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1A54" w14:textId="52C8C2D3" w:rsidR="00F128B3" w:rsidRDefault="00F128B3" w:rsidP="00D216B1">
      <w:pPr>
        <w:spacing w:line="360" w:lineRule="auto"/>
        <w:jc w:val="center"/>
        <w:rPr>
          <w:rFonts w:ascii="黑体" w:eastAsia="黑体" w:hAnsi="Courier New" w:cs="Times New Roman"/>
          <w:b/>
          <w:bCs/>
          <w:sz w:val="36"/>
          <w:szCs w:val="36"/>
        </w:rPr>
      </w:pPr>
      <w:r w:rsidRPr="00F128B3">
        <w:rPr>
          <w:rFonts w:ascii="黑体" w:eastAsia="黑体" w:hAnsi="Courier New" w:cs="Times New Roman" w:hint="eastAsia"/>
          <w:b/>
          <w:bCs/>
          <w:sz w:val="36"/>
          <w:szCs w:val="36"/>
        </w:rPr>
        <w:t>中国重汽集团</w:t>
      </w:r>
      <w:r w:rsidR="002B3974">
        <w:rPr>
          <w:rFonts w:ascii="黑体" w:eastAsia="黑体" w:hAnsi="Courier New" w:cs="Times New Roman" w:hint="eastAsia"/>
          <w:b/>
          <w:bCs/>
          <w:sz w:val="36"/>
          <w:szCs w:val="36"/>
        </w:rPr>
        <w:t>动能站房自动化改造</w:t>
      </w:r>
      <w:r w:rsidRPr="00F128B3">
        <w:rPr>
          <w:rFonts w:ascii="黑体" w:eastAsia="黑体" w:hAnsi="Courier New" w:cs="Times New Roman" w:hint="eastAsia"/>
          <w:b/>
          <w:bCs/>
          <w:sz w:val="36"/>
          <w:szCs w:val="36"/>
        </w:rPr>
        <w:t>项目</w:t>
      </w:r>
    </w:p>
    <w:p w14:paraId="55BB4344" w14:textId="17097264" w:rsidR="0051498D" w:rsidRPr="00D216B1" w:rsidRDefault="00E53C17" w:rsidP="00D216B1">
      <w:pPr>
        <w:spacing w:line="360" w:lineRule="auto"/>
        <w:jc w:val="center"/>
        <w:rPr>
          <w:rFonts w:ascii="宋体" w:eastAsia="宋体" w:hAnsi="Courier New" w:cs="Times New Roman"/>
          <w:szCs w:val="20"/>
        </w:rPr>
      </w:pPr>
      <w:r>
        <w:rPr>
          <w:rFonts w:ascii="黑体" w:eastAsia="黑体" w:hAnsi="Courier New" w:cs="Times New Roman" w:hint="eastAsia"/>
          <w:b/>
          <w:bCs/>
          <w:sz w:val="36"/>
          <w:szCs w:val="36"/>
        </w:rPr>
        <w:t>招标公告</w:t>
      </w:r>
    </w:p>
    <w:p w14:paraId="0C105B07" w14:textId="77777777" w:rsidR="0051498D" w:rsidRDefault="00E53C17">
      <w:pPr>
        <w:spacing w:line="360" w:lineRule="auto"/>
        <w:rPr>
          <w:rFonts w:ascii="黑体" w:eastAsia="黑体" w:hAnsi="Courier New" w:cs="Times New Roman"/>
          <w:b/>
          <w:bCs/>
          <w:sz w:val="28"/>
          <w:szCs w:val="20"/>
        </w:rPr>
      </w:pPr>
      <w:r>
        <w:rPr>
          <w:rFonts w:ascii="黑体" w:eastAsia="黑体" w:hAnsi="Courier New" w:cs="Times New Roman" w:hint="eastAsia"/>
          <w:b/>
          <w:bCs/>
          <w:sz w:val="28"/>
          <w:szCs w:val="20"/>
        </w:rPr>
        <w:t>一、项目名称</w:t>
      </w:r>
    </w:p>
    <w:p w14:paraId="6A80CE6B" w14:textId="385114FC" w:rsidR="0051498D" w:rsidRDefault="00E53C17">
      <w:pPr>
        <w:spacing w:line="360" w:lineRule="auto"/>
        <w:ind w:left="420"/>
        <w:rPr>
          <w:rFonts w:ascii="宋体" w:eastAsia="宋体" w:hAnsi="Courier New" w:cs="Times New Roman"/>
          <w:szCs w:val="20"/>
        </w:rPr>
      </w:pPr>
      <w:r>
        <w:rPr>
          <w:rFonts w:ascii="宋体" w:eastAsia="宋体" w:hAnsi="Courier New" w:cs="Times New Roman" w:hint="eastAsia"/>
          <w:szCs w:val="20"/>
        </w:rPr>
        <w:t>项目名称：</w:t>
      </w:r>
      <w:bookmarkStart w:id="0" w:name="OLE_LINK1"/>
      <w:r w:rsidR="002B3974">
        <w:t>中国重汽</w:t>
      </w:r>
      <w:r w:rsidR="002B3974">
        <w:rPr>
          <w:rFonts w:hint="eastAsia"/>
        </w:rPr>
        <w:t>集团</w:t>
      </w:r>
      <w:r w:rsidR="002B3974">
        <w:t>动能站房自动化改造项目</w:t>
      </w:r>
      <w:r>
        <w:rPr>
          <w:rFonts w:ascii="宋体" w:eastAsia="宋体" w:hAnsi="Courier New" w:cs="Times New Roman" w:hint="eastAsia"/>
          <w:szCs w:val="20"/>
        </w:rPr>
        <w:t>。</w:t>
      </w:r>
    </w:p>
    <w:bookmarkEnd w:id="0"/>
    <w:p w14:paraId="6A7BC585" w14:textId="77777777" w:rsidR="0051498D" w:rsidRDefault="00E53C17">
      <w:pPr>
        <w:spacing w:line="360" w:lineRule="auto"/>
        <w:rPr>
          <w:rFonts w:ascii="黑体" w:eastAsia="黑体" w:hAnsi="Courier New" w:cs="Times New Roman"/>
          <w:b/>
          <w:bCs/>
          <w:sz w:val="28"/>
          <w:szCs w:val="20"/>
        </w:rPr>
      </w:pPr>
      <w:r>
        <w:rPr>
          <w:rFonts w:ascii="黑体" w:eastAsia="黑体" w:hAnsi="Courier New" w:cs="Times New Roman" w:hint="eastAsia"/>
          <w:b/>
          <w:bCs/>
          <w:sz w:val="28"/>
          <w:szCs w:val="20"/>
        </w:rPr>
        <w:t>二、招标内容</w:t>
      </w:r>
    </w:p>
    <w:p w14:paraId="295579AD" w14:textId="4BAF092A" w:rsidR="0051498D" w:rsidRDefault="00E53C17">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招标内容：</w:t>
      </w:r>
      <w:r w:rsidR="002B3974">
        <w:rPr>
          <w:rFonts w:ascii="宋体" w:eastAsia="宋体" w:hAnsi="Courier New" w:cs="Times New Roman" w:hint="eastAsia"/>
          <w:szCs w:val="20"/>
        </w:rPr>
        <w:t>动能站房自动化改造</w:t>
      </w:r>
      <w:r>
        <w:rPr>
          <w:rFonts w:ascii="宋体" w:eastAsia="宋体" w:hAnsi="Courier New" w:cs="Times New Roman" w:hint="eastAsia"/>
          <w:szCs w:val="20"/>
        </w:rPr>
        <w:t>。</w:t>
      </w:r>
    </w:p>
    <w:p w14:paraId="4F29AD13" w14:textId="77777777" w:rsidR="0051498D" w:rsidRDefault="00E53C17">
      <w:pPr>
        <w:spacing w:line="360" w:lineRule="auto"/>
        <w:rPr>
          <w:rFonts w:ascii="黑体" w:eastAsia="黑体" w:hAnsi="Courier New" w:cs="Times New Roman"/>
          <w:b/>
          <w:bCs/>
          <w:sz w:val="28"/>
          <w:szCs w:val="20"/>
        </w:rPr>
      </w:pPr>
      <w:r>
        <w:rPr>
          <w:rFonts w:ascii="黑体" w:eastAsia="黑体" w:hAnsi="Courier New" w:cs="Times New Roman" w:hint="eastAsia"/>
          <w:b/>
          <w:bCs/>
          <w:sz w:val="28"/>
          <w:szCs w:val="20"/>
        </w:rPr>
        <w:t>三、招标形式</w:t>
      </w:r>
    </w:p>
    <w:p w14:paraId="0CE199D5" w14:textId="77777777" w:rsidR="0051498D" w:rsidRDefault="00E53C17">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招标形式：公开招标。</w:t>
      </w:r>
    </w:p>
    <w:p w14:paraId="45D73162" w14:textId="77777777" w:rsidR="0051498D" w:rsidRDefault="00E53C17">
      <w:pPr>
        <w:spacing w:line="360" w:lineRule="auto"/>
        <w:rPr>
          <w:rFonts w:ascii="黑体" w:eastAsia="黑体" w:hAnsi="Courier New" w:cs="Times New Roman"/>
          <w:b/>
          <w:bCs/>
          <w:sz w:val="28"/>
          <w:szCs w:val="20"/>
        </w:rPr>
      </w:pPr>
      <w:r>
        <w:rPr>
          <w:rFonts w:ascii="黑体" w:eastAsia="黑体" w:hAnsi="Courier New" w:cs="Times New Roman" w:hint="eastAsia"/>
          <w:b/>
          <w:bCs/>
          <w:sz w:val="28"/>
          <w:szCs w:val="20"/>
        </w:rPr>
        <w:t>四、议程安排</w:t>
      </w:r>
    </w:p>
    <w:p w14:paraId="4C75E7EA" w14:textId="7D830997" w:rsidR="00F128B3" w:rsidRDefault="00F128B3" w:rsidP="00F128B3">
      <w:pPr>
        <w:pStyle w:val="ab"/>
        <w:spacing w:line="360" w:lineRule="auto"/>
        <w:ind w:leftChars="200" w:left="840" w:hangingChars="200" w:hanging="420"/>
      </w:pPr>
      <w:r w:rsidRPr="002B3974">
        <w:rPr>
          <w:rFonts w:hint="eastAsia"/>
          <w:highlight w:val="yellow"/>
        </w:rPr>
        <w:t>1.公告时间：</w:t>
      </w:r>
      <w:r w:rsidRPr="002B3974">
        <w:rPr>
          <w:rFonts w:hint="eastAsia"/>
          <w:color w:val="FF0000"/>
          <w:highlight w:val="yellow"/>
        </w:rPr>
        <w:t>2022年</w:t>
      </w:r>
      <w:r w:rsidR="003D573C">
        <w:rPr>
          <w:color w:val="FF0000"/>
          <w:highlight w:val="yellow"/>
        </w:rPr>
        <w:t>8</w:t>
      </w:r>
      <w:r w:rsidRPr="002B3974">
        <w:rPr>
          <w:rFonts w:hint="eastAsia"/>
          <w:color w:val="FF0000"/>
          <w:highlight w:val="yellow"/>
        </w:rPr>
        <w:t>月</w:t>
      </w:r>
      <w:r w:rsidR="00C2002E">
        <w:rPr>
          <w:color w:val="FF0000"/>
          <w:highlight w:val="yellow"/>
        </w:rPr>
        <w:t>3</w:t>
      </w:r>
      <w:r w:rsidRPr="002B3974">
        <w:rPr>
          <w:rFonts w:hint="eastAsia"/>
          <w:color w:val="FF0000"/>
          <w:highlight w:val="yellow"/>
        </w:rPr>
        <w:t>日</w:t>
      </w:r>
      <w:r w:rsidRPr="002B3974">
        <w:rPr>
          <w:rFonts w:hint="eastAsia"/>
          <w:highlight w:val="yellow"/>
        </w:rPr>
        <w:t>。</w:t>
      </w:r>
    </w:p>
    <w:p w14:paraId="482AA252" w14:textId="77777777" w:rsidR="00F128B3" w:rsidRDefault="00F128B3" w:rsidP="00F128B3">
      <w:pPr>
        <w:pStyle w:val="ab"/>
        <w:spacing w:line="360" w:lineRule="auto"/>
        <w:ind w:leftChars="200" w:left="840" w:hangingChars="200" w:hanging="420"/>
      </w:pPr>
      <w:r>
        <w:rPr>
          <w:rFonts w:hint="eastAsia"/>
        </w:rPr>
        <w:t>2.技术答疑联系人：</w:t>
      </w:r>
    </w:p>
    <w:tbl>
      <w:tblPr>
        <w:tblW w:w="9062" w:type="dxa"/>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000" w:firstRow="0" w:lastRow="0" w:firstColumn="0" w:lastColumn="0" w:noHBand="0" w:noVBand="0"/>
      </w:tblPr>
      <w:tblGrid>
        <w:gridCol w:w="1436"/>
        <w:gridCol w:w="1276"/>
        <w:gridCol w:w="1701"/>
        <w:gridCol w:w="1855"/>
        <w:gridCol w:w="1100"/>
        <w:gridCol w:w="1694"/>
      </w:tblGrid>
      <w:tr w:rsidR="00F128B3" w14:paraId="3EA0C3A7" w14:textId="77777777" w:rsidTr="00545238">
        <w:trPr>
          <w:trHeight w:val="311"/>
          <w:jc w:val="center"/>
        </w:trPr>
        <w:tc>
          <w:tcPr>
            <w:tcW w:w="1436" w:type="dxa"/>
            <w:vAlign w:val="center"/>
          </w:tcPr>
          <w:p w14:paraId="26A20AD1" w14:textId="5116551B" w:rsidR="00F128B3" w:rsidRDefault="00F128B3" w:rsidP="00545238">
            <w:pPr>
              <w:pStyle w:val="TableParagraph"/>
              <w:spacing w:before="0" w:line="292" w:lineRule="exact"/>
              <w:ind w:left="340" w:right="227"/>
              <w:rPr>
                <w:rFonts w:ascii="微软雅黑" w:eastAsia="微软雅黑"/>
                <w:b/>
                <w:sz w:val="21"/>
              </w:rPr>
            </w:pPr>
            <w:r>
              <w:rPr>
                <w:rFonts w:ascii="微软雅黑" w:eastAsia="微软雅黑" w:hint="eastAsia"/>
                <w:b/>
                <w:sz w:val="21"/>
              </w:rPr>
              <w:t>单位</w:t>
            </w:r>
          </w:p>
        </w:tc>
        <w:tc>
          <w:tcPr>
            <w:tcW w:w="1276" w:type="dxa"/>
            <w:vAlign w:val="center"/>
          </w:tcPr>
          <w:p w14:paraId="3185C466" w14:textId="6DF1DFDC" w:rsidR="00F128B3" w:rsidRDefault="00F128B3" w:rsidP="00545238">
            <w:pPr>
              <w:pStyle w:val="TableParagraph"/>
              <w:spacing w:before="0" w:line="292" w:lineRule="exact"/>
              <w:ind w:left="340" w:right="230"/>
              <w:rPr>
                <w:rFonts w:ascii="微软雅黑" w:eastAsia="微软雅黑"/>
                <w:b/>
                <w:sz w:val="21"/>
              </w:rPr>
            </w:pPr>
            <w:r>
              <w:rPr>
                <w:rFonts w:ascii="微软雅黑" w:eastAsia="微软雅黑" w:hint="eastAsia"/>
                <w:b/>
                <w:sz w:val="21"/>
              </w:rPr>
              <w:t>姓名</w:t>
            </w:r>
          </w:p>
        </w:tc>
        <w:tc>
          <w:tcPr>
            <w:tcW w:w="1701" w:type="dxa"/>
            <w:vAlign w:val="center"/>
          </w:tcPr>
          <w:p w14:paraId="73CC5A0A" w14:textId="7325E551" w:rsidR="00F128B3" w:rsidRDefault="00F128B3" w:rsidP="00545238">
            <w:pPr>
              <w:pStyle w:val="TableParagraph"/>
              <w:spacing w:before="0" w:line="292" w:lineRule="exact"/>
              <w:ind w:left="467" w:right="356"/>
              <w:rPr>
                <w:rFonts w:ascii="微软雅黑" w:eastAsia="微软雅黑"/>
                <w:b/>
                <w:sz w:val="21"/>
              </w:rPr>
            </w:pPr>
            <w:r>
              <w:rPr>
                <w:rFonts w:ascii="微软雅黑" w:eastAsia="微软雅黑" w:hint="eastAsia"/>
                <w:b/>
                <w:sz w:val="21"/>
              </w:rPr>
              <w:t>联系电话</w:t>
            </w:r>
          </w:p>
        </w:tc>
        <w:tc>
          <w:tcPr>
            <w:tcW w:w="1855" w:type="dxa"/>
            <w:vAlign w:val="center"/>
          </w:tcPr>
          <w:p w14:paraId="01A71B70" w14:textId="0FDB51EF" w:rsidR="00F128B3" w:rsidRDefault="00F128B3" w:rsidP="00545238">
            <w:pPr>
              <w:pStyle w:val="TableParagraph"/>
              <w:spacing w:before="0" w:line="292" w:lineRule="exact"/>
              <w:ind w:left="337" w:right="228"/>
              <w:rPr>
                <w:rFonts w:ascii="微软雅黑" w:eastAsia="微软雅黑"/>
                <w:b/>
                <w:sz w:val="21"/>
              </w:rPr>
            </w:pPr>
            <w:r>
              <w:rPr>
                <w:rFonts w:ascii="微软雅黑" w:eastAsia="微软雅黑" w:hint="eastAsia"/>
                <w:b/>
                <w:sz w:val="21"/>
              </w:rPr>
              <w:t>单位</w:t>
            </w:r>
          </w:p>
        </w:tc>
        <w:tc>
          <w:tcPr>
            <w:tcW w:w="1100" w:type="dxa"/>
            <w:vAlign w:val="center"/>
          </w:tcPr>
          <w:p w14:paraId="02D43716" w14:textId="6BE2FAE3" w:rsidR="00F128B3" w:rsidRDefault="00F128B3" w:rsidP="00545238">
            <w:pPr>
              <w:pStyle w:val="TableParagraph"/>
              <w:spacing w:before="0" w:line="292" w:lineRule="exact"/>
              <w:ind w:left="341" w:right="228"/>
              <w:rPr>
                <w:rFonts w:ascii="微软雅黑" w:eastAsia="微软雅黑"/>
                <w:b/>
                <w:sz w:val="21"/>
              </w:rPr>
            </w:pPr>
            <w:r>
              <w:rPr>
                <w:rFonts w:ascii="微软雅黑" w:eastAsia="微软雅黑" w:hint="eastAsia"/>
                <w:b/>
                <w:sz w:val="21"/>
              </w:rPr>
              <w:t>姓名</w:t>
            </w:r>
          </w:p>
        </w:tc>
        <w:tc>
          <w:tcPr>
            <w:tcW w:w="1694" w:type="dxa"/>
            <w:vAlign w:val="center"/>
          </w:tcPr>
          <w:p w14:paraId="2251FE98" w14:textId="7DBFD816" w:rsidR="00F128B3" w:rsidRDefault="00F128B3" w:rsidP="00545238">
            <w:pPr>
              <w:pStyle w:val="TableParagraph"/>
              <w:spacing w:before="0" w:line="292" w:lineRule="exact"/>
              <w:ind w:left="469" w:right="354"/>
              <w:rPr>
                <w:rFonts w:ascii="微软雅黑" w:eastAsia="微软雅黑"/>
                <w:b/>
                <w:sz w:val="21"/>
              </w:rPr>
            </w:pPr>
            <w:r>
              <w:rPr>
                <w:rFonts w:ascii="微软雅黑" w:eastAsia="微软雅黑" w:hint="eastAsia"/>
                <w:b/>
                <w:sz w:val="21"/>
              </w:rPr>
              <w:t>联系电话</w:t>
            </w:r>
          </w:p>
        </w:tc>
      </w:tr>
      <w:tr w:rsidR="00F128B3" w14:paraId="561F1AB5" w14:textId="77777777" w:rsidTr="00545238">
        <w:trPr>
          <w:trHeight w:val="291"/>
          <w:jc w:val="center"/>
        </w:trPr>
        <w:tc>
          <w:tcPr>
            <w:tcW w:w="1436" w:type="dxa"/>
            <w:vAlign w:val="center"/>
          </w:tcPr>
          <w:p w14:paraId="387EB23A" w14:textId="0D44C213" w:rsidR="00F128B3" w:rsidRDefault="00F128B3" w:rsidP="00545238">
            <w:pPr>
              <w:pStyle w:val="TableParagraph"/>
              <w:ind w:left="342" w:right="227"/>
              <w:rPr>
                <w:sz w:val="21"/>
              </w:rPr>
            </w:pPr>
            <w:r>
              <w:rPr>
                <w:sz w:val="21"/>
              </w:rPr>
              <w:t>卡车</w:t>
            </w:r>
            <w:r w:rsidR="00545238">
              <w:rPr>
                <w:rFonts w:hint="eastAsia"/>
                <w:sz w:val="21"/>
              </w:rPr>
              <w:t>公司</w:t>
            </w:r>
          </w:p>
        </w:tc>
        <w:tc>
          <w:tcPr>
            <w:tcW w:w="1276" w:type="dxa"/>
            <w:vAlign w:val="center"/>
          </w:tcPr>
          <w:p w14:paraId="6F88210D" w14:textId="07E099D4" w:rsidR="00F128B3" w:rsidRDefault="00545238" w:rsidP="00545238">
            <w:pPr>
              <w:pStyle w:val="TableParagraph"/>
              <w:ind w:left="343" w:right="230"/>
              <w:rPr>
                <w:sz w:val="21"/>
                <w:lang w:val="en-US"/>
              </w:rPr>
            </w:pPr>
            <w:r>
              <w:rPr>
                <w:rFonts w:hint="eastAsia"/>
                <w:sz w:val="21"/>
                <w:lang w:val="en-US"/>
              </w:rPr>
              <w:t>周天</w:t>
            </w:r>
            <w:proofErr w:type="gramStart"/>
            <w:r>
              <w:rPr>
                <w:rFonts w:hint="eastAsia"/>
                <w:sz w:val="21"/>
                <w:lang w:val="en-US"/>
              </w:rPr>
              <w:t>榕</w:t>
            </w:r>
            <w:proofErr w:type="gramEnd"/>
          </w:p>
        </w:tc>
        <w:tc>
          <w:tcPr>
            <w:tcW w:w="1701" w:type="dxa"/>
            <w:vAlign w:val="center"/>
          </w:tcPr>
          <w:p w14:paraId="5468E296" w14:textId="29C88937" w:rsidR="00F128B3" w:rsidRDefault="00545238" w:rsidP="00F66096">
            <w:pPr>
              <w:pStyle w:val="TableParagraph"/>
              <w:ind w:right="356"/>
              <w:jc w:val="right"/>
              <w:rPr>
                <w:sz w:val="21"/>
                <w:lang w:val="en-US"/>
              </w:rPr>
            </w:pPr>
            <w:r w:rsidRPr="00545238">
              <w:rPr>
                <w:sz w:val="21"/>
                <w:lang w:val="en-US"/>
              </w:rPr>
              <w:t>15153108270</w:t>
            </w:r>
          </w:p>
        </w:tc>
        <w:tc>
          <w:tcPr>
            <w:tcW w:w="1855" w:type="dxa"/>
            <w:vAlign w:val="center"/>
          </w:tcPr>
          <w:p w14:paraId="56C97FDD" w14:textId="3DEDF4D9" w:rsidR="00F128B3" w:rsidRDefault="00F66096" w:rsidP="00545238">
            <w:pPr>
              <w:pStyle w:val="TableParagraph"/>
              <w:ind w:left="340" w:right="228"/>
              <w:rPr>
                <w:sz w:val="21"/>
              </w:rPr>
            </w:pPr>
            <w:r>
              <w:rPr>
                <w:rFonts w:hint="eastAsia"/>
                <w:sz w:val="21"/>
              </w:rPr>
              <w:t>商用车</w:t>
            </w:r>
          </w:p>
        </w:tc>
        <w:tc>
          <w:tcPr>
            <w:tcW w:w="1100" w:type="dxa"/>
            <w:vAlign w:val="center"/>
          </w:tcPr>
          <w:p w14:paraId="0B3B264B" w14:textId="4E56E8E1" w:rsidR="00F128B3" w:rsidRDefault="002B3974" w:rsidP="00FD7D82">
            <w:pPr>
              <w:pStyle w:val="TableParagraph"/>
              <w:ind w:right="226"/>
              <w:jc w:val="right"/>
              <w:rPr>
                <w:sz w:val="21"/>
              </w:rPr>
            </w:pPr>
            <w:r>
              <w:rPr>
                <w:rFonts w:hint="eastAsia"/>
                <w:sz w:val="21"/>
              </w:rPr>
              <w:t>顾胜田</w:t>
            </w:r>
          </w:p>
        </w:tc>
        <w:tc>
          <w:tcPr>
            <w:tcW w:w="1694" w:type="dxa"/>
            <w:vAlign w:val="center"/>
          </w:tcPr>
          <w:p w14:paraId="7738B906" w14:textId="0FC8B3FA" w:rsidR="00F128B3" w:rsidRDefault="002B3974" w:rsidP="00F66096">
            <w:pPr>
              <w:pStyle w:val="TableParagraph"/>
              <w:ind w:right="354"/>
              <w:jc w:val="right"/>
              <w:rPr>
                <w:sz w:val="21"/>
              </w:rPr>
            </w:pPr>
            <w:r w:rsidRPr="002B3974">
              <w:rPr>
                <w:sz w:val="21"/>
              </w:rPr>
              <w:t>15165074115</w:t>
            </w:r>
          </w:p>
        </w:tc>
      </w:tr>
      <w:tr w:rsidR="00F128B3" w14:paraId="2E1144C6" w14:textId="77777777" w:rsidTr="00545238">
        <w:trPr>
          <w:trHeight w:val="333"/>
          <w:jc w:val="center"/>
        </w:trPr>
        <w:tc>
          <w:tcPr>
            <w:tcW w:w="1436" w:type="dxa"/>
            <w:vAlign w:val="center"/>
          </w:tcPr>
          <w:p w14:paraId="02507197" w14:textId="5821419C" w:rsidR="00F128B3" w:rsidRDefault="00545238" w:rsidP="00545238">
            <w:pPr>
              <w:pStyle w:val="TableParagraph"/>
              <w:ind w:left="340" w:right="228"/>
              <w:rPr>
                <w:sz w:val="21"/>
              </w:rPr>
            </w:pPr>
            <w:r>
              <w:rPr>
                <w:rFonts w:hint="eastAsia"/>
                <w:sz w:val="21"/>
              </w:rPr>
              <w:t>特种车</w:t>
            </w:r>
          </w:p>
        </w:tc>
        <w:tc>
          <w:tcPr>
            <w:tcW w:w="1276" w:type="dxa"/>
            <w:vAlign w:val="center"/>
          </w:tcPr>
          <w:p w14:paraId="63226D8B" w14:textId="63E1221D" w:rsidR="00F128B3" w:rsidRDefault="002B3974" w:rsidP="00545238">
            <w:pPr>
              <w:pStyle w:val="TableParagraph"/>
              <w:ind w:left="343" w:right="230"/>
              <w:rPr>
                <w:sz w:val="21"/>
                <w:lang w:val="en-US"/>
              </w:rPr>
            </w:pPr>
            <w:r>
              <w:rPr>
                <w:rFonts w:hint="eastAsia"/>
                <w:sz w:val="21"/>
                <w:lang w:val="en-US"/>
              </w:rPr>
              <w:t>李士强</w:t>
            </w:r>
          </w:p>
        </w:tc>
        <w:tc>
          <w:tcPr>
            <w:tcW w:w="1701" w:type="dxa"/>
            <w:vAlign w:val="center"/>
          </w:tcPr>
          <w:p w14:paraId="3AD15679" w14:textId="51E7C320" w:rsidR="00F128B3" w:rsidRDefault="002B3974" w:rsidP="00F66096">
            <w:pPr>
              <w:pStyle w:val="TableParagraph"/>
              <w:ind w:right="356"/>
              <w:jc w:val="right"/>
              <w:rPr>
                <w:sz w:val="21"/>
                <w:lang w:val="en-US"/>
              </w:rPr>
            </w:pPr>
            <w:r w:rsidRPr="002B3974">
              <w:rPr>
                <w:sz w:val="21"/>
                <w:lang w:val="en-US"/>
              </w:rPr>
              <w:t>13953171483</w:t>
            </w:r>
          </w:p>
        </w:tc>
        <w:tc>
          <w:tcPr>
            <w:tcW w:w="1855" w:type="dxa"/>
            <w:vAlign w:val="center"/>
          </w:tcPr>
          <w:p w14:paraId="0BEF3CCC" w14:textId="31AD7FAA" w:rsidR="00F128B3" w:rsidRDefault="00F66096" w:rsidP="00545238">
            <w:pPr>
              <w:pStyle w:val="TableParagraph"/>
              <w:spacing w:before="27"/>
              <w:ind w:left="340" w:right="228"/>
              <w:rPr>
                <w:sz w:val="21"/>
              </w:rPr>
            </w:pPr>
            <w:r>
              <w:rPr>
                <w:rFonts w:hint="eastAsia"/>
                <w:sz w:val="21"/>
              </w:rPr>
              <w:t>成型厂</w:t>
            </w:r>
          </w:p>
        </w:tc>
        <w:tc>
          <w:tcPr>
            <w:tcW w:w="1100" w:type="dxa"/>
            <w:vAlign w:val="center"/>
          </w:tcPr>
          <w:p w14:paraId="73FC139B" w14:textId="024C3286" w:rsidR="00F128B3" w:rsidRPr="00FD7D82" w:rsidRDefault="00F66096" w:rsidP="00FD7D82">
            <w:pPr>
              <w:pStyle w:val="TableParagraph"/>
              <w:ind w:right="226"/>
              <w:jc w:val="right"/>
              <w:rPr>
                <w:sz w:val="21"/>
              </w:rPr>
            </w:pPr>
            <w:proofErr w:type="gramStart"/>
            <w:r w:rsidRPr="00FD7D82">
              <w:rPr>
                <w:rFonts w:hint="eastAsia"/>
                <w:sz w:val="21"/>
              </w:rPr>
              <w:t>纪创新</w:t>
            </w:r>
            <w:proofErr w:type="gramEnd"/>
          </w:p>
        </w:tc>
        <w:tc>
          <w:tcPr>
            <w:tcW w:w="1694" w:type="dxa"/>
            <w:vAlign w:val="center"/>
          </w:tcPr>
          <w:p w14:paraId="288915AD" w14:textId="396C827C" w:rsidR="00F128B3" w:rsidRDefault="00F66096" w:rsidP="00F66096">
            <w:pPr>
              <w:pStyle w:val="TableParagraph"/>
              <w:spacing w:before="27"/>
              <w:ind w:right="354"/>
              <w:jc w:val="right"/>
              <w:rPr>
                <w:sz w:val="21"/>
                <w:lang w:val="en-US"/>
              </w:rPr>
            </w:pPr>
            <w:r w:rsidRPr="00F66096">
              <w:rPr>
                <w:sz w:val="21"/>
                <w:lang w:val="en-US"/>
              </w:rPr>
              <w:t>13969113785</w:t>
            </w:r>
          </w:p>
        </w:tc>
      </w:tr>
      <w:tr w:rsidR="00F128B3" w14:paraId="6C7298D2" w14:textId="77777777" w:rsidTr="00545238">
        <w:trPr>
          <w:trHeight w:val="90"/>
          <w:jc w:val="center"/>
        </w:trPr>
        <w:tc>
          <w:tcPr>
            <w:tcW w:w="1436" w:type="dxa"/>
            <w:vAlign w:val="center"/>
          </w:tcPr>
          <w:p w14:paraId="678818E0" w14:textId="48D6A7D8" w:rsidR="00F128B3" w:rsidRDefault="00545238" w:rsidP="00545238">
            <w:pPr>
              <w:pStyle w:val="TableParagraph"/>
              <w:ind w:left="340" w:right="228"/>
              <w:rPr>
                <w:sz w:val="21"/>
              </w:rPr>
            </w:pPr>
            <w:r>
              <w:rPr>
                <w:rFonts w:hint="eastAsia"/>
                <w:sz w:val="21"/>
              </w:rPr>
              <w:t>橡塑件</w:t>
            </w:r>
          </w:p>
        </w:tc>
        <w:tc>
          <w:tcPr>
            <w:tcW w:w="1276" w:type="dxa"/>
            <w:vAlign w:val="center"/>
          </w:tcPr>
          <w:p w14:paraId="6B2F2503" w14:textId="79198EB0" w:rsidR="00F128B3" w:rsidRDefault="002B3974" w:rsidP="00545238">
            <w:pPr>
              <w:pStyle w:val="TableParagraph"/>
              <w:ind w:left="343" w:right="230"/>
              <w:rPr>
                <w:sz w:val="21"/>
                <w:lang w:val="en-US"/>
              </w:rPr>
            </w:pPr>
            <w:r>
              <w:rPr>
                <w:rFonts w:hint="eastAsia"/>
                <w:sz w:val="21"/>
                <w:lang w:val="en-US"/>
              </w:rPr>
              <w:t>张俊青</w:t>
            </w:r>
          </w:p>
        </w:tc>
        <w:tc>
          <w:tcPr>
            <w:tcW w:w="1701" w:type="dxa"/>
            <w:vAlign w:val="center"/>
          </w:tcPr>
          <w:p w14:paraId="0AABC38D" w14:textId="1E79AB37" w:rsidR="00F128B3" w:rsidRDefault="002B3974" w:rsidP="00F66096">
            <w:pPr>
              <w:pStyle w:val="TableParagraph"/>
              <w:ind w:right="356"/>
              <w:jc w:val="right"/>
              <w:rPr>
                <w:sz w:val="21"/>
                <w:lang w:val="en-US"/>
              </w:rPr>
            </w:pPr>
            <w:r w:rsidRPr="002B3974">
              <w:rPr>
                <w:sz w:val="21"/>
                <w:lang w:val="en-US"/>
              </w:rPr>
              <w:t>13655415077</w:t>
            </w:r>
          </w:p>
        </w:tc>
        <w:tc>
          <w:tcPr>
            <w:tcW w:w="1855" w:type="dxa"/>
            <w:vAlign w:val="center"/>
          </w:tcPr>
          <w:p w14:paraId="7A79BB94" w14:textId="50871939" w:rsidR="00F128B3" w:rsidRDefault="00F66096" w:rsidP="00545238">
            <w:pPr>
              <w:pStyle w:val="TableParagraph"/>
              <w:ind w:left="109"/>
              <w:rPr>
                <w:sz w:val="21"/>
              </w:rPr>
            </w:pPr>
            <w:proofErr w:type="gramStart"/>
            <w:r>
              <w:rPr>
                <w:rFonts w:hint="eastAsia"/>
                <w:sz w:val="21"/>
              </w:rPr>
              <w:t>济专</w:t>
            </w:r>
            <w:proofErr w:type="gramEnd"/>
          </w:p>
        </w:tc>
        <w:tc>
          <w:tcPr>
            <w:tcW w:w="1100" w:type="dxa"/>
            <w:vAlign w:val="center"/>
          </w:tcPr>
          <w:p w14:paraId="2B1E2849" w14:textId="3CBCC7BD" w:rsidR="00F128B3" w:rsidRPr="00FD7D82" w:rsidRDefault="00F66096" w:rsidP="00FD7D82">
            <w:pPr>
              <w:pStyle w:val="TableParagraph"/>
              <w:ind w:right="226"/>
              <w:jc w:val="right"/>
              <w:rPr>
                <w:sz w:val="21"/>
              </w:rPr>
            </w:pPr>
            <w:proofErr w:type="gramStart"/>
            <w:r w:rsidRPr="00FD7D82">
              <w:rPr>
                <w:rFonts w:hint="eastAsia"/>
                <w:sz w:val="21"/>
              </w:rPr>
              <w:t>孙保滨</w:t>
            </w:r>
            <w:proofErr w:type="gramEnd"/>
          </w:p>
        </w:tc>
        <w:tc>
          <w:tcPr>
            <w:tcW w:w="1694" w:type="dxa"/>
            <w:vAlign w:val="center"/>
          </w:tcPr>
          <w:p w14:paraId="3EFC3463" w14:textId="4342A833" w:rsidR="00F128B3" w:rsidRDefault="00F66096" w:rsidP="00F66096">
            <w:pPr>
              <w:pStyle w:val="TableParagraph"/>
              <w:ind w:right="356"/>
              <w:jc w:val="right"/>
              <w:rPr>
                <w:sz w:val="21"/>
                <w:lang w:val="en-US"/>
              </w:rPr>
            </w:pPr>
            <w:r w:rsidRPr="00F66096">
              <w:rPr>
                <w:sz w:val="21"/>
                <w:lang w:val="en-US"/>
              </w:rPr>
              <w:t>18766161758</w:t>
            </w:r>
          </w:p>
        </w:tc>
      </w:tr>
      <w:tr w:rsidR="00F128B3" w14:paraId="6D73640E" w14:textId="77777777" w:rsidTr="00545238">
        <w:trPr>
          <w:trHeight w:val="325"/>
          <w:jc w:val="center"/>
        </w:trPr>
        <w:tc>
          <w:tcPr>
            <w:tcW w:w="1436" w:type="dxa"/>
            <w:vAlign w:val="center"/>
          </w:tcPr>
          <w:p w14:paraId="035DAED9" w14:textId="14C1BEFE" w:rsidR="00F128B3" w:rsidRDefault="00545238" w:rsidP="00545238">
            <w:pPr>
              <w:pStyle w:val="TableParagraph"/>
              <w:ind w:left="342" w:right="227"/>
              <w:rPr>
                <w:sz w:val="21"/>
              </w:rPr>
            </w:pPr>
            <w:r>
              <w:rPr>
                <w:rFonts w:hint="eastAsia"/>
                <w:sz w:val="21"/>
              </w:rPr>
              <w:t>车桥公司</w:t>
            </w:r>
          </w:p>
        </w:tc>
        <w:tc>
          <w:tcPr>
            <w:tcW w:w="1276" w:type="dxa"/>
            <w:vAlign w:val="center"/>
          </w:tcPr>
          <w:p w14:paraId="3C09665E" w14:textId="50BEF9D8" w:rsidR="00F128B3" w:rsidRDefault="002B3974" w:rsidP="00545238">
            <w:pPr>
              <w:pStyle w:val="TableParagraph"/>
              <w:ind w:left="343" w:right="230"/>
              <w:rPr>
                <w:sz w:val="21"/>
                <w:lang w:val="en-US"/>
              </w:rPr>
            </w:pPr>
            <w:r>
              <w:rPr>
                <w:rFonts w:hint="eastAsia"/>
                <w:sz w:val="21"/>
                <w:lang w:val="en-US"/>
              </w:rPr>
              <w:t>吴鲁华</w:t>
            </w:r>
          </w:p>
        </w:tc>
        <w:tc>
          <w:tcPr>
            <w:tcW w:w="1701" w:type="dxa"/>
            <w:vAlign w:val="center"/>
          </w:tcPr>
          <w:p w14:paraId="4FA8EC14" w14:textId="1E631951" w:rsidR="00F128B3" w:rsidRDefault="002B3974" w:rsidP="00F66096">
            <w:pPr>
              <w:pStyle w:val="TableParagraph"/>
              <w:ind w:right="356"/>
              <w:jc w:val="right"/>
              <w:rPr>
                <w:sz w:val="21"/>
                <w:lang w:val="en-US"/>
              </w:rPr>
            </w:pPr>
            <w:r w:rsidRPr="002B3974">
              <w:rPr>
                <w:sz w:val="21"/>
                <w:lang w:val="en-US"/>
              </w:rPr>
              <w:t>15153153716</w:t>
            </w:r>
          </w:p>
        </w:tc>
        <w:tc>
          <w:tcPr>
            <w:tcW w:w="1855" w:type="dxa"/>
            <w:vAlign w:val="center"/>
          </w:tcPr>
          <w:p w14:paraId="1E75A37E" w14:textId="5B36C374" w:rsidR="00F128B3" w:rsidRPr="00FD7D82" w:rsidRDefault="00F66096" w:rsidP="00FD7D82">
            <w:pPr>
              <w:pStyle w:val="TableParagraph"/>
              <w:ind w:left="109"/>
              <w:rPr>
                <w:sz w:val="21"/>
              </w:rPr>
            </w:pPr>
            <w:r w:rsidRPr="00FD7D82">
              <w:rPr>
                <w:rFonts w:hint="eastAsia"/>
                <w:sz w:val="21"/>
              </w:rPr>
              <w:t>轻卡</w:t>
            </w:r>
          </w:p>
        </w:tc>
        <w:tc>
          <w:tcPr>
            <w:tcW w:w="1100" w:type="dxa"/>
            <w:vAlign w:val="center"/>
          </w:tcPr>
          <w:p w14:paraId="220DE5A7" w14:textId="7F1EC83A" w:rsidR="00F128B3" w:rsidRDefault="00F66096" w:rsidP="00FD7D82">
            <w:pPr>
              <w:pStyle w:val="TableParagraph"/>
              <w:ind w:right="226"/>
              <w:jc w:val="right"/>
              <w:rPr>
                <w:sz w:val="21"/>
              </w:rPr>
            </w:pPr>
            <w:proofErr w:type="gramStart"/>
            <w:r>
              <w:rPr>
                <w:rFonts w:hint="eastAsia"/>
                <w:sz w:val="21"/>
              </w:rPr>
              <w:t>陈丙伟</w:t>
            </w:r>
            <w:proofErr w:type="gramEnd"/>
          </w:p>
        </w:tc>
        <w:tc>
          <w:tcPr>
            <w:tcW w:w="1694" w:type="dxa"/>
            <w:vAlign w:val="center"/>
          </w:tcPr>
          <w:p w14:paraId="0A2FF915" w14:textId="2956A2A3" w:rsidR="00F128B3" w:rsidRDefault="00FD7D82" w:rsidP="00F66096">
            <w:pPr>
              <w:pStyle w:val="TableParagraph"/>
              <w:ind w:right="356"/>
              <w:jc w:val="right"/>
              <w:rPr>
                <w:sz w:val="21"/>
                <w:lang w:val="en-US"/>
              </w:rPr>
            </w:pPr>
            <w:r w:rsidRPr="00FD7D82">
              <w:rPr>
                <w:sz w:val="21"/>
                <w:lang w:val="en-US"/>
              </w:rPr>
              <w:t>15194139378</w:t>
            </w:r>
          </w:p>
        </w:tc>
      </w:tr>
      <w:tr w:rsidR="00F128B3" w14:paraId="5E84C325" w14:textId="77777777" w:rsidTr="00545238">
        <w:trPr>
          <w:trHeight w:val="311"/>
          <w:jc w:val="center"/>
        </w:trPr>
        <w:tc>
          <w:tcPr>
            <w:tcW w:w="1436" w:type="dxa"/>
            <w:vAlign w:val="center"/>
          </w:tcPr>
          <w:p w14:paraId="7ED26D96" w14:textId="238561A8" w:rsidR="00F128B3" w:rsidRDefault="00545238" w:rsidP="00545238">
            <w:pPr>
              <w:pStyle w:val="TableParagraph"/>
              <w:ind w:left="342" w:right="227"/>
              <w:rPr>
                <w:sz w:val="21"/>
              </w:rPr>
            </w:pPr>
            <w:r>
              <w:rPr>
                <w:rFonts w:hint="eastAsia"/>
                <w:sz w:val="21"/>
              </w:rPr>
              <w:t>发动机</w:t>
            </w:r>
          </w:p>
        </w:tc>
        <w:tc>
          <w:tcPr>
            <w:tcW w:w="1276" w:type="dxa"/>
            <w:vAlign w:val="center"/>
          </w:tcPr>
          <w:p w14:paraId="69C3011C" w14:textId="5EBE7D4A" w:rsidR="00F128B3" w:rsidRDefault="002B3974" w:rsidP="00545238">
            <w:pPr>
              <w:pStyle w:val="TableParagraph"/>
              <w:ind w:left="343" w:right="230"/>
              <w:rPr>
                <w:sz w:val="21"/>
                <w:lang w:val="en-US"/>
              </w:rPr>
            </w:pPr>
            <w:proofErr w:type="gramStart"/>
            <w:r>
              <w:rPr>
                <w:rFonts w:hint="eastAsia"/>
                <w:sz w:val="21"/>
                <w:lang w:val="en-US"/>
              </w:rPr>
              <w:t>王加圣</w:t>
            </w:r>
            <w:proofErr w:type="gramEnd"/>
          </w:p>
        </w:tc>
        <w:tc>
          <w:tcPr>
            <w:tcW w:w="1701" w:type="dxa"/>
            <w:vAlign w:val="center"/>
          </w:tcPr>
          <w:p w14:paraId="790E857B" w14:textId="196219DB" w:rsidR="00F128B3" w:rsidRDefault="002B3974" w:rsidP="00F66096">
            <w:pPr>
              <w:pStyle w:val="TableParagraph"/>
              <w:ind w:right="356"/>
              <w:jc w:val="right"/>
              <w:rPr>
                <w:sz w:val="21"/>
                <w:lang w:val="en-US"/>
              </w:rPr>
            </w:pPr>
            <w:r w:rsidRPr="002B3974">
              <w:rPr>
                <w:sz w:val="21"/>
                <w:lang w:val="en-US"/>
              </w:rPr>
              <w:t>15288867505</w:t>
            </w:r>
          </w:p>
        </w:tc>
        <w:tc>
          <w:tcPr>
            <w:tcW w:w="1855" w:type="dxa"/>
            <w:vAlign w:val="center"/>
          </w:tcPr>
          <w:p w14:paraId="3D23B89E" w14:textId="0221A296" w:rsidR="00F128B3" w:rsidRDefault="00FD7D82" w:rsidP="00545238">
            <w:pPr>
              <w:pStyle w:val="TableParagraph"/>
              <w:ind w:left="109"/>
              <w:rPr>
                <w:sz w:val="21"/>
              </w:rPr>
            </w:pPr>
            <w:r>
              <w:rPr>
                <w:rFonts w:hint="eastAsia"/>
                <w:sz w:val="21"/>
              </w:rPr>
              <w:t>传动轴公司</w:t>
            </w:r>
          </w:p>
        </w:tc>
        <w:tc>
          <w:tcPr>
            <w:tcW w:w="1100" w:type="dxa"/>
            <w:vAlign w:val="center"/>
          </w:tcPr>
          <w:p w14:paraId="1E6E65D5" w14:textId="35C8A1B9" w:rsidR="00F128B3" w:rsidRPr="00FD7D82" w:rsidRDefault="00FD7D82" w:rsidP="00FD7D82">
            <w:pPr>
              <w:pStyle w:val="TableParagraph"/>
              <w:ind w:right="226"/>
              <w:jc w:val="right"/>
              <w:rPr>
                <w:sz w:val="21"/>
              </w:rPr>
            </w:pPr>
            <w:proofErr w:type="gramStart"/>
            <w:r>
              <w:rPr>
                <w:rFonts w:hint="eastAsia"/>
                <w:sz w:val="21"/>
              </w:rPr>
              <w:t>宁维飞</w:t>
            </w:r>
            <w:proofErr w:type="gramEnd"/>
          </w:p>
        </w:tc>
        <w:tc>
          <w:tcPr>
            <w:tcW w:w="1694" w:type="dxa"/>
            <w:vAlign w:val="center"/>
          </w:tcPr>
          <w:p w14:paraId="0C456D74" w14:textId="4584220B" w:rsidR="00F128B3" w:rsidRDefault="00FD7D82" w:rsidP="00F66096">
            <w:pPr>
              <w:pStyle w:val="TableParagraph"/>
              <w:ind w:right="356"/>
              <w:jc w:val="right"/>
              <w:rPr>
                <w:sz w:val="21"/>
                <w:lang w:val="en-US"/>
              </w:rPr>
            </w:pPr>
            <w:r w:rsidRPr="00FD7D82">
              <w:rPr>
                <w:sz w:val="21"/>
                <w:lang w:val="en-US"/>
              </w:rPr>
              <w:t>18764075390</w:t>
            </w:r>
          </w:p>
        </w:tc>
      </w:tr>
      <w:tr w:rsidR="00F128B3" w14:paraId="007C574D" w14:textId="77777777" w:rsidTr="00545238">
        <w:trPr>
          <w:trHeight w:val="311"/>
          <w:jc w:val="center"/>
        </w:trPr>
        <w:tc>
          <w:tcPr>
            <w:tcW w:w="1436" w:type="dxa"/>
            <w:vAlign w:val="center"/>
          </w:tcPr>
          <w:p w14:paraId="263F51A3" w14:textId="300E554B" w:rsidR="00F128B3" w:rsidRDefault="00F66096" w:rsidP="00545238">
            <w:pPr>
              <w:pStyle w:val="TableParagraph"/>
              <w:ind w:left="342" w:right="227"/>
              <w:rPr>
                <w:sz w:val="21"/>
              </w:rPr>
            </w:pPr>
            <w:r>
              <w:rPr>
                <w:rFonts w:hint="eastAsia"/>
                <w:sz w:val="21"/>
              </w:rPr>
              <w:t>后市场</w:t>
            </w:r>
          </w:p>
        </w:tc>
        <w:tc>
          <w:tcPr>
            <w:tcW w:w="1276" w:type="dxa"/>
            <w:vAlign w:val="center"/>
          </w:tcPr>
          <w:p w14:paraId="662BA2F8" w14:textId="02B4EFAF" w:rsidR="00F128B3" w:rsidRPr="00545238" w:rsidRDefault="00F66096" w:rsidP="00545238">
            <w:pPr>
              <w:pStyle w:val="TableParagraph"/>
              <w:ind w:left="343" w:right="230"/>
              <w:rPr>
                <w:sz w:val="21"/>
                <w:lang w:val="en-US"/>
              </w:rPr>
            </w:pPr>
            <w:r>
              <w:rPr>
                <w:rFonts w:hint="eastAsia"/>
                <w:sz w:val="21"/>
                <w:lang w:val="en-US"/>
              </w:rPr>
              <w:t xml:space="preserve">何 </w:t>
            </w:r>
            <w:r>
              <w:rPr>
                <w:sz w:val="21"/>
                <w:lang w:val="en-US"/>
              </w:rPr>
              <w:t xml:space="preserve"> </w:t>
            </w:r>
            <w:r>
              <w:rPr>
                <w:rFonts w:hint="eastAsia"/>
                <w:sz w:val="21"/>
                <w:lang w:val="en-US"/>
              </w:rPr>
              <w:t>雷</w:t>
            </w:r>
          </w:p>
        </w:tc>
        <w:tc>
          <w:tcPr>
            <w:tcW w:w="1701" w:type="dxa"/>
            <w:vAlign w:val="center"/>
          </w:tcPr>
          <w:p w14:paraId="3317EC3F" w14:textId="0FDCD4AF" w:rsidR="00F128B3" w:rsidRDefault="00F66096" w:rsidP="00F66096">
            <w:pPr>
              <w:pStyle w:val="TableParagraph"/>
              <w:ind w:right="356"/>
              <w:jc w:val="right"/>
              <w:rPr>
                <w:sz w:val="21"/>
                <w:lang w:val="en-US"/>
              </w:rPr>
            </w:pPr>
            <w:r w:rsidRPr="00F66096">
              <w:rPr>
                <w:sz w:val="21"/>
                <w:lang w:val="en-US"/>
              </w:rPr>
              <w:t>13793156571</w:t>
            </w:r>
          </w:p>
        </w:tc>
        <w:tc>
          <w:tcPr>
            <w:tcW w:w="1855" w:type="dxa"/>
            <w:vAlign w:val="center"/>
          </w:tcPr>
          <w:p w14:paraId="37CEF2CC" w14:textId="2B210AF7" w:rsidR="00F128B3" w:rsidRDefault="00F128B3" w:rsidP="00545238">
            <w:pPr>
              <w:pStyle w:val="TableParagraph"/>
              <w:ind w:left="109"/>
              <w:rPr>
                <w:sz w:val="21"/>
              </w:rPr>
            </w:pPr>
          </w:p>
        </w:tc>
        <w:tc>
          <w:tcPr>
            <w:tcW w:w="1100" w:type="dxa"/>
            <w:vAlign w:val="center"/>
          </w:tcPr>
          <w:p w14:paraId="194541A5" w14:textId="0AB3B485" w:rsidR="00F128B3" w:rsidRDefault="00F128B3" w:rsidP="00FD7D82">
            <w:pPr>
              <w:pStyle w:val="TableParagraph"/>
              <w:ind w:right="226"/>
              <w:jc w:val="right"/>
              <w:rPr>
                <w:sz w:val="21"/>
              </w:rPr>
            </w:pPr>
          </w:p>
        </w:tc>
        <w:tc>
          <w:tcPr>
            <w:tcW w:w="1694" w:type="dxa"/>
            <w:vAlign w:val="center"/>
          </w:tcPr>
          <w:p w14:paraId="10F42000" w14:textId="21AD26BC" w:rsidR="00F128B3" w:rsidRPr="00FD7D82" w:rsidRDefault="00F128B3" w:rsidP="00FD7D82">
            <w:pPr>
              <w:pStyle w:val="TableParagraph"/>
              <w:ind w:right="356"/>
              <w:jc w:val="right"/>
              <w:rPr>
                <w:sz w:val="21"/>
                <w:lang w:val="en-US"/>
              </w:rPr>
            </w:pPr>
          </w:p>
        </w:tc>
      </w:tr>
      <w:tr w:rsidR="00F128B3" w14:paraId="732B96B0" w14:textId="77777777" w:rsidTr="00545238">
        <w:trPr>
          <w:trHeight w:val="311"/>
          <w:jc w:val="center"/>
        </w:trPr>
        <w:tc>
          <w:tcPr>
            <w:tcW w:w="1436" w:type="dxa"/>
            <w:vAlign w:val="center"/>
          </w:tcPr>
          <w:p w14:paraId="3D2DDA66" w14:textId="6B1BB0CD" w:rsidR="00F128B3" w:rsidRDefault="00F66096" w:rsidP="00545238">
            <w:pPr>
              <w:pStyle w:val="TableParagraph"/>
              <w:ind w:left="342" w:right="227"/>
              <w:rPr>
                <w:sz w:val="21"/>
              </w:rPr>
            </w:pPr>
            <w:r>
              <w:rPr>
                <w:rFonts w:hint="eastAsia"/>
                <w:sz w:val="21"/>
              </w:rPr>
              <w:t>变速箱</w:t>
            </w:r>
          </w:p>
        </w:tc>
        <w:tc>
          <w:tcPr>
            <w:tcW w:w="1276" w:type="dxa"/>
            <w:vAlign w:val="center"/>
          </w:tcPr>
          <w:p w14:paraId="23204217" w14:textId="3D268492" w:rsidR="00F128B3" w:rsidRPr="00545238" w:rsidRDefault="002B3974" w:rsidP="00545238">
            <w:pPr>
              <w:pStyle w:val="TableParagraph"/>
              <w:ind w:left="343" w:right="230"/>
              <w:rPr>
                <w:sz w:val="21"/>
                <w:lang w:val="en-US"/>
              </w:rPr>
            </w:pPr>
            <w:r>
              <w:rPr>
                <w:rFonts w:hint="eastAsia"/>
                <w:sz w:val="21"/>
                <w:lang w:val="en-US"/>
              </w:rPr>
              <w:t>宋彬彬</w:t>
            </w:r>
          </w:p>
        </w:tc>
        <w:tc>
          <w:tcPr>
            <w:tcW w:w="1701" w:type="dxa"/>
            <w:vAlign w:val="center"/>
          </w:tcPr>
          <w:p w14:paraId="279432CA" w14:textId="48410FF5" w:rsidR="00F128B3" w:rsidRDefault="002B3974" w:rsidP="00F66096">
            <w:pPr>
              <w:pStyle w:val="TableParagraph"/>
              <w:ind w:right="356"/>
              <w:jc w:val="right"/>
              <w:rPr>
                <w:sz w:val="21"/>
                <w:lang w:val="en-US"/>
              </w:rPr>
            </w:pPr>
            <w:r w:rsidRPr="002B3974">
              <w:rPr>
                <w:sz w:val="21"/>
                <w:lang w:val="en-US"/>
              </w:rPr>
              <w:t>18253102890</w:t>
            </w:r>
          </w:p>
        </w:tc>
        <w:tc>
          <w:tcPr>
            <w:tcW w:w="1855" w:type="dxa"/>
            <w:vAlign w:val="center"/>
          </w:tcPr>
          <w:p w14:paraId="7B6D3F54" w14:textId="77777777" w:rsidR="00F128B3" w:rsidRDefault="00F128B3" w:rsidP="00545238">
            <w:pPr>
              <w:pStyle w:val="TableParagraph"/>
              <w:ind w:left="109"/>
              <w:rPr>
                <w:sz w:val="21"/>
              </w:rPr>
            </w:pPr>
          </w:p>
        </w:tc>
        <w:tc>
          <w:tcPr>
            <w:tcW w:w="1100" w:type="dxa"/>
            <w:vAlign w:val="center"/>
          </w:tcPr>
          <w:p w14:paraId="29237274" w14:textId="77777777" w:rsidR="00F128B3" w:rsidRDefault="00F128B3" w:rsidP="00545238">
            <w:pPr>
              <w:pStyle w:val="TableParagraph"/>
              <w:ind w:left="113"/>
              <w:rPr>
                <w:sz w:val="21"/>
              </w:rPr>
            </w:pPr>
          </w:p>
        </w:tc>
        <w:tc>
          <w:tcPr>
            <w:tcW w:w="1694" w:type="dxa"/>
            <w:vAlign w:val="center"/>
          </w:tcPr>
          <w:p w14:paraId="4FEA8636" w14:textId="77777777" w:rsidR="00F128B3" w:rsidRDefault="00F128B3" w:rsidP="00F66096">
            <w:pPr>
              <w:pStyle w:val="TableParagraph"/>
              <w:ind w:left="112"/>
              <w:jc w:val="right"/>
              <w:rPr>
                <w:sz w:val="21"/>
                <w:lang w:val="en-US"/>
              </w:rPr>
            </w:pPr>
          </w:p>
        </w:tc>
      </w:tr>
    </w:tbl>
    <w:p w14:paraId="6A40CC4E" w14:textId="77777777" w:rsidR="00F128B3" w:rsidRDefault="00F128B3" w:rsidP="00F128B3">
      <w:pPr>
        <w:pStyle w:val="ab"/>
        <w:spacing w:line="360" w:lineRule="auto"/>
        <w:ind w:leftChars="200" w:left="840" w:hangingChars="200" w:hanging="420"/>
      </w:pPr>
    </w:p>
    <w:p w14:paraId="6B8E4E7F" w14:textId="7878A0B7" w:rsidR="0051498D" w:rsidRPr="000D70A9" w:rsidRDefault="00B57A0E" w:rsidP="000D70A9">
      <w:pPr>
        <w:pStyle w:val="ab"/>
        <w:spacing w:line="360" w:lineRule="auto"/>
        <w:ind w:leftChars="200" w:left="840" w:hangingChars="200" w:hanging="420"/>
      </w:pPr>
      <w:r w:rsidRPr="002B3974">
        <w:rPr>
          <w:highlight w:val="yellow"/>
        </w:rPr>
        <w:t>3</w:t>
      </w:r>
      <w:r w:rsidR="00E53C17" w:rsidRPr="002B3974">
        <w:rPr>
          <w:rFonts w:hint="eastAsia"/>
          <w:highlight w:val="yellow"/>
        </w:rPr>
        <w:t>.开标时间：</w:t>
      </w:r>
      <w:r w:rsidR="00B11AF7" w:rsidRPr="002B3974">
        <w:rPr>
          <w:color w:val="FF0000"/>
          <w:highlight w:val="yellow"/>
        </w:rPr>
        <w:t>2022</w:t>
      </w:r>
      <w:r w:rsidR="00E53C17" w:rsidRPr="002B3974">
        <w:rPr>
          <w:rFonts w:hint="eastAsia"/>
          <w:color w:val="FF0000"/>
          <w:highlight w:val="yellow"/>
        </w:rPr>
        <w:t>年</w:t>
      </w:r>
      <w:r w:rsidR="00B90E5F" w:rsidRPr="002B3974">
        <w:rPr>
          <w:color w:val="FF0000"/>
          <w:highlight w:val="yellow"/>
        </w:rPr>
        <w:t>8</w:t>
      </w:r>
      <w:r w:rsidR="00E53C17" w:rsidRPr="002B3974">
        <w:rPr>
          <w:rFonts w:hint="eastAsia"/>
          <w:color w:val="FF0000"/>
          <w:highlight w:val="yellow"/>
        </w:rPr>
        <w:t>月</w:t>
      </w:r>
      <w:r w:rsidR="003D573C">
        <w:rPr>
          <w:rFonts w:hint="eastAsia"/>
          <w:color w:val="FF0000"/>
          <w:highlight w:val="yellow"/>
        </w:rPr>
        <w:t>1</w:t>
      </w:r>
      <w:r w:rsidR="00C2002E">
        <w:rPr>
          <w:color w:val="FF0000"/>
          <w:highlight w:val="yellow"/>
        </w:rPr>
        <w:t>5</w:t>
      </w:r>
      <w:r w:rsidR="00E53C17" w:rsidRPr="002B3974">
        <w:rPr>
          <w:rFonts w:hint="eastAsia"/>
          <w:color w:val="FF0000"/>
          <w:highlight w:val="yellow"/>
        </w:rPr>
        <w:t>日上午</w:t>
      </w:r>
      <w:r w:rsidRPr="002B3974">
        <w:rPr>
          <w:color w:val="FF0000"/>
          <w:highlight w:val="yellow"/>
        </w:rPr>
        <w:t>9</w:t>
      </w:r>
      <w:r w:rsidRPr="002B3974">
        <w:rPr>
          <w:rFonts w:hint="eastAsia"/>
          <w:color w:val="FF0000"/>
          <w:highlight w:val="yellow"/>
        </w:rPr>
        <w:t>:0</w:t>
      </w:r>
      <w:r w:rsidRPr="002B3974">
        <w:rPr>
          <w:color w:val="FF0000"/>
          <w:highlight w:val="yellow"/>
        </w:rPr>
        <w:t>0</w:t>
      </w:r>
      <w:r w:rsidR="00E53C17" w:rsidRPr="002B3974">
        <w:rPr>
          <w:rFonts w:hint="eastAsia"/>
          <w:highlight w:val="yellow"/>
        </w:rPr>
        <w:t>（若有变动另行通知）。</w:t>
      </w:r>
    </w:p>
    <w:p w14:paraId="4D664C6E" w14:textId="3A69F949" w:rsidR="0051498D" w:rsidRPr="00B57A0E" w:rsidRDefault="00B57A0E">
      <w:pPr>
        <w:spacing w:line="360" w:lineRule="auto"/>
        <w:ind w:firstLineChars="200" w:firstLine="420"/>
        <w:rPr>
          <w:rFonts w:ascii="宋体" w:eastAsia="宋体" w:hAnsi="Courier New" w:cs="Times New Roman"/>
          <w:szCs w:val="20"/>
        </w:rPr>
      </w:pPr>
      <w:r w:rsidRPr="00B57A0E">
        <w:rPr>
          <w:rFonts w:ascii="宋体" w:eastAsia="宋体" w:hAnsi="Courier New" w:cs="Times New Roman"/>
          <w:szCs w:val="20"/>
        </w:rPr>
        <w:t>4</w:t>
      </w:r>
      <w:r w:rsidR="00E53C17" w:rsidRPr="00B57A0E">
        <w:rPr>
          <w:rFonts w:ascii="宋体" w:eastAsia="宋体" w:hAnsi="Courier New" w:cs="Times New Roman" w:hint="eastAsia"/>
          <w:szCs w:val="20"/>
        </w:rPr>
        <w:t>.投标地点：济南商用车制造公司</w:t>
      </w:r>
      <w:r>
        <w:rPr>
          <w:rFonts w:ascii="宋体" w:eastAsia="宋体" w:hAnsi="Courier New" w:cs="Times New Roman" w:hint="eastAsia"/>
          <w:szCs w:val="20"/>
        </w:rPr>
        <w:t>第二会议室（暂定）</w:t>
      </w:r>
    </w:p>
    <w:p w14:paraId="688F002F" w14:textId="0E8D2596" w:rsidR="0051498D" w:rsidRPr="00B57A0E" w:rsidRDefault="00B57A0E">
      <w:pPr>
        <w:spacing w:line="360" w:lineRule="auto"/>
        <w:ind w:firstLineChars="200" w:firstLine="420"/>
        <w:rPr>
          <w:rFonts w:ascii="宋体" w:eastAsia="宋体" w:hAnsi="Courier New" w:cs="Times New Roman"/>
          <w:szCs w:val="20"/>
        </w:rPr>
      </w:pPr>
      <w:r w:rsidRPr="00B57A0E">
        <w:rPr>
          <w:rFonts w:ascii="宋体" w:eastAsia="宋体" w:hAnsi="Courier New" w:cs="Times New Roman"/>
          <w:szCs w:val="20"/>
        </w:rPr>
        <w:t>5</w:t>
      </w:r>
      <w:r w:rsidR="00E53C17" w:rsidRPr="00B57A0E">
        <w:rPr>
          <w:rFonts w:ascii="宋体" w:eastAsia="宋体" w:hAnsi="Courier New" w:cs="Times New Roman" w:hint="eastAsia"/>
          <w:szCs w:val="20"/>
        </w:rPr>
        <w:t>.报名及商务事宜联系人：</w:t>
      </w:r>
    </w:p>
    <w:p w14:paraId="5106FE50" w14:textId="1A45CD4A" w:rsidR="0051498D" w:rsidRPr="003D573C" w:rsidRDefault="00E53C17">
      <w:pPr>
        <w:spacing w:line="360" w:lineRule="auto"/>
        <w:ind w:firstLineChars="200" w:firstLine="420"/>
        <w:rPr>
          <w:rFonts w:ascii="宋体" w:eastAsia="宋体" w:hAnsi="Courier New" w:cs="Times New Roman"/>
          <w:szCs w:val="20"/>
        </w:rPr>
      </w:pPr>
      <w:r w:rsidRPr="00B57A0E">
        <w:rPr>
          <w:rFonts w:ascii="宋体" w:eastAsia="宋体" w:hAnsi="Courier New" w:cs="Times New Roman" w:hint="eastAsia"/>
          <w:szCs w:val="20"/>
        </w:rPr>
        <w:t xml:space="preserve">  联系电话：</w:t>
      </w:r>
      <w:r w:rsidR="003D573C" w:rsidRPr="003D573C">
        <w:rPr>
          <w:rFonts w:ascii="宋体" w:eastAsia="宋体" w:hAnsi="Courier New" w:cs="Times New Roman" w:hint="eastAsia"/>
          <w:szCs w:val="20"/>
        </w:rPr>
        <w:t>杜庆刚，电话：13122362251</w:t>
      </w:r>
      <w:r w:rsidR="003D573C">
        <w:rPr>
          <w:rFonts w:ascii="宋体" w:eastAsia="宋体" w:hAnsi="Courier New" w:cs="Times New Roman" w:hint="eastAsia"/>
          <w:szCs w:val="20"/>
        </w:rPr>
        <w:t>；</w:t>
      </w:r>
      <w:r w:rsidR="00B57A0E">
        <w:rPr>
          <w:rFonts w:ascii="宋体" w:eastAsia="宋体" w:hAnsi="Courier New" w:cs="Times New Roman" w:hint="eastAsia"/>
          <w:szCs w:val="20"/>
        </w:rPr>
        <w:t>裴晓丹，电话：1</w:t>
      </w:r>
      <w:r w:rsidR="00B57A0E">
        <w:rPr>
          <w:rFonts w:ascii="宋体" w:eastAsia="宋体" w:hAnsi="Courier New" w:cs="Times New Roman"/>
          <w:szCs w:val="20"/>
        </w:rPr>
        <w:t>3078543926</w:t>
      </w:r>
    </w:p>
    <w:p w14:paraId="14572AD7" w14:textId="77777777" w:rsidR="0051498D" w:rsidRDefault="00E53C17">
      <w:pPr>
        <w:spacing w:line="360" w:lineRule="auto"/>
        <w:rPr>
          <w:rFonts w:ascii="黑体" w:eastAsia="黑体" w:hAnsi="Courier New" w:cs="Times New Roman"/>
          <w:b/>
          <w:bCs/>
          <w:sz w:val="28"/>
          <w:szCs w:val="20"/>
        </w:rPr>
      </w:pPr>
      <w:r>
        <w:rPr>
          <w:rFonts w:ascii="黑体" w:eastAsia="黑体" w:hAnsi="Courier New" w:cs="Times New Roman" w:hint="eastAsia"/>
          <w:b/>
          <w:bCs/>
          <w:sz w:val="28"/>
          <w:szCs w:val="20"/>
        </w:rPr>
        <w:t>五、获取招标文件</w:t>
      </w:r>
    </w:p>
    <w:p w14:paraId="36302D70" w14:textId="5432960E" w:rsidR="009D1AE9" w:rsidRPr="009D1AE9" w:rsidRDefault="009D1AE9" w:rsidP="009D1AE9">
      <w:pPr>
        <w:spacing w:line="360" w:lineRule="auto"/>
        <w:ind w:firstLine="405"/>
        <w:rPr>
          <w:rFonts w:ascii="宋体" w:eastAsia="宋体" w:hAnsi="Courier New" w:cs="Times New Roman"/>
          <w:szCs w:val="20"/>
        </w:rPr>
      </w:pPr>
      <w:r w:rsidRPr="002B3974">
        <w:rPr>
          <w:rFonts w:ascii="宋体" w:eastAsia="宋体" w:hAnsi="Courier New" w:cs="Times New Roman" w:hint="eastAsia"/>
          <w:szCs w:val="20"/>
          <w:highlight w:val="yellow"/>
        </w:rPr>
        <w:t>1.时间：</w:t>
      </w:r>
      <w:r w:rsidRPr="002B3974">
        <w:rPr>
          <w:rFonts w:ascii="宋体" w:eastAsia="宋体" w:hAnsi="Courier New" w:cs="Times New Roman" w:hint="eastAsia"/>
          <w:color w:val="FF0000"/>
          <w:highlight w:val="yellow"/>
        </w:rPr>
        <w:t>2022年</w:t>
      </w:r>
      <w:r w:rsidR="003D573C">
        <w:rPr>
          <w:rFonts w:ascii="宋体" w:eastAsia="宋体" w:hAnsi="Courier New" w:cs="Times New Roman"/>
          <w:color w:val="FF0000"/>
          <w:highlight w:val="yellow"/>
        </w:rPr>
        <w:t>8</w:t>
      </w:r>
      <w:r w:rsidRPr="002B3974">
        <w:rPr>
          <w:rFonts w:ascii="宋体" w:eastAsia="宋体" w:hAnsi="Courier New" w:cs="Times New Roman" w:hint="eastAsia"/>
          <w:color w:val="FF0000"/>
          <w:highlight w:val="yellow"/>
        </w:rPr>
        <w:t>月</w:t>
      </w:r>
      <w:r w:rsidR="00C2002E">
        <w:rPr>
          <w:rFonts w:ascii="宋体" w:eastAsia="宋体" w:hAnsi="Courier New" w:cs="Times New Roman"/>
          <w:color w:val="FF0000"/>
          <w:highlight w:val="yellow"/>
        </w:rPr>
        <w:t>8</w:t>
      </w:r>
      <w:r w:rsidRPr="002B3974">
        <w:rPr>
          <w:rFonts w:ascii="宋体" w:eastAsia="宋体" w:hAnsi="Courier New" w:cs="Times New Roman" w:hint="eastAsia"/>
          <w:color w:val="FF0000"/>
          <w:highlight w:val="yellow"/>
        </w:rPr>
        <w:t>日1</w:t>
      </w:r>
      <w:r w:rsidR="00C2002E">
        <w:rPr>
          <w:rFonts w:ascii="宋体" w:eastAsia="宋体" w:hAnsi="Courier New" w:cs="Times New Roman"/>
          <w:color w:val="FF0000"/>
          <w:highlight w:val="yellow"/>
        </w:rPr>
        <w:t>6</w:t>
      </w:r>
      <w:r w:rsidRPr="002B3974">
        <w:rPr>
          <w:rFonts w:ascii="宋体" w:eastAsia="宋体" w:hAnsi="Courier New" w:cs="Times New Roman" w:hint="eastAsia"/>
          <w:color w:val="FF0000"/>
          <w:highlight w:val="yellow"/>
        </w:rPr>
        <w:t>:00</w:t>
      </w:r>
      <w:r w:rsidRPr="002B3974">
        <w:rPr>
          <w:rFonts w:ascii="宋体" w:eastAsia="宋体" w:hAnsi="Courier New" w:cs="Times New Roman" w:hint="eastAsia"/>
          <w:color w:val="FF0000"/>
          <w:szCs w:val="20"/>
          <w:highlight w:val="yellow"/>
        </w:rPr>
        <w:t>点前</w:t>
      </w:r>
      <w:r w:rsidRPr="002B3974">
        <w:rPr>
          <w:rFonts w:ascii="宋体" w:eastAsia="宋体" w:hAnsi="Courier New" w:cs="Times New Roman" w:hint="eastAsia"/>
          <w:szCs w:val="20"/>
          <w:highlight w:val="yellow"/>
        </w:rPr>
        <w:t>。</w:t>
      </w:r>
    </w:p>
    <w:p w14:paraId="2F2BA3CA" w14:textId="6F8CE75D" w:rsidR="009D1AE9" w:rsidRDefault="009D1AE9" w:rsidP="009D1AE9">
      <w:pPr>
        <w:spacing w:line="360" w:lineRule="auto"/>
        <w:ind w:firstLine="405"/>
        <w:rPr>
          <w:rFonts w:ascii="宋体" w:eastAsia="宋体" w:hAnsi="Courier New" w:cs="Times New Roman"/>
          <w:szCs w:val="20"/>
        </w:rPr>
      </w:pPr>
      <w:r w:rsidRPr="009D1AE9">
        <w:rPr>
          <w:rFonts w:ascii="宋体" w:eastAsia="宋体" w:hAnsi="Courier New" w:cs="Times New Roman" w:hint="eastAsia"/>
          <w:szCs w:val="20"/>
        </w:rPr>
        <w:t>2.方式：招标人首先对投标报名单位进行资格审核，对于资格审核通过的投标</w:t>
      </w:r>
      <w:r w:rsidRPr="009D1AE9">
        <w:rPr>
          <w:rFonts w:ascii="宋体" w:eastAsia="宋体" w:hAnsi="Courier New" w:cs="Times New Roman" w:hint="eastAsia"/>
          <w:szCs w:val="20"/>
        </w:rPr>
        <w:tab/>
        <w:t>人，招标人将本项目招标书电子版，以电子邮件（发送邮箱：zq</w:t>
      </w:r>
      <w:r>
        <w:rPr>
          <w:rFonts w:ascii="宋体" w:eastAsia="宋体" w:hAnsi="Courier New" w:cs="Times New Roman" w:hint="eastAsia"/>
          <w:szCs w:val="20"/>
        </w:rPr>
        <w:t>ny</w:t>
      </w:r>
      <w:r w:rsidRPr="009D1AE9">
        <w:rPr>
          <w:rFonts w:ascii="宋体" w:eastAsia="宋体" w:hAnsi="Courier New" w:cs="Times New Roman" w:hint="eastAsia"/>
          <w:szCs w:val="20"/>
        </w:rPr>
        <w:t>@sinotruk.com）的形式发送至投标人邮箱，招标人不对投标人能否通过电子邮箱正确或及时接收相关邮件负责，招标人邮件发出即视为送达。</w:t>
      </w:r>
    </w:p>
    <w:p w14:paraId="5112B8E8" w14:textId="77777777" w:rsidR="0051498D" w:rsidRDefault="00E53C17">
      <w:pPr>
        <w:spacing w:line="360" w:lineRule="auto"/>
        <w:rPr>
          <w:rFonts w:ascii="黑体" w:eastAsia="黑体" w:hAnsi="Courier New" w:cs="Times New Roman"/>
          <w:b/>
          <w:bCs/>
          <w:sz w:val="28"/>
          <w:szCs w:val="20"/>
        </w:rPr>
      </w:pPr>
      <w:r>
        <w:rPr>
          <w:rFonts w:ascii="黑体" w:eastAsia="黑体" w:hAnsi="Courier New" w:cs="Times New Roman" w:hint="eastAsia"/>
          <w:b/>
          <w:bCs/>
          <w:sz w:val="28"/>
          <w:szCs w:val="20"/>
        </w:rPr>
        <w:t>六、投标须知</w:t>
      </w:r>
    </w:p>
    <w:p w14:paraId="564C89E6" w14:textId="77777777" w:rsidR="0051498D" w:rsidRDefault="00E53C17">
      <w:pPr>
        <w:spacing w:line="360" w:lineRule="auto"/>
        <w:ind w:firstLineChars="200" w:firstLine="422"/>
        <w:rPr>
          <w:rFonts w:ascii="宋体" w:eastAsia="宋体" w:hAnsi="Courier New" w:cs="Times New Roman"/>
          <w:b/>
          <w:szCs w:val="20"/>
        </w:rPr>
      </w:pPr>
      <w:r>
        <w:rPr>
          <w:rFonts w:ascii="宋体" w:eastAsia="宋体" w:hAnsi="Courier New" w:cs="Times New Roman" w:hint="eastAsia"/>
          <w:b/>
          <w:szCs w:val="20"/>
        </w:rPr>
        <w:lastRenderedPageBreak/>
        <w:t>1.合格投标人：</w:t>
      </w:r>
    </w:p>
    <w:p w14:paraId="515332CA" w14:textId="56F3C77C" w:rsidR="0051498D" w:rsidRDefault="007C638E" w:rsidP="007C638E">
      <w:pPr>
        <w:spacing w:line="360" w:lineRule="auto"/>
        <w:ind w:left="840"/>
        <w:rPr>
          <w:rFonts w:ascii="宋体" w:eastAsia="宋体" w:hAnsi="Courier New" w:cs="Times New Roman"/>
          <w:b/>
          <w:szCs w:val="20"/>
        </w:rPr>
      </w:pPr>
      <w:r>
        <w:rPr>
          <w:rFonts w:hAnsi="宋体" w:hint="eastAsia"/>
        </w:rPr>
        <w:t>⑴</w:t>
      </w:r>
      <w:r w:rsidR="00E53C17">
        <w:rPr>
          <w:rFonts w:ascii="宋体" w:eastAsia="宋体" w:hAnsi="Courier New" w:cs="Times New Roman" w:hint="eastAsia"/>
          <w:szCs w:val="20"/>
        </w:rPr>
        <w:t>投标人须遵守《中华人民共和国招标投标法》、《中华人民共和国</w:t>
      </w:r>
      <w:r w:rsidR="00196B54">
        <w:rPr>
          <w:rFonts w:ascii="宋体" w:eastAsia="宋体" w:hAnsi="Courier New" w:cs="Times New Roman" w:hint="eastAsia"/>
          <w:szCs w:val="20"/>
        </w:rPr>
        <w:t>民法典</w:t>
      </w:r>
      <w:r w:rsidR="00E53C17">
        <w:rPr>
          <w:rFonts w:ascii="宋体" w:eastAsia="宋体" w:hAnsi="Courier New" w:cs="Times New Roman" w:hint="eastAsia"/>
          <w:szCs w:val="20"/>
        </w:rPr>
        <w:t>》及其它有关的法律和法规；为中华人民共和国境内注册的独立法人机构，具有独立承担民事责任能力；</w:t>
      </w:r>
    </w:p>
    <w:p w14:paraId="7FD06158" w14:textId="49FA8F62" w:rsidR="0051498D" w:rsidRPr="004B2644" w:rsidRDefault="007C638E" w:rsidP="007C638E">
      <w:pPr>
        <w:spacing w:line="360" w:lineRule="auto"/>
        <w:ind w:left="840"/>
        <w:rPr>
          <w:rFonts w:ascii="宋体" w:eastAsia="宋体" w:hAnsi="Courier New" w:cs="Times New Roman"/>
          <w:b/>
          <w:bCs/>
          <w:szCs w:val="20"/>
        </w:rPr>
      </w:pPr>
      <w:r>
        <w:rPr>
          <w:rFonts w:hAnsi="宋体" w:hint="eastAsia"/>
          <w:b/>
          <w:bCs/>
        </w:rPr>
        <w:t>*</w:t>
      </w:r>
      <w:r>
        <w:rPr>
          <w:rFonts w:hAnsi="宋体" w:hint="eastAsia"/>
          <w:b/>
          <w:bCs/>
        </w:rPr>
        <w:t>⑵</w:t>
      </w:r>
      <w:r w:rsidR="00E53C17" w:rsidRPr="004B2644">
        <w:rPr>
          <w:rFonts w:ascii="宋体" w:eastAsia="宋体" w:hAnsi="Courier New" w:cs="Times New Roman" w:hint="eastAsia"/>
          <w:b/>
          <w:bCs/>
          <w:szCs w:val="20"/>
        </w:rPr>
        <w:t>公司注册资金不少于</w:t>
      </w:r>
      <w:r w:rsidR="004A0FFF" w:rsidRPr="004B2644">
        <w:rPr>
          <w:rFonts w:ascii="宋体" w:eastAsia="宋体" w:hAnsi="Courier New" w:cs="Times New Roman" w:hint="eastAsia"/>
          <w:b/>
          <w:bCs/>
          <w:color w:val="FF0000"/>
          <w:szCs w:val="20"/>
        </w:rPr>
        <w:t>5</w:t>
      </w:r>
      <w:r w:rsidR="00ED6D7B" w:rsidRPr="004B2644">
        <w:rPr>
          <w:rFonts w:ascii="宋体" w:eastAsia="宋体" w:hAnsi="Courier New" w:cs="Times New Roman"/>
          <w:b/>
          <w:bCs/>
          <w:color w:val="FF0000"/>
          <w:szCs w:val="20"/>
        </w:rPr>
        <w:t>00</w:t>
      </w:r>
      <w:r w:rsidR="00E53C17" w:rsidRPr="004B2644">
        <w:rPr>
          <w:rFonts w:ascii="宋体" w:eastAsia="宋体" w:hAnsi="Courier New" w:cs="Times New Roman" w:hint="eastAsia"/>
          <w:b/>
          <w:bCs/>
          <w:szCs w:val="20"/>
        </w:rPr>
        <w:t>万元人民币</w:t>
      </w:r>
      <w:r w:rsidR="003D573C">
        <w:rPr>
          <w:rFonts w:ascii="宋体" w:eastAsia="宋体" w:hAnsi="Courier New" w:cs="Times New Roman" w:hint="eastAsia"/>
          <w:b/>
          <w:bCs/>
          <w:szCs w:val="20"/>
        </w:rPr>
        <w:t>，成立时间</w:t>
      </w:r>
      <w:r w:rsidR="003D573C" w:rsidRPr="003D573C">
        <w:rPr>
          <w:rFonts w:ascii="宋体" w:eastAsia="宋体" w:hAnsi="Courier New" w:cs="Times New Roman" w:hint="eastAsia"/>
          <w:b/>
          <w:bCs/>
          <w:color w:val="FF0000"/>
          <w:szCs w:val="20"/>
        </w:rPr>
        <w:t>3</w:t>
      </w:r>
      <w:r w:rsidR="003D573C">
        <w:rPr>
          <w:rFonts w:ascii="宋体" w:eastAsia="宋体" w:hAnsi="Courier New" w:cs="Times New Roman" w:hint="eastAsia"/>
          <w:b/>
          <w:bCs/>
          <w:szCs w:val="20"/>
        </w:rPr>
        <w:t>年以上</w:t>
      </w:r>
      <w:r w:rsidR="00E53C17" w:rsidRPr="004B2644">
        <w:rPr>
          <w:rFonts w:ascii="宋体" w:eastAsia="宋体" w:hAnsi="宋体" w:cs="Times New Roman" w:hint="eastAsia"/>
          <w:b/>
          <w:bCs/>
          <w:sz w:val="24"/>
          <w:szCs w:val="20"/>
        </w:rPr>
        <w:t>；</w:t>
      </w:r>
      <w:r w:rsidR="00E53C17" w:rsidRPr="004B2644">
        <w:rPr>
          <w:rFonts w:ascii="宋体" w:eastAsia="宋体" w:hAnsi="Courier New" w:cs="Times New Roman" w:hint="eastAsia"/>
          <w:b/>
          <w:bCs/>
          <w:szCs w:val="20"/>
        </w:rPr>
        <w:t>经营范围满足招标项目需求</w:t>
      </w:r>
      <w:r w:rsidR="00F71A95" w:rsidRPr="004B2644">
        <w:rPr>
          <w:rFonts w:ascii="宋体" w:eastAsia="宋体" w:hAnsi="Courier New" w:cs="Times New Roman" w:hint="eastAsia"/>
          <w:b/>
          <w:bCs/>
          <w:szCs w:val="20"/>
        </w:rPr>
        <w:t>，</w:t>
      </w:r>
      <w:bookmarkStart w:id="1" w:name="_Hlk109043633"/>
      <w:r w:rsidR="00F71A95" w:rsidRPr="004B2644">
        <w:rPr>
          <w:rFonts w:ascii="宋体" w:eastAsia="宋体" w:hAnsi="Courier New" w:cs="Times New Roman" w:hint="eastAsia"/>
          <w:b/>
          <w:bCs/>
          <w:szCs w:val="20"/>
        </w:rPr>
        <w:t>无与招标项目相关的重大行政处罚</w:t>
      </w:r>
      <w:bookmarkEnd w:id="1"/>
      <w:r w:rsidR="00F71A95" w:rsidRPr="004B2644">
        <w:rPr>
          <w:rFonts w:ascii="宋体" w:eastAsia="宋体" w:hAnsi="Courier New" w:cs="Times New Roman" w:hint="eastAsia"/>
          <w:b/>
          <w:bCs/>
          <w:szCs w:val="20"/>
        </w:rPr>
        <w:t>；</w:t>
      </w:r>
    </w:p>
    <w:p w14:paraId="783377BC" w14:textId="4D4D1BEC" w:rsidR="0051498D" w:rsidRPr="004B2644" w:rsidRDefault="007C638E" w:rsidP="007C638E">
      <w:pPr>
        <w:spacing w:line="360" w:lineRule="auto"/>
        <w:ind w:left="840"/>
        <w:rPr>
          <w:rFonts w:ascii="宋体" w:eastAsia="宋体" w:hAnsi="Courier New" w:cs="Times New Roman"/>
          <w:b/>
          <w:bCs/>
          <w:szCs w:val="20"/>
        </w:rPr>
      </w:pPr>
      <w:r>
        <w:rPr>
          <w:rFonts w:hAnsi="宋体" w:hint="eastAsia"/>
          <w:b/>
          <w:bCs/>
        </w:rPr>
        <w:t>*</w:t>
      </w:r>
      <w:r>
        <w:rPr>
          <w:rFonts w:hint="eastAsia"/>
          <w:b/>
          <w:bCs/>
        </w:rPr>
        <w:t>⑶</w:t>
      </w:r>
      <w:r w:rsidR="00E53C17" w:rsidRPr="004B2644">
        <w:rPr>
          <w:rFonts w:ascii="宋体" w:eastAsia="宋体" w:hAnsi="Courier New" w:cs="Times New Roman" w:hint="eastAsia"/>
          <w:b/>
          <w:bCs/>
          <w:szCs w:val="20"/>
        </w:rPr>
        <w:t>投标人须提供具有统一社会信用代码的新版营业执照复印件（加盖公章）；</w:t>
      </w:r>
    </w:p>
    <w:p w14:paraId="6985506B" w14:textId="5C351119" w:rsidR="0051498D" w:rsidRDefault="007C638E" w:rsidP="007C638E">
      <w:pPr>
        <w:spacing w:line="360" w:lineRule="auto"/>
        <w:ind w:left="840"/>
        <w:rPr>
          <w:rFonts w:ascii="宋体" w:eastAsia="宋体" w:hAnsi="Courier New" w:cs="Times New Roman"/>
          <w:b/>
          <w:szCs w:val="20"/>
        </w:rPr>
      </w:pPr>
      <w:r>
        <w:rPr>
          <w:rFonts w:hAnsi="宋体" w:hint="eastAsia"/>
        </w:rPr>
        <w:t>⑷</w:t>
      </w:r>
      <w:r w:rsidR="00E53C17">
        <w:rPr>
          <w:rFonts w:ascii="宋体" w:eastAsia="宋体" w:hAnsi="Courier New" w:cs="Times New Roman" w:hint="eastAsia"/>
          <w:szCs w:val="20"/>
        </w:rPr>
        <w:t>具有良好的商业信誉，在国家企业信用信息公示系统中无行政处罚、列入经营异常名录和列入严重违法失信企业名单（黑名单）信息或上述信息已被移除</w:t>
      </w:r>
      <w:r w:rsidR="00924EBF">
        <w:rPr>
          <w:rFonts w:ascii="宋体" w:eastAsia="宋体" w:hAnsi="Courier New" w:cs="Times New Roman" w:hint="eastAsia"/>
          <w:szCs w:val="20"/>
        </w:rPr>
        <w:t>；</w:t>
      </w:r>
    </w:p>
    <w:p w14:paraId="3A6B1314" w14:textId="774EF7A6" w:rsidR="0051498D" w:rsidRDefault="007C638E" w:rsidP="007C638E">
      <w:pPr>
        <w:spacing w:line="360" w:lineRule="auto"/>
        <w:ind w:left="840"/>
        <w:rPr>
          <w:rFonts w:ascii="宋体" w:eastAsia="宋体" w:hAnsi="Courier New" w:cs="Times New Roman"/>
          <w:szCs w:val="20"/>
        </w:rPr>
      </w:pPr>
      <w:r>
        <w:rPr>
          <w:rFonts w:hAnsi="宋体" w:hint="eastAsia"/>
        </w:rPr>
        <w:t>⑸</w:t>
      </w:r>
      <w:r w:rsidR="00E53C17">
        <w:rPr>
          <w:rFonts w:ascii="宋体" w:eastAsia="宋体" w:hAnsi="Courier New" w:cs="Times New Roman" w:hint="eastAsia"/>
          <w:szCs w:val="20"/>
        </w:rPr>
        <w:t>投标人在近三年内在经营活动中无违法记录</w:t>
      </w:r>
      <w:r w:rsidR="00924EBF">
        <w:rPr>
          <w:rFonts w:ascii="宋体" w:eastAsia="宋体" w:hAnsi="Courier New" w:cs="Times New Roman" w:hint="eastAsia"/>
          <w:szCs w:val="20"/>
        </w:rPr>
        <w:t>；</w:t>
      </w:r>
    </w:p>
    <w:p w14:paraId="38C7C9EC" w14:textId="3CE4422A" w:rsidR="0051498D" w:rsidRDefault="007C638E" w:rsidP="007C638E">
      <w:pPr>
        <w:spacing w:line="360" w:lineRule="auto"/>
        <w:ind w:left="840"/>
        <w:rPr>
          <w:rFonts w:ascii="宋体" w:eastAsia="宋体" w:hAnsi="Courier New" w:cs="Times New Roman"/>
          <w:szCs w:val="20"/>
        </w:rPr>
      </w:pPr>
      <w:r>
        <w:rPr>
          <w:rFonts w:hAnsi="宋体" w:hint="eastAsia"/>
        </w:rPr>
        <w:t>⑹</w:t>
      </w:r>
      <w:r w:rsidR="00E53C17">
        <w:rPr>
          <w:rFonts w:ascii="宋体" w:eastAsia="宋体" w:hAnsi="Courier New" w:cs="Times New Roman" w:hint="eastAsia"/>
          <w:szCs w:val="20"/>
        </w:rPr>
        <w:t>具有健全的财务会计制度，财务状况和市场行为良好。没有处于被有权机关吊销营业执照、吊销资质、停业整顿、取消投标资格以及财产被接管、冻结或进入破产程序等</w:t>
      </w:r>
      <w:r w:rsidR="00924EBF">
        <w:rPr>
          <w:rFonts w:ascii="宋体" w:eastAsia="宋体" w:hAnsi="Courier New" w:cs="Times New Roman" w:hint="eastAsia"/>
          <w:szCs w:val="20"/>
        </w:rPr>
        <w:t>；</w:t>
      </w:r>
    </w:p>
    <w:p w14:paraId="639A2C89" w14:textId="1D05766C" w:rsidR="0051498D" w:rsidRDefault="007C638E" w:rsidP="007C638E">
      <w:pPr>
        <w:spacing w:line="360" w:lineRule="auto"/>
        <w:ind w:left="840"/>
        <w:rPr>
          <w:rFonts w:ascii="宋体" w:eastAsia="宋体" w:hAnsi="Courier New" w:cs="Times New Roman"/>
          <w:szCs w:val="20"/>
        </w:rPr>
      </w:pPr>
      <w:r>
        <w:rPr>
          <w:rFonts w:hAnsi="宋体" w:hint="eastAsia"/>
        </w:rPr>
        <w:t>⑺</w:t>
      </w:r>
      <w:r w:rsidR="00E53C17">
        <w:rPr>
          <w:rFonts w:ascii="宋体" w:eastAsia="宋体" w:hAnsi="Courier New" w:cs="Times New Roman" w:hint="eastAsia"/>
          <w:szCs w:val="20"/>
        </w:rPr>
        <w:t>投标人没有被列入招标人处《黑名单》（《黑名单》指投标人</w:t>
      </w:r>
      <w:r w:rsidR="00E53C17">
        <w:rPr>
          <w:rFonts w:ascii="宋体" w:eastAsia="宋体" w:hAnsi="Courier New" w:cs="Times New Roman"/>
          <w:szCs w:val="20"/>
        </w:rPr>
        <w:t>与招标人在</w:t>
      </w:r>
      <w:proofErr w:type="gramStart"/>
      <w:r w:rsidR="00E53C17">
        <w:rPr>
          <w:rFonts w:ascii="宋体" w:eastAsia="宋体" w:hAnsi="Courier New" w:cs="Times New Roman"/>
          <w:szCs w:val="20"/>
        </w:rPr>
        <w:t>以往</w:t>
      </w:r>
      <w:r w:rsidR="00E53C17">
        <w:rPr>
          <w:rFonts w:ascii="宋体" w:eastAsia="宋体" w:hAnsi="Courier New" w:cs="Times New Roman" w:hint="eastAsia"/>
          <w:szCs w:val="20"/>
        </w:rPr>
        <w:t>或</w:t>
      </w:r>
      <w:proofErr w:type="gramEnd"/>
      <w:r w:rsidR="00E53C17">
        <w:rPr>
          <w:rFonts w:ascii="宋体" w:eastAsia="宋体" w:hAnsi="Courier New" w:cs="Times New Roman"/>
          <w:szCs w:val="20"/>
        </w:rPr>
        <w:t>正在</w:t>
      </w:r>
      <w:r w:rsidR="00E53C17">
        <w:rPr>
          <w:rFonts w:ascii="宋体" w:eastAsia="宋体" w:hAnsi="Courier New" w:cs="Times New Roman" w:hint="eastAsia"/>
          <w:szCs w:val="20"/>
        </w:rPr>
        <w:t>进行</w:t>
      </w:r>
      <w:r w:rsidR="00E53C17">
        <w:rPr>
          <w:rFonts w:ascii="宋体" w:eastAsia="宋体" w:hAnsi="Courier New" w:cs="Times New Roman"/>
          <w:szCs w:val="20"/>
        </w:rPr>
        <w:t>的合作中</w:t>
      </w:r>
      <w:r w:rsidR="00E53C17">
        <w:rPr>
          <w:rFonts w:ascii="宋体" w:eastAsia="宋体" w:hAnsi="Courier New" w:cs="Times New Roman" w:hint="eastAsia"/>
          <w:szCs w:val="20"/>
        </w:rPr>
        <w:t>，</w:t>
      </w:r>
      <w:r w:rsidR="00E53C17">
        <w:rPr>
          <w:rFonts w:ascii="宋体" w:eastAsia="宋体" w:hAnsi="Courier New" w:cs="Times New Roman"/>
          <w:szCs w:val="20"/>
        </w:rPr>
        <w:t>存在</w:t>
      </w:r>
      <w:r w:rsidR="00E53C17">
        <w:rPr>
          <w:rFonts w:ascii="宋体" w:eastAsia="宋体" w:hAnsi="Courier New" w:cs="Times New Roman" w:hint="eastAsia"/>
          <w:szCs w:val="20"/>
        </w:rPr>
        <w:t>招标人</w:t>
      </w:r>
      <w:r w:rsidR="00E53C17">
        <w:rPr>
          <w:rFonts w:ascii="宋体" w:eastAsia="宋体" w:hAnsi="Courier New" w:cs="Times New Roman"/>
          <w:szCs w:val="20"/>
        </w:rPr>
        <w:t>认为的</w:t>
      </w:r>
      <w:r w:rsidR="00E53C17">
        <w:rPr>
          <w:rFonts w:ascii="宋体" w:eastAsia="宋体" w:hAnsi="Courier New" w:cs="Times New Roman" w:hint="eastAsia"/>
          <w:szCs w:val="20"/>
        </w:rPr>
        <w:t>违反合同</w:t>
      </w:r>
      <w:r w:rsidR="00E53C17">
        <w:rPr>
          <w:rFonts w:ascii="宋体" w:eastAsia="宋体" w:hAnsi="Courier New" w:cs="Times New Roman"/>
          <w:szCs w:val="20"/>
        </w:rPr>
        <w:t>约定或</w:t>
      </w:r>
      <w:r w:rsidR="00E53C17">
        <w:rPr>
          <w:rFonts w:ascii="宋体" w:eastAsia="宋体" w:hAnsi="Courier New" w:cs="Times New Roman" w:hint="eastAsia"/>
          <w:szCs w:val="20"/>
        </w:rPr>
        <w:t>违反法律法规</w:t>
      </w:r>
      <w:r w:rsidR="00E53C17">
        <w:rPr>
          <w:rFonts w:ascii="宋体" w:eastAsia="宋体" w:hAnsi="Courier New" w:cs="Times New Roman"/>
          <w:szCs w:val="20"/>
        </w:rPr>
        <w:t>等的</w:t>
      </w:r>
      <w:r w:rsidR="00E53C17">
        <w:rPr>
          <w:rFonts w:ascii="宋体" w:eastAsia="宋体" w:hAnsi="Courier New" w:cs="Times New Roman" w:hint="eastAsia"/>
          <w:szCs w:val="20"/>
        </w:rPr>
        <w:t>失信行为）的</w:t>
      </w:r>
      <w:r w:rsidR="00924EBF">
        <w:rPr>
          <w:rFonts w:ascii="宋体" w:eastAsia="宋体" w:hAnsi="Courier New" w:cs="Times New Roman" w:hint="eastAsia"/>
          <w:szCs w:val="20"/>
        </w:rPr>
        <w:t>；</w:t>
      </w:r>
    </w:p>
    <w:p w14:paraId="2CAB80C0" w14:textId="13EBCBA6" w:rsidR="0051498D" w:rsidRPr="004B2644" w:rsidRDefault="007C638E" w:rsidP="007C638E">
      <w:pPr>
        <w:spacing w:line="360" w:lineRule="auto"/>
        <w:ind w:left="840"/>
        <w:rPr>
          <w:rFonts w:ascii="宋体" w:eastAsia="宋体" w:hAnsi="Courier New" w:cs="Times New Roman"/>
          <w:b/>
          <w:bCs/>
          <w:szCs w:val="20"/>
        </w:rPr>
      </w:pPr>
      <w:bookmarkStart w:id="2" w:name="_Hlk108790532"/>
      <w:r>
        <w:rPr>
          <w:rFonts w:ascii="宋体" w:hAnsi="宋体" w:hint="eastAsia"/>
          <w:b/>
          <w:bCs/>
        </w:rPr>
        <w:t>*⑻</w:t>
      </w:r>
      <w:r w:rsidR="00E53C17" w:rsidRPr="004B2644">
        <w:rPr>
          <w:rFonts w:ascii="宋体" w:eastAsia="宋体" w:hAnsi="Courier New" w:cs="Times New Roman" w:hint="eastAsia"/>
          <w:b/>
          <w:bCs/>
          <w:szCs w:val="20"/>
        </w:rPr>
        <w:t>投标人</w:t>
      </w:r>
      <w:bookmarkStart w:id="3" w:name="_Hlk108790550"/>
      <w:r w:rsidR="00E53C17" w:rsidRPr="004B2644">
        <w:rPr>
          <w:rFonts w:ascii="宋体" w:eastAsia="宋体" w:hAnsi="Courier New" w:cs="Times New Roman" w:hint="eastAsia"/>
          <w:b/>
          <w:bCs/>
          <w:szCs w:val="20"/>
        </w:rPr>
        <w:t>须提供</w:t>
      </w:r>
      <w:r w:rsidR="00E53C17" w:rsidRPr="004B2644">
        <w:rPr>
          <w:rFonts w:hint="eastAsia"/>
          <w:b/>
          <w:bCs/>
        </w:rPr>
        <w:t>2019</w:t>
      </w:r>
      <w:r w:rsidR="00E53C17" w:rsidRPr="004B2644">
        <w:rPr>
          <w:rFonts w:hint="eastAsia"/>
          <w:b/>
          <w:bCs/>
        </w:rPr>
        <w:t>、</w:t>
      </w:r>
      <w:r w:rsidR="00E53C17" w:rsidRPr="004B2644">
        <w:rPr>
          <w:rFonts w:hint="eastAsia"/>
          <w:b/>
          <w:bCs/>
        </w:rPr>
        <w:t>2020</w:t>
      </w:r>
      <w:r w:rsidR="00E53C17" w:rsidRPr="004B2644">
        <w:rPr>
          <w:rFonts w:hint="eastAsia"/>
          <w:b/>
          <w:bCs/>
        </w:rPr>
        <w:t>、</w:t>
      </w:r>
      <w:r w:rsidR="00E53C17" w:rsidRPr="004B2644">
        <w:rPr>
          <w:rFonts w:hint="eastAsia"/>
          <w:b/>
          <w:bCs/>
        </w:rPr>
        <w:t>2021</w:t>
      </w:r>
      <w:r w:rsidR="00E53C17" w:rsidRPr="004B2644">
        <w:rPr>
          <w:rFonts w:hint="eastAsia"/>
          <w:b/>
          <w:bCs/>
        </w:rPr>
        <w:t>三年</w:t>
      </w:r>
      <w:r w:rsidR="00E53C17" w:rsidRPr="004B2644">
        <w:rPr>
          <w:rFonts w:ascii="宋体" w:eastAsia="宋体" w:hAnsi="Courier New" w:cs="Times New Roman" w:hint="eastAsia"/>
          <w:b/>
          <w:bCs/>
          <w:szCs w:val="20"/>
        </w:rPr>
        <w:t>的公司财务</w:t>
      </w:r>
      <w:r w:rsidR="004B2644">
        <w:rPr>
          <w:rFonts w:ascii="宋体" w:eastAsia="宋体" w:hAnsi="Courier New" w:cs="Times New Roman" w:hint="eastAsia"/>
          <w:b/>
          <w:bCs/>
          <w:szCs w:val="20"/>
        </w:rPr>
        <w:t>审计</w:t>
      </w:r>
      <w:r w:rsidR="00E53C17" w:rsidRPr="004B2644">
        <w:rPr>
          <w:rFonts w:ascii="宋体" w:eastAsia="宋体" w:hAnsi="Courier New" w:cs="Times New Roman" w:hint="eastAsia"/>
          <w:b/>
          <w:bCs/>
          <w:szCs w:val="20"/>
        </w:rPr>
        <w:t>报</w:t>
      </w:r>
      <w:r w:rsidR="004B2644">
        <w:rPr>
          <w:rFonts w:ascii="宋体" w:eastAsia="宋体" w:hAnsi="Courier New" w:cs="Times New Roman" w:hint="eastAsia"/>
          <w:b/>
          <w:bCs/>
          <w:szCs w:val="20"/>
        </w:rPr>
        <w:t>告</w:t>
      </w:r>
      <w:r w:rsidR="00E53C17" w:rsidRPr="004B2644">
        <w:rPr>
          <w:rFonts w:ascii="宋体" w:eastAsia="宋体" w:hAnsi="Courier New" w:cs="Times New Roman" w:hint="eastAsia"/>
          <w:b/>
          <w:bCs/>
          <w:szCs w:val="20"/>
        </w:rPr>
        <w:t>（</w:t>
      </w:r>
      <w:r w:rsidR="004B2644">
        <w:rPr>
          <w:rFonts w:ascii="宋体" w:eastAsia="宋体" w:hAnsi="Courier New" w:cs="Times New Roman" w:hint="eastAsia"/>
          <w:b/>
          <w:bCs/>
          <w:szCs w:val="20"/>
        </w:rPr>
        <w:t>若2</w:t>
      </w:r>
      <w:r w:rsidR="004B2644">
        <w:rPr>
          <w:rFonts w:ascii="宋体" w:eastAsia="宋体" w:hAnsi="Courier New" w:cs="Times New Roman"/>
          <w:b/>
          <w:bCs/>
          <w:szCs w:val="20"/>
        </w:rPr>
        <w:t>1</w:t>
      </w:r>
      <w:r w:rsidR="004B2644">
        <w:rPr>
          <w:rFonts w:ascii="宋体" w:eastAsia="宋体" w:hAnsi="Courier New" w:cs="Times New Roman" w:hint="eastAsia"/>
          <w:b/>
          <w:bCs/>
          <w:szCs w:val="20"/>
        </w:rPr>
        <w:t>年还未出可提供1</w:t>
      </w:r>
      <w:r w:rsidR="004B2644">
        <w:rPr>
          <w:rFonts w:ascii="宋体" w:eastAsia="宋体" w:hAnsi="Courier New" w:cs="Times New Roman"/>
          <w:b/>
          <w:bCs/>
          <w:szCs w:val="20"/>
        </w:rPr>
        <w:t>8</w:t>
      </w:r>
      <w:r w:rsidR="004B2644">
        <w:rPr>
          <w:rFonts w:ascii="宋体" w:eastAsia="宋体" w:hAnsi="Courier New" w:cs="Times New Roman" w:hint="eastAsia"/>
          <w:b/>
          <w:bCs/>
          <w:szCs w:val="20"/>
        </w:rPr>
        <w:t>年的</w:t>
      </w:r>
      <w:r w:rsidR="00E53C17" w:rsidRPr="004B2644">
        <w:rPr>
          <w:rFonts w:ascii="宋体" w:eastAsia="宋体" w:hAnsi="Courier New" w:cs="Times New Roman" w:hint="eastAsia"/>
          <w:b/>
          <w:bCs/>
          <w:szCs w:val="20"/>
        </w:rPr>
        <w:t>）</w:t>
      </w:r>
      <w:bookmarkEnd w:id="3"/>
      <w:r w:rsidR="00924EBF" w:rsidRPr="004B2644">
        <w:rPr>
          <w:rFonts w:ascii="宋体" w:eastAsia="宋体" w:hAnsi="Courier New" w:cs="Times New Roman" w:hint="eastAsia"/>
          <w:b/>
          <w:bCs/>
          <w:szCs w:val="20"/>
        </w:rPr>
        <w:t>；</w:t>
      </w:r>
    </w:p>
    <w:bookmarkEnd w:id="2"/>
    <w:p w14:paraId="4A771EB1" w14:textId="798BACAB" w:rsidR="0051498D" w:rsidRPr="004B2644" w:rsidRDefault="007C638E" w:rsidP="007C638E">
      <w:pPr>
        <w:spacing w:line="360" w:lineRule="auto"/>
        <w:ind w:left="840"/>
        <w:rPr>
          <w:rFonts w:ascii="宋体" w:eastAsia="宋体" w:hAnsi="Courier New" w:cs="Times New Roman"/>
          <w:b/>
          <w:bCs/>
          <w:szCs w:val="20"/>
        </w:rPr>
      </w:pPr>
      <w:r>
        <w:rPr>
          <w:rFonts w:ascii="宋体" w:hAnsi="宋体" w:hint="eastAsia"/>
          <w:b/>
          <w:bCs/>
        </w:rPr>
        <w:t>*⑼</w:t>
      </w:r>
      <w:r w:rsidR="00E53C17" w:rsidRPr="004B2644">
        <w:rPr>
          <w:rFonts w:ascii="宋体" w:eastAsia="宋体" w:hAnsi="Courier New" w:cs="Times New Roman" w:hint="eastAsia"/>
          <w:b/>
          <w:bCs/>
          <w:szCs w:val="20"/>
        </w:rPr>
        <w:t>投标人须提供法人授权委托书原件（在投标文件副本中可用复印件）及投标单位的法定代表人或授权代表的身份证复印件（加盖公章）；</w:t>
      </w:r>
    </w:p>
    <w:p w14:paraId="56E13714" w14:textId="1B859A9C" w:rsidR="0051498D" w:rsidRDefault="00996BE6" w:rsidP="00996BE6">
      <w:pPr>
        <w:spacing w:line="360" w:lineRule="auto"/>
        <w:ind w:left="840"/>
        <w:rPr>
          <w:rFonts w:ascii="宋体" w:eastAsia="宋体" w:hAnsi="Courier New" w:cs="Times New Roman"/>
          <w:szCs w:val="20"/>
        </w:rPr>
      </w:pPr>
      <w:r>
        <w:rPr>
          <w:rFonts w:hAnsi="宋体" w:hint="eastAsia"/>
        </w:rPr>
        <w:t>⑽</w:t>
      </w:r>
      <w:r w:rsidR="00E53C17">
        <w:rPr>
          <w:rFonts w:ascii="宋体" w:eastAsia="宋体" w:hAnsi="Courier New" w:cs="Times New Roman" w:hint="eastAsia"/>
          <w:szCs w:val="20"/>
        </w:rPr>
        <w:t>投标人须具有履行合同所必须的设备、财务、技术、服务等方面的资质和能力；</w:t>
      </w:r>
    </w:p>
    <w:p w14:paraId="190ADEBF" w14:textId="5C5EE6D3" w:rsidR="0051498D" w:rsidRDefault="00996BE6" w:rsidP="00996BE6">
      <w:pPr>
        <w:spacing w:line="360" w:lineRule="auto"/>
        <w:ind w:left="840"/>
        <w:rPr>
          <w:rFonts w:ascii="宋体" w:eastAsia="宋体" w:hAnsi="Courier New" w:cs="Times New Roman"/>
          <w:szCs w:val="20"/>
        </w:rPr>
      </w:pPr>
      <w:r>
        <w:rPr>
          <w:rFonts w:hAnsi="宋体" w:hint="eastAsia"/>
        </w:rPr>
        <w:t>⑾</w:t>
      </w:r>
      <w:r w:rsidR="00E53C17">
        <w:rPr>
          <w:rFonts w:ascii="宋体" w:eastAsia="宋体" w:hAnsi="Courier New" w:cs="Times New Roman" w:hint="eastAsia"/>
          <w:szCs w:val="20"/>
        </w:rPr>
        <w:t>投标人须具有完全履行招标文件的所有要求的能力；</w:t>
      </w:r>
    </w:p>
    <w:p w14:paraId="51100F1E" w14:textId="1FE674E4" w:rsidR="0051498D" w:rsidRDefault="00996BE6" w:rsidP="00996BE6">
      <w:pPr>
        <w:spacing w:line="360" w:lineRule="auto"/>
        <w:ind w:left="840"/>
        <w:rPr>
          <w:rFonts w:ascii="宋体" w:eastAsia="宋体" w:hAnsi="Courier New" w:cs="Times New Roman"/>
          <w:szCs w:val="20"/>
        </w:rPr>
      </w:pPr>
      <w:r>
        <w:rPr>
          <w:rFonts w:hAnsi="宋体" w:hint="eastAsia"/>
        </w:rPr>
        <w:t>⑿</w:t>
      </w:r>
      <w:r w:rsidR="00E53C17">
        <w:rPr>
          <w:rFonts w:ascii="宋体" w:eastAsia="宋体" w:hAnsi="Courier New" w:cs="Times New Roman" w:hint="eastAsia"/>
          <w:szCs w:val="20"/>
        </w:rPr>
        <w:t>投标人须负责提供合理的便于运输的包装物，并承担相关费用；</w:t>
      </w:r>
    </w:p>
    <w:p w14:paraId="7020C18B" w14:textId="6F5E9E06" w:rsidR="0051498D" w:rsidRDefault="00996BE6" w:rsidP="00996BE6">
      <w:pPr>
        <w:spacing w:line="360" w:lineRule="auto"/>
        <w:ind w:left="840"/>
        <w:rPr>
          <w:rFonts w:ascii="宋体" w:eastAsia="宋体" w:hAnsi="Courier New" w:cs="Times New Roman"/>
          <w:szCs w:val="20"/>
        </w:rPr>
      </w:pPr>
      <w:r>
        <w:rPr>
          <w:rFonts w:hAnsi="宋体" w:hint="eastAsia"/>
        </w:rPr>
        <w:t>⒀</w:t>
      </w:r>
      <w:r w:rsidR="00E53C17">
        <w:rPr>
          <w:rFonts w:ascii="宋体" w:eastAsia="宋体" w:hAnsi="Courier New" w:cs="Times New Roman" w:hint="eastAsia"/>
          <w:szCs w:val="20"/>
        </w:rPr>
        <w:t>投标人须认可招标人的工作指令，包括节、假日能正常开展工作的要求；</w:t>
      </w:r>
    </w:p>
    <w:p w14:paraId="33ADF4EC" w14:textId="17077423" w:rsidR="0051498D" w:rsidRDefault="00996BE6" w:rsidP="00996BE6">
      <w:pPr>
        <w:spacing w:line="360" w:lineRule="auto"/>
        <w:ind w:left="840"/>
        <w:rPr>
          <w:rFonts w:ascii="宋体" w:eastAsia="宋体" w:hAnsi="Courier New" w:cs="Times New Roman"/>
          <w:szCs w:val="20"/>
        </w:rPr>
      </w:pPr>
      <w:r>
        <w:rPr>
          <w:rFonts w:hAnsi="宋体" w:hint="eastAsia"/>
        </w:rPr>
        <w:t>⒁</w:t>
      </w:r>
      <w:r w:rsidR="00E53C17">
        <w:rPr>
          <w:rFonts w:ascii="宋体" w:eastAsia="宋体" w:hAnsi="Courier New" w:cs="Times New Roman" w:hint="eastAsia"/>
          <w:szCs w:val="20"/>
        </w:rPr>
        <w:t>投标人必须是最终投标、签订合同的单位，不得以任何理由将已中标项目以任何形式转包给其他单位；</w:t>
      </w:r>
    </w:p>
    <w:p w14:paraId="3399CC4A" w14:textId="7AA6F76C" w:rsidR="0051498D" w:rsidRDefault="00996BE6" w:rsidP="00996BE6">
      <w:pPr>
        <w:spacing w:line="360" w:lineRule="auto"/>
        <w:ind w:left="840"/>
        <w:rPr>
          <w:rFonts w:ascii="宋体" w:eastAsia="宋体" w:hAnsi="Courier New" w:cs="Times New Roman"/>
          <w:szCs w:val="20"/>
        </w:rPr>
      </w:pPr>
      <w:r>
        <w:rPr>
          <w:rFonts w:hAnsi="宋体" w:hint="eastAsia"/>
        </w:rPr>
        <w:t>⒂</w:t>
      </w:r>
      <w:r w:rsidR="00E53C17">
        <w:rPr>
          <w:rFonts w:ascii="宋体" w:eastAsia="宋体" w:hAnsi="Courier New" w:cs="Times New Roman" w:hint="eastAsia"/>
          <w:szCs w:val="20"/>
        </w:rPr>
        <w:t>本次招标项目不接受联合体投标；</w:t>
      </w:r>
    </w:p>
    <w:p w14:paraId="4EE357C9" w14:textId="77777777" w:rsidR="00E570FB" w:rsidRDefault="00996BE6" w:rsidP="00996BE6">
      <w:pPr>
        <w:spacing w:line="360" w:lineRule="auto"/>
        <w:ind w:left="840"/>
        <w:rPr>
          <w:rFonts w:ascii="宋体" w:eastAsia="宋体" w:hAnsi="Courier New" w:cs="Times New Roman"/>
          <w:b/>
          <w:bCs/>
          <w:szCs w:val="20"/>
        </w:rPr>
      </w:pPr>
      <w:r>
        <w:rPr>
          <w:rFonts w:ascii="宋体" w:hAnsi="宋体" w:hint="eastAsia"/>
          <w:b/>
          <w:bCs/>
        </w:rPr>
        <w:t>*⒃</w:t>
      </w:r>
      <w:r w:rsidR="00E53C17" w:rsidRPr="004B2644">
        <w:rPr>
          <w:rFonts w:ascii="宋体" w:eastAsia="宋体" w:hAnsi="Courier New" w:cs="Times New Roman" w:hint="eastAsia"/>
          <w:b/>
          <w:bCs/>
          <w:szCs w:val="20"/>
        </w:rPr>
        <w:t>投标人在向招标人出示《投标保证金缴纳凭证》后方可进行投标；</w:t>
      </w:r>
    </w:p>
    <w:p w14:paraId="2E3F0275" w14:textId="618BE52A" w:rsidR="0051498D" w:rsidRPr="00E570FB" w:rsidRDefault="00E570FB" w:rsidP="00996BE6">
      <w:pPr>
        <w:spacing w:line="360" w:lineRule="auto"/>
        <w:ind w:left="840"/>
        <w:rPr>
          <w:rFonts w:hAnsi="宋体"/>
        </w:rPr>
      </w:pPr>
      <w:r w:rsidRPr="00E570FB">
        <w:rPr>
          <w:rFonts w:hAnsi="宋体" w:hint="eastAsia"/>
        </w:rPr>
        <w:t>⒄如为代理商投标，需获得生产厂家正式授权原件并具备售后服务承诺原件。</w:t>
      </w:r>
    </w:p>
    <w:p w14:paraId="424E1899" w14:textId="589A8D49" w:rsidR="0051498D" w:rsidRPr="00F470C9" w:rsidRDefault="00F470C9" w:rsidP="00996BE6">
      <w:pPr>
        <w:spacing w:line="360" w:lineRule="auto"/>
        <w:ind w:left="840"/>
        <w:rPr>
          <w:rFonts w:ascii="宋体" w:eastAsia="宋体" w:hAnsi="Courier New" w:cs="Times New Roman"/>
          <w:b/>
          <w:bCs/>
          <w:szCs w:val="20"/>
        </w:rPr>
      </w:pPr>
      <w:r w:rsidRPr="00F470C9">
        <w:rPr>
          <w:rFonts w:ascii="宋体" w:eastAsia="宋体" w:hAnsi="Courier New" w:cs="Times New Roman" w:hint="eastAsia"/>
          <w:b/>
          <w:bCs/>
          <w:szCs w:val="20"/>
        </w:rPr>
        <w:t>注：上述带“*”项为必备的资格文件，在开标前核验（由投标人单独提供），缺一项</w:t>
      </w:r>
      <w:proofErr w:type="gramStart"/>
      <w:r w:rsidRPr="00F470C9">
        <w:rPr>
          <w:rFonts w:ascii="宋体" w:eastAsia="宋体" w:hAnsi="Courier New" w:cs="Times New Roman" w:hint="eastAsia"/>
          <w:b/>
          <w:bCs/>
          <w:szCs w:val="20"/>
        </w:rPr>
        <w:t>按废标处理</w:t>
      </w:r>
      <w:proofErr w:type="gramEnd"/>
      <w:r w:rsidRPr="00F470C9">
        <w:rPr>
          <w:rFonts w:ascii="宋体" w:eastAsia="宋体" w:hAnsi="Courier New" w:cs="Times New Roman" w:hint="eastAsia"/>
          <w:b/>
          <w:bCs/>
          <w:szCs w:val="20"/>
        </w:rPr>
        <w:t>，其余文件开标后核验。逾期的投标文件招标人不予受理。</w:t>
      </w:r>
    </w:p>
    <w:p w14:paraId="78E8125A" w14:textId="77777777" w:rsidR="00F470C9" w:rsidRPr="00F470C9" w:rsidRDefault="00F470C9" w:rsidP="00F470C9">
      <w:pPr>
        <w:pStyle w:val="a0"/>
      </w:pPr>
    </w:p>
    <w:p w14:paraId="4912741B" w14:textId="77777777" w:rsidR="0051498D" w:rsidRDefault="00E53C17">
      <w:pPr>
        <w:spacing w:line="360" w:lineRule="auto"/>
        <w:ind w:firstLineChars="200" w:firstLine="422"/>
        <w:rPr>
          <w:rFonts w:ascii="宋体" w:eastAsia="宋体" w:hAnsi="Courier New" w:cs="Times New Roman"/>
          <w:b/>
          <w:szCs w:val="20"/>
        </w:rPr>
      </w:pPr>
      <w:r>
        <w:rPr>
          <w:rFonts w:ascii="宋体" w:eastAsia="宋体" w:hAnsi="Courier New" w:cs="Times New Roman" w:hint="eastAsia"/>
          <w:b/>
          <w:szCs w:val="20"/>
        </w:rPr>
        <w:lastRenderedPageBreak/>
        <w:t>2.投标文件格式组成</w:t>
      </w:r>
    </w:p>
    <w:p w14:paraId="63FD176F" w14:textId="77777777" w:rsidR="0051498D" w:rsidRDefault="00E53C17">
      <w:pPr>
        <w:spacing w:line="360" w:lineRule="auto"/>
        <w:ind w:firstLineChars="200" w:firstLine="422"/>
        <w:rPr>
          <w:rFonts w:ascii="宋体" w:eastAsia="宋体" w:hAnsi="Courier New" w:cs="Times New Roman"/>
          <w:b/>
          <w:szCs w:val="20"/>
        </w:rPr>
      </w:pPr>
      <w:r>
        <w:rPr>
          <w:rFonts w:ascii="宋体" w:eastAsia="宋体" w:hAnsi="Courier New" w:cs="Times New Roman" w:hint="eastAsia"/>
          <w:b/>
          <w:szCs w:val="20"/>
        </w:rPr>
        <w:t>2.1资质文件（独立封装在一个档案袋，一式两份，一正一副）：</w:t>
      </w:r>
    </w:p>
    <w:p w14:paraId="7F78DF2D" w14:textId="3721C97E" w:rsidR="0051498D" w:rsidRPr="003E3737" w:rsidRDefault="00E53C17">
      <w:pPr>
        <w:spacing w:line="360" w:lineRule="auto"/>
        <w:ind w:firstLineChars="200" w:firstLine="422"/>
        <w:rPr>
          <w:rFonts w:ascii="宋体" w:eastAsia="宋体" w:hAnsi="Courier New" w:cs="Times New Roman"/>
          <w:b/>
          <w:bCs/>
          <w:szCs w:val="20"/>
        </w:rPr>
      </w:pPr>
      <w:r w:rsidRPr="003E3737">
        <w:rPr>
          <w:rFonts w:ascii="宋体" w:eastAsia="宋体" w:hAnsi="Courier New" w:cs="Times New Roman" w:hint="eastAsia"/>
          <w:b/>
          <w:bCs/>
          <w:szCs w:val="20"/>
        </w:rPr>
        <w:t>2.1.1</w:t>
      </w:r>
      <w:r w:rsidRPr="003E3737">
        <w:rPr>
          <w:rFonts w:ascii="宋体" w:eastAsia="宋体" w:hAnsi="Courier New" w:cs="Times New Roman" w:hint="eastAsia"/>
          <w:b/>
          <w:bCs/>
          <w:szCs w:val="20"/>
        </w:rPr>
        <w:tab/>
        <w:t>法定代表人身份证明</w:t>
      </w:r>
      <w:r w:rsidR="00924EBF" w:rsidRPr="003E3737">
        <w:rPr>
          <w:rFonts w:ascii="宋体" w:eastAsia="宋体" w:hAnsi="Courier New" w:cs="Times New Roman" w:hint="eastAsia"/>
          <w:b/>
          <w:bCs/>
          <w:szCs w:val="20"/>
        </w:rPr>
        <w:t>；</w:t>
      </w:r>
    </w:p>
    <w:p w14:paraId="5B16CA17" w14:textId="77777777" w:rsidR="0051498D" w:rsidRPr="003E3737" w:rsidRDefault="00E53C17">
      <w:pPr>
        <w:spacing w:line="360" w:lineRule="auto"/>
        <w:ind w:firstLineChars="200" w:firstLine="422"/>
        <w:rPr>
          <w:rFonts w:ascii="宋体" w:eastAsia="宋体" w:hAnsi="Courier New" w:cs="Times New Roman"/>
          <w:b/>
          <w:bCs/>
          <w:szCs w:val="20"/>
        </w:rPr>
      </w:pPr>
      <w:r w:rsidRPr="003E3737">
        <w:rPr>
          <w:rFonts w:ascii="宋体" w:eastAsia="宋体" w:hAnsi="Courier New" w:cs="Times New Roman" w:hint="eastAsia"/>
          <w:b/>
          <w:bCs/>
          <w:szCs w:val="20"/>
        </w:rPr>
        <w:t>2.1.2</w:t>
      </w:r>
      <w:r w:rsidRPr="003E3737">
        <w:rPr>
          <w:rFonts w:ascii="宋体" w:eastAsia="宋体" w:hAnsi="Courier New" w:cs="Times New Roman" w:hint="eastAsia"/>
          <w:b/>
          <w:bCs/>
          <w:szCs w:val="20"/>
        </w:rPr>
        <w:tab/>
        <w:t>法人授权委托书及身份证复印件；</w:t>
      </w:r>
    </w:p>
    <w:p w14:paraId="1453C13B" w14:textId="77777777" w:rsidR="0051498D" w:rsidRPr="003E3737" w:rsidRDefault="00E53C17">
      <w:pPr>
        <w:spacing w:line="360" w:lineRule="auto"/>
        <w:ind w:firstLineChars="200" w:firstLine="422"/>
        <w:rPr>
          <w:rFonts w:ascii="宋体" w:eastAsia="宋体" w:hAnsi="Courier New" w:cs="Times New Roman"/>
          <w:b/>
          <w:bCs/>
          <w:szCs w:val="20"/>
        </w:rPr>
      </w:pPr>
      <w:r w:rsidRPr="003E3737">
        <w:rPr>
          <w:rFonts w:ascii="宋体" w:eastAsia="宋体" w:hAnsi="Courier New" w:cs="Times New Roman" w:hint="eastAsia"/>
          <w:b/>
          <w:bCs/>
          <w:szCs w:val="20"/>
        </w:rPr>
        <w:t>2.1.3</w:t>
      </w:r>
      <w:r w:rsidRPr="003E3737">
        <w:rPr>
          <w:rFonts w:ascii="宋体" w:eastAsia="宋体" w:hAnsi="Courier New" w:cs="Times New Roman" w:hint="eastAsia"/>
          <w:b/>
          <w:bCs/>
          <w:szCs w:val="20"/>
        </w:rPr>
        <w:tab/>
        <w:t>营业执照副本复印件加盖公章；</w:t>
      </w:r>
    </w:p>
    <w:p w14:paraId="6C28A4FC" w14:textId="7AB4B580" w:rsidR="0051498D" w:rsidRPr="003E3737" w:rsidRDefault="00E53C17">
      <w:pPr>
        <w:spacing w:line="360" w:lineRule="auto"/>
        <w:ind w:firstLineChars="200" w:firstLine="422"/>
        <w:rPr>
          <w:rFonts w:ascii="宋体" w:eastAsia="宋体" w:hAnsi="Courier New" w:cs="Times New Roman"/>
          <w:b/>
          <w:bCs/>
          <w:szCs w:val="20"/>
        </w:rPr>
      </w:pPr>
      <w:r w:rsidRPr="003E3737">
        <w:rPr>
          <w:rFonts w:ascii="宋体" w:eastAsia="宋体" w:hAnsi="Courier New" w:cs="Times New Roman" w:hint="eastAsia"/>
          <w:b/>
          <w:bCs/>
          <w:szCs w:val="20"/>
        </w:rPr>
        <w:t>2.1.4</w:t>
      </w:r>
      <w:r w:rsidRPr="003E3737">
        <w:rPr>
          <w:rFonts w:ascii="宋体" w:eastAsia="宋体" w:hAnsi="Courier New" w:cs="Times New Roman" w:hint="eastAsia"/>
          <w:b/>
          <w:bCs/>
          <w:szCs w:val="20"/>
        </w:rPr>
        <w:tab/>
        <w:t>近三年(201</w:t>
      </w:r>
      <w:r w:rsidRPr="003E3737">
        <w:rPr>
          <w:rFonts w:ascii="宋体" w:eastAsia="宋体" w:hAnsi="Courier New" w:cs="Times New Roman"/>
          <w:b/>
          <w:bCs/>
          <w:szCs w:val="20"/>
        </w:rPr>
        <w:t>9</w:t>
      </w:r>
      <w:r w:rsidRPr="003E3737">
        <w:rPr>
          <w:rFonts w:ascii="宋体" w:eastAsia="宋体" w:hAnsi="Courier New" w:cs="Times New Roman" w:hint="eastAsia"/>
          <w:b/>
          <w:bCs/>
          <w:szCs w:val="20"/>
        </w:rPr>
        <w:t>年1月1日至今)类似项目业绩及合同复印件（加盖公章，须有客户联系方式及联系人以供招标人核实确认）</w:t>
      </w:r>
      <w:r w:rsidR="009F279C" w:rsidRPr="003E3737">
        <w:rPr>
          <w:rFonts w:ascii="宋体" w:eastAsia="宋体" w:hAnsi="Courier New" w:cs="Times New Roman" w:hint="eastAsia"/>
          <w:b/>
          <w:bCs/>
          <w:szCs w:val="20"/>
        </w:rPr>
        <w:t>，</w:t>
      </w:r>
      <w:r w:rsidRPr="003E3737">
        <w:rPr>
          <w:rFonts w:ascii="宋体" w:eastAsia="宋体" w:hAnsi="Courier New" w:cs="Times New Roman" w:hint="eastAsia"/>
          <w:b/>
          <w:bCs/>
          <w:szCs w:val="20"/>
        </w:rPr>
        <w:t>各原则上提供一份满足要求的合同复印件即可；</w:t>
      </w:r>
    </w:p>
    <w:p w14:paraId="6E4E4C5C" w14:textId="5CEEBD7E" w:rsidR="0051498D" w:rsidRPr="003E3737" w:rsidRDefault="00E53C17">
      <w:pPr>
        <w:spacing w:line="360" w:lineRule="auto"/>
        <w:ind w:firstLineChars="200" w:firstLine="422"/>
        <w:rPr>
          <w:rFonts w:ascii="宋体" w:eastAsia="宋体" w:hAnsi="Courier New" w:cs="Times New Roman"/>
          <w:b/>
          <w:bCs/>
          <w:szCs w:val="20"/>
        </w:rPr>
      </w:pPr>
      <w:r w:rsidRPr="003E3737">
        <w:rPr>
          <w:rFonts w:ascii="宋体" w:eastAsia="宋体" w:hAnsi="Courier New" w:cs="Times New Roman" w:hint="eastAsia"/>
          <w:b/>
          <w:bCs/>
          <w:szCs w:val="20"/>
        </w:rPr>
        <w:t>2.1.5</w:t>
      </w:r>
      <w:r w:rsidR="006505A6" w:rsidRPr="003E3737">
        <w:rPr>
          <w:rFonts w:ascii="宋体" w:eastAsia="宋体" w:hAnsi="Courier New" w:cs="Times New Roman" w:hint="eastAsia"/>
          <w:b/>
          <w:bCs/>
          <w:szCs w:val="20"/>
        </w:rPr>
        <w:tab/>
      </w:r>
      <w:r w:rsidRPr="003E3737">
        <w:rPr>
          <w:rFonts w:ascii="宋体" w:eastAsia="宋体" w:hAnsi="Courier New" w:cs="Times New Roman" w:hint="eastAsia"/>
          <w:b/>
          <w:bCs/>
          <w:szCs w:val="20"/>
        </w:rPr>
        <w:t>近三年的财务报表加盖公章</w:t>
      </w:r>
      <w:r w:rsidR="00924EBF" w:rsidRPr="003E3737">
        <w:rPr>
          <w:rFonts w:ascii="宋体" w:eastAsia="宋体" w:hAnsi="Courier New" w:cs="Times New Roman" w:hint="eastAsia"/>
          <w:b/>
          <w:bCs/>
          <w:szCs w:val="20"/>
        </w:rPr>
        <w:t>；</w:t>
      </w:r>
    </w:p>
    <w:p w14:paraId="49897349" w14:textId="77777777" w:rsidR="002F27BF" w:rsidRDefault="00E53C17">
      <w:pPr>
        <w:spacing w:line="360" w:lineRule="auto"/>
        <w:ind w:firstLineChars="200" w:firstLine="422"/>
        <w:rPr>
          <w:rFonts w:ascii="宋体" w:eastAsia="宋体" w:hAnsi="Courier New" w:cs="Times New Roman"/>
          <w:b/>
          <w:bCs/>
          <w:szCs w:val="20"/>
        </w:rPr>
      </w:pPr>
      <w:r w:rsidRPr="003E3737">
        <w:rPr>
          <w:rFonts w:ascii="宋体" w:eastAsia="宋体" w:hAnsi="Courier New" w:cs="Times New Roman" w:hint="eastAsia"/>
          <w:b/>
          <w:bCs/>
          <w:szCs w:val="20"/>
        </w:rPr>
        <w:t>2.1.6</w:t>
      </w:r>
      <w:r w:rsidRPr="003E3737">
        <w:rPr>
          <w:rFonts w:ascii="宋体" w:eastAsia="宋体" w:hAnsi="Courier New" w:cs="Times New Roman" w:hint="eastAsia"/>
          <w:b/>
          <w:bCs/>
          <w:szCs w:val="20"/>
        </w:rPr>
        <w:tab/>
        <w:t>招标文件中要求的其它资格证明文件</w:t>
      </w:r>
      <w:r w:rsidR="00924EBF" w:rsidRPr="003E3737">
        <w:rPr>
          <w:rFonts w:ascii="宋体" w:eastAsia="宋体" w:hAnsi="Courier New" w:cs="Times New Roman" w:hint="eastAsia"/>
          <w:b/>
          <w:bCs/>
          <w:szCs w:val="20"/>
        </w:rPr>
        <w:t>。</w:t>
      </w:r>
    </w:p>
    <w:p w14:paraId="1C073CFD" w14:textId="65BAE2D3" w:rsidR="003E3737" w:rsidRPr="00EC01F7" w:rsidRDefault="002F27BF" w:rsidP="002F27BF">
      <w:pPr>
        <w:spacing w:line="360" w:lineRule="auto"/>
        <w:ind w:firstLineChars="200" w:firstLine="482"/>
        <w:rPr>
          <w:rFonts w:ascii="宋体" w:eastAsia="宋体" w:hAnsi="Courier New" w:cs="Times New Roman"/>
          <w:b/>
          <w:bCs/>
          <w:sz w:val="24"/>
        </w:rPr>
      </w:pPr>
      <w:r w:rsidRPr="00EC01F7">
        <w:rPr>
          <w:rFonts w:ascii="宋体" w:eastAsia="宋体" w:hAnsi="Courier New" w:cs="Times New Roman" w:hint="eastAsia"/>
          <w:b/>
          <w:bCs/>
          <w:sz w:val="24"/>
          <w:highlight w:val="yellow"/>
        </w:rPr>
        <w:t>注：如开标时未提供以上任</w:t>
      </w:r>
      <w:proofErr w:type="gramStart"/>
      <w:r w:rsidRPr="00EC01F7">
        <w:rPr>
          <w:rFonts w:ascii="宋体" w:eastAsia="宋体" w:hAnsi="Courier New" w:cs="Times New Roman" w:hint="eastAsia"/>
          <w:b/>
          <w:bCs/>
          <w:sz w:val="24"/>
          <w:highlight w:val="yellow"/>
        </w:rPr>
        <w:t>一</w:t>
      </w:r>
      <w:proofErr w:type="gramEnd"/>
      <w:r w:rsidRPr="00EC01F7">
        <w:rPr>
          <w:rFonts w:ascii="宋体" w:eastAsia="宋体" w:hAnsi="Courier New" w:cs="Times New Roman" w:hint="eastAsia"/>
          <w:b/>
          <w:bCs/>
          <w:sz w:val="24"/>
          <w:highlight w:val="yellow"/>
        </w:rPr>
        <w:t>文件，将被视为不合格的投标人，可取消本次投标资格。</w:t>
      </w:r>
    </w:p>
    <w:p w14:paraId="06943331" w14:textId="12B727CA" w:rsidR="0051498D" w:rsidRPr="00EC01F7" w:rsidRDefault="00E53C17">
      <w:p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2.2 技术标（独立封装在一个档案袋，一式</w:t>
      </w:r>
      <w:r w:rsidR="00962FE5">
        <w:rPr>
          <w:rFonts w:ascii="宋体" w:eastAsia="宋体" w:hAnsi="Courier New" w:cs="Times New Roman" w:hint="eastAsia"/>
          <w:b/>
          <w:szCs w:val="20"/>
        </w:rPr>
        <w:t>七</w:t>
      </w:r>
      <w:r w:rsidRPr="00EC01F7">
        <w:rPr>
          <w:rFonts w:ascii="宋体" w:eastAsia="宋体" w:hAnsi="Courier New" w:cs="Times New Roman" w:hint="eastAsia"/>
          <w:b/>
          <w:szCs w:val="20"/>
        </w:rPr>
        <w:t>份，其中正本一份，副本</w:t>
      </w:r>
      <w:r w:rsidR="00962FE5">
        <w:rPr>
          <w:rFonts w:ascii="宋体" w:eastAsia="宋体" w:hAnsi="Courier New" w:cs="Times New Roman" w:hint="eastAsia"/>
          <w:b/>
          <w:szCs w:val="20"/>
        </w:rPr>
        <w:t>六</w:t>
      </w:r>
      <w:r w:rsidRPr="00EC01F7">
        <w:rPr>
          <w:rFonts w:ascii="宋体" w:eastAsia="宋体" w:hAnsi="Courier New" w:cs="Times New Roman" w:hint="eastAsia"/>
          <w:b/>
          <w:szCs w:val="20"/>
        </w:rPr>
        <w:t>份）：</w:t>
      </w:r>
    </w:p>
    <w:p w14:paraId="0DAB0C75" w14:textId="32A7F288" w:rsidR="0051498D" w:rsidRPr="00EC01F7" w:rsidRDefault="00E53C17" w:rsidP="009F279C">
      <w:p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2.2.1</w:t>
      </w:r>
      <w:r w:rsidRPr="00EC01F7">
        <w:rPr>
          <w:rFonts w:ascii="宋体" w:eastAsia="宋体" w:hAnsi="Courier New" w:cs="Times New Roman" w:hint="eastAsia"/>
          <w:b/>
          <w:szCs w:val="20"/>
        </w:rPr>
        <w:tab/>
        <w:t>技术规格偏离表；</w:t>
      </w:r>
    </w:p>
    <w:p w14:paraId="76099F9F" w14:textId="35C77F35" w:rsidR="0051498D" w:rsidRPr="00EC01F7" w:rsidRDefault="00E53C17">
      <w:p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2.2.</w:t>
      </w:r>
      <w:r w:rsidR="009F279C" w:rsidRPr="00EC01F7">
        <w:rPr>
          <w:rFonts w:ascii="宋体" w:eastAsia="宋体" w:hAnsi="Courier New" w:cs="Times New Roman"/>
          <w:b/>
          <w:szCs w:val="20"/>
        </w:rPr>
        <w:t>2</w:t>
      </w:r>
      <w:r w:rsidRPr="00EC01F7">
        <w:rPr>
          <w:rFonts w:ascii="宋体" w:eastAsia="宋体" w:hAnsi="Courier New" w:cs="Times New Roman" w:hint="eastAsia"/>
          <w:b/>
          <w:szCs w:val="20"/>
        </w:rPr>
        <w:tab/>
        <w:t>相关技术性能、参数的描述；证明服务与招标文件的要求相一致的文件，可以是文字资料、图纸和数据，它包括：</w:t>
      </w:r>
    </w:p>
    <w:p w14:paraId="6A3D7CA9" w14:textId="77777777" w:rsidR="0051498D" w:rsidRPr="00EC01F7" w:rsidRDefault="00E53C17">
      <w:p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1）货物主要技术指标和性能的详细说明；</w:t>
      </w:r>
    </w:p>
    <w:p w14:paraId="53E460CB" w14:textId="07836F22" w:rsidR="0051498D" w:rsidRPr="00EC01F7" w:rsidRDefault="00E53C17">
      <w:p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r w:rsidR="00924EBF" w:rsidRPr="00EC01F7">
        <w:rPr>
          <w:rFonts w:ascii="宋体" w:eastAsia="宋体" w:hAnsi="Courier New" w:cs="Times New Roman" w:hint="eastAsia"/>
          <w:b/>
          <w:szCs w:val="20"/>
        </w:rPr>
        <w:t>；</w:t>
      </w:r>
    </w:p>
    <w:p w14:paraId="7B62402E" w14:textId="77777777" w:rsidR="0051498D" w:rsidRPr="00EC01F7" w:rsidRDefault="00E53C17">
      <w:p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3）投标人在阐述时应注意招标文件的技术规格中指出的工艺、材料和设备的标准以及参照的品牌或型号仅</w:t>
      </w:r>
      <w:proofErr w:type="gramStart"/>
      <w:r w:rsidRPr="00EC01F7">
        <w:rPr>
          <w:rFonts w:ascii="宋体" w:eastAsia="宋体" w:hAnsi="Courier New" w:cs="Times New Roman" w:hint="eastAsia"/>
          <w:b/>
          <w:szCs w:val="20"/>
        </w:rPr>
        <w:t>起说明</w:t>
      </w:r>
      <w:proofErr w:type="gramEnd"/>
      <w:r w:rsidRPr="00EC01F7">
        <w:rPr>
          <w:rFonts w:ascii="宋体" w:eastAsia="宋体" w:hAnsi="Courier New" w:cs="Times New Roman" w:hint="eastAsia"/>
          <w:b/>
          <w:szCs w:val="20"/>
        </w:rPr>
        <w:t>作用，并没有任何限制性。投标人在投标中可以选用替代标准、品牌或型号，但这些替代要实质上满足或超过招标文件的要求。</w:t>
      </w:r>
    </w:p>
    <w:p w14:paraId="03452F42" w14:textId="45F04346" w:rsidR="0051498D" w:rsidRPr="00EC01F7" w:rsidRDefault="00E53C17">
      <w:p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2.2.</w:t>
      </w:r>
      <w:r w:rsidR="006505A6" w:rsidRPr="00EC01F7">
        <w:rPr>
          <w:rFonts w:ascii="宋体" w:eastAsia="宋体" w:hAnsi="Courier New" w:cs="Times New Roman"/>
          <w:b/>
          <w:szCs w:val="20"/>
        </w:rPr>
        <w:t>3</w:t>
      </w:r>
      <w:r w:rsidR="006505A6" w:rsidRPr="00EC01F7">
        <w:rPr>
          <w:rFonts w:ascii="宋体" w:eastAsia="宋体" w:hAnsi="Courier New" w:cs="Times New Roman" w:hint="eastAsia"/>
          <w:b/>
          <w:szCs w:val="20"/>
        </w:rPr>
        <w:tab/>
      </w:r>
      <w:r w:rsidRPr="00EC01F7">
        <w:rPr>
          <w:rFonts w:ascii="宋体" w:eastAsia="宋体" w:hAnsi="Courier New" w:cs="Times New Roman" w:hint="eastAsia"/>
          <w:b/>
          <w:szCs w:val="20"/>
        </w:rPr>
        <w:t>近三年(201</w:t>
      </w:r>
      <w:r w:rsidRPr="00EC01F7">
        <w:rPr>
          <w:rFonts w:ascii="宋体" w:eastAsia="宋体" w:hAnsi="Courier New" w:cs="Times New Roman"/>
          <w:b/>
          <w:szCs w:val="20"/>
        </w:rPr>
        <w:t>9</w:t>
      </w:r>
      <w:r w:rsidRPr="00EC01F7">
        <w:rPr>
          <w:rFonts w:ascii="宋体" w:eastAsia="宋体" w:hAnsi="Courier New" w:cs="Times New Roman" w:hint="eastAsia"/>
          <w:b/>
          <w:szCs w:val="20"/>
        </w:rPr>
        <w:t>年1月1日至今)类似项目业绩及合同复印件（加盖公章，须有客户联系方式及联系人以供招标人核实确认）</w:t>
      </w:r>
      <w:r w:rsidR="00186846" w:rsidRPr="00EC01F7">
        <w:rPr>
          <w:rFonts w:ascii="宋体" w:eastAsia="宋体" w:hAnsi="Courier New" w:cs="Times New Roman" w:hint="eastAsia"/>
          <w:b/>
          <w:szCs w:val="20"/>
        </w:rPr>
        <w:t>。</w:t>
      </w:r>
    </w:p>
    <w:p w14:paraId="1032A4E9" w14:textId="30C67501" w:rsidR="0051498D" w:rsidRPr="00EC01F7" w:rsidRDefault="00E53C17">
      <w:p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2.2.</w:t>
      </w:r>
      <w:r w:rsidR="006505A6" w:rsidRPr="00EC01F7">
        <w:rPr>
          <w:rFonts w:ascii="宋体" w:eastAsia="宋体" w:hAnsi="Courier New" w:cs="Times New Roman"/>
          <w:b/>
          <w:szCs w:val="20"/>
        </w:rPr>
        <w:t>4</w:t>
      </w:r>
      <w:r w:rsidR="006505A6" w:rsidRPr="00EC01F7">
        <w:rPr>
          <w:rFonts w:ascii="宋体" w:eastAsia="宋体" w:hAnsi="Courier New" w:cs="Times New Roman" w:hint="eastAsia"/>
          <w:b/>
          <w:szCs w:val="20"/>
        </w:rPr>
        <w:tab/>
      </w:r>
      <w:r w:rsidRPr="00EC01F7">
        <w:rPr>
          <w:rFonts w:ascii="宋体" w:eastAsia="宋体" w:hAnsi="Courier New" w:cs="Times New Roman" w:hint="eastAsia"/>
          <w:b/>
          <w:szCs w:val="20"/>
        </w:rPr>
        <w:t>技术标书中严禁出现与投标报价有关的内容</w:t>
      </w:r>
      <w:r w:rsidR="00924EBF" w:rsidRPr="00EC01F7">
        <w:rPr>
          <w:rFonts w:ascii="宋体" w:eastAsia="宋体" w:hAnsi="Courier New" w:cs="Times New Roman" w:hint="eastAsia"/>
          <w:b/>
          <w:szCs w:val="20"/>
        </w:rPr>
        <w:t>；</w:t>
      </w:r>
    </w:p>
    <w:p w14:paraId="01ED3F64" w14:textId="5C325DB2" w:rsidR="0051498D" w:rsidRPr="00EC01F7" w:rsidRDefault="00E53C17">
      <w:p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2.2.</w:t>
      </w:r>
      <w:r w:rsidR="006505A6" w:rsidRPr="00EC01F7">
        <w:rPr>
          <w:rFonts w:ascii="宋体" w:eastAsia="宋体" w:hAnsi="Courier New" w:cs="Times New Roman"/>
          <w:b/>
          <w:szCs w:val="20"/>
        </w:rPr>
        <w:t>5</w:t>
      </w:r>
      <w:r w:rsidR="006505A6" w:rsidRPr="00EC01F7">
        <w:rPr>
          <w:rFonts w:ascii="宋体" w:eastAsia="宋体" w:hAnsi="Courier New" w:cs="Times New Roman" w:hint="eastAsia"/>
          <w:b/>
          <w:szCs w:val="20"/>
        </w:rPr>
        <w:tab/>
      </w:r>
      <w:r w:rsidRPr="00EC01F7">
        <w:rPr>
          <w:rFonts w:ascii="宋体" w:eastAsia="宋体" w:hAnsi="Courier New" w:cs="Times New Roman" w:hint="eastAsia"/>
          <w:b/>
          <w:szCs w:val="20"/>
        </w:rPr>
        <w:t>综合说明</w:t>
      </w:r>
      <w:r w:rsidR="00776181" w:rsidRPr="00EC01F7">
        <w:rPr>
          <w:rFonts w:ascii="宋体" w:eastAsia="宋体" w:hAnsi="Courier New" w:cs="Times New Roman" w:hint="eastAsia"/>
          <w:b/>
          <w:szCs w:val="20"/>
        </w:rPr>
        <w:t>。</w:t>
      </w:r>
    </w:p>
    <w:p w14:paraId="05A5810D" w14:textId="77777777" w:rsidR="0051498D" w:rsidRPr="00EC01F7" w:rsidRDefault="00E53C17">
      <w:p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2.3 商务标（独立封装在一个档案袋，一式两份，一正一副）：</w:t>
      </w:r>
    </w:p>
    <w:p w14:paraId="39547929" w14:textId="77777777" w:rsidR="0051498D" w:rsidRPr="00EC01F7" w:rsidRDefault="00E53C17">
      <w:p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2.3.1</w:t>
      </w:r>
      <w:r w:rsidRPr="00EC01F7">
        <w:rPr>
          <w:rFonts w:ascii="宋体" w:eastAsia="宋体" w:hAnsi="Courier New" w:cs="Times New Roman" w:hint="eastAsia"/>
          <w:b/>
          <w:szCs w:val="20"/>
        </w:rPr>
        <w:tab/>
        <w:t>投标函；</w:t>
      </w:r>
    </w:p>
    <w:p w14:paraId="78B8F585" w14:textId="77777777" w:rsidR="0051498D" w:rsidRPr="00EC01F7" w:rsidRDefault="00E53C17">
      <w:p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2.3.2</w:t>
      </w:r>
      <w:r w:rsidRPr="00EC01F7">
        <w:rPr>
          <w:rFonts w:ascii="宋体" w:eastAsia="宋体" w:hAnsi="Courier New" w:cs="Times New Roman" w:hint="eastAsia"/>
          <w:b/>
          <w:szCs w:val="20"/>
        </w:rPr>
        <w:tab/>
        <w:t>开标一览表；</w:t>
      </w:r>
    </w:p>
    <w:p w14:paraId="6AAFE5DA" w14:textId="77DDFB1C" w:rsidR="0051498D" w:rsidRPr="00EC01F7" w:rsidRDefault="00E53C17">
      <w:p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2.3.3</w:t>
      </w:r>
      <w:r w:rsidRPr="00EC01F7">
        <w:rPr>
          <w:rFonts w:ascii="宋体" w:eastAsia="宋体" w:hAnsi="Courier New" w:cs="Times New Roman" w:hint="eastAsia"/>
          <w:b/>
          <w:szCs w:val="20"/>
        </w:rPr>
        <w:tab/>
        <w:t>商务条款偏离表；详见本招标文件“第二章 投标文件编制”，请投标人按格式要</w:t>
      </w:r>
      <w:r w:rsidRPr="00EC01F7">
        <w:rPr>
          <w:rFonts w:ascii="宋体" w:eastAsia="宋体" w:hAnsi="Courier New" w:cs="Times New Roman" w:hint="eastAsia"/>
          <w:b/>
          <w:szCs w:val="20"/>
        </w:rPr>
        <w:lastRenderedPageBreak/>
        <w:t>求进行填写</w:t>
      </w:r>
      <w:r w:rsidR="00924EBF" w:rsidRPr="00EC01F7">
        <w:rPr>
          <w:rFonts w:ascii="宋体" w:eastAsia="宋体" w:hAnsi="Courier New" w:cs="Times New Roman" w:hint="eastAsia"/>
          <w:b/>
          <w:szCs w:val="20"/>
        </w:rPr>
        <w:t>；</w:t>
      </w:r>
    </w:p>
    <w:p w14:paraId="7911C3D1" w14:textId="0DA57D99" w:rsidR="0051498D" w:rsidRPr="00EC01F7" w:rsidRDefault="00E53C17">
      <w:pPr>
        <w:numPr>
          <w:ilvl w:val="255"/>
          <w:numId w:val="0"/>
        </w:num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2.4 所有投标文件需进行正规封装、胶装，不接受活页、</w:t>
      </w:r>
      <w:proofErr w:type="gramStart"/>
      <w:r w:rsidRPr="00EC01F7">
        <w:rPr>
          <w:rFonts w:ascii="宋体" w:eastAsia="宋体" w:hAnsi="Courier New" w:cs="Times New Roman" w:hint="eastAsia"/>
          <w:b/>
          <w:szCs w:val="20"/>
        </w:rPr>
        <w:t>散装等</w:t>
      </w:r>
      <w:proofErr w:type="gramEnd"/>
      <w:r w:rsidRPr="00EC01F7">
        <w:rPr>
          <w:rFonts w:ascii="宋体" w:eastAsia="宋体" w:hAnsi="Courier New" w:cs="Times New Roman" w:hint="eastAsia"/>
          <w:b/>
          <w:szCs w:val="20"/>
        </w:rPr>
        <w:t>方式的投标文资料。所有投标文件均需提供电子版文件（不加密）统一存储在一个独立封装的U盘内（电子版要求详见第二章投标文件格式及2.5电子版文件要求）</w:t>
      </w:r>
      <w:r w:rsidR="00924EBF" w:rsidRPr="00EC01F7">
        <w:rPr>
          <w:rFonts w:ascii="宋体" w:eastAsia="宋体" w:hAnsi="Courier New" w:cs="Times New Roman" w:hint="eastAsia"/>
          <w:b/>
          <w:szCs w:val="20"/>
        </w:rPr>
        <w:t>；</w:t>
      </w:r>
    </w:p>
    <w:p w14:paraId="39923125" w14:textId="77777777" w:rsidR="0051498D" w:rsidRPr="00EC01F7" w:rsidRDefault="00E53C17">
      <w:pPr>
        <w:numPr>
          <w:ilvl w:val="255"/>
          <w:numId w:val="0"/>
        </w:num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2.5电子版文件要求：</w:t>
      </w:r>
    </w:p>
    <w:p w14:paraId="38743AF9" w14:textId="3D4D6FF7" w:rsidR="0051498D" w:rsidRPr="00EC01F7" w:rsidRDefault="00E53C17">
      <w:p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2.5.1</w:t>
      </w:r>
      <w:r w:rsidR="006505A6" w:rsidRPr="00EC01F7">
        <w:rPr>
          <w:rFonts w:ascii="宋体" w:eastAsia="宋体" w:hAnsi="Courier New" w:cs="Times New Roman" w:hint="eastAsia"/>
          <w:b/>
          <w:szCs w:val="20"/>
        </w:rPr>
        <w:tab/>
      </w:r>
      <w:r w:rsidRPr="00EC01F7">
        <w:rPr>
          <w:rFonts w:ascii="宋体" w:eastAsia="宋体" w:hAnsi="Courier New" w:cs="Times New Roman" w:hint="eastAsia"/>
          <w:b/>
          <w:szCs w:val="20"/>
        </w:rPr>
        <w:t>请在U盘中建立文件夹放入以下投标相关资料，文件夹名称为投标单位全称，U盘上交存档，</w:t>
      </w:r>
      <w:proofErr w:type="gramStart"/>
      <w:r w:rsidRPr="00EC01F7">
        <w:rPr>
          <w:rFonts w:ascii="宋体" w:eastAsia="宋体" w:hAnsi="Courier New" w:cs="Times New Roman" w:hint="eastAsia"/>
          <w:b/>
          <w:szCs w:val="20"/>
        </w:rPr>
        <w:t>不</w:t>
      </w:r>
      <w:proofErr w:type="gramEnd"/>
      <w:r w:rsidRPr="00EC01F7">
        <w:rPr>
          <w:rFonts w:ascii="宋体" w:eastAsia="宋体" w:hAnsi="Courier New" w:cs="Times New Roman" w:hint="eastAsia"/>
          <w:b/>
          <w:szCs w:val="20"/>
        </w:rPr>
        <w:t>返还；</w:t>
      </w:r>
    </w:p>
    <w:p w14:paraId="5E0736D3" w14:textId="63ABBA57" w:rsidR="0051498D" w:rsidRPr="00EC01F7" w:rsidRDefault="00E53C17">
      <w:pPr>
        <w:numPr>
          <w:ilvl w:val="255"/>
          <w:numId w:val="0"/>
        </w:num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2.5.2</w:t>
      </w:r>
      <w:r w:rsidR="006505A6" w:rsidRPr="00EC01F7">
        <w:rPr>
          <w:rFonts w:ascii="宋体" w:eastAsia="宋体" w:hAnsi="Courier New" w:cs="Times New Roman" w:hint="eastAsia"/>
          <w:b/>
          <w:szCs w:val="20"/>
        </w:rPr>
        <w:tab/>
      </w:r>
      <w:r w:rsidRPr="00EC01F7">
        <w:rPr>
          <w:rFonts w:ascii="宋体" w:eastAsia="宋体" w:hAnsi="Courier New" w:cs="Times New Roman" w:hint="eastAsia"/>
          <w:b/>
          <w:szCs w:val="20"/>
        </w:rPr>
        <w:t>开标一览表；</w:t>
      </w:r>
      <w:r w:rsidR="003B2BD7" w:rsidRPr="003B2BD7">
        <w:rPr>
          <w:rFonts w:ascii="宋体" w:eastAsia="宋体" w:hAnsi="Courier New" w:cs="Times New Roman" w:hint="eastAsia"/>
          <w:b/>
          <w:szCs w:val="20"/>
        </w:rPr>
        <w:t>附《2022年</w:t>
      </w:r>
      <w:r w:rsidR="008A179C">
        <w:rPr>
          <w:rFonts w:ascii="宋体" w:eastAsia="宋体" w:hAnsi="Courier New" w:cs="Times New Roman" w:hint="eastAsia"/>
          <w:b/>
          <w:szCs w:val="20"/>
        </w:rPr>
        <w:t>动能站房自动化改造</w:t>
      </w:r>
      <w:r w:rsidR="003B2BD7" w:rsidRPr="003B2BD7">
        <w:rPr>
          <w:rFonts w:ascii="宋体" w:eastAsia="宋体" w:hAnsi="Courier New" w:cs="Times New Roman" w:hint="eastAsia"/>
          <w:b/>
          <w:szCs w:val="20"/>
        </w:rPr>
        <w:t>项目分项报价表》（以下简称“《分项报价表》”；</w:t>
      </w:r>
    </w:p>
    <w:p w14:paraId="55CF2AB9" w14:textId="63C006C4" w:rsidR="0051498D" w:rsidRDefault="00E53C17">
      <w:pPr>
        <w:numPr>
          <w:ilvl w:val="255"/>
          <w:numId w:val="0"/>
        </w:num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2.5.3</w:t>
      </w:r>
      <w:r w:rsidR="006505A6" w:rsidRPr="00EC01F7">
        <w:rPr>
          <w:rFonts w:ascii="宋体" w:eastAsia="宋体" w:hAnsi="Courier New" w:cs="Times New Roman" w:hint="eastAsia"/>
          <w:b/>
          <w:szCs w:val="20"/>
        </w:rPr>
        <w:tab/>
      </w:r>
      <w:r w:rsidRPr="00EC01F7">
        <w:rPr>
          <w:rFonts w:ascii="宋体" w:eastAsia="宋体" w:hAnsi="Courier New" w:cs="Times New Roman" w:hint="eastAsia"/>
          <w:b/>
          <w:szCs w:val="20"/>
        </w:rPr>
        <w:t>开标现场录入投标商报价电子版信息。报价必须覆盖投标包次所有条目，纸质打印版条目需包含已报价所有条目</w:t>
      </w:r>
      <w:r w:rsidR="00924EBF" w:rsidRPr="00EC01F7">
        <w:rPr>
          <w:rFonts w:ascii="宋体" w:eastAsia="宋体" w:hAnsi="Courier New" w:cs="Times New Roman" w:hint="eastAsia"/>
          <w:b/>
          <w:szCs w:val="20"/>
        </w:rPr>
        <w:t>。</w:t>
      </w:r>
    </w:p>
    <w:p w14:paraId="58D07E6B" w14:textId="7E259C5E" w:rsidR="003B2BD7" w:rsidRDefault="003B2BD7" w:rsidP="003B2BD7">
      <w:pPr>
        <w:numPr>
          <w:ilvl w:val="255"/>
          <w:numId w:val="0"/>
        </w:numPr>
        <w:spacing w:line="360" w:lineRule="auto"/>
        <w:ind w:firstLineChars="200" w:firstLine="422"/>
        <w:rPr>
          <w:rFonts w:ascii="宋体" w:eastAsia="宋体" w:hAnsi="Courier New" w:cs="Times New Roman"/>
          <w:b/>
          <w:szCs w:val="20"/>
        </w:rPr>
      </w:pPr>
      <w:r w:rsidRPr="003B2BD7">
        <w:rPr>
          <w:rFonts w:ascii="宋体" w:eastAsia="宋体" w:hAnsi="Courier New" w:cs="Times New Roman"/>
          <w:b/>
          <w:szCs w:val="20"/>
        </w:rPr>
        <w:t>2.5.4</w:t>
      </w:r>
      <w:r w:rsidRPr="00EC01F7">
        <w:rPr>
          <w:rFonts w:ascii="宋体" w:eastAsia="宋体" w:hAnsi="Courier New" w:cs="Times New Roman" w:hint="eastAsia"/>
          <w:b/>
          <w:szCs w:val="20"/>
        </w:rPr>
        <w:tab/>
      </w:r>
      <w:r w:rsidRPr="003B2BD7">
        <w:rPr>
          <w:rFonts w:ascii="宋体" w:eastAsia="宋体" w:hAnsi="Courier New" w:cs="Times New Roman" w:hint="eastAsia"/>
          <w:b/>
          <w:szCs w:val="20"/>
        </w:rPr>
        <w:t>电子版投标文件格式</w:t>
      </w:r>
    </w:p>
    <w:p w14:paraId="35465850" w14:textId="408F560C" w:rsidR="003B2BD7" w:rsidRPr="00EC01F7" w:rsidRDefault="003B2BD7" w:rsidP="003B2BD7">
      <w:pPr>
        <w:spacing w:line="360" w:lineRule="auto"/>
        <w:ind w:firstLineChars="200" w:firstLine="422"/>
        <w:rPr>
          <w:rFonts w:ascii="宋体" w:eastAsia="宋体" w:hAnsi="Courier New" w:cs="Times New Roman"/>
          <w:b/>
          <w:szCs w:val="20"/>
        </w:rPr>
      </w:pPr>
      <w:r w:rsidRPr="00EC01F7">
        <w:rPr>
          <w:rFonts w:ascii="宋体" w:eastAsia="宋体" w:hAnsi="Courier New" w:cs="Times New Roman" w:hint="eastAsia"/>
          <w:b/>
          <w:szCs w:val="20"/>
        </w:rPr>
        <w:t>1）</w:t>
      </w:r>
      <w:bookmarkStart w:id="4" w:name="_Hlk109202941"/>
      <w:r>
        <w:rPr>
          <w:rFonts w:ascii="宋体" w:eastAsia="宋体" w:hAnsi="Courier New" w:cs="Times New Roman" w:hint="eastAsia"/>
          <w:b/>
          <w:szCs w:val="20"/>
        </w:rPr>
        <w:t>“</w:t>
      </w:r>
      <w:r w:rsidRPr="003B2BD7">
        <w:rPr>
          <w:rFonts w:ascii="宋体" w:eastAsia="宋体" w:hAnsi="Courier New" w:cs="Times New Roman" w:hint="eastAsia"/>
          <w:b/>
          <w:szCs w:val="20"/>
        </w:rPr>
        <w:t>《</w:t>
      </w:r>
      <w:r w:rsidR="008A179C" w:rsidRPr="003B2BD7">
        <w:rPr>
          <w:rFonts w:ascii="宋体" w:eastAsia="宋体" w:hAnsi="Courier New" w:cs="Times New Roman" w:hint="eastAsia"/>
          <w:b/>
          <w:szCs w:val="20"/>
        </w:rPr>
        <w:t>2022年</w:t>
      </w:r>
      <w:r w:rsidR="008A179C">
        <w:rPr>
          <w:rFonts w:ascii="宋体" w:eastAsia="宋体" w:hAnsi="Courier New" w:cs="Times New Roman" w:hint="eastAsia"/>
          <w:b/>
          <w:szCs w:val="20"/>
        </w:rPr>
        <w:t>动能站房自动化改造</w:t>
      </w:r>
      <w:r w:rsidR="008A179C" w:rsidRPr="003B2BD7">
        <w:rPr>
          <w:rFonts w:ascii="宋体" w:eastAsia="宋体" w:hAnsi="Courier New" w:cs="Times New Roman" w:hint="eastAsia"/>
          <w:b/>
          <w:szCs w:val="20"/>
        </w:rPr>
        <w:t>项目分项报价表</w:t>
      </w:r>
      <w:r w:rsidRPr="003B2BD7">
        <w:rPr>
          <w:rFonts w:ascii="宋体" w:eastAsia="宋体" w:hAnsi="Courier New" w:cs="Times New Roman" w:hint="eastAsia"/>
          <w:b/>
          <w:szCs w:val="20"/>
        </w:rPr>
        <w:t>》</w:t>
      </w:r>
      <w:bookmarkEnd w:id="4"/>
      <w:r w:rsidRPr="003B2BD7">
        <w:rPr>
          <w:rFonts w:ascii="宋体" w:eastAsia="宋体" w:hAnsi="Courier New" w:cs="Times New Roman" w:hint="eastAsia"/>
          <w:b/>
          <w:szCs w:val="20"/>
        </w:rPr>
        <w:t>”</w:t>
      </w:r>
      <w:r w:rsidRPr="003B2BD7">
        <w:rPr>
          <w:rFonts w:ascii="宋体" w:eastAsia="宋体" w:hAnsi="Courier New" w:cs="Times New Roman" w:hint="eastAsia"/>
          <w:bCs/>
          <w:szCs w:val="20"/>
        </w:rPr>
        <w:t>文件格式均为Excel表格，且不允许修改格式，若不按此格式进行报价，则视为无效报价。货物主要技术指标和性能的详细说明；</w:t>
      </w:r>
    </w:p>
    <w:p w14:paraId="73B7E0F8" w14:textId="49DF6104" w:rsidR="003B2BD7" w:rsidRPr="0045562A" w:rsidRDefault="003B2BD7" w:rsidP="003B2BD7">
      <w:pPr>
        <w:spacing w:line="360" w:lineRule="auto"/>
        <w:ind w:firstLineChars="200" w:firstLine="422"/>
        <w:rPr>
          <w:rFonts w:ascii="宋体" w:eastAsia="宋体" w:hAnsi="Courier New" w:cs="Times New Roman"/>
          <w:bCs/>
          <w:szCs w:val="20"/>
        </w:rPr>
      </w:pPr>
      <w:r w:rsidRPr="00EC01F7">
        <w:rPr>
          <w:rFonts w:ascii="宋体" w:eastAsia="宋体" w:hAnsi="Courier New" w:cs="Times New Roman" w:hint="eastAsia"/>
          <w:b/>
          <w:szCs w:val="20"/>
        </w:rPr>
        <w:t>2）</w:t>
      </w:r>
      <w:r>
        <w:rPr>
          <w:rFonts w:ascii="宋体" w:eastAsia="宋体" w:hAnsi="Courier New" w:cs="Times New Roman" w:hint="eastAsia"/>
          <w:b/>
          <w:szCs w:val="20"/>
        </w:rPr>
        <w:t>“</w:t>
      </w:r>
      <w:r w:rsidRPr="003B2BD7">
        <w:rPr>
          <w:rFonts w:ascii="宋体" w:eastAsia="宋体" w:hAnsi="Courier New" w:cs="Times New Roman" w:hint="eastAsia"/>
          <w:b/>
          <w:szCs w:val="20"/>
        </w:rPr>
        <w:t>《</w:t>
      </w:r>
      <w:r w:rsidR="008A179C" w:rsidRPr="003B2BD7">
        <w:rPr>
          <w:rFonts w:ascii="宋体" w:eastAsia="宋体" w:hAnsi="Courier New" w:cs="Times New Roman" w:hint="eastAsia"/>
          <w:b/>
          <w:szCs w:val="20"/>
        </w:rPr>
        <w:t>2022年</w:t>
      </w:r>
      <w:r w:rsidR="008A179C">
        <w:rPr>
          <w:rFonts w:ascii="宋体" w:eastAsia="宋体" w:hAnsi="Courier New" w:cs="Times New Roman" w:hint="eastAsia"/>
          <w:b/>
          <w:szCs w:val="20"/>
        </w:rPr>
        <w:t>动能站房自动化改造</w:t>
      </w:r>
      <w:r w:rsidR="008A179C" w:rsidRPr="003B2BD7">
        <w:rPr>
          <w:rFonts w:ascii="宋体" w:eastAsia="宋体" w:hAnsi="Courier New" w:cs="Times New Roman" w:hint="eastAsia"/>
          <w:b/>
          <w:szCs w:val="20"/>
        </w:rPr>
        <w:t>项目分项报价表</w:t>
      </w:r>
      <w:r w:rsidRPr="003B2BD7">
        <w:rPr>
          <w:rFonts w:ascii="宋体" w:eastAsia="宋体" w:hAnsi="Courier New" w:cs="Times New Roman" w:hint="eastAsia"/>
          <w:b/>
          <w:szCs w:val="20"/>
        </w:rPr>
        <w:t>》”</w:t>
      </w:r>
      <w:r w:rsidRPr="0045562A">
        <w:rPr>
          <w:rFonts w:ascii="宋体" w:eastAsia="宋体" w:hAnsi="Courier New" w:cs="Times New Roman" w:hint="eastAsia"/>
          <w:bCs/>
          <w:szCs w:val="20"/>
        </w:rPr>
        <w:t>中条目不允许改动、筛选、隐藏，若有则视为无效报价。</w:t>
      </w:r>
    </w:p>
    <w:p w14:paraId="66B6C934" w14:textId="3A20C6FE" w:rsidR="003B2BD7" w:rsidRPr="0045562A" w:rsidRDefault="003B2BD7" w:rsidP="003B2BD7">
      <w:pPr>
        <w:spacing w:line="360" w:lineRule="auto"/>
        <w:ind w:firstLineChars="200" w:firstLine="422"/>
        <w:rPr>
          <w:rFonts w:ascii="宋体" w:eastAsia="宋体" w:hAnsi="Courier New" w:cs="Times New Roman"/>
          <w:bCs/>
          <w:szCs w:val="20"/>
        </w:rPr>
      </w:pPr>
      <w:r w:rsidRPr="00EC01F7">
        <w:rPr>
          <w:rFonts w:ascii="宋体" w:eastAsia="宋体" w:hAnsi="Courier New" w:cs="Times New Roman" w:hint="eastAsia"/>
          <w:b/>
          <w:szCs w:val="20"/>
        </w:rPr>
        <w:t>3）</w:t>
      </w:r>
      <w:r>
        <w:rPr>
          <w:rFonts w:ascii="宋体" w:eastAsia="宋体" w:hAnsi="Courier New" w:cs="Times New Roman" w:hint="eastAsia"/>
          <w:b/>
          <w:szCs w:val="20"/>
        </w:rPr>
        <w:t>“</w:t>
      </w:r>
      <w:r w:rsidRPr="003B2BD7">
        <w:rPr>
          <w:rFonts w:ascii="宋体" w:eastAsia="宋体" w:hAnsi="Courier New" w:cs="Times New Roman" w:hint="eastAsia"/>
          <w:b/>
          <w:szCs w:val="20"/>
        </w:rPr>
        <w:t>《</w:t>
      </w:r>
      <w:r w:rsidR="008A179C" w:rsidRPr="003B2BD7">
        <w:rPr>
          <w:rFonts w:ascii="宋体" w:eastAsia="宋体" w:hAnsi="Courier New" w:cs="Times New Roman" w:hint="eastAsia"/>
          <w:b/>
          <w:szCs w:val="20"/>
        </w:rPr>
        <w:t>2022年</w:t>
      </w:r>
      <w:r w:rsidR="008A179C">
        <w:rPr>
          <w:rFonts w:ascii="宋体" w:eastAsia="宋体" w:hAnsi="Courier New" w:cs="Times New Roman" w:hint="eastAsia"/>
          <w:b/>
          <w:szCs w:val="20"/>
        </w:rPr>
        <w:t>动能站房自动化改造</w:t>
      </w:r>
      <w:r w:rsidR="008A179C" w:rsidRPr="003B2BD7">
        <w:rPr>
          <w:rFonts w:ascii="宋体" w:eastAsia="宋体" w:hAnsi="Courier New" w:cs="Times New Roman" w:hint="eastAsia"/>
          <w:b/>
          <w:szCs w:val="20"/>
        </w:rPr>
        <w:t>项目分项报价表</w:t>
      </w:r>
      <w:r w:rsidRPr="003B2BD7">
        <w:rPr>
          <w:rFonts w:ascii="宋体" w:eastAsia="宋体" w:hAnsi="Courier New" w:cs="Times New Roman" w:hint="eastAsia"/>
          <w:b/>
          <w:szCs w:val="20"/>
        </w:rPr>
        <w:t>》”</w:t>
      </w:r>
      <w:r w:rsidRPr="0045562A">
        <w:rPr>
          <w:rFonts w:ascii="宋体" w:eastAsia="宋体" w:hAnsi="Courier New" w:cs="Times New Roman" w:hint="eastAsia"/>
          <w:bCs/>
          <w:szCs w:val="20"/>
        </w:rPr>
        <w:t>Excel表格不要存在数据引用、链接、运算、样式等相关内容。</w:t>
      </w:r>
    </w:p>
    <w:p w14:paraId="07A6CE88" w14:textId="77777777" w:rsidR="0051498D" w:rsidRDefault="00E53C17">
      <w:pPr>
        <w:spacing w:line="360" w:lineRule="auto"/>
        <w:ind w:firstLineChars="200" w:firstLine="422"/>
        <w:rPr>
          <w:rFonts w:ascii="宋体" w:eastAsia="宋体" w:hAnsi="Courier New" w:cs="Times New Roman"/>
          <w:b/>
          <w:szCs w:val="20"/>
        </w:rPr>
      </w:pPr>
      <w:r>
        <w:rPr>
          <w:rFonts w:ascii="宋体" w:eastAsia="宋体" w:hAnsi="Courier New" w:cs="Times New Roman" w:hint="eastAsia"/>
          <w:b/>
          <w:szCs w:val="20"/>
        </w:rPr>
        <w:t>3.报价：</w:t>
      </w:r>
    </w:p>
    <w:p w14:paraId="254DEA49" w14:textId="58E26375" w:rsidR="0051498D" w:rsidRDefault="00E53C17">
      <w:pPr>
        <w:spacing w:line="360" w:lineRule="auto"/>
        <w:ind w:leftChars="200" w:left="630" w:hangingChars="100" w:hanging="210"/>
        <w:rPr>
          <w:rFonts w:ascii="宋体" w:eastAsia="宋体" w:hAnsi="Courier New" w:cs="Times New Roman"/>
          <w:szCs w:val="20"/>
        </w:rPr>
      </w:pPr>
      <w:r>
        <w:rPr>
          <w:rFonts w:ascii="宋体" w:eastAsia="宋体" w:hAnsi="宋体" w:cs="Times New Roman" w:hint="eastAsia"/>
          <w:szCs w:val="20"/>
        </w:rPr>
        <w:t>⑴</w:t>
      </w:r>
      <w:r>
        <w:rPr>
          <w:rFonts w:ascii="宋体" w:eastAsia="宋体" w:hAnsi="Courier New" w:cs="Times New Roman" w:hint="eastAsia"/>
          <w:szCs w:val="20"/>
        </w:rPr>
        <w:t>本次招标为公开招标，报价应为：含税</w:t>
      </w:r>
      <w:r w:rsidR="00924EBF">
        <w:rPr>
          <w:rFonts w:ascii="宋体" w:eastAsia="宋体" w:hAnsi="Courier New" w:cs="Times New Roman" w:hint="eastAsia"/>
          <w:szCs w:val="20"/>
        </w:rPr>
        <w:t>价格</w:t>
      </w:r>
    </w:p>
    <w:p w14:paraId="3921B2CF" w14:textId="77777777" w:rsidR="0051498D" w:rsidRDefault="00E53C17">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经与招标人或其指派的答疑人员充分沟通确认基础上，由投标人在满足招标人所提出的、与本项目所有相关环节有关的所有费用；</w:t>
      </w:r>
    </w:p>
    <w:p w14:paraId="5CD58331" w14:textId="77777777" w:rsidR="0051498D" w:rsidRDefault="00E53C17">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详见本招标书之“第二章 投标文件编制”。</w:t>
      </w:r>
    </w:p>
    <w:p w14:paraId="0616E065" w14:textId="392037D8" w:rsidR="0051498D" w:rsidRDefault="00E53C17">
      <w:pPr>
        <w:spacing w:line="360" w:lineRule="auto"/>
        <w:ind w:firstLineChars="200" w:firstLine="420"/>
        <w:rPr>
          <w:rFonts w:ascii="宋体" w:eastAsia="宋体" w:hAnsi="Courier New" w:cs="Times New Roman"/>
          <w:szCs w:val="20"/>
        </w:rPr>
      </w:pPr>
      <w:r>
        <w:rPr>
          <w:rFonts w:ascii="宋体" w:eastAsia="宋体" w:hAnsi="宋体" w:cs="Times New Roman" w:hint="eastAsia"/>
          <w:szCs w:val="20"/>
        </w:rPr>
        <w:t>⑵</w:t>
      </w:r>
      <w:r>
        <w:rPr>
          <w:rFonts w:ascii="宋体" w:eastAsia="宋体" w:hAnsi="Courier New" w:cs="Times New Roman" w:hint="eastAsia"/>
          <w:szCs w:val="20"/>
        </w:rPr>
        <w:t>所有报价货币单位为：元（人民币），</w:t>
      </w:r>
      <w:r w:rsidRPr="00EC01F7">
        <w:rPr>
          <w:rFonts w:ascii="宋体" w:eastAsia="宋体" w:hAnsi="Courier New" w:cs="Times New Roman" w:hint="eastAsia"/>
          <w:b/>
          <w:bCs/>
          <w:szCs w:val="20"/>
        </w:rPr>
        <w:t>含税</w:t>
      </w:r>
      <w:r w:rsidR="00D2602F">
        <w:rPr>
          <w:rFonts w:ascii="宋体" w:eastAsia="宋体" w:hAnsi="Courier New" w:cs="Times New Roman" w:hint="eastAsia"/>
          <w:b/>
          <w:bCs/>
          <w:szCs w:val="20"/>
        </w:rPr>
        <w:t>，注明税率</w:t>
      </w:r>
      <w:r>
        <w:rPr>
          <w:rFonts w:ascii="宋体" w:eastAsia="宋体" w:hAnsi="Courier New" w:cs="Times New Roman" w:hint="eastAsia"/>
          <w:szCs w:val="20"/>
        </w:rPr>
        <w:t>；</w:t>
      </w:r>
    </w:p>
    <w:p w14:paraId="36AB4441" w14:textId="45BF2604" w:rsidR="0051498D" w:rsidRDefault="00E53C17">
      <w:pPr>
        <w:spacing w:line="360" w:lineRule="auto"/>
        <w:ind w:firstLineChars="200" w:firstLine="420"/>
        <w:rPr>
          <w:rFonts w:ascii="宋体" w:eastAsia="宋体" w:hAnsi="Courier New" w:cs="Times New Roman"/>
          <w:szCs w:val="20"/>
        </w:rPr>
      </w:pPr>
      <w:r>
        <w:rPr>
          <w:rFonts w:ascii="宋体" w:eastAsia="宋体" w:hAnsi="宋体" w:cs="Times New Roman" w:hint="eastAsia"/>
          <w:szCs w:val="20"/>
        </w:rPr>
        <w:t>⑶付款</w:t>
      </w:r>
      <w:r>
        <w:rPr>
          <w:rFonts w:ascii="宋体" w:eastAsia="宋体" w:hAnsi="Courier New" w:cs="Times New Roman" w:hint="eastAsia"/>
          <w:szCs w:val="20"/>
        </w:rPr>
        <w:t>结算方式：半年期银行承兑汇票</w:t>
      </w:r>
      <w:r w:rsidR="00924EBF">
        <w:rPr>
          <w:rFonts w:ascii="宋体" w:eastAsia="宋体" w:hAnsi="Courier New" w:cs="Times New Roman" w:hint="eastAsia"/>
          <w:szCs w:val="20"/>
        </w:rPr>
        <w:t>；</w:t>
      </w:r>
    </w:p>
    <w:p w14:paraId="636648FA" w14:textId="66D47817" w:rsidR="0051498D" w:rsidRDefault="00E53C17">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⑷</w:t>
      </w:r>
      <w:r w:rsidR="00C62EA6" w:rsidRPr="00C62EA6">
        <w:rPr>
          <w:rFonts w:ascii="宋体" w:eastAsia="宋体" w:hAnsi="Courier New" w:cs="Times New Roman" w:hint="eastAsia"/>
          <w:szCs w:val="20"/>
        </w:rPr>
        <w:t>项目签订合同后支付合同金额的30%；硬件安装完毕支付合同金额的20%；项目验收合格后支付合同金额的40%，中标方开具相应合同发票后按照招标方财务流程进行。剩余10%作为质保金，质保金一年后支付给中标方，质保金期间无利息</w:t>
      </w:r>
      <w:r>
        <w:rPr>
          <w:rFonts w:ascii="宋体" w:eastAsia="宋体" w:hAnsi="Courier New" w:cs="Times New Roman" w:hint="eastAsia"/>
          <w:szCs w:val="20"/>
        </w:rPr>
        <w:t>。</w:t>
      </w:r>
    </w:p>
    <w:p w14:paraId="660A9714" w14:textId="77777777" w:rsidR="0051498D" w:rsidRDefault="00E53C17">
      <w:pPr>
        <w:spacing w:line="360" w:lineRule="auto"/>
        <w:ind w:firstLineChars="200" w:firstLine="422"/>
        <w:rPr>
          <w:rFonts w:ascii="宋体" w:eastAsia="宋体" w:hAnsi="Courier New" w:cs="Times New Roman"/>
          <w:b/>
          <w:szCs w:val="20"/>
        </w:rPr>
      </w:pPr>
      <w:r>
        <w:rPr>
          <w:rFonts w:ascii="宋体" w:eastAsia="宋体" w:hAnsi="Courier New" w:cs="Times New Roman" w:hint="eastAsia"/>
          <w:b/>
          <w:szCs w:val="20"/>
        </w:rPr>
        <w:t>4.技术规范及服务</w:t>
      </w:r>
    </w:p>
    <w:p w14:paraId="3F52C88F" w14:textId="77777777" w:rsidR="0051498D" w:rsidRDefault="00E53C17">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⑴投标人应与招标人指派的答疑人员充分沟通，理解认可并接受相关技术规范及服务要求。</w:t>
      </w:r>
    </w:p>
    <w:p w14:paraId="65E4FE2C" w14:textId="77777777" w:rsidR="0051498D" w:rsidRDefault="00E53C17">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lastRenderedPageBreak/>
        <w:t>⑵投标人可免费提供的、包含但不限于招标人所要求的其他相关服务内容，按本招标书“第二章 投标文件编制”要求，在其“开标一览表”中一并说明。</w:t>
      </w:r>
    </w:p>
    <w:p w14:paraId="1CF7D13A" w14:textId="77777777" w:rsidR="0051498D" w:rsidRDefault="00E53C17">
      <w:pPr>
        <w:spacing w:line="360" w:lineRule="auto"/>
        <w:ind w:firstLineChars="200" w:firstLine="422"/>
        <w:rPr>
          <w:rFonts w:ascii="宋体" w:eastAsia="宋体" w:hAnsi="Courier New" w:cs="Times New Roman"/>
          <w:b/>
          <w:szCs w:val="20"/>
        </w:rPr>
      </w:pPr>
      <w:r>
        <w:rPr>
          <w:rFonts w:ascii="宋体" w:eastAsia="宋体" w:hAnsi="Courier New" w:cs="Times New Roman" w:hint="eastAsia"/>
          <w:b/>
          <w:szCs w:val="20"/>
        </w:rPr>
        <w:t>5.其他</w:t>
      </w:r>
    </w:p>
    <w:p w14:paraId="6A225F7B" w14:textId="77777777" w:rsidR="0051498D" w:rsidRDefault="00E53C17">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14:paraId="43B5E17A" w14:textId="77777777" w:rsidR="0051498D" w:rsidRDefault="00E53C17">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其余未尽事宜，均按合同约定。</w:t>
      </w:r>
    </w:p>
    <w:p w14:paraId="3397DF76" w14:textId="77777777" w:rsidR="0051498D" w:rsidRDefault="00E53C17">
      <w:pPr>
        <w:spacing w:line="360" w:lineRule="auto"/>
        <w:ind w:firstLineChars="200" w:firstLine="422"/>
        <w:rPr>
          <w:rFonts w:ascii="宋体" w:eastAsia="宋体" w:hAnsi="Courier New" w:cs="Times New Roman"/>
          <w:b/>
          <w:szCs w:val="20"/>
        </w:rPr>
      </w:pPr>
      <w:r>
        <w:rPr>
          <w:rFonts w:ascii="宋体" w:eastAsia="宋体" w:hAnsi="Courier New" w:cs="Times New Roman" w:hint="eastAsia"/>
          <w:b/>
          <w:szCs w:val="20"/>
        </w:rPr>
        <w:t>6.要求招标人或相关合同签订单位提供的配合，在标书文件中说明。</w:t>
      </w:r>
    </w:p>
    <w:p w14:paraId="6464790C" w14:textId="77777777" w:rsidR="0051498D" w:rsidRDefault="00E53C17">
      <w:pPr>
        <w:spacing w:line="360" w:lineRule="auto"/>
        <w:rPr>
          <w:rFonts w:ascii="黑体" w:eastAsia="黑体" w:hAnsi="Courier New" w:cs="Times New Roman"/>
          <w:b/>
          <w:bCs/>
          <w:sz w:val="28"/>
          <w:szCs w:val="20"/>
        </w:rPr>
      </w:pPr>
      <w:r>
        <w:rPr>
          <w:rFonts w:ascii="黑体" w:eastAsia="黑体" w:hAnsi="Courier New" w:cs="Times New Roman" w:hint="eastAsia"/>
          <w:b/>
          <w:bCs/>
          <w:sz w:val="28"/>
          <w:szCs w:val="20"/>
        </w:rPr>
        <w:t>七、投标、开标、评标</w:t>
      </w:r>
    </w:p>
    <w:p w14:paraId="7D84B0A0" w14:textId="77777777" w:rsidR="0051498D" w:rsidRDefault="00E53C17">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1.投标保证金：</w:t>
      </w:r>
    </w:p>
    <w:p w14:paraId="6678E036" w14:textId="568EE341" w:rsidR="0051498D" w:rsidRDefault="00E53C17">
      <w:pPr>
        <w:spacing w:line="360" w:lineRule="auto"/>
        <w:ind w:firstLineChars="200" w:firstLine="420"/>
        <w:rPr>
          <w:rFonts w:ascii="宋体" w:eastAsia="宋体" w:hAnsi="Courier New" w:cs="Times New Roman"/>
          <w:szCs w:val="20"/>
        </w:rPr>
      </w:pPr>
      <w:r w:rsidRPr="00D216B1">
        <w:rPr>
          <w:rFonts w:ascii="宋体" w:eastAsia="宋体" w:hAnsi="宋体" w:cs="Times New Roman" w:hint="eastAsia"/>
          <w:szCs w:val="20"/>
        </w:rPr>
        <w:t>⑴</w:t>
      </w:r>
      <w:r w:rsidRPr="00D216B1">
        <w:rPr>
          <w:rFonts w:ascii="宋体" w:eastAsia="宋体" w:hAnsi="Courier New" w:cs="Times New Roman" w:hint="eastAsia"/>
          <w:szCs w:val="20"/>
        </w:rPr>
        <w:t>投标人向招标人财务部门缴纳</w:t>
      </w:r>
      <w:r w:rsidR="002C581F" w:rsidRPr="00D216B1">
        <w:rPr>
          <w:rFonts w:ascii="宋体" w:eastAsia="宋体" w:hAnsi="Courier New" w:cs="Times New Roman"/>
          <w:szCs w:val="20"/>
          <w:u w:val="single"/>
        </w:rPr>
        <w:t>50000</w:t>
      </w:r>
      <w:r w:rsidRPr="00D216B1">
        <w:rPr>
          <w:rFonts w:ascii="宋体" w:eastAsia="宋体" w:hAnsi="Courier New" w:cs="Times New Roman" w:hint="eastAsia"/>
          <w:szCs w:val="20"/>
          <w:u w:val="single"/>
        </w:rPr>
        <w:t>元</w:t>
      </w:r>
      <w:r w:rsidRPr="00D216B1">
        <w:rPr>
          <w:rFonts w:ascii="宋体" w:eastAsia="宋体" w:hAnsi="Courier New" w:cs="Times New Roman" w:hint="eastAsia"/>
          <w:szCs w:val="20"/>
        </w:rPr>
        <w:t>（人民币），作为投标人本次投标的保证金</w:t>
      </w:r>
      <w:r w:rsidR="0043020E">
        <w:rPr>
          <w:rFonts w:ascii="宋体" w:eastAsia="宋体" w:hAnsi="Courier New" w:cs="Times New Roman" w:hint="eastAsia"/>
          <w:szCs w:val="20"/>
        </w:rPr>
        <w:t>；</w:t>
      </w:r>
    </w:p>
    <w:p w14:paraId="463E5BA5" w14:textId="610E5D50" w:rsidR="0051498D" w:rsidRDefault="00E53C17">
      <w:pPr>
        <w:spacing w:line="360" w:lineRule="auto"/>
        <w:ind w:firstLineChars="200" w:firstLine="420"/>
        <w:rPr>
          <w:rFonts w:ascii="宋体" w:eastAsia="宋体" w:hAnsi="Courier New" w:cs="Times New Roman"/>
          <w:szCs w:val="20"/>
        </w:rPr>
      </w:pPr>
      <w:r>
        <w:rPr>
          <w:rFonts w:ascii="宋体" w:eastAsia="宋体" w:hAnsi="宋体" w:cs="Times New Roman" w:hint="eastAsia"/>
          <w:szCs w:val="20"/>
        </w:rPr>
        <w:t>⑵</w:t>
      </w:r>
      <w:r>
        <w:rPr>
          <w:rFonts w:ascii="宋体" w:eastAsia="宋体" w:hAnsi="Courier New" w:cs="Times New Roman" w:hint="eastAsia"/>
          <w:szCs w:val="20"/>
        </w:rPr>
        <w:t>缴纳方式：电汇或网银，投标保证金应从基本账户转入</w:t>
      </w:r>
      <w:r w:rsidR="00EC01F7" w:rsidRPr="00EC01F7">
        <w:rPr>
          <w:rFonts w:ascii="宋体" w:eastAsia="宋体" w:hAnsi="Courier New" w:cs="Times New Roman" w:hint="eastAsia"/>
          <w:szCs w:val="20"/>
          <w:highlight w:val="yellow"/>
        </w:rPr>
        <w:t>需备注“</w:t>
      </w:r>
      <w:r w:rsidR="00C62EA6" w:rsidRPr="00C62EA6">
        <w:rPr>
          <w:rFonts w:ascii="宋体" w:eastAsia="宋体" w:hAnsi="Courier New" w:cs="Times New Roman" w:hint="eastAsia"/>
          <w:szCs w:val="20"/>
          <w:highlight w:val="yellow"/>
        </w:rPr>
        <w:t>中国重汽集团动能站房自动化改造项目</w:t>
      </w:r>
      <w:r w:rsidR="00EC01F7" w:rsidRPr="00C62EA6">
        <w:rPr>
          <w:rFonts w:ascii="宋体" w:eastAsia="宋体" w:hAnsi="Courier New" w:cs="Times New Roman" w:hint="eastAsia"/>
          <w:szCs w:val="20"/>
          <w:highlight w:val="yellow"/>
        </w:rPr>
        <w:t>投标保证金”</w:t>
      </w:r>
      <w:r>
        <w:rPr>
          <w:rFonts w:ascii="宋体" w:eastAsia="宋体" w:hAnsi="Courier New" w:cs="Times New Roman" w:hint="eastAsia"/>
          <w:szCs w:val="20"/>
        </w:rPr>
        <w:t>；</w:t>
      </w:r>
    </w:p>
    <w:p w14:paraId="614EB596" w14:textId="77777777" w:rsidR="0051498D" w:rsidRDefault="00E53C17">
      <w:pPr>
        <w:spacing w:line="360" w:lineRule="auto"/>
        <w:ind w:firstLineChars="200" w:firstLine="420"/>
        <w:rPr>
          <w:rFonts w:ascii="宋体" w:eastAsia="宋体" w:hAnsi="Courier New" w:cs="Times New Roman"/>
          <w:szCs w:val="20"/>
        </w:rPr>
      </w:pPr>
      <w:r>
        <w:rPr>
          <w:rFonts w:ascii="宋体" w:eastAsia="宋体" w:hAnsi="宋体" w:cs="Times New Roman" w:hint="eastAsia"/>
          <w:szCs w:val="20"/>
        </w:rPr>
        <w:t>⑶</w:t>
      </w:r>
      <w:r>
        <w:rPr>
          <w:rFonts w:ascii="宋体" w:eastAsia="宋体" w:hAnsi="Courier New" w:cs="Times New Roman" w:hint="eastAsia"/>
          <w:szCs w:val="20"/>
        </w:rPr>
        <w:t>接收单位：中国重型汽车集团有限公司；</w:t>
      </w:r>
    </w:p>
    <w:p w14:paraId="239923DF" w14:textId="77777777" w:rsidR="0051498D" w:rsidRDefault="00E53C17">
      <w:pPr>
        <w:spacing w:line="360" w:lineRule="auto"/>
        <w:ind w:firstLineChars="200" w:firstLine="420"/>
        <w:rPr>
          <w:rFonts w:ascii="宋体" w:eastAsia="宋体" w:hAnsi="Courier New" w:cs="Times New Roman"/>
          <w:szCs w:val="20"/>
        </w:rPr>
      </w:pPr>
      <w:r>
        <w:rPr>
          <w:rFonts w:ascii="宋体" w:eastAsia="宋体" w:hAnsi="宋体" w:cs="Times New Roman" w:hint="eastAsia"/>
          <w:szCs w:val="20"/>
        </w:rPr>
        <w:t>⑷</w:t>
      </w:r>
      <w:r>
        <w:rPr>
          <w:rFonts w:ascii="宋体" w:eastAsia="宋体" w:hAnsi="Courier New" w:cs="Times New Roman" w:hint="eastAsia"/>
          <w:szCs w:val="20"/>
        </w:rPr>
        <w:t>转账信息：</w:t>
      </w:r>
    </w:p>
    <w:tbl>
      <w:tblPr>
        <w:tblW w:w="828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51498D" w14:paraId="728D4C66" w14:textId="77777777">
        <w:trPr>
          <w:trHeight w:val="432"/>
        </w:trPr>
        <w:tc>
          <w:tcPr>
            <w:tcW w:w="8287" w:type="dxa"/>
            <w:vAlign w:val="center"/>
          </w:tcPr>
          <w:p w14:paraId="4501D676" w14:textId="77777777" w:rsidR="0051498D" w:rsidRDefault="00E53C17">
            <w:pPr>
              <w:ind w:firstLineChars="200" w:firstLine="420"/>
              <w:rPr>
                <w:rFonts w:ascii="宋体" w:eastAsia="宋体" w:hAnsi="Courier New" w:cs="Times New Roman"/>
                <w:szCs w:val="20"/>
              </w:rPr>
            </w:pPr>
            <w:r>
              <w:rPr>
                <w:rFonts w:ascii="宋体" w:eastAsia="宋体" w:hAnsi="Courier New" w:cs="Times New Roman" w:hint="eastAsia"/>
                <w:szCs w:val="20"/>
              </w:rPr>
              <w:t>开户银行：</w:t>
            </w:r>
            <w:r>
              <w:rPr>
                <w:rFonts w:ascii="宋体" w:eastAsia="宋体" w:hAnsi="Courier New" w:cs="Times New Roman"/>
                <w:szCs w:val="20"/>
              </w:rPr>
              <w:t>中国建设银行济南天桥支行</w:t>
            </w:r>
          </w:p>
        </w:tc>
      </w:tr>
      <w:tr w:rsidR="0051498D" w14:paraId="1AE721D4" w14:textId="77777777">
        <w:trPr>
          <w:trHeight w:val="419"/>
        </w:trPr>
        <w:tc>
          <w:tcPr>
            <w:tcW w:w="8287" w:type="dxa"/>
            <w:vAlign w:val="center"/>
          </w:tcPr>
          <w:p w14:paraId="31B8D599" w14:textId="77777777" w:rsidR="0051498D" w:rsidRDefault="00E53C17">
            <w:pPr>
              <w:ind w:firstLineChars="200" w:firstLine="420"/>
              <w:rPr>
                <w:rFonts w:ascii="宋体" w:eastAsia="宋体" w:hAnsi="Courier New" w:cs="Times New Roman"/>
                <w:szCs w:val="20"/>
              </w:rPr>
            </w:pPr>
            <w:r>
              <w:rPr>
                <w:rFonts w:ascii="宋体" w:eastAsia="宋体" w:hAnsi="Courier New" w:cs="Times New Roman" w:hint="eastAsia"/>
                <w:szCs w:val="20"/>
              </w:rPr>
              <w:t>户名：中国重型汽车集团有限公司</w:t>
            </w:r>
          </w:p>
        </w:tc>
      </w:tr>
      <w:tr w:rsidR="0051498D" w14:paraId="7A8A9F4A" w14:textId="77777777">
        <w:trPr>
          <w:trHeight w:val="448"/>
        </w:trPr>
        <w:tc>
          <w:tcPr>
            <w:tcW w:w="8287" w:type="dxa"/>
            <w:vAlign w:val="center"/>
          </w:tcPr>
          <w:p w14:paraId="3009944A" w14:textId="77777777" w:rsidR="0051498D" w:rsidRDefault="00E53C17">
            <w:pPr>
              <w:ind w:firstLineChars="200" w:firstLine="420"/>
              <w:rPr>
                <w:rFonts w:ascii="宋体" w:eastAsia="宋体" w:hAnsi="Courier New" w:cs="Times New Roman"/>
                <w:szCs w:val="20"/>
              </w:rPr>
            </w:pPr>
            <w:r>
              <w:rPr>
                <w:rFonts w:ascii="宋体" w:eastAsia="宋体" w:hAnsi="Courier New" w:cs="Times New Roman" w:hint="eastAsia"/>
                <w:szCs w:val="20"/>
              </w:rPr>
              <w:t>账号：37001616508050004988</w:t>
            </w:r>
          </w:p>
        </w:tc>
      </w:tr>
      <w:tr w:rsidR="0051498D" w14:paraId="3485BA66" w14:textId="77777777">
        <w:trPr>
          <w:trHeight w:val="448"/>
        </w:trPr>
        <w:tc>
          <w:tcPr>
            <w:tcW w:w="8287" w:type="dxa"/>
            <w:vAlign w:val="center"/>
          </w:tcPr>
          <w:p w14:paraId="330DD3DE" w14:textId="77777777" w:rsidR="0051498D" w:rsidRDefault="00E53C17">
            <w:pPr>
              <w:ind w:firstLineChars="200" w:firstLine="420"/>
              <w:rPr>
                <w:rFonts w:ascii="宋体" w:eastAsia="宋体" w:hAnsi="Courier New" w:cs="Times New Roman"/>
                <w:szCs w:val="20"/>
              </w:rPr>
            </w:pPr>
            <w:r>
              <w:rPr>
                <w:rFonts w:ascii="宋体" w:eastAsia="宋体" w:hAnsi="Courier New" w:cs="Times New Roman" w:hint="eastAsia"/>
                <w:szCs w:val="20"/>
              </w:rPr>
              <w:t>纳税人识别号：</w:t>
            </w:r>
            <w:r>
              <w:rPr>
                <w:rFonts w:ascii="宋体" w:eastAsia="宋体" w:hAnsi="Courier New" w:cs="Times New Roman"/>
                <w:szCs w:val="20"/>
              </w:rPr>
              <w:t>91370000614140905P</w:t>
            </w:r>
          </w:p>
        </w:tc>
      </w:tr>
    </w:tbl>
    <w:p w14:paraId="094CB13A" w14:textId="5A4CF8BC" w:rsidR="0051498D" w:rsidRPr="00EC01F7" w:rsidRDefault="00E53C17" w:rsidP="00EC01F7">
      <w:pPr>
        <w:pStyle w:val="ab"/>
        <w:spacing w:line="360" w:lineRule="auto"/>
        <w:ind w:firstLineChars="200" w:firstLine="420"/>
        <w:rPr>
          <w:szCs w:val="22"/>
        </w:rPr>
      </w:pPr>
      <w:r w:rsidRPr="00EC01F7">
        <w:rPr>
          <w:rFonts w:hint="eastAsia"/>
          <w:szCs w:val="22"/>
        </w:rPr>
        <w:t>⑸</w:t>
      </w:r>
      <w:r w:rsidRPr="00EC01F7">
        <w:rPr>
          <w:rFonts w:hint="eastAsia"/>
          <w:color w:val="FF0000"/>
          <w:szCs w:val="22"/>
        </w:rPr>
        <w:t>保证金截止时间：</w:t>
      </w:r>
      <w:r w:rsidR="00EC01F7" w:rsidRPr="00EC01F7">
        <w:rPr>
          <w:color w:val="FF0000"/>
          <w:szCs w:val="22"/>
          <w:highlight w:val="yellow"/>
        </w:rPr>
        <w:t>2022</w:t>
      </w:r>
      <w:r w:rsidRPr="00EC01F7">
        <w:rPr>
          <w:rFonts w:hint="eastAsia"/>
          <w:color w:val="FF0000"/>
          <w:szCs w:val="22"/>
          <w:highlight w:val="yellow"/>
        </w:rPr>
        <w:t>年</w:t>
      </w:r>
      <w:r w:rsidR="00E07307">
        <w:rPr>
          <w:color w:val="FF0000"/>
          <w:szCs w:val="22"/>
          <w:highlight w:val="yellow"/>
        </w:rPr>
        <w:t>8</w:t>
      </w:r>
      <w:r w:rsidRPr="00EC01F7">
        <w:rPr>
          <w:rFonts w:hint="eastAsia"/>
          <w:color w:val="FF0000"/>
          <w:szCs w:val="22"/>
          <w:highlight w:val="yellow"/>
        </w:rPr>
        <w:t xml:space="preserve">月 </w:t>
      </w:r>
      <w:r w:rsidR="00C2002E">
        <w:rPr>
          <w:color w:val="FF0000"/>
          <w:szCs w:val="22"/>
          <w:highlight w:val="yellow"/>
        </w:rPr>
        <w:t>11</w:t>
      </w:r>
      <w:r w:rsidR="00EC01F7" w:rsidRPr="00EC01F7">
        <w:rPr>
          <w:color w:val="FF0000"/>
          <w:szCs w:val="22"/>
          <w:highlight w:val="yellow"/>
        </w:rPr>
        <w:t xml:space="preserve"> </w:t>
      </w:r>
      <w:r w:rsidRPr="00EC01F7">
        <w:rPr>
          <w:rFonts w:hint="eastAsia"/>
          <w:color w:val="FF0000"/>
          <w:szCs w:val="22"/>
          <w:highlight w:val="yellow"/>
        </w:rPr>
        <w:t>日</w:t>
      </w:r>
      <w:r w:rsidR="00EC01F7" w:rsidRPr="00EC01F7">
        <w:rPr>
          <w:color w:val="FF0000"/>
          <w:szCs w:val="22"/>
          <w:highlight w:val="yellow"/>
        </w:rPr>
        <w:t>16</w:t>
      </w:r>
      <w:r w:rsidRPr="00EC01F7">
        <w:rPr>
          <w:rFonts w:hint="eastAsia"/>
          <w:color w:val="FF0000"/>
          <w:szCs w:val="22"/>
          <w:highlight w:val="yellow"/>
        </w:rPr>
        <w:t>时</w:t>
      </w:r>
      <w:r w:rsidR="00EC01F7" w:rsidRPr="00EC01F7">
        <w:rPr>
          <w:color w:val="FF0000"/>
          <w:szCs w:val="22"/>
          <w:highlight w:val="yellow"/>
        </w:rPr>
        <w:t>00</w:t>
      </w:r>
      <w:r w:rsidRPr="00EC01F7">
        <w:rPr>
          <w:rFonts w:hint="eastAsia"/>
          <w:color w:val="FF0000"/>
          <w:szCs w:val="22"/>
          <w:highlight w:val="yellow"/>
        </w:rPr>
        <w:t>分前</w:t>
      </w:r>
    </w:p>
    <w:p w14:paraId="5E37AD33" w14:textId="77777777" w:rsidR="0051498D" w:rsidRDefault="00E53C17">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⑹说明：</w:t>
      </w:r>
    </w:p>
    <w:p w14:paraId="18FC6109" w14:textId="77777777" w:rsidR="0051498D" w:rsidRDefault="00E53C17">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(a)无正当理由随意放弃投标、</w:t>
      </w:r>
      <w:r>
        <w:rPr>
          <w:rFonts w:ascii="宋体" w:eastAsia="宋体" w:hAnsi="Courier New" w:cs="Times New Roman"/>
          <w:szCs w:val="20"/>
        </w:rPr>
        <w:t>撤销投标文件</w:t>
      </w:r>
      <w:r>
        <w:rPr>
          <w:rFonts w:ascii="宋体" w:eastAsia="宋体" w:hAnsi="Courier New" w:cs="Times New Roman" w:hint="eastAsia"/>
          <w:szCs w:val="20"/>
        </w:rPr>
        <w:t>、</w:t>
      </w:r>
      <w:r>
        <w:rPr>
          <w:rFonts w:ascii="宋体" w:eastAsia="宋体" w:hAnsi="Courier New" w:cs="Times New Roman"/>
          <w:szCs w:val="20"/>
        </w:rPr>
        <w:t>中标后</w:t>
      </w:r>
      <w:r>
        <w:rPr>
          <w:rFonts w:ascii="宋体" w:eastAsia="宋体" w:hAnsi="Courier New" w:cs="Times New Roman" w:hint="eastAsia"/>
          <w:szCs w:val="20"/>
        </w:rPr>
        <w:t>无</w:t>
      </w:r>
      <w:r>
        <w:rPr>
          <w:rFonts w:ascii="宋体" w:eastAsia="宋体" w:hAnsi="Courier New" w:cs="Times New Roman"/>
          <w:szCs w:val="20"/>
        </w:rPr>
        <w:t>正当理由</w:t>
      </w:r>
      <w:r>
        <w:rPr>
          <w:rFonts w:ascii="宋体" w:eastAsia="宋体" w:hAnsi="Courier New" w:cs="Times New Roman" w:hint="eastAsia"/>
          <w:szCs w:val="20"/>
        </w:rPr>
        <w:t>拒签</w:t>
      </w:r>
      <w:r>
        <w:rPr>
          <w:rFonts w:ascii="宋体" w:eastAsia="宋体" w:hAnsi="Courier New" w:cs="Times New Roman"/>
          <w:szCs w:val="20"/>
        </w:rPr>
        <w:t>合同</w:t>
      </w:r>
      <w:r>
        <w:rPr>
          <w:rFonts w:ascii="宋体" w:eastAsia="宋体" w:hAnsi="Courier New" w:cs="Times New Roman" w:hint="eastAsia"/>
          <w:szCs w:val="20"/>
        </w:rPr>
        <w:t>、</w:t>
      </w:r>
      <w:r>
        <w:rPr>
          <w:rFonts w:ascii="宋体" w:eastAsia="宋体" w:hAnsi="Courier New" w:cs="Times New Roman"/>
          <w:szCs w:val="20"/>
        </w:rPr>
        <w:t>在签订合同时向招标人</w:t>
      </w:r>
      <w:r>
        <w:rPr>
          <w:rFonts w:ascii="宋体" w:eastAsia="宋体" w:hAnsi="Courier New" w:cs="Times New Roman" w:hint="eastAsia"/>
          <w:szCs w:val="20"/>
        </w:rPr>
        <w:t>或合同签订单位</w:t>
      </w:r>
      <w:r>
        <w:rPr>
          <w:rFonts w:ascii="宋体" w:eastAsia="宋体" w:hAnsi="Courier New" w:cs="Times New Roman"/>
          <w:szCs w:val="20"/>
        </w:rPr>
        <w:t>提出</w:t>
      </w:r>
      <w:r>
        <w:rPr>
          <w:rFonts w:ascii="宋体" w:eastAsia="宋体" w:hAnsi="Courier New" w:cs="Times New Roman" w:hint="eastAsia"/>
          <w:szCs w:val="20"/>
        </w:rPr>
        <w:t>无理</w:t>
      </w:r>
      <w:r>
        <w:rPr>
          <w:rFonts w:ascii="宋体" w:eastAsia="宋体" w:hAnsi="Courier New" w:cs="Times New Roman"/>
          <w:szCs w:val="20"/>
        </w:rPr>
        <w:t>附加条件</w:t>
      </w:r>
      <w:r>
        <w:rPr>
          <w:rFonts w:ascii="宋体" w:eastAsia="宋体" w:hAnsi="Courier New" w:cs="Times New Roman" w:hint="eastAsia"/>
          <w:szCs w:val="20"/>
        </w:rPr>
        <w:t>的，</w:t>
      </w:r>
      <w:r>
        <w:rPr>
          <w:rFonts w:ascii="宋体" w:eastAsia="宋体" w:hAnsi="Courier New" w:cs="Times New Roman"/>
          <w:szCs w:val="20"/>
        </w:rPr>
        <w:t>投标保证金不予返还</w:t>
      </w:r>
      <w:r>
        <w:rPr>
          <w:rFonts w:ascii="宋体" w:eastAsia="宋体" w:hAnsi="Courier New" w:cs="Times New Roman" w:hint="eastAsia"/>
          <w:szCs w:val="20"/>
        </w:rPr>
        <w:t>，该投标人2</w:t>
      </w:r>
      <w:r>
        <w:rPr>
          <w:rFonts w:ascii="宋体" w:eastAsia="宋体" w:hAnsi="Courier New" w:cs="Times New Roman"/>
          <w:szCs w:val="20"/>
        </w:rPr>
        <w:t>年</w:t>
      </w:r>
      <w:r>
        <w:rPr>
          <w:rFonts w:ascii="宋体" w:eastAsia="宋体" w:hAnsi="Courier New" w:cs="Times New Roman" w:hint="eastAsia"/>
          <w:szCs w:val="20"/>
        </w:rPr>
        <w:t>不得参与招标人组织的招投标项目。不存在以上违规情况的投标人，</w:t>
      </w:r>
      <w:r>
        <w:rPr>
          <w:rFonts w:ascii="宋体" w:eastAsia="宋体" w:hAnsi="Courier New" w:cs="Times New Roman"/>
          <w:szCs w:val="20"/>
        </w:rPr>
        <w:t>招标人</w:t>
      </w:r>
      <w:r>
        <w:rPr>
          <w:rFonts w:ascii="宋体" w:eastAsia="宋体" w:hAnsi="Courier New" w:cs="Times New Roman" w:hint="eastAsia"/>
          <w:szCs w:val="20"/>
        </w:rPr>
        <w:t>按照退款程序，按投标人（除中标人外）所提供的</w:t>
      </w:r>
      <w:r>
        <w:rPr>
          <w:rFonts w:ascii="宋体" w:eastAsia="宋体" w:hAnsi="宋体" w:cs="Times New Roman" w:hint="eastAsia"/>
          <w:szCs w:val="20"/>
        </w:rPr>
        <w:t>投标保证金退付表</w:t>
      </w:r>
      <w:r>
        <w:rPr>
          <w:rFonts w:ascii="宋体" w:eastAsia="宋体" w:hAnsi="Courier New" w:cs="Times New Roman" w:hint="eastAsia"/>
          <w:szCs w:val="20"/>
        </w:rPr>
        <w:t>退还</w:t>
      </w:r>
      <w:r>
        <w:rPr>
          <w:rFonts w:ascii="宋体" w:eastAsia="宋体" w:hAnsi="Courier New" w:cs="Times New Roman"/>
          <w:szCs w:val="20"/>
        </w:rPr>
        <w:t>投标保证金</w:t>
      </w:r>
      <w:r>
        <w:rPr>
          <w:rFonts w:ascii="宋体" w:eastAsia="宋体" w:hAnsi="Courier New" w:cs="Times New Roman" w:hint="eastAsia"/>
          <w:szCs w:val="20"/>
        </w:rPr>
        <w:t>（本金，不计息）。</w:t>
      </w:r>
      <w:r>
        <w:rPr>
          <w:rFonts w:ascii="宋体" w:eastAsia="宋体" w:hAnsi="宋体" w:cs="Times New Roman" w:hint="eastAsia"/>
          <w:szCs w:val="20"/>
        </w:rPr>
        <w:t>（详见 “三、投标文件格式要求”之格式8相关要求）</w:t>
      </w:r>
    </w:p>
    <w:p w14:paraId="25235224" w14:textId="77777777" w:rsidR="0051498D" w:rsidRDefault="00E53C17">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(b)投标人在向招标人出示《投标保证金缴纳凭证》后方可进行投标。</w:t>
      </w:r>
    </w:p>
    <w:p w14:paraId="5712E793" w14:textId="77777777" w:rsidR="0051498D" w:rsidRDefault="00E53C17">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(c)发生以下情况时，项目实施单位有权没收保证金：</w:t>
      </w:r>
    </w:p>
    <w:p w14:paraId="0B4ACA99" w14:textId="77777777" w:rsidR="0051498D" w:rsidRDefault="00E53C17">
      <w:pPr>
        <w:spacing w:line="360" w:lineRule="auto"/>
        <w:ind w:leftChars="400" w:left="1260" w:hangingChars="200" w:hanging="420"/>
        <w:rPr>
          <w:rFonts w:ascii="宋体" w:eastAsia="宋体" w:hAnsi="Courier New" w:cs="Times New Roman"/>
          <w:szCs w:val="20"/>
        </w:rPr>
      </w:pPr>
      <w:r>
        <w:rPr>
          <w:rFonts w:ascii="宋体" w:eastAsia="宋体" w:hAnsi="Courier New" w:cs="Times New Roman" w:hint="eastAsia"/>
          <w:szCs w:val="20"/>
        </w:rPr>
        <w:t>a）截至开标前3天，投标人无正当理由且未以书面形式递交说明而在投标截止日不来投</w:t>
      </w:r>
      <w:r>
        <w:rPr>
          <w:rFonts w:ascii="宋体" w:eastAsia="宋体" w:hAnsi="Courier New" w:cs="Times New Roman" w:hint="eastAsia"/>
          <w:szCs w:val="20"/>
        </w:rPr>
        <w:lastRenderedPageBreak/>
        <w:t>标的；</w:t>
      </w:r>
    </w:p>
    <w:p w14:paraId="4F4AFB0A" w14:textId="77777777" w:rsidR="0051498D" w:rsidRDefault="00E53C17">
      <w:pPr>
        <w:spacing w:line="360" w:lineRule="auto"/>
        <w:ind w:leftChars="200" w:left="420" w:firstLineChars="200" w:firstLine="420"/>
        <w:rPr>
          <w:rFonts w:ascii="宋体" w:eastAsia="宋体" w:hAnsi="Courier New" w:cs="Times New Roman"/>
          <w:szCs w:val="20"/>
        </w:rPr>
      </w:pPr>
      <w:r>
        <w:rPr>
          <w:rFonts w:ascii="宋体" w:eastAsia="宋体" w:hAnsi="Courier New" w:cs="Times New Roman" w:hint="eastAsia"/>
          <w:szCs w:val="20"/>
        </w:rPr>
        <w:t>b）投标人递送投标文件后，无正当理由放弃投标的；</w:t>
      </w:r>
    </w:p>
    <w:p w14:paraId="0A8D95F6" w14:textId="77777777" w:rsidR="0051498D" w:rsidRDefault="00E53C17">
      <w:pPr>
        <w:spacing w:line="360" w:lineRule="auto"/>
        <w:ind w:leftChars="200" w:left="420" w:firstLineChars="200" w:firstLine="420"/>
        <w:rPr>
          <w:rFonts w:ascii="宋体" w:eastAsia="宋体" w:hAnsi="Courier New" w:cs="Times New Roman"/>
          <w:szCs w:val="20"/>
        </w:rPr>
      </w:pPr>
      <w:r>
        <w:rPr>
          <w:rFonts w:ascii="宋体" w:eastAsia="宋体" w:hAnsi="Courier New" w:cs="Times New Roman" w:hint="eastAsia"/>
          <w:szCs w:val="20"/>
        </w:rPr>
        <w:t>c）自中标通知书发出之日起30日内，中标人无正当理由不签订合同的；</w:t>
      </w:r>
    </w:p>
    <w:p w14:paraId="74BEC459" w14:textId="77777777" w:rsidR="0051498D" w:rsidRDefault="00E53C17">
      <w:pPr>
        <w:spacing w:line="360" w:lineRule="auto"/>
        <w:ind w:leftChars="200" w:left="420" w:firstLineChars="200" w:firstLine="420"/>
        <w:rPr>
          <w:rFonts w:ascii="宋体" w:eastAsia="宋体" w:hAnsi="Courier New" w:cs="Times New Roman"/>
          <w:szCs w:val="20"/>
        </w:rPr>
      </w:pPr>
      <w:r>
        <w:rPr>
          <w:rFonts w:ascii="宋体" w:eastAsia="宋体" w:hAnsi="Courier New" w:cs="Times New Roman" w:hint="eastAsia"/>
          <w:szCs w:val="20"/>
        </w:rPr>
        <w:t>d）投标人在投标过程中被查实有串标、围标、陪标等违规违纪行为的；</w:t>
      </w:r>
    </w:p>
    <w:p w14:paraId="557F7D32" w14:textId="77777777" w:rsidR="0051498D" w:rsidRDefault="00E53C17">
      <w:pPr>
        <w:spacing w:line="360" w:lineRule="auto"/>
        <w:ind w:leftChars="400" w:left="1050" w:hangingChars="100" w:hanging="210"/>
        <w:rPr>
          <w:rFonts w:ascii="宋体" w:eastAsia="宋体" w:hAnsi="Courier New" w:cs="Times New Roman"/>
          <w:szCs w:val="20"/>
        </w:rPr>
      </w:pPr>
      <w:r>
        <w:rPr>
          <w:rFonts w:ascii="宋体" w:eastAsia="宋体" w:hAnsi="Courier New" w:cs="Times New Roman" w:hint="eastAsia"/>
          <w:szCs w:val="20"/>
        </w:rPr>
        <w:t>e）投标人有违约违规行为或被投诉、举报的，在调查处理期间，保证金暂不退还，待调查处理结束后按有关规定处理。</w:t>
      </w:r>
    </w:p>
    <w:p w14:paraId="16F2D28A" w14:textId="77777777" w:rsidR="0051498D" w:rsidRDefault="00E53C17">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2.开标</w:t>
      </w:r>
    </w:p>
    <w:p w14:paraId="7C83B6C5" w14:textId="4FE919D0" w:rsidR="0051498D" w:rsidRDefault="00E53C17">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所有报价货币单位均为：元（人民币，含税）。</w:t>
      </w:r>
    </w:p>
    <w:p w14:paraId="37BC942C" w14:textId="77777777" w:rsidR="004339C4" w:rsidRPr="004339C4" w:rsidRDefault="004339C4" w:rsidP="004339C4">
      <w:pPr>
        <w:pStyle w:val="a0"/>
        <w:ind w:firstLine="420"/>
        <w:rPr>
          <w:sz w:val="21"/>
          <w:szCs w:val="20"/>
        </w:rPr>
      </w:pPr>
      <w:r w:rsidRPr="004339C4">
        <w:rPr>
          <w:rFonts w:hint="eastAsia"/>
          <w:sz w:val="21"/>
          <w:szCs w:val="20"/>
        </w:rPr>
        <w:t>（1）本次招标的开标、评标由招标人依法组织实施，本次招标采用技术标和商务标分级开标的模式。</w:t>
      </w:r>
    </w:p>
    <w:p w14:paraId="588D3BD1" w14:textId="77777777" w:rsidR="004339C4" w:rsidRPr="004339C4" w:rsidRDefault="004339C4" w:rsidP="004339C4">
      <w:pPr>
        <w:pStyle w:val="a0"/>
        <w:ind w:firstLine="420"/>
        <w:rPr>
          <w:sz w:val="21"/>
          <w:szCs w:val="20"/>
        </w:rPr>
      </w:pPr>
      <w:r w:rsidRPr="004339C4">
        <w:rPr>
          <w:rFonts w:hint="eastAsia"/>
          <w:sz w:val="21"/>
          <w:szCs w:val="20"/>
        </w:rPr>
        <w:t>（2）本项目开标时间和地点见投标人须知前附表。开标会议由招标人组织并主持。招标人邀请各投标人派员参加开标会议。投标人未参加开标的，视同认可开标结果。</w:t>
      </w:r>
    </w:p>
    <w:p w14:paraId="3D3CA6FB" w14:textId="77777777" w:rsidR="004339C4" w:rsidRPr="004339C4" w:rsidRDefault="004339C4" w:rsidP="004339C4">
      <w:pPr>
        <w:pStyle w:val="a0"/>
        <w:ind w:firstLine="420"/>
        <w:rPr>
          <w:sz w:val="21"/>
          <w:szCs w:val="20"/>
        </w:rPr>
      </w:pPr>
      <w:r w:rsidRPr="004339C4">
        <w:rPr>
          <w:rFonts w:hint="eastAsia"/>
          <w:sz w:val="21"/>
          <w:szCs w:val="20"/>
        </w:rPr>
        <w:t>（3）开标程序</w:t>
      </w:r>
    </w:p>
    <w:p w14:paraId="5ADEADCB" w14:textId="77777777" w:rsidR="004339C4" w:rsidRPr="004339C4" w:rsidRDefault="004339C4" w:rsidP="004339C4">
      <w:pPr>
        <w:pStyle w:val="a0"/>
        <w:ind w:firstLine="420"/>
        <w:rPr>
          <w:sz w:val="21"/>
          <w:szCs w:val="20"/>
        </w:rPr>
      </w:pPr>
      <w:r w:rsidRPr="004339C4">
        <w:rPr>
          <w:rFonts w:hint="eastAsia"/>
          <w:sz w:val="21"/>
          <w:szCs w:val="20"/>
        </w:rPr>
        <w:t>（a）宣布开标会议开始。</w:t>
      </w:r>
    </w:p>
    <w:p w14:paraId="080407A0" w14:textId="43B963F2" w:rsidR="00210FC4" w:rsidRDefault="004339C4" w:rsidP="00210FC4">
      <w:pPr>
        <w:pStyle w:val="a0"/>
        <w:ind w:firstLine="420"/>
        <w:rPr>
          <w:sz w:val="21"/>
          <w:szCs w:val="20"/>
        </w:rPr>
      </w:pPr>
      <w:r w:rsidRPr="004339C4">
        <w:rPr>
          <w:rFonts w:hint="eastAsia"/>
          <w:sz w:val="21"/>
          <w:szCs w:val="20"/>
        </w:rPr>
        <w:t>（b）介绍与会人员。</w:t>
      </w:r>
    </w:p>
    <w:p w14:paraId="3A3C16D0" w14:textId="4CD6A0F8" w:rsidR="00892D4B" w:rsidRPr="004339C4" w:rsidRDefault="00215351" w:rsidP="00210FC4">
      <w:pPr>
        <w:pStyle w:val="a0"/>
        <w:ind w:firstLine="420"/>
        <w:rPr>
          <w:sz w:val="21"/>
          <w:szCs w:val="20"/>
        </w:rPr>
      </w:pPr>
      <w:r w:rsidRPr="004339C4">
        <w:rPr>
          <w:rFonts w:hint="eastAsia"/>
          <w:sz w:val="21"/>
          <w:szCs w:val="20"/>
        </w:rPr>
        <w:t>（</w:t>
      </w:r>
      <w:r>
        <w:rPr>
          <w:sz w:val="21"/>
          <w:szCs w:val="20"/>
        </w:rPr>
        <w:t>c</w:t>
      </w:r>
      <w:r w:rsidRPr="004339C4">
        <w:rPr>
          <w:rFonts w:hint="eastAsia"/>
          <w:sz w:val="21"/>
          <w:szCs w:val="20"/>
        </w:rPr>
        <w:t>）</w:t>
      </w:r>
      <w:r w:rsidR="00892D4B">
        <w:rPr>
          <w:rFonts w:hint="eastAsia"/>
          <w:sz w:val="21"/>
          <w:szCs w:val="20"/>
        </w:rPr>
        <w:t>宣读评标纪律。</w:t>
      </w:r>
    </w:p>
    <w:p w14:paraId="3A68727B" w14:textId="1051E66F" w:rsidR="004339C4" w:rsidRPr="004339C4" w:rsidRDefault="004339C4" w:rsidP="004339C4">
      <w:pPr>
        <w:pStyle w:val="a0"/>
        <w:ind w:firstLine="420"/>
        <w:rPr>
          <w:sz w:val="21"/>
          <w:szCs w:val="20"/>
        </w:rPr>
      </w:pPr>
      <w:r w:rsidRPr="004339C4">
        <w:rPr>
          <w:rFonts w:hint="eastAsia"/>
          <w:sz w:val="21"/>
          <w:szCs w:val="20"/>
        </w:rPr>
        <w:t>（</w:t>
      </w:r>
      <w:r w:rsidR="00215351">
        <w:rPr>
          <w:sz w:val="21"/>
          <w:szCs w:val="20"/>
        </w:rPr>
        <w:t>d</w:t>
      </w:r>
      <w:r w:rsidRPr="004339C4">
        <w:rPr>
          <w:rFonts w:hint="eastAsia"/>
          <w:sz w:val="21"/>
          <w:szCs w:val="20"/>
        </w:rPr>
        <w:t>）核验投标人资格证件。</w:t>
      </w:r>
    </w:p>
    <w:p w14:paraId="53FCA5DC" w14:textId="2F0052FE" w:rsidR="004339C4" w:rsidRPr="004339C4" w:rsidRDefault="004339C4" w:rsidP="004339C4">
      <w:pPr>
        <w:pStyle w:val="a0"/>
        <w:ind w:firstLine="420"/>
        <w:rPr>
          <w:sz w:val="21"/>
          <w:szCs w:val="20"/>
        </w:rPr>
      </w:pPr>
      <w:r w:rsidRPr="004339C4">
        <w:rPr>
          <w:rFonts w:hint="eastAsia"/>
          <w:sz w:val="21"/>
          <w:szCs w:val="20"/>
        </w:rPr>
        <w:t>（</w:t>
      </w:r>
      <w:r w:rsidR="00215351">
        <w:rPr>
          <w:sz w:val="21"/>
          <w:szCs w:val="20"/>
        </w:rPr>
        <w:t>e</w:t>
      </w:r>
      <w:r w:rsidRPr="004339C4">
        <w:rPr>
          <w:rFonts w:hint="eastAsia"/>
          <w:sz w:val="21"/>
          <w:szCs w:val="20"/>
        </w:rPr>
        <w:t>）投标人或投标人推选的代表对投标文件密封情况进行检查（投标人未参加开标会议的，视同认可投标文件密封完好）。</w:t>
      </w:r>
    </w:p>
    <w:p w14:paraId="3C9033CE" w14:textId="5C029A9F" w:rsidR="004339C4" w:rsidRPr="004339C4" w:rsidRDefault="004339C4" w:rsidP="004339C4">
      <w:pPr>
        <w:pStyle w:val="a0"/>
        <w:ind w:firstLine="420"/>
        <w:rPr>
          <w:sz w:val="21"/>
          <w:szCs w:val="20"/>
        </w:rPr>
      </w:pPr>
      <w:r w:rsidRPr="004339C4">
        <w:rPr>
          <w:rFonts w:hint="eastAsia"/>
          <w:sz w:val="21"/>
          <w:szCs w:val="20"/>
        </w:rPr>
        <w:t>（</w:t>
      </w:r>
      <w:r w:rsidR="00215351">
        <w:rPr>
          <w:sz w:val="21"/>
          <w:szCs w:val="20"/>
        </w:rPr>
        <w:t>f</w:t>
      </w:r>
      <w:r w:rsidRPr="004339C4">
        <w:rPr>
          <w:rFonts w:hint="eastAsia"/>
          <w:sz w:val="21"/>
          <w:szCs w:val="20"/>
        </w:rPr>
        <w:t>）经确认无误后，由工作人员当众拆封，先拆</w:t>
      </w:r>
      <w:proofErr w:type="gramStart"/>
      <w:r w:rsidRPr="004339C4">
        <w:rPr>
          <w:rFonts w:hint="eastAsia"/>
          <w:sz w:val="21"/>
          <w:szCs w:val="20"/>
        </w:rPr>
        <w:t>启技术</w:t>
      </w:r>
      <w:proofErr w:type="gramEnd"/>
      <w:r w:rsidRPr="004339C4">
        <w:rPr>
          <w:rFonts w:hint="eastAsia"/>
          <w:sz w:val="21"/>
          <w:szCs w:val="20"/>
        </w:rPr>
        <w:t>标书，开标一览表及商务标书暂时不拆启，由招标人指定专人保管。</w:t>
      </w:r>
      <w:r w:rsidR="00892D4B" w:rsidRPr="00962FE5">
        <w:rPr>
          <w:rFonts w:hint="eastAsia"/>
          <w:b/>
          <w:bCs/>
          <w:sz w:val="21"/>
          <w:szCs w:val="20"/>
        </w:rPr>
        <w:t>投标方</w:t>
      </w:r>
      <w:r w:rsidR="00215351" w:rsidRPr="00962FE5">
        <w:rPr>
          <w:rFonts w:hint="eastAsia"/>
          <w:b/>
          <w:bCs/>
          <w:sz w:val="21"/>
          <w:szCs w:val="20"/>
        </w:rPr>
        <w:t>需</w:t>
      </w:r>
      <w:r w:rsidR="00892D4B" w:rsidRPr="00962FE5">
        <w:rPr>
          <w:rFonts w:hint="eastAsia"/>
          <w:b/>
          <w:bCs/>
          <w:sz w:val="21"/>
          <w:szCs w:val="20"/>
        </w:rPr>
        <w:t>准备PPT现场讲标，改造方案需涉及每个工业园区，</w:t>
      </w:r>
      <w:r w:rsidR="00215351" w:rsidRPr="00962FE5">
        <w:rPr>
          <w:rFonts w:hint="eastAsia"/>
          <w:b/>
          <w:bCs/>
          <w:sz w:val="21"/>
          <w:szCs w:val="20"/>
        </w:rPr>
        <w:t>并提供控制系统方案的现场演示。</w:t>
      </w:r>
      <w:r w:rsidR="00215351">
        <w:rPr>
          <w:rFonts w:hint="eastAsia"/>
          <w:sz w:val="21"/>
          <w:szCs w:val="20"/>
        </w:rPr>
        <w:t>最终，</w:t>
      </w:r>
      <w:r w:rsidRPr="004339C4">
        <w:rPr>
          <w:rFonts w:hint="eastAsia"/>
          <w:sz w:val="21"/>
          <w:szCs w:val="20"/>
        </w:rPr>
        <w:t>由评标专家组对所有投标方的技术方案进行综合评定和打分，确定进入</w:t>
      </w:r>
      <w:proofErr w:type="gramStart"/>
      <w:r w:rsidRPr="004339C4">
        <w:rPr>
          <w:rFonts w:hint="eastAsia"/>
          <w:sz w:val="21"/>
          <w:szCs w:val="20"/>
        </w:rPr>
        <w:t>商务标评阶段</w:t>
      </w:r>
      <w:proofErr w:type="gramEnd"/>
      <w:r w:rsidRPr="004339C4">
        <w:rPr>
          <w:rFonts w:hint="eastAsia"/>
          <w:sz w:val="21"/>
          <w:szCs w:val="20"/>
        </w:rPr>
        <w:t>的投标方。</w:t>
      </w:r>
    </w:p>
    <w:p w14:paraId="64079E13" w14:textId="77777777" w:rsidR="0051498D" w:rsidRDefault="00E53C17">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3.评标</w:t>
      </w:r>
    </w:p>
    <w:p w14:paraId="13481825" w14:textId="77777777" w:rsidR="0051498D" w:rsidRDefault="00E53C17">
      <w:pPr>
        <w:spacing w:line="360" w:lineRule="auto"/>
        <w:ind w:firstLineChars="200" w:firstLine="420"/>
        <w:rPr>
          <w:rFonts w:ascii="宋体" w:eastAsia="宋体" w:hAnsi="Courier New" w:cs="Times New Roman"/>
          <w:szCs w:val="20"/>
        </w:rPr>
      </w:pPr>
      <w:r>
        <w:rPr>
          <w:rFonts w:ascii="宋体" w:eastAsia="宋体" w:hAnsi="宋体" w:cs="Times New Roman" w:hint="eastAsia"/>
          <w:szCs w:val="21"/>
        </w:rPr>
        <w:t>评标工作由招标人为该项目依法组织的、由三人及以上单数成员（视标的额大小按规定确定专家人数）组成的评标工作小组负责，参照以下评分标准，</w:t>
      </w:r>
      <w:r>
        <w:rPr>
          <w:rFonts w:ascii="宋体" w:eastAsia="宋体" w:hAnsi="Courier New" w:cs="Times New Roman" w:hint="eastAsia"/>
          <w:szCs w:val="20"/>
        </w:rPr>
        <w:t>采用综合评定法，即由评标工作小组按照国家招投标有关规定，本着公平、公正、公开、有序的原则，在最大限度地满足招标文件实质性要求的前提下，按照招标文件中规定的各项因素进行综合评审，并根据报价情况同时结合项目需求，依据本招标书列示的相关报价规则，本项目采用多级评标模式，投标方须多轮报价，按需</w:t>
      </w:r>
      <w:r>
        <w:rPr>
          <w:rFonts w:ascii="宋体" w:eastAsia="宋体" w:hAnsi="宋体" w:cs="Times New Roman" w:hint="eastAsia"/>
          <w:szCs w:val="21"/>
        </w:rPr>
        <w:t>确定中标候选人及中标项目，</w:t>
      </w:r>
      <w:r>
        <w:rPr>
          <w:rFonts w:ascii="宋体" w:eastAsia="宋体" w:hAnsi="宋体" w:cs="Times New Roman" w:hint="eastAsia"/>
          <w:b/>
          <w:szCs w:val="21"/>
        </w:rPr>
        <w:t>对未中标人不做任何解释</w:t>
      </w:r>
      <w:r>
        <w:rPr>
          <w:rFonts w:ascii="宋体" w:eastAsia="宋体" w:hAnsi="Courier New" w:cs="Times New Roman" w:hint="eastAsia"/>
          <w:szCs w:val="20"/>
        </w:rPr>
        <w:t>。</w:t>
      </w:r>
    </w:p>
    <w:p w14:paraId="4FD303BB" w14:textId="77777777" w:rsidR="0051498D" w:rsidRDefault="00E53C17">
      <w:pPr>
        <w:spacing w:line="360" w:lineRule="auto"/>
        <w:ind w:firstLineChars="200" w:firstLine="422"/>
        <w:rPr>
          <w:rFonts w:ascii="宋体" w:eastAsia="宋体" w:hAnsi="宋体" w:cs="Times New Roman"/>
          <w:szCs w:val="21"/>
        </w:rPr>
      </w:pPr>
      <w:r>
        <w:rPr>
          <w:rFonts w:ascii="宋体" w:eastAsia="宋体" w:hAnsi="Courier New" w:cs="Times New Roman" w:hint="eastAsia"/>
          <w:b/>
          <w:szCs w:val="20"/>
        </w:rPr>
        <w:lastRenderedPageBreak/>
        <w:t>本次评标只产生一名中标人。</w:t>
      </w:r>
    </w:p>
    <w:p w14:paraId="6D42F0ED" w14:textId="77777777" w:rsidR="0051498D" w:rsidRDefault="00E53C1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w:t>
      </w:r>
      <w:r w:rsidRPr="00931AD8">
        <w:rPr>
          <w:rFonts w:ascii="宋体" w:eastAsia="宋体" w:hAnsi="宋体" w:cs="Times New Roman" w:hint="eastAsia"/>
          <w:szCs w:val="21"/>
        </w:rPr>
        <w:t>评分标准</w:t>
      </w:r>
    </w:p>
    <w:p w14:paraId="06EE6A56" w14:textId="7BD4F7A7" w:rsidR="006056FA" w:rsidRPr="006056FA" w:rsidRDefault="00802B56" w:rsidP="006056FA">
      <w:pPr>
        <w:spacing w:line="360" w:lineRule="auto"/>
        <w:ind w:firstLineChars="200" w:firstLine="420"/>
        <w:rPr>
          <w:rFonts w:ascii="宋体" w:eastAsia="宋体" w:hAnsi="Courier New" w:cs="Times New Roman"/>
          <w:szCs w:val="20"/>
        </w:rPr>
      </w:pPr>
      <w:bookmarkStart w:id="5" w:name="_Hlk108790769"/>
      <w:r>
        <w:rPr>
          <w:rFonts w:ascii="宋体" w:eastAsia="宋体" w:hAnsi="Courier New" w:cs="Times New Roman" w:hint="eastAsia"/>
          <w:szCs w:val="20"/>
        </w:rPr>
        <w:t>（1）</w:t>
      </w:r>
      <w:r w:rsidR="00E53C17">
        <w:rPr>
          <w:rFonts w:ascii="宋体" w:eastAsia="宋体" w:hAnsi="Courier New" w:cs="Times New Roman" w:hint="eastAsia"/>
          <w:szCs w:val="20"/>
        </w:rPr>
        <w:t>投标人综合评审得分取所有评委对该投标人计分之和的算术平均值，最终得分小数点后保留2位有效数字。</w:t>
      </w:r>
      <w:r w:rsidR="006056FA" w:rsidRPr="006056FA">
        <w:rPr>
          <w:rFonts w:ascii="宋体" w:eastAsia="宋体" w:hAnsi="Courier New" w:cs="Times New Roman" w:hint="eastAsia"/>
          <w:szCs w:val="20"/>
        </w:rPr>
        <w:t>经确认无误后，由工作人员当众拆封，先拆</w:t>
      </w:r>
      <w:proofErr w:type="gramStart"/>
      <w:r w:rsidR="006056FA" w:rsidRPr="006056FA">
        <w:rPr>
          <w:rFonts w:ascii="宋体" w:eastAsia="宋体" w:hAnsi="Courier New" w:cs="Times New Roman" w:hint="eastAsia"/>
          <w:szCs w:val="20"/>
        </w:rPr>
        <w:t>启技术</w:t>
      </w:r>
      <w:proofErr w:type="gramEnd"/>
      <w:r w:rsidR="006056FA" w:rsidRPr="006056FA">
        <w:rPr>
          <w:rFonts w:ascii="宋体" w:eastAsia="宋体" w:hAnsi="Courier New" w:cs="Times New Roman" w:hint="eastAsia"/>
          <w:szCs w:val="20"/>
        </w:rPr>
        <w:t>标书，开标一览表及商务标书暂时不拆启，由招标人指定专人保管。由评标专家组对所有投标方的技术方案进行综合评定和打分，确定进入</w:t>
      </w:r>
      <w:proofErr w:type="gramStart"/>
      <w:r w:rsidR="006056FA" w:rsidRPr="006056FA">
        <w:rPr>
          <w:rFonts w:ascii="宋体" w:eastAsia="宋体" w:hAnsi="Courier New" w:cs="Times New Roman" w:hint="eastAsia"/>
          <w:szCs w:val="20"/>
        </w:rPr>
        <w:t>商务标评阶段</w:t>
      </w:r>
      <w:proofErr w:type="gramEnd"/>
      <w:r w:rsidR="006056FA" w:rsidRPr="006056FA">
        <w:rPr>
          <w:rFonts w:ascii="宋体" w:eastAsia="宋体" w:hAnsi="Courier New" w:cs="Times New Roman" w:hint="eastAsia"/>
          <w:szCs w:val="20"/>
        </w:rPr>
        <w:t>的投标方</w:t>
      </w:r>
      <w:r w:rsidR="00D24CE1">
        <w:rPr>
          <w:rFonts w:ascii="宋体" w:eastAsia="宋体" w:hAnsi="Courier New" w:cs="Times New Roman" w:hint="eastAsia"/>
          <w:szCs w:val="20"/>
        </w:rPr>
        <w:t>；</w:t>
      </w:r>
    </w:p>
    <w:p w14:paraId="03721281" w14:textId="62B500F8" w:rsidR="006056FA" w:rsidRPr="006056FA" w:rsidRDefault="00802B56" w:rsidP="000D05FD">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（2）</w:t>
      </w:r>
      <w:r w:rsidR="006056FA" w:rsidRPr="006056FA">
        <w:rPr>
          <w:rFonts w:ascii="宋体" w:eastAsia="宋体" w:hAnsi="Courier New" w:cs="Times New Roman" w:hint="eastAsia"/>
          <w:szCs w:val="20"/>
        </w:rPr>
        <w:t>根据技术标评审结果，通知未进入商务标评标资格的投标方离场，</w:t>
      </w:r>
      <w:proofErr w:type="gramStart"/>
      <w:r w:rsidR="006056FA" w:rsidRPr="006056FA">
        <w:rPr>
          <w:rFonts w:ascii="宋体" w:eastAsia="宋体" w:hAnsi="Courier New" w:cs="Times New Roman" w:hint="eastAsia"/>
          <w:szCs w:val="20"/>
        </w:rPr>
        <w:t>当众拆启进入</w:t>
      </w:r>
      <w:proofErr w:type="gramEnd"/>
      <w:r w:rsidR="006056FA" w:rsidRPr="006056FA">
        <w:rPr>
          <w:rFonts w:ascii="宋体" w:eastAsia="宋体" w:hAnsi="Courier New" w:cs="Times New Roman" w:hint="eastAsia"/>
          <w:szCs w:val="20"/>
        </w:rPr>
        <w:t>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4A3C8740" w14:textId="573D3EBF" w:rsidR="006056FA" w:rsidRPr="006056FA" w:rsidRDefault="00802B56" w:rsidP="006056FA">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（3）</w:t>
      </w:r>
      <w:r w:rsidR="006056FA" w:rsidRPr="006056FA">
        <w:rPr>
          <w:rFonts w:ascii="宋体" w:eastAsia="宋体" w:hAnsi="Courier New" w:cs="Times New Roman" w:hint="eastAsia"/>
          <w:szCs w:val="20"/>
        </w:rPr>
        <w:t>根据技术标及商务</w:t>
      </w:r>
      <w:proofErr w:type="gramStart"/>
      <w:r w:rsidR="006056FA" w:rsidRPr="006056FA">
        <w:rPr>
          <w:rFonts w:ascii="宋体" w:eastAsia="宋体" w:hAnsi="Courier New" w:cs="Times New Roman" w:hint="eastAsia"/>
          <w:szCs w:val="20"/>
        </w:rPr>
        <w:t>标综合</w:t>
      </w:r>
      <w:proofErr w:type="gramEnd"/>
      <w:r w:rsidR="006056FA" w:rsidRPr="006056FA">
        <w:rPr>
          <w:rFonts w:ascii="宋体" w:eastAsia="宋体" w:hAnsi="Courier New" w:cs="Times New Roman" w:hint="eastAsia"/>
          <w:szCs w:val="20"/>
        </w:rPr>
        <w:t>得分，形成专家意见汇总，推荐性价比最优的投标方</w:t>
      </w:r>
      <w:r w:rsidR="00D24CE1">
        <w:rPr>
          <w:rFonts w:ascii="宋体" w:eastAsia="宋体" w:hAnsi="Courier New" w:cs="Times New Roman" w:hint="eastAsia"/>
          <w:szCs w:val="20"/>
        </w:rPr>
        <w:t>；</w:t>
      </w:r>
    </w:p>
    <w:p w14:paraId="0F1D786C" w14:textId="185A0CDC" w:rsidR="006056FA" w:rsidRPr="006056FA" w:rsidRDefault="00802B56" w:rsidP="000D05FD">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（4）</w:t>
      </w:r>
      <w:r w:rsidR="006056FA" w:rsidRPr="006056FA">
        <w:rPr>
          <w:rFonts w:ascii="宋体" w:eastAsia="宋体" w:hAnsi="Courier New" w:cs="Times New Roman" w:hint="eastAsia"/>
          <w:szCs w:val="20"/>
        </w:rPr>
        <w:t>招标人有权根据项目情况，采取多级评标模式，最终确定投标人排序</w:t>
      </w:r>
      <w:r w:rsidR="00D24CE1">
        <w:rPr>
          <w:rFonts w:ascii="宋体" w:eastAsia="宋体" w:hAnsi="Courier New" w:cs="Times New Roman" w:hint="eastAsia"/>
          <w:szCs w:val="20"/>
        </w:rPr>
        <w:t>；</w:t>
      </w:r>
    </w:p>
    <w:p w14:paraId="3C21A5B1" w14:textId="4F0C4C95" w:rsidR="0051498D" w:rsidRDefault="00802B56" w:rsidP="006056FA">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（5）</w:t>
      </w:r>
      <w:r w:rsidR="006056FA" w:rsidRPr="006056FA">
        <w:rPr>
          <w:rFonts w:ascii="宋体" w:eastAsia="宋体" w:hAnsi="Courier New" w:cs="Times New Roman" w:hint="eastAsia"/>
          <w:szCs w:val="20"/>
        </w:rPr>
        <w:t>投标前请各投标方按照招标文件要求对项目方案进行充分准备，投标单位已默认认可上述开标、评标过程，无异议。招标人无义务对未入围投标方及未中标方做任何解释</w:t>
      </w:r>
      <w:r w:rsidR="00D24CE1">
        <w:rPr>
          <w:rFonts w:ascii="宋体" w:eastAsia="宋体" w:hAnsi="Courier New" w:cs="Times New Roman" w:hint="eastAsia"/>
          <w:szCs w:val="20"/>
        </w:rPr>
        <w:t>；</w:t>
      </w:r>
    </w:p>
    <w:bookmarkEnd w:id="5"/>
    <w:p w14:paraId="71DE38DC" w14:textId="069675D9" w:rsidR="0051498D" w:rsidRDefault="00802B56">
      <w:pPr>
        <w:spacing w:line="360" w:lineRule="auto"/>
        <w:ind w:firstLineChars="200" w:firstLine="420"/>
        <w:rPr>
          <w:rFonts w:ascii="宋体" w:eastAsia="宋体" w:hAnsi="宋体" w:cs="Times New Roman"/>
          <w:szCs w:val="21"/>
        </w:rPr>
      </w:pPr>
      <w:r>
        <w:rPr>
          <w:rFonts w:ascii="宋体" w:eastAsia="宋体" w:hAnsi="Courier New" w:cs="Times New Roman" w:hint="eastAsia"/>
          <w:szCs w:val="20"/>
        </w:rPr>
        <w:t>（6）</w:t>
      </w:r>
      <w:r w:rsidR="00E53C17">
        <w:rPr>
          <w:rFonts w:ascii="宋体" w:eastAsia="宋体" w:hAnsi="Courier New" w:cs="Times New Roman" w:hint="eastAsia"/>
          <w:szCs w:val="20"/>
        </w:rPr>
        <w:t>本评分细则所指较大业绩是指自201</w:t>
      </w:r>
      <w:r w:rsidR="00E53C17">
        <w:rPr>
          <w:rFonts w:ascii="宋体" w:eastAsia="宋体" w:hAnsi="Courier New" w:cs="Times New Roman"/>
          <w:szCs w:val="20"/>
        </w:rPr>
        <w:t>9</w:t>
      </w:r>
      <w:r w:rsidR="00E53C17">
        <w:rPr>
          <w:rFonts w:ascii="宋体" w:eastAsia="宋体" w:hAnsi="Courier New" w:cs="Times New Roman" w:hint="eastAsia"/>
          <w:szCs w:val="20"/>
        </w:rPr>
        <w:t>年1月1日至今，类似计量改造及数据上传的合同，</w:t>
      </w:r>
      <w:r w:rsidR="00E53C17">
        <w:rPr>
          <w:rFonts w:ascii="宋体" w:eastAsia="宋体" w:hAnsi="宋体" w:cs="Times New Roman" w:hint="eastAsia"/>
          <w:szCs w:val="21"/>
        </w:rPr>
        <w:t>（合同原件或复印件，必须为投标方业绩）</w:t>
      </w:r>
      <w:r w:rsidR="00D24CE1">
        <w:rPr>
          <w:rFonts w:ascii="宋体" w:eastAsia="宋体" w:hAnsi="宋体" w:cs="Times New Roman" w:hint="eastAsia"/>
          <w:szCs w:val="21"/>
        </w:rPr>
        <w:t>；</w:t>
      </w:r>
    </w:p>
    <w:p w14:paraId="75384DA6" w14:textId="3F35DC65" w:rsidR="0051498D" w:rsidRDefault="00802B56">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（7）</w:t>
      </w:r>
      <w:r w:rsidR="00E53C17">
        <w:rPr>
          <w:rFonts w:ascii="宋体" w:eastAsia="宋体" w:hAnsi="Courier New" w:cs="Times New Roman" w:hint="eastAsia"/>
          <w:szCs w:val="20"/>
        </w:rPr>
        <w:t>综合评价值相同的，依照价格、技术、商务、服务及其他评价内容的优先次序，根据分项评价值进行排名。若上述排名皆相同的，则由全体评委成员无记名投票，得票高者排序在前</w:t>
      </w:r>
      <w:r w:rsidR="00D24CE1">
        <w:rPr>
          <w:rFonts w:ascii="宋体" w:eastAsia="宋体" w:hAnsi="Courier New" w:cs="Times New Roman" w:hint="eastAsia"/>
          <w:szCs w:val="20"/>
        </w:rPr>
        <w:t>；</w:t>
      </w:r>
    </w:p>
    <w:p w14:paraId="0C07D1B8" w14:textId="221675DA" w:rsidR="0051498D" w:rsidRDefault="00802B56">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（8）</w:t>
      </w:r>
      <w:r w:rsidR="00E53C17">
        <w:rPr>
          <w:rFonts w:ascii="宋体" w:eastAsia="宋体" w:hAnsi="Courier New" w:cs="Times New Roman" w:hint="eastAsia"/>
          <w:szCs w:val="20"/>
        </w:rPr>
        <w:t>评委打分不得超过得分界限</w:t>
      </w:r>
      <w:r w:rsidR="00D24CE1">
        <w:rPr>
          <w:rFonts w:ascii="宋体" w:eastAsia="宋体" w:hAnsi="Courier New" w:cs="Times New Roman" w:hint="eastAsia"/>
          <w:szCs w:val="20"/>
        </w:rPr>
        <w:t>；</w:t>
      </w:r>
    </w:p>
    <w:p w14:paraId="23052F6D" w14:textId="3F288C38" w:rsidR="0051498D" w:rsidRDefault="00802B56">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（9）</w:t>
      </w:r>
      <w:r w:rsidR="00E53C17">
        <w:rPr>
          <w:rFonts w:ascii="宋体" w:eastAsia="宋体" w:hAnsi="Courier New" w:cs="Times New Roman" w:hint="eastAsia"/>
          <w:szCs w:val="20"/>
        </w:rPr>
        <w:t>投标方提交的投标文件和资料必须真实有效。合同签订前，招标方有权组织联合小组（财务、技术、设备、质量等）到中标候选人实地审核，如发现投标文件和资料有弄虚作假，招标方有权取消其中标候选人资格。</w:t>
      </w:r>
    </w:p>
    <w:tbl>
      <w:tblPr>
        <w:tblW w:w="8931" w:type="dxa"/>
        <w:jc w:val="center"/>
        <w:tblLayout w:type="fixed"/>
        <w:tblLook w:val="04A0" w:firstRow="1" w:lastRow="0" w:firstColumn="1" w:lastColumn="0" w:noHBand="0" w:noVBand="1"/>
      </w:tblPr>
      <w:tblGrid>
        <w:gridCol w:w="1193"/>
        <w:gridCol w:w="1799"/>
        <w:gridCol w:w="5939"/>
      </w:tblGrid>
      <w:tr w:rsidR="0051498D" w14:paraId="0E7501A9" w14:textId="77777777" w:rsidTr="00D24CE1">
        <w:trPr>
          <w:trHeight w:val="312"/>
          <w:jc w:val="center"/>
        </w:trPr>
        <w:tc>
          <w:tcPr>
            <w:tcW w:w="1193" w:type="dxa"/>
            <w:tcBorders>
              <w:top w:val="single" w:sz="4" w:space="0" w:color="auto"/>
              <w:left w:val="single" w:sz="4" w:space="0" w:color="auto"/>
              <w:bottom w:val="single" w:sz="4" w:space="0" w:color="000000"/>
              <w:right w:val="single" w:sz="4" w:space="0" w:color="auto"/>
            </w:tcBorders>
            <w:vAlign w:val="center"/>
          </w:tcPr>
          <w:p w14:paraId="18F92930" w14:textId="77777777" w:rsidR="0051498D" w:rsidRDefault="00E53C17">
            <w:pPr>
              <w:widowControl/>
              <w:jc w:val="center"/>
              <w:rPr>
                <w:rFonts w:ascii="宋体" w:eastAsia="宋体" w:hAnsi="Courier New" w:cs="Times New Roman"/>
                <w:szCs w:val="20"/>
              </w:rPr>
            </w:pPr>
            <w:r>
              <w:rPr>
                <w:rFonts w:ascii="宋体" w:eastAsia="宋体" w:hAnsi="Courier New" w:cs="Times New Roman" w:hint="eastAsia"/>
                <w:szCs w:val="20"/>
              </w:rPr>
              <w:t>得分项</w:t>
            </w:r>
          </w:p>
        </w:tc>
        <w:tc>
          <w:tcPr>
            <w:tcW w:w="7738" w:type="dxa"/>
            <w:gridSpan w:val="2"/>
            <w:tcBorders>
              <w:top w:val="single" w:sz="4" w:space="0" w:color="auto"/>
              <w:left w:val="single" w:sz="4" w:space="0" w:color="auto"/>
              <w:bottom w:val="single" w:sz="4" w:space="0" w:color="000000"/>
              <w:right w:val="single" w:sz="4" w:space="0" w:color="auto"/>
            </w:tcBorders>
            <w:vAlign w:val="center"/>
          </w:tcPr>
          <w:p w14:paraId="29ADDFF2" w14:textId="77777777" w:rsidR="0051498D" w:rsidRDefault="00E53C17">
            <w:pPr>
              <w:widowControl/>
              <w:jc w:val="center"/>
              <w:rPr>
                <w:rFonts w:ascii="宋体" w:eastAsia="宋体" w:hAnsi="Courier New" w:cs="Times New Roman"/>
                <w:szCs w:val="20"/>
              </w:rPr>
            </w:pPr>
            <w:r>
              <w:rPr>
                <w:rFonts w:ascii="宋体" w:eastAsia="宋体" w:hAnsi="Courier New" w:cs="Times New Roman" w:hint="eastAsia"/>
                <w:szCs w:val="20"/>
              </w:rPr>
              <w:t>评审内容（共100分）</w:t>
            </w:r>
          </w:p>
        </w:tc>
      </w:tr>
      <w:tr w:rsidR="0051498D" w14:paraId="16CE3F95" w14:textId="77777777" w:rsidTr="00D24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8"/>
          <w:jc w:val="center"/>
        </w:trPr>
        <w:tc>
          <w:tcPr>
            <w:tcW w:w="1193" w:type="dxa"/>
            <w:vMerge w:val="restart"/>
            <w:vAlign w:val="center"/>
          </w:tcPr>
          <w:p w14:paraId="39CD7375" w14:textId="77777777" w:rsidR="0051498D" w:rsidRDefault="00E53C17">
            <w:pPr>
              <w:spacing w:after="200" w:line="300" w:lineRule="exact"/>
              <w:jc w:val="center"/>
              <w:rPr>
                <w:rFonts w:ascii="宋体" w:eastAsia="宋体" w:hAnsi="宋体" w:cs="宋体"/>
                <w:szCs w:val="20"/>
              </w:rPr>
            </w:pPr>
            <w:r>
              <w:rPr>
                <w:rFonts w:ascii="宋体" w:eastAsia="宋体" w:hAnsi="宋体" w:cs="宋体" w:hint="eastAsia"/>
                <w:szCs w:val="20"/>
              </w:rPr>
              <w:t>技术标</w:t>
            </w:r>
          </w:p>
          <w:p w14:paraId="19D318C9" w14:textId="1D4D27FD" w:rsidR="0051498D" w:rsidRDefault="00E53C17">
            <w:pPr>
              <w:jc w:val="center"/>
              <w:rPr>
                <w:rFonts w:ascii="宋体" w:eastAsia="宋体" w:hAnsi="宋体" w:cs="宋体"/>
                <w:szCs w:val="20"/>
              </w:rPr>
            </w:pPr>
            <w:r>
              <w:rPr>
                <w:rFonts w:ascii="宋体" w:eastAsia="宋体" w:hAnsi="宋体" w:cs="宋体" w:hint="eastAsia"/>
                <w:szCs w:val="20"/>
              </w:rPr>
              <w:t>（</w:t>
            </w:r>
            <w:r w:rsidR="00493329">
              <w:rPr>
                <w:rFonts w:ascii="宋体" w:eastAsia="宋体" w:hAnsi="宋体" w:cs="宋体"/>
                <w:szCs w:val="20"/>
              </w:rPr>
              <w:t>4</w:t>
            </w:r>
            <w:r>
              <w:rPr>
                <w:rFonts w:ascii="宋体" w:eastAsia="宋体" w:hAnsi="宋体" w:cs="宋体" w:hint="eastAsia"/>
                <w:szCs w:val="20"/>
              </w:rPr>
              <w:t>0分）</w:t>
            </w:r>
          </w:p>
        </w:tc>
        <w:tc>
          <w:tcPr>
            <w:tcW w:w="1799" w:type="dxa"/>
            <w:vAlign w:val="center"/>
          </w:tcPr>
          <w:p w14:paraId="526AA339" w14:textId="77777777" w:rsidR="0051498D" w:rsidRDefault="00E53C17">
            <w:pPr>
              <w:widowControl/>
              <w:shd w:val="clear" w:color="auto" w:fill="FFFFFF"/>
              <w:spacing w:line="300" w:lineRule="exact"/>
              <w:jc w:val="center"/>
              <w:rPr>
                <w:rFonts w:ascii="宋体" w:eastAsia="宋体" w:hAnsi="宋体" w:cs="宋体"/>
                <w:szCs w:val="20"/>
              </w:rPr>
            </w:pPr>
            <w:r>
              <w:rPr>
                <w:rFonts w:ascii="宋体" w:eastAsia="宋体" w:hAnsi="宋体" w:cs="宋体" w:hint="eastAsia"/>
                <w:szCs w:val="20"/>
              </w:rPr>
              <w:t>综合技术性能</w:t>
            </w:r>
          </w:p>
          <w:p w14:paraId="60049121" w14:textId="77777777" w:rsidR="0051498D" w:rsidRDefault="00E53C17">
            <w:pPr>
              <w:widowControl/>
              <w:shd w:val="clear" w:color="auto" w:fill="FFFFFF"/>
              <w:spacing w:line="300" w:lineRule="exact"/>
              <w:jc w:val="center"/>
              <w:rPr>
                <w:rFonts w:ascii="宋体" w:eastAsia="宋体" w:hAnsi="宋体" w:cs="宋体"/>
                <w:szCs w:val="20"/>
              </w:rPr>
            </w:pPr>
            <w:r>
              <w:rPr>
                <w:rFonts w:ascii="宋体" w:eastAsia="宋体" w:hAnsi="宋体" w:cs="宋体" w:hint="eastAsia"/>
                <w:szCs w:val="20"/>
              </w:rPr>
              <w:t>参数</w:t>
            </w:r>
          </w:p>
          <w:p w14:paraId="2A408D82" w14:textId="77777777" w:rsidR="0051498D" w:rsidRDefault="00E53C17">
            <w:pPr>
              <w:widowControl/>
              <w:shd w:val="clear" w:color="auto" w:fill="FFFFFF"/>
              <w:spacing w:line="300" w:lineRule="exact"/>
              <w:jc w:val="center"/>
              <w:rPr>
                <w:rFonts w:ascii="宋体" w:eastAsia="宋体" w:hAnsi="宋体" w:cs="宋体"/>
                <w:szCs w:val="20"/>
              </w:rPr>
            </w:pPr>
            <w:r>
              <w:rPr>
                <w:rFonts w:ascii="宋体" w:eastAsia="宋体" w:hAnsi="宋体" w:cs="宋体" w:hint="eastAsia"/>
                <w:szCs w:val="20"/>
              </w:rPr>
              <w:t>20分</w:t>
            </w:r>
          </w:p>
        </w:tc>
        <w:tc>
          <w:tcPr>
            <w:tcW w:w="5939" w:type="dxa"/>
            <w:vAlign w:val="center"/>
          </w:tcPr>
          <w:p w14:paraId="09818AFF" w14:textId="77777777" w:rsidR="0051498D" w:rsidRDefault="00E53C17">
            <w:pPr>
              <w:widowControl/>
              <w:shd w:val="clear" w:color="auto" w:fill="FFFFFF"/>
              <w:spacing w:line="300" w:lineRule="exact"/>
              <w:rPr>
                <w:rFonts w:ascii="宋体" w:eastAsia="宋体" w:hAnsi="宋体" w:cs="宋体"/>
                <w:szCs w:val="20"/>
              </w:rPr>
            </w:pPr>
            <w:r>
              <w:rPr>
                <w:rFonts w:ascii="宋体" w:eastAsia="宋体" w:hAnsi="宋体" w:cs="宋体" w:hint="eastAsia"/>
                <w:szCs w:val="20"/>
              </w:rPr>
              <w:t>综合技术性能参数</w:t>
            </w:r>
          </w:p>
          <w:p w14:paraId="49BE1926" w14:textId="77777777" w:rsidR="0051498D" w:rsidRDefault="00E53C17">
            <w:pPr>
              <w:widowControl/>
              <w:shd w:val="clear" w:color="auto" w:fill="FFFFFF"/>
              <w:spacing w:line="300" w:lineRule="exact"/>
              <w:jc w:val="left"/>
              <w:rPr>
                <w:rFonts w:ascii="宋体" w:eastAsia="宋体" w:hAnsi="宋体" w:cs="宋体"/>
                <w:szCs w:val="20"/>
              </w:rPr>
            </w:pPr>
            <w:r>
              <w:rPr>
                <w:rFonts w:ascii="宋体" w:eastAsia="宋体" w:hAnsi="宋体" w:cs="宋体" w:hint="eastAsia"/>
                <w:szCs w:val="20"/>
              </w:rPr>
              <w:t>根据所投标产品的实际各项技术参数及综合技术参数对招标文件要求技术参数的符合及响应程度，分为优秀、符合、基本满足三个等级（重要技术参数不满足且有重大偏差的此项得0分），分别酌情赋分，其中：</w:t>
            </w:r>
          </w:p>
          <w:p w14:paraId="1CD7AFB5" w14:textId="77777777" w:rsidR="0051498D" w:rsidRDefault="00E53C17">
            <w:pPr>
              <w:widowControl/>
              <w:shd w:val="clear" w:color="auto" w:fill="FFFFFF"/>
              <w:spacing w:line="300" w:lineRule="exact"/>
              <w:jc w:val="left"/>
              <w:rPr>
                <w:rFonts w:ascii="宋体" w:eastAsia="宋体" w:hAnsi="宋体" w:cs="宋体"/>
                <w:szCs w:val="20"/>
              </w:rPr>
            </w:pPr>
            <w:r>
              <w:rPr>
                <w:rFonts w:ascii="宋体" w:eastAsia="宋体" w:hAnsi="宋体" w:cs="宋体" w:hint="eastAsia"/>
                <w:szCs w:val="20"/>
              </w:rPr>
              <w:t>优秀得14-20分；</w:t>
            </w:r>
          </w:p>
          <w:p w14:paraId="197C719F" w14:textId="77777777" w:rsidR="0051498D" w:rsidRDefault="00E53C17">
            <w:pPr>
              <w:widowControl/>
              <w:shd w:val="clear" w:color="auto" w:fill="FFFFFF"/>
              <w:spacing w:line="300" w:lineRule="exact"/>
              <w:jc w:val="left"/>
              <w:rPr>
                <w:rFonts w:ascii="宋体" w:eastAsia="宋体" w:hAnsi="宋体" w:cs="宋体"/>
                <w:szCs w:val="20"/>
              </w:rPr>
            </w:pPr>
            <w:r>
              <w:rPr>
                <w:rFonts w:ascii="宋体" w:eastAsia="宋体" w:hAnsi="宋体" w:cs="宋体" w:hint="eastAsia"/>
                <w:szCs w:val="20"/>
              </w:rPr>
              <w:t>符合得7-13分；</w:t>
            </w:r>
          </w:p>
          <w:p w14:paraId="561FA372" w14:textId="77777777" w:rsidR="0051498D" w:rsidRDefault="00E53C17">
            <w:pPr>
              <w:widowControl/>
              <w:shd w:val="clear" w:color="auto" w:fill="FFFFFF"/>
              <w:spacing w:line="300" w:lineRule="exact"/>
              <w:jc w:val="left"/>
              <w:rPr>
                <w:rFonts w:ascii="宋体" w:eastAsia="宋体" w:hAnsi="宋体" w:cs="宋体"/>
                <w:szCs w:val="20"/>
              </w:rPr>
            </w:pPr>
            <w:r>
              <w:rPr>
                <w:rFonts w:ascii="宋体" w:eastAsia="宋体" w:hAnsi="宋体" w:cs="宋体" w:hint="eastAsia"/>
                <w:szCs w:val="20"/>
              </w:rPr>
              <w:t>基本满足得1-6分。</w:t>
            </w:r>
          </w:p>
        </w:tc>
      </w:tr>
      <w:tr w:rsidR="0051498D" w14:paraId="78373DC4" w14:textId="77777777" w:rsidTr="00D24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jc w:val="center"/>
        </w:trPr>
        <w:tc>
          <w:tcPr>
            <w:tcW w:w="1193" w:type="dxa"/>
            <w:vMerge/>
            <w:vAlign w:val="center"/>
          </w:tcPr>
          <w:p w14:paraId="0169F194" w14:textId="77777777" w:rsidR="0051498D" w:rsidRDefault="0051498D">
            <w:pPr>
              <w:spacing w:after="200" w:line="300" w:lineRule="exact"/>
              <w:jc w:val="center"/>
              <w:rPr>
                <w:rFonts w:ascii="宋体" w:eastAsia="宋体" w:hAnsi="宋体" w:cs="宋体"/>
                <w:bCs/>
                <w:szCs w:val="20"/>
              </w:rPr>
            </w:pPr>
          </w:p>
        </w:tc>
        <w:tc>
          <w:tcPr>
            <w:tcW w:w="1799" w:type="dxa"/>
            <w:vAlign w:val="center"/>
          </w:tcPr>
          <w:p w14:paraId="586561F4" w14:textId="77777777" w:rsidR="0051498D" w:rsidRDefault="00E53C17">
            <w:pPr>
              <w:widowControl/>
              <w:shd w:val="clear" w:color="auto" w:fill="FFFFFF"/>
              <w:spacing w:line="300" w:lineRule="exact"/>
              <w:jc w:val="center"/>
              <w:rPr>
                <w:rFonts w:ascii="宋体" w:eastAsia="宋体" w:hAnsi="宋体" w:cs="宋体"/>
                <w:szCs w:val="20"/>
              </w:rPr>
            </w:pPr>
            <w:r>
              <w:rPr>
                <w:rFonts w:ascii="宋体" w:eastAsia="宋体" w:hAnsi="宋体" w:cs="宋体" w:hint="eastAsia"/>
                <w:szCs w:val="20"/>
              </w:rPr>
              <w:t>较大业绩</w:t>
            </w:r>
          </w:p>
          <w:p w14:paraId="446BA768" w14:textId="0708B040" w:rsidR="0051498D" w:rsidRDefault="00AD73A5">
            <w:pPr>
              <w:widowControl/>
              <w:shd w:val="clear" w:color="auto" w:fill="FFFFFF"/>
              <w:spacing w:line="300" w:lineRule="exact"/>
              <w:jc w:val="center"/>
              <w:rPr>
                <w:rFonts w:ascii="宋体" w:eastAsia="宋体" w:hAnsi="宋体" w:cs="宋体"/>
                <w:szCs w:val="20"/>
              </w:rPr>
            </w:pPr>
            <w:r>
              <w:rPr>
                <w:rFonts w:ascii="宋体" w:eastAsia="宋体" w:hAnsi="宋体" w:cs="宋体"/>
                <w:szCs w:val="20"/>
              </w:rPr>
              <w:t>10</w:t>
            </w:r>
            <w:r w:rsidR="00E53C17">
              <w:rPr>
                <w:rFonts w:ascii="宋体" w:eastAsia="宋体" w:hAnsi="宋体" w:cs="宋体" w:hint="eastAsia"/>
                <w:szCs w:val="20"/>
              </w:rPr>
              <w:t>分</w:t>
            </w:r>
          </w:p>
        </w:tc>
        <w:tc>
          <w:tcPr>
            <w:tcW w:w="5939" w:type="dxa"/>
            <w:vAlign w:val="center"/>
          </w:tcPr>
          <w:p w14:paraId="710216F2" w14:textId="3D483A65" w:rsidR="0051498D" w:rsidRDefault="00E53C17">
            <w:pPr>
              <w:widowControl/>
              <w:shd w:val="clear" w:color="auto" w:fill="FFFFFF"/>
              <w:spacing w:line="300" w:lineRule="exact"/>
              <w:jc w:val="left"/>
              <w:rPr>
                <w:rFonts w:ascii="宋体" w:eastAsia="宋体" w:hAnsi="宋体" w:cs="宋体"/>
                <w:szCs w:val="20"/>
              </w:rPr>
            </w:pPr>
            <w:r>
              <w:rPr>
                <w:rFonts w:ascii="宋体" w:eastAsia="宋体" w:hAnsi="宋体" w:cs="宋体" w:hint="eastAsia"/>
                <w:szCs w:val="20"/>
              </w:rPr>
              <w:t>投标人每有一项</w:t>
            </w:r>
            <w:r w:rsidR="00CD1C29">
              <w:rPr>
                <w:rFonts w:ascii="宋体" w:eastAsia="宋体" w:hAnsi="宋体" w:cs="宋体" w:hint="eastAsia"/>
                <w:szCs w:val="20"/>
              </w:rPr>
              <w:t>1</w:t>
            </w:r>
            <w:r w:rsidR="00CD1C29">
              <w:rPr>
                <w:rFonts w:ascii="宋体" w:eastAsia="宋体" w:hAnsi="宋体" w:cs="宋体"/>
                <w:szCs w:val="20"/>
              </w:rPr>
              <w:t>00</w:t>
            </w:r>
            <w:r w:rsidR="00CD1C29">
              <w:rPr>
                <w:rFonts w:ascii="宋体" w:eastAsia="宋体" w:hAnsi="宋体" w:cs="宋体" w:hint="eastAsia"/>
                <w:szCs w:val="20"/>
              </w:rPr>
              <w:t>万以下的业绩</w:t>
            </w:r>
            <w:r>
              <w:rPr>
                <w:rFonts w:ascii="宋体" w:eastAsia="宋体" w:hAnsi="宋体" w:cs="宋体" w:hint="eastAsia"/>
                <w:szCs w:val="20"/>
              </w:rPr>
              <w:t>得0.5分，</w:t>
            </w:r>
            <w:r w:rsidR="00CD1C29">
              <w:rPr>
                <w:rFonts w:ascii="宋体" w:eastAsia="宋体" w:hAnsi="宋体" w:cs="宋体" w:hint="eastAsia"/>
                <w:szCs w:val="20"/>
              </w:rPr>
              <w:t>1</w:t>
            </w:r>
            <w:r w:rsidR="00CD1C29">
              <w:rPr>
                <w:rFonts w:ascii="宋体" w:eastAsia="宋体" w:hAnsi="宋体" w:cs="宋体"/>
                <w:szCs w:val="20"/>
              </w:rPr>
              <w:t>00</w:t>
            </w:r>
            <w:r w:rsidR="00CD1C29">
              <w:rPr>
                <w:rFonts w:ascii="宋体" w:eastAsia="宋体" w:hAnsi="宋体" w:cs="宋体" w:hint="eastAsia"/>
                <w:szCs w:val="20"/>
              </w:rPr>
              <w:t>万</w:t>
            </w:r>
            <w:r w:rsidR="00360746">
              <w:rPr>
                <w:rFonts w:ascii="宋体" w:eastAsia="宋体" w:hAnsi="宋体" w:cs="宋体" w:hint="eastAsia"/>
                <w:szCs w:val="20"/>
              </w:rPr>
              <w:t>及</w:t>
            </w:r>
            <w:r w:rsidR="00CD1C29">
              <w:rPr>
                <w:rFonts w:ascii="宋体" w:eastAsia="宋体" w:hAnsi="宋体" w:cs="宋体" w:hint="eastAsia"/>
                <w:szCs w:val="20"/>
              </w:rPr>
              <w:t>以上2</w:t>
            </w:r>
            <w:r w:rsidR="00CD1C29">
              <w:rPr>
                <w:rFonts w:ascii="宋体" w:eastAsia="宋体" w:hAnsi="宋体" w:cs="宋体"/>
                <w:szCs w:val="20"/>
              </w:rPr>
              <w:t>00</w:t>
            </w:r>
            <w:r w:rsidR="00CD1C29">
              <w:rPr>
                <w:rFonts w:ascii="宋体" w:eastAsia="宋体" w:hAnsi="宋体" w:cs="宋体" w:hint="eastAsia"/>
                <w:szCs w:val="20"/>
              </w:rPr>
              <w:t>万以下的业绩得1分，2</w:t>
            </w:r>
            <w:r w:rsidR="00CD1C29">
              <w:rPr>
                <w:rFonts w:ascii="宋体" w:eastAsia="宋体" w:hAnsi="宋体" w:cs="宋体"/>
                <w:szCs w:val="20"/>
              </w:rPr>
              <w:t>00</w:t>
            </w:r>
            <w:r w:rsidR="00CD1C29">
              <w:rPr>
                <w:rFonts w:ascii="宋体" w:eastAsia="宋体" w:hAnsi="宋体" w:cs="宋体" w:hint="eastAsia"/>
                <w:szCs w:val="20"/>
              </w:rPr>
              <w:t>万及以上的业绩得2分，</w:t>
            </w:r>
            <w:r>
              <w:rPr>
                <w:rFonts w:ascii="宋体" w:eastAsia="宋体" w:hAnsi="宋体" w:cs="宋体" w:hint="eastAsia"/>
                <w:szCs w:val="20"/>
              </w:rPr>
              <w:t>最多得</w:t>
            </w:r>
            <w:r w:rsidR="00AD73A5">
              <w:rPr>
                <w:rFonts w:ascii="宋体" w:eastAsia="宋体" w:hAnsi="宋体" w:cs="宋体"/>
                <w:szCs w:val="20"/>
              </w:rPr>
              <w:t>10</w:t>
            </w:r>
            <w:r>
              <w:rPr>
                <w:rFonts w:ascii="宋体" w:eastAsia="宋体" w:hAnsi="宋体" w:cs="宋体" w:hint="eastAsia"/>
                <w:szCs w:val="20"/>
              </w:rPr>
              <w:lastRenderedPageBreak/>
              <w:t>分(必须提供合同原件,否则不得分)。</w:t>
            </w:r>
          </w:p>
        </w:tc>
      </w:tr>
      <w:tr w:rsidR="0051498D" w14:paraId="5C817B9C" w14:textId="77777777" w:rsidTr="00D24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1193" w:type="dxa"/>
            <w:vMerge/>
            <w:vAlign w:val="center"/>
          </w:tcPr>
          <w:p w14:paraId="7A499225" w14:textId="77777777" w:rsidR="0051498D" w:rsidRDefault="0051498D">
            <w:pPr>
              <w:spacing w:after="200" w:line="300" w:lineRule="exact"/>
              <w:jc w:val="center"/>
              <w:rPr>
                <w:rFonts w:ascii="宋体" w:eastAsia="宋体" w:hAnsi="宋体" w:cs="宋体"/>
                <w:bCs/>
                <w:szCs w:val="20"/>
              </w:rPr>
            </w:pPr>
          </w:p>
        </w:tc>
        <w:tc>
          <w:tcPr>
            <w:tcW w:w="1799" w:type="dxa"/>
            <w:vAlign w:val="center"/>
          </w:tcPr>
          <w:p w14:paraId="73787EB6" w14:textId="77777777" w:rsidR="0051498D" w:rsidRDefault="00E53C17">
            <w:pPr>
              <w:widowControl/>
              <w:shd w:val="clear" w:color="auto" w:fill="FFFFFF"/>
              <w:spacing w:line="300" w:lineRule="exact"/>
              <w:jc w:val="center"/>
              <w:rPr>
                <w:rFonts w:ascii="宋体" w:eastAsia="宋体" w:hAnsi="宋体" w:cs="宋体"/>
                <w:szCs w:val="20"/>
              </w:rPr>
            </w:pPr>
            <w:r>
              <w:rPr>
                <w:rFonts w:ascii="宋体" w:eastAsia="宋体" w:hAnsi="宋体" w:cs="宋体" w:hint="eastAsia"/>
                <w:szCs w:val="20"/>
              </w:rPr>
              <w:t>近三年财务状况</w:t>
            </w:r>
          </w:p>
          <w:p w14:paraId="70A21442" w14:textId="77777777" w:rsidR="0051498D" w:rsidRDefault="00E53C17">
            <w:pPr>
              <w:widowControl/>
              <w:shd w:val="clear" w:color="auto" w:fill="FFFFFF"/>
              <w:spacing w:line="300" w:lineRule="exact"/>
              <w:jc w:val="center"/>
              <w:rPr>
                <w:rFonts w:ascii="宋体" w:eastAsia="宋体" w:hAnsi="宋体" w:cs="宋体"/>
                <w:szCs w:val="20"/>
              </w:rPr>
            </w:pPr>
            <w:r>
              <w:rPr>
                <w:rFonts w:ascii="宋体" w:eastAsia="宋体" w:hAnsi="宋体" w:cs="宋体" w:hint="eastAsia"/>
                <w:szCs w:val="20"/>
              </w:rPr>
              <w:t>2分</w:t>
            </w:r>
          </w:p>
        </w:tc>
        <w:tc>
          <w:tcPr>
            <w:tcW w:w="5939" w:type="dxa"/>
            <w:vAlign w:val="center"/>
          </w:tcPr>
          <w:p w14:paraId="14F029D5" w14:textId="77777777" w:rsidR="0051498D" w:rsidRDefault="00E53C17">
            <w:pPr>
              <w:widowControl/>
              <w:shd w:val="clear" w:color="auto" w:fill="FFFFFF"/>
              <w:spacing w:line="300" w:lineRule="exact"/>
              <w:jc w:val="left"/>
              <w:rPr>
                <w:rFonts w:ascii="宋体" w:eastAsia="宋体" w:hAnsi="宋体" w:cs="宋体"/>
                <w:szCs w:val="20"/>
              </w:rPr>
            </w:pPr>
            <w:r>
              <w:rPr>
                <w:rFonts w:ascii="宋体" w:eastAsia="宋体" w:hAnsi="宋体" w:cs="宋体" w:hint="eastAsia"/>
                <w:szCs w:val="20"/>
              </w:rPr>
              <w:t>根据技术标书中提供的近三年财务报表情况，</w:t>
            </w:r>
            <w:proofErr w:type="gramStart"/>
            <w:r>
              <w:rPr>
                <w:rFonts w:ascii="宋体" w:eastAsia="宋体" w:hAnsi="宋体" w:cs="宋体" w:hint="eastAsia"/>
                <w:szCs w:val="20"/>
              </w:rPr>
              <w:t>酌情得</w:t>
            </w:r>
            <w:proofErr w:type="gramEnd"/>
            <w:r>
              <w:rPr>
                <w:rFonts w:ascii="宋体" w:eastAsia="宋体" w:hAnsi="宋体" w:cs="宋体" w:hint="eastAsia"/>
                <w:szCs w:val="20"/>
              </w:rPr>
              <w:t>1-2分，技术标书中未</w:t>
            </w:r>
            <w:proofErr w:type="gramStart"/>
            <w:r>
              <w:rPr>
                <w:rFonts w:ascii="宋体" w:eastAsia="宋体" w:hAnsi="宋体" w:cs="宋体" w:hint="eastAsia"/>
                <w:szCs w:val="20"/>
              </w:rPr>
              <w:t>体现此</w:t>
            </w:r>
            <w:proofErr w:type="gramEnd"/>
            <w:r>
              <w:rPr>
                <w:rFonts w:ascii="宋体" w:eastAsia="宋体" w:hAnsi="宋体" w:cs="宋体" w:hint="eastAsia"/>
                <w:szCs w:val="20"/>
              </w:rPr>
              <w:t>内容不得分。</w:t>
            </w:r>
          </w:p>
        </w:tc>
      </w:tr>
      <w:tr w:rsidR="0051498D" w14:paraId="14C397D9" w14:textId="77777777" w:rsidTr="00D24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jc w:val="center"/>
        </w:trPr>
        <w:tc>
          <w:tcPr>
            <w:tcW w:w="1193" w:type="dxa"/>
            <w:vMerge/>
            <w:vAlign w:val="center"/>
          </w:tcPr>
          <w:p w14:paraId="6E700874" w14:textId="77777777" w:rsidR="0051498D" w:rsidRDefault="0051498D">
            <w:pPr>
              <w:spacing w:after="200" w:line="300" w:lineRule="exact"/>
              <w:jc w:val="center"/>
              <w:rPr>
                <w:rFonts w:ascii="宋体" w:eastAsia="宋体" w:hAnsi="宋体" w:cs="宋体"/>
                <w:bCs/>
                <w:szCs w:val="20"/>
              </w:rPr>
            </w:pPr>
          </w:p>
        </w:tc>
        <w:tc>
          <w:tcPr>
            <w:tcW w:w="1799" w:type="dxa"/>
            <w:vAlign w:val="center"/>
          </w:tcPr>
          <w:p w14:paraId="5B0142D9" w14:textId="019A27E0" w:rsidR="0051498D" w:rsidRDefault="00E53C17">
            <w:pPr>
              <w:widowControl/>
              <w:shd w:val="clear" w:color="auto" w:fill="FFFFFF"/>
              <w:spacing w:line="300" w:lineRule="exact"/>
              <w:jc w:val="center"/>
              <w:rPr>
                <w:rFonts w:ascii="宋体" w:eastAsia="宋体" w:hAnsi="宋体" w:cs="宋体"/>
                <w:szCs w:val="20"/>
              </w:rPr>
            </w:pPr>
            <w:r>
              <w:rPr>
                <w:rFonts w:ascii="宋体" w:eastAsia="宋体" w:hAnsi="宋体" w:cs="宋体" w:hint="eastAsia"/>
                <w:szCs w:val="20"/>
              </w:rPr>
              <w:t>供货周期</w:t>
            </w:r>
          </w:p>
          <w:p w14:paraId="11F8634E" w14:textId="49627D0B" w:rsidR="00CD1C29" w:rsidRPr="00CD1C29" w:rsidRDefault="00CD1C29" w:rsidP="00CD1C29">
            <w:pPr>
              <w:widowControl/>
              <w:shd w:val="clear" w:color="auto" w:fill="FFFFFF"/>
              <w:spacing w:line="300" w:lineRule="exact"/>
              <w:jc w:val="center"/>
              <w:rPr>
                <w:rFonts w:ascii="宋体" w:eastAsia="宋体" w:hAnsi="宋体" w:cs="宋体"/>
                <w:szCs w:val="20"/>
              </w:rPr>
            </w:pPr>
            <w:r w:rsidRPr="00CD1C29">
              <w:rPr>
                <w:rFonts w:ascii="宋体" w:eastAsia="宋体" w:hAnsi="宋体" w:cs="宋体" w:hint="eastAsia"/>
                <w:szCs w:val="20"/>
              </w:rPr>
              <w:t>施工组织设计</w:t>
            </w:r>
          </w:p>
          <w:p w14:paraId="5A6E70A6" w14:textId="19137194" w:rsidR="0051498D" w:rsidRDefault="00CD1C29">
            <w:pPr>
              <w:widowControl/>
              <w:shd w:val="clear" w:color="auto" w:fill="FFFFFF"/>
              <w:spacing w:line="300" w:lineRule="exact"/>
              <w:jc w:val="center"/>
              <w:rPr>
                <w:rFonts w:ascii="宋体" w:eastAsia="宋体" w:hAnsi="宋体" w:cs="宋体"/>
                <w:szCs w:val="20"/>
              </w:rPr>
            </w:pPr>
            <w:r>
              <w:rPr>
                <w:rFonts w:ascii="宋体" w:eastAsia="宋体" w:hAnsi="宋体" w:cs="宋体"/>
                <w:szCs w:val="20"/>
              </w:rPr>
              <w:t>5</w:t>
            </w:r>
            <w:r w:rsidR="00E53C17">
              <w:rPr>
                <w:rFonts w:ascii="宋体" w:eastAsia="宋体" w:hAnsi="宋体" w:cs="宋体" w:hint="eastAsia"/>
                <w:szCs w:val="20"/>
              </w:rPr>
              <w:t>分</w:t>
            </w:r>
          </w:p>
        </w:tc>
        <w:tc>
          <w:tcPr>
            <w:tcW w:w="5939" w:type="dxa"/>
            <w:vAlign w:val="center"/>
          </w:tcPr>
          <w:p w14:paraId="59E466C5" w14:textId="539D527C" w:rsidR="0051498D" w:rsidRDefault="00E53C17">
            <w:pPr>
              <w:widowControl/>
              <w:shd w:val="clear" w:color="auto" w:fill="FFFFFF"/>
              <w:spacing w:line="300" w:lineRule="exact"/>
              <w:jc w:val="left"/>
              <w:rPr>
                <w:rFonts w:ascii="宋体" w:eastAsia="宋体" w:hAnsi="宋体" w:cs="宋体"/>
                <w:szCs w:val="20"/>
              </w:rPr>
            </w:pPr>
            <w:r>
              <w:rPr>
                <w:rFonts w:ascii="宋体" w:eastAsia="宋体" w:hAnsi="宋体" w:cs="宋体" w:hint="eastAsia"/>
                <w:szCs w:val="20"/>
              </w:rPr>
              <w:t>能提供详细的供货计划或生产制造及安装调试验收计划，有详细的确保满足供货期基本要求或能在保证质量的前提下提前交货措施的说明</w:t>
            </w:r>
            <w:r w:rsidR="00CD1C29">
              <w:rPr>
                <w:rFonts w:ascii="宋体" w:eastAsia="宋体" w:hAnsi="宋体" w:cs="宋体" w:hint="eastAsia"/>
                <w:szCs w:val="20"/>
              </w:rPr>
              <w:t>；并根据不同厂区现状编制施工组织设计，保证项目安全按期完成</w:t>
            </w:r>
            <w:r w:rsidR="00493329">
              <w:rPr>
                <w:rFonts w:ascii="宋体" w:eastAsia="宋体" w:hAnsi="宋体" w:cs="宋体" w:hint="eastAsia"/>
                <w:szCs w:val="20"/>
              </w:rPr>
              <w:t>，</w:t>
            </w:r>
            <w:r>
              <w:rPr>
                <w:rFonts w:ascii="宋体" w:eastAsia="宋体" w:hAnsi="宋体" w:cs="宋体" w:hint="eastAsia"/>
                <w:szCs w:val="20"/>
              </w:rPr>
              <w:t>根据实际情况</w:t>
            </w:r>
            <w:proofErr w:type="gramStart"/>
            <w:r>
              <w:rPr>
                <w:rFonts w:ascii="宋体" w:eastAsia="宋体" w:hAnsi="宋体" w:cs="宋体" w:hint="eastAsia"/>
                <w:szCs w:val="20"/>
              </w:rPr>
              <w:t>酌情得</w:t>
            </w:r>
            <w:proofErr w:type="gramEnd"/>
            <w:r>
              <w:rPr>
                <w:rFonts w:ascii="宋体" w:eastAsia="宋体" w:hAnsi="宋体" w:cs="宋体" w:hint="eastAsia"/>
                <w:szCs w:val="20"/>
              </w:rPr>
              <w:t>1-</w:t>
            </w:r>
            <w:r w:rsidR="00493329">
              <w:rPr>
                <w:rFonts w:ascii="宋体" w:eastAsia="宋体" w:hAnsi="宋体" w:cs="宋体"/>
                <w:szCs w:val="20"/>
              </w:rPr>
              <w:t>5</w:t>
            </w:r>
            <w:r>
              <w:rPr>
                <w:rFonts w:ascii="宋体" w:eastAsia="宋体" w:hAnsi="宋体" w:cs="宋体" w:hint="eastAsia"/>
                <w:szCs w:val="20"/>
              </w:rPr>
              <w:t>分；</w:t>
            </w:r>
          </w:p>
          <w:p w14:paraId="2A4784EF" w14:textId="77777777" w:rsidR="0051498D" w:rsidRDefault="00E53C17">
            <w:pPr>
              <w:widowControl/>
              <w:shd w:val="clear" w:color="auto" w:fill="FFFFFF"/>
              <w:spacing w:line="300" w:lineRule="exact"/>
              <w:jc w:val="left"/>
              <w:rPr>
                <w:rFonts w:ascii="宋体" w:eastAsia="宋体" w:hAnsi="宋体" w:cs="宋体"/>
                <w:szCs w:val="20"/>
              </w:rPr>
            </w:pPr>
            <w:r>
              <w:rPr>
                <w:rFonts w:ascii="宋体" w:eastAsia="宋体" w:hAnsi="宋体" w:cs="宋体" w:hint="eastAsia"/>
                <w:szCs w:val="20"/>
              </w:rPr>
              <w:t>无上述内容不得分。</w:t>
            </w:r>
          </w:p>
        </w:tc>
      </w:tr>
      <w:tr w:rsidR="0051498D" w14:paraId="4C602F59" w14:textId="77777777" w:rsidTr="00D24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0"/>
          <w:jc w:val="center"/>
        </w:trPr>
        <w:tc>
          <w:tcPr>
            <w:tcW w:w="1193" w:type="dxa"/>
            <w:vMerge/>
            <w:vAlign w:val="center"/>
          </w:tcPr>
          <w:p w14:paraId="2EA51D33" w14:textId="77777777" w:rsidR="0051498D" w:rsidRDefault="0051498D">
            <w:pPr>
              <w:spacing w:after="200" w:line="300" w:lineRule="exact"/>
              <w:jc w:val="center"/>
              <w:rPr>
                <w:rFonts w:ascii="宋体" w:eastAsia="宋体" w:hAnsi="宋体" w:cs="宋体"/>
                <w:bCs/>
                <w:szCs w:val="20"/>
              </w:rPr>
            </w:pPr>
          </w:p>
        </w:tc>
        <w:tc>
          <w:tcPr>
            <w:tcW w:w="1799" w:type="dxa"/>
            <w:vAlign w:val="center"/>
          </w:tcPr>
          <w:p w14:paraId="0F5DFE4E" w14:textId="77777777" w:rsidR="0051498D" w:rsidRDefault="00E53C17">
            <w:pPr>
              <w:widowControl/>
              <w:shd w:val="clear" w:color="auto" w:fill="FFFFFF"/>
              <w:spacing w:line="300" w:lineRule="exact"/>
              <w:jc w:val="center"/>
              <w:rPr>
                <w:rFonts w:ascii="宋体" w:eastAsia="宋体" w:hAnsi="宋体" w:cs="宋体"/>
                <w:szCs w:val="20"/>
              </w:rPr>
            </w:pPr>
            <w:r>
              <w:rPr>
                <w:rFonts w:ascii="宋体" w:eastAsia="宋体" w:hAnsi="宋体" w:cs="宋体" w:hint="eastAsia"/>
                <w:szCs w:val="20"/>
              </w:rPr>
              <w:t>质保期及</w:t>
            </w:r>
          </w:p>
          <w:p w14:paraId="23F1A279" w14:textId="77777777" w:rsidR="0051498D" w:rsidRDefault="00E53C17">
            <w:pPr>
              <w:widowControl/>
              <w:shd w:val="clear" w:color="auto" w:fill="FFFFFF"/>
              <w:spacing w:line="300" w:lineRule="exact"/>
              <w:jc w:val="center"/>
              <w:rPr>
                <w:rFonts w:ascii="宋体" w:eastAsia="宋体" w:hAnsi="宋体" w:cs="宋体"/>
                <w:szCs w:val="20"/>
              </w:rPr>
            </w:pPr>
            <w:r>
              <w:rPr>
                <w:rFonts w:ascii="宋体" w:eastAsia="宋体" w:hAnsi="宋体" w:cs="宋体" w:hint="eastAsia"/>
                <w:szCs w:val="20"/>
              </w:rPr>
              <w:t>售后服务</w:t>
            </w:r>
          </w:p>
          <w:p w14:paraId="07F2AEE9" w14:textId="77777777" w:rsidR="0051498D" w:rsidRDefault="00E53C17">
            <w:pPr>
              <w:widowControl/>
              <w:shd w:val="clear" w:color="auto" w:fill="FFFFFF"/>
              <w:spacing w:line="300" w:lineRule="exact"/>
              <w:jc w:val="center"/>
              <w:rPr>
                <w:rFonts w:ascii="宋体" w:eastAsia="宋体" w:hAnsi="宋体" w:cs="宋体"/>
                <w:szCs w:val="20"/>
              </w:rPr>
            </w:pPr>
            <w:r>
              <w:rPr>
                <w:rFonts w:ascii="宋体" w:eastAsia="宋体" w:hAnsi="宋体" w:cs="宋体" w:hint="eastAsia"/>
                <w:szCs w:val="20"/>
              </w:rPr>
              <w:t>3分</w:t>
            </w:r>
          </w:p>
        </w:tc>
        <w:tc>
          <w:tcPr>
            <w:tcW w:w="5939" w:type="dxa"/>
            <w:vAlign w:val="center"/>
          </w:tcPr>
          <w:p w14:paraId="042CE7E8" w14:textId="77777777" w:rsidR="0051498D" w:rsidRDefault="00E53C17">
            <w:pPr>
              <w:widowControl/>
              <w:shd w:val="clear" w:color="auto" w:fill="FFFFFF"/>
              <w:spacing w:line="300" w:lineRule="exact"/>
              <w:jc w:val="left"/>
              <w:rPr>
                <w:rFonts w:ascii="宋体" w:eastAsia="宋体" w:hAnsi="宋体" w:cs="宋体"/>
                <w:szCs w:val="20"/>
              </w:rPr>
            </w:pPr>
            <w:r>
              <w:rPr>
                <w:rFonts w:ascii="宋体" w:eastAsia="宋体" w:hAnsi="宋体" w:cs="宋体" w:hint="eastAsia"/>
                <w:szCs w:val="20"/>
              </w:rPr>
              <w:t>质保期满足或优于招标文件要求，售后服务措施得当，体系完整，项目所在地有相应的</w:t>
            </w:r>
            <w:proofErr w:type="gramStart"/>
            <w:r>
              <w:rPr>
                <w:rFonts w:ascii="宋体" w:eastAsia="宋体" w:hAnsi="宋体" w:cs="宋体" w:hint="eastAsia"/>
                <w:szCs w:val="20"/>
              </w:rPr>
              <w:t>的</w:t>
            </w:r>
            <w:proofErr w:type="gramEnd"/>
            <w:r>
              <w:rPr>
                <w:rFonts w:ascii="宋体" w:eastAsia="宋体" w:hAnsi="宋体" w:cs="宋体" w:hint="eastAsia"/>
                <w:szCs w:val="20"/>
              </w:rPr>
              <w:t>专业售后服务能力</w:t>
            </w:r>
            <w:proofErr w:type="gramStart"/>
            <w:r>
              <w:rPr>
                <w:rFonts w:ascii="宋体" w:eastAsia="宋体" w:hAnsi="宋体" w:cs="宋体" w:hint="eastAsia"/>
                <w:szCs w:val="20"/>
              </w:rPr>
              <w:t>酌情得</w:t>
            </w:r>
            <w:proofErr w:type="gramEnd"/>
            <w:r>
              <w:rPr>
                <w:rFonts w:ascii="宋体" w:eastAsia="宋体" w:hAnsi="宋体" w:cs="宋体" w:hint="eastAsia"/>
                <w:szCs w:val="20"/>
              </w:rPr>
              <w:t>1-3分；</w:t>
            </w:r>
          </w:p>
          <w:p w14:paraId="49C958CB" w14:textId="77777777" w:rsidR="0051498D" w:rsidRDefault="00E53C17">
            <w:pPr>
              <w:widowControl/>
              <w:shd w:val="clear" w:color="auto" w:fill="FFFFFF"/>
              <w:spacing w:line="300" w:lineRule="exact"/>
              <w:jc w:val="left"/>
              <w:rPr>
                <w:rFonts w:ascii="宋体" w:eastAsia="宋体" w:hAnsi="宋体" w:cs="宋体"/>
                <w:szCs w:val="20"/>
              </w:rPr>
            </w:pPr>
            <w:r>
              <w:rPr>
                <w:rFonts w:ascii="宋体" w:eastAsia="宋体" w:hAnsi="宋体" w:cs="宋体" w:hint="eastAsia"/>
                <w:szCs w:val="20"/>
              </w:rPr>
              <w:t>无上述相关内容不得分。</w:t>
            </w:r>
          </w:p>
        </w:tc>
      </w:tr>
      <w:tr w:rsidR="0051498D" w14:paraId="2AC42A05" w14:textId="77777777" w:rsidTr="00D24C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1193" w:type="dxa"/>
            <w:vAlign w:val="center"/>
          </w:tcPr>
          <w:p w14:paraId="21054DBD" w14:textId="77777777" w:rsidR="0051498D" w:rsidRDefault="00E53C17">
            <w:pPr>
              <w:spacing w:after="200" w:line="300" w:lineRule="exact"/>
              <w:jc w:val="center"/>
              <w:rPr>
                <w:rFonts w:ascii="宋体" w:eastAsia="宋体" w:hAnsi="宋体" w:cs="宋体"/>
                <w:szCs w:val="20"/>
              </w:rPr>
            </w:pPr>
            <w:r>
              <w:rPr>
                <w:rFonts w:ascii="宋体" w:eastAsia="宋体" w:hAnsi="宋体" w:cs="宋体" w:hint="eastAsia"/>
                <w:szCs w:val="20"/>
              </w:rPr>
              <w:t>商务标</w:t>
            </w:r>
          </w:p>
          <w:p w14:paraId="63840E6B" w14:textId="11E31BDA" w:rsidR="0051498D" w:rsidRDefault="00E53C17">
            <w:pPr>
              <w:jc w:val="center"/>
              <w:rPr>
                <w:rFonts w:ascii="宋体" w:eastAsia="仿宋_GB2312" w:hAnsi="宋体" w:cs="宋体"/>
                <w:sz w:val="32"/>
                <w:szCs w:val="20"/>
              </w:rPr>
            </w:pPr>
            <w:r>
              <w:rPr>
                <w:rFonts w:ascii="宋体" w:eastAsia="宋体" w:hAnsi="宋体" w:cs="宋体" w:hint="eastAsia"/>
                <w:szCs w:val="20"/>
              </w:rPr>
              <w:t>（</w:t>
            </w:r>
            <w:r w:rsidR="00493329">
              <w:rPr>
                <w:rFonts w:ascii="宋体" w:eastAsia="宋体" w:hAnsi="宋体" w:cs="宋体"/>
                <w:szCs w:val="20"/>
              </w:rPr>
              <w:t>6</w:t>
            </w:r>
            <w:r>
              <w:rPr>
                <w:rFonts w:ascii="宋体" w:eastAsia="宋体" w:hAnsi="宋体" w:cs="宋体" w:hint="eastAsia"/>
                <w:szCs w:val="20"/>
              </w:rPr>
              <w:t>0分）</w:t>
            </w:r>
          </w:p>
        </w:tc>
        <w:tc>
          <w:tcPr>
            <w:tcW w:w="1799" w:type="dxa"/>
            <w:vAlign w:val="center"/>
          </w:tcPr>
          <w:p w14:paraId="5C2A1901" w14:textId="77777777" w:rsidR="0051498D" w:rsidRDefault="00E53C17">
            <w:pPr>
              <w:widowControl/>
              <w:shd w:val="clear" w:color="auto" w:fill="FFFFFF"/>
              <w:spacing w:line="300" w:lineRule="exact"/>
              <w:jc w:val="center"/>
              <w:rPr>
                <w:rFonts w:ascii="宋体" w:eastAsia="宋体" w:hAnsi="宋体" w:cs="宋体"/>
                <w:szCs w:val="20"/>
              </w:rPr>
            </w:pPr>
            <w:r>
              <w:rPr>
                <w:rFonts w:ascii="宋体" w:eastAsia="宋体" w:hAnsi="宋体" w:cs="宋体" w:hint="eastAsia"/>
                <w:szCs w:val="20"/>
              </w:rPr>
              <w:t>总报价</w:t>
            </w:r>
          </w:p>
          <w:p w14:paraId="560E180C" w14:textId="15026C8F" w:rsidR="0051498D" w:rsidRDefault="00493329">
            <w:pPr>
              <w:widowControl/>
              <w:shd w:val="clear" w:color="auto" w:fill="FFFFFF"/>
              <w:spacing w:line="300" w:lineRule="exact"/>
              <w:jc w:val="center"/>
              <w:rPr>
                <w:rFonts w:ascii="宋体" w:eastAsia="宋体" w:hAnsi="宋体" w:cs="宋体"/>
                <w:b/>
                <w:bCs/>
                <w:szCs w:val="20"/>
              </w:rPr>
            </w:pPr>
            <w:r>
              <w:rPr>
                <w:rFonts w:ascii="宋体" w:eastAsia="宋体" w:hAnsi="宋体" w:cs="宋体"/>
                <w:szCs w:val="20"/>
              </w:rPr>
              <w:t>6</w:t>
            </w:r>
            <w:r w:rsidR="00E53C17">
              <w:rPr>
                <w:rFonts w:ascii="宋体" w:eastAsia="宋体" w:hAnsi="宋体" w:cs="宋体" w:hint="eastAsia"/>
                <w:szCs w:val="20"/>
              </w:rPr>
              <w:t>0分</w:t>
            </w:r>
          </w:p>
        </w:tc>
        <w:tc>
          <w:tcPr>
            <w:tcW w:w="5939" w:type="dxa"/>
            <w:vAlign w:val="center"/>
          </w:tcPr>
          <w:p w14:paraId="75BD78A5" w14:textId="77777777" w:rsidR="0051498D" w:rsidRDefault="00E53C1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1.经初审合格的投标文件其投标报价为有效报价。</w:t>
            </w:r>
          </w:p>
          <w:p w14:paraId="00CA4E8D" w14:textId="676D2957" w:rsidR="0051498D" w:rsidRDefault="00E53C1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满足招标文件要求且投标报价最低的投标报价为评标基准价，其价格分为满分（标准分）。其他投标人的价格</w:t>
            </w:r>
            <w:proofErr w:type="gramStart"/>
            <w:r>
              <w:rPr>
                <w:rFonts w:ascii="宋体" w:hAnsi="宋体" w:cs="宋体" w:hint="eastAsia"/>
                <w:color w:val="000000"/>
                <w:kern w:val="0"/>
                <w:szCs w:val="21"/>
                <w:lang w:bidi="ar"/>
              </w:rPr>
              <w:t>分统一</w:t>
            </w:r>
            <w:proofErr w:type="gramEnd"/>
            <w:r>
              <w:rPr>
                <w:rFonts w:ascii="宋体" w:hAnsi="宋体" w:cs="宋体" w:hint="eastAsia"/>
                <w:color w:val="000000"/>
                <w:kern w:val="0"/>
                <w:szCs w:val="21"/>
                <w:lang w:bidi="ar"/>
              </w:rPr>
              <w:t>按照下列公式计算：投标报价得分=(评标基准价／投标报价)×</w:t>
            </w:r>
            <w:r w:rsidR="00493329">
              <w:rPr>
                <w:rFonts w:ascii="宋体" w:hAnsi="宋体" w:cs="宋体"/>
                <w:color w:val="000000"/>
                <w:kern w:val="0"/>
                <w:szCs w:val="21"/>
                <w:lang w:bidi="ar"/>
              </w:rPr>
              <w:t>6</w:t>
            </w:r>
            <w:r>
              <w:rPr>
                <w:rFonts w:ascii="宋体" w:hAnsi="宋体" w:cs="宋体" w:hint="eastAsia"/>
                <w:color w:val="000000"/>
                <w:kern w:val="0"/>
                <w:szCs w:val="21"/>
                <w:lang w:bidi="ar"/>
              </w:rPr>
              <w:t>0</w:t>
            </w:r>
          </w:p>
          <w:p w14:paraId="6C342D65" w14:textId="77777777" w:rsidR="0051498D" w:rsidRDefault="00E53C17">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2.评标价格均以元（RMB）为单位计算，百分率、得分值小数点后保留二位，第三位四舍五入。</w:t>
            </w:r>
          </w:p>
          <w:p w14:paraId="28BE620C" w14:textId="77777777" w:rsidR="0051498D" w:rsidRDefault="00E53C17">
            <w:pPr>
              <w:widowControl/>
              <w:shd w:val="clear" w:color="auto" w:fill="FFFFFF"/>
              <w:spacing w:line="300" w:lineRule="exact"/>
              <w:jc w:val="left"/>
              <w:rPr>
                <w:rFonts w:ascii="宋体" w:eastAsia="宋体" w:hAnsi="宋体" w:cs="宋体"/>
                <w:szCs w:val="20"/>
              </w:rPr>
            </w:pPr>
            <w:r>
              <w:rPr>
                <w:rFonts w:ascii="宋体" w:hAnsi="宋体" w:cs="宋体" w:hint="eastAsia"/>
                <w:color w:val="000000"/>
                <w:kern w:val="0"/>
                <w:szCs w:val="21"/>
                <w:lang w:bidi="ar"/>
              </w:rPr>
              <w:t>3.评标委员会二分之一以上人员认为某投标总报价有低于成本价嫌疑的，视为无效报价，不进入下一步评审。</w:t>
            </w:r>
          </w:p>
        </w:tc>
      </w:tr>
    </w:tbl>
    <w:p w14:paraId="428CDC7B" w14:textId="77777777" w:rsidR="0051498D" w:rsidRDefault="00E53C17">
      <w:pPr>
        <w:spacing w:line="360" w:lineRule="auto"/>
        <w:rPr>
          <w:rFonts w:ascii="黑体" w:eastAsia="黑体" w:hAnsi="Courier New" w:cs="Times New Roman"/>
          <w:b/>
          <w:bCs/>
          <w:sz w:val="28"/>
          <w:szCs w:val="20"/>
        </w:rPr>
      </w:pPr>
      <w:r>
        <w:rPr>
          <w:rFonts w:ascii="黑体" w:eastAsia="黑体" w:hAnsi="Courier New" w:cs="Times New Roman" w:hint="eastAsia"/>
          <w:b/>
          <w:bCs/>
          <w:sz w:val="28"/>
          <w:szCs w:val="20"/>
        </w:rPr>
        <w:t>八、合同签订</w:t>
      </w:r>
    </w:p>
    <w:p w14:paraId="30F32C48" w14:textId="77777777" w:rsidR="0051498D" w:rsidRDefault="00E53C17" w:rsidP="00596B68">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7BF69893" w14:textId="77777777" w:rsidR="0051498D" w:rsidRDefault="00E53C1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2.招标人发送《中标通知书》给中标人，中标人应及时与招标人联系，在规定的时间内（一般</w:t>
      </w:r>
      <w:proofErr w:type="gramStart"/>
      <w:r>
        <w:rPr>
          <w:rFonts w:ascii="宋体" w:eastAsia="宋体" w:hAnsi="宋体" w:cs="Times New Roman" w:hint="eastAsia"/>
          <w:szCs w:val="21"/>
        </w:rPr>
        <w:t>为接到</w:t>
      </w:r>
      <w:proofErr w:type="gramEnd"/>
      <w:r>
        <w:rPr>
          <w:rFonts w:ascii="宋体" w:eastAsia="宋体" w:hAnsi="宋体" w:cs="Times New Roman" w:hint="eastAsia"/>
          <w:szCs w:val="21"/>
        </w:rPr>
        <w:t>《中标通知书》后2个工作日内）到招标单位对《中标人推荐表》进行签字确认并与相关单位签订合同（一般</w:t>
      </w:r>
      <w:proofErr w:type="gramStart"/>
      <w:r>
        <w:rPr>
          <w:rFonts w:ascii="宋体" w:eastAsia="宋体" w:hAnsi="宋体" w:cs="Times New Roman" w:hint="eastAsia"/>
          <w:szCs w:val="21"/>
        </w:rPr>
        <w:t>为接到</w:t>
      </w:r>
      <w:proofErr w:type="gramEnd"/>
      <w:r>
        <w:rPr>
          <w:rFonts w:ascii="宋体" w:eastAsia="宋体" w:hAnsi="宋体" w:cs="Times New Roman" w:hint="eastAsia"/>
          <w:szCs w:val="21"/>
        </w:rPr>
        <w:t>《中标通知书》后10个工作日内，具体以招标人要求为准），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14:paraId="3E48381D" w14:textId="77777777" w:rsidR="0051498D" w:rsidRDefault="00E53C1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3.中标人应在保证质量的前提下完成中标项目，不得将中标项目转包或分包给他人，否则视为违约，招标人或相关单位有权解除合同。</w:t>
      </w:r>
    </w:p>
    <w:p w14:paraId="739D7BFC" w14:textId="77777777" w:rsidR="0051498D" w:rsidRDefault="00E53C1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4.在</w:t>
      </w:r>
      <w:r>
        <w:rPr>
          <w:rFonts w:ascii="宋体" w:eastAsia="宋体" w:hAnsi="Courier New" w:cs="Times New Roman" w:hint="eastAsia"/>
          <w:szCs w:val="21"/>
        </w:rPr>
        <w:t>履行</w:t>
      </w:r>
      <w:r>
        <w:rPr>
          <w:rFonts w:ascii="宋体" w:eastAsia="宋体" w:hAnsi="宋体" w:cs="Times New Roman" w:hint="eastAsia"/>
          <w:szCs w:val="21"/>
        </w:rPr>
        <w:t>合同过程中，中标人</w:t>
      </w:r>
      <w:r>
        <w:rPr>
          <w:rFonts w:ascii="宋体" w:eastAsia="宋体" w:hAnsi="Courier New" w:cs="Times New Roman" w:hint="eastAsia"/>
          <w:szCs w:val="21"/>
        </w:rPr>
        <w:t>由于履行义务的能力或信用有严重缺陷，</w:t>
      </w:r>
      <w:r>
        <w:rPr>
          <w:rFonts w:ascii="宋体" w:eastAsia="宋体" w:hAnsi="宋体" w:cs="Times New Roman" w:hint="eastAsia"/>
          <w:szCs w:val="21"/>
        </w:rPr>
        <w:t>招标人有权解除合同并取消其中标资格，招标人将从剩余投标人中依序重新确定中标人，或重新组织招标。</w:t>
      </w:r>
    </w:p>
    <w:p w14:paraId="7BAA6F60" w14:textId="77777777" w:rsidR="0051498D" w:rsidRDefault="00E53C1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5.招标人有权指定招标人的关联单位作为合同签订人，与中标人签署相关合同，且具体权利义务以双方最终签署的合同为准。</w:t>
      </w:r>
    </w:p>
    <w:p w14:paraId="547FA764" w14:textId="77777777" w:rsidR="0051498D" w:rsidRDefault="00E53C17">
      <w:pPr>
        <w:spacing w:line="360" w:lineRule="auto"/>
        <w:ind w:firstLineChars="200" w:firstLine="420"/>
        <w:rPr>
          <w:rFonts w:ascii="宋体" w:eastAsia="宋体" w:hAnsi="宋体" w:cs="Times New Roman"/>
          <w:szCs w:val="21"/>
        </w:rPr>
      </w:pPr>
      <w:r>
        <w:rPr>
          <w:rFonts w:ascii="宋体" w:eastAsia="宋体" w:hAnsi="Courier New" w:cs="Times New Roman" w:hint="eastAsia"/>
          <w:szCs w:val="20"/>
        </w:rPr>
        <w:t>6.中标人须认可招标人由于招标人上级集团公司政策变化引起的随时终止合同的要求。</w:t>
      </w:r>
    </w:p>
    <w:p w14:paraId="4045885C" w14:textId="77777777" w:rsidR="0051498D" w:rsidRDefault="00E53C17">
      <w:pPr>
        <w:spacing w:line="360" w:lineRule="auto"/>
        <w:rPr>
          <w:rFonts w:ascii="黑体" w:eastAsia="黑体" w:hAnsi="Courier New" w:cs="Times New Roman"/>
          <w:b/>
          <w:bCs/>
          <w:sz w:val="28"/>
          <w:szCs w:val="20"/>
        </w:rPr>
      </w:pPr>
      <w:r>
        <w:rPr>
          <w:rFonts w:ascii="黑体" w:eastAsia="黑体" w:hAnsi="Courier New" w:cs="Times New Roman" w:hint="eastAsia"/>
          <w:b/>
          <w:bCs/>
          <w:sz w:val="28"/>
          <w:szCs w:val="20"/>
        </w:rPr>
        <w:lastRenderedPageBreak/>
        <w:t>九、</w:t>
      </w:r>
      <w:proofErr w:type="gramStart"/>
      <w:r>
        <w:rPr>
          <w:rFonts w:ascii="黑体" w:eastAsia="黑体" w:hAnsi="Courier New" w:cs="Times New Roman" w:hint="eastAsia"/>
          <w:b/>
          <w:bCs/>
          <w:sz w:val="28"/>
          <w:szCs w:val="20"/>
        </w:rPr>
        <w:t>废标及</w:t>
      </w:r>
      <w:proofErr w:type="gramEnd"/>
      <w:r>
        <w:rPr>
          <w:rFonts w:ascii="黑体" w:eastAsia="黑体" w:hAnsi="Courier New" w:cs="Times New Roman" w:hint="eastAsia"/>
          <w:b/>
          <w:bCs/>
          <w:sz w:val="28"/>
          <w:szCs w:val="20"/>
        </w:rPr>
        <w:t>终止招标</w:t>
      </w:r>
    </w:p>
    <w:p w14:paraId="468D13E1" w14:textId="77777777" w:rsidR="0051498D" w:rsidRDefault="00E53C17">
      <w:pPr>
        <w:spacing w:line="520" w:lineRule="exact"/>
        <w:ind w:right="2" w:firstLineChars="200" w:firstLine="420"/>
        <w:rPr>
          <w:rFonts w:ascii="宋体" w:eastAsia="宋体" w:hAnsi="Courier New" w:cs="Times New Roman"/>
          <w:szCs w:val="20"/>
        </w:rPr>
      </w:pPr>
      <w:r>
        <w:rPr>
          <w:rFonts w:ascii="宋体" w:eastAsia="宋体" w:hAnsi="Courier New" w:cs="Times New Roman" w:hint="eastAsia"/>
          <w:szCs w:val="20"/>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2D406C24" w14:textId="77777777" w:rsidR="0051498D" w:rsidRDefault="00E53C17">
      <w:pPr>
        <w:spacing w:line="520" w:lineRule="exact"/>
        <w:ind w:right="2" w:firstLineChars="200" w:firstLine="420"/>
        <w:rPr>
          <w:rFonts w:ascii="宋体" w:eastAsia="宋体" w:hAnsi="Courier New" w:cs="Times New Roman"/>
          <w:szCs w:val="20"/>
        </w:rPr>
      </w:pPr>
      <w:r>
        <w:rPr>
          <w:rFonts w:ascii="宋体" w:eastAsia="宋体" w:hAnsi="宋体" w:cs="Times New Roman" w:hint="eastAsia"/>
          <w:szCs w:val="20"/>
        </w:rPr>
        <w:t>⑴</w:t>
      </w:r>
      <w:r>
        <w:rPr>
          <w:rFonts w:ascii="宋体" w:eastAsia="宋体" w:hAnsi="Courier New" w:cs="Times New Roman" w:hint="eastAsia"/>
          <w:szCs w:val="20"/>
        </w:rPr>
        <w:t>投标人提供的有关资格、资质证明文件不合格、不真实或提供虚假投标材料；</w:t>
      </w:r>
    </w:p>
    <w:p w14:paraId="1B816CE8" w14:textId="77777777" w:rsidR="0051498D" w:rsidRDefault="00E53C17">
      <w:pPr>
        <w:spacing w:line="520" w:lineRule="exact"/>
        <w:ind w:right="2" w:firstLineChars="200" w:firstLine="420"/>
        <w:rPr>
          <w:rFonts w:ascii="宋体" w:eastAsia="宋体" w:hAnsi="Courier New" w:cs="Times New Roman"/>
          <w:szCs w:val="20"/>
        </w:rPr>
      </w:pPr>
      <w:r>
        <w:rPr>
          <w:rFonts w:ascii="宋体" w:eastAsia="宋体" w:hAnsi="宋体" w:cs="Times New Roman" w:hint="eastAsia"/>
          <w:szCs w:val="20"/>
        </w:rPr>
        <w:t>⑵</w:t>
      </w:r>
      <w:r>
        <w:rPr>
          <w:rFonts w:ascii="宋体" w:eastAsia="宋体" w:hAnsi="Courier New" w:cs="Times New Roman" w:hint="eastAsia"/>
          <w:szCs w:val="20"/>
        </w:rPr>
        <w:t>投标人在报价有效期内撤回投标；</w:t>
      </w:r>
    </w:p>
    <w:p w14:paraId="4F3BD33A" w14:textId="77777777" w:rsidR="0051498D" w:rsidRDefault="00E53C17">
      <w:pPr>
        <w:spacing w:line="520" w:lineRule="exact"/>
        <w:ind w:right="2" w:firstLineChars="200" w:firstLine="420"/>
        <w:rPr>
          <w:rFonts w:ascii="宋体" w:eastAsia="宋体" w:hAnsi="Courier New" w:cs="Times New Roman"/>
          <w:szCs w:val="20"/>
        </w:rPr>
      </w:pPr>
      <w:r>
        <w:rPr>
          <w:rFonts w:ascii="宋体" w:eastAsia="宋体" w:hAnsi="宋体" w:cs="Times New Roman" w:hint="eastAsia"/>
          <w:szCs w:val="20"/>
        </w:rPr>
        <w:t>⑶</w:t>
      </w:r>
      <w:r>
        <w:rPr>
          <w:rFonts w:ascii="宋体" w:eastAsia="宋体" w:hAnsi="Courier New" w:cs="Times New Roman" w:hint="eastAsia"/>
          <w:szCs w:val="20"/>
        </w:rPr>
        <w:t>在整个评标过程中，投标人有企图影响评标结果公正性的任何活动；</w:t>
      </w:r>
    </w:p>
    <w:p w14:paraId="452334D5" w14:textId="77777777" w:rsidR="0051498D" w:rsidRDefault="00E53C17">
      <w:pPr>
        <w:spacing w:line="520" w:lineRule="exact"/>
        <w:ind w:right="2" w:firstLineChars="200" w:firstLine="420"/>
        <w:rPr>
          <w:rFonts w:ascii="宋体" w:eastAsia="宋体" w:hAnsi="Courier New" w:cs="Times New Roman"/>
          <w:szCs w:val="20"/>
        </w:rPr>
      </w:pPr>
      <w:r>
        <w:rPr>
          <w:rFonts w:ascii="宋体" w:eastAsia="宋体" w:hAnsi="宋体" w:cs="Times New Roman" w:hint="eastAsia"/>
          <w:szCs w:val="20"/>
        </w:rPr>
        <w:t>⑷</w:t>
      </w:r>
      <w:r>
        <w:rPr>
          <w:rFonts w:ascii="宋体" w:eastAsia="宋体" w:hAnsi="Courier New" w:cs="Times New Roman" w:hint="eastAsia"/>
          <w:szCs w:val="20"/>
        </w:rPr>
        <w:t>投标人以任何方式诋毁其他投标人；</w:t>
      </w:r>
    </w:p>
    <w:p w14:paraId="72AEA445" w14:textId="77777777" w:rsidR="0051498D" w:rsidRDefault="00E53C17">
      <w:pPr>
        <w:spacing w:line="520" w:lineRule="exact"/>
        <w:ind w:right="2" w:firstLineChars="200" w:firstLine="420"/>
        <w:rPr>
          <w:rFonts w:ascii="宋体" w:eastAsia="宋体" w:hAnsi="Courier New" w:cs="Times New Roman"/>
          <w:szCs w:val="20"/>
        </w:rPr>
      </w:pPr>
      <w:r>
        <w:rPr>
          <w:rFonts w:ascii="宋体" w:eastAsia="宋体" w:hAnsi="宋体" w:cs="Times New Roman" w:hint="eastAsia"/>
          <w:szCs w:val="20"/>
        </w:rPr>
        <w:t>⑸</w:t>
      </w:r>
      <w:r>
        <w:rPr>
          <w:rFonts w:ascii="宋体" w:eastAsia="宋体" w:hAnsi="Courier New" w:cs="Times New Roman" w:hint="eastAsia"/>
          <w:szCs w:val="20"/>
        </w:rPr>
        <w:t>投标人串通投标；</w:t>
      </w:r>
    </w:p>
    <w:p w14:paraId="30E0E38D" w14:textId="77777777" w:rsidR="0051498D" w:rsidRDefault="00E53C17">
      <w:pPr>
        <w:spacing w:line="520" w:lineRule="exact"/>
        <w:ind w:right="2" w:firstLineChars="200" w:firstLine="420"/>
        <w:rPr>
          <w:rFonts w:ascii="宋体" w:eastAsia="宋体" w:hAnsi="Courier New" w:cs="Times New Roman"/>
          <w:szCs w:val="20"/>
        </w:rPr>
      </w:pPr>
      <w:r>
        <w:rPr>
          <w:rFonts w:ascii="宋体" w:eastAsia="宋体" w:hAnsi="宋体" w:cs="Times New Roman" w:hint="eastAsia"/>
          <w:szCs w:val="20"/>
        </w:rPr>
        <w:t>⑹</w:t>
      </w:r>
      <w:r>
        <w:rPr>
          <w:rFonts w:ascii="宋体" w:eastAsia="宋体" w:hAnsi="Courier New" w:cs="Times New Roman" w:hint="eastAsia"/>
          <w:szCs w:val="20"/>
        </w:rPr>
        <w:t>以他人名义投标或者以其他方式弄虚作假，骗取中标的；</w:t>
      </w:r>
    </w:p>
    <w:p w14:paraId="3E86750F" w14:textId="77777777" w:rsidR="0051498D" w:rsidRDefault="00E53C17">
      <w:pPr>
        <w:spacing w:line="520" w:lineRule="exact"/>
        <w:ind w:right="2" w:firstLineChars="200" w:firstLine="420"/>
        <w:rPr>
          <w:rFonts w:ascii="宋体" w:eastAsia="宋体" w:hAnsi="Courier New" w:cs="Times New Roman"/>
          <w:szCs w:val="20"/>
        </w:rPr>
      </w:pPr>
      <w:r>
        <w:rPr>
          <w:rFonts w:ascii="宋体" w:eastAsia="宋体" w:hAnsi="宋体" w:cs="Times New Roman" w:hint="eastAsia"/>
          <w:szCs w:val="20"/>
        </w:rPr>
        <w:t>⑺</w:t>
      </w:r>
      <w:r>
        <w:rPr>
          <w:rFonts w:ascii="宋体" w:eastAsia="宋体" w:hAnsi="Courier New" w:cs="Times New Roman" w:hint="eastAsia"/>
          <w:szCs w:val="20"/>
        </w:rPr>
        <w:t>中标人不按规定签订合同；</w:t>
      </w:r>
    </w:p>
    <w:p w14:paraId="47459C50" w14:textId="45972F86" w:rsidR="0051498D" w:rsidRDefault="00E53C17">
      <w:pPr>
        <w:spacing w:line="520" w:lineRule="exact"/>
        <w:ind w:right="2" w:firstLineChars="200" w:firstLine="420"/>
        <w:rPr>
          <w:rFonts w:ascii="宋体" w:eastAsia="宋体" w:hAnsi="Courier New" w:cs="Times New Roman"/>
          <w:szCs w:val="20"/>
        </w:rPr>
      </w:pPr>
      <w:r w:rsidRPr="008322B7">
        <w:rPr>
          <w:rFonts w:ascii="宋体" w:eastAsia="宋体" w:hAnsi="Courier New" w:cs="Times New Roman" w:hint="eastAsia"/>
          <w:szCs w:val="20"/>
        </w:rPr>
        <w:t>⑻</w:t>
      </w:r>
      <w:r>
        <w:rPr>
          <w:rFonts w:ascii="宋体" w:eastAsia="宋体" w:hAnsi="Courier New" w:cs="Times New Roman" w:hint="eastAsia"/>
          <w:szCs w:val="20"/>
        </w:rPr>
        <w:t>法律、法规规定的其他情况</w:t>
      </w:r>
      <w:r w:rsidR="003D573C">
        <w:rPr>
          <w:rFonts w:ascii="宋体" w:eastAsia="宋体" w:hAnsi="Courier New" w:cs="Times New Roman" w:hint="eastAsia"/>
          <w:szCs w:val="20"/>
        </w:rPr>
        <w:t>；</w:t>
      </w:r>
    </w:p>
    <w:p w14:paraId="7150CEA1" w14:textId="5407129A" w:rsidR="003D573C" w:rsidRPr="008322B7" w:rsidRDefault="003D573C" w:rsidP="008322B7">
      <w:pPr>
        <w:spacing w:line="520" w:lineRule="exact"/>
        <w:ind w:right="2" w:firstLineChars="200" w:firstLine="420"/>
        <w:rPr>
          <w:rFonts w:ascii="宋体" w:eastAsia="宋体" w:hAnsi="Courier New" w:cs="Times New Roman"/>
          <w:szCs w:val="20"/>
        </w:rPr>
      </w:pPr>
      <w:r w:rsidRPr="008322B7">
        <w:rPr>
          <w:rFonts w:ascii="宋体" w:eastAsia="宋体" w:hAnsi="Courier New" w:cs="Times New Roman" w:hint="eastAsia"/>
          <w:szCs w:val="20"/>
        </w:rPr>
        <w:t>⑼</w:t>
      </w:r>
      <w:r w:rsidRPr="003D573C">
        <w:rPr>
          <w:rFonts w:ascii="宋体" w:eastAsia="宋体" w:hAnsi="Courier New" w:cs="Times New Roman" w:hint="eastAsia"/>
          <w:szCs w:val="20"/>
        </w:rPr>
        <w:t>投标人被举报、检举，并经招标方查实无误的</w:t>
      </w:r>
      <w:r w:rsidRPr="008322B7">
        <w:rPr>
          <w:rFonts w:ascii="宋体" w:eastAsia="宋体" w:hAnsi="Courier New" w:cs="Times New Roman" w:hint="eastAsia"/>
          <w:szCs w:val="20"/>
        </w:rPr>
        <w:t>；</w:t>
      </w:r>
    </w:p>
    <w:p w14:paraId="2E617F81" w14:textId="6964B89C" w:rsidR="003D573C" w:rsidRPr="008322B7" w:rsidRDefault="003D573C" w:rsidP="008322B7">
      <w:pPr>
        <w:spacing w:line="520" w:lineRule="exact"/>
        <w:ind w:right="2" w:firstLineChars="200" w:firstLine="420"/>
        <w:rPr>
          <w:rFonts w:ascii="宋体" w:eastAsia="宋体" w:hAnsi="Courier New" w:cs="Times New Roman"/>
          <w:szCs w:val="20"/>
        </w:rPr>
      </w:pPr>
      <w:r w:rsidRPr="008322B7">
        <w:rPr>
          <w:rFonts w:ascii="宋体" w:eastAsia="宋体" w:hAnsi="Courier New" w:cs="Times New Roman" w:hint="eastAsia"/>
          <w:szCs w:val="20"/>
        </w:rPr>
        <w:t>⑽投标人负责人为同一人或者存在控股、管理关系的不同单位。</w:t>
      </w:r>
    </w:p>
    <w:p w14:paraId="548A7710" w14:textId="77777777" w:rsidR="0051498D" w:rsidRDefault="00E53C17">
      <w:pPr>
        <w:spacing w:line="520" w:lineRule="exact"/>
        <w:ind w:right="2" w:firstLineChars="200" w:firstLine="420"/>
        <w:rPr>
          <w:rFonts w:ascii="宋体" w:eastAsia="宋体" w:hAnsi="Courier New" w:cs="Times New Roman"/>
          <w:szCs w:val="20"/>
        </w:rPr>
      </w:pPr>
      <w:r>
        <w:rPr>
          <w:rFonts w:ascii="宋体" w:eastAsia="宋体" w:hAnsi="Courier New" w:cs="Times New Roman" w:hint="eastAsia"/>
          <w:szCs w:val="20"/>
        </w:rPr>
        <w:t>2.出现下列情形之一，招标人有权否决所有投标人的投标，并终止招标。</w:t>
      </w:r>
    </w:p>
    <w:p w14:paraId="5F067E06" w14:textId="77777777" w:rsidR="0051498D" w:rsidRDefault="00E53C17">
      <w:pPr>
        <w:spacing w:line="520" w:lineRule="exact"/>
        <w:ind w:right="2" w:firstLineChars="200" w:firstLine="420"/>
        <w:rPr>
          <w:rFonts w:ascii="宋体" w:eastAsia="宋体" w:hAnsi="Courier New" w:cs="Times New Roman"/>
          <w:szCs w:val="20"/>
        </w:rPr>
      </w:pPr>
      <w:r>
        <w:rPr>
          <w:rFonts w:ascii="宋体" w:eastAsia="宋体" w:hAnsi="Courier New" w:cs="Times New Roman" w:hint="eastAsia"/>
          <w:szCs w:val="20"/>
        </w:rPr>
        <w:t>⑴出现影响采购公正的违法、违规行为的。</w:t>
      </w:r>
    </w:p>
    <w:p w14:paraId="171D8486" w14:textId="77777777" w:rsidR="0051498D" w:rsidRDefault="00E53C17">
      <w:pPr>
        <w:spacing w:line="520" w:lineRule="exact"/>
        <w:ind w:right="2" w:firstLineChars="200" w:firstLine="420"/>
        <w:rPr>
          <w:rFonts w:ascii="宋体" w:eastAsia="宋体" w:hAnsi="Courier New" w:cs="Times New Roman"/>
          <w:szCs w:val="20"/>
        </w:rPr>
      </w:pPr>
      <w:r>
        <w:rPr>
          <w:rFonts w:ascii="宋体" w:eastAsia="宋体" w:hAnsi="Courier New" w:cs="Times New Roman" w:hint="eastAsia"/>
          <w:szCs w:val="20"/>
        </w:rPr>
        <w:t>⑵因重大变故，采购任务取消的。</w:t>
      </w:r>
    </w:p>
    <w:p w14:paraId="6271C213" w14:textId="77777777" w:rsidR="0051498D" w:rsidRDefault="00E53C17">
      <w:pPr>
        <w:spacing w:line="520" w:lineRule="exact"/>
        <w:ind w:right="2" w:firstLineChars="200" w:firstLine="420"/>
        <w:rPr>
          <w:rFonts w:ascii="宋体" w:eastAsia="宋体" w:hAnsi="宋体" w:cs="Times New Roman"/>
          <w:szCs w:val="20"/>
        </w:rPr>
      </w:pPr>
      <w:r>
        <w:rPr>
          <w:rFonts w:ascii="宋体" w:eastAsia="宋体" w:hAnsi="宋体" w:cs="Times New Roman" w:hint="eastAsia"/>
          <w:szCs w:val="20"/>
        </w:rPr>
        <w:t>⑶招标人认为其他应终止招标的情形。</w:t>
      </w:r>
    </w:p>
    <w:p w14:paraId="527C7CD6" w14:textId="4BB9F861" w:rsidR="00002A1E" w:rsidRDefault="00E53C17">
      <w:pPr>
        <w:spacing w:line="520" w:lineRule="exact"/>
        <w:ind w:right="2" w:firstLineChars="200" w:firstLine="420"/>
        <w:rPr>
          <w:rFonts w:ascii="宋体" w:eastAsia="宋体" w:hAnsi="宋体" w:cs="Times New Roman"/>
          <w:szCs w:val="20"/>
        </w:rPr>
      </w:pPr>
      <w:r>
        <w:rPr>
          <w:rFonts w:ascii="宋体" w:eastAsia="宋体" w:hAnsi="宋体" w:cs="Times New Roman" w:hint="eastAsia"/>
          <w:szCs w:val="20"/>
        </w:rPr>
        <w:t>⑷符合投标条件的投标人或者对招标文件做实质响应的投标人不足三家的</w:t>
      </w:r>
      <w:r w:rsidR="003D573C">
        <w:rPr>
          <w:rFonts w:ascii="宋体" w:eastAsia="宋体" w:hAnsi="宋体" w:cs="Times New Roman" w:hint="eastAsia"/>
          <w:szCs w:val="20"/>
        </w:rPr>
        <w:t>。</w:t>
      </w:r>
    </w:p>
    <w:p w14:paraId="4A9D7DA4" w14:textId="77777777" w:rsidR="0051498D" w:rsidRDefault="00E53C17">
      <w:pPr>
        <w:spacing w:line="360" w:lineRule="auto"/>
        <w:rPr>
          <w:rFonts w:ascii="黑体" w:eastAsia="黑体" w:hAnsi="Courier New" w:cs="Times New Roman"/>
          <w:b/>
          <w:bCs/>
          <w:sz w:val="28"/>
          <w:szCs w:val="20"/>
        </w:rPr>
      </w:pPr>
      <w:r>
        <w:rPr>
          <w:rFonts w:ascii="黑体" w:eastAsia="黑体" w:hAnsi="Courier New" w:cs="Times New Roman" w:hint="eastAsia"/>
          <w:b/>
          <w:bCs/>
          <w:sz w:val="28"/>
          <w:szCs w:val="20"/>
        </w:rPr>
        <w:t>十、中标人瑕疵滞后发现的处理原则</w:t>
      </w:r>
    </w:p>
    <w:p w14:paraId="16E9E867" w14:textId="77777777" w:rsidR="0051498D" w:rsidRDefault="00E53C17">
      <w:pPr>
        <w:spacing w:line="520" w:lineRule="exact"/>
        <w:ind w:right="2" w:firstLineChars="200" w:firstLine="420"/>
        <w:rPr>
          <w:rFonts w:ascii="宋体" w:eastAsia="宋体" w:hAnsi="Courier New" w:cs="Times New Roman"/>
          <w:szCs w:val="20"/>
        </w:rPr>
      </w:pPr>
      <w:r>
        <w:rPr>
          <w:rFonts w:ascii="宋体" w:eastAsia="宋体" w:hAnsi="Courier New" w:cs="Times New Roman" w:hint="eastAsia"/>
          <w:szCs w:val="20"/>
        </w:rPr>
        <w:t>无论基于何种原因，各项本应作为拒绝处理的情形即便未被及时发现而使该中标人通过了资格审核、初评、现场复审、终评或其他所有相关程序，包括已签订合同的情形，</w:t>
      </w:r>
      <w:r>
        <w:rPr>
          <w:rFonts w:ascii="宋体" w:eastAsia="宋体" w:hAnsi="Courier New" w:cs="Times New Roman" w:hint="eastAsia"/>
          <w:b/>
          <w:sz w:val="24"/>
          <w:szCs w:val="24"/>
        </w:rPr>
        <w:t>招标人有权取消其中标资格，</w:t>
      </w:r>
      <w:r>
        <w:rPr>
          <w:rFonts w:ascii="宋体" w:eastAsia="宋体" w:hAnsi="Courier New" w:cs="Times New Roman" w:hint="eastAsia"/>
          <w:szCs w:val="20"/>
        </w:rPr>
        <w:t>一旦中标人被拒绝或该中标人此前的评议结果被取消，相关的一切损失均由该中标人承担。</w:t>
      </w:r>
    </w:p>
    <w:p w14:paraId="26857982" w14:textId="77777777" w:rsidR="0051498D" w:rsidRDefault="00E53C17">
      <w:pPr>
        <w:spacing w:line="360" w:lineRule="auto"/>
        <w:rPr>
          <w:rFonts w:ascii="黑体" w:eastAsia="黑体" w:hAnsi="Courier New" w:cs="Times New Roman"/>
          <w:b/>
          <w:bCs/>
          <w:sz w:val="28"/>
          <w:szCs w:val="20"/>
        </w:rPr>
      </w:pPr>
      <w:r>
        <w:rPr>
          <w:rFonts w:ascii="黑体" w:eastAsia="黑体" w:hAnsi="Courier New" w:cs="Times New Roman" w:hint="eastAsia"/>
          <w:b/>
          <w:bCs/>
          <w:sz w:val="28"/>
          <w:szCs w:val="20"/>
        </w:rPr>
        <w:t>十一、技术要求</w:t>
      </w:r>
    </w:p>
    <w:p w14:paraId="69932BA4" w14:textId="12D82468" w:rsidR="0051498D" w:rsidRDefault="00E53C17" w:rsidP="00C720FD">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见本招标文件“第三章 技术协议书”，附后。</w:t>
      </w:r>
    </w:p>
    <w:p w14:paraId="4DFE345A" w14:textId="77777777" w:rsidR="0051498D" w:rsidRDefault="00E53C17">
      <w:pPr>
        <w:spacing w:line="360" w:lineRule="auto"/>
        <w:rPr>
          <w:rFonts w:ascii="黑体" w:eastAsia="黑体" w:hAnsi="Courier New" w:cs="Times New Roman"/>
          <w:b/>
          <w:bCs/>
          <w:sz w:val="28"/>
          <w:szCs w:val="20"/>
        </w:rPr>
      </w:pPr>
      <w:r>
        <w:rPr>
          <w:rFonts w:ascii="黑体" w:eastAsia="黑体" w:hAnsi="Courier New" w:cs="Times New Roman"/>
          <w:b/>
          <w:bCs/>
          <w:sz w:val="28"/>
          <w:szCs w:val="20"/>
        </w:rPr>
        <w:lastRenderedPageBreak/>
        <w:t>十二</w:t>
      </w:r>
      <w:r>
        <w:rPr>
          <w:rFonts w:ascii="黑体" w:eastAsia="黑体" w:hAnsi="Courier New" w:cs="Times New Roman" w:hint="eastAsia"/>
          <w:b/>
          <w:bCs/>
          <w:sz w:val="28"/>
          <w:szCs w:val="20"/>
        </w:rPr>
        <w:t>、</w:t>
      </w:r>
      <w:r>
        <w:rPr>
          <w:rFonts w:ascii="黑体" w:eastAsia="黑体" w:hAnsi="Courier New" w:cs="Times New Roman"/>
          <w:b/>
          <w:bCs/>
          <w:sz w:val="28"/>
          <w:szCs w:val="20"/>
        </w:rPr>
        <w:t>解释权</w:t>
      </w:r>
    </w:p>
    <w:p w14:paraId="2C2B519D" w14:textId="15A1AA84" w:rsidR="0051498D" w:rsidRPr="00C720FD" w:rsidRDefault="00C720FD" w:rsidP="00C720FD">
      <w:pPr>
        <w:spacing w:line="360" w:lineRule="auto"/>
        <w:ind w:firstLineChars="200" w:firstLine="420"/>
        <w:rPr>
          <w:rFonts w:ascii="宋体" w:eastAsia="宋体" w:hAnsi="Courier New" w:cs="Times New Roman"/>
          <w:szCs w:val="20"/>
        </w:rPr>
      </w:pPr>
      <w:r w:rsidRPr="00C720FD">
        <w:rPr>
          <w:rFonts w:ascii="宋体" w:eastAsia="宋体" w:hAnsi="Courier New" w:cs="Times New Roman" w:hint="eastAsia"/>
          <w:szCs w:val="20"/>
        </w:rPr>
        <w:t>1</w:t>
      </w:r>
      <w:r w:rsidRPr="00C720FD">
        <w:rPr>
          <w:rFonts w:ascii="宋体" w:eastAsia="宋体" w:hAnsi="Courier New" w:cs="Times New Roman"/>
          <w:szCs w:val="20"/>
        </w:rPr>
        <w:t>.</w:t>
      </w:r>
      <w:r w:rsidR="00E53C17" w:rsidRPr="00C720FD">
        <w:rPr>
          <w:rFonts w:ascii="宋体" w:eastAsia="宋体" w:hAnsi="Courier New" w:cs="Times New Roman" w:hint="eastAsia"/>
          <w:szCs w:val="20"/>
        </w:rPr>
        <w:t>本招标文件的最终解释权归招标人，当对一个问题有多种解释时以招标人的书面解释为准。</w:t>
      </w:r>
    </w:p>
    <w:p w14:paraId="14E6C39D" w14:textId="1AB2A0FB" w:rsidR="0051498D" w:rsidRPr="00C720FD" w:rsidRDefault="00C720FD" w:rsidP="00C720FD">
      <w:pPr>
        <w:spacing w:line="360" w:lineRule="auto"/>
        <w:ind w:firstLineChars="200" w:firstLine="420"/>
        <w:rPr>
          <w:rFonts w:ascii="宋体" w:eastAsia="宋体" w:hAnsi="Courier New" w:cs="Times New Roman"/>
          <w:szCs w:val="20"/>
        </w:rPr>
      </w:pPr>
      <w:r>
        <w:rPr>
          <w:rFonts w:ascii="宋体" w:eastAsia="宋体" w:hAnsi="Courier New" w:cs="Times New Roman" w:hint="eastAsia"/>
          <w:szCs w:val="20"/>
        </w:rPr>
        <w:t>2</w:t>
      </w:r>
      <w:r>
        <w:rPr>
          <w:rFonts w:ascii="宋体" w:eastAsia="宋体" w:hAnsi="Courier New" w:cs="Times New Roman"/>
          <w:szCs w:val="20"/>
        </w:rPr>
        <w:t>.</w:t>
      </w:r>
      <w:r w:rsidR="00E53C17" w:rsidRPr="00C720FD">
        <w:rPr>
          <w:rFonts w:ascii="宋体" w:eastAsia="宋体" w:hAnsi="Courier New" w:cs="Times New Roman" w:hint="eastAsia"/>
          <w:szCs w:val="20"/>
        </w:rPr>
        <w:t>招标文件未做须知明示，而又有相关法律、法规规定的，招标人对此所做解释以相关的法律、法规规定为依据。</w:t>
      </w:r>
    </w:p>
    <w:sectPr w:rsidR="0051498D" w:rsidRPr="00C720FD" w:rsidSect="00F128B3">
      <w:headerReference w:type="default" r:id="rId8"/>
      <w:footerReference w:type="even" r:id="rId9"/>
      <w:footerReference w:type="default" r:id="rId10"/>
      <w:headerReference w:type="first" r:id="rId11"/>
      <w:pgSz w:w="11906" w:h="16838"/>
      <w:pgMar w:top="1701" w:right="1418" w:bottom="1134" w:left="1461" w:header="1021" w:footer="680"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3681" w14:textId="77777777" w:rsidR="00514E1F" w:rsidRDefault="00514E1F">
      <w:r>
        <w:separator/>
      </w:r>
    </w:p>
  </w:endnote>
  <w:endnote w:type="continuationSeparator" w:id="0">
    <w:p w14:paraId="18D03C56" w14:textId="77777777" w:rsidR="00514E1F" w:rsidRDefault="0051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9DE5" w14:textId="77777777" w:rsidR="0051498D" w:rsidRDefault="00E53C17">
    <w:pPr>
      <w:pStyle w:val="af1"/>
      <w:framePr w:wrap="around" w:vAnchor="text" w:hAnchor="margin" w:xAlign="center" w:y="1"/>
      <w:rPr>
        <w:rStyle w:val="afa"/>
      </w:rPr>
    </w:pPr>
    <w:r>
      <w:fldChar w:fldCharType="begin"/>
    </w:r>
    <w:r>
      <w:rPr>
        <w:rStyle w:val="afa"/>
      </w:rPr>
      <w:instrText xml:space="preserve">PAGE  </w:instrText>
    </w:r>
    <w:r>
      <w:fldChar w:fldCharType="end"/>
    </w:r>
  </w:p>
  <w:p w14:paraId="1805184F" w14:textId="77777777" w:rsidR="0051498D" w:rsidRDefault="0051498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439D" w14:textId="77777777" w:rsidR="0051498D" w:rsidRDefault="00E53C17">
    <w:pPr>
      <w:pStyle w:val="af1"/>
      <w:framePr w:wrap="around" w:vAnchor="text" w:hAnchor="margin" w:xAlign="center" w:y="1"/>
      <w:rPr>
        <w:rStyle w:val="afa"/>
      </w:rPr>
    </w:pPr>
    <w:r>
      <w:fldChar w:fldCharType="begin"/>
    </w:r>
    <w:r>
      <w:rPr>
        <w:rStyle w:val="afa"/>
      </w:rPr>
      <w:instrText xml:space="preserve">PAGE  </w:instrText>
    </w:r>
    <w:r>
      <w:fldChar w:fldCharType="separate"/>
    </w:r>
    <w:r>
      <w:rPr>
        <w:rStyle w:val="afa"/>
      </w:rPr>
      <w:t>- 14 -</w:t>
    </w:r>
    <w:r>
      <w:fldChar w:fldCharType="end"/>
    </w:r>
  </w:p>
  <w:p w14:paraId="5D3994BB" w14:textId="77777777" w:rsidR="0051498D" w:rsidRDefault="0051498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F7F95" w14:textId="77777777" w:rsidR="00514E1F" w:rsidRDefault="00514E1F">
      <w:r>
        <w:separator/>
      </w:r>
    </w:p>
  </w:footnote>
  <w:footnote w:type="continuationSeparator" w:id="0">
    <w:p w14:paraId="1978321B" w14:textId="77777777" w:rsidR="00514E1F" w:rsidRDefault="00514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D910" w14:textId="515A5897" w:rsidR="0051498D" w:rsidRDefault="00514E1F">
    <w:pPr>
      <w:pStyle w:val="af3"/>
      <w:rPr>
        <w:rFonts w:ascii="楷体_GB2312" w:eastAsia="楷体_GB2312"/>
        <w:sz w:val="28"/>
        <w:szCs w:val="28"/>
      </w:rPr>
    </w:pPr>
    <w:r>
      <w:pict w14:anchorId="05A9F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53418" o:spid="_x0000_s3109" type="#_x0000_t136" style="position:absolute;left:0;text-align:left;margin-left:565.85pt;margin-top:185.75pt;width:94pt;height:10pt;rotation:-45;z-index:-251620352;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65308097">
        <v:shape id="PowerPlusWaterMarkObject116033284" o:spid="_x0000_s3110" type="#_x0000_t136" style="position:absolute;left:0;text-align:left;margin-left:484.55pt;margin-top:267.05pt;width:94pt;height:10pt;rotation:-45;z-index:-251621376;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10C204E1">
        <v:shape id="PowerPlusWaterMarkObject115997836" o:spid="_x0000_s3111" type="#_x0000_t136" style="position:absolute;left:0;text-align:left;margin-left:403.25pt;margin-top:348.4pt;width:94pt;height:10pt;rotation:-45;z-index:-251622400;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7E41E2BB">
        <v:shape id="PowerPlusWaterMarkObject115966480" o:spid="_x0000_s3112" type="#_x0000_t136" style="position:absolute;left:0;text-align:left;margin-left:321.9pt;margin-top:429.7pt;width:94pt;height:10pt;rotation:-45;z-index:-251623424;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40A42C93">
        <v:shape id="PowerPlusWaterMarkObject115951447" o:spid="_x0000_s3113" type="#_x0000_t136" style="position:absolute;left:0;text-align:left;margin-left:240.6pt;margin-top:511pt;width:94pt;height:10pt;rotation:-45;z-index:-251624448;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754EDAFE">
        <v:shape id="PowerPlusWaterMarkObject115924877" o:spid="_x0000_s3114" type="#_x0000_t136" style="position:absolute;left:0;text-align:left;margin-left:159.3pt;margin-top:592.35pt;width:94pt;height:10pt;rotation:-45;z-index:-251625472;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6D342913">
        <v:shape id="PowerPlusWaterMarkObject115910966" o:spid="_x0000_s3115" type="#_x0000_t136" style="position:absolute;left:0;text-align:left;margin-left:77.95pt;margin-top:673.65pt;width:94pt;height:10pt;rotation:-45;z-index:-251626496;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05189FD6">
        <v:shape id="PowerPlusWaterMarkObject115869295" o:spid="_x0000_s3116" type="#_x0000_t136" style="position:absolute;left:0;text-align:left;margin-left:-3.35pt;margin-top:754.95pt;width:94pt;height:10pt;rotation:-45;z-index:-251627520;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1CB897CE">
        <v:shape id="PowerPlusWaterMarkObject115844162" o:spid="_x0000_s3117" type="#_x0000_t136" style="position:absolute;left:0;text-align:left;margin-left:-84.65pt;margin-top:836.3pt;width:94pt;height:10pt;rotation:-45;z-index:-251628544;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70A4831D">
        <v:shape id="PowerPlusWaterMarkObject115822906" o:spid="_x0000_s3118" type="#_x0000_t136" style="position:absolute;left:0;text-align:left;margin-left:565.85pt;margin-top:-293.3pt;width:94pt;height:10pt;rotation:-45;z-index:-251629568;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7246E219">
        <v:shape id="PowerPlusWaterMarkObject115802559" o:spid="_x0000_s3119" type="#_x0000_t136" style="position:absolute;left:0;text-align:left;margin-left:484.55pt;margin-top:-212pt;width:94pt;height:10pt;rotation:-45;z-index:-251630592;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245CCEF2">
        <v:shape id="PowerPlusWaterMarkObject115782425" o:spid="_x0000_s3120" type="#_x0000_t136" style="position:absolute;left:0;text-align:left;margin-left:403.25pt;margin-top:-130.7pt;width:94pt;height:10pt;rotation:-45;z-index:-251631616;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177BE91E">
        <v:shape id="PowerPlusWaterMarkObject115746977" o:spid="_x0000_s3121" type="#_x0000_t136" style="position:absolute;left:0;text-align:left;margin-left:321.9pt;margin-top:-49.35pt;width:94pt;height:10pt;rotation:-45;z-index:-251632640;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07AAD727">
        <v:shape id="PowerPlusWaterMarkObject115715621" o:spid="_x0000_s3122" type="#_x0000_t136" style="position:absolute;left:0;text-align:left;margin-left:240.6pt;margin-top:31.95pt;width:94pt;height:10pt;rotation:-45;z-index:-251633664;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400CAFEF">
        <v:shape id="PowerPlusWaterMarkObject115692906" o:spid="_x0000_s3123" type="#_x0000_t136" style="position:absolute;left:0;text-align:left;margin-left:159.3pt;margin-top:113.25pt;width:94pt;height:10pt;rotation:-45;z-index:-251634688;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41C64994">
        <v:shape id="PowerPlusWaterMarkObject115656853" o:spid="_x0000_s3124" type="#_x0000_t136" style="position:absolute;left:0;text-align:left;margin-left:77.95pt;margin-top:194.6pt;width:94pt;height:10pt;rotation:-45;z-index:-251635712;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6F017FDD">
        <v:shape id="PowerPlusWaterMarkObject115625355" o:spid="_x0000_s3125" type="#_x0000_t136" style="position:absolute;left:0;text-align:left;margin-left:-3.35pt;margin-top:275.9pt;width:94pt;height:10pt;rotation:-45;z-index:-251636736;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27933DF8">
        <v:shape id="PowerPlusWaterMarkObject115602607" o:spid="_x0000_s3126" type="#_x0000_t136" style="position:absolute;left:0;text-align:left;margin-left:-84.65pt;margin-top:357.25pt;width:94pt;height:10pt;rotation:-45;z-index:-251637760;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rsidR="00E53C17">
      <w:rPr>
        <w:noProof/>
      </w:rPr>
      <w:drawing>
        <wp:anchor distT="0" distB="0" distL="114300" distR="114300" simplePos="0" relativeHeight="251659264" behindDoc="0" locked="0" layoutInCell="1" allowOverlap="1" wp14:anchorId="56BD1029" wp14:editId="2E21D029">
          <wp:simplePos x="0" y="0"/>
          <wp:positionH relativeFrom="column">
            <wp:posOffset>-205105</wp:posOffset>
          </wp:positionH>
          <wp:positionV relativeFrom="paragraph">
            <wp:posOffset>-218440</wp:posOffset>
          </wp:positionV>
          <wp:extent cx="1257300" cy="398145"/>
          <wp:effectExtent l="0" t="0" r="0"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4D07" w14:textId="77777777" w:rsidR="0051498D" w:rsidRDefault="00514E1F">
    <w:pPr>
      <w:pStyle w:val="af3"/>
    </w:pPr>
    <w:r>
      <w:pict w14:anchorId="623B7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99554" o:spid="_x0000_s3091" type="#_x0000_t136" style="position:absolute;left:0;text-align:left;margin-left:565.85pt;margin-top:185.75pt;width:94pt;height:10pt;rotation:-45;z-index:-251601920;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1D7E8669">
        <v:shape id="PowerPlusWaterMarkObject116468198" o:spid="_x0000_s3092" type="#_x0000_t136" style="position:absolute;left:0;text-align:left;margin-left:484.55pt;margin-top:267.05pt;width:94pt;height:10pt;rotation:-45;z-index:-251602944;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19F71921">
        <v:shape id="PowerPlusWaterMarkObject116453165" o:spid="_x0000_s3093" type="#_x0000_t136" style="position:absolute;left:0;text-align:left;margin-left:403.25pt;margin-top:348.4pt;width:94pt;height:10pt;rotation:-45;z-index:-251603968;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378BB632">
        <v:shape id="PowerPlusWaterMarkObject116426595" o:spid="_x0000_s3094" type="#_x0000_t136" style="position:absolute;left:0;text-align:left;margin-left:321.9pt;margin-top:429.7pt;width:94pt;height:10pt;rotation:-45;z-index:-251604992;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05D96047">
        <v:shape id="PowerPlusWaterMarkObject116412684" o:spid="_x0000_s3095" type="#_x0000_t136" style="position:absolute;left:0;text-align:left;margin-left:240.6pt;margin-top:511pt;width:94pt;height:10pt;rotation:-45;z-index:-251606016;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7F4F3B89">
        <v:shape id="PowerPlusWaterMarkObject116371013" o:spid="_x0000_s3096" type="#_x0000_t136" style="position:absolute;left:0;text-align:left;margin-left:159.3pt;margin-top:592.35pt;width:94pt;height:10pt;rotation:-45;z-index:-251607040;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1DABFC5E">
        <v:shape id="PowerPlusWaterMarkObject116345880" o:spid="_x0000_s3097" type="#_x0000_t136" style="position:absolute;left:0;text-align:left;margin-left:77.95pt;margin-top:673.65pt;width:94pt;height:10pt;rotation:-45;z-index:-251608064;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69FD76E4">
        <v:shape id="PowerPlusWaterMarkObject116324624" o:spid="_x0000_s3098" type="#_x0000_t136" style="position:absolute;left:0;text-align:left;margin-left:-3.35pt;margin-top:754.95pt;width:94pt;height:10pt;rotation:-45;z-index:-251609088;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3BC6F360">
        <v:shape id="PowerPlusWaterMarkObject116304277" o:spid="_x0000_s3099" type="#_x0000_t136" style="position:absolute;left:0;text-align:left;margin-left:-84.65pt;margin-top:836.3pt;width:94pt;height:10pt;rotation:-45;z-index:-251610112;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5A738EF4">
        <v:shape id="PowerPlusWaterMarkObject116284143" o:spid="_x0000_s3100" type="#_x0000_t136" style="position:absolute;left:0;text-align:left;margin-left:565.85pt;margin-top:-293.3pt;width:94pt;height:10pt;rotation:-45;z-index:-251611136;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1E4001C1">
        <v:shape id="PowerPlusWaterMarkObject116248695" o:spid="_x0000_s3101" type="#_x0000_t136" style="position:absolute;left:0;text-align:left;margin-left:484.55pt;margin-top:-212pt;width:94pt;height:10pt;rotation:-45;z-index:-251612160;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18901E29">
        <v:shape id="PowerPlusWaterMarkObject116217339" o:spid="_x0000_s3102" type="#_x0000_t136" style="position:absolute;left:0;text-align:left;margin-left:403.25pt;margin-top:-130.7pt;width:94pt;height:10pt;rotation:-45;z-index:-251613184;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6BE1C496">
        <v:shape id="PowerPlusWaterMarkObject116202306" o:spid="_x0000_s3103" type="#_x0000_t136" style="position:absolute;left:0;text-align:left;margin-left:321.9pt;margin-top:-49.35pt;width:94pt;height:10pt;rotation:-45;z-index:-251614208;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4F3FA973">
        <v:shape id="PowerPlusWaterMarkObject116175736" o:spid="_x0000_s3104" type="#_x0000_t136" style="position:absolute;left:0;text-align:left;margin-left:240.6pt;margin-top:31.95pt;width:94pt;height:10pt;rotation:-45;z-index:-251615232;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58547D76">
        <v:shape id="PowerPlusWaterMarkObject116161825" o:spid="_x0000_s3105" type="#_x0000_t136" style="position:absolute;left:0;text-align:left;margin-left:159.3pt;margin-top:113.25pt;width:94pt;height:10pt;rotation:-45;z-index:-251616256;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3C5E0C28">
        <v:shape id="PowerPlusWaterMarkObject116120154" o:spid="_x0000_s3106" type="#_x0000_t136" style="position:absolute;left:0;text-align:left;margin-left:77.95pt;margin-top:194.6pt;width:94pt;height:10pt;rotation:-45;z-index:-251617280;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7F0530C5">
        <v:shape id="PowerPlusWaterMarkObject116095021" o:spid="_x0000_s3107" type="#_x0000_t136" style="position:absolute;left:0;text-align:left;margin-left:-3.35pt;margin-top:275.9pt;width:94pt;height:10pt;rotation:-45;z-index:-251618304;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r>
      <w:pict w14:anchorId="052CF865">
        <v:shape id="PowerPlusWaterMarkObject116073765" o:spid="_x0000_s3108" type="#_x0000_t136" style="position:absolute;left:0;text-align:left;margin-left:-84.65pt;margin-top:357.25pt;width:94pt;height:10pt;rotation:-45;z-index:-251619328;mso-position-horizontal-relative:margin;mso-position-vertical-relative:margin;mso-width-relative:page;mso-height-relative:page" fillcolor="silver" stroked="f">
          <v:fill opacity=".5"/>
          <v:textpath style="font-family:&quot;微软雅黑&quot;;font-size:10pt" trim="t" fitpath="t" string="李明杨0604462022-02-08"/>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4B7369"/>
    <w:multiLevelType w:val="singleLevel"/>
    <w:tmpl w:val="854B7369"/>
    <w:lvl w:ilvl="0">
      <w:start w:val="1"/>
      <w:numFmt w:val="lowerLetter"/>
      <w:lvlText w:val="%1."/>
      <w:lvlJc w:val="left"/>
      <w:pPr>
        <w:ind w:left="425" w:hanging="425"/>
      </w:pPr>
      <w:rPr>
        <w:rFonts w:hint="default"/>
      </w:rPr>
    </w:lvl>
  </w:abstractNum>
  <w:abstractNum w:abstractNumId="1" w15:restartNumberingAfterBreak="0">
    <w:nsid w:val="B6C0EA19"/>
    <w:multiLevelType w:val="singleLevel"/>
    <w:tmpl w:val="B6C0EA19"/>
    <w:lvl w:ilvl="0">
      <w:start w:val="1"/>
      <w:numFmt w:val="decimal"/>
      <w:lvlText w:val="(%1)"/>
      <w:lvlJc w:val="left"/>
      <w:pPr>
        <w:ind w:left="425" w:hanging="425"/>
      </w:pPr>
      <w:rPr>
        <w:rFonts w:hint="default"/>
      </w:rPr>
    </w:lvl>
  </w:abstractNum>
  <w:abstractNum w:abstractNumId="2" w15:restartNumberingAfterBreak="0">
    <w:nsid w:val="C5C93ABD"/>
    <w:multiLevelType w:val="singleLevel"/>
    <w:tmpl w:val="C5C93ABD"/>
    <w:lvl w:ilvl="0">
      <w:start w:val="1"/>
      <w:numFmt w:val="decimal"/>
      <w:lvlText w:val="(%1)"/>
      <w:lvlJc w:val="left"/>
      <w:pPr>
        <w:ind w:left="425" w:hanging="425"/>
      </w:pPr>
      <w:rPr>
        <w:rFonts w:hint="default"/>
      </w:rPr>
    </w:lvl>
  </w:abstractNum>
  <w:abstractNum w:abstractNumId="3" w15:restartNumberingAfterBreak="0">
    <w:nsid w:val="F1226BA0"/>
    <w:multiLevelType w:val="singleLevel"/>
    <w:tmpl w:val="F1226BA0"/>
    <w:lvl w:ilvl="0">
      <w:start w:val="1"/>
      <w:numFmt w:val="decimal"/>
      <w:lvlText w:val="(%1)"/>
      <w:lvlJc w:val="left"/>
      <w:pPr>
        <w:ind w:left="425" w:hanging="425"/>
      </w:pPr>
      <w:rPr>
        <w:rFonts w:hint="default"/>
      </w:rPr>
    </w:lvl>
  </w:abstractNum>
  <w:abstractNum w:abstractNumId="4" w15:restartNumberingAfterBreak="0">
    <w:nsid w:val="F1A716A0"/>
    <w:multiLevelType w:val="singleLevel"/>
    <w:tmpl w:val="F1A716A0"/>
    <w:lvl w:ilvl="0">
      <w:start w:val="1"/>
      <w:numFmt w:val="decimal"/>
      <w:lvlText w:val="%1."/>
      <w:lvlJc w:val="left"/>
      <w:pPr>
        <w:ind w:left="425" w:hanging="425"/>
      </w:pPr>
      <w:rPr>
        <w:rFonts w:hint="default"/>
      </w:rPr>
    </w:lvl>
  </w:abstractNum>
  <w:abstractNum w:abstractNumId="5" w15:restartNumberingAfterBreak="0">
    <w:nsid w:val="F63F3CDA"/>
    <w:multiLevelType w:val="singleLevel"/>
    <w:tmpl w:val="F63F3CDA"/>
    <w:lvl w:ilvl="0">
      <w:start w:val="1"/>
      <w:numFmt w:val="lowerLetter"/>
      <w:lvlText w:val="%1."/>
      <w:lvlJc w:val="left"/>
      <w:pPr>
        <w:ind w:left="425" w:hanging="425"/>
      </w:pPr>
      <w:rPr>
        <w:rFonts w:hint="default"/>
      </w:rPr>
    </w:lvl>
  </w:abstractNum>
  <w:abstractNum w:abstractNumId="6" w15:restartNumberingAfterBreak="0">
    <w:nsid w:val="06427179"/>
    <w:multiLevelType w:val="singleLevel"/>
    <w:tmpl w:val="3F1359EC"/>
    <w:lvl w:ilvl="0">
      <w:start w:val="1"/>
      <w:numFmt w:val="decimal"/>
      <w:lvlText w:val="(%1)"/>
      <w:lvlJc w:val="left"/>
      <w:pPr>
        <w:ind w:left="420" w:hanging="420"/>
      </w:pPr>
      <w:rPr>
        <w:rFonts w:hint="default"/>
      </w:rPr>
    </w:lvl>
  </w:abstractNum>
  <w:abstractNum w:abstractNumId="7" w15:restartNumberingAfterBreak="0">
    <w:nsid w:val="18FBA949"/>
    <w:multiLevelType w:val="singleLevel"/>
    <w:tmpl w:val="18FBA949"/>
    <w:lvl w:ilvl="0">
      <w:start w:val="1"/>
      <w:numFmt w:val="lowerLetter"/>
      <w:lvlText w:val="%1."/>
      <w:lvlJc w:val="left"/>
      <w:pPr>
        <w:ind w:left="425" w:hanging="425"/>
      </w:pPr>
      <w:rPr>
        <w:rFonts w:hint="default"/>
      </w:rPr>
    </w:lvl>
  </w:abstractNum>
  <w:abstractNum w:abstractNumId="8" w15:restartNumberingAfterBreak="0">
    <w:nsid w:val="270360E8"/>
    <w:multiLevelType w:val="singleLevel"/>
    <w:tmpl w:val="3F1359EC"/>
    <w:lvl w:ilvl="0">
      <w:start w:val="1"/>
      <w:numFmt w:val="decimal"/>
      <w:lvlText w:val="(%1)"/>
      <w:lvlJc w:val="left"/>
      <w:pPr>
        <w:ind w:left="420" w:hanging="420"/>
      </w:pPr>
      <w:rPr>
        <w:rFonts w:hint="default"/>
      </w:rPr>
    </w:lvl>
  </w:abstractNum>
  <w:abstractNum w:abstractNumId="9" w15:restartNumberingAfterBreak="0">
    <w:nsid w:val="27E53868"/>
    <w:multiLevelType w:val="multilevel"/>
    <w:tmpl w:val="27E53868"/>
    <w:lvl w:ilvl="0">
      <w:start w:val="1"/>
      <w:numFmt w:val="decimal"/>
      <w:lvlText w:val="%1、"/>
      <w:lvlJc w:val="left"/>
      <w:pPr>
        <w:ind w:left="780" w:hanging="720"/>
      </w:pPr>
      <w:rPr>
        <w:rFonts w:hint="default"/>
      </w:rPr>
    </w:lvl>
    <w:lvl w:ilvl="1">
      <w:start w:val="1"/>
      <w:numFmt w:val="decimalEnclosedCircle"/>
      <w:lvlText w:val="%2"/>
      <w:lvlJc w:val="left"/>
      <w:pPr>
        <w:ind w:left="840" w:hanging="360"/>
      </w:pPr>
      <w:rPr>
        <w:rFonts w:hint="default"/>
      </w:r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10" w15:restartNumberingAfterBreak="0">
    <w:nsid w:val="2AF93D4E"/>
    <w:multiLevelType w:val="multilevel"/>
    <w:tmpl w:val="2AF93D4E"/>
    <w:lvl w:ilvl="0">
      <w:start w:val="1"/>
      <w:numFmt w:val="decimal"/>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1C04AB2"/>
    <w:multiLevelType w:val="singleLevel"/>
    <w:tmpl w:val="31C04AB2"/>
    <w:lvl w:ilvl="0">
      <w:start w:val="1"/>
      <w:numFmt w:val="decimal"/>
      <w:lvlText w:val="(%1)"/>
      <w:lvlJc w:val="left"/>
      <w:pPr>
        <w:ind w:left="425" w:hanging="425"/>
      </w:pPr>
      <w:rPr>
        <w:rFonts w:hint="default"/>
      </w:rPr>
    </w:lvl>
  </w:abstractNum>
  <w:abstractNum w:abstractNumId="12" w15:restartNumberingAfterBreak="0">
    <w:nsid w:val="3F1359EC"/>
    <w:multiLevelType w:val="singleLevel"/>
    <w:tmpl w:val="3F1359EC"/>
    <w:lvl w:ilvl="0">
      <w:start w:val="1"/>
      <w:numFmt w:val="decimal"/>
      <w:lvlText w:val="(%1)"/>
      <w:lvlJc w:val="left"/>
      <w:pPr>
        <w:ind w:left="425" w:hanging="425"/>
      </w:pPr>
      <w:rPr>
        <w:rFonts w:hint="default"/>
      </w:rPr>
    </w:lvl>
  </w:abstractNum>
  <w:abstractNum w:abstractNumId="13" w15:restartNumberingAfterBreak="0">
    <w:nsid w:val="59E60BD7"/>
    <w:multiLevelType w:val="singleLevel"/>
    <w:tmpl w:val="59E60BD7"/>
    <w:lvl w:ilvl="0">
      <w:start w:val="1"/>
      <w:numFmt w:val="decimal"/>
      <w:lvlText w:val="(%1)"/>
      <w:lvlJc w:val="left"/>
      <w:pPr>
        <w:ind w:left="425" w:hanging="425"/>
      </w:pPr>
      <w:rPr>
        <w:rFonts w:hint="default"/>
      </w:rPr>
    </w:lvl>
  </w:abstractNum>
  <w:abstractNum w:abstractNumId="14" w15:restartNumberingAfterBreak="0">
    <w:nsid w:val="5E63449C"/>
    <w:multiLevelType w:val="hybridMultilevel"/>
    <w:tmpl w:val="C5780F72"/>
    <w:lvl w:ilvl="0" w:tplc="1374ACB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EA66D29"/>
    <w:multiLevelType w:val="singleLevel"/>
    <w:tmpl w:val="5EA66D29"/>
    <w:lvl w:ilvl="0">
      <w:start w:val="1"/>
      <w:numFmt w:val="decimal"/>
      <w:lvlText w:val="%1."/>
      <w:lvlJc w:val="left"/>
      <w:pPr>
        <w:ind w:left="425" w:hanging="425"/>
      </w:pPr>
      <w:rPr>
        <w:rFonts w:hint="default"/>
      </w:rPr>
    </w:lvl>
  </w:abstractNum>
  <w:abstractNum w:abstractNumId="16" w15:restartNumberingAfterBreak="0">
    <w:nsid w:val="6CBD58D8"/>
    <w:multiLevelType w:val="hybridMultilevel"/>
    <w:tmpl w:val="2C2052D8"/>
    <w:lvl w:ilvl="0" w:tplc="3F1359E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6D9C0C66"/>
    <w:multiLevelType w:val="singleLevel"/>
    <w:tmpl w:val="6D9C0C66"/>
    <w:lvl w:ilvl="0">
      <w:start w:val="1"/>
      <w:numFmt w:val="lowerLetter"/>
      <w:lvlText w:val="%1."/>
      <w:lvlJc w:val="left"/>
      <w:pPr>
        <w:ind w:left="425" w:hanging="425"/>
      </w:pPr>
      <w:rPr>
        <w:rFonts w:hint="default"/>
      </w:rPr>
    </w:lvl>
  </w:abstractNum>
  <w:abstractNum w:abstractNumId="18" w15:restartNumberingAfterBreak="0">
    <w:nsid w:val="71540190"/>
    <w:multiLevelType w:val="hybridMultilevel"/>
    <w:tmpl w:val="34F4D586"/>
    <w:lvl w:ilvl="0" w:tplc="3F1359EC">
      <w:start w:val="1"/>
      <w:numFmt w:val="decimal"/>
      <w:lvlText w:val="(%1)"/>
      <w:lvlJc w:val="left"/>
      <w:pPr>
        <w:ind w:left="1085" w:hanging="420"/>
      </w:pPr>
      <w:rPr>
        <w:rFonts w:hint="default"/>
      </w:rPr>
    </w:lvl>
    <w:lvl w:ilvl="1" w:tplc="04090019" w:tentative="1">
      <w:start w:val="1"/>
      <w:numFmt w:val="lowerLetter"/>
      <w:lvlText w:val="%2)"/>
      <w:lvlJc w:val="left"/>
      <w:pPr>
        <w:ind w:left="1505" w:hanging="420"/>
      </w:pPr>
    </w:lvl>
    <w:lvl w:ilvl="2" w:tplc="0409001B" w:tentative="1">
      <w:start w:val="1"/>
      <w:numFmt w:val="lowerRoman"/>
      <w:lvlText w:val="%3."/>
      <w:lvlJc w:val="right"/>
      <w:pPr>
        <w:ind w:left="1925" w:hanging="420"/>
      </w:pPr>
    </w:lvl>
    <w:lvl w:ilvl="3" w:tplc="0409000F" w:tentative="1">
      <w:start w:val="1"/>
      <w:numFmt w:val="decimal"/>
      <w:lvlText w:val="%4."/>
      <w:lvlJc w:val="left"/>
      <w:pPr>
        <w:ind w:left="2345" w:hanging="420"/>
      </w:pPr>
    </w:lvl>
    <w:lvl w:ilvl="4" w:tplc="04090019" w:tentative="1">
      <w:start w:val="1"/>
      <w:numFmt w:val="lowerLetter"/>
      <w:lvlText w:val="%5)"/>
      <w:lvlJc w:val="left"/>
      <w:pPr>
        <w:ind w:left="2765" w:hanging="420"/>
      </w:pPr>
    </w:lvl>
    <w:lvl w:ilvl="5" w:tplc="0409001B" w:tentative="1">
      <w:start w:val="1"/>
      <w:numFmt w:val="lowerRoman"/>
      <w:lvlText w:val="%6."/>
      <w:lvlJc w:val="right"/>
      <w:pPr>
        <w:ind w:left="3185" w:hanging="420"/>
      </w:pPr>
    </w:lvl>
    <w:lvl w:ilvl="6" w:tplc="0409000F" w:tentative="1">
      <w:start w:val="1"/>
      <w:numFmt w:val="decimal"/>
      <w:lvlText w:val="%7."/>
      <w:lvlJc w:val="left"/>
      <w:pPr>
        <w:ind w:left="3605" w:hanging="420"/>
      </w:pPr>
    </w:lvl>
    <w:lvl w:ilvl="7" w:tplc="04090019" w:tentative="1">
      <w:start w:val="1"/>
      <w:numFmt w:val="lowerLetter"/>
      <w:lvlText w:val="%8)"/>
      <w:lvlJc w:val="left"/>
      <w:pPr>
        <w:ind w:left="4025" w:hanging="420"/>
      </w:pPr>
    </w:lvl>
    <w:lvl w:ilvl="8" w:tplc="0409001B" w:tentative="1">
      <w:start w:val="1"/>
      <w:numFmt w:val="lowerRoman"/>
      <w:lvlText w:val="%9."/>
      <w:lvlJc w:val="right"/>
      <w:pPr>
        <w:ind w:left="4445" w:hanging="420"/>
      </w:pPr>
    </w:lvl>
  </w:abstractNum>
  <w:num w:numId="1" w16cid:durableId="1700086743">
    <w:abstractNumId w:val="10"/>
  </w:num>
  <w:num w:numId="2" w16cid:durableId="511844840">
    <w:abstractNumId w:val="9"/>
  </w:num>
  <w:num w:numId="3" w16cid:durableId="1670601088">
    <w:abstractNumId w:val="4"/>
  </w:num>
  <w:num w:numId="4" w16cid:durableId="2022900315">
    <w:abstractNumId w:val="15"/>
  </w:num>
  <w:num w:numId="5" w16cid:durableId="251014052">
    <w:abstractNumId w:val="12"/>
  </w:num>
  <w:num w:numId="6" w16cid:durableId="1067803368">
    <w:abstractNumId w:val="11"/>
  </w:num>
  <w:num w:numId="7" w16cid:durableId="676273230">
    <w:abstractNumId w:val="5"/>
  </w:num>
  <w:num w:numId="8" w16cid:durableId="885526190">
    <w:abstractNumId w:val="13"/>
  </w:num>
  <w:num w:numId="9" w16cid:durableId="11424249">
    <w:abstractNumId w:val="17"/>
  </w:num>
  <w:num w:numId="10" w16cid:durableId="2138838788">
    <w:abstractNumId w:val="1"/>
  </w:num>
  <w:num w:numId="11" w16cid:durableId="2013683196">
    <w:abstractNumId w:val="7"/>
  </w:num>
  <w:num w:numId="12" w16cid:durableId="773206383">
    <w:abstractNumId w:val="6"/>
  </w:num>
  <w:num w:numId="13" w16cid:durableId="1892688471">
    <w:abstractNumId w:val="0"/>
  </w:num>
  <w:num w:numId="14" w16cid:durableId="1933928651">
    <w:abstractNumId w:val="2"/>
  </w:num>
  <w:num w:numId="15" w16cid:durableId="325741927">
    <w:abstractNumId w:val="3"/>
  </w:num>
  <w:num w:numId="16" w16cid:durableId="372923377">
    <w:abstractNumId w:val="8"/>
  </w:num>
  <w:num w:numId="17" w16cid:durableId="1969896161">
    <w:abstractNumId w:val="14"/>
  </w:num>
  <w:num w:numId="18" w16cid:durableId="600575811">
    <w:abstractNumId w:val="18"/>
  </w:num>
  <w:num w:numId="19" w16cid:durableId="5026670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12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88"/>
    <w:rsid w:val="00002A1E"/>
    <w:rsid w:val="000066D1"/>
    <w:rsid w:val="00014ED9"/>
    <w:rsid w:val="00027B30"/>
    <w:rsid w:val="00033841"/>
    <w:rsid w:val="00052616"/>
    <w:rsid w:val="000564D8"/>
    <w:rsid w:val="000567A3"/>
    <w:rsid w:val="00070E13"/>
    <w:rsid w:val="00075637"/>
    <w:rsid w:val="000A672A"/>
    <w:rsid w:val="000D05FD"/>
    <w:rsid w:val="000D70A9"/>
    <w:rsid w:val="000E0958"/>
    <w:rsid w:val="000F6429"/>
    <w:rsid w:val="0011040D"/>
    <w:rsid w:val="00114B39"/>
    <w:rsid w:val="00121D95"/>
    <w:rsid w:val="001408F1"/>
    <w:rsid w:val="00144DEA"/>
    <w:rsid w:val="00145B84"/>
    <w:rsid w:val="001532DB"/>
    <w:rsid w:val="00173CB5"/>
    <w:rsid w:val="00175E19"/>
    <w:rsid w:val="00180B4F"/>
    <w:rsid w:val="00186846"/>
    <w:rsid w:val="00196B54"/>
    <w:rsid w:val="001A34AA"/>
    <w:rsid w:val="001A7B8A"/>
    <w:rsid w:val="001B0E26"/>
    <w:rsid w:val="001C1CAE"/>
    <w:rsid w:val="001E33DB"/>
    <w:rsid w:val="00210FC4"/>
    <w:rsid w:val="00215351"/>
    <w:rsid w:val="00230025"/>
    <w:rsid w:val="00253D02"/>
    <w:rsid w:val="00264BC6"/>
    <w:rsid w:val="00266E1A"/>
    <w:rsid w:val="00273F21"/>
    <w:rsid w:val="00283925"/>
    <w:rsid w:val="002955F1"/>
    <w:rsid w:val="00297CE5"/>
    <w:rsid w:val="002A2193"/>
    <w:rsid w:val="002A7458"/>
    <w:rsid w:val="002B3974"/>
    <w:rsid w:val="002B7512"/>
    <w:rsid w:val="002C4F15"/>
    <w:rsid w:val="002C581F"/>
    <w:rsid w:val="002D4FB7"/>
    <w:rsid w:val="002D5FED"/>
    <w:rsid w:val="002E4CE0"/>
    <w:rsid w:val="002F27BF"/>
    <w:rsid w:val="002F6A8C"/>
    <w:rsid w:val="003426EC"/>
    <w:rsid w:val="00347599"/>
    <w:rsid w:val="00351A3E"/>
    <w:rsid w:val="00352CDF"/>
    <w:rsid w:val="00360746"/>
    <w:rsid w:val="00384EA3"/>
    <w:rsid w:val="0038533E"/>
    <w:rsid w:val="003B2BD7"/>
    <w:rsid w:val="003D1FBF"/>
    <w:rsid w:val="003D2FA7"/>
    <w:rsid w:val="003D3E68"/>
    <w:rsid w:val="003D483F"/>
    <w:rsid w:val="003D573C"/>
    <w:rsid w:val="003E3737"/>
    <w:rsid w:val="0043020E"/>
    <w:rsid w:val="004339C4"/>
    <w:rsid w:val="00440E66"/>
    <w:rsid w:val="004432C7"/>
    <w:rsid w:val="0045562A"/>
    <w:rsid w:val="00465155"/>
    <w:rsid w:val="00484221"/>
    <w:rsid w:val="00491B43"/>
    <w:rsid w:val="00493329"/>
    <w:rsid w:val="004952CD"/>
    <w:rsid w:val="004A0B36"/>
    <w:rsid w:val="004A0FFF"/>
    <w:rsid w:val="004B2644"/>
    <w:rsid w:val="004B67B3"/>
    <w:rsid w:val="004C1E84"/>
    <w:rsid w:val="004D3DA7"/>
    <w:rsid w:val="004D69BA"/>
    <w:rsid w:val="00505DE1"/>
    <w:rsid w:val="00510B17"/>
    <w:rsid w:val="0051498D"/>
    <w:rsid w:val="00514E1F"/>
    <w:rsid w:val="00524290"/>
    <w:rsid w:val="0052777C"/>
    <w:rsid w:val="005327B7"/>
    <w:rsid w:val="00545238"/>
    <w:rsid w:val="005531EC"/>
    <w:rsid w:val="00564CD1"/>
    <w:rsid w:val="00583B46"/>
    <w:rsid w:val="005946C2"/>
    <w:rsid w:val="00596B68"/>
    <w:rsid w:val="005B0B21"/>
    <w:rsid w:val="005B27D0"/>
    <w:rsid w:val="005B6241"/>
    <w:rsid w:val="005D7849"/>
    <w:rsid w:val="005D7E1A"/>
    <w:rsid w:val="005E6834"/>
    <w:rsid w:val="005F47C4"/>
    <w:rsid w:val="005F64A6"/>
    <w:rsid w:val="005F6565"/>
    <w:rsid w:val="0060068F"/>
    <w:rsid w:val="00602F3C"/>
    <w:rsid w:val="006056FA"/>
    <w:rsid w:val="00611039"/>
    <w:rsid w:val="00632131"/>
    <w:rsid w:val="00636FB1"/>
    <w:rsid w:val="00646DB3"/>
    <w:rsid w:val="006505A6"/>
    <w:rsid w:val="00671398"/>
    <w:rsid w:val="00685E3B"/>
    <w:rsid w:val="00690AF0"/>
    <w:rsid w:val="006D7585"/>
    <w:rsid w:val="006E1D87"/>
    <w:rsid w:val="006F2E4C"/>
    <w:rsid w:val="007046AC"/>
    <w:rsid w:val="00711BD6"/>
    <w:rsid w:val="00725BA7"/>
    <w:rsid w:val="00732134"/>
    <w:rsid w:val="00747E1D"/>
    <w:rsid w:val="00776181"/>
    <w:rsid w:val="00783F07"/>
    <w:rsid w:val="00794CE9"/>
    <w:rsid w:val="00796184"/>
    <w:rsid w:val="007C32A5"/>
    <w:rsid w:val="007C638E"/>
    <w:rsid w:val="007D0954"/>
    <w:rsid w:val="007F6999"/>
    <w:rsid w:val="00802B56"/>
    <w:rsid w:val="008128AB"/>
    <w:rsid w:val="00821296"/>
    <w:rsid w:val="008219E9"/>
    <w:rsid w:val="008322B7"/>
    <w:rsid w:val="00832B83"/>
    <w:rsid w:val="008358F7"/>
    <w:rsid w:val="00850830"/>
    <w:rsid w:val="008546C3"/>
    <w:rsid w:val="00872AD2"/>
    <w:rsid w:val="00892D4B"/>
    <w:rsid w:val="00896F88"/>
    <w:rsid w:val="008A179C"/>
    <w:rsid w:val="008C309C"/>
    <w:rsid w:val="008C7114"/>
    <w:rsid w:val="008E7C30"/>
    <w:rsid w:val="008F4DC7"/>
    <w:rsid w:val="00903945"/>
    <w:rsid w:val="00907DE9"/>
    <w:rsid w:val="00913071"/>
    <w:rsid w:val="0091731C"/>
    <w:rsid w:val="00924EBF"/>
    <w:rsid w:val="009252A3"/>
    <w:rsid w:val="00931AD8"/>
    <w:rsid w:val="00954D6B"/>
    <w:rsid w:val="00962FE5"/>
    <w:rsid w:val="009717C0"/>
    <w:rsid w:val="00980E06"/>
    <w:rsid w:val="00996BE6"/>
    <w:rsid w:val="009A2141"/>
    <w:rsid w:val="009C3BF6"/>
    <w:rsid w:val="009D1AE9"/>
    <w:rsid w:val="009D2804"/>
    <w:rsid w:val="009E3B75"/>
    <w:rsid w:val="009E5842"/>
    <w:rsid w:val="009F279C"/>
    <w:rsid w:val="009F6B87"/>
    <w:rsid w:val="00A31DA5"/>
    <w:rsid w:val="00A47B1B"/>
    <w:rsid w:val="00A56249"/>
    <w:rsid w:val="00A675E3"/>
    <w:rsid w:val="00A71BC2"/>
    <w:rsid w:val="00A73238"/>
    <w:rsid w:val="00A7795D"/>
    <w:rsid w:val="00AB0697"/>
    <w:rsid w:val="00AB28FF"/>
    <w:rsid w:val="00AB5985"/>
    <w:rsid w:val="00AD2E03"/>
    <w:rsid w:val="00AD3CD3"/>
    <w:rsid w:val="00AD50C0"/>
    <w:rsid w:val="00AD73A5"/>
    <w:rsid w:val="00B00650"/>
    <w:rsid w:val="00B10BB1"/>
    <w:rsid w:val="00B11AF7"/>
    <w:rsid w:val="00B33D45"/>
    <w:rsid w:val="00B52358"/>
    <w:rsid w:val="00B57A0E"/>
    <w:rsid w:val="00B713EB"/>
    <w:rsid w:val="00B8138A"/>
    <w:rsid w:val="00B90E5F"/>
    <w:rsid w:val="00BA386D"/>
    <w:rsid w:val="00BA74FD"/>
    <w:rsid w:val="00BD78D8"/>
    <w:rsid w:val="00BF08C3"/>
    <w:rsid w:val="00BF1B91"/>
    <w:rsid w:val="00BF6991"/>
    <w:rsid w:val="00BF73CF"/>
    <w:rsid w:val="00C137E1"/>
    <w:rsid w:val="00C2002E"/>
    <w:rsid w:val="00C21FC8"/>
    <w:rsid w:val="00C25BBB"/>
    <w:rsid w:val="00C27348"/>
    <w:rsid w:val="00C42560"/>
    <w:rsid w:val="00C5373C"/>
    <w:rsid w:val="00C62EA6"/>
    <w:rsid w:val="00C64CB3"/>
    <w:rsid w:val="00C720FD"/>
    <w:rsid w:val="00C818BF"/>
    <w:rsid w:val="00C863E0"/>
    <w:rsid w:val="00C94E2C"/>
    <w:rsid w:val="00CA5E17"/>
    <w:rsid w:val="00CB0F2F"/>
    <w:rsid w:val="00CC29B4"/>
    <w:rsid w:val="00CD1C29"/>
    <w:rsid w:val="00CE3174"/>
    <w:rsid w:val="00D16370"/>
    <w:rsid w:val="00D216B1"/>
    <w:rsid w:val="00D24CE1"/>
    <w:rsid w:val="00D2602F"/>
    <w:rsid w:val="00D26D58"/>
    <w:rsid w:val="00D36FC5"/>
    <w:rsid w:val="00D50FC8"/>
    <w:rsid w:val="00D534B9"/>
    <w:rsid w:val="00D84196"/>
    <w:rsid w:val="00D85F72"/>
    <w:rsid w:val="00DB1F55"/>
    <w:rsid w:val="00DE1FD6"/>
    <w:rsid w:val="00DE61D8"/>
    <w:rsid w:val="00E021D0"/>
    <w:rsid w:val="00E053D6"/>
    <w:rsid w:val="00E07307"/>
    <w:rsid w:val="00E16CAD"/>
    <w:rsid w:val="00E16F85"/>
    <w:rsid w:val="00E257ED"/>
    <w:rsid w:val="00E44FB4"/>
    <w:rsid w:val="00E53C17"/>
    <w:rsid w:val="00E54C01"/>
    <w:rsid w:val="00E570FB"/>
    <w:rsid w:val="00E83F79"/>
    <w:rsid w:val="00EA1191"/>
    <w:rsid w:val="00EA3B71"/>
    <w:rsid w:val="00EB130F"/>
    <w:rsid w:val="00EC01F7"/>
    <w:rsid w:val="00EC2DD0"/>
    <w:rsid w:val="00ED08A4"/>
    <w:rsid w:val="00ED1BA6"/>
    <w:rsid w:val="00ED1C4A"/>
    <w:rsid w:val="00ED6D7B"/>
    <w:rsid w:val="00EF754D"/>
    <w:rsid w:val="00F128B3"/>
    <w:rsid w:val="00F26D53"/>
    <w:rsid w:val="00F470C9"/>
    <w:rsid w:val="00F61F10"/>
    <w:rsid w:val="00F66096"/>
    <w:rsid w:val="00F71A95"/>
    <w:rsid w:val="00F71BEF"/>
    <w:rsid w:val="00F90BC6"/>
    <w:rsid w:val="00FB68B2"/>
    <w:rsid w:val="00FD7D82"/>
    <w:rsid w:val="00FF7AFA"/>
    <w:rsid w:val="01AC54D5"/>
    <w:rsid w:val="029C211B"/>
    <w:rsid w:val="02D44951"/>
    <w:rsid w:val="03240F35"/>
    <w:rsid w:val="040511EE"/>
    <w:rsid w:val="041B47DB"/>
    <w:rsid w:val="045F0492"/>
    <w:rsid w:val="04EE72D6"/>
    <w:rsid w:val="051A4039"/>
    <w:rsid w:val="051C5B59"/>
    <w:rsid w:val="05C4260B"/>
    <w:rsid w:val="05E4664B"/>
    <w:rsid w:val="061C6873"/>
    <w:rsid w:val="06805918"/>
    <w:rsid w:val="08C702CE"/>
    <w:rsid w:val="08CA469A"/>
    <w:rsid w:val="08F82D9B"/>
    <w:rsid w:val="0B6B3E44"/>
    <w:rsid w:val="0BC17D12"/>
    <w:rsid w:val="0C7B5505"/>
    <w:rsid w:val="0CB127B4"/>
    <w:rsid w:val="0CDB1EB4"/>
    <w:rsid w:val="0D287E74"/>
    <w:rsid w:val="0D3F32B7"/>
    <w:rsid w:val="0E4904A0"/>
    <w:rsid w:val="0F08127B"/>
    <w:rsid w:val="0F9E3B1D"/>
    <w:rsid w:val="1171345F"/>
    <w:rsid w:val="117456D9"/>
    <w:rsid w:val="1191776F"/>
    <w:rsid w:val="137C5526"/>
    <w:rsid w:val="13D72FD1"/>
    <w:rsid w:val="13F81836"/>
    <w:rsid w:val="14520BED"/>
    <w:rsid w:val="14876EE4"/>
    <w:rsid w:val="14A40791"/>
    <w:rsid w:val="15894B18"/>
    <w:rsid w:val="16851F41"/>
    <w:rsid w:val="17987D9E"/>
    <w:rsid w:val="18020531"/>
    <w:rsid w:val="1813517A"/>
    <w:rsid w:val="185310DB"/>
    <w:rsid w:val="1963051F"/>
    <w:rsid w:val="19A965AF"/>
    <w:rsid w:val="19CA337D"/>
    <w:rsid w:val="1AC3703E"/>
    <w:rsid w:val="1AEA5EDF"/>
    <w:rsid w:val="1B013805"/>
    <w:rsid w:val="1B805334"/>
    <w:rsid w:val="1CBC767F"/>
    <w:rsid w:val="1CCC4344"/>
    <w:rsid w:val="1CDB5C6A"/>
    <w:rsid w:val="1CE8256B"/>
    <w:rsid w:val="1DC317C7"/>
    <w:rsid w:val="1DF5270A"/>
    <w:rsid w:val="1EAE4278"/>
    <w:rsid w:val="1F3A611F"/>
    <w:rsid w:val="1F651107"/>
    <w:rsid w:val="1F723C97"/>
    <w:rsid w:val="220D4DAA"/>
    <w:rsid w:val="22C64A4D"/>
    <w:rsid w:val="22D530F2"/>
    <w:rsid w:val="23491F19"/>
    <w:rsid w:val="23497D5C"/>
    <w:rsid w:val="23FD76C8"/>
    <w:rsid w:val="24577791"/>
    <w:rsid w:val="24B603CF"/>
    <w:rsid w:val="24D357D6"/>
    <w:rsid w:val="25014E3C"/>
    <w:rsid w:val="25BD18D5"/>
    <w:rsid w:val="262C4409"/>
    <w:rsid w:val="26BB1D77"/>
    <w:rsid w:val="26BB4577"/>
    <w:rsid w:val="270121BA"/>
    <w:rsid w:val="274055AE"/>
    <w:rsid w:val="27616C66"/>
    <w:rsid w:val="276D23AD"/>
    <w:rsid w:val="27755E05"/>
    <w:rsid w:val="27833B90"/>
    <w:rsid w:val="27B43A10"/>
    <w:rsid w:val="27C14DF1"/>
    <w:rsid w:val="28A05EFD"/>
    <w:rsid w:val="28B03B24"/>
    <w:rsid w:val="29123236"/>
    <w:rsid w:val="293C4BE0"/>
    <w:rsid w:val="29455979"/>
    <w:rsid w:val="2AA94DF3"/>
    <w:rsid w:val="2B2A330B"/>
    <w:rsid w:val="2B457204"/>
    <w:rsid w:val="2B8B5179"/>
    <w:rsid w:val="2B932CFE"/>
    <w:rsid w:val="2BC065F4"/>
    <w:rsid w:val="2D693716"/>
    <w:rsid w:val="2DC26AAC"/>
    <w:rsid w:val="2E901193"/>
    <w:rsid w:val="2EE12760"/>
    <w:rsid w:val="2EEA7755"/>
    <w:rsid w:val="2F047E5C"/>
    <w:rsid w:val="2F282527"/>
    <w:rsid w:val="2F721E00"/>
    <w:rsid w:val="2FA34FD5"/>
    <w:rsid w:val="3037780B"/>
    <w:rsid w:val="30485DE5"/>
    <w:rsid w:val="3177674C"/>
    <w:rsid w:val="31C52895"/>
    <w:rsid w:val="329970E3"/>
    <w:rsid w:val="329D2350"/>
    <w:rsid w:val="33487BF6"/>
    <w:rsid w:val="35202FB1"/>
    <w:rsid w:val="354E350C"/>
    <w:rsid w:val="35733D4D"/>
    <w:rsid w:val="36384907"/>
    <w:rsid w:val="364F3901"/>
    <w:rsid w:val="36CC49DF"/>
    <w:rsid w:val="36D84B83"/>
    <w:rsid w:val="379B513F"/>
    <w:rsid w:val="38495A96"/>
    <w:rsid w:val="38B65684"/>
    <w:rsid w:val="390F589E"/>
    <w:rsid w:val="39AA4DAF"/>
    <w:rsid w:val="39B4439B"/>
    <w:rsid w:val="39BC3D07"/>
    <w:rsid w:val="3A72292A"/>
    <w:rsid w:val="3A803DBD"/>
    <w:rsid w:val="3B986868"/>
    <w:rsid w:val="3C4F6530"/>
    <w:rsid w:val="3C8A3CDD"/>
    <w:rsid w:val="3D370D88"/>
    <w:rsid w:val="3D704CC7"/>
    <w:rsid w:val="3D7F7CE6"/>
    <w:rsid w:val="3E8241BD"/>
    <w:rsid w:val="3E830285"/>
    <w:rsid w:val="3F83451F"/>
    <w:rsid w:val="401023F1"/>
    <w:rsid w:val="407E012D"/>
    <w:rsid w:val="414E1DBB"/>
    <w:rsid w:val="41A766A7"/>
    <w:rsid w:val="41BD08A0"/>
    <w:rsid w:val="42066F2E"/>
    <w:rsid w:val="428F4F3D"/>
    <w:rsid w:val="42B27613"/>
    <w:rsid w:val="42DF4EE0"/>
    <w:rsid w:val="431A7F88"/>
    <w:rsid w:val="436C0F73"/>
    <w:rsid w:val="43AB49B9"/>
    <w:rsid w:val="44541A21"/>
    <w:rsid w:val="44933B8B"/>
    <w:rsid w:val="450443AC"/>
    <w:rsid w:val="462B71F5"/>
    <w:rsid w:val="465E7C7C"/>
    <w:rsid w:val="468241B2"/>
    <w:rsid w:val="46A75648"/>
    <w:rsid w:val="46C43791"/>
    <w:rsid w:val="46C56E8A"/>
    <w:rsid w:val="46F61755"/>
    <w:rsid w:val="479A2CF6"/>
    <w:rsid w:val="480F6E01"/>
    <w:rsid w:val="48924122"/>
    <w:rsid w:val="48EA44DA"/>
    <w:rsid w:val="4A9B634A"/>
    <w:rsid w:val="4CFF37AB"/>
    <w:rsid w:val="4D69688A"/>
    <w:rsid w:val="4D856F25"/>
    <w:rsid w:val="4E424A9D"/>
    <w:rsid w:val="4E7815F3"/>
    <w:rsid w:val="4F203457"/>
    <w:rsid w:val="4F527FDC"/>
    <w:rsid w:val="50115B1E"/>
    <w:rsid w:val="517874B5"/>
    <w:rsid w:val="52776CFC"/>
    <w:rsid w:val="52BC55B5"/>
    <w:rsid w:val="5393744A"/>
    <w:rsid w:val="539A49D8"/>
    <w:rsid w:val="5407666D"/>
    <w:rsid w:val="56764699"/>
    <w:rsid w:val="56980EA4"/>
    <w:rsid w:val="56A92868"/>
    <w:rsid w:val="58450D2A"/>
    <w:rsid w:val="5869645E"/>
    <w:rsid w:val="5875061E"/>
    <w:rsid w:val="589A57D4"/>
    <w:rsid w:val="58B361E2"/>
    <w:rsid w:val="58B667AA"/>
    <w:rsid w:val="58C3758A"/>
    <w:rsid w:val="58F925A6"/>
    <w:rsid w:val="59867424"/>
    <w:rsid w:val="59C05A69"/>
    <w:rsid w:val="59FA08CF"/>
    <w:rsid w:val="5A000B47"/>
    <w:rsid w:val="5A131768"/>
    <w:rsid w:val="5A4142F3"/>
    <w:rsid w:val="5AD33202"/>
    <w:rsid w:val="5ADC49FB"/>
    <w:rsid w:val="5B215D9F"/>
    <w:rsid w:val="5B6A20E8"/>
    <w:rsid w:val="5B8E6F79"/>
    <w:rsid w:val="5BC300EC"/>
    <w:rsid w:val="5C401544"/>
    <w:rsid w:val="5CAE7D46"/>
    <w:rsid w:val="5CC8445F"/>
    <w:rsid w:val="5E6C5242"/>
    <w:rsid w:val="5ED51BCF"/>
    <w:rsid w:val="5EEC7244"/>
    <w:rsid w:val="5F092F43"/>
    <w:rsid w:val="5F4B52D9"/>
    <w:rsid w:val="60630F99"/>
    <w:rsid w:val="619E398D"/>
    <w:rsid w:val="61E95295"/>
    <w:rsid w:val="6202657B"/>
    <w:rsid w:val="62CD6E6D"/>
    <w:rsid w:val="631B1D15"/>
    <w:rsid w:val="6339127F"/>
    <w:rsid w:val="63841702"/>
    <w:rsid w:val="64020704"/>
    <w:rsid w:val="648D1B76"/>
    <w:rsid w:val="648E75C4"/>
    <w:rsid w:val="65020D7E"/>
    <w:rsid w:val="6512165D"/>
    <w:rsid w:val="65DE2C8A"/>
    <w:rsid w:val="6614190A"/>
    <w:rsid w:val="662776D2"/>
    <w:rsid w:val="66790FC4"/>
    <w:rsid w:val="66D11008"/>
    <w:rsid w:val="670F1C4A"/>
    <w:rsid w:val="67705B8D"/>
    <w:rsid w:val="678111CB"/>
    <w:rsid w:val="679E3E06"/>
    <w:rsid w:val="682135D3"/>
    <w:rsid w:val="684C3604"/>
    <w:rsid w:val="68852F87"/>
    <w:rsid w:val="68CB6DB0"/>
    <w:rsid w:val="68FE16DE"/>
    <w:rsid w:val="69052443"/>
    <w:rsid w:val="69AE5AEE"/>
    <w:rsid w:val="6A4C3D1E"/>
    <w:rsid w:val="6A4C6D2A"/>
    <w:rsid w:val="6A682A9D"/>
    <w:rsid w:val="6A6E3BC9"/>
    <w:rsid w:val="6AA23DCA"/>
    <w:rsid w:val="6AAC65A9"/>
    <w:rsid w:val="6AB34D2B"/>
    <w:rsid w:val="6AC935AD"/>
    <w:rsid w:val="6AE356F7"/>
    <w:rsid w:val="6AFB3C15"/>
    <w:rsid w:val="6B8106DA"/>
    <w:rsid w:val="6BDC1040"/>
    <w:rsid w:val="6C5F2EB7"/>
    <w:rsid w:val="6DC15334"/>
    <w:rsid w:val="6ECD15D5"/>
    <w:rsid w:val="6F101E04"/>
    <w:rsid w:val="6F2E70F3"/>
    <w:rsid w:val="6F3E1D39"/>
    <w:rsid w:val="6F6F4C30"/>
    <w:rsid w:val="7033472A"/>
    <w:rsid w:val="70546FDF"/>
    <w:rsid w:val="70764618"/>
    <w:rsid w:val="70AB3999"/>
    <w:rsid w:val="721D1155"/>
    <w:rsid w:val="724E0B18"/>
    <w:rsid w:val="72933F22"/>
    <w:rsid w:val="72AC38E2"/>
    <w:rsid w:val="731A0BDE"/>
    <w:rsid w:val="73606DA7"/>
    <w:rsid w:val="75314CF7"/>
    <w:rsid w:val="75675FA1"/>
    <w:rsid w:val="75A16EE9"/>
    <w:rsid w:val="76541FDA"/>
    <w:rsid w:val="765D4460"/>
    <w:rsid w:val="773F44FE"/>
    <w:rsid w:val="776F19CD"/>
    <w:rsid w:val="785D5E67"/>
    <w:rsid w:val="78806695"/>
    <w:rsid w:val="78BB660C"/>
    <w:rsid w:val="78D43CDA"/>
    <w:rsid w:val="79AA281F"/>
    <w:rsid w:val="7A2B3CDF"/>
    <w:rsid w:val="7A3E5BE2"/>
    <w:rsid w:val="7A6C3635"/>
    <w:rsid w:val="7B6F58DE"/>
    <w:rsid w:val="7BA50204"/>
    <w:rsid w:val="7BF06462"/>
    <w:rsid w:val="7C375CA6"/>
    <w:rsid w:val="7C3B433E"/>
    <w:rsid w:val="7CFB306C"/>
    <w:rsid w:val="7E321D7A"/>
    <w:rsid w:val="7E3F1380"/>
    <w:rsid w:val="7E5911BE"/>
    <w:rsid w:val="7E7F3196"/>
    <w:rsid w:val="7F081D31"/>
    <w:rsid w:val="7F461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27"/>
    <o:shapelayout v:ext="edit">
      <o:idmap v:ext="edit" data="2"/>
    </o:shapelayout>
  </w:shapeDefaults>
  <w:decimalSymbol w:val="."/>
  <w:listSeparator w:val=","/>
  <w14:docId w14:val="62352F76"/>
  <w15:docId w15:val="{CD3C028C-FEFE-494F-B965-85DFF7FF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spacing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spacing w:line="360" w:lineRule="auto"/>
      <w:ind w:firstLineChars="200" w:firstLine="480"/>
    </w:pPr>
    <w:rPr>
      <w:rFonts w:ascii="宋体" w:hAnsi="宋体" w:cs="宋体"/>
      <w:kern w:val="0"/>
      <w:sz w:val="24"/>
    </w:rPr>
  </w:style>
  <w:style w:type="paragraph" w:styleId="a4">
    <w:name w:val="toa heading"/>
    <w:basedOn w:val="a"/>
    <w:next w:val="a"/>
    <w:qFormat/>
    <w:pPr>
      <w:spacing w:before="120"/>
    </w:pPr>
    <w:rPr>
      <w:rFonts w:ascii="Arial" w:eastAsia="宋体" w:hAnsi="Arial" w:cs="Arial"/>
      <w:sz w:val="24"/>
      <w:szCs w:val="24"/>
    </w:rPr>
  </w:style>
  <w:style w:type="paragraph" w:styleId="a5">
    <w:name w:val="annotation text"/>
    <w:basedOn w:val="a"/>
    <w:link w:val="a6"/>
    <w:qFormat/>
    <w:pPr>
      <w:jc w:val="left"/>
    </w:pPr>
    <w:rPr>
      <w:rFonts w:ascii="Times New Roman" w:eastAsia="宋体" w:hAnsi="Times New Roman" w:cs="Times New Roman"/>
      <w:szCs w:val="20"/>
    </w:rPr>
  </w:style>
  <w:style w:type="paragraph" w:styleId="a7">
    <w:name w:val="Body Text"/>
    <w:basedOn w:val="a"/>
    <w:link w:val="a8"/>
    <w:qFormat/>
    <w:rPr>
      <w:rFonts w:ascii="仿宋_GB2312" w:eastAsia="仿宋_GB2312" w:hAnsi="Times New Roman" w:cs="Times New Roman"/>
      <w:sz w:val="32"/>
      <w:szCs w:val="20"/>
    </w:rPr>
  </w:style>
  <w:style w:type="paragraph" w:styleId="a9">
    <w:name w:val="Body Text Indent"/>
    <w:basedOn w:val="a"/>
    <w:link w:val="aa"/>
    <w:unhideWhenUsed/>
    <w:qFormat/>
    <w:pPr>
      <w:spacing w:after="120"/>
      <w:ind w:leftChars="200" w:left="420"/>
    </w:pPr>
    <w:rPr>
      <w:rFonts w:ascii="Calibri" w:eastAsia="宋体" w:hAnsi="Calibri" w:cs="Times New Roman"/>
    </w:rPr>
  </w:style>
  <w:style w:type="paragraph" w:styleId="ab">
    <w:name w:val="Plain Text"/>
    <w:basedOn w:val="a"/>
    <w:link w:val="ac"/>
    <w:qFormat/>
    <w:rPr>
      <w:rFonts w:ascii="宋体" w:eastAsia="宋体" w:hAnsi="Courier New" w:cs="Times New Roman"/>
      <w:szCs w:val="20"/>
    </w:rPr>
  </w:style>
  <w:style w:type="paragraph" w:styleId="ad">
    <w:name w:val="Date"/>
    <w:basedOn w:val="a"/>
    <w:next w:val="a"/>
    <w:link w:val="ae"/>
    <w:qFormat/>
    <w:pPr>
      <w:ind w:leftChars="2500" w:left="100"/>
    </w:pPr>
    <w:rPr>
      <w:rFonts w:ascii="Times New Roman" w:eastAsia="宋体" w:hAnsi="Times New Roman" w:cs="Times New Roman"/>
      <w:szCs w:val="24"/>
    </w:rPr>
  </w:style>
  <w:style w:type="paragraph" w:styleId="af">
    <w:name w:val="Balloon Text"/>
    <w:basedOn w:val="a"/>
    <w:link w:val="af0"/>
    <w:uiPriority w:val="99"/>
    <w:qFormat/>
    <w:rPr>
      <w:rFonts w:ascii="Times New Roman" w:eastAsia="宋体" w:hAnsi="Times New Roman" w:cs="Times New Roman"/>
      <w:sz w:val="18"/>
      <w:szCs w:val="18"/>
    </w:rPr>
  </w:style>
  <w:style w:type="paragraph" w:styleId="af1">
    <w:name w:val="footer"/>
    <w:basedOn w:val="a"/>
    <w:link w:val="af2"/>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semiHidden/>
    <w:qFormat/>
    <w:pPr>
      <w:tabs>
        <w:tab w:val="right" w:leader="dot" w:pos="8729"/>
      </w:tabs>
      <w:spacing w:line="480" w:lineRule="auto"/>
      <w:jc w:val="left"/>
    </w:pPr>
    <w:rPr>
      <w:rFonts w:ascii="宋体" w:eastAsia="宋体" w:hAnsi="宋体" w:cs="Times New Roman"/>
      <w:b/>
      <w:caps/>
      <w:sz w:val="28"/>
      <w:szCs w:val="28"/>
    </w:rPr>
  </w:style>
  <w:style w:type="paragraph" w:styleId="af5">
    <w:name w:val="List"/>
    <w:basedOn w:val="a"/>
    <w:qFormat/>
    <w:pPr>
      <w:ind w:left="420" w:hanging="420"/>
    </w:pPr>
    <w:rPr>
      <w:rFonts w:ascii="Times New Roman" w:eastAsia="宋体" w:hAnsi="Times New Roman" w:cs="Times New Roman"/>
      <w:szCs w:val="20"/>
    </w:rPr>
  </w:style>
  <w:style w:type="paragraph" w:styleId="TOC2">
    <w:name w:val="toc 2"/>
    <w:basedOn w:val="a"/>
    <w:next w:val="a"/>
    <w:unhideWhenUsed/>
    <w:qFormat/>
    <w:pPr>
      <w:ind w:leftChars="200" w:left="420"/>
    </w:pPr>
    <w:rPr>
      <w:rFonts w:ascii="Times New Roman" w:eastAsia="宋体" w:hAnsi="Times New Roman" w:cs="Times New Roman"/>
      <w:szCs w:val="20"/>
    </w:rPr>
  </w:style>
  <w:style w:type="paragraph" w:styleId="af6">
    <w:name w:val="annotation subject"/>
    <w:basedOn w:val="a5"/>
    <w:next w:val="a5"/>
    <w:link w:val="af7"/>
    <w:qFormat/>
    <w:rPr>
      <w:b/>
      <w:bCs/>
    </w:rPr>
  </w:style>
  <w:style w:type="table" w:styleId="a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qFormat/>
  </w:style>
  <w:style w:type="character" w:styleId="afb">
    <w:name w:val="FollowedHyperlink"/>
    <w:uiPriority w:val="99"/>
    <w:qFormat/>
    <w:rPr>
      <w:color w:val="800080"/>
      <w:u w:val="single"/>
    </w:rPr>
  </w:style>
  <w:style w:type="character" w:styleId="afc">
    <w:name w:val="Emphasis"/>
    <w:uiPriority w:val="20"/>
    <w:qFormat/>
    <w:rPr>
      <w:i/>
      <w:iCs/>
    </w:rPr>
  </w:style>
  <w:style w:type="character" w:styleId="afd">
    <w:name w:val="Hyperlink"/>
    <w:uiPriority w:val="99"/>
    <w:semiHidden/>
    <w:qFormat/>
    <w:rPr>
      <w:rFonts w:cs="Times New Roman"/>
      <w:color w:val="1F4F88"/>
      <w:u w:val="none"/>
    </w:rPr>
  </w:style>
  <w:style w:type="character" w:styleId="afe">
    <w:name w:val="annotation reference"/>
    <w:qFormat/>
    <w:rPr>
      <w:sz w:val="21"/>
      <w:szCs w:val="21"/>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a6">
    <w:name w:val="批注文字 字符"/>
    <w:basedOn w:val="a1"/>
    <w:link w:val="a5"/>
    <w:qFormat/>
    <w:rPr>
      <w:rFonts w:ascii="Times New Roman" w:eastAsia="宋体" w:hAnsi="Times New Roman" w:cs="Times New Roman"/>
      <w:szCs w:val="20"/>
    </w:rPr>
  </w:style>
  <w:style w:type="character" w:customStyle="1" w:styleId="Char">
    <w:name w:val="正文文本 Char"/>
    <w:basedOn w:val="a1"/>
    <w:qFormat/>
  </w:style>
  <w:style w:type="character" w:customStyle="1" w:styleId="a8">
    <w:name w:val="正文文本 字符"/>
    <w:link w:val="a7"/>
    <w:qFormat/>
    <w:rPr>
      <w:rFonts w:ascii="仿宋_GB2312" w:eastAsia="仿宋_GB2312" w:hAnsi="Times New Roman" w:cs="Times New Roman"/>
      <w:sz w:val="32"/>
      <w:szCs w:val="20"/>
    </w:rPr>
  </w:style>
  <w:style w:type="character" w:customStyle="1" w:styleId="Char0">
    <w:name w:val="正文文本缩进 Char"/>
    <w:basedOn w:val="a1"/>
    <w:link w:val="1"/>
    <w:qFormat/>
  </w:style>
  <w:style w:type="paragraph" w:customStyle="1" w:styleId="1">
    <w:name w:val="正文文本缩进1"/>
    <w:basedOn w:val="a"/>
    <w:link w:val="Char0"/>
    <w:qFormat/>
    <w:pPr>
      <w:spacing w:after="120"/>
      <w:ind w:leftChars="200" w:left="420"/>
    </w:pPr>
  </w:style>
  <w:style w:type="character" w:customStyle="1" w:styleId="aa">
    <w:name w:val="正文文本缩进 字符"/>
    <w:link w:val="a9"/>
    <w:qFormat/>
    <w:rPr>
      <w:rFonts w:ascii="Calibri" w:eastAsia="宋体" w:hAnsi="Calibri" w:cs="Times New Roman"/>
    </w:rPr>
  </w:style>
  <w:style w:type="character" w:customStyle="1" w:styleId="Char1">
    <w:name w:val="纯文本 Char"/>
    <w:basedOn w:val="a1"/>
    <w:qFormat/>
    <w:rPr>
      <w:rFonts w:ascii="宋体" w:eastAsia="宋体" w:hAnsi="Courier New" w:cs="Courier New"/>
      <w:szCs w:val="21"/>
    </w:rPr>
  </w:style>
  <w:style w:type="character" w:customStyle="1" w:styleId="ac">
    <w:name w:val="纯文本 字符"/>
    <w:link w:val="ab"/>
    <w:qFormat/>
    <w:rPr>
      <w:rFonts w:ascii="宋体" w:eastAsia="宋体" w:hAnsi="Courier New" w:cs="Times New Roman"/>
      <w:szCs w:val="20"/>
    </w:rPr>
  </w:style>
  <w:style w:type="character" w:customStyle="1" w:styleId="ae">
    <w:name w:val="日期 字符"/>
    <w:basedOn w:val="a1"/>
    <w:link w:val="ad"/>
    <w:qFormat/>
    <w:rPr>
      <w:rFonts w:ascii="Times New Roman" w:eastAsia="宋体" w:hAnsi="Times New Roman" w:cs="Times New Roman"/>
      <w:szCs w:val="24"/>
    </w:rPr>
  </w:style>
  <w:style w:type="character" w:customStyle="1" w:styleId="af0">
    <w:name w:val="批注框文本 字符"/>
    <w:basedOn w:val="a1"/>
    <w:link w:val="af"/>
    <w:uiPriority w:val="99"/>
    <w:qFormat/>
    <w:rPr>
      <w:rFonts w:ascii="Times New Roman" w:eastAsia="宋体" w:hAnsi="Times New Roman" w:cs="Times New Roman"/>
      <w:sz w:val="18"/>
      <w:szCs w:val="18"/>
    </w:rPr>
  </w:style>
  <w:style w:type="character" w:customStyle="1" w:styleId="af2">
    <w:name w:val="页脚 字符"/>
    <w:basedOn w:val="a1"/>
    <w:link w:val="af1"/>
    <w:uiPriority w:val="99"/>
    <w:qFormat/>
    <w:rPr>
      <w:rFonts w:ascii="Times New Roman" w:eastAsia="宋体" w:hAnsi="Times New Roman" w:cs="Times New Roman"/>
      <w:sz w:val="18"/>
      <w:szCs w:val="18"/>
    </w:rPr>
  </w:style>
  <w:style w:type="character" w:customStyle="1" w:styleId="af4">
    <w:name w:val="页眉 字符"/>
    <w:basedOn w:val="a1"/>
    <w:link w:val="af3"/>
    <w:uiPriority w:val="99"/>
    <w:qFormat/>
    <w:rPr>
      <w:rFonts w:ascii="Times New Roman" w:eastAsia="宋体" w:hAnsi="Times New Roman" w:cs="Times New Roman"/>
      <w:sz w:val="18"/>
      <w:szCs w:val="18"/>
    </w:rPr>
  </w:style>
  <w:style w:type="character" w:customStyle="1" w:styleId="af7">
    <w:name w:val="批注主题 字符"/>
    <w:basedOn w:val="a6"/>
    <w:link w:val="af6"/>
    <w:qFormat/>
    <w:rPr>
      <w:rFonts w:ascii="Times New Roman" w:eastAsia="宋体" w:hAnsi="Times New Roman" w:cs="Times New Roman"/>
      <w:b/>
      <w:bCs/>
      <w:szCs w:val="20"/>
    </w:rPr>
  </w:style>
  <w:style w:type="character" w:customStyle="1" w:styleId="CharChar2">
    <w:name w:val="Char Char2"/>
    <w:qFormat/>
    <w:rPr>
      <w:rFonts w:ascii="宋体" w:hAnsi="Courier New" w:cs="宋体"/>
      <w:kern w:val="2"/>
      <w:sz w:val="21"/>
      <w:szCs w:val="21"/>
    </w:rPr>
  </w:style>
  <w:style w:type="character" w:customStyle="1" w:styleId="apple-converted-space">
    <w:name w:val="apple-converted-space"/>
    <w:qFormat/>
  </w:style>
  <w:style w:type="character" w:customStyle="1" w:styleId="HTMLMarkup">
    <w:name w:val="HTML Markup"/>
    <w:qFormat/>
    <w:rPr>
      <w:vanish/>
      <w:color w:val="FF0000"/>
    </w:rPr>
  </w:style>
  <w:style w:type="character" w:customStyle="1" w:styleId="Char10">
    <w:name w:val="日期 Char1"/>
    <w:uiPriority w:val="99"/>
    <w:qFormat/>
    <w:rPr>
      <w:kern w:val="2"/>
      <w:sz w:val="21"/>
    </w:rPr>
  </w:style>
  <w:style w:type="character" w:customStyle="1" w:styleId="CharChar5">
    <w:name w:val="Char Char5"/>
    <w:qFormat/>
    <w:rPr>
      <w:rFonts w:ascii="宋体" w:eastAsia="宋体" w:hAnsi="Courier New"/>
      <w:kern w:val="2"/>
      <w:sz w:val="21"/>
      <w:lang w:val="en-US" w:eastAsia="zh-CN" w:bidi="ar-SA"/>
    </w:rPr>
  </w:style>
  <w:style w:type="character" w:customStyle="1" w:styleId="CharChar3">
    <w:name w:val="Char Char3"/>
    <w:qFormat/>
    <w:rPr>
      <w:rFonts w:ascii="宋体" w:eastAsia="宋体" w:hAnsi="Courier New"/>
      <w:kern w:val="2"/>
      <w:sz w:val="21"/>
      <w:lang w:val="en-US" w:eastAsia="zh-CN" w:bidi="ar-SA"/>
    </w:rPr>
  </w:style>
  <w:style w:type="paragraph" w:styleId="aff">
    <w:name w:val="List Paragraph"/>
    <w:basedOn w:val="a"/>
    <w:uiPriority w:val="34"/>
    <w:qFormat/>
    <w:pPr>
      <w:ind w:firstLineChars="200" w:firstLine="420"/>
    </w:pPr>
    <w:rPr>
      <w:rFonts w:ascii="Calibri" w:eastAsia="宋体" w:hAnsi="Calibri" w:cs="Times New Roman"/>
    </w:rPr>
  </w:style>
  <w:style w:type="paragraph" w:customStyle="1" w:styleId="10">
    <w:name w:val="列出段落1"/>
    <w:basedOn w:val="a"/>
    <w:uiPriority w:val="34"/>
    <w:qFormat/>
    <w:pPr>
      <w:ind w:firstLineChars="200" w:firstLine="420"/>
    </w:pPr>
    <w:rPr>
      <w:rFonts w:ascii="Calibri" w:eastAsia="宋体" w:hAnsi="Calibri" w:cs="Times New Roman"/>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11">
    <w:name w:val="1"/>
    <w:basedOn w:val="a"/>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21">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2">
    <w:name w:val="二级列表 Char"/>
    <w:basedOn w:val="a"/>
    <w:qFormat/>
    <w:rPr>
      <w:rFonts w:ascii="Calibri" w:eastAsia="宋体" w:hAnsi="Calibri" w:cs="Times New Roman"/>
      <w:szCs w:val="20"/>
    </w:rPr>
  </w:style>
  <w:style w:type="paragraph" w:customStyle="1" w:styleId="TableParagraph">
    <w:name w:val="Table Paragraph"/>
    <w:basedOn w:val="a"/>
    <w:uiPriority w:val="1"/>
    <w:qFormat/>
    <w:rsid w:val="00F128B3"/>
    <w:pPr>
      <w:autoSpaceDE w:val="0"/>
      <w:autoSpaceDN w:val="0"/>
      <w:spacing w:before="25" w:line="267" w:lineRule="exact"/>
      <w:ind w:left="105"/>
      <w:jc w:val="center"/>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33"/>
    <customShpInfo spid="_x0000_s4134"/>
    <customShpInfo spid="_x0000_s4135"/>
    <customShpInfo spid="_x0000_s4136"/>
    <customShpInfo spid="_x0000_s4137"/>
    <customShpInfo spid="_x0000_s4138"/>
    <customShpInfo spid="_x0000_s4139"/>
    <customShpInfo spid="_x0000_s4140"/>
    <customShpInfo spid="_x0000_s4141"/>
    <customShpInfo spid="_x0000_s4142"/>
    <customShpInfo spid="_x0000_s4143"/>
    <customShpInfo spid="_x0000_s4144"/>
    <customShpInfo spid="_x0000_s4145"/>
    <customShpInfo spid="_x0000_s4146"/>
    <customShpInfo spid="_x0000_s4147"/>
    <customShpInfo spid="_x0000_s4148"/>
    <customShpInfo spid="_x0000_s4149"/>
    <customShpInfo spid="_x0000_s4150"/>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4130"/>
    <customShpInfo spid="_x0000_s4131"/>
    <customShpInfo spid="_x0000_s41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周家帅</dc:creator>
  <cp:lastModifiedBy>FLY</cp:lastModifiedBy>
  <cp:revision>2</cp:revision>
  <dcterms:created xsi:type="dcterms:W3CDTF">2022-08-02T08:18:00Z</dcterms:created>
  <dcterms:modified xsi:type="dcterms:W3CDTF">2022-08-02T08:18:00Z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CB7E3054920D41198E79BB22C79DD12D</vt:lpwstr>
  </property>
</Properties>
</file>