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F5341" w14:textId="77777777" w:rsidR="004032A3" w:rsidRDefault="00D2673F">
      <w:pPr>
        <w:pStyle w:val="1"/>
        <w:tabs>
          <w:tab w:val="right" w:leader="dot" w:pos="9061"/>
        </w:tabs>
        <w:ind w:firstLine="0"/>
        <w:jc w:val="center"/>
        <w:rPr>
          <w:b/>
          <w:bCs/>
          <w:sz w:val="24"/>
          <w:u w:val="single"/>
        </w:rPr>
      </w:pPr>
      <w:r>
        <w:rPr>
          <w:b/>
          <w:bCs/>
        </w:rPr>
        <w:t>招标公告</w:t>
      </w:r>
    </w:p>
    <w:p w14:paraId="07A9AC19" w14:textId="5AC0BCC7" w:rsidR="004032A3" w:rsidRDefault="00D2673F">
      <w:pPr>
        <w:spacing w:line="420" w:lineRule="exact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中国重汽集团济南动力有限公司</w:t>
      </w:r>
      <w:bookmarkStart w:id="0" w:name="_Hlk78553068"/>
      <w:r w:rsidR="00FB761F">
        <w:rPr>
          <w:rFonts w:ascii="宋体" w:eastAsia="宋体" w:hAnsi="宋体" w:cs="宋体" w:hint="eastAsia"/>
          <w:sz w:val="24"/>
          <w:szCs w:val="24"/>
          <w:u w:val="single"/>
        </w:rPr>
        <w:t>空调管道保温维修</w:t>
      </w:r>
      <w:r w:rsidR="003253D3">
        <w:rPr>
          <w:rFonts w:ascii="宋体" w:eastAsia="宋体" w:hAnsi="宋体" w:cs="宋体" w:hint="eastAsia"/>
          <w:sz w:val="24"/>
          <w:szCs w:val="24"/>
          <w:u w:val="single"/>
        </w:rPr>
        <w:t>项目</w:t>
      </w:r>
      <w:bookmarkEnd w:id="0"/>
      <w:r>
        <w:rPr>
          <w:rFonts w:ascii="宋体" w:eastAsia="宋体" w:hAnsi="宋体" w:cs="宋体"/>
          <w:sz w:val="24"/>
          <w:szCs w:val="24"/>
        </w:rPr>
        <w:t>已批准</w:t>
      </w:r>
      <w:r w:rsidR="000F2293">
        <w:rPr>
          <w:rFonts w:ascii="宋体" w:eastAsia="宋体" w:hAnsi="宋体" w:cs="宋体" w:hint="eastAsia"/>
          <w:sz w:val="24"/>
          <w:szCs w:val="24"/>
        </w:rPr>
        <w:t>实施</w:t>
      </w:r>
      <w:r>
        <w:rPr>
          <w:rFonts w:ascii="宋体" w:eastAsia="宋体" w:hAnsi="宋体" w:cs="宋体"/>
          <w:sz w:val="24"/>
          <w:szCs w:val="24"/>
        </w:rPr>
        <w:t>，具备招标条件，</w:t>
      </w:r>
      <w:r>
        <w:rPr>
          <w:rFonts w:ascii="宋体" w:eastAsia="宋体" w:hAnsi="宋体" w:cs="宋体"/>
          <w:bCs/>
          <w:sz w:val="24"/>
          <w:szCs w:val="24"/>
        </w:rPr>
        <w:t>现组织</w:t>
      </w:r>
      <w:r>
        <w:rPr>
          <w:rFonts w:ascii="宋体" w:eastAsia="宋体" w:hAnsi="宋体" w:cs="宋体"/>
          <w:sz w:val="24"/>
          <w:szCs w:val="24"/>
        </w:rPr>
        <w:t>国内公开招标，招标人为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中国重汽集团济南动力有限公司 </w:t>
      </w:r>
      <w:r>
        <w:rPr>
          <w:rFonts w:ascii="宋体" w:eastAsia="宋体" w:hAnsi="宋体" w:cs="宋体"/>
          <w:sz w:val="24"/>
          <w:szCs w:val="24"/>
        </w:rPr>
        <w:t>，欢迎合格潜在投标人</w:t>
      </w:r>
      <w:r>
        <w:rPr>
          <w:rFonts w:ascii="宋体" w:eastAsia="宋体" w:hAnsi="宋体" w:cs="宋体"/>
          <w:kern w:val="0"/>
          <w:sz w:val="24"/>
          <w:szCs w:val="24"/>
        </w:rPr>
        <w:t>前来参加投标</w:t>
      </w:r>
      <w:r>
        <w:rPr>
          <w:rFonts w:ascii="宋体" w:eastAsia="宋体" w:hAnsi="宋体" w:cs="宋体"/>
          <w:sz w:val="24"/>
          <w:szCs w:val="24"/>
        </w:rPr>
        <w:t>。</w:t>
      </w:r>
    </w:p>
    <w:p w14:paraId="133BF980" w14:textId="77777777" w:rsidR="004032A3" w:rsidRDefault="00D2673F">
      <w:pPr>
        <w:spacing w:line="420" w:lineRule="exac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4"/>
        </w:rPr>
        <w:t>1、项目名称及项目编号</w:t>
      </w:r>
    </w:p>
    <w:p w14:paraId="7EDF62BC" w14:textId="4346802B" w:rsidR="004032A3" w:rsidRDefault="00D2673F">
      <w:pPr>
        <w:spacing w:line="420" w:lineRule="exact"/>
        <w:ind w:firstLine="480"/>
        <w:rPr>
          <w:rFonts w:ascii="宋体" w:eastAsia="宋体" w:hAnsi="宋体" w:cs="宋体"/>
          <w:bCs/>
          <w:sz w:val="24"/>
          <w:szCs w:val="24"/>
          <w:u w:val="single"/>
        </w:rPr>
      </w:pPr>
      <w:r>
        <w:rPr>
          <w:rFonts w:ascii="宋体" w:eastAsia="宋体" w:hAnsi="宋体" w:cs="宋体"/>
          <w:sz w:val="24"/>
          <w:szCs w:val="24"/>
        </w:rPr>
        <w:t>项目名称：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</w:t>
      </w:r>
      <w:r w:rsidR="00FB761F" w:rsidRPr="00FB761F">
        <w:rPr>
          <w:rFonts w:ascii="宋体" w:eastAsia="宋体" w:hAnsi="宋体" w:cs="宋体" w:hint="eastAsia"/>
          <w:sz w:val="24"/>
          <w:szCs w:val="24"/>
          <w:u w:val="single"/>
        </w:rPr>
        <w:t>空调管道保温维修项目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</w:t>
      </w:r>
    </w:p>
    <w:p w14:paraId="5ADBD230" w14:textId="5B901D1C" w:rsidR="004032A3" w:rsidRDefault="00D2673F">
      <w:pPr>
        <w:spacing w:line="420" w:lineRule="exact"/>
        <w:ind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项目编号：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</w:t>
      </w:r>
      <w:r w:rsidR="00CB61C4" w:rsidRPr="00A73C3E">
        <w:rPr>
          <w:rFonts w:ascii="宋体" w:eastAsia="宋体" w:hAnsi="宋体" w:cs="宋体"/>
          <w:sz w:val="24"/>
          <w:szCs w:val="24"/>
          <w:u w:val="single"/>
          <w:lang w:val="zh-CN"/>
        </w:rPr>
        <w:t>20210</w:t>
      </w:r>
      <w:r w:rsidR="00FB761F">
        <w:rPr>
          <w:rFonts w:ascii="宋体" w:eastAsia="宋体" w:hAnsi="宋体" w:cs="宋体"/>
          <w:sz w:val="24"/>
          <w:szCs w:val="24"/>
          <w:u w:val="single"/>
          <w:lang w:val="zh-CN"/>
        </w:rPr>
        <w:t>730-01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/>
          <w:bCs/>
          <w:sz w:val="24"/>
          <w:szCs w:val="24"/>
          <w:u w:val="single"/>
        </w:rPr>
        <w:t xml:space="preserve"> </w:t>
      </w:r>
    </w:p>
    <w:p w14:paraId="3E1B5A13" w14:textId="77777777" w:rsidR="004032A3" w:rsidRDefault="00D2673F">
      <w:pPr>
        <w:spacing w:line="420" w:lineRule="exac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4"/>
        </w:rPr>
        <w:t>2、招标内容及质量要求</w:t>
      </w:r>
    </w:p>
    <w:p w14:paraId="3A5B4E30" w14:textId="3591A0B3" w:rsidR="004032A3" w:rsidRDefault="00D2673F">
      <w:pPr>
        <w:pStyle w:val="1"/>
        <w:keepNext w:val="0"/>
        <w:shd w:val="clear" w:color="auto" w:fill="FFFFFF"/>
        <w:tabs>
          <w:tab w:val="right" w:leader="dot" w:pos="9061"/>
        </w:tabs>
        <w:snapToGrid/>
        <w:spacing w:line="240" w:lineRule="auto"/>
        <w:ind w:firstLine="480"/>
        <w:jc w:val="both"/>
        <w:rPr>
          <w:rFonts w:ascii="宋体" w:hAnsi="宋体" w:cs="宋体"/>
          <w:kern w:val="2"/>
          <w:sz w:val="24"/>
        </w:rPr>
      </w:pPr>
      <w:r>
        <w:rPr>
          <w:rFonts w:ascii="宋体" w:hAnsi="宋体" w:cs="宋体"/>
          <w:kern w:val="2"/>
          <w:sz w:val="24"/>
        </w:rPr>
        <w:t>2.1 中国重汽集团济南动力有限公司</w:t>
      </w:r>
      <w:r>
        <w:rPr>
          <w:rFonts w:ascii="宋体" w:hAnsi="宋体" w:cs="宋体"/>
          <w:sz w:val="24"/>
          <w:u w:val="single"/>
        </w:rPr>
        <w:t xml:space="preserve"> </w:t>
      </w:r>
      <w:r w:rsidR="00FB761F" w:rsidRPr="00FB761F">
        <w:rPr>
          <w:rFonts w:ascii="宋体" w:hAnsi="宋体" w:cs="宋体" w:hint="eastAsia"/>
          <w:sz w:val="24"/>
          <w:u w:val="single"/>
        </w:rPr>
        <w:t>空调管道保温维修项目</w:t>
      </w:r>
      <w:r>
        <w:rPr>
          <w:rFonts w:ascii="宋体" w:hAnsi="宋体" w:cs="宋体"/>
          <w:kern w:val="2"/>
          <w:sz w:val="24"/>
        </w:rPr>
        <w:t>，主要内容</w:t>
      </w:r>
      <w:r w:rsidR="00FB761F">
        <w:rPr>
          <w:rFonts w:ascii="宋体" w:hAnsi="宋体" w:cs="宋体" w:hint="eastAsia"/>
          <w:kern w:val="2"/>
          <w:sz w:val="24"/>
        </w:rPr>
        <w:t>空调循环水管道保温层、防护层更换</w:t>
      </w:r>
      <w:r w:rsidR="00837901">
        <w:rPr>
          <w:rFonts w:ascii="宋体" w:hAnsi="宋体" w:cs="宋体" w:hint="eastAsia"/>
          <w:kern w:val="2"/>
          <w:sz w:val="24"/>
        </w:rPr>
        <w:t>。</w:t>
      </w:r>
      <w:r>
        <w:rPr>
          <w:rFonts w:ascii="宋体" w:hAnsi="宋体"/>
          <w:bCs/>
          <w:sz w:val="24"/>
        </w:rPr>
        <w:t>包括但不限于完成本次招标内容的</w:t>
      </w:r>
      <w:r w:rsidR="00FD6056" w:rsidRPr="00FD6056">
        <w:rPr>
          <w:rFonts w:ascii="宋体" w:hAnsi="宋体" w:hint="eastAsia"/>
          <w:bCs/>
          <w:sz w:val="24"/>
        </w:rPr>
        <w:t>全部主材及辅材的提供、机械、人工、搬运、现场地坪地面的防护、</w:t>
      </w:r>
      <w:r w:rsidR="004241E7">
        <w:rPr>
          <w:rFonts w:ascii="宋体" w:hAnsi="宋体" w:hint="eastAsia"/>
          <w:bCs/>
          <w:sz w:val="24"/>
        </w:rPr>
        <w:t>改造</w:t>
      </w:r>
      <w:r w:rsidR="00FD6056" w:rsidRPr="00FD6056">
        <w:rPr>
          <w:rFonts w:ascii="宋体" w:hAnsi="宋体" w:hint="eastAsia"/>
          <w:bCs/>
          <w:sz w:val="24"/>
        </w:rPr>
        <w:t>现场清理等</w:t>
      </w:r>
      <w:r>
        <w:rPr>
          <w:rFonts w:ascii="宋体" w:hAnsi="宋体"/>
          <w:bCs/>
          <w:sz w:val="24"/>
        </w:rPr>
        <w:t>以及质保期内的</w:t>
      </w:r>
      <w:r w:rsidR="00685254">
        <w:rPr>
          <w:rFonts w:ascii="宋体" w:hAnsi="宋体" w:hint="eastAsia"/>
          <w:bCs/>
          <w:sz w:val="24"/>
        </w:rPr>
        <w:t>质保服务</w:t>
      </w:r>
      <w:r>
        <w:rPr>
          <w:rFonts w:ascii="宋体" w:hAnsi="宋体"/>
          <w:bCs/>
          <w:sz w:val="24"/>
        </w:rPr>
        <w:t>等所有内容</w:t>
      </w:r>
      <w:r>
        <w:rPr>
          <w:rFonts w:ascii="宋体" w:hAnsi="宋体" w:cs="宋体"/>
          <w:kern w:val="2"/>
          <w:sz w:val="24"/>
        </w:rPr>
        <w:t>，</w:t>
      </w:r>
      <w:r w:rsidRPr="004B64FA">
        <w:rPr>
          <w:rFonts w:ascii="宋体" w:hAnsi="宋体" w:cs="宋体"/>
          <w:b/>
          <w:bCs/>
          <w:kern w:val="2"/>
          <w:sz w:val="24"/>
        </w:rPr>
        <w:t>具体</w:t>
      </w:r>
      <w:r w:rsidR="00FB761F">
        <w:rPr>
          <w:rFonts w:ascii="宋体" w:hAnsi="宋体" w:cs="宋体" w:hint="eastAsia"/>
          <w:b/>
          <w:bCs/>
          <w:kern w:val="2"/>
          <w:sz w:val="24"/>
        </w:rPr>
        <w:t>维修</w:t>
      </w:r>
      <w:r w:rsidR="00685254" w:rsidRPr="004B64FA">
        <w:rPr>
          <w:rFonts w:ascii="宋体" w:hAnsi="宋体" w:cs="宋体" w:hint="eastAsia"/>
          <w:b/>
          <w:bCs/>
          <w:kern w:val="2"/>
          <w:sz w:val="24"/>
        </w:rPr>
        <w:t>内容</w:t>
      </w:r>
      <w:r w:rsidRPr="004B64FA">
        <w:rPr>
          <w:rFonts w:ascii="宋体" w:hAnsi="宋体" w:cs="宋体"/>
          <w:b/>
          <w:bCs/>
          <w:kern w:val="2"/>
          <w:sz w:val="24"/>
        </w:rPr>
        <w:t>及技术要求详见招标文件</w:t>
      </w:r>
      <w:r>
        <w:rPr>
          <w:rFonts w:ascii="宋体" w:hAnsi="宋体" w:cs="宋体"/>
          <w:kern w:val="2"/>
          <w:sz w:val="24"/>
        </w:rPr>
        <w:t>。</w:t>
      </w:r>
    </w:p>
    <w:p w14:paraId="5BD3659F" w14:textId="77777777" w:rsidR="004032A3" w:rsidRDefault="00D2673F">
      <w:pPr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2.2 质量要求：符合国家及行业颁发的最新相关规范标准，达到招标人的设计要求并通过验收。</w:t>
      </w:r>
    </w:p>
    <w:p w14:paraId="57EE6AF6" w14:textId="77777777" w:rsidR="004032A3" w:rsidRDefault="00D2673F">
      <w:pPr>
        <w:spacing w:line="42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4"/>
        </w:rPr>
        <w:t>3、投标人资格要求</w:t>
      </w:r>
    </w:p>
    <w:p w14:paraId="708A5647" w14:textId="6C50DB9F" w:rsidR="004032A3" w:rsidRDefault="00D2673F">
      <w:pPr>
        <w:pStyle w:val="af1"/>
        <w:ind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3.1 投标人必须是在中华人民共和国境内注册的独立法人机构，具有独立承担民事责任能力，成立满 3年（以营业执照成立日期到开标当日满3年为准），</w:t>
      </w:r>
      <w:r w:rsidR="00AD3C9D">
        <w:rPr>
          <w:rFonts w:ascii="宋体" w:eastAsia="宋体" w:hAnsi="宋体" w:cs="宋体" w:hint="eastAsia"/>
          <w:sz w:val="24"/>
          <w:szCs w:val="24"/>
        </w:rPr>
        <w:t>且</w:t>
      </w:r>
      <w:r w:rsidR="00685254" w:rsidRPr="00685254">
        <w:rPr>
          <w:rFonts w:ascii="宋体" w:eastAsia="宋体" w:hAnsi="宋体" w:cs="宋体" w:hint="eastAsia"/>
          <w:b/>
          <w:bCs/>
          <w:sz w:val="24"/>
          <w:szCs w:val="24"/>
        </w:rPr>
        <w:t>投标人须具备</w:t>
      </w:r>
      <w:r w:rsidR="00FB761F" w:rsidRPr="00FB761F">
        <w:rPr>
          <w:rFonts w:ascii="宋体" w:eastAsia="宋体" w:hAnsi="宋体" w:cs="宋体" w:hint="eastAsia"/>
          <w:b/>
          <w:bCs/>
          <w:sz w:val="24"/>
          <w:szCs w:val="24"/>
        </w:rPr>
        <w:t>防水防腐保温工程专业叁级及以上资质</w:t>
      </w:r>
      <w:r w:rsidR="00685254" w:rsidRPr="00685254">
        <w:rPr>
          <w:rFonts w:ascii="宋体" w:eastAsia="宋体" w:hAnsi="宋体" w:cs="宋体" w:hint="eastAsia"/>
          <w:b/>
          <w:bCs/>
          <w:sz w:val="24"/>
          <w:szCs w:val="24"/>
        </w:rPr>
        <w:t>。</w:t>
      </w:r>
    </w:p>
    <w:p w14:paraId="061CC5C0" w14:textId="4B8B355E" w:rsidR="004032A3" w:rsidRDefault="00D2673F">
      <w:pPr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3.2 自201</w:t>
      </w:r>
      <w:r w:rsidR="00685254">
        <w:rPr>
          <w:rFonts w:ascii="宋体" w:eastAsia="宋体" w:hAnsi="宋体" w:cs="宋体"/>
          <w:sz w:val="24"/>
          <w:szCs w:val="24"/>
        </w:rPr>
        <w:t>8</w:t>
      </w:r>
      <w:r>
        <w:rPr>
          <w:rFonts w:ascii="宋体" w:eastAsia="宋体" w:hAnsi="宋体" w:cs="宋体"/>
          <w:sz w:val="24"/>
          <w:szCs w:val="24"/>
        </w:rPr>
        <w:t>年1月1日以来具有不少于</w:t>
      </w:r>
      <w:r w:rsidR="007C17C0">
        <w:rPr>
          <w:rFonts w:ascii="宋体" w:eastAsia="宋体" w:hAnsi="宋体" w:cs="宋体"/>
          <w:sz w:val="24"/>
          <w:szCs w:val="24"/>
        </w:rPr>
        <w:t>1</w:t>
      </w:r>
      <w:r w:rsidR="00685254" w:rsidRPr="00685254">
        <w:rPr>
          <w:rFonts w:ascii="宋体" w:eastAsia="宋体" w:hAnsi="宋体" w:cs="宋体" w:hint="eastAsia"/>
          <w:sz w:val="24"/>
          <w:szCs w:val="24"/>
        </w:rPr>
        <w:t>项</w:t>
      </w:r>
      <w:r w:rsidR="007C17C0">
        <w:rPr>
          <w:rFonts w:ascii="宋体" w:eastAsia="宋体" w:hAnsi="宋体" w:cs="宋体" w:hint="eastAsia"/>
          <w:sz w:val="24"/>
          <w:szCs w:val="24"/>
        </w:rPr>
        <w:t>类似</w:t>
      </w:r>
      <w:r w:rsidR="00685254">
        <w:rPr>
          <w:rFonts w:ascii="宋体" w:eastAsia="宋体" w:hAnsi="宋体" w:cs="宋体" w:hint="eastAsia"/>
          <w:sz w:val="24"/>
          <w:szCs w:val="24"/>
        </w:rPr>
        <w:t>项目</w:t>
      </w:r>
      <w:r>
        <w:rPr>
          <w:rFonts w:ascii="宋体" w:eastAsia="宋体" w:hAnsi="宋体" w:cs="宋体"/>
          <w:sz w:val="24"/>
          <w:szCs w:val="24"/>
        </w:rPr>
        <w:t>业绩（在投标时需提供合同复印件，盖公章），</w:t>
      </w:r>
      <w:r w:rsidRPr="007C17C0">
        <w:rPr>
          <w:rFonts w:ascii="宋体" w:eastAsia="宋体" w:hAnsi="宋体" w:cs="宋体"/>
          <w:b/>
          <w:bCs/>
          <w:sz w:val="24"/>
          <w:szCs w:val="24"/>
        </w:rPr>
        <w:t>注册资金不低于</w:t>
      </w:r>
      <w:r w:rsidR="00FB761F">
        <w:rPr>
          <w:rFonts w:ascii="宋体" w:eastAsia="宋体" w:hAnsi="宋体" w:cs="宋体"/>
          <w:b/>
          <w:bCs/>
          <w:sz w:val="24"/>
          <w:szCs w:val="24"/>
        </w:rPr>
        <w:t>5</w:t>
      </w:r>
      <w:r w:rsidRPr="007C17C0">
        <w:rPr>
          <w:rFonts w:ascii="宋体" w:eastAsia="宋体" w:hAnsi="宋体" w:cs="宋体"/>
          <w:b/>
          <w:bCs/>
          <w:sz w:val="24"/>
          <w:szCs w:val="24"/>
        </w:rPr>
        <w:t>00万元</w:t>
      </w:r>
      <w:r>
        <w:rPr>
          <w:rFonts w:ascii="宋体" w:eastAsia="宋体" w:hAnsi="宋体" w:cs="宋体"/>
          <w:sz w:val="24"/>
          <w:szCs w:val="24"/>
        </w:rPr>
        <w:t>；</w:t>
      </w:r>
    </w:p>
    <w:p w14:paraId="18DB1638" w14:textId="77777777" w:rsidR="004032A3" w:rsidRDefault="00D2673F">
      <w:pPr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3.3 投标人具有相应的生产及供货能力，公司信誉良好，无违法违规等不良行为，在“信用中国”中未列入联合惩戒失信人名单；</w:t>
      </w:r>
    </w:p>
    <w:p w14:paraId="27F0100D" w14:textId="1AFD6A58" w:rsidR="004032A3" w:rsidRDefault="00D2673F">
      <w:pPr>
        <w:tabs>
          <w:tab w:val="right" w:pos="8787"/>
        </w:tabs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3.4 本项目</w:t>
      </w:r>
      <w:r>
        <w:rPr>
          <w:rFonts w:ascii="宋体" w:eastAsia="宋体" w:hAnsi="宋体" w:cs="宋体"/>
          <w:b/>
          <w:bCs/>
          <w:sz w:val="24"/>
          <w:szCs w:val="24"/>
        </w:rPr>
        <w:t>不接受联合体投标</w:t>
      </w:r>
      <w:r w:rsidRPr="007C432F">
        <w:rPr>
          <w:rFonts w:ascii="宋体" w:eastAsia="宋体" w:hAnsi="宋体" w:cs="宋体"/>
          <w:sz w:val="24"/>
          <w:szCs w:val="24"/>
        </w:rPr>
        <w:t>；</w:t>
      </w:r>
    </w:p>
    <w:p w14:paraId="3FA494EB" w14:textId="77777777" w:rsidR="004032A3" w:rsidRDefault="00D2673F">
      <w:pPr>
        <w:tabs>
          <w:tab w:val="right" w:pos="8787"/>
        </w:tabs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3.5 法律法规对合格投标人的其他要求、规定；</w:t>
      </w:r>
      <w:r>
        <w:rPr>
          <w:rFonts w:ascii="宋体" w:eastAsia="宋体" w:hAnsi="宋体" w:cs="宋体"/>
          <w:sz w:val="24"/>
          <w:szCs w:val="24"/>
        </w:rPr>
        <w:tab/>
      </w:r>
    </w:p>
    <w:p w14:paraId="27F1DF2D" w14:textId="77777777" w:rsidR="004032A3" w:rsidRDefault="00D2673F">
      <w:pPr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4"/>
        </w:rPr>
        <w:t>4、</w:t>
      </w:r>
      <w:r>
        <w:rPr>
          <w:rFonts w:ascii="宋体" w:eastAsia="宋体" w:hAnsi="宋体" w:cs="宋体"/>
          <w:b/>
          <w:bCs/>
          <w:sz w:val="24"/>
          <w:szCs w:val="24"/>
        </w:rPr>
        <w:t>报名及招标文件的获取</w:t>
      </w:r>
    </w:p>
    <w:p w14:paraId="050B9918" w14:textId="0BBB8FFE" w:rsidR="004032A3" w:rsidRDefault="00D2673F">
      <w:pPr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凡有意参加投标者，请于</w:t>
      </w:r>
      <w:r w:rsidRPr="00D917C0">
        <w:rPr>
          <w:rFonts w:ascii="宋体" w:eastAsia="宋体" w:hAnsi="宋体" w:cs="宋体"/>
          <w:sz w:val="24"/>
          <w:szCs w:val="24"/>
        </w:rPr>
        <w:t>202</w:t>
      </w:r>
      <w:r w:rsidR="008643B9" w:rsidRPr="00D917C0">
        <w:rPr>
          <w:rFonts w:ascii="宋体" w:eastAsia="宋体" w:hAnsi="宋体" w:cs="宋体"/>
          <w:sz w:val="24"/>
          <w:szCs w:val="24"/>
        </w:rPr>
        <w:t>1</w:t>
      </w:r>
      <w:r w:rsidRPr="00D917C0">
        <w:rPr>
          <w:rFonts w:ascii="宋体" w:eastAsia="宋体" w:hAnsi="宋体" w:cs="宋体"/>
          <w:sz w:val="24"/>
          <w:szCs w:val="24"/>
        </w:rPr>
        <w:t>年</w:t>
      </w:r>
      <w:r w:rsidR="00FB761F">
        <w:rPr>
          <w:rFonts w:ascii="宋体" w:eastAsia="宋体" w:hAnsi="宋体" w:cs="宋体"/>
          <w:sz w:val="24"/>
          <w:szCs w:val="24"/>
          <w:u w:val="single"/>
        </w:rPr>
        <w:t>8</w:t>
      </w:r>
      <w:r w:rsidRPr="00D917C0">
        <w:rPr>
          <w:rFonts w:ascii="宋体" w:eastAsia="宋体" w:hAnsi="宋体" w:cs="宋体"/>
          <w:sz w:val="24"/>
          <w:szCs w:val="24"/>
        </w:rPr>
        <w:t>月</w:t>
      </w:r>
      <w:r w:rsidR="00685254" w:rsidRPr="00D917C0">
        <w:rPr>
          <w:rFonts w:ascii="宋体" w:eastAsia="宋体" w:hAnsi="宋体" w:cs="宋体"/>
          <w:sz w:val="24"/>
          <w:szCs w:val="24"/>
          <w:u w:val="single"/>
        </w:rPr>
        <w:t xml:space="preserve"> </w:t>
      </w:r>
      <w:r w:rsidR="00FB761F">
        <w:rPr>
          <w:rFonts w:ascii="宋体" w:eastAsia="宋体" w:hAnsi="宋体" w:cs="宋体"/>
          <w:sz w:val="24"/>
          <w:szCs w:val="24"/>
          <w:u w:val="single"/>
        </w:rPr>
        <w:t>4</w:t>
      </w:r>
      <w:r w:rsidRPr="00D917C0">
        <w:rPr>
          <w:rFonts w:ascii="宋体" w:eastAsia="宋体" w:hAnsi="宋体" w:cs="宋体"/>
          <w:sz w:val="24"/>
          <w:szCs w:val="24"/>
        </w:rPr>
        <w:t>日</w:t>
      </w:r>
      <w:r>
        <w:rPr>
          <w:rFonts w:ascii="宋体" w:eastAsia="宋体" w:hAnsi="宋体" w:cs="宋体"/>
          <w:sz w:val="24"/>
          <w:szCs w:val="24"/>
        </w:rPr>
        <w:t>下午17:00前，按照4.1-4.4顺序及所列项相关资料的原件扫描件（要求每一页原文件扫描在一页上，禁止两页或多页合并扫描在一页（</w:t>
      </w:r>
      <w:r>
        <w:rPr>
          <w:rFonts w:ascii="宋体" w:eastAsia="宋体" w:hAnsi="宋体" w:cs="宋体"/>
          <w:b/>
          <w:bCs/>
          <w:sz w:val="24"/>
          <w:szCs w:val="24"/>
        </w:rPr>
        <w:t>扫描文件必须清晰可辨否则影响报名的审核</w:t>
      </w:r>
      <w:r>
        <w:rPr>
          <w:rFonts w:ascii="宋体" w:eastAsia="宋体" w:hAnsi="宋体" w:cs="宋体"/>
          <w:sz w:val="24"/>
          <w:szCs w:val="24"/>
        </w:rPr>
        <w:t>），扫描文件格式为pdf格式，禁止采用压缩文件格式或图片格式，</w:t>
      </w:r>
      <w:r>
        <w:rPr>
          <w:rFonts w:ascii="宋体" w:eastAsia="宋体" w:hAnsi="宋体" w:cs="宋体"/>
          <w:b/>
          <w:bCs/>
          <w:sz w:val="24"/>
          <w:szCs w:val="24"/>
        </w:rPr>
        <w:t>所有扫描文件都集成到1个pdf文档</w:t>
      </w:r>
      <w:r>
        <w:rPr>
          <w:rFonts w:ascii="宋体" w:eastAsia="宋体" w:hAnsi="宋体" w:cs="宋体"/>
          <w:sz w:val="24"/>
          <w:szCs w:val="24"/>
        </w:rPr>
        <w:t>并设置目录）发送至邮箱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</w:t>
      </w:r>
      <w:r w:rsidR="008F0070">
        <w:rPr>
          <w:rFonts w:ascii="宋体" w:eastAsia="宋体" w:hAnsi="宋体" w:cs="宋体"/>
          <w:sz w:val="24"/>
          <w:szCs w:val="24"/>
          <w:u w:val="single"/>
        </w:rPr>
        <w:t>18815312026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@163.com </w:t>
      </w:r>
      <w:r>
        <w:rPr>
          <w:rFonts w:ascii="宋体" w:eastAsia="宋体" w:hAnsi="宋体" w:cs="宋体"/>
          <w:sz w:val="24"/>
          <w:szCs w:val="24"/>
        </w:rPr>
        <w:t>并电话联系工作人员查收（</w:t>
      </w:r>
      <w:r w:rsidR="008F0070">
        <w:rPr>
          <w:rFonts w:ascii="宋体" w:eastAsia="宋体" w:hAnsi="宋体" w:cs="宋体" w:hint="eastAsia"/>
          <w:sz w:val="24"/>
          <w:szCs w:val="24"/>
        </w:rPr>
        <w:t>徐延顺</w:t>
      </w:r>
      <w:r>
        <w:rPr>
          <w:rFonts w:ascii="宋体" w:eastAsia="宋体" w:hAnsi="宋体" w:cs="宋体"/>
          <w:sz w:val="24"/>
          <w:szCs w:val="24"/>
        </w:rPr>
        <w:t>；联系方式：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</w:t>
      </w:r>
      <w:r w:rsidR="008F0070">
        <w:rPr>
          <w:rFonts w:ascii="宋体" w:eastAsia="宋体" w:hAnsi="宋体" w:cs="宋体"/>
          <w:sz w:val="24"/>
          <w:szCs w:val="24"/>
          <w:u w:val="single"/>
        </w:rPr>
        <w:t>18815312026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），邮件名格式为：</w:t>
      </w:r>
      <w:r>
        <w:rPr>
          <w:rFonts w:ascii="宋体" w:eastAsia="宋体" w:hAnsi="宋体" w:cs="宋体"/>
          <w:b/>
          <w:bCs/>
          <w:sz w:val="24"/>
          <w:szCs w:val="24"/>
        </w:rPr>
        <w:t>***公司（五个字以内公司简称）-项目名称-报名资料，同时单独提交4.5报名信息表</w:t>
      </w:r>
      <w:r>
        <w:rPr>
          <w:rFonts w:ascii="宋体" w:eastAsia="宋体" w:hAnsi="宋体" w:cs="宋体"/>
          <w:sz w:val="24"/>
          <w:szCs w:val="24"/>
        </w:rPr>
        <w:t>。</w:t>
      </w:r>
    </w:p>
    <w:p w14:paraId="28FCD5BB" w14:textId="77777777" w:rsidR="004032A3" w:rsidRDefault="00D2673F">
      <w:pPr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4.1 投标方营业执照；</w:t>
      </w:r>
    </w:p>
    <w:p w14:paraId="06A040A0" w14:textId="0855AF06" w:rsidR="004032A3" w:rsidRDefault="00D2673F">
      <w:pPr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4.2 </w:t>
      </w:r>
      <w:r w:rsidR="00093289">
        <w:rPr>
          <w:rFonts w:ascii="宋体" w:eastAsia="宋体" w:hAnsi="宋体" w:cs="宋体" w:hint="eastAsia"/>
          <w:sz w:val="24"/>
          <w:szCs w:val="24"/>
        </w:rPr>
        <w:t>类似</w:t>
      </w:r>
      <w:r>
        <w:rPr>
          <w:rFonts w:ascii="宋体" w:eastAsia="宋体" w:hAnsi="宋体" w:cs="宋体"/>
          <w:sz w:val="24"/>
          <w:szCs w:val="24"/>
        </w:rPr>
        <w:t>项目业绩汇总表（格式自定）及业绩合同（</w:t>
      </w:r>
      <w:r w:rsidR="007C17C0"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份以上、</w:t>
      </w:r>
      <w:r w:rsidR="007C17C0"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/>
          <w:sz w:val="24"/>
          <w:szCs w:val="24"/>
        </w:rPr>
        <w:t>份以下），</w:t>
      </w:r>
      <w:r>
        <w:rPr>
          <w:rFonts w:ascii="宋体" w:eastAsia="宋体" w:hAnsi="宋体" w:cs="宋体"/>
          <w:sz w:val="24"/>
          <w:szCs w:val="24"/>
        </w:rPr>
        <w:lastRenderedPageBreak/>
        <w:t>业绩合同如有多项内容，需将与本项目有关的内容进行标记，以便查阅；</w:t>
      </w:r>
    </w:p>
    <w:p w14:paraId="4CDBFDDC" w14:textId="3037C7AB" w:rsidR="004032A3" w:rsidRDefault="00D2673F">
      <w:pPr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4.3 提供近三年的财务报表</w:t>
      </w:r>
      <w:r w:rsidR="008E4F23">
        <w:rPr>
          <w:rFonts w:ascii="宋体" w:eastAsia="宋体" w:hAnsi="宋体" w:cs="宋体" w:hint="eastAsia"/>
          <w:sz w:val="24"/>
          <w:szCs w:val="24"/>
        </w:rPr>
        <w:t>（盖公章）</w:t>
      </w:r>
      <w:r>
        <w:rPr>
          <w:rFonts w:ascii="宋体" w:eastAsia="宋体" w:hAnsi="宋体" w:cs="宋体"/>
          <w:sz w:val="24"/>
          <w:szCs w:val="24"/>
        </w:rPr>
        <w:t>。</w:t>
      </w:r>
    </w:p>
    <w:p w14:paraId="2EA6C28E" w14:textId="77777777" w:rsidR="004032A3" w:rsidRDefault="00D2673F">
      <w:pPr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4.4 </w:t>
      </w:r>
      <w:r>
        <w:rPr>
          <w:rFonts w:ascii="宋体" w:eastAsia="宋体" w:hAnsi="宋体" w:cs="宋体"/>
          <w:b/>
          <w:bCs/>
          <w:sz w:val="24"/>
          <w:szCs w:val="24"/>
        </w:rPr>
        <w:t>报名当天</w:t>
      </w:r>
      <w:r>
        <w:rPr>
          <w:rFonts w:ascii="宋体" w:eastAsia="宋体" w:hAnsi="宋体" w:cs="宋体"/>
          <w:sz w:val="24"/>
          <w:szCs w:val="24"/>
        </w:rPr>
        <w:t>的信用中国截图；</w:t>
      </w:r>
    </w:p>
    <w:p w14:paraId="4E828F10" w14:textId="55FFFA6B" w:rsidR="004032A3" w:rsidRDefault="00D2673F">
      <w:pPr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4.5 报名信息表</w:t>
      </w:r>
      <w:r w:rsidR="00F66FAA">
        <w:rPr>
          <w:rFonts w:ascii="宋体" w:eastAsia="宋体" w:hAnsi="宋体" w:cs="宋体" w:hint="eastAsia"/>
          <w:sz w:val="24"/>
          <w:szCs w:val="24"/>
        </w:rPr>
        <w:t>（w</w:t>
      </w:r>
      <w:r w:rsidR="00F66FAA">
        <w:rPr>
          <w:rFonts w:ascii="宋体" w:eastAsia="宋体" w:hAnsi="宋体" w:cs="宋体"/>
          <w:sz w:val="24"/>
          <w:szCs w:val="24"/>
        </w:rPr>
        <w:t>ord</w:t>
      </w:r>
      <w:r w:rsidR="00F66FAA">
        <w:rPr>
          <w:rFonts w:ascii="宋体" w:eastAsia="宋体" w:hAnsi="宋体" w:cs="宋体" w:hint="eastAsia"/>
          <w:sz w:val="24"/>
          <w:szCs w:val="24"/>
        </w:rPr>
        <w:t>或者e</w:t>
      </w:r>
      <w:r w:rsidR="00F66FAA">
        <w:rPr>
          <w:rFonts w:ascii="宋体" w:eastAsia="宋体" w:hAnsi="宋体" w:cs="宋体"/>
          <w:sz w:val="24"/>
          <w:szCs w:val="24"/>
        </w:rPr>
        <w:t>xcel</w:t>
      </w:r>
      <w:r w:rsidR="00F66FAA">
        <w:rPr>
          <w:rFonts w:ascii="宋体" w:eastAsia="宋体" w:hAnsi="宋体" w:cs="宋体" w:hint="eastAsia"/>
          <w:sz w:val="24"/>
          <w:szCs w:val="24"/>
        </w:rPr>
        <w:t>形式）</w:t>
      </w:r>
    </w:p>
    <w:tbl>
      <w:tblPr>
        <w:tblW w:w="9438" w:type="dxa"/>
        <w:tblInd w:w="7" w:type="dxa"/>
        <w:tblCellMar>
          <w:top w:w="12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470"/>
        <w:gridCol w:w="969"/>
        <w:gridCol w:w="718"/>
        <w:gridCol w:w="1220"/>
        <w:gridCol w:w="718"/>
        <w:gridCol w:w="718"/>
        <w:gridCol w:w="1219"/>
        <w:gridCol w:w="1219"/>
        <w:gridCol w:w="1094"/>
        <w:gridCol w:w="1093"/>
      </w:tblGrid>
      <w:tr w:rsidR="00D4665D" w14:paraId="2F4459B5" w14:textId="77777777" w:rsidTr="00D4665D">
        <w:trPr>
          <w:trHeight w:val="61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EBB45" w14:textId="77777777" w:rsidR="00D4665D" w:rsidRDefault="00D46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354CE" w14:textId="77777777" w:rsidR="00D4665D" w:rsidRDefault="00D46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lang w:bidi="ar"/>
              </w:rPr>
              <w:t>投标公司全称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93DBA" w14:textId="77777777" w:rsidR="00D4665D" w:rsidRDefault="00D46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lang w:bidi="ar"/>
              </w:rPr>
              <w:t>企业性质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1C8B5" w14:textId="77777777" w:rsidR="00D4665D" w:rsidRDefault="00D46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lang w:bidi="ar"/>
              </w:rPr>
              <w:t>统一社会信用代码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DC626" w14:textId="5F5B1BC2" w:rsidR="00D4665D" w:rsidRDefault="00D46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lang w:bidi="ar"/>
              </w:rPr>
              <w:t>经营范围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DB42D" w14:textId="57B8CF19" w:rsidR="00D4665D" w:rsidRDefault="00D46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lang w:bidi="ar"/>
              </w:rPr>
              <w:t>注册资金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lang w:bidi="ar"/>
              </w:rPr>
              <w:t>（万元）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5F5E4" w14:textId="77777777" w:rsidR="00D4665D" w:rsidRDefault="00D46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lang w:bidi="ar"/>
              </w:rPr>
              <w:t>投标公司成立日期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C3FE5" w14:textId="77777777" w:rsidR="00D4665D" w:rsidRDefault="00D46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lang w:bidi="ar"/>
              </w:rPr>
              <w:t>被授权代表联系人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C1740" w14:textId="77777777" w:rsidR="00D4665D" w:rsidRDefault="00D46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lang w:bidi="ar"/>
              </w:rPr>
              <w:t>被授权代表电话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4AAAB" w14:textId="77777777" w:rsidR="00D4665D" w:rsidRDefault="00D46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lang w:bidi="ar"/>
              </w:rPr>
              <w:t>被授权代表邮箱</w:t>
            </w:r>
          </w:p>
        </w:tc>
      </w:tr>
      <w:tr w:rsidR="00D4665D" w14:paraId="52D1C95D" w14:textId="77777777" w:rsidTr="00D4665D">
        <w:trPr>
          <w:trHeight w:val="42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24AB2" w14:textId="77777777" w:rsidR="00D4665D" w:rsidRDefault="00D46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8759D" w14:textId="77777777" w:rsidR="00D4665D" w:rsidRDefault="00D46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4F80E" w14:textId="77777777" w:rsidR="00D4665D" w:rsidRDefault="00D46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CF9C3" w14:textId="77777777" w:rsidR="00D4665D" w:rsidRDefault="00D46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D0B98" w14:textId="77777777" w:rsidR="00D4665D" w:rsidRDefault="00D46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6B563" w14:textId="27D7985E" w:rsidR="00D4665D" w:rsidRDefault="00D46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96111" w14:textId="77777777" w:rsidR="00D4665D" w:rsidRDefault="00D46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55794" w14:textId="77777777" w:rsidR="00D4665D" w:rsidRDefault="00D46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D950B" w14:textId="77777777" w:rsidR="00D4665D" w:rsidRDefault="00D46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B9D63" w14:textId="77777777" w:rsidR="00D4665D" w:rsidRDefault="00D46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u w:val="single"/>
              </w:rPr>
            </w:pPr>
          </w:p>
        </w:tc>
      </w:tr>
    </w:tbl>
    <w:p w14:paraId="1F520470" w14:textId="77777777" w:rsidR="004032A3" w:rsidRDefault="00D2673F">
      <w:pPr>
        <w:ind w:firstLine="48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本项目实行资格预审，报名成功不代表资格审查通过，以最终通过资格审查委员会的审查为准。</w:t>
      </w:r>
    </w:p>
    <w:p w14:paraId="2880FD6D" w14:textId="77777777" w:rsidR="004032A3" w:rsidRDefault="00D2673F">
      <w:pPr>
        <w:widowControl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招标文件采取电子版文件，通过电子邮箱方式发送，具体发送时间另行通知。</w:t>
      </w:r>
    </w:p>
    <w:p w14:paraId="77871609" w14:textId="77777777" w:rsidR="004032A3" w:rsidRDefault="00D2673F">
      <w:pPr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4"/>
        </w:rPr>
        <w:t>5. 投标文件的递交</w:t>
      </w:r>
    </w:p>
    <w:p w14:paraId="14655680" w14:textId="77777777" w:rsidR="004032A3" w:rsidRDefault="00D2673F">
      <w:pPr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5.1 投标文件递交的截止时间</w:t>
      </w:r>
      <w:r>
        <w:rPr>
          <w:rFonts w:ascii="宋体" w:eastAsia="宋体" w:hAnsi="宋体" w:cs="宋体"/>
          <w:kern w:val="0"/>
          <w:sz w:val="24"/>
          <w:szCs w:val="24"/>
        </w:rPr>
        <w:t>详见招标文件</w:t>
      </w:r>
      <w:r>
        <w:rPr>
          <w:rFonts w:ascii="宋体" w:eastAsia="宋体" w:hAnsi="宋体" w:cs="宋体"/>
          <w:sz w:val="24"/>
          <w:szCs w:val="24"/>
        </w:rPr>
        <w:t>。</w:t>
      </w:r>
    </w:p>
    <w:p w14:paraId="0EB43077" w14:textId="77777777" w:rsidR="004032A3" w:rsidRDefault="00D2673F">
      <w:pPr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5.2 逾期送达的或者未送达指定地点的投标文件，招标人不予受理。</w:t>
      </w:r>
    </w:p>
    <w:p w14:paraId="31B3EF0B" w14:textId="77777777" w:rsidR="004032A3" w:rsidRDefault="00D2673F">
      <w:pPr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/>
          <w:b/>
          <w:kern w:val="0"/>
          <w:sz w:val="24"/>
          <w:szCs w:val="24"/>
        </w:rPr>
        <w:t>6、招标公告发布媒介</w:t>
      </w:r>
    </w:p>
    <w:p w14:paraId="5EE63A1B" w14:textId="77777777" w:rsidR="004032A3" w:rsidRDefault="00D2673F">
      <w:pPr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本次招标公告在</w:t>
      </w:r>
      <w:r>
        <w:rPr>
          <w:rFonts w:ascii="宋体" w:eastAsia="宋体" w:hAnsi="宋体" w:cs="宋体"/>
          <w:kern w:val="0"/>
          <w:sz w:val="24"/>
          <w:szCs w:val="24"/>
        </w:rPr>
        <w:t>采购与招标网、中国重汽官方网站发布</w:t>
      </w:r>
      <w:r>
        <w:rPr>
          <w:rFonts w:ascii="宋体" w:eastAsia="宋体" w:hAnsi="宋体" w:cs="宋体"/>
          <w:sz w:val="24"/>
          <w:szCs w:val="24"/>
        </w:rPr>
        <w:t>。</w:t>
      </w:r>
    </w:p>
    <w:p w14:paraId="41501818" w14:textId="77777777" w:rsidR="004032A3" w:rsidRDefault="00D2673F">
      <w:pPr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/>
          <w:b/>
          <w:kern w:val="0"/>
          <w:sz w:val="24"/>
          <w:szCs w:val="24"/>
        </w:rPr>
        <w:t>7、 联系方式</w:t>
      </w:r>
    </w:p>
    <w:p w14:paraId="38B914FB" w14:textId="77777777" w:rsidR="004032A3" w:rsidRDefault="00D2673F">
      <w:pPr>
        <w:ind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招 标 人：</w:t>
      </w:r>
      <w:r>
        <w:rPr>
          <w:rFonts w:ascii="宋体" w:eastAsia="宋体" w:hAnsi="宋体" w:cs="宋体"/>
          <w:bCs/>
          <w:sz w:val="24"/>
          <w:szCs w:val="24"/>
        </w:rPr>
        <w:t>中国重汽集团济南动力有限公司</w:t>
      </w:r>
    </w:p>
    <w:p w14:paraId="2F66A6DE" w14:textId="2B9CED82" w:rsidR="004032A3" w:rsidRDefault="00D2673F">
      <w:pPr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联 系 人：</w:t>
      </w:r>
      <w:r w:rsidR="00A50589" w:rsidRPr="00A50589">
        <w:rPr>
          <w:rFonts w:ascii="宋体" w:eastAsia="宋体" w:hAnsi="宋体" w:cs="宋体" w:hint="eastAsia"/>
          <w:sz w:val="24"/>
          <w:szCs w:val="24"/>
        </w:rPr>
        <w:t>徐延顺，电话：</w:t>
      </w:r>
      <w:r w:rsidR="0075640D">
        <w:rPr>
          <w:rFonts w:ascii="宋体" w:eastAsia="宋体" w:hAnsi="宋体" w:cs="宋体"/>
          <w:sz w:val="24"/>
          <w:szCs w:val="24"/>
        </w:rPr>
        <w:t>18815312026</w:t>
      </w:r>
    </w:p>
    <w:p w14:paraId="2D0D8DFF" w14:textId="77777777" w:rsidR="004032A3" w:rsidRDefault="004032A3">
      <w:pPr>
        <w:ind w:firstLine="480"/>
        <w:rPr>
          <w:rFonts w:ascii="宋体" w:eastAsia="宋体" w:hAnsi="宋体" w:cs="宋体"/>
          <w:sz w:val="24"/>
          <w:szCs w:val="24"/>
        </w:rPr>
      </w:pPr>
    </w:p>
    <w:p w14:paraId="7C0D4C2B" w14:textId="77777777" w:rsidR="004032A3" w:rsidRDefault="004032A3">
      <w:pPr>
        <w:ind w:firstLine="480"/>
        <w:rPr>
          <w:rFonts w:ascii="宋体" w:eastAsia="宋体" w:hAnsi="宋体" w:cs="宋体"/>
          <w:sz w:val="24"/>
          <w:szCs w:val="24"/>
        </w:rPr>
      </w:pPr>
    </w:p>
    <w:p w14:paraId="25301A57" w14:textId="77777777" w:rsidR="004032A3" w:rsidRDefault="004032A3">
      <w:pPr>
        <w:ind w:firstLine="480"/>
        <w:rPr>
          <w:rFonts w:ascii="宋体" w:eastAsia="宋体" w:hAnsi="宋体" w:cs="宋体"/>
          <w:sz w:val="24"/>
          <w:szCs w:val="24"/>
        </w:rPr>
      </w:pPr>
    </w:p>
    <w:p w14:paraId="416F33E0" w14:textId="5DE0E5B8" w:rsidR="004032A3" w:rsidRDefault="00D2673F">
      <w:pPr>
        <w:snapToGrid w:val="0"/>
        <w:spacing w:line="420" w:lineRule="exact"/>
        <w:ind w:firstLine="240"/>
        <w:jc w:val="right"/>
        <w:rPr>
          <w:rFonts w:ascii="宋体" w:eastAsia="宋体" w:hAnsi="宋体" w:cs="宋体"/>
          <w:sz w:val="24"/>
          <w:szCs w:val="24"/>
        </w:rPr>
      </w:pPr>
      <w:r w:rsidRPr="00D917C0">
        <w:rPr>
          <w:rFonts w:ascii="宋体" w:eastAsia="宋体" w:hAnsi="宋体" w:cs="宋体"/>
          <w:sz w:val="24"/>
          <w:szCs w:val="24"/>
        </w:rPr>
        <w:t>202</w:t>
      </w:r>
      <w:r w:rsidR="00C51785" w:rsidRPr="00D917C0">
        <w:rPr>
          <w:rFonts w:ascii="宋体" w:eastAsia="宋体" w:hAnsi="宋体" w:cs="宋体"/>
          <w:sz w:val="24"/>
          <w:szCs w:val="24"/>
        </w:rPr>
        <w:t>1</w:t>
      </w:r>
      <w:r w:rsidRPr="00D917C0">
        <w:rPr>
          <w:rFonts w:ascii="宋体" w:eastAsia="宋体" w:hAnsi="宋体" w:cs="宋体"/>
          <w:sz w:val="24"/>
          <w:szCs w:val="24"/>
        </w:rPr>
        <w:t>年</w:t>
      </w:r>
      <w:r w:rsidR="00FB761F">
        <w:rPr>
          <w:rFonts w:ascii="宋体" w:eastAsia="宋体" w:hAnsi="宋体" w:cs="宋体"/>
          <w:sz w:val="24"/>
          <w:szCs w:val="24"/>
        </w:rPr>
        <w:t>7</w:t>
      </w:r>
      <w:r w:rsidRPr="00D917C0">
        <w:rPr>
          <w:rFonts w:ascii="宋体" w:eastAsia="宋体" w:hAnsi="宋体" w:cs="宋体"/>
          <w:sz w:val="24"/>
          <w:szCs w:val="24"/>
        </w:rPr>
        <w:t>月</w:t>
      </w:r>
      <w:r w:rsidR="00FB761F">
        <w:rPr>
          <w:rFonts w:ascii="宋体" w:eastAsia="宋体" w:hAnsi="宋体" w:cs="宋体"/>
          <w:sz w:val="24"/>
          <w:szCs w:val="24"/>
        </w:rPr>
        <w:t>3</w:t>
      </w:r>
      <w:r w:rsidR="00D917C0" w:rsidRPr="00D917C0">
        <w:rPr>
          <w:rFonts w:ascii="宋体" w:eastAsia="宋体" w:hAnsi="宋体" w:cs="宋体"/>
          <w:sz w:val="24"/>
          <w:szCs w:val="24"/>
        </w:rPr>
        <w:t>0</w:t>
      </w:r>
      <w:r w:rsidRPr="00D917C0">
        <w:rPr>
          <w:rFonts w:ascii="宋体" w:eastAsia="宋体" w:hAnsi="宋体" w:cs="宋体"/>
          <w:sz w:val="24"/>
          <w:szCs w:val="24"/>
        </w:rPr>
        <w:t>日</w:t>
      </w:r>
    </w:p>
    <w:sectPr w:rsidR="004032A3">
      <w:headerReference w:type="default" r:id="rId7"/>
      <w:footerReference w:type="default" r:id="rId8"/>
      <w:pgSz w:w="11906" w:h="16838"/>
      <w:pgMar w:top="1440" w:right="1803" w:bottom="1440" w:left="1803" w:header="510" w:footer="283" w:gutter="0"/>
      <w:cols w:space="720"/>
      <w:formProt w:val="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C3EF8" w14:textId="77777777" w:rsidR="004044BC" w:rsidRDefault="004044BC">
      <w:r>
        <w:separator/>
      </w:r>
    </w:p>
  </w:endnote>
  <w:endnote w:type="continuationSeparator" w:id="0">
    <w:p w14:paraId="6CB770DD" w14:textId="77777777" w:rsidR="004044BC" w:rsidRDefault="0040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</w:font>
  <w:font w:name="Liberation Sans">
    <w:altName w:val="宋体"/>
    <w:charset w:val="86"/>
    <w:family w:val="roman"/>
    <w:pitch w:val="variable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834B2" w14:textId="77777777" w:rsidR="004032A3" w:rsidRDefault="004032A3">
    <w:pPr>
      <w:pStyle w:val="af6"/>
      <w:jc w:val="center"/>
    </w:pPr>
  </w:p>
  <w:p w14:paraId="7FAA403E" w14:textId="77777777" w:rsidR="004032A3" w:rsidRDefault="004032A3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0274C" w14:textId="77777777" w:rsidR="004044BC" w:rsidRDefault="004044BC">
      <w:r>
        <w:separator/>
      </w:r>
    </w:p>
  </w:footnote>
  <w:footnote w:type="continuationSeparator" w:id="0">
    <w:p w14:paraId="12D5A7C3" w14:textId="77777777" w:rsidR="004044BC" w:rsidRDefault="00404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6E85C" w14:textId="77777777" w:rsidR="004032A3" w:rsidRDefault="004032A3">
    <w:pPr>
      <w:pStyle w:val="af7"/>
      <w:pBdr>
        <w:bottom w:val="nil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2A3"/>
    <w:rsid w:val="00032CBF"/>
    <w:rsid w:val="00093289"/>
    <w:rsid w:val="000F2293"/>
    <w:rsid w:val="00176E3B"/>
    <w:rsid w:val="00276580"/>
    <w:rsid w:val="003253D3"/>
    <w:rsid w:val="00335C2D"/>
    <w:rsid w:val="00366FF0"/>
    <w:rsid w:val="003853B6"/>
    <w:rsid w:val="003C6422"/>
    <w:rsid w:val="004032A3"/>
    <w:rsid w:val="004044BC"/>
    <w:rsid w:val="004241E7"/>
    <w:rsid w:val="00441A3C"/>
    <w:rsid w:val="004B5583"/>
    <w:rsid w:val="004B64FA"/>
    <w:rsid w:val="005616D4"/>
    <w:rsid w:val="005C0BFD"/>
    <w:rsid w:val="0067620D"/>
    <w:rsid w:val="00685254"/>
    <w:rsid w:val="0068732B"/>
    <w:rsid w:val="00695AA5"/>
    <w:rsid w:val="0075552C"/>
    <w:rsid w:val="0075640D"/>
    <w:rsid w:val="007721A7"/>
    <w:rsid w:val="007C17C0"/>
    <w:rsid w:val="007C432F"/>
    <w:rsid w:val="00800BA6"/>
    <w:rsid w:val="0081461C"/>
    <w:rsid w:val="008344E5"/>
    <w:rsid w:val="00837901"/>
    <w:rsid w:val="008643B9"/>
    <w:rsid w:val="00875503"/>
    <w:rsid w:val="008E4F23"/>
    <w:rsid w:val="008F0070"/>
    <w:rsid w:val="00913C90"/>
    <w:rsid w:val="009B1361"/>
    <w:rsid w:val="00A50589"/>
    <w:rsid w:val="00A51B1C"/>
    <w:rsid w:val="00A6184A"/>
    <w:rsid w:val="00A73C3E"/>
    <w:rsid w:val="00AD3C9D"/>
    <w:rsid w:val="00B04FD6"/>
    <w:rsid w:val="00B23B5C"/>
    <w:rsid w:val="00BE541B"/>
    <w:rsid w:val="00C51785"/>
    <w:rsid w:val="00C51AD8"/>
    <w:rsid w:val="00CB61C4"/>
    <w:rsid w:val="00CB733D"/>
    <w:rsid w:val="00CC6538"/>
    <w:rsid w:val="00CD1F25"/>
    <w:rsid w:val="00CE0010"/>
    <w:rsid w:val="00D2673F"/>
    <w:rsid w:val="00D4665D"/>
    <w:rsid w:val="00D80977"/>
    <w:rsid w:val="00D917C0"/>
    <w:rsid w:val="00DC0847"/>
    <w:rsid w:val="00DF2F47"/>
    <w:rsid w:val="00E03936"/>
    <w:rsid w:val="00E14C58"/>
    <w:rsid w:val="00E57D87"/>
    <w:rsid w:val="00F21A1D"/>
    <w:rsid w:val="00F2775B"/>
    <w:rsid w:val="00F66FAA"/>
    <w:rsid w:val="00FB2ECA"/>
    <w:rsid w:val="00FB761F"/>
    <w:rsid w:val="00FD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9F8F8"/>
  <w15:docId w15:val="{26E2D962-E828-4B62-9F69-17B229C4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8"/>
      <w:lang w:bidi="ar-SA"/>
    </w:rPr>
  </w:style>
  <w:style w:type="paragraph" w:styleId="1">
    <w:name w:val="heading 1"/>
    <w:basedOn w:val="a"/>
    <w:next w:val="a"/>
    <w:qFormat/>
    <w:pPr>
      <w:keepNext/>
      <w:widowControl/>
      <w:snapToGrid w:val="0"/>
      <w:spacing w:line="300" w:lineRule="auto"/>
      <w:ind w:firstLine="840"/>
      <w:jc w:val="left"/>
      <w:outlineLvl w:val="0"/>
    </w:pPr>
    <w:rPr>
      <w:rFonts w:eastAsia="宋体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Internet">
    <w:name w:val="Internet 链接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annotation reference"/>
    <w:uiPriority w:val="99"/>
    <w:unhideWhenUsed/>
    <w:qFormat/>
    <w:rPr>
      <w:sz w:val="21"/>
      <w:szCs w:val="21"/>
    </w:rPr>
  </w:style>
  <w:style w:type="character" w:customStyle="1" w:styleId="a5">
    <w:name w:val="正文文本缩进 字符"/>
    <w:qFormat/>
    <w:rPr>
      <w:rFonts w:ascii="Times New Roman" w:hAnsi="Times New Roman"/>
      <w:sz w:val="28"/>
      <w:szCs w:val="24"/>
    </w:rPr>
  </w:style>
  <w:style w:type="character" w:customStyle="1" w:styleId="10">
    <w:name w:val="标题 1 字符"/>
    <w:qFormat/>
    <w:rPr>
      <w:rFonts w:ascii="Times New Roman" w:eastAsia="宋体" w:hAnsi="Times New Roman" w:cs="Times New Roman"/>
      <w:kern w:val="0"/>
      <w:sz w:val="28"/>
      <w:szCs w:val="24"/>
    </w:rPr>
  </w:style>
  <w:style w:type="character" w:customStyle="1" w:styleId="a6">
    <w:name w:val="页脚 字符"/>
    <w:uiPriority w:val="99"/>
    <w:qFormat/>
    <w:rPr>
      <w:sz w:val="18"/>
      <w:szCs w:val="18"/>
    </w:rPr>
  </w:style>
  <w:style w:type="character" w:customStyle="1" w:styleId="11">
    <w:name w:val="批注文字 字符1"/>
    <w:uiPriority w:val="99"/>
    <w:semiHidden/>
    <w:qFormat/>
    <w:rPr>
      <w:rFonts w:ascii="Times New Roman" w:eastAsia="仿宋_GB2312" w:hAnsi="Times New Roman" w:cs="Times New Roman"/>
      <w:sz w:val="28"/>
      <w:szCs w:val="20"/>
    </w:rPr>
  </w:style>
  <w:style w:type="character" w:customStyle="1" w:styleId="a7">
    <w:name w:val="批注主题 字符"/>
    <w:uiPriority w:val="99"/>
    <w:qFormat/>
    <w:rPr>
      <w:rFonts w:ascii="Times New Roman" w:eastAsia="仿宋_GB2312" w:hAnsi="Times New Roman"/>
      <w:b/>
      <w:bCs/>
      <w:sz w:val="28"/>
    </w:rPr>
  </w:style>
  <w:style w:type="character" w:customStyle="1" w:styleId="12">
    <w:name w:val="批注主题 字符1"/>
    <w:uiPriority w:val="99"/>
    <w:semiHidden/>
    <w:qFormat/>
    <w:rPr>
      <w:rFonts w:ascii="Times New Roman" w:eastAsia="仿宋_GB2312" w:hAnsi="Times New Roman" w:cs="Times New Roman"/>
      <w:b/>
      <w:bCs/>
      <w:sz w:val="28"/>
      <w:szCs w:val="20"/>
    </w:rPr>
  </w:style>
  <w:style w:type="character" w:customStyle="1" w:styleId="13">
    <w:name w:val="批注框文本 字符1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14">
    <w:name w:val="日期 字符1"/>
    <w:uiPriority w:val="99"/>
    <w:semiHidden/>
    <w:qFormat/>
    <w:rPr>
      <w:rFonts w:ascii="Times New Roman" w:eastAsia="仿宋_GB2312" w:hAnsi="Times New Roman" w:cs="Times New Roman"/>
      <w:sz w:val="28"/>
      <w:szCs w:val="20"/>
    </w:rPr>
  </w:style>
  <w:style w:type="character" w:customStyle="1" w:styleId="a8">
    <w:name w:val="批注框文本 字符"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a9">
    <w:name w:val="批注文字 字符"/>
    <w:uiPriority w:val="99"/>
    <w:semiHidden/>
    <w:qFormat/>
    <w:rPr>
      <w:rFonts w:ascii="Times New Roman" w:eastAsia="仿宋_GB2312" w:hAnsi="Times New Roman"/>
      <w:kern w:val="2"/>
      <w:sz w:val="28"/>
    </w:rPr>
  </w:style>
  <w:style w:type="character" w:customStyle="1" w:styleId="aa">
    <w:name w:val="页眉 字符"/>
    <w:uiPriority w:val="99"/>
    <w:qFormat/>
    <w:rPr>
      <w:sz w:val="18"/>
      <w:szCs w:val="18"/>
    </w:rPr>
  </w:style>
  <w:style w:type="character" w:customStyle="1" w:styleId="ab">
    <w:name w:val="日期 字符"/>
    <w:semiHidden/>
    <w:qFormat/>
    <w:rPr>
      <w:rFonts w:ascii="Times New Roman" w:hAnsi="Times New Roman"/>
      <w:sz w:val="28"/>
      <w:szCs w:val="24"/>
    </w:rPr>
  </w:style>
  <w:style w:type="character" w:customStyle="1" w:styleId="15">
    <w:name w:val="正文文本缩进 字符1"/>
    <w:uiPriority w:val="99"/>
    <w:semiHidden/>
    <w:qFormat/>
    <w:rPr>
      <w:rFonts w:ascii="Times New Roman" w:eastAsia="仿宋_GB2312" w:hAnsi="Times New Roman" w:cs="Times New Roman"/>
      <w:sz w:val="28"/>
      <w:szCs w:val="20"/>
    </w:rPr>
  </w:style>
  <w:style w:type="paragraph" w:customStyle="1" w:styleId="ac">
    <w:name w:val="标题样式"/>
    <w:basedOn w:val="a"/>
    <w:next w:val="ad"/>
    <w:qFormat/>
    <w:pPr>
      <w:keepNext/>
      <w:spacing w:before="240" w:after="120"/>
    </w:pPr>
    <w:rPr>
      <w:rFonts w:ascii="Liberation Sans" w:eastAsia="微软雅黑" w:hAnsi="Liberation Sans" w:cs="Lucida Sans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0">
    <w:name w:val="索引"/>
    <w:basedOn w:val="a"/>
    <w:qFormat/>
    <w:pPr>
      <w:suppressLineNumbers/>
    </w:pPr>
    <w:rPr>
      <w:rFonts w:cs="Lucida Sans"/>
    </w:rPr>
  </w:style>
  <w:style w:type="paragraph" w:styleId="af1">
    <w:name w:val="annotation text"/>
    <w:basedOn w:val="a"/>
    <w:uiPriority w:val="99"/>
    <w:unhideWhenUsed/>
    <w:qFormat/>
    <w:pPr>
      <w:jc w:val="left"/>
    </w:pPr>
  </w:style>
  <w:style w:type="paragraph" w:styleId="af2">
    <w:name w:val="Body Text Indent"/>
    <w:basedOn w:val="a"/>
    <w:qFormat/>
    <w:pPr>
      <w:snapToGrid w:val="0"/>
      <w:spacing w:line="300" w:lineRule="auto"/>
      <w:ind w:firstLine="570"/>
    </w:pPr>
    <w:rPr>
      <w:rFonts w:eastAsia="等线"/>
      <w:szCs w:val="24"/>
    </w:rPr>
  </w:style>
  <w:style w:type="paragraph" w:styleId="af3">
    <w:name w:val="Date"/>
    <w:basedOn w:val="a"/>
    <w:next w:val="a"/>
    <w:semiHidden/>
    <w:qFormat/>
    <w:pPr>
      <w:widowControl/>
      <w:jc w:val="left"/>
    </w:pPr>
    <w:rPr>
      <w:rFonts w:eastAsia="等线"/>
      <w:szCs w:val="24"/>
    </w:rPr>
  </w:style>
  <w:style w:type="paragraph" w:styleId="af4">
    <w:name w:val="Balloon Text"/>
    <w:basedOn w:val="a"/>
    <w:uiPriority w:val="99"/>
    <w:unhideWhenUsed/>
    <w:qFormat/>
    <w:rPr>
      <w:sz w:val="18"/>
      <w:szCs w:val="18"/>
    </w:rPr>
  </w:style>
  <w:style w:type="paragraph" w:customStyle="1" w:styleId="af5">
    <w:name w:val="页眉与页脚"/>
    <w:basedOn w:val="a"/>
    <w:qFormat/>
  </w:style>
  <w:style w:type="paragraph" w:styleId="af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7">
    <w:name w:val="header"/>
    <w:basedOn w:val="a"/>
    <w:uiPriority w:val="99"/>
    <w:unhideWhenUsed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8">
    <w:name w:val="annotation subject"/>
    <w:basedOn w:val="af1"/>
    <w:next w:val="af1"/>
    <w:uiPriority w:val="99"/>
    <w:unhideWhenUsed/>
    <w:qFormat/>
    <w:rPr>
      <w:b/>
      <w:bCs/>
      <w:szCs w:val="22"/>
    </w:rPr>
  </w:style>
  <w:style w:type="paragraph" w:styleId="af9">
    <w:name w:val="List Paragraph"/>
    <w:basedOn w:val="a"/>
    <w:uiPriority w:val="34"/>
    <w:qFormat/>
    <w:pPr>
      <w:ind w:firstLine="420"/>
    </w:pPr>
  </w:style>
  <w:style w:type="paragraph" w:customStyle="1" w:styleId="p8">
    <w:name w:val="p8"/>
    <w:basedOn w:val="a"/>
    <w:qFormat/>
    <w:pPr>
      <w:widowControl/>
      <w:spacing w:beforeAutospacing="1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pPr>
      <w:widowControl w:val="0"/>
    </w:pPr>
    <w:rPr>
      <w:rFonts w:ascii="黑体" w:eastAsia="黑体" w:hAnsi="黑体" w:cs="黑体"/>
      <w:color w:val="000000"/>
      <w:sz w:val="24"/>
      <w:szCs w:val="24"/>
      <w:lang w:bidi="ar-SA"/>
    </w:rPr>
  </w:style>
  <w:style w:type="table" w:styleId="afa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renqiliang</dc:creator>
  <dc:description/>
  <cp:lastModifiedBy>徐延顺</cp:lastModifiedBy>
  <cp:revision>138</cp:revision>
  <cp:lastPrinted>2020-06-26T06:45:00Z</cp:lastPrinted>
  <dcterms:created xsi:type="dcterms:W3CDTF">2020-04-13T06:57:00Z</dcterms:created>
  <dcterms:modified xsi:type="dcterms:W3CDTF">2021-07-30T08:00:00Z</dcterms:modified>
  <dc:language>zh-CN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2052-11.1.0.10000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