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lang w:eastAsia="zh-CN"/>
        </w:rPr>
      </w:pPr>
      <w:r>
        <w:rPr>
          <w:rFonts w:hint="eastAsia" w:ascii="宋体" w:hAnsi="宋体"/>
          <w:lang w:eastAsia="zh-CN"/>
        </w:rPr>
        <w:t>第一章</w:t>
      </w:r>
      <w:r>
        <w:rPr>
          <w:rFonts w:ascii="宋体" w:hAnsi="宋体"/>
          <w:lang w:eastAsia="zh-CN"/>
        </w:rPr>
        <w:t xml:space="preserve">   </w:t>
      </w:r>
      <w:r>
        <w:rPr>
          <w:rFonts w:hint="eastAsia" w:ascii="宋体" w:hAnsi="宋体"/>
          <w:lang w:eastAsia="zh-CN"/>
        </w:rPr>
        <w:t>招标公告</w:t>
      </w:r>
    </w:p>
    <w:p>
      <w:pPr>
        <w:spacing w:line="540" w:lineRule="exact"/>
        <w:ind w:firstLine="480" w:firstLineChars="200"/>
        <w:rPr>
          <w:rFonts w:cs="宋体" w:asciiTheme="minorEastAsia" w:hAnsiTheme="minorEastAsia" w:eastAsiaTheme="minorEastAsia"/>
          <w:sz w:val="24"/>
          <w:u w:val="none"/>
        </w:rPr>
      </w:pPr>
      <w:r>
        <w:rPr>
          <w:rFonts w:hint="eastAsia" w:cs="宋体" w:asciiTheme="minorEastAsia" w:hAnsiTheme="minorEastAsia" w:eastAsiaTheme="minorEastAsia"/>
          <w:sz w:val="24"/>
          <w:u w:val="none"/>
        </w:rPr>
        <w:t>中国重型汽车集团有限公司</w:t>
      </w:r>
      <w:r>
        <w:rPr>
          <w:rFonts w:hint="eastAsia" w:cs="宋体" w:asciiTheme="minorEastAsia" w:hAnsiTheme="minorEastAsia" w:eastAsiaTheme="minorEastAsia"/>
          <w:sz w:val="24"/>
          <w:u w:val="none"/>
          <w:lang w:eastAsia="zh-CN"/>
        </w:rPr>
        <w:t>建设项目安全设施竣工验收服务项目招标已获得批准，现</w:t>
      </w:r>
      <w:r>
        <w:rPr>
          <w:rFonts w:hint="eastAsia" w:cs="宋体" w:asciiTheme="minorEastAsia" w:hAnsiTheme="minorEastAsia" w:eastAsiaTheme="minorEastAsia"/>
          <w:sz w:val="24"/>
          <w:u w:val="none"/>
        </w:rPr>
        <w:t>以公开招标的方式择优选择</w:t>
      </w:r>
      <w:r>
        <w:rPr>
          <w:rFonts w:hint="eastAsia" w:cs="宋体" w:asciiTheme="minorEastAsia" w:hAnsiTheme="minorEastAsia" w:eastAsiaTheme="minorEastAsia"/>
          <w:sz w:val="24"/>
          <w:u w:val="none"/>
          <w:lang w:eastAsia="zh-CN"/>
        </w:rPr>
        <w:t>建设项目安全设施竣工验收服务</w:t>
      </w:r>
      <w:r>
        <w:rPr>
          <w:rFonts w:hint="eastAsia" w:cs="宋体" w:asciiTheme="minorEastAsia" w:hAnsiTheme="minorEastAsia" w:eastAsiaTheme="minorEastAsia"/>
          <w:sz w:val="24"/>
          <w:u w:val="none"/>
        </w:rPr>
        <w:t>合作单位，为招标人及下属相关部室及二级单位在山东地区的建设工程项目提供</w:t>
      </w:r>
      <w:r>
        <w:rPr>
          <w:rFonts w:hint="eastAsia" w:cs="宋体" w:asciiTheme="minorEastAsia" w:hAnsiTheme="minorEastAsia" w:eastAsiaTheme="minorEastAsia"/>
          <w:sz w:val="24"/>
          <w:u w:val="none"/>
          <w:lang w:eastAsia="zh-CN"/>
        </w:rPr>
        <w:t>建设项目安全设施竣工验收编制服务</w:t>
      </w:r>
      <w:r>
        <w:rPr>
          <w:rFonts w:hint="eastAsia" w:cs="宋体" w:asciiTheme="minorEastAsia" w:hAnsiTheme="minorEastAsia" w:eastAsiaTheme="minorEastAsia"/>
          <w:sz w:val="24"/>
          <w:u w:val="none"/>
        </w:rPr>
        <w:t>工作。本次招标为</w:t>
      </w:r>
      <w:r>
        <w:rPr>
          <w:rFonts w:hint="eastAsia" w:cs="宋体" w:asciiTheme="minorEastAsia" w:hAnsiTheme="minorEastAsia" w:eastAsiaTheme="minorEastAsia"/>
          <w:sz w:val="24"/>
          <w:u w:val="none"/>
          <w:lang w:eastAsia="zh-CN"/>
        </w:rPr>
        <w:t>建设项目安全设施竣工验收服务</w:t>
      </w:r>
      <w:r>
        <w:rPr>
          <w:rFonts w:hint="eastAsia" w:cs="宋体" w:asciiTheme="minorEastAsia" w:hAnsiTheme="minorEastAsia" w:eastAsiaTheme="minorEastAsia"/>
          <w:sz w:val="24"/>
          <w:u w:val="none"/>
        </w:rPr>
        <w:t>合作单位招标，合作期限为</w:t>
      </w:r>
      <w:r>
        <w:rPr>
          <w:rFonts w:hint="eastAsia"/>
          <w:u w:val="none"/>
        </w:rPr>
        <w:t>2021年1月1日</w:t>
      </w:r>
      <w:r>
        <w:rPr>
          <w:u w:val="none"/>
        </w:rPr>
        <w:t>至</w:t>
      </w:r>
      <w:r>
        <w:rPr>
          <w:rFonts w:hint="eastAsia"/>
          <w:u w:val="none"/>
        </w:rPr>
        <w:t>2022年12月3</w:t>
      </w:r>
      <w:r>
        <w:rPr>
          <w:rFonts w:hint="eastAsia"/>
          <w:u w:val="none"/>
          <w:lang w:val="en-US" w:eastAsia="zh-CN"/>
        </w:rPr>
        <w:t>1</w:t>
      </w:r>
      <w:r>
        <w:rPr>
          <w:rFonts w:hint="eastAsia"/>
          <w:u w:val="none"/>
        </w:rPr>
        <w:t>日</w:t>
      </w:r>
      <w:r>
        <w:rPr>
          <w:rFonts w:hint="eastAsia" w:cs="宋体" w:asciiTheme="minorEastAsia" w:hAnsiTheme="minorEastAsia" w:eastAsiaTheme="minorEastAsia"/>
          <w:sz w:val="24"/>
          <w:u w:val="none"/>
        </w:rPr>
        <w:t>共</w:t>
      </w:r>
      <w:r>
        <w:rPr>
          <w:rFonts w:hint="eastAsia" w:cs="宋体" w:asciiTheme="minorEastAsia" w:hAnsiTheme="minorEastAsia" w:eastAsiaTheme="minorEastAsia"/>
          <w:sz w:val="24"/>
          <w:u w:val="none"/>
          <w:lang w:val="en-US" w:eastAsia="zh-CN"/>
        </w:rPr>
        <w:t>2</w:t>
      </w:r>
      <w:r>
        <w:rPr>
          <w:rFonts w:hint="eastAsia" w:cs="宋体" w:asciiTheme="minorEastAsia" w:hAnsiTheme="minorEastAsia" w:eastAsiaTheme="minorEastAsia"/>
          <w:sz w:val="24"/>
          <w:u w:val="none"/>
        </w:rPr>
        <w:t>年，欢迎符合条件的潜在投标人参与本项目的投标。</w:t>
      </w:r>
    </w:p>
    <w:p>
      <w:pPr>
        <w:spacing w:line="540" w:lineRule="exact"/>
        <w:ind w:firstLine="482" w:firstLineChars="200"/>
        <w:rPr>
          <w:rFonts w:cs="宋体" w:asciiTheme="minorEastAsia" w:hAnsiTheme="minorEastAsia" w:eastAsiaTheme="minorEastAsia"/>
          <w:sz w:val="24"/>
          <w:u w:val="none"/>
        </w:rPr>
      </w:pPr>
      <w:r>
        <w:rPr>
          <w:rFonts w:hint="eastAsia" w:cs="宋体" w:asciiTheme="minorEastAsia" w:hAnsiTheme="minorEastAsia" w:eastAsiaTheme="minorEastAsia"/>
          <w:b/>
          <w:bCs/>
          <w:sz w:val="24"/>
          <w:u w:val="none"/>
        </w:rPr>
        <w:t>2.项目概况与招标范围</w:t>
      </w:r>
    </w:p>
    <w:p>
      <w:pPr>
        <w:spacing w:line="540" w:lineRule="exact"/>
        <w:ind w:firstLine="480" w:firstLineChars="200"/>
        <w:rPr>
          <w:rFonts w:hint="eastAsia" w:cs="宋体" w:asciiTheme="minorEastAsia" w:hAnsiTheme="minorEastAsia" w:eastAsiaTheme="minorEastAsia"/>
          <w:sz w:val="24"/>
        </w:rPr>
      </w:pPr>
      <w:bookmarkStart w:id="0" w:name="_Toc152045514"/>
      <w:bookmarkEnd w:id="0"/>
      <w:bookmarkStart w:id="1" w:name="_Toc179632530"/>
      <w:bookmarkEnd w:id="1"/>
      <w:bookmarkStart w:id="2" w:name="_Toc152042290"/>
      <w:bookmarkEnd w:id="2"/>
      <w:bookmarkStart w:id="3" w:name="_Toc285809451"/>
      <w:bookmarkEnd w:id="3"/>
      <w:bookmarkStart w:id="4" w:name="_Toc144974482"/>
      <w:bookmarkEnd w:id="4"/>
      <w:r>
        <w:rPr>
          <w:rFonts w:hint="eastAsia" w:cs="宋体" w:asciiTheme="minorEastAsia" w:hAnsiTheme="minorEastAsia" w:eastAsiaTheme="minorEastAsia"/>
          <w:sz w:val="24"/>
          <w:u w:val="none"/>
        </w:rPr>
        <w:t>2.</w:t>
      </w:r>
      <w:r>
        <w:rPr>
          <w:rFonts w:hint="eastAsia" w:cs="宋体" w:asciiTheme="minorEastAsia" w:hAnsiTheme="minorEastAsia" w:eastAsiaTheme="minorEastAsia"/>
          <w:sz w:val="24"/>
          <w:u w:val="none"/>
          <w:lang w:val="en-US" w:eastAsia="zh-CN"/>
        </w:rPr>
        <w:t>1</w:t>
      </w:r>
      <w:r>
        <w:rPr>
          <w:rFonts w:hint="eastAsia" w:cs="宋体" w:asciiTheme="minorEastAsia" w:hAnsiTheme="minorEastAsia" w:eastAsiaTheme="minorEastAsia"/>
          <w:sz w:val="24"/>
          <w:u w:val="none"/>
        </w:rPr>
        <w:t>招标范围：招标人委托的中国重型汽车集团有限公司及下属相关部室及二级单位</w:t>
      </w:r>
      <w:r>
        <w:rPr>
          <w:rFonts w:hint="eastAsia" w:cs="宋体" w:asciiTheme="minorEastAsia" w:hAnsiTheme="minorEastAsia" w:eastAsiaTheme="minorEastAsia"/>
          <w:sz w:val="24"/>
        </w:rPr>
        <w:t>在山东地区的</w:t>
      </w:r>
      <w:r>
        <w:rPr>
          <w:rFonts w:hint="eastAsia" w:cs="宋体" w:asciiTheme="minorEastAsia" w:hAnsiTheme="minorEastAsia" w:eastAsiaTheme="minorEastAsia"/>
          <w:sz w:val="24"/>
          <w:u w:val="none"/>
        </w:rPr>
        <w:t>建设项目安全设施竣工验收</w:t>
      </w:r>
      <w:r>
        <w:rPr>
          <w:rFonts w:hint="eastAsia" w:cs="宋体" w:asciiTheme="minorEastAsia" w:hAnsiTheme="minorEastAsia" w:eastAsiaTheme="minorEastAsia"/>
          <w:sz w:val="24"/>
          <w:u w:val="none"/>
          <w:lang w:eastAsia="zh-CN"/>
        </w:rPr>
        <w:t>服务</w:t>
      </w:r>
      <w:r>
        <w:rPr>
          <w:rFonts w:hint="eastAsia" w:cs="宋体" w:asciiTheme="minorEastAsia" w:hAnsiTheme="minorEastAsia" w:eastAsiaTheme="minorEastAsia"/>
          <w:sz w:val="24"/>
          <w:u w:val="none"/>
        </w:rPr>
        <w:t>工作，包含但不限于</w:t>
      </w:r>
      <w:r>
        <w:rPr>
          <w:rFonts w:hint="eastAsia" w:cs="宋体" w:asciiTheme="minorEastAsia" w:hAnsiTheme="minorEastAsia" w:eastAsiaTheme="minorEastAsia"/>
          <w:color w:val="0000FF"/>
          <w:sz w:val="24"/>
          <w:u w:val="none"/>
        </w:rPr>
        <w:t>现场勘查与资料收集；编制安全评价报告初稿；将报告初稿发出进行沟通确认；在报告编制期间，进行现场问题复查；组织专家评审报告；根据专家意见对报告进行修改；出具安全评价报告</w:t>
      </w:r>
      <w:r>
        <w:rPr>
          <w:rFonts w:hint="eastAsia" w:cs="宋体" w:asciiTheme="minorEastAsia" w:hAnsiTheme="minorEastAsia" w:eastAsiaTheme="minorEastAsia"/>
          <w:color w:val="0000FF"/>
          <w:sz w:val="24"/>
          <w:u w:val="none"/>
          <w:lang w:eastAsia="zh-CN"/>
        </w:rPr>
        <w:t>等工作</w:t>
      </w:r>
      <w:r>
        <w:rPr>
          <w:rFonts w:hint="eastAsia" w:cs="宋体" w:asciiTheme="minorEastAsia" w:hAnsiTheme="minorEastAsia" w:eastAsiaTheme="minorEastAsia"/>
          <w:sz w:val="24"/>
          <w:u w:val="none"/>
        </w:rPr>
        <w:t>，并随时接受招标人的咨询（具体详见招标文件中技术服务及要求）。</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本次招标拟选定2家合作单位。</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注：本次招标获得合作单位资格的投标人并不意味拥有业务保障，中国重型汽车集团有限公司及下属相关部室及二级单位相关建设项目需委托进行</w:t>
      </w:r>
      <w:r>
        <w:rPr>
          <w:rFonts w:hint="eastAsia" w:cs="宋体" w:asciiTheme="minorEastAsia" w:hAnsiTheme="minorEastAsia" w:eastAsiaTheme="minorEastAsia"/>
          <w:sz w:val="24"/>
          <w:lang w:eastAsia="zh-CN"/>
        </w:rPr>
        <w:t>建设项目安全设施竣工验收服务</w:t>
      </w:r>
      <w:r>
        <w:rPr>
          <w:rFonts w:hint="eastAsia" w:cs="宋体" w:asciiTheme="minorEastAsia" w:hAnsiTheme="minorEastAsia" w:eastAsiaTheme="minorEastAsia"/>
          <w:sz w:val="24"/>
        </w:rPr>
        <w:t>时，由招标人按照中国重型汽车集团有限公司有关规定及项目实际情况选定一家合作单位负责上述内容的相关服务工作，并与选定的合作单位签订《</w:t>
      </w:r>
      <w:r>
        <w:rPr>
          <w:rFonts w:hint="eastAsia" w:cs="宋体" w:asciiTheme="minorEastAsia" w:hAnsiTheme="minorEastAsia" w:eastAsiaTheme="minorEastAsia"/>
          <w:sz w:val="24"/>
          <w:lang w:eastAsia="zh-CN"/>
        </w:rPr>
        <w:t>建设项目安全设施竣工验收服务</w:t>
      </w:r>
      <w:r>
        <w:rPr>
          <w:rFonts w:hint="eastAsia" w:cs="宋体" w:asciiTheme="minorEastAsia" w:hAnsiTheme="minorEastAsia" w:eastAsiaTheme="minorEastAsia"/>
          <w:sz w:val="24"/>
        </w:rPr>
        <w:t>合同》。</w:t>
      </w:r>
    </w:p>
    <w:p>
      <w:pPr>
        <w:spacing w:line="540" w:lineRule="exact"/>
        <w:ind w:firstLine="472" w:firstLineChars="196"/>
        <w:rPr>
          <w:rFonts w:cs="宋体" w:asciiTheme="minorEastAsia" w:hAnsiTheme="minorEastAsia" w:eastAsiaTheme="minorEastAsia"/>
          <w:b/>
          <w:bCs/>
          <w:sz w:val="24"/>
        </w:rPr>
      </w:pPr>
      <w:r>
        <w:rPr>
          <w:rFonts w:hint="eastAsia" w:cs="宋体" w:asciiTheme="minorEastAsia" w:hAnsiTheme="minorEastAsia" w:eastAsiaTheme="minorEastAsia"/>
          <w:b/>
          <w:bCs/>
          <w:sz w:val="24"/>
        </w:rPr>
        <w:t>3．投标人资格要求</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 投标人须在中华人民共和国境内合法注册，具备独立法人资格，</w:t>
      </w:r>
      <w:r>
        <w:rPr>
          <w:rFonts w:hint="eastAsia" w:cs="宋体" w:asciiTheme="minorEastAsia" w:hAnsiTheme="minorEastAsia" w:eastAsiaTheme="minorEastAsia"/>
          <w:sz w:val="24"/>
          <w:lang w:eastAsia="zh-CN"/>
        </w:rPr>
        <w:t>注册资金不低于</w:t>
      </w:r>
      <w:r>
        <w:rPr>
          <w:rFonts w:hint="eastAsia" w:cs="宋体" w:asciiTheme="minorEastAsia" w:hAnsiTheme="minorEastAsia" w:eastAsiaTheme="minorEastAsia"/>
          <w:sz w:val="24"/>
          <w:lang w:val="en-US" w:eastAsia="zh-CN"/>
        </w:rPr>
        <w:t>100万元，</w:t>
      </w:r>
      <w:r>
        <w:rPr>
          <w:rFonts w:hint="eastAsia" w:cs="宋体" w:asciiTheme="minorEastAsia" w:hAnsiTheme="minorEastAsia" w:eastAsiaTheme="minorEastAsia"/>
          <w:sz w:val="24"/>
        </w:rPr>
        <w:t>且公司成立满三年（自投标报名之日起计），营业执照经营范围含</w:t>
      </w:r>
      <w:r>
        <w:rPr>
          <w:rFonts w:hint="eastAsia" w:cs="宋体" w:asciiTheme="minorEastAsia" w:hAnsiTheme="minorEastAsia" w:eastAsiaTheme="minorEastAsia"/>
          <w:sz w:val="24"/>
          <w:lang w:eastAsia="zh-CN"/>
        </w:rPr>
        <w:t>安全</w:t>
      </w:r>
      <w:r>
        <w:rPr>
          <w:rFonts w:hint="eastAsia" w:cs="宋体" w:asciiTheme="minorEastAsia" w:hAnsiTheme="minorEastAsia" w:eastAsiaTheme="minorEastAsia"/>
          <w:sz w:val="24"/>
        </w:rPr>
        <w:t>评价等相关服务内容；</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3.2具有安全评价</w:t>
      </w:r>
      <w:r>
        <w:rPr>
          <w:rFonts w:hint="eastAsia" w:cs="宋体" w:asciiTheme="minorEastAsia" w:hAnsiTheme="minorEastAsia" w:eastAsiaTheme="minorEastAsia"/>
          <w:sz w:val="24"/>
          <w:lang w:eastAsia="zh-CN"/>
        </w:rPr>
        <w:t>及验收相关</w:t>
      </w:r>
      <w:r>
        <w:rPr>
          <w:rFonts w:hint="eastAsia" w:cs="宋体" w:asciiTheme="minorEastAsia" w:hAnsiTheme="minorEastAsia" w:eastAsiaTheme="minorEastAsia"/>
          <w:sz w:val="24"/>
        </w:rPr>
        <w:t>资质证书；</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3.3 201</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月1日至今承揽过建筑面积5万平方米及以上工业、民用或公共建筑类项目的</w:t>
      </w:r>
      <w:r>
        <w:rPr>
          <w:rFonts w:hint="eastAsia" w:cs="宋体" w:asciiTheme="minorEastAsia" w:hAnsiTheme="minorEastAsia" w:eastAsiaTheme="minorEastAsia"/>
          <w:sz w:val="24"/>
          <w:lang w:eastAsia="zh-CN"/>
        </w:rPr>
        <w:t>安全评价验收服务项目</w:t>
      </w:r>
      <w:r>
        <w:rPr>
          <w:rFonts w:hint="eastAsia" w:cs="宋体" w:asciiTheme="minorEastAsia" w:hAnsiTheme="minorEastAsia" w:eastAsiaTheme="minorEastAsia"/>
          <w:sz w:val="24"/>
        </w:rPr>
        <w:t>业绩（或者投资额在5000万元及以上的建设工程</w:t>
      </w:r>
      <w:r>
        <w:rPr>
          <w:rFonts w:hint="eastAsia" w:cs="宋体" w:asciiTheme="minorEastAsia" w:hAnsiTheme="minorEastAsia" w:eastAsiaTheme="minorEastAsia"/>
          <w:sz w:val="24"/>
          <w:lang w:eastAsia="zh-CN"/>
        </w:rPr>
        <w:t>安全评价验收服务项目业绩</w:t>
      </w:r>
      <w:r>
        <w:rPr>
          <w:rFonts w:hint="eastAsia" w:cs="宋体" w:asciiTheme="minorEastAsia" w:hAnsiTheme="minorEastAsia" w:eastAsiaTheme="minorEastAsia"/>
          <w:sz w:val="24"/>
        </w:rPr>
        <w:t>）；</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注:合同中未体现相关信息的，还需提供招标人盖章证明材料。</w:t>
      </w:r>
    </w:p>
    <w:p>
      <w:pPr>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3.4本项目不接受联合体投标。</w:t>
      </w:r>
    </w:p>
    <w:p>
      <w:pPr>
        <w:spacing w:line="420" w:lineRule="exact"/>
        <w:rPr>
          <w:rFonts w:ascii="宋体" w:hAnsi="宋体" w:eastAsia="宋体" w:cs="宋体"/>
          <w:b/>
          <w:color w:val="auto"/>
          <w:sz w:val="24"/>
          <w:szCs w:val="24"/>
          <w:u w:val="none"/>
        </w:rPr>
      </w:pPr>
      <w:r>
        <w:rPr>
          <w:rFonts w:hint="eastAsia" w:ascii="宋体" w:hAnsi="宋体" w:eastAsia="宋体" w:cs="宋体"/>
          <w:b/>
          <w:color w:val="auto"/>
          <w:sz w:val="24"/>
          <w:szCs w:val="24"/>
          <w:u w:val="none"/>
        </w:rPr>
        <w:t>4、</w:t>
      </w:r>
      <w:r>
        <w:rPr>
          <w:rFonts w:hint="eastAsia" w:ascii="宋体" w:hAnsi="宋体" w:eastAsia="宋体" w:cs="宋体"/>
          <w:b/>
          <w:bCs/>
          <w:color w:val="auto"/>
          <w:sz w:val="24"/>
          <w:szCs w:val="24"/>
          <w:u w:val="none"/>
        </w:rPr>
        <w:t>报名及招标文件的获取</w:t>
      </w:r>
    </w:p>
    <w:p>
      <w:pPr>
        <w:spacing w:line="420" w:lineRule="exact"/>
        <w:ind w:firstLine="720" w:firstLineChars="300"/>
        <w:rPr>
          <w:rFonts w:ascii="宋体" w:hAnsi="宋体" w:eastAsia="宋体" w:cs="宋体"/>
          <w:color w:val="auto"/>
          <w:sz w:val="24"/>
          <w:szCs w:val="24"/>
          <w:u w:val="none"/>
        </w:rPr>
      </w:pPr>
      <w:r>
        <w:rPr>
          <w:rFonts w:hint="eastAsia" w:ascii="宋体" w:hAnsi="宋体" w:eastAsia="宋体" w:cs="宋体"/>
          <w:color w:val="auto"/>
          <w:sz w:val="24"/>
          <w:szCs w:val="24"/>
          <w:u w:val="none"/>
        </w:rPr>
        <w:t>凡有意参加投标者，请于2020年</w:t>
      </w:r>
      <w:r>
        <w:rPr>
          <w:rFonts w:hint="eastAsia" w:ascii="宋体" w:hAnsi="宋体" w:cs="宋体"/>
          <w:color w:val="auto"/>
          <w:sz w:val="24"/>
          <w:szCs w:val="24"/>
          <w:u w:val="none"/>
          <w:lang w:val="en-US" w:eastAsia="zh-CN"/>
        </w:rPr>
        <w:t>12</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5</w:t>
      </w:r>
      <w:bookmarkStart w:id="5" w:name="_GoBack"/>
      <w:bookmarkEnd w:id="5"/>
      <w:r>
        <w:rPr>
          <w:rFonts w:hint="eastAsia" w:ascii="宋体" w:hAnsi="宋体" w:eastAsia="宋体" w:cs="宋体"/>
          <w:color w:val="auto"/>
          <w:sz w:val="24"/>
          <w:szCs w:val="24"/>
          <w:u w:val="none"/>
        </w:rPr>
        <w:t>日下午17:00前，按照4.1-4.4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eastAsia="宋体" w:cs="宋体"/>
          <w:b/>
          <w:bCs/>
          <w:color w:val="auto"/>
          <w:sz w:val="24"/>
          <w:szCs w:val="24"/>
          <w:u w:val="none"/>
        </w:rPr>
        <w:t>所有扫描文件都集成到1个pdf文档</w:t>
      </w:r>
      <w:r>
        <w:rPr>
          <w:rFonts w:hint="eastAsia" w:ascii="宋体" w:hAnsi="宋体" w:eastAsia="宋体" w:cs="宋体"/>
          <w:color w:val="auto"/>
          <w:sz w:val="24"/>
          <w:szCs w:val="24"/>
          <w:u w:val="none"/>
        </w:rPr>
        <w:t>并设置目录）发送至</w:t>
      </w:r>
      <w:r>
        <w:rPr>
          <w:rFonts w:hint="eastAsia" w:ascii="宋体" w:hAnsi="宋体" w:eastAsia="宋体" w:cs="宋体"/>
          <w:color w:val="auto"/>
          <w:sz w:val="24"/>
          <w:szCs w:val="24"/>
          <w:u w:val="none"/>
          <w:lang w:eastAsia="zh-CN"/>
        </w:rPr>
        <w:t>邮箱</w:t>
      </w:r>
      <w:r>
        <w:rPr>
          <w:rFonts w:ascii="宋体" w:hAnsi="宋体" w:eastAsia="宋体" w:cs="宋体"/>
          <w:sz w:val="24"/>
          <w:szCs w:val="24"/>
        </w:rPr>
        <w:t>lizhongbo@sinotruk.com</w:t>
      </w:r>
      <w:r>
        <w:rPr>
          <w:rFonts w:hint="eastAsia" w:ascii="宋体" w:hAnsi="宋体" w:eastAsia="宋体" w:cs="宋体"/>
          <w:b w:val="0"/>
          <w:bCs w:val="0"/>
          <w:color w:val="auto"/>
          <w:sz w:val="24"/>
          <w:szCs w:val="24"/>
          <w:highlight w:val="none"/>
          <w:u w:val="none"/>
        </w:rPr>
        <w:t>并电话联系工作人员查收（</w:t>
      </w:r>
      <w:r>
        <w:rPr>
          <w:rFonts w:hint="eastAsia" w:ascii="宋体" w:hAnsi="宋体" w:eastAsia="宋体" w:cs="宋体"/>
          <w:color w:val="auto"/>
          <w:sz w:val="24"/>
          <w:szCs w:val="24"/>
          <w:u w:val="none"/>
        </w:rPr>
        <w:t>联系人：</w:t>
      </w:r>
      <w:r>
        <w:rPr>
          <w:rFonts w:hint="eastAsia" w:ascii="宋体" w:hAnsi="宋体" w:eastAsia="宋体" w:cs="宋体"/>
          <w:color w:val="auto"/>
          <w:sz w:val="24"/>
          <w:szCs w:val="24"/>
          <w:u w:val="none"/>
          <w:lang w:eastAsia="zh-CN"/>
        </w:rPr>
        <w:t>李忠波</w:t>
      </w:r>
      <w:r>
        <w:rPr>
          <w:rFonts w:hint="eastAsia" w:ascii="宋体" w:hAnsi="宋体" w:eastAsia="宋体" w:cs="宋体"/>
          <w:color w:val="auto"/>
          <w:sz w:val="24"/>
          <w:szCs w:val="24"/>
          <w:u w:val="none"/>
        </w:rPr>
        <w:t xml:space="preserve">  联系电话：0531-58066618，手机：13869190957），邮件名格式为：</w:t>
      </w:r>
      <w:r>
        <w:rPr>
          <w:rFonts w:hint="eastAsia" w:ascii="宋体" w:hAnsi="宋体" w:eastAsia="宋体" w:cs="宋体"/>
          <w:b/>
          <w:bCs/>
          <w:color w:val="auto"/>
          <w:sz w:val="24"/>
          <w:szCs w:val="24"/>
          <w:u w:val="none"/>
        </w:rPr>
        <w:t>***公司（五个字以内公司简称）</w:t>
      </w: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rPr>
        <w:t>项目报名资料。同时必须在邮件中以文字方式提供投标单位全称、投标授权人姓名、联系方式</w:t>
      </w:r>
      <w:r>
        <w:rPr>
          <w:rFonts w:hint="eastAsia" w:ascii="宋体" w:hAnsi="宋体" w:eastAsia="宋体" w:cs="宋体"/>
          <w:color w:val="auto"/>
          <w:sz w:val="24"/>
          <w:szCs w:val="24"/>
          <w:u w:val="none"/>
        </w:rPr>
        <w:t>（固定电话、手机、电子邮箱）。</w:t>
      </w:r>
    </w:p>
    <w:p>
      <w:pPr>
        <w:spacing w:line="420" w:lineRule="exact"/>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u w:val="none"/>
        </w:rPr>
        <w:t>4.1投标方营业执照；</w:t>
      </w:r>
    </w:p>
    <w:p>
      <w:pPr>
        <w:spacing w:line="420" w:lineRule="exact"/>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u w:val="none"/>
        </w:rPr>
        <w:t>4.2</w:t>
      </w:r>
      <w:r>
        <w:rPr>
          <w:rFonts w:hint="eastAsia" w:cs="宋体" w:asciiTheme="minorEastAsia" w:hAnsiTheme="minorEastAsia" w:eastAsiaTheme="minorEastAsia"/>
          <w:sz w:val="24"/>
        </w:rPr>
        <w:t>安全评价</w:t>
      </w:r>
      <w:r>
        <w:rPr>
          <w:rFonts w:hint="eastAsia" w:cs="宋体" w:asciiTheme="minorEastAsia" w:hAnsiTheme="minorEastAsia" w:eastAsiaTheme="minorEastAsia"/>
          <w:sz w:val="24"/>
          <w:lang w:eastAsia="zh-CN"/>
        </w:rPr>
        <w:t>及验收相关</w:t>
      </w:r>
      <w:r>
        <w:rPr>
          <w:rFonts w:hint="eastAsia" w:cs="宋体" w:asciiTheme="minorEastAsia" w:hAnsiTheme="minorEastAsia" w:eastAsiaTheme="minorEastAsia"/>
          <w:sz w:val="24"/>
        </w:rPr>
        <w:t>资质证书</w:t>
      </w:r>
      <w:r>
        <w:rPr>
          <w:rFonts w:hint="eastAsia" w:ascii="宋体" w:hAnsi="宋体" w:eastAsia="宋体" w:cs="宋体"/>
          <w:color w:val="auto"/>
          <w:sz w:val="24"/>
          <w:szCs w:val="24"/>
          <w:u w:val="none"/>
        </w:rPr>
        <w:t>；</w:t>
      </w:r>
    </w:p>
    <w:p>
      <w:pPr>
        <w:spacing w:line="420" w:lineRule="exact"/>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u w:val="none"/>
        </w:rPr>
        <w:t>4.3同类项目业绩汇总表（格式自定）及业绩合同原件（不低于3份）；</w:t>
      </w:r>
    </w:p>
    <w:p>
      <w:pPr>
        <w:spacing w:line="420" w:lineRule="exact"/>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u w:val="none"/>
        </w:rPr>
        <w:t>4.4</w:t>
      </w:r>
      <w:r>
        <w:rPr>
          <w:rFonts w:hint="eastAsia" w:ascii="宋体" w:hAnsi="宋体" w:eastAsia="宋体" w:cs="宋体"/>
          <w:color w:val="auto"/>
          <w:sz w:val="24"/>
          <w:szCs w:val="24"/>
          <w:highlight w:val="none"/>
          <w:u w:val="none"/>
          <w:lang w:val="en-US" w:eastAsia="zh-CN"/>
        </w:rPr>
        <w:t>近三年（2017-2019）</w:t>
      </w:r>
      <w:r>
        <w:rPr>
          <w:rFonts w:hint="eastAsia" w:ascii="宋体" w:hAnsi="宋体" w:eastAsia="宋体" w:cs="宋体"/>
          <w:b/>
          <w:bCs/>
          <w:color w:val="auto"/>
          <w:sz w:val="24"/>
          <w:szCs w:val="24"/>
          <w:highlight w:val="none"/>
          <w:u w:val="none"/>
        </w:rPr>
        <w:t>财务状况</w:t>
      </w:r>
      <w:r>
        <w:rPr>
          <w:rFonts w:hint="eastAsia" w:ascii="宋体" w:hAnsi="宋体" w:eastAsia="宋体" w:cs="宋体"/>
          <w:b/>
          <w:bCs/>
          <w:color w:val="auto"/>
          <w:sz w:val="24"/>
          <w:szCs w:val="24"/>
          <w:highlight w:val="none"/>
          <w:u w:val="none"/>
          <w:lang w:eastAsia="zh-CN"/>
        </w:rPr>
        <w:t>汇总</w:t>
      </w:r>
      <w:r>
        <w:rPr>
          <w:rFonts w:hint="eastAsia" w:ascii="宋体" w:hAnsi="宋体" w:eastAsia="宋体" w:cs="宋体"/>
          <w:b/>
          <w:bCs/>
          <w:color w:val="auto"/>
          <w:sz w:val="24"/>
          <w:szCs w:val="24"/>
          <w:highlight w:val="none"/>
          <w:u w:val="none"/>
        </w:rPr>
        <w:t>表</w:t>
      </w:r>
      <w:r>
        <w:rPr>
          <w:rFonts w:hint="eastAsia" w:ascii="宋体" w:hAnsi="宋体" w:eastAsia="宋体" w:cs="宋体"/>
          <w:color w:val="auto"/>
          <w:sz w:val="24"/>
          <w:szCs w:val="24"/>
          <w:highlight w:val="none"/>
          <w:u w:val="none"/>
          <w:lang w:eastAsia="zh-CN"/>
        </w:rPr>
        <w:t>（须按照年度分别体现资产、负债、资本金、营业收入、利润、经营现金净流量等关键信息）及财务报表，务必保证扫描件清晰可读，如不清晰无法辨认则会影响报名成功；</w:t>
      </w:r>
    </w:p>
    <w:p>
      <w:pPr>
        <w:spacing w:line="420" w:lineRule="exact"/>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4.5</w:t>
      </w:r>
      <w:r>
        <w:rPr>
          <w:rFonts w:hint="eastAsia" w:ascii="宋体" w:hAnsi="宋体" w:eastAsia="宋体" w:cs="宋体"/>
          <w:color w:val="auto"/>
          <w:sz w:val="24"/>
          <w:szCs w:val="24"/>
          <w:u w:val="none"/>
        </w:rPr>
        <w:t>信用中国截图</w:t>
      </w:r>
      <w:r>
        <w:rPr>
          <w:rFonts w:hint="eastAsia" w:ascii="宋体" w:hAnsi="宋体" w:eastAsia="宋体" w:cs="宋体"/>
          <w:color w:val="auto"/>
          <w:sz w:val="24"/>
          <w:szCs w:val="24"/>
          <w:u w:val="none"/>
          <w:lang w:eastAsia="zh-CN"/>
        </w:rPr>
        <w:t>。</w:t>
      </w:r>
    </w:p>
    <w:p>
      <w:pPr>
        <w:spacing w:line="420" w:lineRule="exact"/>
        <w:ind w:firstLine="480" w:firstLineChars="200"/>
        <w:rPr>
          <w:rFonts w:ascii="宋体" w:hAnsi="宋体" w:eastAsia="宋体" w:cs="宋体"/>
          <w:b/>
          <w:bCs/>
          <w:color w:val="auto"/>
          <w:sz w:val="24"/>
          <w:szCs w:val="24"/>
          <w:u w:val="none"/>
        </w:rPr>
      </w:pPr>
      <w:r>
        <w:rPr>
          <w:rFonts w:hint="eastAsia" w:ascii="宋体" w:hAnsi="宋体" w:eastAsia="宋体" w:cs="宋体"/>
          <w:color w:val="auto"/>
          <w:sz w:val="24"/>
          <w:szCs w:val="24"/>
          <w:u w:val="none"/>
        </w:rPr>
        <w:t>本项目实行资格后审，报名成功不代表资格审查通过，以最终通过资格审查委员会的审查为准。</w:t>
      </w:r>
    </w:p>
    <w:p>
      <w:pPr>
        <w:widowControl/>
        <w:spacing w:line="420" w:lineRule="exact"/>
        <w:ind w:firstLine="480" w:firstLineChars="200"/>
        <w:jc w:val="left"/>
        <w:rPr>
          <w:rFonts w:ascii="宋体" w:hAnsi="宋体" w:eastAsia="宋体" w:cs="宋体"/>
          <w:color w:val="auto"/>
          <w:sz w:val="24"/>
          <w:szCs w:val="24"/>
          <w:u w:val="none"/>
        </w:rPr>
      </w:pPr>
      <w:r>
        <w:rPr>
          <w:rFonts w:hint="eastAsia" w:ascii="宋体" w:hAnsi="宋体" w:eastAsia="宋体" w:cs="宋体"/>
          <w:color w:val="auto"/>
          <w:kern w:val="0"/>
          <w:sz w:val="24"/>
          <w:szCs w:val="24"/>
          <w:u w:val="none"/>
        </w:rPr>
        <w:t>招标文件采取电子版文件，通过电子邮箱方式发送。具体发送时间另行通知。</w:t>
      </w:r>
    </w:p>
    <w:p>
      <w:pPr>
        <w:spacing w:line="420" w:lineRule="exact"/>
        <w:rPr>
          <w:rFonts w:ascii="宋体" w:hAnsi="宋体" w:eastAsia="宋体" w:cs="宋体"/>
          <w:b/>
          <w:color w:val="auto"/>
          <w:sz w:val="24"/>
          <w:szCs w:val="24"/>
          <w:u w:val="none"/>
        </w:rPr>
      </w:pPr>
      <w:r>
        <w:rPr>
          <w:rFonts w:hint="eastAsia" w:ascii="宋体" w:hAnsi="宋体" w:eastAsia="宋体" w:cs="宋体"/>
          <w:b/>
          <w:color w:val="auto"/>
          <w:sz w:val="24"/>
          <w:szCs w:val="24"/>
          <w:u w:val="none"/>
        </w:rPr>
        <w:t>5. 投标文件的递交</w:t>
      </w:r>
    </w:p>
    <w:p>
      <w:pPr>
        <w:spacing w:line="420" w:lineRule="exact"/>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u w:val="none"/>
        </w:rPr>
        <w:t>5.1 投标文件递交的截止时间</w:t>
      </w:r>
      <w:r>
        <w:rPr>
          <w:rFonts w:hint="eastAsia" w:ascii="宋体" w:hAnsi="宋体" w:eastAsia="宋体" w:cs="宋体"/>
          <w:color w:val="auto"/>
          <w:kern w:val="0"/>
          <w:sz w:val="24"/>
          <w:szCs w:val="24"/>
          <w:u w:val="none"/>
        </w:rPr>
        <w:t>详见招标文件</w:t>
      </w:r>
      <w:r>
        <w:rPr>
          <w:rFonts w:hint="eastAsia" w:ascii="宋体" w:hAnsi="宋体" w:eastAsia="宋体" w:cs="宋体"/>
          <w:color w:val="auto"/>
          <w:sz w:val="24"/>
          <w:szCs w:val="24"/>
          <w:u w:val="none"/>
        </w:rPr>
        <w:t>。</w:t>
      </w:r>
    </w:p>
    <w:p>
      <w:pPr>
        <w:spacing w:line="420" w:lineRule="exact"/>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u w:val="none"/>
        </w:rPr>
        <w:t>5.2 逾期送达的或者未送达指定地点的投标文件，招标人不予受理。</w:t>
      </w:r>
    </w:p>
    <w:p>
      <w:pPr>
        <w:autoSpaceDE w:val="0"/>
        <w:autoSpaceDN w:val="0"/>
        <w:adjustRightInd w:val="0"/>
        <w:snapToGrid w:val="0"/>
        <w:spacing w:line="420" w:lineRule="exact"/>
        <w:jc w:val="left"/>
        <w:rPr>
          <w:rFonts w:ascii="宋体" w:hAnsi="宋体" w:eastAsia="宋体" w:cs="宋体"/>
          <w:b/>
          <w:color w:val="auto"/>
          <w:kern w:val="0"/>
          <w:sz w:val="24"/>
          <w:szCs w:val="24"/>
          <w:u w:val="none"/>
        </w:rPr>
      </w:pPr>
      <w:r>
        <w:rPr>
          <w:rFonts w:hint="eastAsia" w:ascii="宋体" w:hAnsi="宋体" w:eastAsia="宋体" w:cs="宋体"/>
          <w:b/>
          <w:color w:val="auto"/>
          <w:kern w:val="0"/>
          <w:sz w:val="24"/>
          <w:szCs w:val="24"/>
          <w:u w:val="none"/>
        </w:rPr>
        <w:t>6、招标公告发布媒介</w:t>
      </w:r>
    </w:p>
    <w:p>
      <w:pPr>
        <w:spacing w:line="420" w:lineRule="exact"/>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u w:val="none"/>
        </w:rPr>
        <w:t>本次招标公告在</w:t>
      </w:r>
      <w:r>
        <w:rPr>
          <w:rFonts w:hint="eastAsia" w:ascii="宋体" w:hAnsi="宋体" w:eastAsia="宋体" w:cs="宋体"/>
          <w:color w:val="auto"/>
          <w:kern w:val="0"/>
          <w:sz w:val="24"/>
          <w:szCs w:val="24"/>
          <w:u w:val="none"/>
        </w:rPr>
        <w:t>采购与招标网、中国重汽官方网站发布</w:t>
      </w:r>
      <w:r>
        <w:rPr>
          <w:rFonts w:hint="eastAsia" w:ascii="宋体" w:hAnsi="宋体" w:eastAsia="宋体" w:cs="宋体"/>
          <w:color w:val="auto"/>
          <w:sz w:val="24"/>
          <w:szCs w:val="24"/>
          <w:u w:val="none"/>
        </w:rPr>
        <w:t>。</w:t>
      </w:r>
    </w:p>
    <w:p>
      <w:pPr>
        <w:autoSpaceDE w:val="0"/>
        <w:autoSpaceDN w:val="0"/>
        <w:adjustRightInd w:val="0"/>
        <w:snapToGrid w:val="0"/>
        <w:spacing w:line="420" w:lineRule="exact"/>
        <w:jc w:val="left"/>
        <w:rPr>
          <w:rFonts w:ascii="宋体" w:hAnsi="宋体" w:eastAsia="宋体" w:cs="宋体"/>
          <w:b/>
          <w:color w:val="auto"/>
          <w:kern w:val="0"/>
          <w:sz w:val="24"/>
          <w:szCs w:val="24"/>
          <w:u w:val="none"/>
        </w:rPr>
      </w:pPr>
      <w:r>
        <w:rPr>
          <w:rFonts w:hint="eastAsia" w:ascii="宋体" w:hAnsi="宋体" w:eastAsia="宋体" w:cs="宋体"/>
          <w:b/>
          <w:color w:val="auto"/>
          <w:kern w:val="0"/>
          <w:sz w:val="24"/>
          <w:szCs w:val="24"/>
          <w:u w:val="none"/>
        </w:rPr>
        <w:t>7、 联系方式</w:t>
      </w:r>
    </w:p>
    <w:p>
      <w:pPr>
        <w:autoSpaceDE w:val="0"/>
        <w:autoSpaceDN w:val="0"/>
        <w:adjustRightInd w:val="0"/>
        <w:snapToGrid w:val="0"/>
        <w:spacing w:line="420" w:lineRule="exact"/>
        <w:ind w:firstLine="240" w:firstLineChars="100"/>
        <w:jc w:val="left"/>
        <w:rPr>
          <w:rFonts w:hint="eastAsia" w:ascii="宋体" w:hAnsi="宋体" w:eastAsia="宋体" w:cs="宋体"/>
          <w:bCs/>
          <w:color w:val="auto"/>
          <w:sz w:val="24"/>
          <w:szCs w:val="24"/>
          <w:u w:val="none"/>
          <w:lang w:eastAsia="zh-CN"/>
        </w:rPr>
      </w:pPr>
      <w:r>
        <w:rPr>
          <w:rFonts w:hint="eastAsia" w:ascii="宋体" w:hAnsi="宋体" w:eastAsia="宋体" w:cs="宋体"/>
          <w:color w:val="auto"/>
          <w:sz w:val="24"/>
          <w:szCs w:val="24"/>
          <w:u w:val="none"/>
        </w:rPr>
        <w:t>招 标 人：</w:t>
      </w:r>
      <w:r>
        <w:rPr>
          <w:rFonts w:hint="eastAsia" w:ascii="宋体" w:hAnsi="宋体" w:eastAsia="宋体" w:cs="宋体"/>
          <w:bCs/>
          <w:color w:val="auto"/>
          <w:sz w:val="24"/>
          <w:szCs w:val="24"/>
          <w:u w:val="none"/>
          <w:lang w:eastAsia="zh-CN"/>
        </w:rPr>
        <w:t>中国重型汽车集团有限公司</w:t>
      </w:r>
    </w:p>
    <w:p>
      <w:pPr>
        <w:autoSpaceDE w:val="0"/>
        <w:autoSpaceDN w:val="0"/>
        <w:adjustRightInd w:val="0"/>
        <w:snapToGrid w:val="0"/>
        <w:spacing w:line="420" w:lineRule="exact"/>
        <w:ind w:firstLine="240" w:firstLineChars="1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 系 人：</w:t>
      </w:r>
      <w:r>
        <w:rPr>
          <w:rFonts w:hint="eastAsia" w:ascii="宋体" w:hAnsi="宋体" w:eastAsia="宋体" w:cs="宋体"/>
          <w:color w:val="auto"/>
          <w:sz w:val="24"/>
          <w:szCs w:val="24"/>
          <w:highlight w:val="none"/>
          <w:u w:val="none"/>
          <w:lang w:eastAsia="zh-CN"/>
        </w:rPr>
        <w:t>王利强</w:t>
      </w:r>
    </w:p>
    <w:p>
      <w:pPr>
        <w:autoSpaceDE w:val="0"/>
        <w:autoSpaceDN w:val="0"/>
        <w:adjustRightInd w:val="0"/>
        <w:snapToGrid w:val="0"/>
        <w:spacing w:line="420" w:lineRule="exact"/>
        <w:ind w:firstLine="240" w:firstLineChars="100"/>
        <w:jc w:val="left"/>
      </w:pPr>
      <w:r>
        <w:rPr>
          <w:rFonts w:hint="eastAsia" w:ascii="宋体" w:hAnsi="宋体" w:eastAsia="宋体" w:cs="宋体"/>
          <w:color w:val="auto"/>
          <w:sz w:val="24"/>
          <w:szCs w:val="24"/>
          <w:highlight w:val="none"/>
          <w:u w:val="none"/>
        </w:rPr>
        <w:t xml:space="preserve">联系电话: </w:t>
      </w:r>
      <w:r>
        <w:rPr>
          <w:rFonts w:hint="eastAsia" w:ascii="宋体" w:hAnsi="宋体" w:eastAsia="宋体" w:cs="宋体"/>
          <w:b w:val="0"/>
          <w:bCs w:val="0"/>
          <w:color w:val="auto"/>
          <w:sz w:val="24"/>
          <w:szCs w:val="24"/>
          <w:highlight w:val="none"/>
          <w:u w:val="none"/>
          <w:lang w:val="en-US" w:eastAsia="zh-CN"/>
        </w:rPr>
        <w:t>13954153180</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2020年</w:t>
      </w:r>
      <w:r>
        <w:rPr>
          <w:rFonts w:hint="eastAsia" w:ascii="宋体" w:hAnsi="宋体" w:cs="宋体"/>
          <w:color w:val="auto"/>
          <w:sz w:val="24"/>
          <w:szCs w:val="24"/>
          <w:u w:val="none"/>
          <w:lang w:val="en-US" w:eastAsia="zh-CN"/>
        </w:rPr>
        <w:t>12</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1</w:t>
      </w:r>
      <w:r>
        <w:rPr>
          <w:rFonts w:hint="eastAsia" w:ascii="宋体" w:hAnsi="宋体" w:eastAsia="宋体" w:cs="宋体"/>
          <w:color w:val="auto"/>
          <w:sz w:val="24"/>
          <w:szCs w:val="24"/>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071A"/>
    <w:rsid w:val="06B6086A"/>
    <w:rsid w:val="06E5165B"/>
    <w:rsid w:val="0A6D2F8E"/>
    <w:rsid w:val="0AE24047"/>
    <w:rsid w:val="0DEB63AE"/>
    <w:rsid w:val="0F997E07"/>
    <w:rsid w:val="164831D9"/>
    <w:rsid w:val="1A9E6870"/>
    <w:rsid w:val="20CE42D2"/>
    <w:rsid w:val="255F14E1"/>
    <w:rsid w:val="29F2471B"/>
    <w:rsid w:val="30505144"/>
    <w:rsid w:val="3CBF182B"/>
    <w:rsid w:val="3D8E3F9F"/>
    <w:rsid w:val="401C32EB"/>
    <w:rsid w:val="40FD0F07"/>
    <w:rsid w:val="428677A6"/>
    <w:rsid w:val="44552A0E"/>
    <w:rsid w:val="44BA052C"/>
    <w:rsid w:val="505A39E9"/>
    <w:rsid w:val="52AC6026"/>
    <w:rsid w:val="538B3269"/>
    <w:rsid w:val="54742A81"/>
    <w:rsid w:val="548735EA"/>
    <w:rsid w:val="57E82D05"/>
    <w:rsid w:val="5C3E4CBB"/>
    <w:rsid w:val="601F5EA3"/>
    <w:rsid w:val="608E3A50"/>
    <w:rsid w:val="62622912"/>
    <w:rsid w:val="626D7306"/>
    <w:rsid w:val="672E226D"/>
    <w:rsid w:val="6C472CDE"/>
    <w:rsid w:val="6F0E77C0"/>
    <w:rsid w:val="71D41355"/>
    <w:rsid w:val="756A3442"/>
    <w:rsid w:val="771D7B2F"/>
    <w:rsid w:val="77A0429F"/>
    <w:rsid w:val="7E45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tabs>
        <w:tab w:val="right" w:leader="dot" w:pos="9061"/>
      </w:tabs>
      <w:spacing w:line="360" w:lineRule="auto"/>
      <w:jc w:val="center"/>
      <w:outlineLvl w:val="0"/>
    </w:pPr>
    <w:rPr>
      <w:b/>
      <w:iCs/>
      <w:sz w:val="36"/>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rPr>
  </w:style>
  <w:style w:type="paragraph" w:styleId="4">
    <w:name w:val="annotation text"/>
    <w:basedOn w:val="1"/>
    <w:qFormat/>
    <w:uiPriority w:val="99"/>
    <w:pPr>
      <w:spacing w:after="200" w:line="276" w:lineRule="auto"/>
      <w:jc w:val="left"/>
    </w:pPr>
    <w:rPr>
      <w:kern w:val="0"/>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2020-11-26T09:34:00Z</dcterms:created>
  <dc:creator>Administrator</dc:creator>
  <cp:lastModifiedBy>Administrator</cp:lastModifiedBy>
  <dcterms:modified xsi:type="dcterms:W3CDTF">2020-12-01T03:01:27Z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