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4A0" w:firstRow="1" w:lastRow="0" w:firstColumn="1" w:lastColumn="0" w:noHBand="0" w:noVBand="1"/>
      </w:tblPr>
      <w:tblGrid>
        <w:gridCol w:w="988"/>
        <w:gridCol w:w="1421"/>
        <w:gridCol w:w="1092"/>
        <w:gridCol w:w="3587"/>
        <w:gridCol w:w="1644"/>
        <w:gridCol w:w="5226"/>
      </w:tblGrid>
      <w:tr w:rsidR="0030625D" w:rsidRPr="0030625D" w14:paraId="449E5BFF" w14:textId="77777777" w:rsidTr="00362C6D">
        <w:trPr>
          <w:trHeight w:val="405"/>
          <w:jc w:val="center"/>
        </w:trPr>
        <w:tc>
          <w:tcPr>
            <w:tcW w:w="5000" w:type="pct"/>
            <w:gridSpan w:val="6"/>
            <w:tcBorders>
              <w:top w:val="nil"/>
              <w:left w:val="nil"/>
              <w:bottom w:val="nil"/>
              <w:right w:val="nil"/>
            </w:tcBorders>
            <w:shd w:val="clear" w:color="auto" w:fill="auto"/>
            <w:noWrap/>
            <w:vAlign w:val="center"/>
            <w:hideMark/>
          </w:tcPr>
          <w:p w14:paraId="26632565" w14:textId="77777777" w:rsidR="0030625D" w:rsidRPr="0030625D" w:rsidRDefault="0030625D" w:rsidP="0030625D">
            <w:pPr>
              <w:widowControl/>
              <w:jc w:val="center"/>
              <w:rPr>
                <w:rFonts w:ascii="宋体" w:eastAsia="宋体" w:hAnsi="宋体" w:cs="宋体"/>
                <w:b/>
                <w:bCs/>
                <w:color w:val="000000"/>
                <w:kern w:val="0"/>
                <w:sz w:val="32"/>
                <w:szCs w:val="32"/>
              </w:rPr>
            </w:pPr>
            <w:r w:rsidRPr="0030625D">
              <w:rPr>
                <w:rFonts w:ascii="宋体" w:eastAsia="宋体" w:hAnsi="宋体" w:cs="宋体" w:hint="eastAsia"/>
                <w:b/>
                <w:bCs/>
                <w:color w:val="000000"/>
                <w:kern w:val="0"/>
                <w:sz w:val="32"/>
                <w:szCs w:val="32"/>
              </w:rPr>
              <w:t>重点排污单位信息公开表</w:t>
            </w:r>
          </w:p>
        </w:tc>
      </w:tr>
      <w:tr w:rsidR="0030625D" w:rsidRPr="0030625D" w14:paraId="4E68118E" w14:textId="77777777" w:rsidTr="003B7A73">
        <w:trPr>
          <w:trHeight w:val="405"/>
          <w:jc w:val="center"/>
        </w:trPr>
        <w:tc>
          <w:tcPr>
            <w:tcW w:w="354" w:type="pct"/>
            <w:tcBorders>
              <w:top w:val="nil"/>
              <w:left w:val="nil"/>
              <w:bottom w:val="nil"/>
              <w:right w:val="nil"/>
            </w:tcBorders>
            <w:shd w:val="clear" w:color="auto" w:fill="auto"/>
            <w:noWrap/>
            <w:vAlign w:val="center"/>
            <w:hideMark/>
          </w:tcPr>
          <w:p w14:paraId="0A3C2A58" w14:textId="77777777" w:rsidR="0030625D" w:rsidRPr="0030625D" w:rsidRDefault="0030625D" w:rsidP="0030625D">
            <w:pPr>
              <w:widowControl/>
              <w:jc w:val="center"/>
              <w:rPr>
                <w:rFonts w:ascii="宋体" w:eastAsia="宋体" w:hAnsi="宋体" w:cs="宋体"/>
                <w:b/>
                <w:bCs/>
                <w:color w:val="000000"/>
                <w:kern w:val="0"/>
                <w:sz w:val="32"/>
                <w:szCs w:val="32"/>
              </w:rPr>
            </w:pPr>
          </w:p>
        </w:tc>
        <w:tc>
          <w:tcPr>
            <w:tcW w:w="509" w:type="pct"/>
            <w:tcBorders>
              <w:top w:val="nil"/>
              <w:left w:val="nil"/>
              <w:bottom w:val="nil"/>
              <w:right w:val="nil"/>
            </w:tcBorders>
            <w:shd w:val="clear" w:color="auto" w:fill="auto"/>
            <w:noWrap/>
            <w:vAlign w:val="center"/>
            <w:hideMark/>
          </w:tcPr>
          <w:p w14:paraId="41312A3D" w14:textId="77777777" w:rsidR="0030625D" w:rsidRPr="0030625D" w:rsidRDefault="0030625D" w:rsidP="0030625D">
            <w:pPr>
              <w:widowControl/>
              <w:jc w:val="center"/>
              <w:rPr>
                <w:rFonts w:ascii="Times New Roman" w:eastAsia="Times New Roman" w:hAnsi="Times New Roman" w:cs="Times New Roman"/>
                <w:kern w:val="0"/>
                <w:sz w:val="20"/>
                <w:szCs w:val="20"/>
              </w:rPr>
            </w:pPr>
          </w:p>
        </w:tc>
        <w:tc>
          <w:tcPr>
            <w:tcW w:w="391" w:type="pct"/>
            <w:tcBorders>
              <w:top w:val="nil"/>
              <w:left w:val="nil"/>
              <w:bottom w:val="nil"/>
              <w:right w:val="nil"/>
            </w:tcBorders>
            <w:shd w:val="clear" w:color="auto" w:fill="auto"/>
            <w:noWrap/>
            <w:vAlign w:val="center"/>
            <w:hideMark/>
          </w:tcPr>
          <w:p w14:paraId="162E4FD0" w14:textId="77777777" w:rsidR="0030625D" w:rsidRPr="0030625D" w:rsidRDefault="0030625D" w:rsidP="0030625D">
            <w:pPr>
              <w:widowControl/>
              <w:jc w:val="center"/>
              <w:rPr>
                <w:rFonts w:ascii="Times New Roman" w:eastAsia="Times New Roman" w:hAnsi="Times New Roman" w:cs="Times New Roman"/>
                <w:kern w:val="0"/>
                <w:sz w:val="20"/>
                <w:szCs w:val="20"/>
              </w:rPr>
            </w:pPr>
          </w:p>
        </w:tc>
        <w:tc>
          <w:tcPr>
            <w:tcW w:w="1285" w:type="pct"/>
            <w:tcBorders>
              <w:top w:val="nil"/>
              <w:left w:val="nil"/>
              <w:bottom w:val="nil"/>
              <w:right w:val="nil"/>
            </w:tcBorders>
            <w:shd w:val="clear" w:color="auto" w:fill="auto"/>
            <w:noWrap/>
            <w:vAlign w:val="center"/>
            <w:hideMark/>
          </w:tcPr>
          <w:p w14:paraId="09B89663" w14:textId="77777777" w:rsidR="0030625D" w:rsidRPr="0030625D" w:rsidRDefault="0030625D" w:rsidP="0030625D">
            <w:pPr>
              <w:widowControl/>
              <w:jc w:val="center"/>
              <w:rPr>
                <w:rFonts w:ascii="Times New Roman" w:eastAsia="Times New Roman" w:hAnsi="Times New Roman" w:cs="Times New Roman"/>
                <w:kern w:val="0"/>
                <w:sz w:val="20"/>
                <w:szCs w:val="20"/>
              </w:rPr>
            </w:pPr>
          </w:p>
        </w:tc>
        <w:tc>
          <w:tcPr>
            <w:tcW w:w="589" w:type="pct"/>
            <w:tcBorders>
              <w:top w:val="nil"/>
              <w:left w:val="nil"/>
              <w:bottom w:val="nil"/>
              <w:right w:val="nil"/>
            </w:tcBorders>
            <w:shd w:val="clear" w:color="auto" w:fill="auto"/>
            <w:noWrap/>
            <w:vAlign w:val="center"/>
            <w:hideMark/>
          </w:tcPr>
          <w:p w14:paraId="096E13CF" w14:textId="77777777" w:rsidR="0030625D" w:rsidRPr="0030625D" w:rsidRDefault="0030625D" w:rsidP="0030625D">
            <w:pPr>
              <w:widowControl/>
              <w:jc w:val="center"/>
              <w:rPr>
                <w:rFonts w:ascii="Times New Roman" w:eastAsia="Times New Roman" w:hAnsi="Times New Roman" w:cs="Times New Roman"/>
                <w:kern w:val="0"/>
                <w:sz w:val="20"/>
                <w:szCs w:val="20"/>
              </w:rPr>
            </w:pPr>
          </w:p>
        </w:tc>
        <w:tc>
          <w:tcPr>
            <w:tcW w:w="1872" w:type="pct"/>
            <w:tcBorders>
              <w:top w:val="nil"/>
              <w:left w:val="nil"/>
              <w:bottom w:val="nil"/>
              <w:right w:val="nil"/>
            </w:tcBorders>
            <w:shd w:val="clear" w:color="auto" w:fill="auto"/>
            <w:noWrap/>
            <w:vAlign w:val="center"/>
            <w:hideMark/>
          </w:tcPr>
          <w:p w14:paraId="5EFA9662" w14:textId="3BB17188" w:rsidR="0030625D" w:rsidRPr="0030625D" w:rsidRDefault="0030625D" w:rsidP="00494844">
            <w:pPr>
              <w:widowControl/>
              <w:jc w:val="center"/>
              <w:rPr>
                <w:rFonts w:ascii="宋体" w:eastAsia="宋体" w:hAnsi="宋体" w:cs="宋体"/>
                <w:color w:val="000000"/>
                <w:kern w:val="0"/>
                <w:sz w:val="22"/>
              </w:rPr>
            </w:pPr>
            <w:r w:rsidRPr="0030625D">
              <w:rPr>
                <w:rFonts w:ascii="宋体" w:eastAsia="宋体" w:hAnsi="宋体" w:cs="宋体" w:hint="eastAsia"/>
                <w:color w:val="000000"/>
                <w:kern w:val="0"/>
                <w:sz w:val="22"/>
              </w:rPr>
              <w:t>公开时间：</w:t>
            </w:r>
            <w:r w:rsidR="00D565EE">
              <w:rPr>
                <w:rFonts w:ascii="宋体" w:eastAsia="宋体" w:hAnsi="宋体" w:cs="宋体" w:hint="eastAsia"/>
                <w:color w:val="000000"/>
                <w:kern w:val="0"/>
                <w:sz w:val="22"/>
              </w:rPr>
              <w:t>20</w:t>
            </w:r>
            <w:r w:rsidR="00A565F9">
              <w:rPr>
                <w:rFonts w:ascii="宋体" w:eastAsia="宋体" w:hAnsi="宋体" w:cs="宋体" w:hint="eastAsia"/>
                <w:color w:val="000000"/>
                <w:kern w:val="0"/>
                <w:sz w:val="22"/>
              </w:rPr>
              <w:t>20</w:t>
            </w:r>
            <w:r w:rsidR="000022F4">
              <w:rPr>
                <w:rFonts w:ascii="宋体" w:eastAsia="宋体" w:hAnsi="宋体" w:cs="宋体"/>
                <w:color w:val="000000"/>
                <w:kern w:val="0"/>
                <w:sz w:val="22"/>
              </w:rPr>
              <w:t xml:space="preserve"> </w:t>
            </w:r>
            <w:r w:rsidRPr="0030625D">
              <w:rPr>
                <w:rFonts w:ascii="宋体" w:eastAsia="宋体" w:hAnsi="宋体" w:cs="宋体" w:hint="eastAsia"/>
                <w:color w:val="000000"/>
                <w:kern w:val="0"/>
                <w:sz w:val="22"/>
              </w:rPr>
              <w:t>年</w:t>
            </w:r>
            <w:r w:rsidR="000022F4">
              <w:rPr>
                <w:rFonts w:ascii="宋体" w:eastAsia="宋体" w:hAnsi="宋体" w:cs="宋体" w:hint="eastAsia"/>
                <w:color w:val="000000"/>
                <w:kern w:val="0"/>
                <w:sz w:val="22"/>
              </w:rPr>
              <w:t xml:space="preserve"> </w:t>
            </w:r>
            <w:r w:rsidR="00D11698">
              <w:rPr>
                <w:rFonts w:ascii="宋体" w:eastAsia="宋体" w:hAnsi="宋体" w:cs="宋体"/>
                <w:color w:val="000000"/>
                <w:kern w:val="0"/>
                <w:sz w:val="22"/>
              </w:rPr>
              <w:t>9</w:t>
            </w:r>
            <w:r w:rsidR="000022F4">
              <w:rPr>
                <w:rFonts w:ascii="宋体" w:eastAsia="宋体" w:hAnsi="宋体" w:cs="宋体"/>
                <w:color w:val="000000"/>
                <w:kern w:val="0"/>
                <w:sz w:val="22"/>
              </w:rPr>
              <w:t xml:space="preserve"> </w:t>
            </w:r>
            <w:r w:rsidRPr="0030625D">
              <w:rPr>
                <w:rFonts w:ascii="宋体" w:eastAsia="宋体" w:hAnsi="宋体" w:cs="宋体" w:hint="eastAsia"/>
                <w:color w:val="000000"/>
                <w:kern w:val="0"/>
                <w:sz w:val="22"/>
              </w:rPr>
              <w:t>月</w:t>
            </w:r>
            <w:r w:rsidR="00D565EE">
              <w:rPr>
                <w:rFonts w:ascii="宋体" w:eastAsia="宋体" w:hAnsi="宋体" w:cs="宋体" w:hint="eastAsia"/>
                <w:color w:val="000000"/>
                <w:kern w:val="0"/>
                <w:sz w:val="22"/>
              </w:rPr>
              <w:t xml:space="preserve"> </w:t>
            </w:r>
            <w:r w:rsidR="00D11698">
              <w:rPr>
                <w:rFonts w:ascii="宋体" w:eastAsia="宋体" w:hAnsi="宋体" w:cs="宋体"/>
                <w:color w:val="000000"/>
                <w:kern w:val="0"/>
                <w:sz w:val="22"/>
              </w:rPr>
              <w:t>30</w:t>
            </w:r>
            <w:r w:rsidR="000022F4">
              <w:rPr>
                <w:rFonts w:ascii="宋体" w:eastAsia="宋体" w:hAnsi="宋体" w:cs="宋体"/>
                <w:color w:val="000000"/>
                <w:kern w:val="0"/>
                <w:sz w:val="22"/>
              </w:rPr>
              <w:t xml:space="preserve"> </w:t>
            </w:r>
            <w:r w:rsidRPr="0030625D">
              <w:rPr>
                <w:rFonts w:ascii="宋体" w:eastAsia="宋体" w:hAnsi="宋体" w:cs="宋体" w:hint="eastAsia"/>
                <w:color w:val="000000"/>
                <w:kern w:val="0"/>
                <w:sz w:val="22"/>
              </w:rPr>
              <w:t>日</w:t>
            </w:r>
          </w:p>
        </w:tc>
      </w:tr>
      <w:tr w:rsidR="0030625D" w:rsidRPr="0030625D" w14:paraId="2BADE722" w14:textId="77777777" w:rsidTr="003B7A73">
        <w:trPr>
          <w:trHeight w:val="270"/>
          <w:jc w:val="center"/>
        </w:trPr>
        <w:tc>
          <w:tcPr>
            <w:tcW w:w="3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53AA0" w14:textId="77777777" w:rsidR="003B7A73"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基础</w:t>
            </w:r>
          </w:p>
          <w:p w14:paraId="09765A44" w14:textId="54A072E9" w:rsidR="0030625D" w:rsidRPr="0030625D"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信息</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1C71A8D7" w14:textId="77777777" w:rsidR="0030625D" w:rsidRPr="0030625D"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单位名称</w:t>
            </w:r>
          </w:p>
        </w:tc>
        <w:tc>
          <w:tcPr>
            <w:tcW w:w="1676" w:type="pct"/>
            <w:gridSpan w:val="2"/>
            <w:tcBorders>
              <w:top w:val="single" w:sz="4" w:space="0" w:color="auto"/>
              <w:left w:val="nil"/>
              <w:bottom w:val="single" w:sz="4" w:space="0" w:color="auto"/>
              <w:right w:val="single" w:sz="4" w:space="0" w:color="000000"/>
            </w:tcBorders>
            <w:shd w:val="clear" w:color="auto" w:fill="auto"/>
            <w:vAlign w:val="center"/>
            <w:hideMark/>
          </w:tcPr>
          <w:p w14:paraId="4F66F42E" w14:textId="77777777" w:rsidR="0030625D" w:rsidRPr="0030625D" w:rsidRDefault="0030625D" w:rsidP="0030625D">
            <w:pPr>
              <w:widowControl/>
              <w:jc w:val="center"/>
              <w:rPr>
                <w:rFonts w:ascii="宋体" w:eastAsia="宋体" w:hAnsi="宋体" w:cs="宋体"/>
                <w:color w:val="000000"/>
                <w:kern w:val="0"/>
                <w:sz w:val="22"/>
              </w:rPr>
            </w:pPr>
            <w:r w:rsidRPr="0030625D">
              <w:rPr>
                <w:rFonts w:ascii="宋体" w:eastAsia="宋体" w:hAnsi="宋体" w:cs="宋体" w:hint="eastAsia"/>
                <w:color w:val="000000"/>
                <w:kern w:val="0"/>
                <w:sz w:val="22"/>
              </w:rPr>
              <w:t>中国重汽集团济南商用车有限公司</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3BB26BC4" w14:textId="77777777" w:rsidR="0030625D" w:rsidRPr="0030625D" w:rsidRDefault="0030625D" w:rsidP="0030625D">
            <w:pPr>
              <w:widowControl/>
              <w:jc w:val="left"/>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统一信用代码</w:t>
            </w:r>
          </w:p>
        </w:tc>
        <w:tc>
          <w:tcPr>
            <w:tcW w:w="1872" w:type="pct"/>
            <w:tcBorders>
              <w:top w:val="single" w:sz="4" w:space="0" w:color="auto"/>
              <w:left w:val="nil"/>
              <w:bottom w:val="single" w:sz="4" w:space="0" w:color="auto"/>
              <w:right w:val="single" w:sz="4" w:space="0" w:color="auto"/>
            </w:tcBorders>
            <w:shd w:val="clear" w:color="auto" w:fill="auto"/>
            <w:vAlign w:val="center"/>
            <w:hideMark/>
          </w:tcPr>
          <w:p w14:paraId="46DD1CFD" w14:textId="77777777" w:rsidR="0030625D" w:rsidRPr="0030625D" w:rsidRDefault="0030625D" w:rsidP="0030625D">
            <w:pPr>
              <w:widowControl/>
              <w:jc w:val="center"/>
              <w:rPr>
                <w:rFonts w:ascii="宋体" w:eastAsia="宋体" w:hAnsi="宋体" w:cs="宋体"/>
                <w:color w:val="000000"/>
                <w:kern w:val="0"/>
                <w:sz w:val="22"/>
              </w:rPr>
            </w:pPr>
            <w:r w:rsidRPr="0030625D">
              <w:rPr>
                <w:rFonts w:ascii="宋体" w:eastAsia="宋体" w:hAnsi="宋体" w:cs="宋体" w:hint="eastAsia"/>
                <w:color w:val="000000"/>
                <w:kern w:val="0"/>
                <w:sz w:val="22"/>
              </w:rPr>
              <w:t>9137010072624213XP</w:t>
            </w:r>
          </w:p>
        </w:tc>
      </w:tr>
      <w:tr w:rsidR="0030625D" w:rsidRPr="0030625D" w14:paraId="0709203D" w14:textId="77777777" w:rsidTr="003B7A73">
        <w:trPr>
          <w:trHeight w:val="270"/>
          <w:jc w:val="center"/>
        </w:trPr>
        <w:tc>
          <w:tcPr>
            <w:tcW w:w="354" w:type="pct"/>
            <w:vMerge/>
            <w:tcBorders>
              <w:top w:val="single" w:sz="4" w:space="0" w:color="auto"/>
              <w:left w:val="single" w:sz="4" w:space="0" w:color="auto"/>
              <w:bottom w:val="single" w:sz="4" w:space="0" w:color="auto"/>
              <w:right w:val="single" w:sz="4" w:space="0" w:color="auto"/>
            </w:tcBorders>
            <w:vAlign w:val="center"/>
            <w:hideMark/>
          </w:tcPr>
          <w:p w14:paraId="4988D94B" w14:textId="77777777" w:rsidR="0030625D" w:rsidRPr="0030625D" w:rsidRDefault="0030625D" w:rsidP="0030625D">
            <w:pPr>
              <w:widowControl/>
              <w:jc w:val="left"/>
              <w:rPr>
                <w:rFonts w:ascii="宋体" w:eastAsia="宋体" w:hAnsi="宋体" w:cs="宋体"/>
                <w:b/>
                <w:bCs/>
                <w:color w:val="000000"/>
                <w:kern w:val="0"/>
                <w:sz w:val="22"/>
              </w:rPr>
            </w:pPr>
          </w:p>
        </w:tc>
        <w:tc>
          <w:tcPr>
            <w:tcW w:w="509" w:type="pct"/>
            <w:tcBorders>
              <w:top w:val="nil"/>
              <w:left w:val="nil"/>
              <w:bottom w:val="single" w:sz="4" w:space="0" w:color="auto"/>
              <w:right w:val="single" w:sz="4" w:space="0" w:color="auto"/>
            </w:tcBorders>
            <w:shd w:val="clear" w:color="auto" w:fill="auto"/>
            <w:vAlign w:val="center"/>
            <w:hideMark/>
          </w:tcPr>
          <w:p w14:paraId="2204F933" w14:textId="77777777" w:rsidR="0030625D" w:rsidRPr="0030625D"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法定代表人</w:t>
            </w:r>
          </w:p>
        </w:tc>
        <w:tc>
          <w:tcPr>
            <w:tcW w:w="1676" w:type="pct"/>
            <w:gridSpan w:val="2"/>
            <w:tcBorders>
              <w:top w:val="single" w:sz="4" w:space="0" w:color="auto"/>
              <w:left w:val="nil"/>
              <w:bottom w:val="single" w:sz="4" w:space="0" w:color="auto"/>
              <w:right w:val="single" w:sz="4" w:space="0" w:color="auto"/>
            </w:tcBorders>
            <w:shd w:val="clear" w:color="auto" w:fill="auto"/>
            <w:vAlign w:val="center"/>
            <w:hideMark/>
          </w:tcPr>
          <w:p w14:paraId="33D8E308" w14:textId="133D431B" w:rsidR="0030625D" w:rsidRPr="0030625D" w:rsidRDefault="00965300" w:rsidP="0030625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王瑛波</w:t>
            </w:r>
          </w:p>
        </w:tc>
        <w:tc>
          <w:tcPr>
            <w:tcW w:w="589" w:type="pct"/>
            <w:tcBorders>
              <w:top w:val="nil"/>
              <w:left w:val="nil"/>
              <w:bottom w:val="single" w:sz="4" w:space="0" w:color="auto"/>
              <w:right w:val="single" w:sz="4" w:space="0" w:color="auto"/>
            </w:tcBorders>
            <w:shd w:val="clear" w:color="auto" w:fill="auto"/>
            <w:vAlign w:val="center"/>
            <w:hideMark/>
          </w:tcPr>
          <w:p w14:paraId="228A8B04" w14:textId="77777777" w:rsidR="0030625D" w:rsidRPr="0030625D" w:rsidRDefault="0030625D" w:rsidP="0030625D">
            <w:pPr>
              <w:widowControl/>
              <w:jc w:val="left"/>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联系电话</w:t>
            </w:r>
          </w:p>
        </w:tc>
        <w:tc>
          <w:tcPr>
            <w:tcW w:w="1872" w:type="pct"/>
            <w:tcBorders>
              <w:top w:val="nil"/>
              <w:left w:val="nil"/>
              <w:bottom w:val="single" w:sz="4" w:space="0" w:color="auto"/>
              <w:right w:val="single" w:sz="4" w:space="0" w:color="auto"/>
            </w:tcBorders>
            <w:shd w:val="clear" w:color="auto" w:fill="auto"/>
            <w:vAlign w:val="center"/>
            <w:hideMark/>
          </w:tcPr>
          <w:p w14:paraId="3803DB84" w14:textId="77777777" w:rsidR="0030625D" w:rsidRPr="0030625D" w:rsidRDefault="0030625D" w:rsidP="0030625D">
            <w:pPr>
              <w:widowControl/>
              <w:jc w:val="center"/>
              <w:rPr>
                <w:rFonts w:ascii="宋体" w:eastAsia="宋体" w:hAnsi="宋体" w:cs="宋体"/>
                <w:color w:val="000000"/>
                <w:kern w:val="0"/>
                <w:sz w:val="22"/>
              </w:rPr>
            </w:pPr>
            <w:r w:rsidRPr="0030625D">
              <w:rPr>
                <w:rFonts w:ascii="宋体" w:eastAsia="宋体" w:hAnsi="宋体" w:cs="宋体" w:hint="eastAsia"/>
                <w:color w:val="000000"/>
                <w:kern w:val="0"/>
                <w:sz w:val="22"/>
              </w:rPr>
              <w:t>58069612</w:t>
            </w:r>
          </w:p>
        </w:tc>
      </w:tr>
      <w:tr w:rsidR="0030625D" w:rsidRPr="0030625D" w14:paraId="5F7CE4E1" w14:textId="77777777" w:rsidTr="003B7A73">
        <w:trPr>
          <w:trHeight w:val="270"/>
          <w:jc w:val="center"/>
        </w:trPr>
        <w:tc>
          <w:tcPr>
            <w:tcW w:w="354" w:type="pct"/>
            <w:vMerge/>
            <w:tcBorders>
              <w:top w:val="single" w:sz="4" w:space="0" w:color="auto"/>
              <w:left w:val="single" w:sz="4" w:space="0" w:color="auto"/>
              <w:bottom w:val="single" w:sz="4" w:space="0" w:color="auto"/>
              <w:right w:val="single" w:sz="4" w:space="0" w:color="auto"/>
            </w:tcBorders>
            <w:vAlign w:val="center"/>
            <w:hideMark/>
          </w:tcPr>
          <w:p w14:paraId="04266A01" w14:textId="77777777" w:rsidR="0030625D" w:rsidRPr="0030625D" w:rsidRDefault="0030625D" w:rsidP="0030625D">
            <w:pPr>
              <w:widowControl/>
              <w:jc w:val="left"/>
              <w:rPr>
                <w:rFonts w:ascii="宋体" w:eastAsia="宋体" w:hAnsi="宋体" w:cs="宋体"/>
                <w:b/>
                <w:bCs/>
                <w:color w:val="000000"/>
                <w:kern w:val="0"/>
                <w:sz w:val="22"/>
              </w:rPr>
            </w:pPr>
          </w:p>
        </w:tc>
        <w:tc>
          <w:tcPr>
            <w:tcW w:w="509" w:type="pct"/>
            <w:tcBorders>
              <w:top w:val="nil"/>
              <w:left w:val="nil"/>
              <w:bottom w:val="single" w:sz="4" w:space="0" w:color="auto"/>
              <w:right w:val="single" w:sz="4" w:space="0" w:color="auto"/>
            </w:tcBorders>
            <w:shd w:val="clear" w:color="auto" w:fill="auto"/>
            <w:vAlign w:val="center"/>
            <w:hideMark/>
          </w:tcPr>
          <w:p w14:paraId="50BD516C" w14:textId="77777777" w:rsidR="0030625D" w:rsidRPr="0030625D"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生产地址</w:t>
            </w:r>
          </w:p>
        </w:tc>
        <w:tc>
          <w:tcPr>
            <w:tcW w:w="4137" w:type="pct"/>
            <w:gridSpan w:val="4"/>
            <w:tcBorders>
              <w:top w:val="single" w:sz="4" w:space="0" w:color="auto"/>
              <w:left w:val="nil"/>
              <w:bottom w:val="single" w:sz="4" w:space="0" w:color="auto"/>
              <w:right w:val="single" w:sz="4" w:space="0" w:color="auto"/>
            </w:tcBorders>
            <w:shd w:val="clear" w:color="auto" w:fill="auto"/>
            <w:vAlign w:val="center"/>
            <w:hideMark/>
          </w:tcPr>
          <w:p w14:paraId="09E98AC2" w14:textId="77777777" w:rsidR="0030625D" w:rsidRPr="0030625D" w:rsidRDefault="0030625D" w:rsidP="0030625D">
            <w:pPr>
              <w:widowControl/>
              <w:jc w:val="center"/>
              <w:rPr>
                <w:rFonts w:ascii="宋体" w:eastAsia="宋体" w:hAnsi="宋体" w:cs="宋体"/>
                <w:color w:val="000000"/>
                <w:kern w:val="0"/>
                <w:sz w:val="22"/>
              </w:rPr>
            </w:pPr>
            <w:r w:rsidRPr="0030625D">
              <w:rPr>
                <w:rFonts w:ascii="宋体" w:eastAsia="宋体" w:hAnsi="宋体" w:cs="宋体" w:hint="eastAsia"/>
                <w:color w:val="000000"/>
                <w:kern w:val="0"/>
                <w:sz w:val="22"/>
              </w:rPr>
              <w:t>山东省济南市章丘区圣井潘王路西</w:t>
            </w:r>
          </w:p>
        </w:tc>
      </w:tr>
      <w:tr w:rsidR="0030625D" w:rsidRPr="0030625D" w14:paraId="1F5E5AC6" w14:textId="77777777" w:rsidTr="003B7A73">
        <w:trPr>
          <w:trHeight w:val="1051"/>
          <w:jc w:val="center"/>
        </w:trPr>
        <w:tc>
          <w:tcPr>
            <w:tcW w:w="354" w:type="pct"/>
            <w:vMerge/>
            <w:tcBorders>
              <w:top w:val="single" w:sz="4" w:space="0" w:color="auto"/>
              <w:left w:val="single" w:sz="4" w:space="0" w:color="auto"/>
              <w:bottom w:val="single" w:sz="4" w:space="0" w:color="auto"/>
              <w:right w:val="single" w:sz="4" w:space="0" w:color="auto"/>
            </w:tcBorders>
            <w:vAlign w:val="center"/>
            <w:hideMark/>
          </w:tcPr>
          <w:p w14:paraId="5565729D" w14:textId="77777777" w:rsidR="0030625D" w:rsidRPr="0030625D" w:rsidRDefault="0030625D" w:rsidP="0030625D">
            <w:pPr>
              <w:widowControl/>
              <w:jc w:val="left"/>
              <w:rPr>
                <w:rFonts w:ascii="宋体" w:eastAsia="宋体" w:hAnsi="宋体" w:cs="宋体"/>
                <w:b/>
                <w:bCs/>
                <w:color w:val="000000"/>
                <w:kern w:val="0"/>
                <w:sz w:val="22"/>
              </w:rPr>
            </w:pPr>
          </w:p>
        </w:tc>
        <w:tc>
          <w:tcPr>
            <w:tcW w:w="509" w:type="pct"/>
            <w:tcBorders>
              <w:top w:val="nil"/>
              <w:left w:val="nil"/>
              <w:bottom w:val="single" w:sz="4" w:space="0" w:color="auto"/>
              <w:right w:val="single" w:sz="4" w:space="0" w:color="auto"/>
            </w:tcBorders>
            <w:shd w:val="clear" w:color="auto" w:fill="auto"/>
            <w:vAlign w:val="center"/>
            <w:hideMark/>
          </w:tcPr>
          <w:p w14:paraId="2FEAD9F0" w14:textId="77777777" w:rsidR="0030625D" w:rsidRPr="0030625D"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产品及企业规模简介</w:t>
            </w:r>
          </w:p>
        </w:tc>
        <w:tc>
          <w:tcPr>
            <w:tcW w:w="4137" w:type="pct"/>
            <w:gridSpan w:val="4"/>
            <w:tcBorders>
              <w:top w:val="single" w:sz="4" w:space="0" w:color="auto"/>
              <w:left w:val="nil"/>
              <w:bottom w:val="single" w:sz="4" w:space="0" w:color="auto"/>
              <w:right w:val="single" w:sz="4" w:space="0" w:color="auto"/>
            </w:tcBorders>
            <w:shd w:val="clear" w:color="auto" w:fill="auto"/>
            <w:vAlign w:val="center"/>
            <w:hideMark/>
          </w:tcPr>
          <w:p w14:paraId="5FB78B0D" w14:textId="77777777" w:rsidR="0030625D" w:rsidRPr="0030625D" w:rsidRDefault="0030625D" w:rsidP="0030625D">
            <w:pPr>
              <w:widowControl/>
              <w:jc w:val="left"/>
              <w:rPr>
                <w:rFonts w:ascii="宋体" w:eastAsia="宋体" w:hAnsi="宋体" w:cs="宋体"/>
                <w:color w:val="000000"/>
                <w:kern w:val="0"/>
                <w:sz w:val="22"/>
              </w:rPr>
            </w:pPr>
            <w:r w:rsidRPr="0030625D">
              <w:rPr>
                <w:rFonts w:ascii="宋体" w:eastAsia="宋体" w:hAnsi="宋体" w:cs="宋体" w:hint="eastAsia"/>
                <w:color w:val="000000"/>
                <w:kern w:val="0"/>
                <w:sz w:val="22"/>
              </w:rPr>
              <w:t>中国重汽集团济南商用车有限公司，是中国重汽集团旗下的高端重卡生产基地。公司拥有中卡、中重卡、重卡系列近千个产品，年产能力5万辆。</w:t>
            </w:r>
          </w:p>
        </w:tc>
      </w:tr>
      <w:tr w:rsidR="0030625D" w:rsidRPr="0030625D" w14:paraId="57F01DEE" w14:textId="77777777" w:rsidTr="003B7A73">
        <w:trPr>
          <w:trHeight w:val="585"/>
          <w:jc w:val="center"/>
        </w:trPr>
        <w:tc>
          <w:tcPr>
            <w:tcW w:w="354" w:type="pct"/>
            <w:vMerge w:val="restart"/>
            <w:tcBorders>
              <w:top w:val="single" w:sz="4" w:space="0" w:color="auto"/>
              <w:left w:val="single" w:sz="4" w:space="0" w:color="auto"/>
              <w:right w:val="single" w:sz="4" w:space="0" w:color="auto"/>
            </w:tcBorders>
            <w:shd w:val="clear" w:color="auto" w:fill="auto"/>
            <w:vAlign w:val="center"/>
            <w:hideMark/>
          </w:tcPr>
          <w:p w14:paraId="35AA9A86" w14:textId="77777777" w:rsidR="003B7A73"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排污</w:t>
            </w:r>
          </w:p>
          <w:p w14:paraId="01CD2ABC" w14:textId="0886C7C6" w:rsidR="0030625D" w:rsidRPr="0030625D"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信息</w:t>
            </w:r>
          </w:p>
        </w:tc>
        <w:tc>
          <w:tcPr>
            <w:tcW w:w="509" w:type="pct"/>
            <w:vMerge w:val="restart"/>
            <w:tcBorders>
              <w:top w:val="nil"/>
              <w:left w:val="single" w:sz="4" w:space="0" w:color="auto"/>
              <w:bottom w:val="single" w:sz="4" w:space="0" w:color="000000"/>
              <w:right w:val="single" w:sz="4" w:space="0" w:color="auto"/>
            </w:tcBorders>
            <w:shd w:val="clear" w:color="auto" w:fill="auto"/>
            <w:vAlign w:val="center"/>
            <w:hideMark/>
          </w:tcPr>
          <w:p w14:paraId="36ED28BE" w14:textId="77777777" w:rsidR="0030625D" w:rsidRPr="0030625D"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水环境</w:t>
            </w:r>
          </w:p>
        </w:tc>
        <w:tc>
          <w:tcPr>
            <w:tcW w:w="391" w:type="pct"/>
            <w:tcBorders>
              <w:top w:val="nil"/>
              <w:left w:val="nil"/>
              <w:bottom w:val="single" w:sz="4" w:space="0" w:color="auto"/>
              <w:right w:val="single" w:sz="4" w:space="0" w:color="auto"/>
            </w:tcBorders>
            <w:shd w:val="clear" w:color="auto" w:fill="auto"/>
            <w:vAlign w:val="center"/>
            <w:hideMark/>
          </w:tcPr>
          <w:p w14:paraId="4340CE94" w14:textId="77777777" w:rsidR="0030625D" w:rsidRPr="0030625D"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主要污染物名称</w:t>
            </w:r>
          </w:p>
        </w:tc>
        <w:tc>
          <w:tcPr>
            <w:tcW w:w="1285" w:type="pct"/>
            <w:tcBorders>
              <w:top w:val="nil"/>
              <w:left w:val="nil"/>
              <w:bottom w:val="single" w:sz="4" w:space="0" w:color="auto"/>
              <w:right w:val="single" w:sz="4" w:space="0" w:color="auto"/>
            </w:tcBorders>
            <w:shd w:val="clear" w:color="auto" w:fill="auto"/>
            <w:vAlign w:val="center"/>
            <w:hideMark/>
          </w:tcPr>
          <w:p w14:paraId="2841CE2C" w14:textId="77777777" w:rsidR="0030625D" w:rsidRPr="0030625D" w:rsidRDefault="0030625D" w:rsidP="0030625D">
            <w:pPr>
              <w:widowControl/>
              <w:jc w:val="left"/>
              <w:rPr>
                <w:rFonts w:ascii="宋体" w:eastAsia="宋体" w:hAnsi="宋体" w:cs="宋体"/>
                <w:color w:val="000000"/>
                <w:kern w:val="0"/>
                <w:sz w:val="22"/>
              </w:rPr>
            </w:pPr>
            <w:r w:rsidRPr="0030625D">
              <w:rPr>
                <w:rFonts w:ascii="宋体" w:eastAsia="宋体" w:hAnsi="宋体" w:cs="宋体" w:hint="eastAsia"/>
                <w:color w:val="000000"/>
                <w:kern w:val="0"/>
                <w:sz w:val="22"/>
              </w:rPr>
              <w:t>水环境污染来源于重汽工业园生活污水和工业废水</w:t>
            </w:r>
          </w:p>
        </w:tc>
        <w:tc>
          <w:tcPr>
            <w:tcW w:w="589" w:type="pct"/>
            <w:tcBorders>
              <w:top w:val="nil"/>
              <w:left w:val="nil"/>
              <w:bottom w:val="single" w:sz="4" w:space="0" w:color="auto"/>
              <w:right w:val="single" w:sz="4" w:space="0" w:color="auto"/>
            </w:tcBorders>
            <w:shd w:val="clear" w:color="auto" w:fill="auto"/>
            <w:vAlign w:val="center"/>
            <w:hideMark/>
          </w:tcPr>
          <w:p w14:paraId="7F8F2F9E" w14:textId="77777777" w:rsidR="0030625D" w:rsidRPr="0030625D" w:rsidRDefault="0030625D" w:rsidP="0030625D">
            <w:pPr>
              <w:widowControl/>
              <w:jc w:val="center"/>
              <w:rPr>
                <w:rFonts w:ascii="Times New Roman" w:eastAsia="宋体" w:hAnsi="Times New Roman" w:cs="Times New Roman"/>
                <w:b/>
                <w:bCs/>
                <w:color w:val="000000"/>
                <w:kern w:val="0"/>
                <w:sz w:val="22"/>
              </w:rPr>
            </w:pPr>
            <w:r w:rsidRPr="0030625D">
              <w:rPr>
                <w:rFonts w:ascii="Times New Roman" w:eastAsia="宋体" w:hAnsi="Times New Roman" w:cs="Times New Roman"/>
                <w:b/>
                <w:bCs/>
                <w:color w:val="000000"/>
                <w:kern w:val="0"/>
                <w:sz w:val="22"/>
              </w:rPr>
              <w:t>排放方式</w:t>
            </w:r>
          </w:p>
        </w:tc>
        <w:tc>
          <w:tcPr>
            <w:tcW w:w="1872" w:type="pct"/>
            <w:tcBorders>
              <w:top w:val="nil"/>
              <w:left w:val="nil"/>
              <w:bottom w:val="single" w:sz="4" w:space="0" w:color="auto"/>
              <w:right w:val="single" w:sz="4" w:space="0" w:color="auto"/>
            </w:tcBorders>
            <w:shd w:val="clear" w:color="auto" w:fill="auto"/>
            <w:vAlign w:val="center"/>
            <w:hideMark/>
          </w:tcPr>
          <w:p w14:paraId="3322C519" w14:textId="77777777" w:rsidR="0030625D" w:rsidRPr="0030625D" w:rsidRDefault="0030625D" w:rsidP="0030625D">
            <w:pPr>
              <w:widowControl/>
              <w:jc w:val="left"/>
              <w:rPr>
                <w:rFonts w:ascii="宋体" w:eastAsia="宋体" w:hAnsi="宋体" w:cs="宋体"/>
                <w:color w:val="000000"/>
                <w:kern w:val="0"/>
                <w:sz w:val="22"/>
              </w:rPr>
            </w:pPr>
            <w:r w:rsidRPr="0030625D">
              <w:rPr>
                <w:rFonts w:ascii="宋体" w:eastAsia="宋体" w:hAnsi="宋体" w:cs="宋体" w:hint="eastAsia"/>
                <w:color w:val="000000"/>
                <w:kern w:val="0"/>
                <w:sz w:val="22"/>
              </w:rPr>
              <w:t>污水经园区三级污水处理系统处理后达标排入光大水务（章丘）运营有限公司三厂。</w:t>
            </w:r>
          </w:p>
        </w:tc>
      </w:tr>
      <w:tr w:rsidR="0030625D" w:rsidRPr="0030625D" w14:paraId="05C75E13" w14:textId="77777777" w:rsidTr="003B7A73">
        <w:trPr>
          <w:trHeight w:val="540"/>
          <w:jc w:val="center"/>
        </w:trPr>
        <w:tc>
          <w:tcPr>
            <w:tcW w:w="354" w:type="pct"/>
            <w:vMerge/>
            <w:tcBorders>
              <w:top w:val="single" w:sz="4" w:space="0" w:color="auto"/>
              <w:left w:val="single" w:sz="4" w:space="0" w:color="auto"/>
              <w:right w:val="single" w:sz="4" w:space="0" w:color="auto"/>
            </w:tcBorders>
            <w:vAlign w:val="center"/>
            <w:hideMark/>
          </w:tcPr>
          <w:p w14:paraId="31B92919" w14:textId="77777777" w:rsidR="0030625D" w:rsidRPr="0030625D" w:rsidRDefault="0030625D" w:rsidP="0030625D">
            <w:pPr>
              <w:widowControl/>
              <w:jc w:val="left"/>
              <w:rPr>
                <w:rFonts w:ascii="宋体" w:eastAsia="宋体" w:hAnsi="宋体" w:cs="宋体"/>
                <w:b/>
                <w:bCs/>
                <w:color w:val="000000"/>
                <w:kern w:val="0"/>
                <w:sz w:val="22"/>
              </w:rPr>
            </w:pPr>
          </w:p>
        </w:tc>
        <w:tc>
          <w:tcPr>
            <w:tcW w:w="509" w:type="pct"/>
            <w:vMerge/>
            <w:tcBorders>
              <w:top w:val="nil"/>
              <w:left w:val="single" w:sz="4" w:space="0" w:color="auto"/>
              <w:bottom w:val="single" w:sz="4" w:space="0" w:color="000000"/>
              <w:right w:val="single" w:sz="4" w:space="0" w:color="auto"/>
            </w:tcBorders>
            <w:vAlign w:val="center"/>
            <w:hideMark/>
          </w:tcPr>
          <w:p w14:paraId="276A84AB" w14:textId="77777777" w:rsidR="0030625D" w:rsidRPr="0030625D" w:rsidRDefault="0030625D" w:rsidP="0030625D">
            <w:pPr>
              <w:widowControl/>
              <w:jc w:val="left"/>
              <w:rPr>
                <w:rFonts w:ascii="宋体" w:eastAsia="宋体" w:hAnsi="宋体" w:cs="宋体"/>
                <w:b/>
                <w:bCs/>
                <w:color w:val="000000"/>
                <w:kern w:val="0"/>
                <w:sz w:val="22"/>
              </w:rPr>
            </w:pPr>
          </w:p>
        </w:tc>
        <w:tc>
          <w:tcPr>
            <w:tcW w:w="391" w:type="pct"/>
            <w:tcBorders>
              <w:top w:val="nil"/>
              <w:left w:val="nil"/>
              <w:bottom w:val="single" w:sz="4" w:space="0" w:color="auto"/>
              <w:right w:val="single" w:sz="4" w:space="0" w:color="auto"/>
            </w:tcBorders>
            <w:shd w:val="clear" w:color="auto" w:fill="auto"/>
            <w:vAlign w:val="center"/>
            <w:hideMark/>
          </w:tcPr>
          <w:p w14:paraId="3C704CC4" w14:textId="77777777" w:rsidR="0030625D" w:rsidRPr="0030625D"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排放口数量和分布情况</w:t>
            </w:r>
          </w:p>
        </w:tc>
        <w:tc>
          <w:tcPr>
            <w:tcW w:w="1285" w:type="pct"/>
            <w:tcBorders>
              <w:top w:val="nil"/>
              <w:left w:val="nil"/>
              <w:bottom w:val="single" w:sz="4" w:space="0" w:color="auto"/>
              <w:right w:val="single" w:sz="4" w:space="0" w:color="auto"/>
            </w:tcBorders>
            <w:shd w:val="clear" w:color="auto" w:fill="auto"/>
            <w:vAlign w:val="center"/>
            <w:hideMark/>
          </w:tcPr>
          <w:p w14:paraId="3B3DE155" w14:textId="77777777" w:rsidR="0030625D" w:rsidRPr="0030625D" w:rsidRDefault="0030625D" w:rsidP="0030625D">
            <w:pPr>
              <w:widowControl/>
              <w:jc w:val="left"/>
              <w:rPr>
                <w:rFonts w:ascii="宋体" w:eastAsia="宋体" w:hAnsi="宋体" w:cs="宋体"/>
                <w:color w:val="000000"/>
                <w:kern w:val="0"/>
                <w:sz w:val="22"/>
              </w:rPr>
            </w:pPr>
            <w:r w:rsidRPr="0030625D">
              <w:rPr>
                <w:rFonts w:ascii="宋体" w:eastAsia="宋体" w:hAnsi="宋体" w:cs="宋体" w:hint="eastAsia"/>
                <w:color w:val="000000"/>
                <w:kern w:val="0"/>
                <w:sz w:val="22"/>
              </w:rPr>
              <w:t>废水排放口一个，编号ws-00129</w:t>
            </w:r>
          </w:p>
        </w:tc>
        <w:tc>
          <w:tcPr>
            <w:tcW w:w="589" w:type="pct"/>
            <w:tcBorders>
              <w:top w:val="nil"/>
              <w:left w:val="nil"/>
              <w:bottom w:val="single" w:sz="4" w:space="0" w:color="auto"/>
              <w:right w:val="single" w:sz="4" w:space="0" w:color="auto"/>
            </w:tcBorders>
            <w:shd w:val="clear" w:color="auto" w:fill="auto"/>
            <w:vAlign w:val="center"/>
            <w:hideMark/>
          </w:tcPr>
          <w:p w14:paraId="4FFA4375" w14:textId="77777777" w:rsidR="0030625D" w:rsidRPr="0030625D"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超标情况</w:t>
            </w:r>
          </w:p>
        </w:tc>
        <w:tc>
          <w:tcPr>
            <w:tcW w:w="1872" w:type="pct"/>
            <w:tcBorders>
              <w:top w:val="nil"/>
              <w:left w:val="nil"/>
              <w:bottom w:val="single" w:sz="4" w:space="0" w:color="auto"/>
              <w:right w:val="single" w:sz="4" w:space="0" w:color="auto"/>
            </w:tcBorders>
            <w:shd w:val="clear" w:color="auto" w:fill="auto"/>
            <w:vAlign w:val="center"/>
            <w:hideMark/>
          </w:tcPr>
          <w:p w14:paraId="4EFAC794" w14:textId="77777777" w:rsidR="0030625D" w:rsidRPr="0030625D" w:rsidRDefault="0030625D" w:rsidP="0030625D">
            <w:pPr>
              <w:widowControl/>
              <w:jc w:val="left"/>
              <w:rPr>
                <w:rFonts w:ascii="宋体" w:eastAsia="宋体" w:hAnsi="宋体" w:cs="宋体"/>
                <w:color w:val="000000"/>
                <w:kern w:val="0"/>
                <w:sz w:val="22"/>
              </w:rPr>
            </w:pPr>
            <w:r w:rsidRPr="0030625D">
              <w:rPr>
                <w:rFonts w:ascii="宋体" w:eastAsia="宋体" w:hAnsi="宋体" w:cs="宋体" w:hint="eastAsia"/>
                <w:color w:val="000000"/>
                <w:kern w:val="0"/>
                <w:sz w:val="22"/>
              </w:rPr>
              <w:t>达标排放</w:t>
            </w:r>
          </w:p>
        </w:tc>
      </w:tr>
      <w:tr w:rsidR="0030625D" w:rsidRPr="0030625D" w14:paraId="52A6225B" w14:textId="77777777" w:rsidTr="003B7A73">
        <w:trPr>
          <w:trHeight w:val="702"/>
          <w:jc w:val="center"/>
        </w:trPr>
        <w:tc>
          <w:tcPr>
            <w:tcW w:w="354" w:type="pct"/>
            <w:vMerge/>
            <w:tcBorders>
              <w:top w:val="single" w:sz="4" w:space="0" w:color="auto"/>
              <w:left w:val="single" w:sz="4" w:space="0" w:color="auto"/>
              <w:right w:val="single" w:sz="4" w:space="0" w:color="auto"/>
            </w:tcBorders>
            <w:vAlign w:val="center"/>
            <w:hideMark/>
          </w:tcPr>
          <w:p w14:paraId="4C70A231" w14:textId="77777777" w:rsidR="0030625D" w:rsidRPr="0030625D" w:rsidRDefault="0030625D" w:rsidP="0030625D">
            <w:pPr>
              <w:widowControl/>
              <w:jc w:val="left"/>
              <w:rPr>
                <w:rFonts w:ascii="宋体" w:eastAsia="宋体" w:hAnsi="宋体" w:cs="宋体"/>
                <w:b/>
                <w:bCs/>
                <w:color w:val="000000"/>
                <w:kern w:val="0"/>
                <w:sz w:val="22"/>
              </w:rPr>
            </w:pPr>
          </w:p>
        </w:tc>
        <w:tc>
          <w:tcPr>
            <w:tcW w:w="509" w:type="pct"/>
            <w:vMerge/>
            <w:tcBorders>
              <w:top w:val="nil"/>
              <w:left w:val="single" w:sz="4" w:space="0" w:color="auto"/>
              <w:bottom w:val="single" w:sz="4" w:space="0" w:color="auto"/>
              <w:right w:val="single" w:sz="4" w:space="0" w:color="auto"/>
            </w:tcBorders>
            <w:vAlign w:val="center"/>
            <w:hideMark/>
          </w:tcPr>
          <w:p w14:paraId="180B20D9" w14:textId="77777777" w:rsidR="0030625D" w:rsidRPr="0030625D" w:rsidRDefault="0030625D" w:rsidP="0030625D">
            <w:pPr>
              <w:widowControl/>
              <w:jc w:val="left"/>
              <w:rPr>
                <w:rFonts w:ascii="宋体" w:eastAsia="宋体" w:hAnsi="宋体" w:cs="宋体"/>
                <w:b/>
                <w:bCs/>
                <w:color w:val="000000"/>
                <w:kern w:val="0"/>
                <w:sz w:val="22"/>
              </w:rPr>
            </w:pPr>
          </w:p>
        </w:tc>
        <w:tc>
          <w:tcPr>
            <w:tcW w:w="391" w:type="pct"/>
            <w:tcBorders>
              <w:top w:val="nil"/>
              <w:left w:val="nil"/>
              <w:bottom w:val="single" w:sz="4" w:space="0" w:color="auto"/>
              <w:right w:val="single" w:sz="4" w:space="0" w:color="auto"/>
            </w:tcBorders>
            <w:shd w:val="clear" w:color="auto" w:fill="auto"/>
            <w:vAlign w:val="center"/>
            <w:hideMark/>
          </w:tcPr>
          <w:p w14:paraId="7DF7DFA6" w14:textId="77777777" w:rsidR="0030625D" w:rsidRPr="0030625D"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执行的污染物排放标准</w:t>
            </w:r>
          </w:p>
        </w:tc>
        <w:tc>
          <w:tcPr>
            <w:tcW w:w="1285" w:type="pct"/>
            <w:tcBorders>
              <w:top w:val="nil"/>
              <w:left w:val="nil"/>
              <w:bottom w:val="single" w:sz="4" w:space="0" w:color="auto"/>
              <w:right w:val="single" w:sz="4" w:space="0" w:color="auto"/>
            </w:tcBorders>
            <w:shd w:val="clear" w:color="auto" w:fill="auto"/>
            <w:vAlign w:val="center"/>
            <w:hideMark/>
          </w:tcPr>
          <w:p w14:paraId="0E130EE2" w14:textId="50597AF3" w:rsidR="00AC6E7C" w:rsidRDefault="0030625D" w:rsidP="006467DD">
            <w:pPr>
              <w:widowControl/>
              <w:jc w:val="left"/>
              <w:rPr>
                <w:rFonts w:ascii="宋体" w:eastAsia="宋体" w:hAnsi="宋体" w:cs="宋体"/>
                <w:color w:val="000000"/>
                <w:kern w:val="0"/>
                <w:sz w:val="22"/>
              </w:rPr>
            </w:pPr>
            <w:r w:rsidRPr="0030625D">
              <w:rPr>
                <w:rFonts w:ascii="宋体" w:eastAsia="宋体" w:hAnsi="宋体" w:cs="宋体" w:hint="eastAsia"/>
                <w:color w:val="000000"/>
                <w:kern w:val="0"/>
                <w:sz w:val="22"/>
              </w:rPr>
              <w:t>《污水排入城镇下水道水质标准》（GB/T31962-2015）B级标准同时满足光大水务（章丘）运营有限公司三厂进水水质要求</w:t>
            </w:r>
            <w:r w:rsidR="006467DD">
              <w:rPr>
                <w:rFonts w:ascii="宋体" w:eastAsia="宋体" w:hAnsi="宋体" w:cs="宋体" w:hint="eastAsia"/>
                <w:color w:val="000000"/>
                <w:kern w:val="0"/>
                <w:sz w:val="22"/>
              </w:rPr>
              <w:t>。</w:t>
            </w:r>
          </w:p>
          <w:p w14:paraId="294BD3B3" w14:textId="58974B64" w:rsidR="00AC6E7C" w:rsidRPr="0030625D" w:rsidRDefault="00AC6E7C" w:rsidP="006467DD">
            <w:pPr>
              <w:widowControl/>
              <w:jc w:val="left"/>
              <w:rPr>
                <w:rFonts w:ascii="宋体" w:eastAsia="宋体" w:hAnsi="宋体" w:cs="宋体"/>
                <w:color w:val="000000"/>
                <w:kern w:val="0"/>
                <w:sz w:val="22"/>
              </w:rPr>
            </w:pPr>
          </w:p>
        </w:tc>
        <w:tc>
          <w:tcPr>
            <w:tcW w:w="589" w:type="pct"/>
            <w:tcBorders>
              <w:top w:val="nil"/>
              <w:left w:val="nil"/>
              <w:bottom w:val="single" w:sz="4" w:space="0" w:color="auto"/>
              <w:right w:val="single" w:sz="4" w:space="0" w:color="auto"/>
            </w:tcBorders>
            <w:shd w:val="clear" w:color="auto" w:fill="auto"/>
            <w:vAlign w:val="center"/>
            <w:hideMark/>
          </w:tcPr>
          <w:p w14:paraId="5D053F2F" w14:textId="14220515" w:rsidR="0030625D" w:rsidRPr="0030625D" w:rsidRDefault="0030625D" w:rsidP="00982971">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20</w:t>
            </w:r>
            <w:r w:rsidR="00A565F9">
              <w:rPr>
                <w:rFonts w:ascii="宋体" w:eastAsia="宋体" w:hAnsi="宋体" w:cs="宋体" w:hint="eastAsia"/>
                <w:b/>
                <w:bCs/>
                <w:color w:val="000000"/>
                <w:kern w:val="0"/>
                <w:sz w:val="22"/>
              </w:rPr>
              <w:t>20</w:t>
            </w:r>
            <w:r w:rsidRPr="0030625D">
              <w:rPr>
                <w:rFonts w:ascii="宋体" w:eastAsia="宋体" w:hAnsi="宋体" w:cs="宋体" w:hint="eastAsia"/>
                <w:b/>
                <w:bCs/>
                <w:color w:val="000000"/>
                <w:kern w:val="0"/>
                <w:sz w:val="22"/>
              </w:rPr>
              <w:t>年</w:t>
            </w:r>
            <w:r w:rsidR="00D11698">
              <w:rPr>
                <w:rFonts w:ascii="宋体" w:eastAsia="宋体" w:hAnsi="宋体" w:cs="宋体" w:hint="eastAsia"/>
                <w:b/>
                <w:bCs/>
                <w:color w:val="000000"/>
                <w:kern w:val="0"/>
                <w:sz w:val="22"/>
              </w:rPr>
              <w:t>8</w:t>
            </w:r>
            <w:r w:rsidRPr="0030625D">
              <w:rPr>
                <w:rFonts w:ascii="宋体" w:eastAsia="宋体" w:hAnsi="宋体" w:cs="宋体" w:hint="eastAsia"/>
                <w:b/>
                <w:bCs/>
                <w:color w:val="000000"/>
                <w:kern w:val="0"/>
                <w:sz w:val="22"/>
              </w:rPr>
              <w:t>月</w:t>
            </w:r>
            <w:r w:rsidRPr="0030625D">
              <w:rPr>
                <w:rFonts w:ascii="宋体" w:eastAsia="宋体" w:hAnsi="宋体" w:cs="宋体" w:hint="eastAsia"/>
                <w:b/>
                <w:bCs/>
                <w:color w:val="000000"/>
                <w:kern w:val="0"/>
                <w:sz w:val="22"/>
              </w:rPr>
              <w:br/>
              <w:t>排放浓度</w:t>
            </w:r>
          </w:p>
        </w:tc>
        <w:tc>
          <w:tcPr>
            <w:tcW w:w="1872" w:type="pct"/>
            <w:tcBorders>
              <w:top w:val="nil"/>
              <w:left w:val="nil"/>
              <w:bottom w:val="single" w:sz="4" w:space="0" w:color="auto"/>
              <w:right w:val="single" w:sz="4" w:space="0" w:color="auto"/>
            </w:tcBorders>
            <w:shd w:val="clear" w:color="auto" w:fill="auto"/>
            <w:vAlign w:val="center"/>
            <w:hideMark/>
          </w:tcPr>
          <w:p w14:paraId="2D55E104" w14:textId="39D02478" w:rsidR="0030625D" w:rsidRPr="006F74E5" w:rsidRDefault="0047289E" w:rsidP="00782B4C">
            <w:pPr>
              <w:widowControl/>
              <w:jc w:val="left"/>
              <w:rPr>
                <w:rFonts w:ascii="宋体" w:eastAsia="宋体" w:hAnsi="宋体" w:cs="宋体"/>
                <w:color w:val="000000"/>
                <w:kern w:val="0"/>
                <w:sz w:val="22"/>
              </w:rPr>
            </w:pPr>
            <w:r w:rsidRPr="00BD7052">
              <w:rPr>
                <w:rFonts w:ascii="宋体" w:eastAsia="宋体" w:hAnsi="宋体" w:cs="宋体" w:hint="eastAsia"/>
                <w:color w:val="000000"/>
                <w:kern w:val="0"/>
                <w:sz w:val="22"/>
              </w:rPr>
              <w:t xml:space="preserve">pH </w:t>
            </w:r>
            <w:r w:rsidR="00D11698">
              <w:rPr>
                <w:rFonts w:ascii="宋体" w:eastAsia="宋体" w:hAnsi="宋体" w:cs="宋体"/>
                <w:color w:val="000000"/>
                <w:kern w:val="0"/>
                <w:sz w:val="22"/>
              </w:rPr>
              <w:t>7.5</w:t>
            </w:r>
            <w:r w:rsidRPr="00BD7052">
              <w:rPr>
                <w:rFonts w:ascii="宋体" w:eastAsia="宋体" w:hAnsi="宋体" w:cs="宋体" w:hint="eastAsia"/>
                <w:color w:val="000000"/>
                <w:kern w:val="0"/>
                <w:sz w:val="22"/>
              </w:rPr>
              <w:t>；</w:t>
            </w:r>
            <w:r w:rsidR="00B04A9B">
              <w:rPr>
                <w:rFonts w:ascii="宋体" w:eastAsia="宋体" w:hAnsi="宋体" w:cs="宋体" w:hint="eastAsia"/>
                <w:color w:val="000000"/>
                <w:kern w:val="0"/>
                <w:sz w:val="22"/>
              </w:rPr>
              <w:t xml:space="preserve"> </w:t>
            </w:r>
            <w:r w:rsidR="009038A1" w:rsidRPr="00BD7052">
              <w:rPr>
                <w:rFonts w:ascii="宋体" w:eastAsia="宋体" w:hAnsi="宋体" w:cs="宋体" w:hint="eastAsia"/>
                <w:color w:val="000000"/>
                <w:kern w:val="0"/>
                <w:sz w:val="22"/>
              </w:rPr>
              <w:t>悬浮物</w:t>
            </w:r>
            <w:r w:rsidR="00EB122E">
              <w:rPr>
                <w:rFonts w:ascii="宋体" w:eastAsia="宋体" w:hAnsi="宋体" w:cs="宋体"/>
                <w:color w:val="000000"/>
                <w:kern w:val="0"/>
                <w:sz w:val="22"/>
              </w:rPr>
              <w:t>1</w:t>
            </w:r>
            <w:r w:rsidR="00D11698">
              <w:rPr>
                <w:rFonts w:ascii="宋体" w:eastAsia="宋体" w:hAnsi="宋体" w:cs="宋体"/>
                <w:color w:val="000000"/>
                <w:kern w:val="0"/>
                <w:sz w:val="22"/>
              </w:rPr>
              <w:t>7</w:t>
            </w:r>
            <w:r w:rsidR="009038A1" w:rsidRPr="00BD7052">
              <w:rPr>
                <w:rFonts w:ascii="宋体" w:eastAsia="宋体" w:hAnsi="宋体" w:cs="宋体" w:hint="eastAsia"/>
                <w:color w:val="000000"/>
                <w:kern w:val="0"/>
                <w:sz w:val="22"/>
              </w:rPr>
              <w:t>mg/L；</w:t>
            </w:r>
            <w:r w:rsidR="00B04A9B">
              <w:rPr>
                <w:rFonts w:ascii="宋体" w:eastAsia="宋体" w:hAnsi="宋体" w:cs="宋体" w:hint="eastAsia"/>
                <w:color w:val="000000"/>
                <w:kern w:val="0"/>
                <w:sz w:val="22"/>
              </w:rPr>
              <w:t xml:space="preserve"> </w:t>
            </w:r>
            <w:r w:rsidR="00B04A9B" w:rsidRPr="00BD7052">
              <w:rPr>
                <w:rFonts w:ascii="宋体" w:eastAsia="宋体" w:hAnsi="宋体" w:cs="宋体" w:hint="eastAsia"/>
                <w:color w:val="000000"/>
                <w:kern w:val="0"/>
                <w:sz w:val="22"/>
              </w:rPr>
              <w:t>石油类</w:t>
            </w:r>
            <w:r w:rsidR="003F1D29">
              <w:rPr>
                <w:rFonts w:ascii="宋体" w:eastAsia="宋体" w:hAnsi="宋体" w:cs="宋体"/>
                <w:color w:val="000000"/>
                <w:kern w:val="0"/>
                <w:sz w:val="22"/>
              </w:rPr>
              <w:t>0.</w:t>
            </w:r>
            <w:r w:rsidR="00D11698">
              <w:rPr>
                <w:rFonts w:ascii="宋体" w:eastAsia="宋体" w:hAnsi="宋体" w:cs="宋体"/>
                <w:color w:val="000000"/>
                <w:kern w:val="0"/>
                <w:sz w:val="22"/>
              </w:rPr>
              <w:t>8</w:t>
            </w:r>
            <w:r w:rsidR="00EB122E">
              <w:rPr>
                <w:rFonts w:ascii="宋体" w:eastAsia="宋体" w:hAnsi="宋体" w:cs="宋体"/>
                <w:color w:val="000000"/>
                <w:kern w:val="0"/>
                <w:sz w:val="22"/>
              </w:rPr>
              <w:t>9</w:t>
            </w:r>
            <w:r w:rsidR="00D11698">
              <w:rPr>
                <w:rFonts w:ascii="宋体" w:eastAsia="宋体" w:hAnsi="宋体" w:cs="宋体"/>
                <w:color w:val="000000"/>
                <w:kern w:val="0"/>
                <w:sz w:val="22"/>
              </w:rPr>
              <w:t>8</w:t>
            </w:r>
            <w:r w:rsidR="00B04A9B" w:rsidRPr="00BD7052">
              <w:rPr>
                <w:rFonts w:ascii="宋体" w:eastAsia="宋体" w:hAnsi="宋体" w:cs="宋体" w:hint="eastAsia"/>
                <w:color w:val="000000"/>
                <w:kern w:val="0"/>
                <w:sz w:val="22"/>
              </w:rPr>
              <w:t>mg/L；</w:t>
            </w:r>
            <w:r w:rsidR="00B04A9B">
              <w:rPr>
                <w:rFonts w:ascii="宋体" w:eastAsia="宋体" w:hAnsi="宋体" w:cs="宋体" w:hint="eastAsia"/>
                <w:color w:val="000000"/>
                <w:kern w:val="0"/>
                <w:sz w:val="22"/>
              </w:rPr>
              <w:t xml:space="preserve"> </w:t>
            </w:r>
            <w:r w:rsidR="00B04A9B" w:rsidRPr="00D11698">
              <w:rPr>
                <w:rFonts w:ascii="宋体" w:eastAsia="宋体" w:hAnsi="宋体" w:cs="宋体" w:hint="eastAsia"/>
                <w:kern w:val="0"/>
                <w:sz w:val="22"/>
              </w:rPr>
              <w:t>F</w:t>
            </w:r>
            <w:r w:rsidR="00B04A9B" w:rsidRPr="00D11698">
              <w:rPr>
                <w:rFonts w:ascii="宋体" w:eastAsia="宋体" w:hAnsi="宋体" w:cs="宋体" w:hint="eastAsia"/>
                <w:kern w:val="0"/>
                <w:sz w:val="22"/>
                <w:vertAlign w:val="superscript"/>
              </w:rPr>
              <w:t>-</w:t>
            </w:r>
            <w:r w:rsidR="00D11698" w:rsidRPr="00AC55D1">
              <w:rPr>
                <w:rFonts w:ascii="宋体" w:eastAsia="宋体" w:hAnsi="宋体" w:cs="宋体" w:hint="eastAsia"/>
                <w:color w:val="000000"/>
                <w:kern w:val="0"/>
                <w:sz w:val="22"/>
              </w:rPr>
              <w:t>＜</w:t>
            </w:r>
            <w:r w:rsidR="003F1D29" w:rsidRPr="00D11698">
              <w:rPr>
                <w:rFonts w:ascii="宋体" w:eastAsia="宋体" w:hAnsi="宋体" w:cs="宋体"/>
                <w:kern w:val="0"/>
                <w:sz w:val="22"/>
              </w:rPr>
              <w:t>0.</w:t>
            </w:r>
            <w:r w:rsidR="00D11698">
              <w:rPr>
                <w:rFonts w:ascii="宋体" w:eastAsia="宋体" w:hAnsi="宋体" w:cs="宋体"/>
                <w:kern w:val="0"/>
                <w:sz w:val="22"/>
              </w:rPr>
              <w:t>006</w:t>
            </w:r>
            <w:r w:rsidR="00B04A9B" w:rsidRPr="00D11698">
              <w:rPr>
                <w:rFonts w:ascii="宋体" w:eastAsia="宋体" w:hAnsi="宋体" w:cs="宋体" w:hint="eastAsia"/>
                <w:kern w:val="0"/>
                <w:sz w:val="22"/>
              </w:rPr>
              <w:t>mg/L</w:t>
            </w:r>
            <w:r w:rsidR="00B04A9B" w:rsidRPr="00BD7052">
              <w:rPr>
                <w:rFonts w:ascii="宋体" w:eastAsia="宋体" w:hAnsi="宋体" w:cs="宋体" w:hint="eastAsia"/>
                <w:color w:val="000000"/>
                <w:kern w:val="0"/>
                <w:sz w:val="22"/>
              </w:rPr>
              <w:t>；</w:t>
            </w:r>
            <w:r w:rsidR="00B04A9B">
              <w:rPr>
                <w:rFonts w:ascii="宋体" w:eastAsia="宋体" w:hAnsi="宋体" w:cs="宋体" w:hint="eastAsia"/>
                <w:color w:val="000000"/>
                <w:kern w:val="0"/>
                <w:sz w:val="22"/>
              </w:rPr>
              <w:t xml:space="preserve"> </w:t>
            </w:r>
            <w:r w:rsidR="00B04A9B" w:rsidRPr="00BD7052">
              <w:rPr>
                <w:rFonts w:ascii="宋体" w:eastAsia="宋体" w:hAnsi="宋体" w:cs="宋体" w:hint="eastAsia"/>
                <w:color w:val="000000"/>
                <w:kern w:val="0"/>
                <w:sz w:val="22"/>
              </w:rPr>
              <w:t>全盐量</w:t>
            </w:r>
            <w:r w:rsidR="00EB122E">
              <w:rPr>
                <w:rFonts w:ascii="宋体" w:eastAsia="宋体" w:hAnsi="宋体" w:cs="宋体"/>
                <w:color w:val="000000"/>
                <w:kern w:val="0"/>
                <w:sz w:val="22"/>
              </w:rPr>
              <w:t>53</w:t>
            </w:r>
            <w:r w:rsidR="00D11698">
              <w:rPr>
                <w:rFonts w:ascii="宋体" w:eastAsia="宋体" w:hAnsi="宋体" w:cs="宋体"/>
                <w:color w:val="000000"/>
                <w:kern w:val="0"/>
                <w:sz w:val="22"/>
              </w:rPr>
              <w:t>7</w:t>
            </w:r>
            <w:r w:rsidR="00B04A9B" w:rsidRPr="00BD7052">
              <w:rPr>
                <w:rFonts w:ascii="宋体" w:eastAsia="宋体" w:hAnsi="宋体" w:cs="宋体" w:hint="eastAsia"/>
                <w:color w:val="000000"/>
                <w:kern w:val="0"/>
                <w:sz w:val="22"/>
              </w:rPr>
              <w:t>mg/L；</w:t>
            </w:r>
            <w:r w:rsidR="00B04A9B">
              <w:rPr>
                <w:rFonts w:ascii="宋体" w:eastAsia="宋体" w:hAnsi="宋体" w:cs="宋体" w:hint="eastAsia"/>
                <w:color w:val="000000"/>
                <w:kern w:val="0"/>
                <w:sz w:val="22"/>
              </w:rPr>
              <w:t xml:space="preserve"> </w:t>
            </w:r>
            <w:r w:rsidR="00B04A9B" w:rsidRPr="00BD7052">
              <w:rPr>
                <w:rFonts w:ascii="宋体" w:eastAsia="宋体" w:hAnsi="宋体" w:cs="宋体" w:hint="eastAsia"/>
                <w:color w:val="000000"/>
                <w:kern w:val="0"/>
                <w:sz w:val="22"/>
              </w:rPr>
              <w:t>氨氮</w:t>
            </w:r>
            <w:r w:rsidR="00EB122E">
              <w:rPr>
                <w:rFonts w:ascii="宋体" w:eastAsia="宋体" w:hAnsi="宋体" w:cs="宋体"/>
                <w:color w:val="000000"/>
                <w:kern w:val="0"/>
                <w:sz w:val="22"/>
              </w:rPr>
              <w:t>0.</w:t>
            </w:r>
            <w:r w:rsidR="00D11698">
              <w:rPr>
                <w:rFonts w:ascii="宋体" w:eastAsia="宋体" w:hAnsi="宋体" w:cs="宋体"/>
                <w:color w:val="000000"/>
                <w:kern w:val="0"/>
                <w:sz w:val="22"/>
              </w:rPr>
              <w:t>416</w:t>
            </w:r>
            <w:r w:rsidR="00B04A9B" w:rsidRPr="00BD7052">
              <w:rPr>
                <w:rFonts w:ascii="宋体" w:eastAsia="宋体" w:hAnsi="宋体" w:cs="宋体" w:hint="eastAsia"/>
                <w:color w:val="000000"/>
                <w:kern w:val="0"/>
                <w:sz w:val="22"/>
              </w:rPr>
              <w:t>mg/L；</w:t>
            </w:r>
            <w:r w:rsidR="00B04A9B">
              <w:rPr>
                <w:rFonts w:ascii="宋体" w:eastAsia="宋体" w:hAnsi="宋体" w:cs="宋体" w:hint="eastAsia"/>
                <w:color w:val="000000"/>
                <w:kern w:val="0"/>
                <w:sz w:val="22"/>
              </w:rPr>
              <w:t xml:space="preserve"> </w:t>
            </w:r>
            <w:r w:rsidR="00B04A9B" w:rsidRPr="00BD7052">
              <w:rPr>
                <w:rFonts w:ascii="宋体" w:eastAsia="宋体" w:hAnsi="宋体" w:cs="宋体" w:hint="eastAsia"/>
                <w:color w:val="000000"/>
                <w:kern w:val="0"/>
                <w:sz w:val="22"/>
              </w:rPr>
              <w:t>阴离子表面活性剂0</w:t>
            </w:r>
            <w:r w:rsidR="008576B4">
              <w:rPr>
                <w:rFonts w:ascii="宋体" w:eastAsia="宋体" w:hAnsi="宋体" w:cs="宋体"/>
                <w:color w:val="000000"/>
                <w:kern w:val="0"/>
                <w:sz w:val="22"/>
              </w:rPr>
              <w:t>.</w:t>
            </w:r>
            <w:r w:rsidR="00114F19">
              <w:rPr>
                <w:rFonts w:ascii="宋体" w:eastAsia="宋体" w:hAnsi="宋体" w:cs="宋体"/>
                <w:color w:val="000000"/>
                <w:kern w:val="0"/>
                <w:sz w:val="22"/>
              </w:rPr>
              <w:t>1</w:t>
            </w:r>
            <w:r w:rsidR="00D11698">
              <w:rPr>
                <w:rFonts w:ascii="宋体" w:eastAsia="宋体" w:hAnsi="宋体" w:cs="宋体"/>
                <w:color w:val="000000"/>
                <w:kern w:val="0"/>
                <w:sz w:val="22"/>
              </w:rPr>
              <w:t>36</w:t>
            </w:r>
            <w:r w:rsidR="00B04A9B" w:rsidRPr="00BD7052">
              <w:rPr>
                <w:rFonts w:ascii="宋体" w:eastAsia="宋体" w:hAnsi="宋体" w:cs="宋体" w:hint="eastAsia"/>
                <w:color w:val="000000"/>
                <w:kern w:val="0"/>
                <w:sz w:val="22"/>
              </w:rPr>
              <w:t>mg/L；总磷（以P计）</w:t>
            </w:r>
            <w:r w:rsidR="00114F19">
              <w:rPr>
                <w:rFonts w:ascii="宋体" w:eastAsia="宋体" w:hAnsi="宋体" w:cs="宋体"/>
                <w:color w:val="000000"/>
                <w:kern w:val="0"/>
                <w:sz w:val="22"/>
              </w:rPr>
              <w:t>0.</w:t>
            </w:r>
            <w:r w:rsidR="00D11698">
              <w:rPr>
                <w:rFonts w:ascii="宋体" w:eastAsia="宋体" w:hAnsi="宋体" w:cs="宋体"/>
                <w:color w:val="000000"/>
                <w:kern w:val="0"/>
                <w:sz w:val="22"/>
              </w:rPr>
              <w:t>077</w:t>
            </w:r>
            <w:r w:rsidR="00B04A9B" w:rsidRPr="00BD7052">
              <w:rPr>
                <w:rFonts w:ascii="宋体" w:eastAsia="宋体" w:hAnsi="宋体" w:cs="宋体" w:hint="eastAsia"/>
                <w:color w:val="000000"/>
                <w:kern w:val="0"/>
                <w:sz w:val="22"/>
              </w:rPr>
              <w:t>mg/L；</w:t>
            </w:r>
            <w:r w:rsidR="00B04A9B">
              <w:rPr>
                <w:rFonts w:ascii="宋体" w:eastAsia="宋体" w:hAnsi="宋体" w:cs="宋体" w:hint="eastAsia"/>
                <w:color w:val="000000"/>
                <w:kern w:val="0"/>
                <w:sz w:val="22"/>
              </w:rPr>
              <w:t xml:space="preserve"> </w:t>
            </w:r>
            <w:r w:rsidRPr="00BD7052">
              <w:rPr>
                <w:rFonts w:ascii="宋体" w:eastAsia="宋体" w:hAnsi="宋体" w:cs="宋体" w:hint="eastAsia"/>
                <w:color w:val="000000"/>
                <w:kern w:val="0"/>
                <w:sz w:val="22"/>
              </w:rPr>
              <w:t>化学需氧量</w:t>
            </w:r>
            <w:r w:rsidR="00D11698">
              <w:rPr>
                <w:rFonts w:ascii="宋体" w:eastAsia="宋体" w:hAnsi="宋体" w:cs="宋体"/>
                <w:color w:val="000000"/>
                <w:kern w:val="0"/>
                <w:sz w:val="22"/>
              </w:rPr>
              <w:t>39</w:t>
            </w:r>
            <w:r w:rsidRPr="00BD7052">
              <w:rPr>
                <w:rFonts w:ascii="宋体" w:eastAsia="宋体" w:hAnsi="宋体" w:cs="宋体" w:hint="eastAsia"/>
                <w:color w:val="000000"/>
                <w:kern w:val="0"/>
                <w:sz w:val="22"/>
              </w:rPr>
              <w:t>mg/L；</w:t>
            </w:r>
            <w:r w:rsidR="00B04A9B" w:rsidRPr="00AC55D1">
              <w:rPr>
                <w:rFonts w:ascii="宋体" w:eastAsia="宋体" w:hAnsi="宋体" w:cs="宋体" w:hint="eastAsia"/>
                <w:color w:val="000000"/>
                <w:kern w:val="0"/>
                <w:sz w:val="22"/>
              </w:rPr>
              <w:t>总镍</w:t>
            </w:r>
            <w:r w:rsidR="00114F19" w:rsidRPr="00AC55D1">
              <w:rPr>
                <w:rFonts w:ascii="宋体" w:eastAsia="宋体" w:hAnsi="宋体" w:cs="宋体" w:hint="eastAsia"/>
                <w:color w:val="000000"/>
                <w:kern w:val="0"/>
                <w:sz w:val="22"/>
              </w:rPr>
              <w:t>0.</w:t>
            </w:r>
            <w:r w:rsidR="00D037FD">
              <w:rPr>
                <w:rFonts w:ascii="宋体" w:eastAsia="宋体" w:hAnsi="宋体" w:cs="宋体"/>
                <w:color w:val="000000"/>
                <w:kern w:val="0"/>
                <w:sz w:val="22"/>
              </w:rPr>
              <w:t>1</w:t>
            </w:r>
            <w:r w:rsidR="00D11698">
              <w:rPr>
                <w:rFonts w:ascii="宋体" w:eastAsia="宋体" w:hAnsi="宋体" w:cs="宋体"/>
                <w:color w:val="000000"/>
                <w:kern w:val="0"/>
                <w:sz w:val="22"/>
              </w:rPr>
              <w:t>57</w:t>
            </w:r>
            <w:r w:rsidR="00B04A9B" w:rsidRPr="00AC55D1">
              <w:rPr>
                <w:rFonts w:ascii="宋体" w:eastAsia="宋体" w:hAnsi="宋体" w:cs="宋体" w:hint="eastAsia"/>
                <w:color w:val="000000"/>
                <w:kern w:val="0"/>
                <w:sz w:val="22"/>
              </w:rPr>
              <w:t>mg/L；总锌</w:t>
            </w:r>
            <w:r w:rsidR="00114F19" w:rsidRPr="00AC55D1">
              <w:rPr>
                <w:rFonts w:ascii="宋体" w:eastAsia="宋体" w:hAnsi="宋体" w:cs="宋体" w:hint="eastAsia"/>
                <w:color w:val="000000"/>
                <w:kern w:val="0"/>
                <w:sz w:val="22"/>
              </w:rPr>
              <w:t>0.</w:t>
            </w:r>
            <w:r w:rsidR="00D037FD">
              <w:rPr>
                <w:rFonts w:ascii="宋体" w:eastAsia="宋体" w:hAnsi="宋体" w:cs="宋体"/>
                <w:color w:val="000000"/>
                <w:kern w:val="0"/>
                <w:sz w:val="22"/>
              </w:rPr>
              <w:t>1</w:t>
            </w:r>
            <w:r w:rsidR="00D11698">
              <w:rPr>
                <w:rFonts w:ascii="宋体" w:eastAsia="宋体" w:hAnsi="宋体" w:cs="宋体"/>
                <w:color w:val="000000"/>
                <w:kern w:val="0"/>
                <w:sz w:val="22"/>
              </w:rPr>
              <w:t>31</w:t>
            </w:r>
            <w:r w:rsidR="00B04A9B" w:rsidRPr="00AC55D1">
              <w:rPr>
                <w:rFonts w:ascii="宋体" w:eastAsia="宋体" w:hAnsi="宋体" w:cs="宋体" w:hint="eastAsia"/>
                <w:color w:val="000000"/>
                <w:kern w:val="0"/>
                <w:sz w:val="22"/>
              </w:rPr>
              <w:t>mg/L；</w:t>
            </w:r>
            <w:r w:rsidR="00B04A9B">
              <w:rPr>
                <w:rFonts w:ascii="宋体" w:eastAsia="宋体" w:hAnsi="宋体" w:cs="宋体" w:hint="eastAsia"/>
                <w:color w:val="000000"/>
                <w:kern w:val="0"/>
                <w:sz w:val="22"/>
              </w:rPr>
              <w:t xml:space="preserve"> </w:t>
            </w:r>
            <w:r w:rsidR="00B04A9B" w:rsidRPr="00BD7052">
              <w:rPr>
                <w:rFonts w:ascii="宋体" w:eastAsia="宋体" w:hAnsi="宋体" w:cs="宋体" w:hint="eastAsia"/>
                <w:color w:val="000000"/>
                <w:kern w:val="0"/>
                <w:sz w:val="22"/>
              </w:rPr>
              <w:t>总氮</w:t>
            </w:r>
            <w:r w:rsidR="00D11698">
              <w:rPr>
                <w:rFonts w:ascii="宋体" w:eastAsia="宋体" w:hAnsi="宋体" w:cs="宋体"/>
                <w:color w:val="000000"/>
                <w:kern w:val="0"/>
                <w:sz w:val="22"/>
              </w:rPr>
              <w:t>1.18</w:t>
            </w:r>
            <w:r w:rsidR="00B04A9B" w:rsidRPr="00BD7052">
              <w:rPr>
                <w:rFonts w:ascii="宋体" w:eastAsia="宋体" w:hAnsi="宋体" w:cs="宋体" w:hint="eastAsia"/>
                <w:color w:val="000000"/>
                <w:kern w:val="0"/>
                <w:sz w:val="22"/>
              </w:rPr>
              <w:t>mg/L；</w:t>
            </w:r>
            <w:r w:rsidR="009109BC">
              <w:rPr>
                <w:rFonts w:ascii="宋体" w:eastAsia="宋体" w:hAnsi="宋体" w:cs="宋体" w:hint="eastAsia"/>
                <w:color w:val="000000"/>
                <w:kern w:val="0"/>
                <w:sz w:val="22"/>
              </w:rPr>
              <w:t xml:space="preserve"> </w:t>
            </w:r>
            <w:r w:rsidR="009109BC" w:rsidRPr="00AC55D1">
              <w:rPr>
                <w:rFonts w:ascii="宋体" w:eastAsia="宋体" w:hAnsi="宋体" w:cs="宋体" w:hint="eastAsia"/>
                <w:color w:val="000000"/>
                <w:kern w:val="0"/>
                <w:sz w:val="22"/>
              </w:rPr>
              <w:t>苯＜0.05mg/L；甲苯＜0.05mg/L；</w:t>
            </w:r>
            <w:r w:rsidR="009109BC">
              <w:rPr>
                <w:rFonts w:ascii="宋体" w:eastAsia="宋体" w:hAnsi="宋体" w:cs="宋体" w:hint="eastAsia"/>
                <w:color w:val="000000"/>
                <w:kern w:val="0"/>
                <w:sz w:val="22"/>
              </w:rPr>
              <w:t xml:space="preserve"> </w:t>
            </w:r>
            <w:r w:rsidR="009109BC" w:rsidRPr="00AC55D1">
              <w:rPr>
                <w:rFonts w:ascii="宋体" w:eastAsia="宋体" w:hAnsi="宋体" w:cs="宋体" w:hint="eastAsia"/>
                <w:color w:val="000000"/>
                <w:kern w:val="0"/>
                <w:sz w:val="22"/>
              </w:rPr>
              <w:t>二甲苯＜0.05mg/L；</w:t>
            </w:r>
            <w:r w:rsidR="009109BC">
              <w:rPr>
                <w:rFonts w:ascii="宋体" w:eastAsia="宋体" w:hAnsi="宋体" w:cs="宋体" w:hint="eastAsia"/>
                <w:color w:val="000000"/>
                <w:kern w:val="0"/>
                <w:sz w:val="22"/>
              </w:rPr>
              <w:t xml:space="preserve"> </w:t>
            </w:r>
            <w:r w:rsidR="009109BC" w:rsidRPr="00AC55D1">
              <w:rPr>
                <w:rFonts w:ascii="宋体" w:eastAsia="宋体" w:hAnsi="宋体" w:cs="宋体" w:hint="eastAsia"/>
                <w:color w:val="000000"/>
                <w:kern w:val="0"/>
                <w:sz w:val="22"/>
              </w:rPr>
              <w:t>总锰</w:t>
            </w:r>
            <w:r w:rsidR="00114F19" w:rsidRPr="00AC55D1">
              <w:rPr>
                <w:rFonts w:ascii="宋体" w:eastAsia="宋体" w:hAnsi="宋体" w:cs="宋体" w:hint="eastAsia"/>
                <w:color w:val="000000"/>
                <w:kern w:val="0"/>
                <w:sz w:val="22"/>
              </w:rPr>
              <w:t>＜0.</w:t>
            </w:r>
            <w:r w:rsidR="00D11698">
              <w:rPr>
                <w:rFonts w:ascii="宋体" w:eastAsia="宋体" w:hAnsi="宋体" w:cs="宋体"/>
                <w:color w:val="000000"/>
                <w:kern w:val="0"/>
                <w:sz w:val="22"/>
              </w:rPr>
              <w:t>162</w:t>
            </w:r>
            <w:r w:rsidR="009109BC" w:rsidRPr="00AC55D1">
              <w:rPr>
                <w:rFonts w:ascii="宋体" w:eastAsia="宋体" w:hAnsi="宋体" w:cs="宋体" w:hint="eastAsia"/>
                <w:color w:val="000000"/>
                <w:kern w:val="0"/>
                <w:sz w:val="22"/>
              </w:rPr>
              <w:t>mg/L；</w:t>
            </w:r>
            <w:r w:rsidR="009109BC">
              <w:rPr>
                <w:rFonts w:ascii="宋体" w:eastAsia="宋体" w:hAnsi="宋体" w:cs="宋体" w:hint="eastAsia"/>
                <w:color w:val="000000"/>
                <w:kern w:val="0"/>
                <w:sz w:val="22"/>
              </w:rPr>
              <w:t xml:space="preserve"> </w:t>
            </w:r>
            <w:r w:rsidRPr="00BD7052">
              <w:rPr>
                <w:rFonts w:ascii="宋体" w:eastAsia="宋体" w:hAnsi="宋体" w:cs="宋体" w:hint="eastAsia"/>
                <w:color w:val="000000"/>
                <w:kern w:val="0"/>
                <w:sz w:val="22"/>
              </w:rPr>
              <w:t>五日生化需氧量（BOD</w:t>
            </w:r>
            <w:r w:rsidRPr="009038A1">
              <w:rPr>
                <w:rFonts w:ascii="宋体" w:eastAsia="宋体" w:hAnsi="宋体" w:cs="宋体" w:hint="eastAsia"/>
                <w:color w:val="000000"/>
                <w:kern w:val="0"/>
                <w:sz w:val="22"/>
                <w:vertAlign w:val="subscript"/>
              </w:rPr>
              <w:t>5</w:t>
            </w:r>
            <w:r w:rsidRPr="00BD7052">
              <w:rPr>
                <w:rFonts w:ascii="宋体" w:eastAsia="宋体" w:hAnsi="宋体" w:cs="宋体" w:hint="eastAsia"/>
                <w:color w:val="000000"/>
                <w:kern w:val="0"/>
                <w:sz w:val="22"/>
              </w:rPr>
              <w:t>）</w:t>
            </w:r>
            <w:r w:rsidR="00D11698">
              <w:rPr>
                <w:rFonts w:ascii="宋体" w:eastAsia="宋体" w:hAnsi="宋体" w:cs="宋体"/>
                <w:color w:val="000000"/>
                <w:kern w:val="0"/>
                <w:sz w:val="22"/>
              </w:rPr>
              <w:t>14.4</w:t>
            </w:r>
            <w:r w:rsidRPr="00BD7052">
              <w:rPr>
                <w:rFonts w:ascii="宋体" w:eastAsia="宋体" w:hAnsi="宋体" w:cs="宋体" w:hint="eastAsia"/>
                <w:color w:val="000000"/>
                <w:kern w:val="0"/>
                <w:sz w:val="22"/>
              </w:rPr>
              <w:t>mg/L；</w:t>
            </w:r>
            <w:r w:rsidR="008576B4">
              <w:rPr>
                <w:rFonts w:ascii="宋体" w:eastAsia="宋体" w:hAnsi="宋体" w:cs="宋体" w:hint="eastAsia"/>
                <w:color w:val="000000"/>
                <w:kern w:val="0"/>
                <w:sz w:val="22"/>
              </w:rPr>
              <w:t xml:space="preserve"> </w:t>
            </w:r>
            <w:r w:rsidRPr="00AC55D1">
              <w:rPr>
                <w:rFonts w:ascii="宋体" w:eastAsia="宋体" w:hAnsi="宋体" w:cs="宋体" w:hint="eastAsia"/>
                <w:color w:val="000000"/>
                <w:kern w:val="0"/>
                <w:sz w:val="22"/>
              </w:rPr>
              <w:t>粪大肠菌群</w:t>
            </w:r>
            <w:r w:rsidR="00D037FD">
              <w:rPr>
                <w:rFonts w:ascii="宋体" w:eastAsia="宋体" w:hAnsi="宋体" w:cs="宋体"/>
                <w:color w:val="000000"/>
                <w:kern w:val="0"/>
                <w:sz w:val="22"/>
              </w:rPr>
              <w:t>910</w:t>
            </w:r>
            <w:r w:rsidRPr="00AC55D1">
              <w:rPr>
                <w:rFonts w:ascii="宋体" w:eastAsia="宋体" w:hAnsi="宋体" w:cs="宋体" w:hint="eastAsia"/>
                <w:color w:val="000000"/>
                <w:kern w:val="0"/>
                <w:sz w:val="22"/>
              </w:rPr>
              <w:t>个/L；</w:t>
            </w:r>
          </w:p>
        </w:tc>
      </w:tr>
      <w:tr w:rsidR="00B8415C" w:rsidRPr="0030625D" w14:paraId="26B6E0DF" w14:textId="77777777" w:rsidTr="003B7A73">
        <w:trPr>
          <w:trHeight w:val="810"/>
          <w:jc w:val="center"/>
        </w:trPr>
        <w:tc>
          <w:tcPr>
            <w:tcW w:w="354" w:type="pct"/>
            <w:vMerge/>
            <w:tcBorders>
              <w:top w:val="single" w:sz="4" w:space="0" w:color="auto"/>
              <w:left w:val="single" w:sz="4" w:space="0" w:color="auto"/>
              <w:right w:val="single" w:sz="4" w:space="0" w:color="auto"/>
            </w:tcBorders>
            <w:vAlign w:val="center"/>
            <w:hideMark/>
          </w:tcPr>
          <w:p w14:paraId="4A80D6F9" w14:textId="77777777" w:rsidR="00B8415C" w:rsidRPr="0030625D" w:rsidRDefault="00B8415C" w:rsidP="0030625D">
            <w:pPr>
              <w:widowControl/>
              <w:jc w:val="left"/>
              <w:rPr>
                <w:rFonts w:ascii="宋体" w:eastAsia="宋体" w:hAnsi="宋体" w:cs="宋体"/>
                <w:b/>
                <w:bCs/>
                <w:color w:val="000000"/>
                <w:kern w:val="0"/>
                <w:sz w:val="22"/>
              </w:rPr>
            </w:pPr>
          </w:p>
        </w:tc>
        <w:tc>
          <w:tcPr>
            <w:tcW w:w="509" w:type="pct"/>
            <w:vMerge w:val="restart"/>
            <w:tcBorders>
              <w:top w:val="single" w:sz="4" w:space="0" w:color="auto"/>
              <w:left w:val="single" w:sz="4" w:space="0" w:color="auto"/>
              <w:bottom w:val="single" w:sz="4" w:space="0" w:color="auto"/>
              <w:right w:val="nil"/>
            </w:tcBorders>
            <w:shd w:val="clear" w:color="auto" w:fill="auto"/>
            <w:vAlign w:val="center"/>
            <w:hideMark/>
          </w:tcPr>
          <w:p w14:paraId="4BC3E719" w14:textId="77777777" w:rsidR="00B8415C" w:rsidRPr="0030625D" w:rsidRDefault="00855317" w:rsidP="0030625D">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大气环境</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736E4B" w14:textId="5A4035F4" w:rsidR="00B8415C" w:rsidRPr="00B8415C" w:rsidRDefault="00B8415C" w:rsidP="003B7A73">
            <w:pPr>
              <w:widowControl/>
              <w:jc w:val="center"/>
              <w:rPr>
                <w:rFonts w:ascii="宋体" w:eastAsia="宋体" w:hAnsi="宋体" w:cs="宋体"/>
                <w:b/>
                <w:bCs/>
                <w:color w:val="000000"/>
                <w:kern w:val="0"/>
                <w:sz w:val="22"/>
              </w:rPr>
            </w:pPr>
            <w:r w:rsidRPr="00B8415C">
              <w:rPr>
                <w:rFonts w:ascii="宋体" w:eastAsia="宋体" w:hAnsi="宋体" w:cs="宋体" w:hint="eastAsia"/>
                <w:b/>
                <w:bCs/>
                <w:color w:val="000000"/>
                <w:kern w:val="0"/>
                <w:sz w:val="22"/>
              </w:rPr>
              <w:t>主要污染物名称</w:t>
            </w:r>
          </w:p>
        </w:tc>
        <w:tc>
          <w:tcPr>
            <w:tcW w:w="1285" w:type="pct"/>
            <w:tcBorders>
              <w:top w:val="single" w:sz="4" w:space="0" w:color="auto"/>
              <w:left w:val="nil"/>
              <w:bottom w:val="single" w:sz="4" w:space="0" w:color="auto"/>
              <w:right w:val="single" w:sz="4" w:space="0" w:color="auto"/>
            </w:tcBorders>
            <w:shd w:val="clear" w:color="auto" w:fill="auto"/>
            <w:vAlign w:val="center"/>
            <w:hideMark/>
          </w:tcPr>
          <w:p w14:paraId="332E12D8" w14:textId="6D87696F" w:rsidR="00C220D2" w:rsidRPr="00C220D2" w:rsidRDefault="007A3A97" w:rsidP="00B8415C">
            <w:pPr>
              <w:rPr>
                <w:rFonts w:ascii="宋体" w:eastAsia="宋体" w:hAnsi="宋体" w:cs="宋体"/>
                <w:color w:val="000000"/>
                <w:kern w:val="0"/>
                <w:sz w:val="22"/>
              </w:rPr>
            </w:pPr>
            <w:r w:rsidRPr="00C220D2">
              <w:rPr>
                <w:rFonts w:ascii="宋体" w:eastAsia="宋体" w:hAnsi="宋体" w:cs="宋体" w:hint="eastAsia"/>
                <w:color w:val="000000"/>
                <w:kern w:val="0"/>
                <w:sz w:val="22"/>
              </w:rPr>
              <w:t>苯、甲苯、二甲苯、</w:t>
            </w:r>
            <w:r>
              <w:rPr>
                <w:rFonts w:ascii="宋体" w:eastAsia="宋体" w:hAnsi="宋体" w:cs="宋体" w:hint="eastAsia"/>
                <w:color w:val="000000"/>
                <w:kern w:val="0"/>
                <w:sz w:val="22"/>
              </w:rPr>
              <w:t>苯系物、</w:t>
            </w:r>
            <w:r w:rsidRPr="00C220D2">
              <w:rPr>
                <w:rFonts w:ascii="宋体" w:eastAsia="宋体" w:hAnsi="宋体" w:cs="宋体" w:hint="eastAsia"/>
                <w:color w:val="000000"/>
                <w:kern w:val="0"/>
                <w:sz w:val="22"/>
              </w:rPr>
              <w:t>VOCs</w:t>
            </w:r>
            <w:r>
              <w:rPr>
                <w:rFonts w:ascii="宋体" w:eastAsia="宋体" w:hAnsi="宋体" w:cs="宋体" w:hint="eastAsia"/>
                <w:color w:val="000000"/>
                <w:kern w:val="0"/>
                <w:sz w:val="22"/>
              </w:rPr>
              <w:t>、</w:t>
            </w:r>
            <w:r w:rsidR="004C62FE">
              <w:rPr>
                <w:rFonts w:ascii="宋体" w:eastAsia="宋体" w:hAnsi="宋体" w:cs="宋体" w:hint="eastAsia"/>
                <w:color w:val="000000"/>
                <w:kern w:val="0"/>
                <w:sz w:val="22"/>
              </w:rPr>
              <w:t>氮氧化物</w:t>
            </w:r>
            <w:r>
              <w:rPr>
                <w:rFonts w:ascii="宋体" w:eastAsia="宋体" w:hAnsi="宋体" w:cs="宋体" w:hint="eastAsia"/>
                <w:color w:val="000000"/>
                <w:kern w:val="0"/>
                <w:sz w:val="22"/>
              </w:rPr>
              <w:t>、二氧化硫、颗粒物</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0995A4DD" w14:textId="77777777" w:rsidR="00B8415C" w:rsidRPr="00B8415C" w:rsidRDefault="00B8415C" w:rsidP="00B8415C">
            <w:pPr>
              <w:widowControl/>
              <w:jc w:val="center"/>
              <w:rPr>
                <w:rFonts w:ascii="宋体" w:eastAsia="宋体" w:hAnsi="宋体" w:cs="宋体"/>
                <w:b/>
                <w:bCs/>
                <w:color w:val="000000"/>
                <w:kern w:val="0"/>
                <w:sz w:val="22"/>
              </w:rPr>
            </w:pPr>
            <w:r w:rsidRPr="00B8415C">
              <w:rPr>
                <w:rFonts w:ascii="宋体" w:eastAsia="宋体" w:hAnsi="宋体" w:cs="宋体" w:hint="eastAsia"/>
                <w:b/>
                <w:bCs/>
                <w:color w:val="000000"/>
                <w:kern w:val="0"/>
                <w:sz w:val="22"/>
              </w:rPr>
              <w:t>排放方式</w:t>
            </w:r>
          </w:p>
        </w:tc>
        <w:tc>
          <w:tcPr>
            <w:tcW w:w="1872" w:type="pct"/>
            <w:tcBorders>
              <w:top w:val="single" w:sz="4" w:space="0" w:color="auto"/>
              <w:left w:val="nil"/>
              <w:bottom w:val="single" w:sz="4" w:space="0" w:color="auto"/>
              <w:right w:val="single" w:sz="4" w:space="0" w:color="auto"/>
            </w:tcBorders>
            <w:shd w:val="clear" w:color="auto" w:fill="auto"/>
            <w:vAlign w:val="center"/>
            <w:hideMark/>
          </w:tcPr>
          <w:p w14:paraId="4CE27532" w14:textId="77777777" w:rsidR="00B8415C" w:rsidRPr="00C220D2" w:rsidRDefault="00B8415C" w:rsidP="00B8415C">
            <w:pPr>
              <w:rPr>
                <w:rFonts w:ascii="宋体" w:eastAsia="宋体" w:hAnsi="宋体" w:cs="宋体"/>
                <w:color w:val="000000"/>
                <w:kern w:val="0"/>
                <w:sz w:val="22"/>
              </w:rPr>
            </w:pPr>
            <w:r w:rsidRPr="00C220D2">
              <w:rPr>
                <w:rFonts w:ascii="宋体" w:eastAsia="宋体" w:hAnsi="宋体" w:cs="宋体" w:hint="eastAsia"/>
                <w:color w:val="000000"/>
                <w:kern w:val="0"/>
                <w:sz w:val="22"/>
              </w:rPr>
              <w:t>经废气处理设施处理后，高空排放。</w:t>
            </w:r>
          </w:p>
        </w:tc>
      </w:tr>
      <w:tr w:rsidR="00B8415C" w:rsidRPr="0030625D" w14:paraId="04BD93DE" w14:textId="77777777" w:rsidTr="003B7A73">
        <w:trPr>
          <w:trHeight w:val="810"/>
          <w:jc w:val="center"/>
        </w:trPr>
        <w:tc>
          <w:tcPr>
            <w:tcW w:w="354" w:type="pct"/>
            <w:vMerge/>
            <w:tcBorders>
              <w:top w:val="single" w:sz="4" w:space="0" w:color="auto"/>
              <w:left w:val="single" w:sz="4" w:space="0" w:color="auto"/>
              <w:right w:val="single" w:sz="4" w:space="0" w:color="auto"/>
            </w:tcBorders>
            <w:vAlign w:val="center"/>
            <w:hideMark/>
          </w:tcPr>
          <w:p w14:paraId="50DD9F75" w14:textId="77777777" w:rsidR="00B8415C" w:rsidRPr="0030625D" w:rsidRDefault="00B8415C" w:rsidP="0030625D">
            <w:pPr>
              <w:widowControl/>
              <w:jc w:val="left"/>
              <w:rPr>
                <w:rFonts w:ascii="宋体" w:eastAsia="宋体" w:hAnsi="宋体" w:cs="宋体"/>
                <w:b/>
                <w:bCs/>
                <w:color w:val="000000"/>
                <w:kern w:val="0"/>
                <w:sz w:val="22"/>
              </w:rPr>
            </w:pPr>
          </w:p>
        </w:tc>
        <w:tc>
          <w:tcPr>
            <w:tcW w:w="509" w:type="pct"/>
            <w:vMerge/>
            <w:tcBorders>
              <w:top w:val="single" w:sz="4" w:space="0" w:color="auto"/>
              <w:left w:val="single" w:sz="4" w:space="0" w:color="auto"/>
              <w:bottom w:val="single" w:sz="4" w:space="0" w:color="auto"/>
              <w:right w:val="nil"/>
            </w:tcBorders>
            <w:shd w:val="clear" w:color="auto" w:fill="auto"/>
            <w:vAlign w:val="center"/>
            <w:hideMark/>
          </w:tcPr>
          <w:p w14:paraId="613B1A2D" w14:textId="77777777" w:rsidR="00B8415C" w:rsidRPr="0030625D" w:rsidRDefault="00B8415C" w:rsidP="0030625D">
            <w:pPr>
              <w:widowControl/>
              <w:jc w:val="center"/>
              <w:rPr>
                <w:rFonts w:ascii="宋体" w:eastAsia="宋体" w:hAnsi="宋体" w:cs="宋体"/>
                <w:b/>
                <w:bCs/>
                <w:color w:val="000000"/>
                <w:kern w:val="0"/>
                <w:sz w:val="22"/>
              </w:rPr>
            </w:pP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4C2FD" w14:textId="77777777" w:rsidR="003B7A73" w:rsidRDefault="00B8415C" w:rsidP="003B7A73">
            <w:pPr>
              <w:widowControl/>
              <w:jc w:val="center"/>
              <w:rPr>
                <w:rFonts w:ascii="宋体" w:eastAsia="宋体" w:hAnsi="宋体" w:cs="宋体"/>
                <w:b/>
                <w:bCs/>
                <w:color w:val="000000"/>
                <w:kern w:val="0"/>
                <w:sz w:val="22"/>
              </w:rPr>
            </w:pPr>
            <w:r w:rsidRPr="00B8415C">
              <w:rPr>
                <w:rFonts w:ascii="宋体" w:eastAsia="宋体" w:hAnsi="宋体" w:cs="宋体" w:hint="eastAsia"/>
                <w:b/>
                <w:bCs/>
                <w:color w:val="000000"/>
                <w:kern w:val="0"/>
                <w:sz w:val="22"/>
              </w:rPr>
              <w:t>排放口数量</w:t>
            </w:r>
          </w:p>
          <w:p w14:paraId="3D833542" w14:textId="24EE2A98" w:rsidR="00B8415C" w:rsidRPr="00B8415C" w:rsidRDefault="00B8415C" w:rsidP="003B7A73">
            <w:pPr>
              <w:widowControl/>
              <w:jc w:val="center"/>
              <w:rPr>
                <w:rFonts w:ascii="宋体" w:eastAsia="宋体" w:hAnsi="宋体" w:cs="宋体"/>
                <w:b/>
                <w:bCs/>
                <w:color w:val="000000"/>
                <w:kern w:val="0"/>
                <w:sz w:val="22"/>
              </w:rPr>
            </w:pPr>
            <w:r w:rsidRPr="00B8415C">
              <w:rPr>
                <w:rFonts w:ascii="宋体" w:eastAsia="宋体" w:hAnsi="宋体" w:cs="宋体" w:hint="eastAsia"/>
                <w:b/>
                <w:bCs/>
                <w:color w:val="000000"/>
                <w:kern w:val="0"/>
                <w:sz w:val="22"/>
              </w:rPr>
              <w:t>和分布</w:t>
            </w:r>
          </w:p>
          <w:p w14:paraId="6D9F081B" w14:textId="77777777" w:rsidR="00B8415C" w:rsidRPr="00B8415C" w:rsidRDefault="00B8415C" w:rsidP="00B8415C">
            <w:pPr>
              <w:widowControl/>
              <w:jc w:val="center"/>
              <w:rPr>
                <w:rFonts w:ascii="宋体" w:eastAsia="宋体" w:hAnsi="宋体" w:cs="宋体"/>
                <w:b/>
                <w:bCs/>
                <w:color w:val="000000"/>
                <w:kern w:val="0"/>
                <w:sz w:val="22"/>
              </w:rPr>
            </w:pPr>
            <w:r w:rsidRPr="00B8415C">
              <w:rPr>
                <w:rFonts w:ascii="宋体" w:eastAsia="宋体" w:hAnsi="宋体" w:cs="宋体" w:hint="eastAsia"/>
                <w:b/>
                <w:bCs/>
                <w:color w:val="000000"/>
                <w:kern w:val="0"/>
                <w:sz w:val="22"/>
              </w:rPr>
              <w:t>情况</w:t>
            </w:r>
          </w:p>
        </w:tc>
        <w:tc>
          <w:tcPr>
            <w:tcW w:w="1285" w:type="pct"/>
            <w:tcBorders>
              <w:top w:val="single" w:sz="4" w:space="0" w:color="auto"/>
              <w:left w:val="nil"/>
              <w:bottom w:val="single" w:sz="4" w:space="0" w:color="auto"/>
              <w:right w:val="single" w:sz="4" w:space="0" w:color="auto"/>
            </w:tcBorders>
            <w:shd w:val="clear" w:color="auto" w:fill="auto"/>
            <w:vAlign w:val="center"/>
            <w:hideMark/>
          </w:tcPr>
          <w:p w14:paraId="0906D991" w14:textId="0343026C" w:rsidR="00B8415C" w:rsidRPr="00B810DB" w:rsidRDefault="00B8415C" w:rsidP="00C220D2">
            <w:pPr>
              <w:rPr>
                <w:rFonts w:ascii="宋体" w:eastAsia="宋体" w:hAnsi="宋体" w:cs="宋体"/>
                <w:color w:val="000000"/>
                <w:kern w:val="0"/>
                <w:sz w:val="22"/>
                <w:highlight w:val="yellow"/>
              </w:rPr>
            </w:pPr>
            <w:r w:rsidRPr="00AC448B">
              <w:rPr>
                <w:rFonts w:ascii="宋体" w:eastAsia="宋体" w:hAnsi="宋体" w:cs="宋体" w:hint="eastAsia"/>
                <w:color w:val="000000"/>
                <w:kern w:val="0"/>
                <w:sz w:val="22"/>
              </w:rPr>
              <w:t>车身部VOCs排放口1个</w:t>
            </w:r>
            <w:r w:rsidR="004A0B04">
              <w:rPr>
                <w:rFonts w:ascii="宋体" w:eastAsia="宋体" w:hAnsi="宋体" w:cs="宋体" w:hint="eastAsia"/>
                <w:color w:val="000000"/>
                <w:kern w:val="0"/>
                <w:sz w:val="22"/>
              </w:rPr>
              <w:t>入口4个、</w:t>
            </w:r>
            <w:r w:rsidRPr="00AC448B">
              <w:rPr>
                <w:rFonts w:ascii="宋体" w:eastAsia="宋体" w:hAnsi="宋体" w:cs="宋体" w:hint="eastAsia"/>
                <w:color w:val="000000"/>
                <w:kern w:val="0"/>
                <w:sz w:val="22"/>
              </w:rPr>
              <w:t>车架部废气焚烧炉排放口1个、车架部抛丸排放口1个、车架部机器人割焊排放口1个</w:t>
            </w:r>
            <w:r w:rsidR="00AC448B" w:rsidRPr="00AC448B">
              <w:rPr>
                <w:rFonts w:ascii="宋体" w:eastAsia="宋体" w:hAnsi="宋体" w:cs="宋体" w:hint="eastAsia"/>
                <w:color w:val="000000"/>
                <w:kern w:val="0"/>
                <w:sz w:val="22"/>
              </w:rPr>
              <w:t>、车身部锅炉1个、车架部锅炉1个</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66D53690" w14:textId="77777777" w:rsidR="00B8415C" w:rsidRPr="00B8415C" w:rsidRDefault="00B8415C" w:rsidP="00B8415C">
            <w:pPr>
              <w:widowControl/>
              <w:jc w:val="center"/>
              <w:rPr>
                <w:rFonts w:ascii="宋体" w:eastAsia="宋体" w:hAnsi="宋体" w:cs="宋体"/>
                <w:b/>
                <w:bCs/>
                <w:color w:val="000000"/>
                <w:kern w:val="0"/>
                <w:sz w:val="22"/>
              </w:rPr>
            </w:pPr>
            <w:r w:rsidRPr="00B8415C">
              <w:rPr>
                <w:rFonts w:ascii="宋体" w:eastAsia="宋体" w:hAnsi="宋体" w:cs="宋体" w:hint="eastAsia"/>
                <w:b/>
                <w:bCs/>
                <w:color w:val="000000"/>
                <w:kern w:val="0"/>
                <w:sz w:val="22"/>
              </w:rPr>
              <w:t>超标情况</w:t>
            </w:r>
          </w:p>
        </w:tc>
        <w:tc>
          <w:tcPr>
            <w:tcW w:w="1872" w:type="pct"/>
            <w:tcBorders>
              <w:top w:val="single" w:sz="4" w:space="0" w:color="auto"/>
              <w:left w:val="nil"/>
              <w:bottom w:val="single" w:sz="4" w:space="0" w:color="auto"/>
              <w:right w:val="single" w:sz="4" w:space="0" w:color="auto"/>
            </w:tcBorders>
            <w:shd w:val="clear" w:color="auto" w:fill="auto"/>
            <w:vAlign w:val="center"/>
            <w:hideMark/>
          </w:tcPr>
          <w:p w14:paraId="1C9B1692" w14:textId="77777777" w:rsidR="00B8415C" w:rsidRPr="00C220D2" w:rsidRDefault="00B8415C" w:rsidP="00E02642">
            <w:pPr>
              <w:rPr>
                <w:rFonts w:ascii="宋体" w:eastAsia="宋体" w:hAnsi="宋体" w:cs="宋体"/>
                <w:color w:val="000000"/>
                <w:kern w:val="0"/>
                <w:sz w:val="22"/>
              </w:rPr>
            </w:pPr>
            <w:r w:rsidRPr="00C220D2">
              <w:rPr>
                <w:rFonts w:ascii="宋体" w:eastAsia="宋体" w:hAnsi="宋体" w:cs="宋体" w:hint="eastAsia"/>
                <w:color w:val="000000"/>
                <w:kern w:val="0"/>
                <w:sz w:val="22"/>
              </w:rPr>
              <w:t>达标排放</w:t>
            </w:r>
          </w:p>
        </w:tc>
      </w:tr>
      <w:tr w:rsidR="00B8415C" w:rsidRPr="00B810DB" w14:paraId="0189D610" w14:textId="77777777" w:rsidTr="003B7A73">
        <w:trPr>
          <w:trHeight w:val="810"/>
          <w:jc w:val="center"/>
        </w:trPr>
        <w:tc>
          <w:tcPr>
            <w:tcW w:w="354" w:type="pct"/>
            <w:vMerge/>
            <w:tcBorders>
              <w:top w:val="single" w:sz="4" w:space="0" w:color="auto"/>
              <w:left w:val="single" w:sz="4" w:space="0" w:color="auto"/>
              <w:right w:val="single" w:sz="4" w:space="0" w:color="auto"/>
            </w:tcBorders>
            <w:vAlign w:val="center"/>
            <w:hideMark/>
          </w:tcPr>
          <w:p w14:paraId="77DE614B" w14:textId="77777777" w:rsidR="00B8415C" w:rsidRPr="0030625D" w:rsidRDefault="00B8415C" w:rsidP="0030625D">
            <w:pPr>
              <w:widowControl/>
              <w:jc w:val="left"/>
              <w:rPr>
                <w:rFonts w:ascii="宋体" w:eastAsia="宋体" w:hAnsi="宋体" w:cs="宋体"/>
                <w:b/>
                <w:bCs/>
                <w:color w:val="000000"/>
                <w:kern w:val="0"/>
                <w:sz w:val="22"/>
              </w:rPr>
            </w:pPr>
          </w:p>
        </w:tc>
        <w:tc>
          <w:tcPr>
            <w:tcW w:w="509" w:type="pct"/>
            <w:vMerge/>
            <w:tcBorders>
              <w:top w:val="single" w:sz="4" w:space="0" w:color="auto"/>
              <w:left w:val="single" w:sz="4" w:space="0" w:color="auto"/>
              <w:bottom w:val="single" w:sz="4" w:space="0" w:color="auto"/>
              <w:right w:val="nil"/>
            </w:tcBorders>
            <w:shd w:val="clear" w:color="auto" w:fill="auto"/>
            <w:vAlign w:val="center"/>
            <w:hideMark/>
          </w:tcPr>
          <w:p w14:paraId="29477C8C" w14:textId="77777777" w:rsidR="00B8415C" w:rsidRPr="0030625D" w:rsidRDefault="00B8415C" w:rsidP="0030625D">
            <w:pPr>
              <w:widowControl/>
              <w:jc w:val="center"/>
              <w:rPr>
                <w:rFonts w:ascii="宋体" w:eastAsia="宋体" w:hAnsi="宋体" w:cs="宋体"/>
                <w:b/>
                <w:bCs/>
                <w:color w:val="000000"/>
                <w:kern w:val="0"/>
                <w:sz w:val="22"/>
              </w:rPr>
            </w:pP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81DBE7" w14:textId="25C3229B" w:rsidR="00B8415C" w:rsidRPr="0030625D" w:rsidRDefault="00B8415C" w:rsidP="00B8415C">
            <w:pPr>
              <w:widowControl/>
              <w:jc w:val="center"/>
              <w:rPr>
                <w:rFonts w:ascii="宋体" w:eastAsia="宋体" w:hAnsi="宋体" w:cs="宋体"/>
                <w:b/>
                <w:bCs/>
                <w:color w:val="000000"/>
                <w:kern w:val="0"/>
                <w:sz w:val="22"/>
              </w:rPr>
            </w:pPr>
            <w:r w:rsidRPr="00B8415C">
              <w:rPr>
                <w:rFonts w:ascii="宋体" w:eastAsia="宋体" w:hAnsi="宋体" w:cs="宋体" w:hint="eastAsia"/>
                <w:b/>
                <w:bCs/>
                <w:color w:val="000000"/>
                <w:kern w:val="0"/>
                <w:sz w:val="22"/>
              </w:rPr>
              <w:t>执行的污染物排放标</w:t>
            </w:r>
            <w:r w:rsidR="003B7A73">
              <w:rPr>
                <w:rFonts w:ascii="宋体" w:eastAsia="宋体" w:hAnsi="宋体" w:cs="宋体" w:hint="eastAsia"/>
                <w:b/>
                <w:bCs/>
                <w:color w:val="000000"/>
                <w:kern w:val="0"/>
                <w:sz w:val="22"/>
              </w:rPr>
              <w:t>准</w:t>
            </w:r>
          </w:p>
        </w:tc>
        <w:tc>
          <w:tcPr>
            <w:tcW w:w="1285" w:type="pct"/>
            <w:tcBorders>
              <w:top w:val="single" w:sz="4" w:space="0" w:color="auto"/>
              <w:left w:val="nil"/>
              <w:bottom w:val="single" w:sz="4" w:space="0" w:color="auto"/>
              <w:right w:val="single" w:sz="4" w:space="0" w:color="auto"/>
            </w:tcBorders>
            <w:shd w:val="clear" w:color="auto" w:fill="auto"/>
            <w:vAlign w:val="center"/>
            <w:hideMark/>
          </w:tcPr>
          <w:p w14:paraId="2EDE0CFA" w14:textId="0318E8AD" w:rsidR="00B8415C" w:rsidRDefault="00B8415C" w:rsidP="00C220D2">
            <w:pPr>
              <w:rPr>
                <w:rFonts w:ascii="宋体" w:eastAsia="宋体" w:hAnsi="宋体" w:cs="宋体"/>
                <w:color w:val="000000"/>
                <w:kern w:val="0"/>
                <w:sz w:val="22"/>
              </w:rPr>
            </w:pPr>
            <w:r w:rsidRPr="00B8415C">
              <w:rPr>
                <w:rFonts w:ascii="宋体" w:eastAsia="宋体" w:hAnsi="宋体" w:cs="宋体" w:hint="eastAsia"/>
                <w:color w:val="000000"/>
                <w:kern w:val="0"/>
                <w:sz w:val="22"/>
              </w:rPr>
              <w:t xml:space="preserve">DB37/2801.1-2016《挥发性有机物排放标准第1部分：汽车制造业》：苯1.0 </w:t>
            </w:r>
            <w:r w:rsidR="00C220D2" w:rsidRPr="00B8415C">
              <w:rPr>
                <w:rFonts w:ascii="宋体" w:eastAsia="宋体" w:hAnsi="宋体" w:cs="宋体" w:hint="eastAsia"/>
                <w:color w:val="000000"/>
                <w:kern w:val="0"/>
                <w:sz w:val="22"/>
              </w:rPr>
              <w:t>mg/</w:t>
            </w:r>
            <w:r w:rsidR="00C220D2">
              <w:rPr>
                <w:rFonts w:ascii="宋体" w:eastAsia="宋体" w:hAnsi="宋体" w:cs="宋体" w:hint="eastAsia"/>
                <w:color w:val="000000"/>
                <w:kern w:val="0"/>
                <w:sz w:val="22"/>
              </w:rPr>
              <w:t>m³、</w:t>
            </w:r>
            <w:r w:rsidRPr="00B8415C">
              <w:rPr>
                <w:rFonts w:ascii="宋体" w:eastAsia="宋体" w:hAnsi="宋体" w:cs="宋体" w:hint="eastAsia"/>
                <w:color w:val="000000"/>
                <w:kern w:val="0"/>
                <w:sz w:val="22"/>
              </w:rPr>
              <w:t>甲苯3.0</w:t>
            </w:r>
            <w:r w:rsidR="00C220D2" w:rsidRPr="00B8415C">
              <w:rPr>
                <w:rFonts w:ascii="宋体" w:eastAsia="宋体" w:hAnsi="宋体" w:cs="宋体" w:hint="eastAsia"/>
                <w:color w:val="000000"/>
                <w:kern w:val="0"/>
                <w:sz w:val="22"/>
              </w:rPr>
              <w:t>mg/</w:t>
            </w:r>
            <w:r w:rsidR="00C220D2">
              <w:rPr>
                <w:rFonts w:ascii="宋体" w:eastAsia="宋体" w:hAnsi="宋体" w:cs="宋体" w:hint="eastAsia"/>
                <w:color w:val="000000"/>
                <w:kern w:val="0"/>
                <w:sz w:val="22"/>
              </w:rPr>
              <w:t>m³、</w:t>
            </w:r>
            <w:r w:rsidRPr="00B8415C">
              <w:rPr>
                <w:rFonts w:ascii="宋体" w:eastAsia="宋体" w:hAnsi="宋体" w:cs="宋体" w:hint="eastAsia"/>
                <w:color w:val="000000"/>
                <w:kern w:val="0"/>
                <w:sz w:val="22"/>
              </w:rPr>
              <w:t>二甲苯12</w:t>
            </w:r>
            <w:r w:rsidR="00C220D2" w:rsidRPr="00B8415C">
              <w:rPr>
                <w:rFonts w:ascii="宋体" w:eastAsia="宋体" w:hAnsi="宋体" w:cs="宋体" w:hint="eastAsia"/>
                <w:color w:val="000000"/>
                <w:kern w:val="0"/>
                <w:sz w:val="22"/>
              </w:rPr>
              <w:t>mg/</w:t>
            </w:r>
            <w:r w:rsidR="00C220D2">
              <w:rPr>
                <w:rFonts w:ascii="宋体" w:eastAsia="宋体" w:hAnsi="宋体" w:cs="宋体" w:hint="eastAsia"/>
                <w:color w:val="000000"/>
                <w:kern w:val="0"/>
                <w:sz w:val="22"/>
              </w:rPr>
              <w:t>m³、</w:t>
            </w:r>
            <w:r w:rsidRPr="00B8415C">
              <w:rPr>
                <w:rFonts w:ascii="宋体" w:eastAsia="宋体" w:hAnsi="宋体" w:cs="宋体" w:hint="eastAsia"/>
                <w:color w:val="000000"/>
                <w:kern w:val="0"/>
                <w:sz w:val="22"/>
              </w:rPr>
              <w:t>苯系物20</w:t>
            </w:r>
            <w:r w:rsidR="00C220D2" w:rsidRPr="00B8415C">
              <w:rPr>
                <w:rFonts w:ascii="宋体" w:eastAsia="宋体" w:hAnsi="宋体" w:cs="宋体" w:hint="eastAsia"/>
                <w:color w:val="000000"/>
                <w:kern w:val="0"/>
                <w:sz w:val="22"/>
              </w:rPr>
              <w:t>mg/</w:t>
            </w:r>
            <w:r w:rsidR="00C220D2">
              <w:rPr>
                <w:rFonts w:ascii="宋体" w:eastAsia="宋体" w:hAnsi="宋体" w:cs="宋体" w:hint="eastAsia"/>
                <w:color w:val="000000"/>
                <w:kern w:val="0"/>
                <w:sz w:val="22"/>
              </w:rPr>
              <w:t>m³、</w:t>
            </w:r>
            <w:r w:rsidRPr="00B8415C">
              <w:rPr>
                <w:rFonts w:ascii="宋体" w:eastAsia="宋体" w:hAnsi="宋体" w:cs="宋体" w:hint="eastAsia"/>
                <w:color w:val="000000"/>
                <w:kern w:val="0"/>
                <w:sz w:val="22"/>
              </w:rPr>
              <w:t>VOCs30</w:t>
            </w:r>
            <w:r w:rsidR="00C220D2" w:rsidRPr="00B8415C">
              <w:rPr>
                <w:rFonts w:ascii="宋体" w:eastAsia="宋体" w:hAnsi="宋体" w:cs="宋体" w:hint="eastAsia"/>
                <w:color w:val="000000"/>
                <w:kern w:val="0"/>
                <w:sz w:val="22"/>
              </w:rPr>
              <w:t>mg/</w:t>
            </w:r>
            <w:r w:rsidR="00C220D2">
              <w:rPr>
                <w:rFonts w:ascii="宋体" w:eastAsia="宋体" w:hAnsi="宋体" w:cs="宋体" w:hint="eastAsia"/>
                <w:color w:val="000000"/>
                <w:kern w:val="0"/>
                <w:sz w:val="22"/>
              </w:rPr>
              <w:t>m³；</w:t>
            </w:r>
          </w:p>
          <w:p w14:paraId="50CAA193" w14:textId="77777777" w:rsidR="00C220D2" w:rsidRDefault="00C220D2" w:rsidP="00243639">
            <w:pPr>
              <w:rPr>
                <w:rFonts w:ascii="宋体" w:eastAsia="宋体" w:hAnsi="宋体" w:cs="宋体"/>
                <w:color w:val="000000"/>
                <w:kern w:val="0"/>
                <w:sz w:val="22"/>
              </w:rPr>
            </w:pPr>
            <w:r>
              <w:rPr>
                <w:rFonts w:ascii="宋体" w:eastAsia="宋体" w:hAnsi="宋体" w:cs="宋体" w:hint="eastAsia"/>
                <w:color w:val="000000"/>
                <w:kern w:val="0"/>
                <w:sz w:val="22"/>
              </w:rPr>
              <w:t>《</w:t>
            </w:r>
            <w:r w:rsidRPr="00C220D2">
              <w:rPr>
                <w:rFonts w:ascii="宋体" w:eastAsia="宋体" w:hAnsi="宋体" w:cs="宋体" w:hint="eastAsia"/>
                <w:color w:val="000000"/>
                <w:kern w:val="0"/>
                <w:sz w:val="22"/>
              </w:rPr>
              <w:t>山东省区域性大气污染物综合排放标准（DB372376-201</w:t>
            </w:r>
            <w:r w:rsidR="00243639">
              <w:rPr>
                <w:rFonts w:ascii="宋体" w:eastAsia="宋体" w:hAnsi="宋体" w:cs="宋体" w:hint="eastAsia"/>
                <w:color w:val="000000"/>
                <w:kern w:val="0"/>
                <w:sz w:val="22"/>
              </w:rPr>
              <w:t>9</w:t>
            </w:r>
            <w:r w:rsidRPr="00C220D2">
              <w:rPr>
                <w:rFonts w:ascii="宋体" w:eastAsia="宋体" w:hAnsi="宋体" w:cs="宋体" w:hint="eastAsia"/>
                <w:color w:val="000000"/>
                <w:kern w:val="0"/>
                <w:sz w:val="22"/>
              </w:rPr>
              <w:t>）</w:t>
            </w:r>
            <w:r w:rsidR="00A01D79">
              <w:rPr>
                <w:rFonts w:ascii="宋体" w:eastAsia="宋体" w:hAnsi="宋体" w:cs="宋体" w:hint="eastAsia"/>
                <w:color w:val="000000"/>
                <w:kern w:val="0"/>
                <w:sz w:val="22"/>
              </w:rPr>
              <w:t>重点控制区</w:t>
            </w:r>
            <w:r>
              <w:rPr>
                <w:rFonts w:ascii="宋体" w:eastAsia="宋体" w:hAnsi="宋体" w:cs="宋体" w:hint="eastAsia"/>
                <w:color w:val="000000"/>
                <w:kern w:val="0"/>
                <w:sz w:val="22"/>
              </w:rPr>
              <w:t>》：颗粒物</w:t>
            </w:r>
            <w:r w:rsidR="006467DD">
              <w:rPr>
                <w:rFonts w:ascii="宋体" w:eastAsia="宋体" w:hAnsi="宋体" w:cs="宋体" w:hint="eastAsia"/>
                <w:color w:val="000000"/>
                <w:kern w:val="0"/>
                <w:sz w:val="22"/>
              </w:rPr>
              <w:t>≤1</w:t>
            </w:r>
            <w:r w:rsidRPr="00B8415C">
              <w:rPr>
                <w:rFonts w:ascii="宋体" w:eastAsia="宋体" w:hAnsi="宋体" w:cs="宋体" w:hint="eastAsia"/>
                <w:color w:val="000000"/>
                <w:kern w:val="0"/>
                <w:sz w:val="22"/>
              </w:rPr>
              <w:t>0 mg/</w:t>
            </w:r>
            <w:r>
              <w:rPr>
                <w:rFonts w:ascii="宋体" w:eastAsia="宋体" w:hAnsi="宋体" w:cs="宋体" w:hint="eastAsia"/>
                <w:color w:val="000000"/>
                <w:kern w:val="0"/>
                <w:sz w:val="22"/>
              </w:rPr>
              <w:t>m³</w:t>
            </w:r>
            <w:r w:rsidR="00F50251">
              <w:rPr>
                <w:rFonts w:ascii="宋体" w:eastAsia="宋体" w:hAnsi="宋体" w:cs="宋体" w:hint="eastAsia"/>
                <w:color w:val="000000"/>
                <w:kern w:val="0"/>
                <w:sz w:val="22"/>
              </w:rPr>
              <w:t>；NOx≤100</w:t>
            </w:r>
            <w:r w:rsidR="00F50251" w:rsidRPr="00B8415C">
              <w:rPr>
                <w:rFonts w:ascii="宋体" w:eastAsia="宋体" w:hAnsi="宋体" w:cs="宋体" w:hint="eastAsia"/>
                <w:color w:val="000000"/>
                <w:kern w:val="0"/>
                <w:sz w:val="22"/>
              </w:rPr>
              <w:t>mg/</w:t>
            </w:r>
            <w:r w:rsidR="00F50251">
              <w:rPr>
                <w:rFonts w:ascii="宋体" w:eastAsia="宋体" w:hAnsi="宋体" w:cs="宋体" w:hint="eastAsia"/>
                <w:color w:val="000000"/>
                <w:kern w:val="0"/>
                <w:sz w:val="22"/>
              </w:rPr>
              <w:t>m³； SO</w:t>
            </w:r>
            <w:r w:rsidR="00F50251" w:rsidRPr="009109BC">
              <w:rPr>
                <w:rFonts w:ascii="宋体" w:eastAsia="宋体" w:hAnsi="宋体" w:cs="宋体" w:hint="eastAsia"/>
                <w:color w:val="000000"/>
                <w:kern w:val="0"/>
                <w:sz w:val="22"/>
                <w:vertAlign w:val="subscript"/>
              </w:rPr>
              <w:t>2</w:t>
            </w:r>
            <w:r w:rsidR="00F50251">
              <w:rPr>
                <w:rFonts w:ascii="宋体" w:eastAsia="宋体" w:hAnsi="宋体" w:cs="宋体" w:hint="eastAsia"/>
                <w:color w:val="000000"/>
                <w:kern w:val="0"/>
                <w:sz w:val="22"/>
              </w:rPr>
              <w:t>≤50</w:t>
            </w:r>
            <w:r w:rsidR="00F50251" w:rsidRPr="00B8415C">
              <w:rPr>
                <w:rFonts w:ascii="宋体" w:eastAsia="宋体" w:hAnsi="宋体" w:cs="宋体" w:hint="eastAsia"/>
                <w:color w:val="000000"/>
                <w:kern w:val="0"/>
                <w:sz w:val="22"/>
              </w:rPr>
              <w:t>mg/</w:t>
            </w:r>
            <w:r w:rsidR="00F50251">
              <w:rPr>
                <w:rFonts w:ascii="宋体" w:eastAsia="宋体" w:hAnsi="宋体" w:cs="宋体" w:hint="eastAsia"/>
                <w:color w:val="000000"/>
                <w:kern w:val="0"/>
                <w:sz w:val="22"/>
              </w:rPr>
              <w:t>m³</w:t>
            </w:r>
            <w:r w:rsidR="00A01D79">
              <w:rPr>
                <w:rFonts w:ascii="宋体" w:eastAsia="宋体" w:hAnsi="宋体" w:cs="宋体" w:hint="eastAsia"/>
                <w:color w:val="000000"/>
                <w:kern w:val="0"/>
                <w:sz w:val="22"/>
              </w:rPr>
              <w:t>；</w:t>
            </w:r>
          </w:p>
          <w:p w14:paraId="17A4A76B" w14:textId="1205C980" w:rsidR="00AC6E7C" w:rsidRPr="00C220D2" w:rsidRDefault="00AC6E7C" w:rsidP="00243639">
            <w:pPr>
              <w:rPr>
                <w:rFonts w:ascii="宋体" w:eastAsia="宋体" w:hAnsi="宋体" w:cs="宋体"/>
                <w:color w:val="000000"/>
                <w:kern w:val="0"/>
                <w:sz w:val="22"/>
              </w:rPr>
            </w:pPr>
          </w:p>
        </w:tc>
        <w:tc>
          <w:tcPr>
            <w:tcW w:w="589" w:type="pct"/>
            <w:tcBorders>
              <w:top w:val="single" w:sz="4" w:space="0" w:color="auto"/>
              <w:left w:val="nil"/>
              <w:bottom w:val="single" w:sz="4" w:space="0" w:color="auto"/>
              <w:right w:val="single" w:sz="4" w:space="0" w:color="auto"/>
            </w:tcBorders>
            <w:shd w:val="clear" w:color="auto" w:fill="auto"/>
            <w:vAlign w:val="center"/>
          </w:tcPr>
          <w:p w14:paraId="61BD7E46" w14:textId="4AABC544" w:rsidR="00B8415C" w:rsidRDefault="007A3A97" w:rsidP="00FF3056">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2020年</w:t>
            </w:r>
            <w:r w:rsidR="00BC50DC">
              <w:rPr>
                <w:rFonts w:ascii="宋体" w:eastAsia="宋体" w:hAnsi="宋体" w:cs="宋体" w:hint="eastAsia"/>
                <w:b/>
                <w:bCs/>
                <w:color w:val="000000"/>
                <w:kern w:val="0"/>
                <w:sz w:val="22"/>
              </w:rPr>
              <w:t>8</w:t>
            </w:r>
            <w:r>
              <w:rPr>
                <w:rFonts w:ascii="宋体" w:eastAsia="宋体" w:hAnsi="宋体" w:cs="宋体" w:hint="eastAsia"/>
                <w:b/>
                <w:bCs/>
                <w:color w:val="000000"/>
                <w:kern w:val="0"/>
                <w:sz w:val="22"/>
              </w:rPr>
              <w:t>月</w:t>
            </w:r>
          </w:p>
          <w:p w14:paraId="22B76A1F" w14:textId="0942F714" w:rsidR="007A3A97" w:rsidRPr="0030625D" w:rsidRDefault="007A3A97" w:rsidP="00FF3056">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排放浓度</w:t>
            </w:r>
          </w:p>
        </w:tc>
        <w:tc>
          <w:tcPr>
            <w:tcW w:w="1872" w:type="pct"/>
            <w:tcBorders>
              <w:top w:val="single" w:sz="4" w:space="0" w:color="auto"/>
              <w:left w:val="nil"/>
              <w:bottom w:val="single" w:sz="4" w:space="0" w:color="auto"/>
              <w:right w:val="single" w:sz="4" w:space="0" w:color="auto"/>
            </w:tcBorders>
            <w:shd w:val="clear" w:color="auto" w:fill="auto"/>
            <w:vAlign w:val="center"/>
          </w:tcPr>
          <w:p w14:paraId="48DA6B54" w14:textId="3A8981CB" w:rsidR="00B810DB" w:rsidRDefault="00B810DB" w:rsidP="00B810DB">
            <w:pPr>
              <w:rPr>
                <w:rFonts w:ascii="宋体" w:eastAsia="宋体" w:hAnsi="宋体" w:cs="宋体"/>
                <w:color w:val="000000"/>
                <w:kern w:val="0"/>
                <w:sz w:val="22"/>
              </w:rPr>
            </w:pPr>
            <w:r w:rsidRPr="00B810DB">
              <w:rPr>
                <w:rFonts w:ascii="宋体" w:eastAsia="宋体" w:hAnsi="宋体" w:cs="宋体" w:hint="eastAsia"/>
                <w:color w:val="000000"/>
                <w:kern w:val="0"/>
                <w:sz w:val="22"/>
              </w:rPr>
              <w:t>①车架锅炉</w:t>
            </w:r>
            <w:r>
              <w:rPr>
                <w:rFonts w:ascii="宋体" w:eastAsia="宋体" w:hAnsi="宋体" w:cs="宋体" w:hint="eastAsia"/>
                <w:color w:val="000000"/>
                <w:kern w:val="0"/>
                <w:sz w:val="22"/>
              </w:rPr>
              <w:t>：氮氧化物</w:t>
            </w:r>
            <w:r w:rsidR="00BC50DC">
              <w:rPr>
                <w:rFonts w:ascii="宋体" w:eastAsia="宋体" w:hAnsi="宋体" w:cs="宋体"/>
                <w:color w:val="000000"/>
                <w:kern w:val="0"/>
                <w:sz w:val="22"/>
              </w:rPr>
              <w:t>43</w:t>
            </w:r>
            <w:r w:rsidRPr="00B810DB">
              <w:rPr>
                <w:rFonts w:ascii="宋体" w:eastAsia="宋体" w:hAnsi="宋体" w:cs="宋体" w:hint="eastAsia"/>
                <w:color w:val="000000"/>
                <w:kern w:val="0"/>
                <w:sz w:val="22"/>
              </w:rPr>
              <w:t>mg/m³；</w:t>
            </w:r>
            <w:r w:rsidR="00474F0D">
              <w:rPr>
                <w:rFonts w:ascii="宋体" w:eastAsia="宋体" w:hAnsi="宋体" w:cs="宋体"/>
                <w:color w:val="000000"/>
                <w:kern w:val="0"/>
                <w:sz w:val="22"/>
              </w:rPr>
              <w:t xml:space="preserve"> </w:t>
            </w:r>
          </w:p>
          <w:p w14:paraId="6A110CD5" w14:textId="33CAF2BB" w:rsidR="00D037FD" w:rsidRDefault="00B810DB" w:rsidP="003A58F4">
            <w:pPr>
              <w:rPr>
                <w:rFonts w:ascii="宋体" w:eastAsia="宋体" w:hAnsi="宋体" w:cs="宋体"/>
                <w:color w:val="000000"/>
                <w:kern w:val="0"/>
                <w:sz w:val="22"/>
              </w:rPr>
            </w:pPr>
            <w:r w:rsidRPr="00B810DB">
              <w:rPr>
                <w:rFonts w:ascii="宋体" w:eastAsia="宋体" w:hAnsi="宋体" w:cs="宋体" w:hint="eastAsia"/>
                <w:color w:val="000000"/>
                <w:kern w:val="0"/>
                <w:sz w:val="22"/>
              </w:rPr>
              <w:t>②车身锅炉</w:t>
            </w:r>
            <w:r>
              <w:rPr>
                <w:rFonts w:ascii="宋体" w:eastAsia="宋体" w:hAnsi="宋体" w:cs="宋体" w:hint="eastAsia"/>
                <w:color w:val="000000"/>
                <w:kern w:val="0"/>
                <w:sz w:val="22"/>
              </w:rPr>
              <w:t>：</w:t>
            </w:r>
            <w:r w:rsidR="00D037FD">
              <w:rPr>
                <w:rFonts w:ascii="宋体" w:eastAsia="宋体" w:hAnsi="宋体" w:cs="宋体" w:hint="eastAsia"/>
                <w:color w:val="000000"/>
                <w:kern w:val="0"/>
                <w:sz w:val="22"/>
              </w:rPr>
              <w:t>氮氧化物</w:t>
            </w:r>
            <w:r w:rsidR="00BC50DC">
              <w:rPr>
                <w:rFonts w:ascii="宋体" w:eastAsia="宋体" w:hAnsi="宋体" w:cs="宋体"/>
                <w:color w:val="000000"/>
                <w:kern w:val="0"/>
                <w:sz w:val="22"/>
              </w:rPr>
              <w:t>35</w:t>
            </w:r>
            <w:r w:rsidR="00D037FD" w:rsidRPr="00B810DB">
              <w:rPr>
                <w:rFonts w:ascii="宋体" w:eastAsia="宋体" w:hAnsi="宋体" w:cs="宋体" w:hint="eastAsia"/>
                <w:color w:val="000000"/>
                <w:kern w:val="0"/>
                <w:sz w:val="22"/>
              </w:rPr>
              <w:t>mg/m³；</w:t>
            </w:r>
            <w:r w:rsidR="00474F0D">
              <w:rPr>
                <w:rFonts w:ascii="宋体" w:eastAsia="宋体" w:hAnsi="宋体" w:cs="宋体"/>
                <w:color w:val="000000"/>
                <w:kern w:val="0"/>
                <w:sz w:val="22"/>
              </w:rPr>
              <w:t xml:space="preserve"> </w:t>
            </w:r>
          </w:p>
          <w:p w14:paraId="5BDE7DB8" w14:textId="7576612A" w:rsidR="003E5077" w:rsidRPr="00474F0D" w:rsidRDefault="00B810DB" w:rsidP="003A58F4">
            <w:pPr>
              <w:rPr>
                <w:rFonts w:ascii="宋体" w:eastAsia="宋体" w:hAnsi="宋体" w:cs="宋体"/>
                <w:color w:val="000000"/>
                <w:kern w:val="0"/>
                <w:sz w:val="22"/>
              </w:rPr>
            </w:pPr>
            <w:r>
              <w:rPr>
                <w:rFonts w:ascii="宋体" w:eastAsia="宋体" w:hAnsi="宋体" w:cs="宋体" w:hint="eastAsia"/>
                <w:color w:val="000000"/>
                <w:kern w:val="0"/>
                <w:sz w:val="22"/>
              </w:rPr>
              <w:t>③车架电泳焚烧炉：苯</w:t>
            </w:r>
            <w:r w:rsidR="00BC50DC" w:rsidRPr="00AC55D1">
              <w:rPr>
                <w:rFonts w:ascii="宋体" w:eastAsia="宋体" w:hAnsi="宋体" w:cs="宋体" w:hint="eastAsia"/>
                <w:color w:val="000000"/>
                <w:kern w:val="0"/>
                <w:sz w:val="22"/>
              </w:rPr>
              <w:t>＜</w:t>
            </w:r>
            <w:r>
              <w:rPr>
                <w:rFonts w:ascii="宋体" w:eastAsia="宋体" w:hAnsi="宋体" w:cs="宋体" w:hint="eastAsia"/>
                <w:color w:val="000000"/>
                <w:kern w:val="0"/>
                <w:sz w:val="22"/>
              </w:rPr>
              <w:t>0.</w:t>
            </w:r>
            <w:r w:rsidR="004A0B04">
              <w:rPr>
                <w:rFonts w:ascii="宋体" w:eastAsia="宋体" w:hAnsi="宋体" w:cs="宋体" w:hint="eastAsia"/>
                <w:color w:val="000000"/>
                <w:kern w:val="0"/>
                <w:sz w:val="22"/>
              </w:rPr>
              <w:t>0</w:t>
            </w:r>
            <w:r w:rsidR="00BC50DC">
              <w:rPr>
                <w:rFonts w:ascii="宋体" w:eastAsia="宋体" w:hAnsi="宋体" w:cs="宋体"/>
                <w:color w:val="000000"/>
                <w:kern w:val="0"/>
                <w:sz w:val="22"/>
              </w:rPr>
              <w:t>04</w:t>
            </w:r>
            <w:r w:rsidRPr="00B8415C">
              <w:rPr>
                <w:rFonts w:ascii="宋体" w:eastAsia="宋体" w:hAnsi="宋体" w:cs="宋体" w:hint="eastAsia"/>
                <w:color w:val="000000"/>
                <w:kern w:val="0"/>
                <w:sz w:val="22"/>
              </w:rPr>
              <w:t>mg/</w:t>
            </w:r>
            <w:r>
              <w:rPr>
                <w:rFonts w:ascii="宋体" w:eastAsia="宋体" w:hAnsi="宋体" w:cs="宋体" w:hint="eastAsia"/>
                <w:color w:val="000000"/>
                <w:kern w:val="0"/>
                <w:sz w:val="22"/>
              </w:rPr>
              <w:t>m³；甲苯</w:t>
            </w:r>
            <w:r w:rsidR="00474F0D" w:rsidRPr="00AC55D1">
              <w:rPr>
                <w:rFonts w:ascii="宋体" w:eastAsia="宋体" w:hAnsi="宋体" w:cs="宋体" w:hint="eastAsia"/>
                <w:color w:val="000000"/>
                <w:kern w:val="0"/>
                <w:sz w:val="22"/>
              </w:rPr>
              <w:t>＜</w:t>
            </w:r>
            <w:r w:rsidR="00474F0D">
              <w:rPr>
                <w:rFonts w:ascii="宋体" w:eastAsia="宋体" w:hAnsi="宋体" w:cs="宋体" w:hint="eastAsia"/>
                <w:color w:val="000000"/>
                <w:kern w:val="0"/>
                <w:sz w:val="22"/>
              </w:rPr>
              <w:t>0.0</w:t>
            </w:r>
            <w:r w:rsidR="00474F0D">
              <w:rPr>
                <w:rFonts w:ascii="宋体" w:eastAsia="宋体" w:hAnsi="宋体" w:cs="宋体"/>
                <w:color w:val="000000"/>
                <w:kern w:val="0"/>
                <w:sz w:val="22"/>
              </w:rPr>
              <w:t>04</w:t>
            </w:r>
            <w:r w:rsidRPr="00B8415C">
              <w:rPr>
                <w:rFonts w:ascii="宋体" w:eastAsia="宋体" w:hAnsi="宋体" w:cs="宋体" w:hint="eastAsia"/>
                <w:color w:val="000000"/>
                <w:kern w:val="0"/>
                <w:sz w:val="22"/>
              </w:rPr>
              <w:t>mg/</w:t>
            </w:r>
            <w:r>
              <w:rPr>
                <w:rFonts w:ascii="宋体" w:eastAsia="宋体" w:hAnsi="宋体" w:cs="宋体" w:hint="eastAsia"/>
                <w:color w:val="000000"/>
                <w:kern w:val="0"/>
                <w:sz w:val="22"/>
              </w:rPr>
              <w:t>m³；二甲苯0.</w:t>
            </w:r>
            <w:r w:rsidR="003A58F4">
              <w:rPr>
                <w:rFonts w:ascii="宋体" w:eastAsia="宋体" w:hAnsi="宋体" w:cs="宋体"/>
                <w:color w:val="000000"/>
                <w:kern w:val="0"/>
                <w:sz w:val="22"/>
              </w:rPr>
              <w:t>0</w:t>
            </w:r>
            <w:r w:rsidR="00474F0D">
              <w:rPr>
                <w:rFonts w:ascii="宋体" w:eastAsia="宋体" w:hAnsi="宋体" w:cs="宋体"/>
                <w:color w:val="000000"/>
                <w:kern w:val="0"/>
                <w:sz w:val="22"/>
              </w:rPr>
              <w:t>11</w:t>
            </w:r>
            <w:r w:rsidRPr="00B8415C">
              <w:rPr>
                <w:rFonts w:ascii="宋体" w:eastAsia="宋体" w:hAnsi="宋体" w:cs="宋体" w:hint="eastAsia"/>
                <w:color w:val="000000"/>
                <w:kern w:val="0"/>
                <w:sz w:val="22"/>
              </w:rPr>
              <w:t>mg/</w:t>
            </w:r>
            <w:r>
              <w:rPr>
                <w:rFonts w:ascii="宋体" w:eastAsia="宋体" w:hAnsi="宋体" w:cs="宋体" w:hint="eastAsia"/>
                <w:color w:val="000000"/>
                <w:kern w:val="0"/>
                <w:sz w:val="22"/>
              </w:rPr>
              <w:t>m³；苯系物0.</w:t>
            </w:r>
            <w:r w:rsidR="00D037FD">
              <w:rPr>
                <w:rFonts w:ascii="宋体" w:eastAsia="宋体" w:hAnsi="宋体" w:cs="宋体"/>
                <w:color w:val="000000"/>
                <w:kern w:val="0"/>
                <w:sz w:val="22"/>
              </w:rPr>
              <w:t>0</w:t>
            </w:r>
            <w:r w:rsidR="00474F0D">
              <w:rPr>
                <w:rFonts w:ascii="宋体" w:eastAsia="宋体" w:hAnsi="宋体" w:cs="宋体"/>
                <w:color w:val="000000"/>
                <w:kern w:val="0"/>
                <w:sz w:val="22"/>
              </w:rPr>
              <w:t>2</w:t>
            </w:r>
            <w:r w:rsidRPr="00B8415C">
              <w:rPr>
                <w:rFonts w:ascii="宋体" w:eastAsia="宋体" w:hAnsi="宋体" w:cs="宋体" w:hint="eastAsia"/>
                <w:color w:val="000000"/>
                <w:kern w:val="0"/>
                <w:sz w:val="22"/>
              </w:rPr>
              <w:t>mg/</w:t>
            </w:r>
            <w:r>
              <w:rPr>
                <w:rFonts w:ascii="宋体" w:eastAsia="宋体" w:hAnsi="宋体" w:cs="宋体" w:hint="eastAsia"/>
                <w:color w:val="000000"/>
                <w:kern w:val="0"/>
                <w:sz w:val="22"/>
              </w:rPr>
              <w:t>m³；V</w:t>
            </w:r>
            <w:r>
              <w:rPr>
                <w:rFonts w:ascii="宋体" w:eastAsia="宋体" w:hAnsi="宋体" w:cs="宋体"/>
                <w:color w:val="000000"/>
                <w:kern w:val="0"/>
                <w:sz w:val="22"/>
              </w:rPr>
              <w:t>OC</w:t>
            </w:r>
            <w:r>
              <w:rPr>
                <w:rFonts w:ascii="宋体" w:eastAsia="宋体" w:hAnsi="宋体" w:cs="宋体" w:hint="eastAsia"/>
                <w:color w:val="000000"/>
                <w:kern w:val="0"/>
                <w:sz w:val="22"/>
              </w:rPr>
              <w:t>s</w:t>
            </w:r>
            <w:r w:rsidR="00D037FD">
              <w:rPr>
                <w:rFonts w:ascii="宋体" w:eastAsia="宋体" w:hAnsi="宋体" w:cs="宋体"/>
                <w:color w:val="000000"/>
                <w:kern w:val="0"/>
                <w:sz w:val="22"/>
              </w:rPr>
              <w:t>0.</w:t>
            </w:r>
            <w:r w:rsidR="00474F0D">
              <w:rPr>
                <w:rFonts w:ascii="宋体" w:eastAsia="宋体" w:hAnsi="宋体" w:cs="宋体"/>
                <w:color w:val="000000"/>
                <w:kern w:val="0"/>
                <w:sz w:val="22"/>
              </w:rPr>
              <w:t>09</w:t>
            </w:r>
            <w:r w:rsidRPr="00B8415C">
              <w:rPr>
                <w:rFonts w:ascii="宋体" w:eastAsia="宋体" w:hAnsi="宋体" w:cs="宋体" w:hint="eastAsia"/>
                <w:color w:val="000000"/>
                <w:kern w:val="0"/>
                <w:sz w:val="22"/>
              </w:rPr>
              <w:t>mg/</w:t>
            </w:r>
            <w:r>
              <w:rPr>
                <w:rFonts w:ascii="宋体" w:eastAsia="宋体" w:hAnsi="宋体" w:cs="宋体" w:hint="eastAsia"/>
                <w:color w:val="000000"/>
                <w:kern w:val="0"/>
                <w:sz w:val="22"/>
              </w:rPr>
              <w:t>m³；</w:t>
            </w:r>
            <w:r w:rsidR="00474F0D">
              <w:rPr>
                <w:rFonts w:ascii="宋体" w:eastAsia="宋体" w:hAnsi="宋体" w:cs="宋体" w:hint="eastAsia"/>
                <w:color w:val="000000"/>
                <w:kern w:val="0"/>
                <w:sz w:val="22"/>
              </w:rPr>
              <w:t xml:space="preserve"> 氮氧化物4</w:t>
            </w:r>
            <w:r w:rsidR="00474F0D">
              <w:rPr>
                <w:rFonts w:ascii="宋体" w:eastAsia="宋体" w:hAnsi="宋体" w:cs="宋体"/>
                <w:color w:val="000000"/>
                <w:kern w:val="0"/>
                <w:sz w:val="22"/>
              </w:rPr>
              <w:t>7</w:t>
            </w:r>
            <w:r w:rsidR="00474F0D" w:rsidRPr="00B810DB">
              <w:rPr>
                <w:rFonts w:ascii="宋体" w:eastAsia="宋体" w:hAnsi="宋体" w:cs="宋体" w:hint="eastAsia"/>
                <w:color w:val="000000"/>
                <w:kern w:val="0"/>
                <w:sz w:val="22"/>
              </w:rPr>
              <w:t>mg/m³</w:t>
            </w:r>
            <w:r w:rsidR="00474F0D">
              <w:rPr>
                <w:rFonts w:ascii="宋体" w:eastAsia="宋体" w:hAnsi="宋体" w:cs="宋体" w:hint="eastAsia"/>
                <w:color w:val="000000"/>
                <w:kern w:val="0"/>
                <w:sz w:val="22"/>
              </w:rPr>
              <w:t>； 二氧化硫</w:t>
            </w:r>
            <w:r w:rsidR="00474F0D" w:rsidRPr="00AC55D1">
              <w:rPr>
                <w:rFonts w:ascii="宋体" w:eastAsia="宋体" w:hAnsi="宋体" w:cs="宋体" w:hint="eastAsia"/>
                <w:color w:val="000000"/>
                <w:kern w:val="0"/>
                <w:sz w:val="22"/>
              </w:rPr>
              <w:t>＜</w:t>
            </w:r>
            <w:r w:rsidR="00474F0D">
              <w:rPr>
                <w:rFonts w:ascii="宋体" w:eastAsia="宋体" w:hAnsi="宋体" w:cs="宋体"/>
                <w:color w:val="000000"/>
                <w:kern w:val="0"/>
                <w:sz w:val="22"/>
              </w:rPr>
              <w:t>2</w:t>
            </w:r>
            <w:r w:rsidR="00474F0D" w:rsidRPr="00B8415C">
              <w:rPr>
                <w:rFonts w:ascii="宋体" w:eastAsia="宋体" w:hAnsi="宋体" w:cs="宋体" w:hint="eastAsia"/>
                <w:color w:val="000000"/>
                <w:kern w:val="0"/>
                <w:sz w:val="22"/>
              </w:rPr>
              <w:t>mg/</w:t>
            </w:r>
            <w:r w:rsidR="00474F0D">
              <w:rPr>
                <w:rFonts w:ascii="宋体" w:eastAsia="宋体" w:hAnsi="宋体" w:cs="宋体" w:hint="eastAsia"/>
                <w:color w:val="000000"/>
                <w:kern w:val="0"/>
                <w:sz w:val="22"/>
              </w:rPr>
              <w:t>m³</w:t>
            </w:r>
            <w:r w:rsidR="00533B58">
              <w:rPr>
                <w:rFonts w:ascii="宋体" w:eastAsia="宋体" w:hAnsi="宋体" w:cs="宋体" w:hint="eastAsia"/>
                <w:color w:val="000000"/>
                <w:kern w:val="0"/>
                <w:sz w:val="22"/>
              </w:rPr>
              <w:t>； 低浓度颗粒物2</w:t>
            </w:r>
            <w:r w:rsidR="00533B58">
              <w:rPr>
                <w:rFonts w:ascii="宋体" w:eastAsia="宋体" w:hAnsi="宋体" w:cs="宋体"/>
                <w:color w:val="000000"/>
                <w:kern w:val="0"/>
                <w:sz w:val="22"/>
              </w:rPr>
              <w:t>.0</w:t>
            </w:r>
            <w:r w:rsidR="00533B58">
              <w:rPr>
                <w:rFonts w:ascii="宋体" w:eastAsia="宋体" w:hAnsi="宋体" w:cs="宋体" w:hint="eastAsia"/>
                <w:color w:val="000000"/>
                <w:kern w:val="0"/>
                <w:sz w:val="22"/>
              </w:rPr>
              <w:t>mg</w:t>
            </w:r>
            <w:r w:rsidR="00533B58">
              <w:rPr>
                <w:rFonts w:ascii="宋体" w:eastAsia="宋体" w:hAnsi="宋体" w:cs="宋体"/>
                <w:color w:val="000000"/>
                <w:kern w:val="0"/>
                <w:sz w:val="22"/>
              </w:rPr>
              <w:t>/</w:t>
            </w:r>
            <w:r w:rsidR="00533B58">
              <w:rPr>
                <w:rFonts w:ascii="宋体" w:eastAsia="宋体" w:hAnsi="宋体" w:cs="宋体" w:hint="eastAsia"/>
                <w:color w:val="000000"/>
                <w:kern w:val="0"/>
                <w:sz w:val="22"/>
              </w:rPr>
              <w:t>m³</w:t>
            </w:r>
            <w:r w:rsidR="00533B58">
              <w:rPr>
                <w:rFonts w:ascii="宋体" w:eastAsia="宋体" w:hAnsi="宋体" w:cs="宋体" w:hint="eastAsia"/>
                <w:color w:val="000000"/>
                <w:kern w:val="0"/>
                <w:sz w:val="22"/>
              </w:rPr>
              <w:t>；</w:t>
            </w:r>
          </w:p>
        </w:tc>
      </w:tr>
      <w:tr w:rsidR="00AC6E7C" w:rsidRPr="0030625D" w14:paraId="4A419905" w14:textId="77777777" w:rsidTr="003B7A73">
        <w:trPr>
          <w:trHeight w:val="983"/>
          <w:jc w:val="center"/>
        </w:trPr>
        <w:tc>
          <w:tcPr>
            <w:tcW w:w="354" w:type="pct"/>
            <w:vMerge/>
            <w:tcBorders>
              <w:top w:val="single" w:sz="4" w:space="0" w:color="auto"/>
              <w:left w:val="single" w:sz="4" w:space="0" w:color="auto"/>
              <w:right w:val="single" w:sz="4" w:space="0" w:color="auto"/>
            </w:tcBorders>
            <w:vAlign w:val="center"/>
            <w:hideMark/>
          </w:tcPr>
          <w:p w14:paraId="0F34AB78" w14:textId="77777777" w:rsidR="00AC6E7C" w:rsidRPr="0030625D" w:rsidRDefault="00AC6E7C" w:rsidP="0030625D">
            <w:pPr>
              <w:widowControl/>
              <w:jc w:val="left"/>
              <w:rPr>
                <w:rFonts w:ascii="宋体" w:eastAsia="宋体" w:hAnsi="宋体" w:cs="宋体"/>
                <w:b/>
                <w:bCs/>
                <w:color w:val="000000"/>
                <w:kern w:val="0"/>
                <w:sz w:val="22"/>
              </w:rPr>
            </w:pPr>
          </w:p>
        </w:tc>
        <w:tc>
          <w:tcPr>
            <w:tcW w:w="509" w:type="pct"/>
            <w:vMerge w:val="restart"/>
            <w:tcBorders>
              <w:top w:val="single" w:sz="4" w:space="0" w:color="auto"/>
              <w:left w:val="single" w:sz="4" w:space="0" w:color="auto"/>
              <w:right w:val="nil"/>
            </w:tcBorders>
            <w:shd w:val="clear" w:color="auto" w:fill="auto"/>
            <w:vAlign w:val="center"/>
            <w:hideMark/>
          </w:tcPr>
          <w:p w14:paraId="72A2D110" w14:textId="0A5BCE12" w:rsidR="00AC6E7C" w:rsidRPr="0030625D" w:rsidRDefault="00AC6E7C" w:rsidP="003B7A73">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土壤环境</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3B5509" w14:textId="77777777" w:rsidR="00AC6E7C" w:rsidRPr="0030625D" w:rsidRDefault="00AC6E7C"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危险废物代码及产生工艺</w:t>
            </w:r>
          </w:p>
        </w:tc>
        <w:tc>
          <w:tcPr>
            <w:tcW w:w="3746" w:type="pct"/>
            <w:gridSpan w:val="3"/>
            <w:tcBorders>
              <w:top w:val="single" w:sz="4" w:space="0" w:color="auto"/>
              <w:left w:val="nil"/>
              <w:bottom w:val="single" w:sz="4" w:space="0" w:color="auto"/>
              <w:right w:val="single" w:sz="4" w:space="0" w:color="auto"/>
            </w:tcBorders>
            <w:shd w:val="clear" w:color="auto" w:fill="auto"/>
            <w:vAlign w:val="center"/>
            <w:hideMark/>
          </w:tcPr>
          <w:p w14:paraId="5E3A2EC8" w14:textId="0F6CBA5A" w:rsidR="00AC6E7C" w:rsidRPr="007E4F9F" w:rsidRDefault="00AC6E7C" w:rsidP="0030625D">
            <w:pPr>
              <w:widowControl/>
              <w:jc w:val="left"/>
              <w:rPr>
                <w:rFonts w:ascii="宋体" w:eastAsia="宋体" w:hAnsi="宋体" w:cs="宋体"/>
                <w:color w:val="000000"/>
                <w:kern w:val="0"/>
                <w:sz w:val="22"/>
              </w:rPr>
            </w:pPr>
            <w:r w:rsidRPr="007E4F9F">
              <w:rPr>
                <w:rFonts w:ascii="宋体" w:eastAsia="宋体" w:hAnsi="宋体" w:cs="宋体" w:hint="eastAsia"/>
                <w:color w:val="000000"/>
                <w:kern w:val="0"/>
                <w:sz w:val="22"/>
              </w:rPr>
              <w:t>废漆渣 900-252-12：喷漆、上漆产生的废物</w:t>
            </w:r>
            <w:r w:rsidRPr="007E4F9F">
              <w:rPr>
                <w:rFonts w:ascii="宋体" w:eastAsia="宋体" w:hAnsi="宋体" w:cs="宋体" w:hint="eastAsia"/>
                <w:color w:val="000000"/>
                <w:kern w:val="0"/>
                <w:sz w:val="22"/>
              </w:rPr>
              <w:br/>
              <w:t>废矿物油 900-249-08：生产、使用过程中产生的废矿物油及含矿物油废物</w:t>
            </w:r>
          </w:p>
          <w:p w14:paraId="792199E0" w14:textId="6BED88D2" w:rsidR="00AC6E7C" w:rsidRPr="007E4F9F" w:rsidRDefault="00AC6E7C" w:rsidP="0030625D">
            <w:pPr>
              <w:widowControl/>
              <w:jc w:val="left"/>
              <w:rPr>
                <w:rFonts w:ascii="宋体" w:eastAsia="宋体" w:hAnsi="宋体" w:cs="宋体"/>
                <w:color w:val="000000"/>
                <w:kern w:val="0"/>
                <w:sz w:val="22"/>
              </w:rPr>
            </w:pPr>
            <w:r w:rsidRPr="007E4F9F">
              <w:rPr>
                <w:rFonts w:ascii="宋体" w:eastAsia="宋体" w:hAnsi="宋体" w:cs="宋体" w:hint="eastAsia"/>
                <w:color w:val="000000"/>
                <w:kern w:val="0"/>
                <w:sz w:val="22"/>
              </w:rPr>
              <w:t>废矿物</w:t>
            </w:r>
            <w:r w:rsidR="00A31428">
              <w:rPr>
                <w:rFonts w:ascii="宋体" w:eastAsia="宋体" w:hAnsi="宋体" w:cs="宋体" w:hint="eastAsia"/>
                <w:color w:val="000000"/>
                <w:kern w:val="0"/>
                <w:sz w:val="22"/>
              </w:rPr>
              <w:t>渣渣</w:t>
            </w:r>
            <w:r w:rsidRPr="007E4F9F">
              <w:rPr>
                <w:rFonts w:ascii="宋体" w:eastAsia="宋体" w:hAnsi="宋体" w:cs="宋体" w:hint="eastAsia"/>
                <w:color w:val="000000"/>
                <w:kern w:val="0"/>
                <w:sz w:val="22"/>
              </w:rPr>
              <w:t>900-2</w:t>
            </w:r>
            <w:r>
              <w:rPr>
                <w:rFonts w:ascii="宋体" w:eastAsia="宋体" w:hAnsi="宋体" w:cs="宋体" w:hint="eastAsia"/>
                <w:color w:val="000000"/>
                <w:kern w:val="0"/>
                <w:sz w:val="22"/>
              </w:rPr>
              <w:t>10</w:t>
            </w:r>
            <w:r w:rsidRPr="007E4F9F">
              <w:rPr>
                <w:rFonts w:ascii="宋体" w:eastAsia="宋体" w:hAnsi="宋体" w:cs="宋体" w:hint="eastAsia"/>
                <w:color w:val="000000"/>
                <w:kern w:val="0"/>
                <w:sz w:val="22"/>
              </w:rPr>
              <w:t>-08：油/水分离设施产生的废油</w:t>
            </w:r>
            <w:r w:rsidRPr="007E4F9F">
              <w:rPr>
                <w:rFonts w:ascii="宋体" w:eastAsia="宋体" w:hAnsi="宋体" w:cs="宋体" w:hint="eastAsia"/>
                <w:color w:val="000000"/>
                <w:kern w:val="0"/>
                <w:sz w:val="22"/>
              </w:rPr>
              <w:br/>
              <w:t>废矿物油泥 900-210-08：油/水分离设施产生的废油、油泥</w:t>
            </w:r>
            <w:r w:rsidRPr="007E4F9F">
              <w:rPr>
                <w:rFonts w:ascii="宋体" w:eastAsia="宋体" w:hAnsi="宋体" w:cs="宋体" w:hint="eastAsia"/>
                <w:color w:val="000000"/>
                <w:kern w:val="0"/>
                <w:sz w:val="22"/>
              </w:rPr>
              <w:br/>
              <w:t>磷化渣 336-064-17：表面处理产生的磷化渣</w:t>
            </w:r>
          </w:p>
          <w:p w14:paraId="191923CF" w14:textId="77777777" w:rsidR="00AC6E7C" w:rsidRDefault="00AC6E7C" w:rsidP="0030625D">
            <w:pPr>
              <w:widowControl/>
              <w:jc w:val="left"/>
              <w:rPr>
                <w:rFonts w:ascii="宋体" w:eastAsia="宋体" w:hAnsi="宋体" w:cs="宋体"/>
                <w:color w:val="000000"/>
                <w:kern w:val="0"/>
                <w:sz w:val="22"/>
              </w:rPr>
            </w:pPr>
            <w:r w:rsidRPr="007E4F9F">
              <w:rPr>
                <w:rFonts w:ascii="宋体" w:eastAsia="宋体" w:hAnsi="宋体" w:cs="宋体" w:hint="eastAsia"/>
                <w:color w:val="000000"/>
                <w:kern w:val="0"/>
                <w:sz w:val="22"/>
              </w:rPr>
              <w:t>污泥336-064-17：表面处理产生的废水处理污泥</w:t>
            </w:r>
            <w:r w:rsidRPr="0030625D">
              <w:rPr>
                <w:rFonts w:ascii="宋体" w:eastAsia="宋体" w:hAnsi="宋体" w:cs="宋体" w:hint="eastAsia"/>
                <w:color w:val="000000"/>
                <w:kern w:val="0"/>
                <w:sz w:val="22"/>
              </w:rPr>
              <w:br/>
            </w:r>
            <w:r w:rsidRPr="00FB4C98">
              <w:rPr>
                <w:rFonts w:ascii="宋体" w:eastAsia="宋体" w:hAnsi="宋体" w:cs="宋体" w:hint="eastAsia"/>
                <w:color w:val="000000"/>
                <w:kern w:val="0"/>
                <w:sz w:val="22"/>
              </w:rPr>
              <w:t>废粘合剂 900-014-13：废弃的粘合剂和密封剂</w:t>
            </w:r>
            <w:r w:rsidRPr="0030625D">
              <w:rPr>
                <w:rFonts w:ascii="宋体" w:eastAsia="宋体" w:hAnsi="宋体" w:cs="宋体" w:hint="eastAsia"/>
                <w:color w:val="000000"/>
                <w:kern w:val="0"/>
                <w:sz w:val="22"/>
              </w:rPr>
              <w:br/>
            </w:r>
            <w:r>
              <w:rPr>
                <w:rFonts w:ascii="宋体" w:eastAsia="宋体" w:hAnsi="宋体" w:cs="宋体" w:hint="eastAsia"/>
                <w:color w:val="000000"/>
                <w:kern w:val="0"/>
                <w:sz w:val="22"/>
              </w:rPr>
              <w:t>危废包装物</w:t>
            </w:r>
            <w:r w:rsidRPr="0030625D">
              <w:rPr>
                <w:rFonts w:ascii="宋体" w:eastAsia="宋体" w:hAnsi="宋体" w:cs="宋体" w:hint="eastAsia"/>
                <w:color w:val="000000"/>
                <w:kern w:val="0"/>
                <w:sz w:val="22"/>
              </w:rPr>
              <w:t xml:space="preserve"> 900-041-49：</w:t>
            </w:r>
            <w:r w:rsidRPr="00FB4C98">
              <w:rPr>
                <w:rFonts w:ascii="宋体" w:eastAsia="宋体" w:hAnsi="宋体" w:cs="宋体" w:hint="eastAsia"/>
                <w:color w:val="000000"/>
                <w:kern w:val="0"/>
                <w:sz w:val="22"/>
              </w:rPr>
              <w:t>沾染危险废物的废弃包装物、容器</w:t>
            </w:r>
          </w:p>
          <w:p w14:paraId="747F725F" w14:textId="77777777" w:rsidR="00AC6E7C" w:rsidRDefault="00AC6E7C" w:rsidP="0030625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废滤材</w:t>
            </w:r>
            <w:r w:rsidRPr="0030625D">
              <w:rPr>
                <w:rFonts w:ascii="宋体" w:eastAsia="宋体" w:hAnsi="宋体" w:cs="宋体" w:hint="eastAsia"/>
                <w:color w:val="000000"/>
                <w:kern w:val="0"/>
                <w:sz w:val="22"/>
              </w:rPr>
              <w:t>900-041-49</w:t>
            </w:r>
            <w:r>
              <w:rPr>
                <w:rFonts w:ascii="宋体" w:eastAsia="宋体" w:hAnsi="宋体" w:cs="宋体" w:hint="eastAsia"/>
                <w:color w:val="000000"/>
                <w:kern w:val="0"/>
                <w:sz w:val="22"/>
              </w:rPr>
              <w:t>：</w:t>
            </w:r>
            <w:r w:rsidRPr="00FB4C98">
              <w:rPr>
                <w:rFonts w:ascii="宋体" w:eastAsia="宋体" w:hAnsi="宋体" w:cs="宋体" w:hint="eastAsia"/>
                <w:color w:val="000000"/>
                <w:kern w:val="0"/>
                <w:sz w:val="22"/>
              </w:rPr>
              <w:t>沾染危险废物的过滤吸附介质</w:t>
            </w:r>
          </w:p>
          <w:p w14:paraId="58538CDD" w14:textId="77777777" w:rsidR="00AC6E7C" w:rsidRDefault="00AC6E7C" w:rsidP="0030625D">
            <w:pPr>
              <w:widowControl/>
              <w:jc w:val="left"/>
              <w:rPr>
                <w:rFonts w:ascii="宋体" w:eastAsia="宋体" w:hAnsi="宋体" w:cs="宋体"/>
                <w:color w:val="000000"/>
                <w:kern w:val="0"/>
                <w:sz w:val="22"/>
              </w:rPr>
            </w:pPr>
            <w:r w:rsidRPr="00AA4267">
              <w:rPr>
                <w:rFonts w:ascii="宋体" w:eastAsia="宋体" w:hAnsi="宋体" w:cs="宋体" w:hint="eastAsia"/>
                <w:color w:val="000000"/>
                <w:kern w:val="0"/>
                <w:sz w:val="22"/>
              </w:rPr>
              <w:lastRenderedPageBreak/>
              <w:t>废活性炭</w:t>
            </w:r>
            <w:r w:rsidRPr="0030625D">
              <w:rPr>
                <w:rFonts w:ascii="宋体" w:eastAsia="宋体" w:hAnsi="宋体" w:cs="宋体" w:hint="eastAsia"/>
                <w:color w:val="000000"/>
                <w:kern w:val="0"/>
                <w:sz w:val="22"/>
              </w:rPr>
              <w:t>900-041-49</w:t>
            </w:r>
            <w:r>
              <w:rPr>
                <w:rFonts w:ascii="宋体" w:eastAsia="宋体" w:hAnsi="宋体" w:cs="宋体" w:hint="eastAsia"/>
                <w:color w:val="000000"/>
                <w:kern w:val="0"/>
                <w:sz w:val="22"/>
              </w:rPr>
              <w:t>：</w:t>
            </w:r>
            <w:r w:rsidRPr="00FB4C98">
              <w:rPr>
                <w:rFonts w:ascii="宋体" w:eastAsia="宋体" w:hAnsi="宋体" w:cs="宋体" w:hint="eastAsia"/>
                <w:color w:val="000000"/>
                <w:kern w:val="0"/>
                <w:sz w:val="22"/>
              </w:rPr>
              <w:t>沾染危险废物的过滤吸附介质</w:t>
            </w:r>
          </w:p>
          <w:p w14:paraId="7CF81D90" w14:textId="77777777" w:rsidR="00AC6E7C" w:rsidRDefault="00AC6E7C" w:rsidP="0030625D">
            <w:pPr>
              <w:widowControl/>
              <w:jc w:val="left"/>
              <w:rPr>
                <w:rFonts w:ascii="宋体" w:eastAsia="宋体" w:hAnsi="宋体" w:cs="宋体"/>
                <w:color w:val="000000"/>
                <w:kern w:val="0"/>
                <w:sz w:val="22"/>
              </w:rPr>
            </w:pPr>
            <w:r w:rsidRPr="00AA4267">
              <w:rPr>
                <w:rFonts w:ascii="宋体" w:eastAsia="宋体" w:hAnsi="宋体" w:cs="宋体" w:hint="eastAsia"/>
                <w:color w:val="000000"/>
                <w:kern w:val="0"/>
                <w:sz w:val="22"/>
              </w:rPr>
              <w:t>废稀料</w:t>
            </w:r>
            <w:r>
              <w:rPr>
                <w:rFonts w:ascii="宋体" w:eastAsia="宋体" w:hAnsi="宋体" w:cs="宋体" w:hint="eastAsia"/>
                <w:color w:val="000000"/>
                <w:kern w:val="0"/>
                <w:sz w:val="22"/>
              </w:rPr>
              <w:t>900-402-06：</w:t>
            </w:r>
            <w:r w:rsidRPr="00FB4C98">
              <w:rPr>
                <w:rFonts w:ascii="宋体" w:eastAsia="宋体" w:hAnsi="宋体" w:cs="宋体" w:hint="eastAsia"/>
                <w:color w:val="000000"/>
                <w:kern w:val="0"/>
                <w:sz w:val="22"/>
              </w:rPr>
              <w:t>工业生产中作为清洗剂或萃取剂使用后废弃的有毒有机溶剂</w:t>
            </w:r>
          </w:p>
          <w:p w14:paraId="184FD8EC" w14:textId="401A209C" w:rsidR="00AC6E7C" w:rsidRPr="0030625D" w:rsidRDefault="00AC6E7C" w:rsidP="0030625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废桶900-041-49：</w:t>
            </w:r>
            <w:r w:rsidRPr="00FB4C98">
              <w:rPr>
                <w:rFonts w:ascii="宋体" w:eastAsia="宋体" w:hAnsi="宋体" w:cs="宋体" w:hint="eastAsia"/>
                <w:color w:val="000000"/>
                <w:kern w:val="0"/>
                <w:sz w:val="22"/>
              </w:rPr>
              <w:t>沾染危险废物的废</w:t>
            </w:r>
            <w:r>
              <w:rPr>
                <w:rFonts w:ascii="宋体" w:eastAsia="宋体" w:hAnsi="宋体" w:cs="宋体" w:hint="eastAsia"/>
                <w:color w:val="000000"/>
                <w:kern w:val="0"/>
                <w:sz w:val="22"/>
              </w:rPr>
              <w:t>桶</w:t>
            </w:r>
          </w:p>
        </w:tc>
      </w:tr>
      <w:tr w:rsidR="00AC6E7C" w:rsidRPr="0030625D" w14:paraId="61C8C941" w14:textId="77777777" w:rsidTr="003B7A73">
        <w:trPr>
          <w:trHeight w:val="540"/>
          <w:jc w:val="center"/>
        </w:trPr>
        <w:tc>
          <w:tcPr>
            <w:tcW w:w="354" w:type="pct"/>
            <w:vMerge/>
            <w:tcBorders>
              <w:top w:val="single" w:sz="4" w:space="0" w:color="auto"/>
              <w:left w:val="single" w:sz="4" w:space="0" w:color="auto"/>
              <w:right w:val="single" w:sz="4" w:space="0" w:color="auto"/>
            </w:tcBorders>
            <w:vAlign w:val="center"/>
            <w:hideMark/>
          </w:tcPr>
          <w:p w14:paraId="51983300" w14:textId="77777777" w:rsidR="00AC6E7C" w:rsidRPr="0030625D" w:rsidRDefault="00AC6E7C" w:rsidP="0030625D">
            <w:pPr>
              <w:widowControl/>
              <w:jc w:val="left"/>
              <w:rPr>
                <w:rFonts w:ascii="宋体" w:eastAsia="宋体" w:hAnsi="宋体" w:cs="宋体"/>
                <w:b/>
                <w:bCs/>
                <w:color w:val="000000"/>
                <w:kern w:val="0"/>
                <w:sz w:val="22"/>
              </w:rPr>
            </w:pPr>
          </w:p>
        </w:tc>
        <w:tc>
          <w:tcPr>
            <w:tcW w:w="509" w:type="pct"/>
            <w:vMerge/>
            <w:tcBorders>
              <w:left w:val="single" w:sz="4" w:space="0" w:color="auto"/>
              <w:right w:val="nil"/>
            </w:tcBorders>
            <w:shd w:val="clear" w:color="auto" w:fill="auto"/>
            <w:vAlign w:val="center"/>
            <w:hideMark/>
          </w:tcPr>
          <w:p w14:paraId="56E96D33" w14:textId="77777777" w:rsidR="00AC6E7C" w:rsidRPr="0030625D" w:rsidRDefault="00AC6E7C" w:rsidP="0030625D">
            <w:pPr>
              <w:widowControl/>
              <w:jc w:val="left"/>
              <w:rPr>
                <w:rFonts w:ascii="宋体" w:eastAsia="宋体" w:hAnsi="宋体" w:cs="宋体"/>
                <w:b/>
                <w:bCs/>
                <w:color w:val="000000"/>
                <w:kern w:val="0"/>
                <w:sz w:val="22"/>
              </w:rPr>
            </w:pPr>
          </w:p>
        </w:tc>
        <w:tc>
          <w:tcPr>
            <w:tcW w:w="391" w:type="pct"/>
            <w:tcBorders>
              <w:top w:val="nil"/>
              <w:left w:val="single" w:sz="4" w:space="0" w:color="auto"/>
              <w:bottom w:val="single" w:sz="4" w:space="0" w:color="auto"/>
              <w:right w:val="single" w:sz="4" w:space="0" w:color="auto"/>
            </w:tcBorders>
            <w:shd w:val="clear" w:color="auto" w:fill="auto"/>
            <w:vAlign w:val="center"/>
            <w:hideMark/>
          </w:tcPr>
          <w:p w14:paraId="540F3470" w14:textId="77777777" w:rsidR="00AC6E7C" w:rsidRPr="0030625D" w:rsidRDefault="00AC6E7C"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危险废物贮存情况</w:t>
            </w:r>
          </w:p>
        </w:tc>
        <w:tc>
          <w:tcPr>
            <w:tcW w:w="3746" w:type="pct"/>
            <w:gridSpan w:val="3"/>
            <w:tcBorders>
              <w:top w:val="single" w:sz="4" w:space="0" w:color="auto"/>
              <w:left w:val="nil"/>
              <w:bottom w:val="single" w:sz="4" w:space="0" w:color="auto"/>
              <w:right w:val="single" w:sz="4" w:space="0" w:color="auto"/>
            </w:tcBorders>
            <w:shd w:val="clear" w:color="auto" w:fill="auto"/>
            <w:vAlign w:val="center"/>
            <w:hideMark/>
          </w:tcPr>
          <w:p w14:paraId="665B90A4" w14:textId="77777777" w:rsidR="00AC6E7C" w:rsidRPr="0030625D" w:rsidRDefault="00AC6E7C" w:rsidP="0030625D">
            <w:pPr>
              <w:widowControl/>
              <w:jc w:val="left"/>
              <w:rPr>
                <w:rFonts w:ascii="宋体" w:eastAsia="宋体" w:hAnsi="宋体" w:cs="宋体"/>
                <w:color w:val="000000"/>
                <w:kern w:val="0"/>
                <w:sz w:val="22"/>
              </w:rPr>
            </w:pPr>
            <w:r w:rsidRPr="0030625D">
              <w:rPr>
                <w:rFonts w:ascii="宋体" w:eastAsia="宋体" w:hAnsi="宋体" w:cs="宋体" w:hint="eastAsia"/>
                <w:color w:val="000000"/>
                <w:kern w:val="0"/>
                <w:sz w:val="22"/>
              </w:rPr>
              <w:t>建有符合标准的危废仓库，按照《工业危险废物产生单位规范化管理指标》进行管理</w:t>
            </w:r>
          </w:p>
        </w:tc>
      </w:tr>
      <w:tr w:rsidR="00AC6E7C" w:rsidRPr="0030625D" w14:paraId="566B9A2C" w14:textId="77777777" w:rsidTr="003B7A73">
        <w:trPr>
          <w:trHeight w:val="1350"/>
          <w:jc w:val="center"/>
        </w:trPr>
        <w:tc>
          <w:tcPr>
            <w:tcW w:w="354" w:type="pct"/>
            <w:vMerge/>
            <w:tcBorders>
              <w:top w:val="single" w:sz="4" w:space="0" w:color="auto"/>
              <w:left w:val="single" w:sz="4" w:space="0" w:color="auto"/>
              <w:right w:val="single" w:sz="4" w:space="0" w:color="auto"/>
            </w:tcBorders>
            <w:vAlign w:val="center"/>
            <w:hideMark/>
          </w:tcPr>
          <w:p w14:paraId="6EDDAF1B" w14:textId="77777777" w:rsidR="00AC6E7C" w:rsidRPr="0030625D" w:rsidRDefault="00AC6E7C" w:rsidP="0030625D">
            <w:pPr>
              <w:widowControl/>
              <w:jc w:val="left"/>
              <w:rPr>
                <w:rFonts w:ascii="宋体" w:eastAsia="宋体" w:hAnsi="宋体" w:cs="宋体"/>
                <w:b/>
                <w:bCs/>
                <w:color w:val="000000"/>
                <w:kern w:val="0"/>
                <w:sz w:val="22"/>
              </w:rPr>
            </w:pPr>
          </w:p>
        </w:tc>
        <w:tc>
          <w:tcPr>
            <w:tcW w:w="509" w:type="pct"/>
            <w:vMerge/>
            <w:tcBorders>
              <w:left w:val="single" w:sz="4" w:space="0" w:color="auto"/>
              <w:bottom w:val="single" w:sz="4" w:space="0" w:color="000000"/>
              <w:right w:val="nil"/>
            </w:tcBorders>
            <w:shd w:val="clear" w:color="auto" w:fill="auto"/>
            <w:vAlign w:val="center"/>
            <w:hideMark/>
          </w:tcPr>
          <w:p w14:paraId="49939F9C" w14:textId="77777777" w:rsidR="00AC6E7C" w:rsidRPr="0030625D" w:rsidRDefault="00AC6E7C" w:rsidP="0030625D">
            <w:pPr>
              <w:widowControl/>
              <w:jc w:val="left"/>
              <w:rPr>
                <w:rFonts w:ascii="宋体" w:eastAsia="宋体" w:hAnsi="宋体" w:cs="宋体"/>
                <w:b/>
                <w:bCs/>
                <w:color w:val="000000"/>
                <w:kern w:val="0"/>
                <w:sz w:val="22"/>
              </w:rPr>
            </w:pPr>
          </w:p>
        </w:tc>
        <w:tc>
          <w:tcPr>
            <w:tcW w:w="391" w:type="pct"/>
            <w:tcBorders>
              <w:top w:val="nil"/>
              <w:left w:val="single" w:sz="4" w:space="0" w:color="auto"/>
              <w:bottom w:val="single" w:sz="4" w:space="0" w:color="auto"/>
              <w:right w:val="single" w:sz="4" w:space="0" w:color="auto"/>
            </w:tcBorders>
            <w:shd w:val="clear" w:color="auto" w:fill="auto"/>
            <w:vAlign w:val="center"/>
            <w:hideMark/>
          </w:tcPr>
          <w:p w14:paraId="3F5F06CD" w14:textId="77777777" w:rsidR="00AC6E7C" w:rsidRPr="0030625D" w:rsidRDefault="00AC6E7C"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危险废物转移处置情况</w:t>
            </w:r>
          </w:p>
        </w:tc>
        <w:tc>
          <w:tcPr>
            <w:tcW w:w="3746" w:type="pct"/>
            <w:gridSpan w:val="3"/>
            <w:tcBorders>
              <w:top w:val="single" w:sz="4" w:space="0" w:color="auto"/>
              <w:left w:val="nil"/>
              <w:bottom w:val="single" w:sz="4" w:space="0" w:color="auto"/>
              <w:right w:val="single" w:sz="4" w:space="0" w:color="000000"/>
            </w:tcBorders>
            <w:shd w:val="clear" w:color="auto" w:fill="auto"/>
            <w:vAlign w:val="center"/>
            <w:hideMark/>
          </w:tcPr>
          <w:p w14:paraId="3B94CC3A" w14:textId="29937761" w:rsidR="00AC6E7C" w:rsidRPr="00095DF5" w:rsidRDefault="00AC6E7C" w:rsidP="007C6B73">
            <w:pPr>
              <w:widowControl/>
              <w:jc w:val="left"/>
              <w:rPr>
                <w:rFonts w:ascii="宋体" w:eastAsia="宋体" w:hAnsi="宋体" w:cs="宋体"/>
                <w:b/>
                <w:color w:val="000000"/>
                <w:kern w:val="0"/>
                <w:sz w:val="22"/>
              </w:rPr>
            </w:pPr>
            <w:r w:rsidRPr="00E261CB">
              <w:rPr>
                <w:rFonts w:ascii="宋体" w:eastAsia="宋体" w:hAnsi="宋体" w:cs="宋体" w:hint="eastAsia"/>
                <w:b/>
                <w:color w:val="000000"/>
                <w:kern w:val="0"/>
                <w:sz w:val="22"/>
              </w:rPr>
              <w:t>20</w:t>
            </w:r>
            <w:r>
              <w:rPr>
                <w:rFonts w:ascii="宋体" w:eastAsia="宋体" w:hAnsi="宋体" w:cs="宋体" w:hint="eastAsia"/>
                <w:b/>
                <w:color w:val="000000"/>
                <w:kern w:val="0"/>
                <w:sz w:val="22"/>
              </w:rPr>
              <w:t>20</w:t>
            </w:r>
            <w:r w:rsidRPr="00E261CB">
              <w:rPr>
                <w:rFonts w:ascii="宋体" w:eastAsia="宋体" w:hAnsi="宋体" w:cs="宋体" w:hint="eastAsia"/>
                <w:b/>
                <w:color w:val="000000"/>
                <w:kern w:val="0"/>
                <w:sz w:val="22"/>
              </w:rPr>
              <w:t>年</w:t>
            </w:r>
            <w:r w:rsidR="00474F0D">
              <w:rPr>
                <w:rFonts w:ascii="宋体" w:eastAsia="宋体" w:hAnsi="宋体" w:cs="宋体"/>
                <w:b/>
                <w:color w:val="000000"/>
                <w:kern w:val="0"/>
                <w:sz w:val="22"/>
              </w:rPr>
              <w:t>8</w:t>
            </w:r>
            <w:r w:rsidRPr="00E261CB">
              <w:rPr>
                <w:rFonts w:ascii="宋体" w:eastAsia="宋体" w:hAnsi="宋体" w:cs="宋体" w:hint="eastAsia"/>
                <w:b/>
                <w:color w:val="000000"/>
                <w:kern w:val="0"/>
                <w:sz w:val="22"/>
              </w:rPr>
              <w:t>月产生危险废物：</w:t>
            </w:r>
            <w:r w:rsidRPr="00476AFC">
              <w:rPr>
                <w:rFonts w:ascii="宋体" w:eastAsia="宋体" w:hAnsi="宋体" w:cs="宋体" w:hint="eastAsia"/>
                <w:color w:val="000000"/>
                <w:kern w:val="0"/>
                <w:sz w:val="22"/>
              </w:rPr>
              <w:t>废漆</w:t>
            </w:r>
            <w:r w:rsidR="006645D5">
              <w:rPr>
                <w:rFonts w:ascii="宋体" w:eastAsia="宋体" w:hAnsi="宋体" w:cs="宋体" w:hint="eastAsia"/>
                <w:color w:val="000000"/>
                <w:kern w:val="0"/>
                <w:sz w:val="22"/>
              </w:rPr>
              <w:t>渣</w:t>
            </w:r>
            <w:r w:rsidR="00474F0D">
              <w:rPr>
                <w:rFonts w:ascii="宋体" w:eastAsia="宋体" w:hAnsi="宋体" w:cs="宋体"/>
                <w:color w:val="000000"/>
                <w:kern w:val="0"/>
                <w:sz w:val="22"/>
              </w:rPr>
              <w:t>9.197</w:t>
            </w:r>
            <w:r w:rsidRPr="00476AFC">
              <w:rPr>
                <w:rFonts w:ascii="宋体" w:eastAsia="宋体" w:hAnsi="宋体" w:cs="宋体" w:hint="eastAsia"/>
                <w:color w:val="000000"/>
                <w:kern w:val="0"/>
                <w:sz w:val="22"/>
              </w:rPr>
              <w:t>吨；废矿物油</w:t>
            </w:r>
            <w:r w:rsidR="00474F0D">
              <w:rPr>
                <w:rFonts w:ascii="宋体" w:eastAsia="宋体" w:hAnsi="宋体" w:cs="宋体"/>
                <w:color w:val="000000"/>
                <w:kern w:val="0"/>
                <w:sz w:val="22"/>
              </w:rPr>
              <w:t>2.24</w:t>
            </w:r>
            <w:r w:rsidRPr="00476AFC">
              <w:rPr>
                <w:rFonts w:ascii="宋体" w:eastAsia="宋体" w:hAnsi="宋体" w:cs="宋体" w:hint="eastAsia"/>
                <w:color w:val="000000"/>
                <w:kern w:val="0"/>
                <w:sz w:val="22"/>
              </w:rPr>
              <w:t>吨；废矿物</w:t>
            </w:r>
            <w:r w:rsidR="00A31428">
              <w:rPr>
                <w:rFonts w:ascii="宋体" w:eastAsia="宋体" w:hAnsi="宋体" w:cs="宋体" w:hint="eastAsia"/>
                <w:color w:val="000000"/>
                <w:kern w:val="0"/>
                <w:sz w:val="22"/>
              </w:rPr>
              <w:t>油渣</w:t>
            </w:r>
            <w:r w:rsidRPr="00476AFC">
              <w:rPr>
                <w:rFonts w:ascii="宋体" w:eastAsia="宋体" w:hAnsi="宋体" w:cs="宋体" w:hint="eastAsia"/>
                <w:color w:val="000000"/>
                <w:kern w:val="0"/>
                <w:sz w:val="22"/>
              </w:rPr>
              <w:t>：</w:t>
            </w:r>
            <w:r w:rsidR="00474F0D">
              <w:rPr>
                <w:rFonts w:ascii="宋体" w:eastAsia="宋体" w:hAnsi="宋体" w:cs="宋体"/>
                <w:color w:val="000000"/>
                <w:kern w:val="0"/>
                <w:sz w:val="22"/>
              </w:rPr>
              <w:t>7.11</w:t>
            </w:r>
            <w:r w:rsidRPr="00476AFC">
              <w:rPr>
                <w:rFonts w:ascii="宋体" w:eastAsia="宋体" w:hAnsi="宋体" w:cs="宋体" w:hint="eastAsia"/>
                <w:color w:val="000000"/>
                <w:kern w:val="0"/>
                <w:sz w:val="22"/>
              </w:rPr>
              <w:t>吨；废矿物油泥</w:t>
            </w:r>
            <w:r w:rsidR="00474F0D">
              <w:rPr>
                <w:rFonts w:ascii="宋体" w:eastAsia="宋体" w:hAnsi="宋体" w:cs="宋体"/>
                <w:color w:val="000000"/>
                <w:kern w:val="0"/>
                <w:sz w:val="22"/>
              </w:rPr>
              <w:t>26.44</w:t>
            </w:r>
            <w:r w:rsidRPr="00476AFC">
              <w:rPr>
                <w:rFonts w:ascii="宋体" w:eastAsia="宋体" w:hAnsi="宋体" w:cs="宋体" w:hint="eastAsia"/>
                <w:color w:val="000000"/>
                <w:kern w:val="0"/>
                <w:sz w:val="22"/>
              </w:rPr>
              <w:t>吨；</w:t>
            </w:r>
            <w:r w:rsidR="005E0636">
              <w:rPr>
                <w:rFonts w:ascii="宋体" w:eastAsia="宋体" w:hAnsi="宋体" w:cs="宋体" w:hint="eastAsia"/>
                <w:color w:val="000000"/>
                <w:kern w:val="0"/>
                <w:sz w:val="22"/>
              </w:rPr>
              <w:t>废</w:t>
            </w:r>
            <w:r w:rsidRPr="00476AFC">
              <w:rPr>
                <w:rFonts w:ascii="宋体" w:eastAsia="宋体" w:hAnsi="宋体" w:cs="宋体" w:hint="eastAsia"/>
                <w:color w:val="000000"/>
                <w:kern w:val="0"/>
                <w:sz w:val="22"/>
              </w:rPr>
              <w:t>磷化渣：</w:t>
            </w:r>
            <w:r w:rsidR="001B0C6D">
              <w:rPr>
                <w:rFonts w:ascii="宋体" w:eastAsia="宋体" w:hAnsi="宋体" w:cs="宋体"/>
                <w:color w:val="000000"/>
                <w:kern w:val="0"/>
                <w:sz w:val="22"/>
              </w:rPr>
              <w:t>2</w:t>
            </w:r>
            <w:r w:rsidRPr="00476AFC">
              <w:rPr>
                <w:rFonts w:ascii="宋体" w:eastAsia="宋体" w:hAnsi="宋体" w:cs="宋体"/>
                <w:color w:val="000000"/>
                <w:kern w:val="0"/>
                <w:sz w:val="22"/>
              </w:rPr>
              <w:t>吨</w:t>
            </w:r>
            <w:r w:rsidRPr="00476AFC">
              <w:rPr>
                <w:rFonts w:ascii="宋体" w:eastAsia="宋体" w:hAnsi="宋体" w:cs="宋体" w:hint="eastAsia"/>
                <w:color w:val="000000"/>
                <w:kern w:val="0"/>
                <w:sz w:val="22"/>
              </w:rPr>
              <w:t>；</w:t>
            </w:r>
            <w:r w:rsidR="005E0636">
              <w:rPr>
                <w:rFonts w:ascii="宋体" w:eastAsia="宋体" w:hAnsi="宋体" w:cs="宋体" w:hint="eastAsia"/>
                <w:color w:val="000000"/>
                <w:kern w:val="0"/>
                <w:sz w:val="22"/>
              </w:rPr>
              <w:t>废</w:t>
            </w:r>
            <w:r w:rsidRPr="00476AFC">
              <w:rPr>
                <w:rFonts w:ascii="宋体" w:eastAsia="宋体" w:hAnsi="宋体" w:cs="宋体" w:hint="eastAsia"/>
                <w:color w:val="000000"/>
                <w:kern w:val="0"/>
                <w:sz w:val="22"/>
              </w:rPr>
              <w:t>污泥：</w:t>
            </w:r>
            <w:r w:rsidR="001B0C6D">
              <w:rPr>
                <w:rFonts w:ascii="宋体" w:eastAsia="宋体" w:hAnsi="宋体" w:cs="宋体"/>
                <w:color w:val="000000"/>
                <w:kern w:val="0"/>
                <w:sz w:val="22"/>
              </w:rPr>
              <w:t>29.72</w:t>
            </w:r>
            <w:r w:rsidRPr="00476AFC">
              <w:rPr>
                <w:rFonts w:ascii="宋体" w:eastAsia="宋体" w:hAnsi="宋体" w:cs="宋体"/>
                <w:color w:val="000000"/>
                <w:kern w:val="0"/>
                <w:sz w:val="22"/>
              </w:rPr>
              <w:t>吨</w:t>
            </w:r>
            <w:r w:rsidRPr="00476AFC">
              <w:rPr>
                <w:rFonts w:ascii="宋体" w:eastAsia="宋体" w:hAnsi="宋体" w:cs="宋体" w:hint="eastAsia"/>
                <w:color w:val="000000"/>
                <w:kern w:val="0"/>
                <w:sz w:val="22"/>
              </w:rPr>
              <w:t>；废粘合剂</w:t>
            </w:r>
            <w:r w:rsidR="001B0C6D">
              <w:rPr>
                <w:rFonts w:ascii="宋体" w:eastAsia="宋体" w:hAnsi="宋体" w:cs="宋体"/>
                <w:color w:val="000000"/>
                <w:kern w:val="0"/>
                <w:sz w:val="22"/>
              </w:rPr>
              <w:t>3.523</w:t>
            </w:r>
            <w:r w:rsidRPr="00476AFC">
              <w:rPr>
                <w:rFonts w:ascii="宋体" w:eastAsia="宋体" w:hAnsi="宋体" w:cs="宋体" w:hint="eastAsia"/>
                <w:color w:val="000000"/>
                <w:kern w:val="0"/>
                <w:sz w:val="22"/>
              </w:rPr>
              <w:t>吨；危废包装物：</w:t>
            </w:r>
            <w:r w:rsidR="001B0C6D">
              <w:rPr>
                <w:rFonts w:ascii="宋体" w:eastAsia="宋体" w:hAnsi="宋体" w:cs="宋体"/>
                <w:color w:val="000000"/>
                <w:kern w:val="0"/>
                <w:sz w:val="22"/>
              </w:rPr>
              <w:t>5.214</w:t>
            </w:r>
            <w:r w:rsidRPr="00476AFC">
              <w:rPr>
                <w:rFonts w:ascii="宋体" w:eastAsia="宋体" w:hAnsi="宋体" w:cs="宋体"/>
                <w:color w:val="000000"/>
                <w:kern w:val="0"/>
                <w:sz w:val="22"/>
              </w:rPr>
              <w:t>吨</w:t>
            </w:r>
            <w:r w:rsidRPr="00476AFC">
              <w:rPr>
                <w:rFonts w:ascii="宋体" w:eastAsia="宋体" w:hAnsi="宋体" w:cs="宋体" w:hint="eastAsia"/>
                <w:color w:val="000000"/>
                <w:kern w:val="0"/>
                <w:sz w:val="22"/>
              </w:rPr>
              <w:t>；</w:t>
            </w:r>
            <w:r w:rsidRPr="00E261CB">
              <w:rPr>
                <w:rFonts w:ascii="宋体" w:eastAsia="宋体" w:hAnsi="宋体" w:cs="宋体" w:hint="eastAsia"/>
                <w:color w:val="000000"/>
                <w:kern w:val="0"/>
                <w:sz w:val="22"/>
              </w:rPr>
              <w:t>废滤材：</w:t>
            </w:r>
            <w:r w:rsidR="001B0C6D">
              <w:rPr>
                <w:rFonts w:ascii="宋体" w:eastAsia="宋体" w:hAnsi="宋体" w:cs="宋体"/>
                <w:color w:val="000000"/>
                <w:kern w:val="0"/>
                <w:sz w:val="22"/>
              </w:rPr>
              <w:t>7.23</w:t>
            </w:r>
            <w:r w:rsidRPr="00E261CB">
              <w:rPr>
                <w:rFonts w:ascii="宋体" w:eastAsia="宋体" w:hAnsi="宋体" w:cs="宋体" w:hint="eastAsia"/>
                <w:color w:val="000000"/>
                <w:kern w:val="0"/>
                <w:sz w:val="22"/>
              </w:rPr>
              <w:t>吨；废活性炭：</w:t>
            </w:r>
            <w:r w:rsidR="001A1BD0">
              <w:rPr>
                <w:rFonts w:ascii="宋体" w:eastAsia="宋体" w:hAnsi="宋体" w:cs="宋体" w:hint="eastAsia"/>
                <w:color w:val="000000"/>
                <w:kern w:val="0"/>
                <w:sz w:val="22"/>
              </w:rPr>
              <w:t>0</w:t>
            </w:r>
            <w:r w:rsidR="001A1BD0">
              <w:rPr>
                <w:rFonts w:ascii="宋体" w:eastAsia="宋体" w:hAnsi="宋体" w:cs="宋体"/>
                <w:color w:val="000000"/>
                <w:kern w:val="0"/>
                <w:sz w:val="22"/>
              </w:rPr>
              <w:t>.01</w:t>
            </w:r>
            <w:r w:rsidR="001B0C6D">
              <w:rPr>
                <w:rFonts w:ascii="宋体" w:eastAsia="宋体" w:hAnsi="宋体" w:cs="宋体"/>
                <w:color w:val="000000"/>
                <w:kern w:val="0"/>
                <w:sz w:val="22"/>
              </w:rPr>
              <w:t>3</w:t>
            </w:r>
            <w:r w:rsidRPr="00E261CB">
              <w:rPr>
                <w:rFonts w:ascii="宋体" w:eastAsia="宋体" w:hAnsi="宋体" w:cs="宋体" w:hint="eastAsia"/>
                <w:color w:val="000000"/>
                <w:kern w:val="0"/>
                <w:sz w:val="22"/>
              </w:rPr>
              <w:t>吨；废稀料：</w:t>
            </w:r>
            <w:r w:rsidR="00791B45">
              <w:rPr>
                <w:rFonts w:ascii="宋体" w:eastAsia="宋体" w:hAnsi="宋体" w:cs="宋体"/>
                <w:color w:val="000000"/>
                <w:kern w:val="0"/>
                <w:sz w:val="22"/>
              </w:rPr>
              <w:t>26.46</w:t>
            </w:r>
            <w:r w:rsidRPr="00E261CB">
              <w:rPr>
                <w:rFonts w:ascii="宋体" w:eastAsia="宋体" w:hAnsi="宋体" w:cs="宋体"/>
                <w:color w:val="000000"/>
                <w:kern w:val="0"/>
                <w:sz w:val="22"/>
              </w:rPr>
              <w:t>吨</w:t>
            </w:r>
            <w:r w:rsidRPr="00E261CB">
              <w:rPr>
                <w:rFonts w:ascii="宋体" w:eastAsia="宋体" w:hAnsi="宋体" w:cs="宋体" w:hint="eastAsia"/>
                <w:color w:val="000000"/>
                <w:kern w:val="0"/>
                <w:sz w:val="22"/>
              </w:rPr>
              <w:t>；</w:t>
            </w:r>
            <w:r w:rsidR="006645D5">
              <w:rPr>
                <w:rFonts w:ascii="宋体" w:eastAsia="宋体" w:hAnsi="宋体" w:cs="宋体" w:hint="eastAsia"/>
                <w:color w:val="000000"/>
                <w:kern w:val="0"/>
                <w:sz w:val="22"/>
              </w:rPr>
              <w:t>废桶：</w:t>
            </w:r>
            <w:r w:rsidR="001A1BD0">
              <w:rPr>
                <w:rFonts w:ascii="宋体" w:eastAsia="宋体" w:hAnsi="宋体" w:cs="宋体"/>
                <w:color w:val="000000"/>
                <w:kern w:val="0"/>
                <w:sz w:val="22"/>
              </w:rPr>
              <w:t>10.</w:t>
            </w:r>
            <w:r w:rsidR="00791B45">
              <w:rPr>
                <w:rFonts w:ascii="宋体" w:eastAsia="宋体" w:hAnsi="宋体" w:cs="宋体"/>
                <w:color w:val="000000"/>
                <w:kern w:val="0"/>
                <w:sz w:val="22"/>
              </w:rPr>
              <w:t>346</w:t>
            </w:r>
            <w:r w:rsidR="006645D5">
              <w:rPr>
                <w:rFonts w:ascii="宋体" w:eastAsia="宋体" w:hAnsi="宋体" w:cs="宋体" w:hint="eastAsia"/>
                <w:color w:val="000000"/>
                <w:kern w:val="0"/>
                <w:sz w:val="22"/>
              </w:rPr>
              <w:t>吨；</w:t>
            </w:r>
            <w:r w:rsidRPr="00E261CB">
              <w:rPr>
                <w:rFonts w:ascii="宋体" w:eastAsia="宋体" w:hAnsi="宋体" w:cs="宋体" w:hint="eastAsia"/>
                <w:b/>
                <w:color w:val="000000"/>
                <w:kern w:val="0"/>
                <w:sz w:val="22"/>
              </w:rPr>
              <w:t>合计：</w:t>
            </w:r>
            <w:r w:rsidR="00791B45">
              <w:rPr>
                <w:rFonts w:ascii="宋体" w:eastAsia="宋体" w:hAnsi="宋体" w:cs="宋体"/>
                <w:b/>
                <w:color w:val="000000"/>
                <w:kern w:val="0"/>
                <w:sz w:val="22"/>
              </w:rPr>
              <w:t>129.493</w:t>
            </w:r>
            <w:r w:rsidRPr="00E261CB">
              <w:rPr>
                <w:rFonts w:ascii="宋体" w:eastAsia="宋体" w:hAnsi="宋体" w:cs="宋体" w:hint="eastAsia"/>
                <w:b/>
                <w:color w:val="000000"/>
                <w:kern w:val="0"/>
                <w:sz w:val="22"/>
              </w:rPr>
              <w:t>吨。</w:t>
            </w:r>
            <w:r w:rsidRPr="00E261CB">
              <w:rPr>
                <w:rFonts w:ascii="宋体" w:eastAsia="宋体" w:hAnsi="宋体" w:cs="宋体" w:hint="eastAsia"/>
                <w:color w:val="000000"/>
                <w:kern w:val="0"/>
                <w:sz w:val="22"/>
              </w:rPr>
              <w:br/>
            </w:r>
            <w:r w:rsidRPr="00E261CB">
              <w:rPr>
                <w:rFonts w:ascii="宋体" w:eastAsia="宋体" w:hAnsi="宋体" w:cs="宋体" w:hint="eastAsia"/>
                <w:b/>
                <w:color w:val="000000"/>
                <w:kern w:val="0"/>
                <w:sz w:val="22"/>
              </w:rPr>
              <w:t>20</w:t>
            </w:r>
            <w:r>
              <w:rPr>
                <w:rFonts w:ascii="宋体" w:eastAsia="宋体" w:hAnsi="宋体" w:cs="宋体" w:hint="eastAsia"/>
                <w:b/>
                <w:color w:val="000000"/>
                <w:kern w:val="0"/>
                <w:sz w:val="22"/>
              </w:rPr>
              <w:t>20</w:t>
            </w:r>
            <w:r w:rsidRPr="00E261CB">
              <w:rPr>
                <w:rFonts w:ascii="宋体" w:eastAsia="宋体" w:hAnsi="宋体" w:cs="宋体" w:hint="eastAsia"/>
                <w:b/>
                <w:color w:val="000000"/>
                <w:kern w:val="0"/>
                <w:sz w:val="22"/>
              </w:rPr>
              <w:t>年</w:t>
            </w:r>
            <w:r w:rsidR="00474F0D">
              <w:rPr>
                <w:rFonts w:ascii="宋体" w:eastAsia="宋体" w:hAnsi="宋体" w:cs="宋体"/>
                <w:b/>
                <w:color w:val="000000"/>
                <w:kern w:val="0"/>
                <w:sz w:val="22"/>
              </w:rPr>
              <w:t>8</w:t>
            </w:r>
            <w:r w:rsidRPr="00E261CB">
              <w:rPr>
                <w:rFonts w:ascii="宋体" w:eastAsia="宋体" w:hAnsi="宋体" w:cs="宋体" w:hint="eastAsia"/>
                <w:b/>
                <w:color w:val="000000"/>
                <w:kern w:val="0"/>
                <w:sz w:val="22"/>
              </w:rPr>
              <w:t>月转移危险废物：</w:t>
            </w:r>
            <w:r w:rsidRPr="00E261CB">
              <w:rPr>
                <w:rFonts w:ascii="宋体" w:eastAsia="宋体" w:hAnsi="宋体" w:cs="宋体" w:hint="eastAsia"/>
                <w:color w:val="000000"/>
                <w:kern w:val="0"/>
                <w:sz w:val="22"/>
              </w:rPr>
              <w:t>废漆渣</w:t>
            </w:r>
            <w:r w:rsidR="00474F0D">
              <w:rPr>
                <w:rFonts w:ascii="宋体" w:eastAsia="宋体" w:hAnsi="宋体" w:cs="宋体" w:hint="eastAsia"/>
                <w:color w:val="000000"/>
                <w:kern w:val="0"/>
                <w:sz w:val="22"/>
              </w:rPr>
              <w:t>1</w:t>
            </w:r>
            <w:r w:rsidR="00474F0D">
              <w:rPr>
                <w:rFonts w:ascii="宋体" w:eastAsia="宋体" w:hAnsi="宋体" w:cs="宋体"/>
                <w:color w:val="000000"/>
                <w:kern w:val="0"/>
                <w:sz w:val="22"/>
              </w:rPr>
              <w:t>0.56</w:t>
            </w:r>
            <w:r w:rsidRPr="00E261CB">
              <w:rPr>
                <w:rFonts w:ascii="宋体" w:eastAsia="宋体" w:hAnsi="宋体" w:cs="宋体" w:hint="eastAsia"/>
                <w:color w:val="000000"/>
                <w:kern w:val="0"/>
                <w:sz w:val="22"/>
              </w:rPr>
              <w:t>吨；废矿物油</w:t>
            </w:r>
            <w:r w:rsidR="00474F0D">
              <w:rPr>
                <w:rFonts w:ascii="宋体" w:eastAsia="宋体" w:hAnsi="宋体" w:cs="宋体"/>
                <w:color w:val="000000"/>
                <w:kern w:val="0"/>
                <w:sz w:val="22"/>
              </w:rPr>
              <w:t>0</w:t>
            </w:r>
            <w:r w:rsidRPr="00E261CB">
              <w:rPr>
                <w:rFonts w:ascii="宋体" w:eastAsia="宋体" w:hAnsi="宋体" w:cs="宋体" w:hint="eastAsia"/>
                <w:color w:val="000000"/>
                <w:kern w:val="0"/>
                <w:sz w:val="22"/>
              </w:rPr>
              <w:t>吨；废矿物油</w:t>
            </w:r>
            <w:r w:rsidR="00A31428">
              <w:rPr>
                <w:rFonts w:ascii="宋体" w:eastAsia="宋体" w:hAnsi="宋体" w:cs="宋体" w:hint="eastAsia"/>
                <w:color w:val="000000"/>
                <w:kern w:val="0"/>
                <w:sz w:val="22"/>
              </w:rPr>
              <w:t>渣</w:t>
            </w:r>
            <w:r w:rsidRPr="00E261CB">
              <w:rPr>
                <w:rFonts w:ascii="宋体" w:eastAsia="宋体" w:hAnsi="宋体" w:cs="宋体" w:hint="eastAsia"/>
                <w:color w:val="000000"/>
                <w:kern w:val="0"/>
                <w:sz w:val="22"/>
              </w:rPr>
              <w:t>：</w:t>
            </w:r>
            <w:r w:rsidR="00474F0D">
              <w:rPr>
                <w:rFonts w:ascii="宋体" w:eastAsia="宋体" w:hAnsi="宋体" w:cs="宋体"/>
                <w:color w:val="000000"/>
                <w:kern w:val="0"/>
                <w:sz w:val="22"/>
              </w:rPr>
              <w:t>9.18</w:t>
            </w:r>
            <w:r w:rsidRPr="00E261CB">
              <w:rPr>
                <w:rFonts w:ascii="宋体" w:eastAsia="宋体" w:hAnsi="宋体" w:cs="宋体" w:hint="eastAsia"/>
                <w:color w:val="000000"/>
                <w:kern w:val="0"/>
                <w:sz w:val="22"/>
              </w:rPr>
              <w:t>吨；废矿物油泥</w:t>
            </w:r>
            <w:r w:rsidR="00474F0D">
              <w:rPr>
                <w:rFonts w:ascii="宋体" w:eastAsia="宋体" w:hAnsi="宋体" w:cs="宋体"/>
                <w:color w:val="000000"/>
                <w:kern w:val="0"/>
                <w:sz w:val="22"/>
              </w:rPr>
              <w:t>26.44</w:t>
            </w:r>
            <w:r w:rsidRPr="00E261CB">
              <w:rPr>
                <w:rFonts w:ascii="宋体" w:eastAsia="宋体" w:hAnsi="宋体" w:cs="宋体" w:hint="eastAsia"/>
                <w:color w:val="000000"/>
                <w:kern w:val="0"/>
                <w:sz w:val="22"/>
              </w:rPr>
              <w:t>吨；</w:t>
            </w:r>
            <w:r w:rsidR="005E0636">
              <w:rPr>
                <w:rFonts w:ascii="宋体" w:eastAsia="宋体" w:hAnsi="宋体" w:cs="宋体" w:hint="eastAsia"/>
                <w:color w:val="000000"/>
                <w:kern w:val="0"/>
                <w:sz w:val="22"/>
              </w:rPr>
              <w:t>废</w:t>
            </w:r>
            <w:r w:rsidRPr="00E261CB">
              <w:rPr>
                <w:rFonts w:ascii="宋体" w:eastAsia="宋体" w:hAnsi="宋体" w:cs="宋体" w:hint="eastAsia"/>
                <w:color w:val="000000"/>
                <w:kern w:val="0"/>
                <w:sz w:val="22"/>
              </w:rPr>
              <w:t>磷化渣：</w:t>
            </w:r>
            <w:r w:rsidR="001B0C6D">
              <w:rPr>
                <w:rFonts w:ascii="宋体" w:eastAsia="宋体" w:hAnsi="宋体" w:cs="宋体"/>
                <w:color w:val="000000"/>
                <w:kern w:val="0"/>
                <w:sz w:val="22"/>
              </w:rPr>
              <w:t>3.02</w:t>
            </w:r>
            <w:r w:rsidRPr="00E261CB">
              <w:rPr>
                <w:rFonts w:ascii="宋体" w:eastAsia="宋体" w:hAnsi="宋体" w:cs="宋体"/>
                <w:color w:val="000000"/>
                <w:kern w:val="0"/>
                <w:sz w:val="22"/>
              </w:rPr>
              <w:t>吨</w:t>
            </w:r>
            <w:r w:rsidRPr="00E261CB">
              <w:rPr>
                <w:rFonts w:ascii="宋体" w:eastAsia="宋体" w:hAnsi="宋体" w:cs="宋体" w:hint="eastAsia"/>
                <w:color w:val="000000"/>
                <w:kern w:val="0"/>
                <w:sz w:val="22"/>
              </w:rPr>
              <w:t>；</w:t>
            </w:r>
            <w:r w:rsidR="005E0636">
              <w:rPr>
                <w:rFonts w:ascii="宋体" w:eastAsia="宋体" w:hAnsi="宋体" w:cs="宋体" w:hint="eastAsia"/>
                <w:color w:val="000000"/>
                <w:kern w:val="0"/>
                <w:sz w:val="22"/>
              </w:rPr>
              <w:t>废</w:t>
            </w:r>
            <w:r w:rsidRPr="00E261CB">
              <w:rPr>
                <w:rFonts w:ascii="宋体" w:eastAsia="宋体" w:hAnsi="宋体" w:cs="宋体" w:hint="eastAsia"/>
                <w:color w:val="000000"/>
                <w:kern w:val="0"/>
                <w:sz w:val="22"/>
              </w:rPr>
              <w:t>污泥：</w:t>
            </w:r>
            <w:r w:rsidR="001B0C6D">
              <w:rPr>
                <w:rFonts w:ascii="宋体" w:eastAsia="宋体" w:hAnsi="宋体" w:cs="宋体"/>
                <w:color w:val="000000"/>
                <w:kern w:val="0"/>
                <w:sz w:val="22"/>
              </w:rPr>
              <w:t>24.2</w:t>
            </w:r>
            <w:r w:rsidRPr="00E261CB">
              <w:rPr>
                <w:rFonts w:ascii="宋体" w:eastAsia="宋体" w:hAnsi="宋体" w:cs="宋体" w:hint="eastAsia"/>
                <w:color w:val="000000"/>
                <w:kern w:val="0"/>
                <w:sz w:val="22"/>
              </w:rPr>
              <w:t>吨；废粘合剂</w:t>
            </w:r>
            <w:r w:rsidR="001B0C6D">
              <w:rPr>
                <w:rFonts w:ascii="宋体" w:eastAsia="宋体" w:hAnsi="宋体" w:cs="宋体"/>
                <w:color w:val="000000"/>
                <w:kern w:val="0"/>
                <w:sz w:val="22"/>
              </w:rPr>
              <w:t>7.68</w:t>
            </w:r>
            <w:r w:rsidRPr="00E261CB">
              <w:rPr>
                <w:rFonts w:ascii="宋体" w:eastAsia="宋体" w:hAnsi="宋体" w:cs="宋体" w:hint="eastAsia"/>
                <w:color w:val="000000"/>
                <w:kern w:val="0"/>
                <w:sz w:val="22"/>
              </w:rPr>
              <w:t>吨；危废包装物</w:t>
            </w:r>
            <w:r w:rsidR="001B0C6D">
              <w:rPr>
                <w:rFonts w:ascii="宋体" w:eastAsia="宋体" w:hAnsi="宋体" w:cs="宋体"/>
                <w:color w:val="000000"/>
                <w:kern w:val="0"/>
                <w:sz w:val="22"/>
              </w:rPr>
              <w:t>4.08</w:t>
            </w:r>
            <w:r w:rsidRPr="00E261CB">
              <w:rPr>
                <w:rFonts w:ascii="宋体" w:eastAsia="宋体" w:hAnsi="宋体" w:cs="宋体" w:hint="eastAsia"/>
                <w:color w:val="000000"/>
                <w:kern w:val="0"/>
                <w:sz w:val="22"/>
              </w:rPr>
              <w:t>吨；废滤材:</w:t>
            </w:r>
            <w:r w:rsidR="001B0C6D">
              <w:rPr>
                <w:rFonts w:ascii="宋体" w:eastAsia="宋体" w:hAnsi="宋体" w:cs="宋体"/>
                <w:color w:val="000000"/>
                <w:kern w:val="0"/>
                <w:sz w:val="22"/>
              </w:rPr>
              <w:t>6.66</w:t>
            </w:r>
            <w:r w:rsidRPr="00E261CB">
              <w:rPr>
                <w:rFonts w:ascii="宋体" w:eastAsia="宋体" w:hAnsi="宋体" w:cs="宋体" w:hint="eastAsia"/>
                <w:color w:val="000000"/>
                <w:kern w:val="0"/>
                <w:sz w:val="22"/>
              </w:rPr>
              <w:t>吨；废活性炭：</w:t>
            </w:r>
            <w:r w:rsidR="00937017">
              <w:rPr>
                <w:rFonts w:ascii="宋体" w:eastAsia="宋体" w:hAnsi="宋体" w:cs="宋体" w:hint="eastAsia"/>
                <w:color w:val="000000"/>
                <w:kern w:val="0"/>
                <w:sz w:val="22"/>
              </w:rPr>
              <w:t>0</w:t>
            </w:r>
            <w:r w:rsidRPr="00E261CB">
              <w:rPr>
                <w:rFonts w:ascii="宋体" w:eastAsia="宋体" w:hAnsi="宋体" w:cs="宋体" w:hint="eastAsia"/>
                <w:color w:val="000000"/>
                <w:kern w:val="0"/>
                <w:sz w:val="22"/>
              </w:rPr>
              <w:t>吨；废稀料：</w:t>
            </w:r>
            <w:r w:rsidR="00791B45">
              <w:rPr>
                <w:rFonts w:ascii="宋体" w:eastAsia="宋体" w:hAnsi="宋体" w:cs="宋体"/>
                <w:color w:val="000000"/>
                <w:kern w:val="0"/>
                <w:sz w:val="22"/>
              </w:rPr>
              <w:t>24.7</w:t>
            </w:r>
            <w:r w:rsidRPr="00E261CB">
              <w:rPr>
                <w:rFonts w:ascii="宋体" w:eastAsia="宋体" w:hAnsi="宋体" w:cs="宋体"/>
                <w:color w:val="000000"/>
                <w:kern w:val="0"/>
                <w:sz w:val="22"/>
              </w:rPr>
              <w:t>吨</w:t>
            </w:r>
            <w:r w:rsidRPr="00E261CB">
              <w:rPr>
                <w:rFonts w:ascii="宋体" w:eastAsia="宋体" w:hAnsi="宋体" w:cs="宋体" w:hint="eastAsia"/>
                <w:color w:val="000000"/>
                <w:kern w:val="0"/>
                <w:sz w:val="22"/>
              </w:rPr>
              <w:t>；</w:t>
            </w:r>
            <w:r w:rsidR="006645D5">
              <w:rPr>
                <w:rFonts w:ascii="宋体" w:eastAsia="宋体" w:hAnsi="宋体" w:cs="宋体" w:hint="eastAsia"/>
                <w:color w:val="000000"/>
                <w:kern w:val="0"/>
                <w:sz w:val="22"/>
              </w:rPr>
              <w:t>废桶：</w:t>
            </w:r>
            <w:r w:rsidR="00791B45">
              <w:rPr>
                <w:rFonts w:ascii="宋体" w:eastAsia="宋体" w:hAnsi="宋体" w:cs="宋体"/>
                <w:color w:val="000000"/>
                <w:kern w:val="0"/>
                <w:sz w:val="22"/>
              </w:rPr>
              <w:t>13.98</w:t>
            </w:r>
            <w:r w:rsidR="006645D5">
              <w:rPr>
                <w:rFonts w:ascii="宋体" w:eastAsia="宋体" w:hAnsi="宋体" w:cs="宋体" w:hint="eastAsia"/>
                <w:color w:val="000000"/>
                <w:kern w:val="0"/>
                <w:sz w:val="22"/>
              </w:rPr>
              <w:t>吨</w:t>
            </w:r>
            <w:r w:rsidRPr="00E261CB">
              <w:rPr>
                <w:rFonts w:ascii="宋体" w:eastAsia="宋体" w:hAnsi="宋体" w:cs="宋体" w:hint="eastAsia"/>
                <w:b/>
                <w:color w:val="000000"/>
                <w:kern w:val="0"/>
                <w:sz w:val="22"/>
              </w:rPr>
              <w:t>合计：</w:t>
            </w:r>
            <w:r w:rsidR="00791B45">
              <w:rPr>
                <w:rFonts w:ascii="宋体" w:eastAsia="宋体" w:hAnsi="宋体" w:cs="宋体"/>
                <w:b/>
                <w:color w:val="000000"/>
                <w:kern w:val="0"/>
                <w:sz w:val="22"/>
              </w:rPr>
              <w:t>130.5</w:t>
            </w:r>
            <w:r w:rsidRPr="00E261CB">
              <w:rPr>
                <w:rFonts w:ascii="宋体" w:eastAsia="宋体" w:hAnsi="宋体" w:cs="宋体" w:hint="eastAsia"/>
                <w:b/>
                <w:color w:val="000000"/>
                <w:kern w:val="0"/>
                <w:sz w:val="22"/>
              </w:rPr>
              <w:t>吨。</w:t>
            </w:r>
          </w:p>
        </w:tc>
      </w:tr>
      <w:tr w:rsidR="0030625D" w:rsidRPr="0030625D" w14:paraId="41332D10" w14:textId="77777777" w:rsidTr="00AC6E7C">
        <w:trPr>
          <w:trHeight w:val="270"/>
          <w:jc w:val="center"/>
        </w:trPr>
        <w:tc>
          <w:tcPr>
            <w:tcW w:w="354" w:type="pct"/>
            <w:vMerge w:val="restart"/>
            <w:tcBorders>
              <w:left w:val="single" w:sz="4" w:space="0" w:color="auto"/>
              <w:bottom w:val="single" w:sz="4" w:space="0" w:color="auto"/>
              <w:right w:val="single" w:sz="4" w:space="0" w:color="auto"/>
            </w:tcBorders>
            <w:shd w:val="clear" w:color="auto" w:fill="auto"/>
            <w:vAlign w:val="center"/>
            <w:hideMark/>
          </w:tcPr>
          <w:p w14:paraId="7906604C" w14:textId="77777777" w:rsidR="0030625D" w:rsidRPr="0030625D"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防治污染设施</w:t>
            </w:r>
          </w:p>
        </w:tc>
        <w:tc>
          <w:tcPr>
            <w:tcW w:w="900" w:type="pct"/>
            <w:gridSpan w:val="2"/>
            <w:tcBorders>
              <w:top w:val="single" w:sz="4" w:space="0" w:color="auto"/>
              <w:left w:val="nil"/>
              <w:bottom w:val="single" w:sz="4" w:space="0" w:color="auto"/>
              <w:right w:val="single" w:sz="4" w:space="0" w:color="000000"/>
            </w:tcBorders>
            <w:shd w:val="clear" w:color="auto" w:fill="auto"/>
            <w:vAlign w:val="center"/>
            <w:hideMark/>
          </w:tcPr>
          <w:p w14:paraId="04A94D68" w14:textId="77777777" w:rsidR="0030625D" w:rsidRPr="0030625D"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污染设施名称</w:t>
            </w:r>
          </w:p>
        </w:tc>
        <w:tc>
          <w:tcPr>
            <w:tcW w:w="3746" w:type="pct"/>
            <w:gridSpan w:val="3"/>
            <w:tcBorders>
              <w:top w:val="single" w:sz="4" w:space="0" w:color="auto"/>
              <w:left w:val="nil"/>
              <w:bottom w:val="single" w:sz="4" w:space="0" w:color="auto"/>
              <w:right w:val="single" w:sz="4" w:space="0" w:color="auto"/>
            </w:tcBorders>
            <w:shd w:val="clear" w:color="auto" w:fill="auto"/>
            <w:vAlign w:val="center"/>
            <w:hideMark/>
          </w:tcPr>
          <w:p w14:paraId="6E0B43C1" w14:textId="77777777" w:rsidR="0030625D" w:rsidRPr="0030625D"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运行情况</w:t>
            </w:r>
          </w:p>
        </w:tc>
      </w:tr>
      <w:tr w:rsidR="00B8415C" w:rsidRPr="0030625D" w14:paraId="7BE29EA3" w14:textId="77777777" w:rsidTr="00362C6D">
        <w:trPr>
          <w:trHeight w:val="270"/>
          <w:jc w:val="center"/>
        </w:trPr>
        <w:tc>
          <w:tcPr>
            <w:tcW w:w="354" w:type="pct"/>
            <w:vMerge/>
            <w:tcBorders>
              <w:top w:val="nil"/>
              <w:left w:val="single" w:sz="4" w:space="0" w:color="auto"/>
              <w:bottom w:val="single" w:sz="4" w:space="0" w:color="auto"/>
              <w:right w:val="single" w:sz="4" w:space="0" w:color="auto"/>
            </w:tcBorders>
            <w:shd w:val="clear" w:color="auto" w:fill="auto"/>
            <w:vAlign w:val="center"/>
            <w:hideMark/>
          </w:tcPr>
          <w:p w14:paraId="635492A8" w14:textId="77777777" w:rsidR="00B8415C" w:rsidRPr="0030625D" w:rsidRDefault="00B8415C" w:rsidP="0030625D">
            <w:pPr>
              <w:widowControl/>
              <w:jc w:val="center"/>
              <w:rPr>
                <w:rFonts w:ascii="宋体" w:eastAsia="宋体" w:hAnsi="宋体" w:cs="宋体"/>
                <w:b/>
                <w:bCs/>
                <w:color w:val="000000"/>
                <w:kern w:val="0"/>
                <w:sz w:val="22"/>
              </w:rPr>
            </w:pPr>
          </w:p>
        </w:tc>
        <w:tc>
          <w:tcPr>
            <w:tcW w:w="900" w:type="pct"/>
            <w:gridSpan w:val="2"/>
            <w:tcBorders>
              <w:top w:val="single" w:sz="4" w:space="0" w:color="auto"/>
              <w:left w:val="nil"/>
              <w:bottom w:val="single" w:sz="4" w:space="0" w:color="auto"/>
              <w:right w:val="single" w:sz="4" w:space="0" w:color="000000"/>
            </w:tcBorders>
            <w:shd w:val="clear" w:color="auto" w:fill="auto"/>
            <w:vAlign w:val="center"/>
            <w:hideMark/>
          </w:tcPr>
          <w:p w14:paraId="3E8B1AB0" w14:textId="77777777" w:rsidR="00B8415C" w:rsidRPr="00B8415C" w:rsidRDefault="00B8415C" w:rsidP="00B8415C">
            <w:pPr>
              <w:widowControl/>
              <w:jc w:val="center"/>
              <w:rPr>
                <w:rFonts w:ascii="宋体" w:eastAsia="宋体" w:hAnsi="宋体" w:cs="宋体"/>
                <w:color w:val="000000"/>
                <w:kern w:val="0"/>
                <w:sz w:val="22"/>
              </w:rPr>
            </w:pPr>
            <w:r w:rsidRPr="00B8415C">
              <w:rPr>
                <w:rFonts w:ascii="宋体" w:eastAsia="宋体" w:hAnsi="宋体" w:cs="宋体" w:hint="eastAsia"/>
                <w:color w:val="000000"/>
                <w:kern w:val="0"/>
                <w:sz w:val="22"/>
              </w:rPr>
              <w:t xml:space="preserve">VOCs废气处理设施 </w:t>
            </w:r>
          </w:p>
        </w:tc>
        <w:tc>
          <w:tcPr>
            <w:tcW w:w="3746" w:type="pct"/>
            <w:gridSpan w:val="3"/>
            <w:tcBorders>
              <w:top w:val="single" w:sz="4" w:space="0" w:color="auto"/>
              <w:left w:val="nil"/>
              <w:bottom w:val="single" w:sz="4" w:space="0" w:color="auto"/>
              <w:right w:val="single" w:sz="4" w:space="0" w:color="auto"/>
            </w:tcBorders>
            <w:shd w:val="clear" w:color="auto" w:fill="auto"/>
            <w:vAlign w:val="center"/>
            <w:hideMark/>
          </w:tcPr>
          <w:p w14:paraId="798B9BBD" w14:textId="77777777" w:rsidR="00B8415C" w:rsidRPr="00B8415C" w:rsidRDefault="00B8415C" w:rsidP="00B8415C">
            <w:pPr>
              <w:widowControl/>
              <w:jc w:val="left"/>
              <w:rPr>
                <w:rFonts w:ascii="宋体" w:eastAsia="宋体" w:hAnsi="宋体" w:cs="宋体"/>
                <w:color w:val="000000"/>
                <w:kern w:val="0"/>
                <w:sz w:val="22"/>
              </w:rPr>
            </w:pPr>
            <w:r w:rsidRPr="00B8415C">
              <w:rPr>
                <w:rFonts w:ascii="宋体" w:eastAsia="宋体" w:hAnsi="宋体" w:cs="宋体" w:hint="eastAsia"/>
                <w:color w:val="000000"/>
                <w:kern w:val="0"/>
                <w:sz w:val="22"/>
              </w:rPr>
              <w:t>运行正常，达标排放</w:t>
            </w:r>
          </w:p>
        </w:tc>
      </w:tr>
      <w:tr w:rsidR="00B8415C" w:rsidRPr="0030625D" w14:paraId="26DC9C4D" w14:textId="77777777" w:rsidTr="00362C6D">
        <w:trPr>
          <w:trHeight w:val="270"/>
          <w:jc w:val="center"/>
        </w:trPr>
        <w:tc>
          <w:tcPr>
            <w:tcW w:w="354" w:type="pct"/>
            <w:vMerge/>
            <w:tcBorders>
              <w:top w:val="nil"/>
              <w:left w:val="single" w:sz="4" w:space="0" w:color="auto"/>
              <w:bottom w:val="single" w:sz="4" w:space="0" w:color="auto"/>
              <w:right w:val="single" w:sz="4" w:space="0" w:color="auto"/>
            </w:tcBorders>
            <w:shd w:val="clear" w:color="auto" w:fill="auto"/>
            <w:vAlign w:val="center"/>
            <w:hideMark/>
          </w:tcPr>
          <w:p w14:paraId="3FECD285" w14:textId="77777777" w:rsidR="00B8415C" w:rsidRPr="0030625D" w:rsidRDefault="00B8415C" w:rsidP="0030625D">
            <w:pPr>
              <w:widowControl/>
              <w:jc w:val="center"/>
              <w:rPr>
                <w:rFonts w:ascii="宋体" w:eastAsia="宋体" w:hAnsi="宋体" w:cs="宋体"/>
                <w:b/>
                <w:bCs/>
                <w:color w:val="000000"/>
                <w:kern w:val="0"/>
                <w:sz w:val="22"/>
              </w:rPr>
            </w:pPr>
          </w:p>
        </w:tc>
        <w:tc>
          <w:tcPr>
            <w:tcW w:w="900" w:type="pct"/>
            <w:gridSpan w:val="2"/>
            <w:tcBorders>
              <w:top w:val="single" w:sz="4" w:space="0" w:color="auto"/>
              <w:left w:val="nil"/>
              <w:bottom w:val="single" w:sz="4" w:space="0" w:color="auto"/>
              <w:right w:val="single" w:sz="4" w:space="0" w:color="000000"/>
            </w:tcBorders>
            <w:shd w:val="clear" w:color="auto" w:fill="auto"/>
            <w:vAlign w:val="center"/>
            <w:hideMark/>
          </w:tcPr>
          <w:p w14:paraId="7B55032B" w14:textId="77777777" w:rsidR="00B8415C" w:rsidRPr="0030625D" w:rsidRDefault="00B8415C" w:rsidP="0030625D">
            <w:pPr>
              <w:widowControl/>
              <w:jc w:val="center"/>
              <w:rPr>
                <w:rFonts w:ascii="宋体" w:eastAsia="宋体" w:hAnsi="宋体" w:cs="宋体"/>
                <w:b/>
                <w:bCs/>
                <w:color w:val="000000"/>
                <w:kern w:val="0"/>
                <w:sz w:val="22"/>
              </w:rPr>
            </w:pPr>
            <w:r w:rsidRPr="00B8415C">
              <w:rPr>
                <w:rFonts w:ascii="宋体" w:eastAsia="宋体" w:hAnsi="宋体" w:cs="宋体" w:hint="eastAsia"/>
                <w:color w:val="000000"/>
                <w:kern w:val="0"/>
                <w:sz w:val="22"/>
              </w:rPr>
              <w:t>废气焚烧炉</w:t>
            </w:r>
          </w:p>
        </w:tc>
        <w:tc>
          <w:tcPr>
            <w:tcW w:w="3746" w:type="pct"/>
            <w:gridSpan w:val="3"/>
            <w:tcBorders>
              <w:top w:val="single" w:sz="4" w:space="0" w:color="auto"/>
              <w:left w:val="nil"/>
              <w:bottom w:val="single" w:sz="4" w:space="0" w:color="auto"/>
              <w:right w:val="single" w:sz="4" w:space="0" w:color="auto"/>
            </w:tcBorders>
            <w:shd w:val="clear" w:color="auto" w:fill="auto"/>
            <w:vAlign w:val="center"/>
            <w:hideMark/>
          </w:tcPr>
          <w:p w14:paraId="07677412" w14:textId="77777777" w:rsidR="00B8415C" w:rsidRPr="0030625D" w:rsidRDefault="00B8415C" w:rsidP="00B8415C">
            <w:pPr>
              <w:widowControl/>
              <w:jc w:val="left"/>
              <w:rPr>
                <w:rFonts w:ascii="宋体" w:eastAsia="宋体" w:hAnsi="宋体" w:cs="宋体"/>
                <w:b/>
                <w:bCs/>
                <w:color w:val="000000"/>
                <w:kern w:val="0"/>
                <w:sz w:val="22"/>
              </w:rPr>
            </w:pPr>
            <w:r w:rsidRPr="00B8415C">
              <w:rPr>
                <w:rFonts w:ascii="宋体" w:eastAsia="宋体" w:hAnsi="宋体" w:cs="宋体" w:hint="eastAsia"/>
                <w:color w:val="000000"/>
                <w:kern w:val="0"/>
                <w:sz w:val="22"/>
              </w:rPr>
              <w:t>运行正常，达标排放</w:t>
            </w:r>
          </w:p>
        </w:tc>
      </w:tr>
      <w:tr w:rsidR="00C220D2" w:rsidRPr="0030625D" w14:paraId="09B8BDDF" w14:textId="77777777" w:rsidTr="00362C6D">
        <w:trPr>
          <w:trHeight w:val="270"/>
          <w:jc w:val="center"/>
        </w:trPr>
        <w:tc>
          <w:tcPr>
            <w:tcW w:w="354" w:type="pct"/>
            <w:vMerge/>
            <w:tcBorders>
              <w:top w:val="nil"/>
              <w:left w:val="single" w:sz="4" w:space="0" w:color="auto"/>
              <w:bottom w:val="single" w:sz="4" w:space="0" w:color="auto"/>
              <w:right w:val="single" w:sz="4" w:space="0" w:color="auto"/>
            </w:tcBorders>
            <w:shd w:val="clear" w:color="auto" w:fill="auto"/>
            <w:vAlign w:val="center"/>
            <w:hideMark/>
          </w:tcPr>
          <w:p w14:paraId="7864ED91" w14:textId="77777777" w:rsidR="00C220D2" w:rsidRPr="0030625D" w:rsidRDefault="00C220D2" w:rsidP="0030625D">
            <w:pPr>
              <w:widowControl/>
              <w:jc w:val="center"/>
              <w:rPr>
                <w:rFonts w:ascii="宋体" w:eastAsia="宋体" w:hAnsi="宋体" w:cs="宋体"/>
                <w:b/>
                <w:bCs/>
                <w:color w:val="000000"/>
                <w:kern w:val="0"/>
                <w:sz w:val="22"/>
              </w:rPr>
            </w:pPr>
          </w:p>
        </w:tc>
        <w:tc>
          <w:tcPr>
            <w:tcW w:w="900" w:type="pct"/>
            <w:gridSpan w:val="2"/>
            <w:tcBorders>
              <w:top w:val="single" w:sz="4" w:space="0" w:color="auto"/>
              <w:left w:val="nil"/>
              <w:bottom w:val="single" w:sz="4" w:space="0" w:color="auto"/>
              <w:right w:val="single" w:sz="4" w:space="0" w:color="000000"/>
            </w:tcBorders>
            <w:shd w:val="clear" w:color="auto" w:fill="auto"/>
            <w:vAlign w:val="center"/>
            <w:hideMark/>
          </w:tcPr>
          <w:p w14:paraId="52FACB56" w14:textId="77777777" w:rsidR="00C220D2" w:rsidRPr="00B8415C" w:rsidRDefault="00C220D2" w:rsidP="0030625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废气除尘设施</w:t>
            </w:r>
          </w:p>
        </w:tc>
        <w:tc>
          <w:tcPr>
            <w:tcW w:w="3746" w:type="pct"/>
            <w:gridSpan w:val="3"/>
            <w:tcBorders>
              <w:top w:val="single" w:sz="4" w:space="0" w:color="auto"/>
              <w:left w:val="nil"/>
              <w:bottom w:val="single" w:sz="4" w:space="0" w:color="auto"/>
              <w:right w:val="single" w:sz="4" w:space="0" w:color="auto"/>
            </w:tcBorders>
            <w:shd w:val="clear" w:color="auto" w:fill="auto"/>
            <w:vAlign w:val="center"/>
            <w:hideMark/>
          </w:tcPr>
          <w:p w14:paraId="7A577F3A" w14:textId="77777777" w:rsidR="00C220D2" w:rsidRPr="00B8415C" w:rsidRDefault="00C220D2" w:rsidP="00B8415C">
            <w:pPr>
              <w:widowControl/>
              <w:jc w:val="left"/>
              <w:rPr>
                <w:rFonts w:ascii="宋体" w:eastAsia="宋体" w:hAnsi="宋体" w:cs="宋体"/>
                <w:color w:val="000000"/>
                <w:kern w:val="0"/>
                <w:sz w:val="22"/>
              </w:rPr>
            </w:pPr>
            <w:r w:rsidRPr="00B8415C">
              <w:rPr>
                <w:rFonts w:ascii="宋体" w:eastAsia="宋体" w:hAnsi="宋体" w:cs="宋体" w:hint="eastAsia"/>
                <w:color w:val="000000"/>
                <w:kern w:val="0"/>
                <w:sz w:val="22"/>
              </w:rPr>
              <w:t>运行正常，达标排放</w:t>
            </w:r>
          </w:p>
        </w:tc>
      </w:tr>
      <w:tr w:rsidR="0030625D" w:rsidRPr="0030625D" w14:paraId="6B863A84" w14:textId="77777777" w:rsidTr="00362C6D">
        <w:trPr>
          <w:trHeight w:val="270"/>
          <w:jc w:val="center"/>
        </w:trPr>
        <w:tc>
          <w:tcPr>
            <w:tcW w:w="354" w:type="pct"/>
            <w:vMerge/>
            <w:tcBorders>
              <w:top w:val="nil"/>
              <w:left w:val="single" w:sz="4" w:space="0" w:color="auto"/>
              <w:bottom w:val="single" w:sz="4" w:space="0" w:color="auto"/>
              <w:right w:val="single" w:sz="4" w:space="0" w:color="auto"/>
            </w:tcBorders>
            <w:vAlign w:val="center"/>
            <w:hideMark/>
          </w:tcPr>
          <w:p w14:paraId="0F58D9C6" w14:textId="77777777" w:rsidR="0030625D" w:rsidRPr="0030625D" w:rsidRDefault="0030625D" w:rsidP="0030625D">
            <w:pPr>
              <w:widowControl/>
              <w:jc w:val="left"/>
              <w:rPr>
                <w:rFonts w:ascii="宋体" w:eastAsia="宋体" w:hAnsi="宋体" w:cs="宋体"/>
                <w:b/>
                <w:bCs/>
                <w:color w:val="000000"/>
                <w:kern w:val="0"/>
                <w:sz w:val="22"/>
              </w:rPr>
            </w:pPr>
          </w:p>
        </w:tc>
        <w:tc>
          <w:tcPr>
            <w:tcW w:w="900" w:type="pct"/>
            <w:gridSpan w:val="2"/>
            <w:tcBorders>
              <w:top w:val="single" w:sz="4" w:space="0" w:color="auto"/>
              <w:left w:val="nil"/>
              <w:bottom w:val="single" w:sz="4" w:space="0" w:color="auto"/>
              <w:right w:val="single" w:sz="4" w:space="0" w:color="000000"/>
            </w:tcBorders>
            <w:shd w:val="clear" w:color="auto" w:fill="auto"/>
            <w:vAlign w:val="center"/>
            <w:hideMark/>
          </w:tcPr>
          <w:p w14:paraId="5EA73886" w14:textId="77777777" w:rsidR="0030625D" w:rsidRPr="0030625D" w:rsidRDefault="0030625D" w:rsidP="0030625D">
            <w:pPr>
              <w:widowControl/>
              <w:jc w:val="center"/>
              <w:rPr>
                <w:rFonts w:ascii="宋体" w:eastAsia="宋体" w:hAnsi="宋体" w:cs="宋体"/>
                <w:color w:val="000000"/>
                <w:kern w:val="0"/>
                <w:sz w:val="22"/>
              </w:rPr>
            </w:pPr>
            <w:r w:rsidRPr="0030625D">
              <w:rPr>
                <w:rFonts w:ascii="宋体" w:eastAsia="宋体" w:hAnsi="宋体" w:cs="宋体" w:hint="eastAsia"/>
                <w:color w:val="000000"/>
                <w:kern w:val="0"/>
                <w:sz w:val="22"/>
              </w:rPr>
              <w:t>重金属处理站</w:t>
            </w:r>
          </w:p>
        </w:tc>
        <w:tc>
          <w:tcPr>
            <w:tcW w:w="3746" w:type="pct"/>
            <w:gridSpan w:val="3"/>
            <w:tcBorders>
              <w:top w:val="single" w:sz="4" w:space="0" w:color="auto"/>
              <w:left w:val="nil"/>
              <w:bottom w:val="single" w:sz="4" w:space="0" w:color="auto"/>
              <w:right w:val="single" w:sz="4" w:space="0" w:color="000000"/>
            </w:tcBorders>
            <w:shd w:val="clear" w:color="auto" w:fill="auto"/>
            <w:vAlign w:val="center"/>
            <w:hideMark/>
          </w:tcPr>
          <w:p w14:paraId="50306457" w14:textId="77777777" w:rsidR="0030625D" w:rsidRPr="0030625D" w:rsidRDefault="0030625D" w:rsidP="0030625D">
            <w:pPr>
              <w:widowControl/>
              <w:jc w:val="left"/>
              <w:rPr>
                <w:rFonts w:ascii="宋体" w:eastAsia="宋体" w:hAnsi="宋体" w:cs="宋体"/>
                <w:color w:val="000000"/>
                <w:kern w:val="0"/>
                <w:sz w:val="22"/>
              </w:rPr>
            </w:pPr>
            <w:r w:rsidRPr="0030625D">
              <w:rPr>
                <w:rFonts w:ascii="宋体" w:eastAsia="宋体" w:hAnsi="宋体" w:cs="宋体" w:hint="eastAsia"/>
                <w:color w:val="000000"/>
                <w:kern w:val="0"/>
                <w:sz w:val="22"/>
              </w:rPr>
              <w:t>运行正常，排入污水预处理站</w:t>
            </w:r>
          </w:p>
        </w:tc>
      </w:tr>
      <w:tr w:rsidR="0030625D" w:rsidRPr="0030625D" w14:paraId="3E7F58CA" w14:textId="77777777" w:rsidTr="00362C6D">
        <w:trPr>
          <w:trHeight w:val="270"/>
          <w:jc w:val="center"/>
        </w:trPr>
        <w:tc>
          <w:tcPr>
            <w:tcW w:w="354" w:type="pct"/>
            <w:vMerge/>
            <w:tcBorders>
              <w:top w:val="nil"/>
              <w:left w:val="single" w:sz="4" w:space="0" w:color="auto"/>
              <w:bottom w:val="single" w:sz="4" w:space="0" w:color="auto"/>
              <w:right w:val="single" w:sz="4" w:space="0" w:color="auto"/>
            </w:tcBorders>
            <w:vAlign w:val="center"/>
            <w:hideMark/>
          </w:tcPr>
          <w:p w14:paraId="177FBCC9" w14:textId="77777777" w:rsidR="0030625D" w:rsidRPr="0030625D" w:rsidRDefault="0030625D" w:rsidP="0030625D">
            <w:pPr>
              <w:widowControl/>
              <w:jc w:val="left"/>
              <w:rPr>
                <w:rFonts w:ascii="宋体" w:eastAsia="宋体" w:hAnsi="宋体" w:cs="宋体"/>
                <w:b/>
                <w:bCs/>
                <w:color w:val="000000"/>
                <w:kern w:val="0"/>
                <w:sz w:val="22"/>
              </w:rPr>
            </w:pPr>
          </w:p>
        </w:tc>
        <w:tc>
          <w:tcPr>
            <w:tcW w:w="900" w:type="pct"/>
            <w:gridSpan w:val="2"/>
            <w:tcBorders>
              <w:top w:val="single" w:sz="4" w:space="0" w:color="auto"/>
              <w:left w:val="nil"/>
              <w:bottom w:val="single" w:sz="4" w:space="0" w:color="auto"/>
              <w:right w:val="single" w:sz="4" w:space="0" w:color="000000"/>
            </w:tcBorders>
            <w:shd w:val="clear" w:color="auto" w:fill="auto"/>
            <w:vAlign w:val="center"/>
            <w:hideMark/>
          </w:tcPr>
          <w:p w14:paraId="1A7A34FA" w14:textId="77777777" w:rsidR="0030625D" w:rsidRPr="0030625D" w:rsidRDefault="0030625D" w:rsidP="0030625D">
            <w:pPr>
              <w:widowControl/>
              <w:jc w:val="center"/>
              <w:rPr>
                <w:rFonts w:ascii="宋体" w:eastAsia="宋体" w:hAnsi="宋体" w:cs="宋体"/>
                <w:color w:val="000000"/>
                <w:kern w:val="0"/>
                <w:sz w:val="22"/>
              </w:rPr>
            </w:pPr>
            <w:r w:rsidRPr="0030625D">
              <w:rPr>
                <w:rFonts w:ascii="宋体" w:eastAsia="宋体" w:hAnsi="宋体" w:cs="宋体" w:hint="eastAsia"/>
                <w:color w:val="000000"/>
                <w:kern w:val="0"/>
                <w:sz w:val="22"/>
              </w:rPr>
              <w:t>污水预处理站</w:t>
            </w:r>
          </w:p>
        </w:tc>
        <w:tc>
          <w:tcPr>
            <w:tcW w:w="3746" w:type="pct"/>
            <w:gridSpan w:val="3"/>
            <w:tcBorders>
              <w:top w:val="single" w:sz="4" w:space="0" w:color="auto"/>
              <w:left w:val="nil"/>
              <w:bottom w:val="single" w:sz="4" w:space="0" w:color="auto"/>
              <w:right w:val="single" w:sz="4" w:space="0" w:color="000000"/>
            </w:tcBorders>
            <w:shd w:val="clear" w:color="auto" w:fill="auto"/>
            <w:vAlign w:val="center"/>
            <w:hideMark/>
          </w:tcPr>
          <w:p w14:paraId="5D4F1902" w14:textId="77777777" w:rsidR="0030625D" w:rsidRPr="0030625D" w:rsidRDefault="0030625D" w:rsidP="0030625D">
            <w:pPr>
              <w:widowControl/>
              <w:jc w:val="left"/>
              <w:rPr>
                <w:rFonts w:ascii="宋体" w:eastAsia="宋体" w:hAnsi="宋体" w:cs="宋体"/>
                <w:color w:val="000000"/>
                <w:kern w:val="0"/>
                <w:sz w:val="22"/>
              </w:rPr>
            </w:pPr>
            <w:r w:rsidRPr="0030625D">
              <w:rPr>
                <w:rFonts w:ascii="宋体" w:eastAsia="宋体" w:hAnsi="宋体" w:cs="宋体" w:hint="eastAsia"/>
                <w:color w:val="000000"/>
                <w:kern w:val="0"/>
                <w:sz w:val="22"/>
              </w:rPr>
              <w:t>运行正常，排入综合污水处理站</w:t>
            </w:r>
          </w:p>
        </w:tc>
      </w:tr>
      <w:tr w:rsidR="0030625D" w:rsidRPr="0030625D" w14:paraId="42D360FC" w14:textId="77777777" w:rsidTr="00362C6D">
        <w:trPr>
          <w:trHeight w:val="270"/>
          <w:jc w:val="center"/>
        </w:trPr>
        <w:tc>
          <w:tcPr>
            <w:tcW w:w="354" w:type="pct"/>
            <w:vMerge/>
            <w:tcBorders>
              <w:top w:val="nil"/>
              <w:left w:val="single" w:sz="4" w:space="0" w:color="auto"/>
              <w:bottom w:val="single" w:sz="4" w:space="0" w:color="auto"/>
              <w:right w:val="single" w:sz="4" w:space="0" w:color="auto"/>
            </w:tcBorders>
            <w:vAlign w:val="center"/>
            <w:hideMark/>
          </w:tcPr>
          <w:p w14:paraId="367E08E9" w14:textId="77777777" w:rsidR="0030625D" w:rsidRPr="0030625D" w:rsidRDefault="0030625D" w:rsidP="0030625D">
            <w:pPr>
              <w:widowControl/>
              <w:jc w:val="left"/>
              <w:rPr>
                <w:rFonts w:ascii="宋体" w:eastAsia="宋体" w:hAnsi="宋体" w:cs="宋体"/>
                <w:b/>
                <w:bCs/>
                <w:color w:val="000000"/>
                <w:kern w:val="0"/>
                <w:sz w:val="22"/>
              </w:rPr>
            </w:pPr>
          </w:p>
        </w:tc>
        <w:tc>
          <w:tcPr>
            <w:tcW w:w="900" w:type="pct"/>
            <w:gridSpan w:val="2"/>
            <w:tcBorders>
              <w:top w:val="single" w:sz="4" w:space="0" w:color="auto"/>
              <w:left w:val="nil"/>
              <w:bottom w:val="single" w:sz="4" w:space="0" w:color="auto"/>
              <w:right w:val="single" w:sz="4" w:space="0" w:color="000000"/>
            </w:tcBorders>
            <w:shd w:val="clear" w:color="auto" w:fill="auto"/>
            <w:vAlign w:val="center"/>
            <w:hideMark/>
          </w:tcPr>
          <w:p w14:paraId="1C28B015" w14:textId="77777777" w:rsidR="0030625D" w:rsidRPr="0030625D" w:rsidRDefault="0030625D" w:rsidP="0030625D">
            <w:pPr>
              <w:widowControl/>
              <w:jc w:val="center"/>
              <w:rPr>
                <w:rFonts w:ascii="宋体" w:eastAsia="宋体" w:hAnsi="宋体" w:cs="宋体"/>
                <w:color w:val="000000"/>
                <w:kern w:val="0"/>
                <w:sz w:val="22"/>
              </w:rPr>
            </w:pPr>
            <w:r w:rsidRPr="0030625D">
              <w:rPr>
                <w:rFonts w:ascii="宋体" w:eastAsia="宋体" w:hAnsi="宋体" w:cs="宋体" w:hint="eastAsia"/>
                <w:color w:val="000000"/>
                <w:kern w:val="0"/>
                <w:sz w:val="22"/>
              </w:rPr>
              <w:t>综合污水处理站</w:t>
            </w:r>
          </w:p>
        </w:tc>
        <w:tc>
          <w:tcPr>
            <w:tcW w:w="3746" w:type="pct"/>
            <w:gridSpan w:val="3"/>
            <w:tcBorders>
              <w:top w:val="single" w:sz="4" w:space="0" w:color="auto"/>
              <w:left w:val="nil"/>
              <w:bottom w:val="single" w:sz="4" w:space="0" w:color="auto"/>
              <w:right w:val="single" w:sz="4" w:space="0" w:color="000000"/>
            </w:tcBorders>
            <w:shd w:val="clear" w:color="auto" w:fill="auto"/>
            <w:vAlign w:val="center"/>
            <w:hideMark/>
          </w:tcPr>
          <w:p w14:paraId="5FF7DC82" w14:textId="77777777" w:rsidR="0030625D" w:rsidRPr="0030625D" w:rsidRDefault="0030625D" w:rsidP="0030625D">
            <w:pPr>
              <w:widowControl/>
              <w:jc w:val="left"/>
              <w:rPr>
                <w:rFonts w:ascii="宋体" w:eastAsia="宋体" w:hAnsi="宋体" w:cs="宋体"/>
                <w:color w:val="000000"/>
                <w:kern w:val="0"/>
                <w:sz w:val="22"/>
              </w:rPr>
            </w:pPr>
            <w:r w:rsidRPr="0030625D">
              <w:rPr>
                <w:rFonts w:ascii="宋体" w:eastAsia="宋体" w:hAnsi="宋体" w:cs="宋体" w:hint="eastAsia"/>
                <w:color w:val="000000"/>
                <w:kern w:val="0"/>
                <w:sz w:val="22"/>
              </w:rPr>
              <w:t>运行正常，达标排放到光大水务（章丘）运营有限公司三厂</w:t>
            </w:r>
          </w:p>
        </w:tc>
      </w:tr>
      <w:tr w:rsidR="0030625D" w:rsidRPr="0030625D" w14:paraId="01AEF4B5" w14:textId="77777777" w:rsidTr="003B7A73">
        <w:trPr>
          <w:trHeight w:val="1890"/>
          <w:jc w:val="center"/>
        </w:trPr>
        <w:tc>
          <w:tcPr>
            <w:tcW w:w="354" w:type="pct"/>
            <w:tcBorders>
              <w:top w:val="nil"/>
              <w:left w:val="single" w:sz="4" w:space="0" w:color="auto"/>
              <w:bottom w:val="single" w:sz="4" w:space="0" w:color="auto"/>
              <w:right w:val="single" w:sz="4" w:space="0" w:color="auto"/>
            </w:tcBorders>
            <w:shd w:val="clear" w:color="auto" w:fill="auto"/>
            <w:vAlign w:val="center"/>
            <w:hideMark/>
          </w:tcPr>
          <w:p w14:paraId="423C83C1" w14:textId="77777777" w:rsidR="0030625D" w:rsidRPr="0030625D"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建设项目环境影响评价其他环保行政许可情况</w:t>
            </w:r>
          </w:p>
        </w:tc>
        <w:tc>
          <w:tcPr>
            <w:tcW w:w="509" w:type="pct"/>
            <w:tcBorders>
              <w:top w:val="nil"/>
              <w:left w:val="nil"/>
              <w:bottom w:val="single" w:sz="4" w:space="0" w:color="auto"/>
              <w:right w:val="single" w:sz="4" w:space="0" w:color="auto"/>
            </w:tcBorders>
            <w:shd w:val="clear" w:color="auto" w:fill="auto"/>
            <w:vAlign w:val="center"/>
            <w:hideMark/>
          </w:tcPr>
          <w:p w14:paraId="269765A5" w14:textId="77777777" w:rsidR="0030625D" w:rsidRPr="0030625D" w:rsidRDefault="0030625D" w:rsidP="0030625D">
            <w:pPr>
              <w:widowControl/>
              <w:jc w:val="left"/>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建设项目环境影响评价情况</w:t>
            </w:r>
          </w:p>
        </w:tc>
        <w:tc>
          <w:tcPr>
            <w:tcW w:w="1676" w:type="pct"/>
            <w:gridSpan w:val="2"/>
            <w:tcBorders>
              <w:top w:val="single" w:sz="4" w:space="0" w:color="auto"/>
              <w:left w:val="nil"/>
              <w:bottom w:val="single" w:sz="4" w:space="0" w:color="auto"/>
              <w:right w:val="single" w:sz="4" w:space="0" w:color="000000"/>
            </w:tcBorders>
            <w:shd w:val="clear" w:color="auto" w:fill="auto"/>
            <w:vAlign w:val="center"/>
            <w:hideMark/>
          </w:tcPr>
          <w:p w14:paraId="19233F50" w14:textId="77777777" w:rsidR="0030625D" w:rsidRPr="0030625D" w:rsidRDefault="0030625D" w:rsidP="0030625D">
            <w:pPr>
              <w:widowControl/>
              <w:jc w:val="left"/>
              <w:rPr>
                <w:rFonts w:ascii="宋体" w:eastAsia="宋体" w:hAnsi="宋体" w:cs="宋体"/>
                <w:color w:val="000000"/>
                <w:kern w:val="0"/>
                <w:sz w:val="22"/>
              </w:rPr>
            </w:pPr>
            <w:r w:rsidRPr="0030625D">
              <w:rPr>
                <w:rFonts w:ascii="宋体" w:eastAsia="宋体" w:hAnsi="宋体" w:cs="宋体" w:hint="eastAsia"/>
                <w:color w:val="000000"/>
                <w:kern w:val="0"/>
                <w:sz w:val="22"/>
              </w:rPr>
              <w:t>《山东省环境保护厅关于中国重汽集团济南商用车有限公司搬迁建设项目竣工环境保护验收的批复》（鲁环验【2013】200号）</w:t>
            </w:r>
            <w:r w:rsidRPr="0030625D">
              <w:rPr>
                <w:rFonts w:ascii="宋体" w:eastAsia="宋体" w:hAnsi="宋体" w:cs="宋体" w:hint="eastAsia"/>
                <w:color w:val="000000"/>
                <w:kern w:val="0"/>
                <w:sz w:val="22"/>
              </w:rPr>
              <w:br/>
              <w:t>《济南市环境保护局关于中国重汽集团济南商用车有限公司TGA车身冲压及焊接技术改造项目竣工环境保护验收的批复》（济环建验【2013】36号）</w:t>
            </w:r>
          </w:p>
        </w:tc>
        <w:tc>
          <w:tcPr>
            <w:tcW w:w="589" w:type="pct"/>
            <w:tcBorders>
              <w:top w:val="nil"/>
              <w:left w:val="nil"/>
              <w:bottom w:val="single" w:sz="4" w:space="0" w:color="auto"/>
              <w:right w:val="single" w:sz="4" w:space="0" w:color="auto"/>
            </w:tcBorders>
            <w:shd w:val="clear" w:color="auto" w:fill="auto"/>
            <w:vAlign w:val="center"/>
            <w:hideMark/>
          </w:tcPr>
          <w:p w14:paraId="7840A7C4" w14:textId="77777777" w:rsidR="0030625D" w:rsidRPr="0030625D" w:rsidRDefault="0030625D" w:rsidP="0030625D">
            <w:pPr>
              <w:widowControl/>
              <w:jc w:val="left"/>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其他环境保护行政许可情况</w:t>
            </w:r>
          </w:p>
        </w:tc>
        <w:tc>
          <w:tcPr>
            <w:tcW w:w="1872" w:type="pct"/>
            <w:tcBorders>
              <w:top w:val="nil"/>
              <w:left w:val="nil"/>
              <w:bottom w:val="single" w:sz="4" w:space="0" w:color="auto"/>
              <w:right w:val="single" w:sz="4" w:space="0" w:color="auto"/>
            </w:tcBorders>
            <w:shd w:val="clear" w:color="auto" w:fill="auto"/>
            <w:noWrap/>
            <w:vAlign w:val="center"/>
            <w:hideMark/>
          </w:tcPr>
          <w:p w14:paraId="637103E3" w14:textId="77777777" w:rsidR="0030625D" w:rsidRPr="0030625D" w:rsidRDefault="0030625D" w:rsidP="0030625D">
            <w:pPr>
              <w:widowControl/>
              <w:jc w:val="left"/>
              <w:rPr>
                <w:rFonts w:ascii="宋体" w:eastAsia="宋体" w:hAnsi="宋体" w:cs="宋体"/>
                <w:color w:val="000000"/>
                <w:kern w:val="0"/>
                <w:sz w:val="22"/>
              </w:rPr>
            </w:pPr>
            <w:r w:rsidRPr="0030625D">
              <w:rPr>
                <w:rFonts w:ascii="宋体" w:eastAsia="宋体" w:hAnsi="宋体" w:cs="宋体" w:hint="eastAsia"/>
                <w:color w:val="000000"/>
                <w:kern w:val="0"/>
                <w:sz w:val="22"/>
              </w:rPr>
              <w:t xml:space="preserve">　</w:t>
            </w:r>
          </w:p>
        </w:tc>
      </w:tr>
      <w:tr w:rsidR="0030625D" w:rsidRPr="0030625D" w14:paraId="4B248B81" w14:textId="77777777" w:rsidTr="00362C6D">
        <w:trPr>
          <w:trHeight w:val="2258"/>
          <w:jc w:val="center"/>
        </w:trPr>
        <w:tc>
          <w:tcPr>
            <w:tcW w:w="354" w:type="pct"/>
            <w:tcBorders>
              <w:top w:val="nil"/>
              <w:left w:val="single" w:sz="4" w:space="0" w:color="auto"/>
              <w:bottom w:val="single" w:sz="4" w:space="0" w:color="auto"/>
              <w:right w:val="single" w:sz="4" w:space="0" w:color="auto"/>
            </w:tcBorders>
            <w:shd w:val="clear" w:color="auto" w:fill="auto"/>
            <w:vAlign w:val="center"/>
            <w:hideMark/>
          </w:tcPr>
          <w:p w14:paraId="2FEE840B" w14:textId="77777777" w:rsidR="0030625D" w:rsidRPr="0030625D"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lastRenderedPageBreak/>
              <w:t>突发环境事件应急预案基本简介</w:t>
            </w:r>
          </w:p>
        </w:tc>
        <w:tc>
          <w:tcPr>
            <w:tcW w:w="4646" w:type="pct"/>
            <w:gridSpan w:val="5"/>
            <w:tcBorders>
              <w:top w:val="single" w:sz="4" w:space="0" w:color="auto"/>
              <w:left w:val="nil"/>
              <w:bottom w:val="single" w:sz="4" w:space="0" w:color="auto"/>
              <w:right w:val="single" w:sz="4" w:space="0" w:color="000000"/>
            </w:tcBorders>
            <w:shd w:val="clear" w:color="auto" w:fill="auto"/>
            <w:vAlign w:val="center"/>
            <w:hideMark/>
          </w:tcPr>
          <w:p w14:paraId="6C4C6DFE" w14:textId="289568F8" w:rsidR="0030625D" w:rsidRPr="0030625D" w:rsidRDefault="0030625D" w:rsidP="0030625D">
            <w:pPr>
              <w:widowControl/>
              <w:jc w:val="left"/>
              <w:rPr>
                <w:rFonts w:ascii="宋体" w:eastAsia="宋体" w:hAnsi="宋体" w:cs="宋体"/>
                <w:color w:val="000000"/>
                <w:kern w:val="0"/>
                <w:sz w:val="22"/>
              </w:rPr>
            </w:pPr>
            <w:r w:rsidRPr="0030625D">
              <w:rPr>
                <w:rFonts w:ascii="宋体" w:eastAsia="宋体" w:hAnsi="宋体" w:cs="宋体" w:hint="eastAsia"/>
                <w:color w:val="000000"/>
                <w:kern w:val="0"/>
                <w:sz w:val="22"/>
              </w:rPr>
              <w:t>公司201</w:t>
            </w:r>
            <w:r w:rsidR="00947028">
              <w:rPr>
                <w:rFonts w:ascii="宋体" w:eastAsia="宋体" w:hAnsi="宋体" w:cs="宋体" w:hint="eastAsia"/>
                <w:color w:val="000000"/>
                <w:kern w:val="0"/>
                <w:sz w:val="22"/>
              </w:rPr>
              <w:t>8</w:t>
            </w:r>
            <w:r w:rsidRPr="0030625D">
              <w:rPr>
                <w:rFonts w:ascii="宋体" w:eastAsia="宋体" w:hAnsi="宋体" w:cs="宋体" w:hint="eastAsia"/>
                <w:color w:val="000000"/>
                <w:kern w:val="0"/>
                <w:sz w:val="22"/>
              </w:rPr>
              <w:t>年请第三方资质单位对预案进行编制换版和备案。</w:t>
            </w:r>
            <w:r>
              <w:rPr>
                <w:rFonts w:ascii="宋体" w:eastAsia="宋体" w:hAnsi="宋体" w:cs="宋体" w:hint="eastAsia"/>
                <w:color w:val="000000"/>
                <w:kern w:val="0"/>
                <w:sz w:val="22"/>
              </w:rPr>
              <w:t>2</w:t>
            </w:r>
            <w:r>
              <w:rPr>
                <w:rFonts w:ascii="宋体" w:eastAsia="宋体" w:hAnsi="宋体" w:cs="宋体"/>
                <w:color w:val="000000"/>
                <w:kern w:val="0"/>
                <w:sz w:val="22"/>
              </w:rPr>
              <w:t>018</w:t>
            </w:r>
            <w:r>
              <w:rPr>
                <w:rFonts w:ascii="宋体" w:eastAsia="宋体" w:hAnsi="宋体" w:cs="宋体" w:hint="eastAsia"/>
                <w:color w:val="000000"/>
                <w:kern w:val="0"/>
                <w:sz w:val="22"/>
              </w:rPr>
              <w:t>年1月30日</w:t>
            </w:r>
            <w:r>
              <w:rPr>
                <w:rFonts w:ascii="宋体" w:eastAsia="宋体" w:hAnsi="宋体" w:cs="宋体"/>
                <w:color w:val="000000"/>
                <w:kern w:val="0"/>
                <w:sz w:val="22"/>
              </w:rPr>
              <w:t>进行了签署发布。</w:t>
            </w:r>
            <w:r w:rsidRPr="0030625D">
              <w:rPr>
                <w:rFonts w:ascii="宋体" w:eastAsia="宋体" w:hAnsi="宋体" w:cs="宋体" w:hint="eastAsia"/>
                <w:color w:val="000000"/>
                <w:kern w:val="0"/>
                <w:sz w:val="22"/>
              </w:rPr>
              <w:t>对生产现场危险化学品及可能造成环境污染的物质进行了全面的排查，全面分析了工艺过程中危险环节，确定了油漆类、稀释剂、磷化液、油类物质、天然气以及危险废物等为主要环境风险物质。分析各种风险源，确定了车身总成涂装前处理电泳设备、喷漆设备等生产设施，柴油储罐、危废仓库、天然气管线等储运设施，废气治理、污水治理等环保设施为环境风险目标。确立并调整了应急指挥体系，组建了应急队伍。成立了突发环境事件应急救援工作领导小组，设立突发环境事件应急组织机构，由突发环境事件应急指挥部、各应急救援组构成。设现场处置组、医疗救护组、警戒疏散组、应急保障组、通讯联络组、环境监测组等6个工作组。建立了应急响应程序，确立了应急响应分级处置的程序建立了现场处置措施，细化了各种应急情况应急处置措施。</w:t>
            </w:r>
            <w:r>
              <w:rPr>
                <w:rFonts w:ascii="宋体" w:eastAsia="宋体" w:hAnsi="宋体" w:cs="宋体" w:hint="eastAsia"/>
                <w:color w:val="000000"/>
                <w:kern w:val="0"/>
                <w:sz w:val="22"/>
              </w:rPr>
              <w:t>2018年2月8日</w:t>
            </w:r>
            <w:r>
              <w:rPr>
                <w:rFonts w:ascii="宋体" w:eastAsia="宋体" w:hAnsi="宋体" w:cs="宋体"/>
                <w:color w:val="000000"/>
                <w:kern w:val="0"/>
                <w:sz w:val="22"/>
              </w:rPr>
              <w:t>完成在章丘区环保局备案工作。</w:t>
            </w:r>
            <w:r w:rsidR="00A31428">
              <w:rPr>
                <w:rFonts w:ascii="宋体" w:eastAsia="宋体" w:hAnsi="宋体" w:cs="宋体" w:hint="eastAsia"/>
                <w:color w:val="000000"/>
                <w:kern w:val="0"/>
                <w:sz w:val="22"/>
              </w:rPr>
              <w:t>2020年1月根据公司最新组织机构调整，修改并确立新的工作组调整。</w:t>
            </w:r>
          </w:p>
        </w:tc>
      </w:tr>
      <w:tr w:rsidR="0030625D" w:rsidRPr="0030625D" w14:paraId="5121999B" w14:textId="77777777" w:rsidTr="00362C6D">
        <w:trPr>
          <w:trHeight w:val="1845"/>
          <w:jc w:val="center"/>
        </w:trPr>
        <w:tc>
          <w:tcPr>
            <w:tcW w:w="354" w:type="pct"/>
            <w:tcBorders>
              <w:top w:val="nil"/>
              <w:left w:val="single" w:sz="4" w:space="0" w:color="auto"/>
              <w:bottom w:val="single" w:sz="4" w:space="0" w:color="auto"/>
              <w:right w:val="single" w:sz="4" w:space="0" w:color="auto"/>
            </w:tcBorders>
            <w:shd w:val="clear" w:color="auto" w:fill="auto"/>
            <w:vAlign w:val="center"/>
            <w:hideMark/>
          </w:tcPr>
          <w:p w14:paraId="5408B2CC" w14:textId="77777777" w:rsidR="0030625D" w:rsidRPr="0030625D"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环境自行监测方案（国控重点排污单位填报）</w:t>
            </w:r>
          </w:p>
        </w:tc>
        <w:tc>
          <w:tcPr>
            <w:tcW w:w="4646" w:type="pct"/>
            <w:gridSpan w:val="5"/>
            <w:tcBorders>
              <w:top w:val="single" w:sz="4" w:space="0" w:color="auto"/>
              <w:left w:val="nil"/>
              <w:bottom w:val="single" w:sz="4" w:space="0" w:color="auto"/>
              <w:right w:val="single" w:sz="4" w:space="0" w:color="000000"/>
            </w:tcBorders>
            <w:shd w:val="clear" w:color="auto" w:fill="auto"/>
            <w:vAlign w:val="center"/>
            <w:hideMark/>
          </w:tcPr>
          <w:p w14:paraId="6CC01B44" w14:textId="420B529B" w:rsidR="00CA0083" w:rsidRDefault="0030625D" w:rsidP="00CA0083">
            <w:pPr>
              <w:widowControl/>
              <w:jc w:val="left"/>
              <w:rPr>
                <w:rFonts w:ascii="宋体" w:eastAsia="宋体" w:hAnsi="宋体" w:cs="宋体"/>
                <w:color w:val="000000"/>
                <w:kern w:val="0"/>
                <w:sz w:val="22"/>
              </w:rPr>
            </w:pPr>
            <w:r w:rsidRPr="0030625D">
              <w:rPr>
                <w:rFonts w:ascii="宋体" w:eastAsia="宋体" w:hAnsi="宋体" w:cs="宋体" w:hint="eastAsia"/>
                <w:color w:val="000000"/>
                <w:kern w:val="0"/>
                <w:sz w:val="22"/>
              </w:rPr>
              <w:t>与第三方资质单位签订监测合同，开展国控企业自行监测工作。自行监测内容分为废水、废气、噪声</w:t>
            </w:r>
            <w:r w:rsidR="00B31A61">
              <w:rPr>
                <w:rFonts w:ascii="宋体" w:eastAsia="宋体" w:hAnsi="宋体" w:cs="宋体" w:hint="eastAsia"/>
                <w:color w:val="000000"/>
                <w:kern w:val="0"/>
                <w:sz w:val="22"/>
              </w:rPr>
              <w:t>、土壤</w:t>
            </w:r>
            <w:r w:rsidR="007A3A97">
              <w:rPr>
                <w:rFonts w:ascii="宋体" w:eastAsia="宋体" w:hAnsi="宋体" w:cs="宋体" w:hint="eastAsia"/>
                <w:color w:val="000000"/>
                <w:kern w:val="0"/>
                <w:sz w:val="22"/>
              </w:rPr>
              <w:t>、地下水</w:t>
            </w:r>
            <w:r w:rsidR="00B31A61">
              <w:rPr>
                <w:rFonts w:ascii="宋体" w:eastAsia="宋体" w:hAnsi="宋体" w:cs="宋体" w:hint="eastAsia"/>
                <w:color w:val="000000"/>
                <w:kern w:val="0"/>
                <w:sz w:val="22"/>
              </w:rPr>
              <w:t>检测</w:t>
            </w:r>
            <w:r w:rsidR="007A3A97">
              <w:rPr>
                <w:rFonts w:ascii="宋体" w:eastAsia="宋体" w:hAnsi="宋体" w:cs="宋体" w:hint="eastAsia"/>
                <w:color w:val="000000"/>
                <w:kern w:val="0"/>
                <w:sz w:val="22"/>
              </w:rPr>
              <w:t>五</w:t>
            </w:r>
            <w:r w:rsidRPr="0030625D">
              <w:rPr>
                <w:rFonts w:ascii="宋体" w:eastAsia="宋体" w:hAnsi="宋体" w:cs="宋体" w:hint="eastAsia"/>
                <w:color w:val="000000"/>
                <w:kern w:val="0"/>
                <w:sz w:val="22"/>
              </w:rPr>
              <w:t>项：</w:t>
            </w:r>
            <w:r w:rsidRPr="0030625D">
              <w:rPr>
                <w:rFonts w:ascii="宋体" w:eastAsia="宋体" w:hAnsi="宋体" w:cs="宋体" w:hint="eastAsia"/>
                <w:color w:val="000000"/>
                <w:kern w:val="0"/>
                <w:sz w:val="22"/>
              </w:rPr>
              <w:br/>
              <w:t>废水检测每月一次，监测项目（</w:t>
            </w:r>
            <w:r w:rsidRPr="00CA0083">
              <w:rPr>
                <w:rFonts w:ascii="宋体" w:eastAsia="宋体" w:hAnsi="宋体" w:cs="宋体" w:hint="eastAsia"/>
                <w:color w:val="000000"/>
                <w:kern w:val="0"/>
                <w:sz w:val="22"/>
              </w:rPr>
              <w:t>pH值、化学需氧量、五日生化需氧量（BOD</w:t>
            </w:r>
            <w:r w:rsidRPr="007A3A97">
              <w:rPr>
                <w:rFonts w:ascii="宋体" w:eastAsia="宋体" w:hAnsi="宋体" w:cs="宋体" w:hint="eastAsia"/>
                <w:color w:val="000000"/>
                <w:kern w:val="0"/>
                <w:sz w:val="22"/>
                <w:vertAlign w:val="subscript"/>
              </w:rPr>
              <w:t>5</w:t>
            </w:r>
            <w:r w:rsidRPr="00CA0083">
              <w:rPr>
                <w:rFonts w:ascii="宋体" w:eastAsia="宋体" w:hAnsi="宋体" w:cs="宋体" w:hint="eastAsia"/>
                <w:color w:val="000000"/>
                <w:kern w:val="0"/>
                <w:sz w:val="22"/>
              </w:rPr>
              <w:t>）、氨氮、总磷（以P计）、悬浮物、</w:t>
            </w:r>
            <w:r w:rsidR="00B31A61" w:rsidRPr="00CA0083">
              <w:rPr>
                <w:rFonts w:ascii="宋体" w:eastAsia="宋体" w:hAnsi="宋体" w:cs="宋体" w:hint="eastAsia"/>
                <w:color w:val="000000"/>
                <w:kern w:val="0"/>
                <w:sz w:val="22"/>
              </w:rPr>
              <w:t>氟化物、粪大肠菌群、</w:t>
            </w:r>
            <w:r w:rsidRPr="00CA0083">
              <w:rPr>
                <w:rFonts w:ascii="宋体" w:eastAsia="宋体" w:hAnsi="宋体" w:cs="宋体" w:hint="eastAsia"/>
                <w:color w:val="000000"/>
                <w:kern w:val="0"/>
                <w:sz w:val="22"/>
              </w:rPr>
              <w:t>阴离子表面活性剂、石油类、总镍、总锰、总锌、总氮、苯</w:t>
            </w:r>
            <w:r w:rsidR="00CA0083">
              <w:rPr>
                <w:rFonts w:ascii="宋体" w:eastAsia="宋体" w:hAnsi="宋体" w:cs="宋体" w:hint="eastAsia"/>
                <w:color w:val="000000"/>
                <w:kern w:val="0"/>
                <w:sz w:val="22"/>
              </w:rPr>
              <w:t>系物</w:t>
            </w:r>
            <w:r w:rsidRPr="00CA0083">
              <w:rPr>
                <w:rFonts w:ascii="宋体" w:eastAsia="宋体" w:hAnsi="宋体" w:cs="宋体" w:hint="eastAsia"/>
                <w:color w:val="000000"/>
                <w:kern w:val="0"/>
                <w:sz w:val="22"/>
              </w:rPr>
              <w:t>、全盐量）；</w:t>
            </w:r>
            <w:r w:rsidRPr="0030625D">
              <w:rPr>
                <w:rFonts w:ascii="宋体" w:eastAsia="宋体" w:hAnsi="宋体" w:cs="宋体" w:hint="eastAsia"/>
                <w:color w:val="000000"/>
                <w:kern w:val="0"/>
                <w:sz w:val="22"/>
              </w:rPr>
              <w:br/>
            </w:r>
            <w:r w:rsidR="00CA0083">
              <w:rPr>
                <w:rFonts w:ascii="宋体" w:eastAsia="宋体" w:hAnsi="宋体" w:cs="宋体" w:hint="eastAsia"/>
                <w:color w:val="000000"/>
                <w:kern w:val="0"/>
                <w:sz w:val="22"/>
              </w:rPr>
              <w:t>废气检测每季度一次，监测项目</w:t>
            </w:r>
            <w:r w:rsidR="00CA0083" w:rsidRPr="00CA0083">
              <w:rPr>
                <w:rFonts w:ascii="宋体" w:eastAsia="宋体" w:hAnsi="宋体" w:cs="宋体" w:hint="eastAsia"/>
                <w:color w:val="000000"/>
                <w:kern w:val="0"/>
                <w:sz w:val="22"/>
              </w:rPr>
              <w:t>（二氧化硫</w:t>
            </w:r>
            <w:r w:rsidRPr="00CA0083">
              <w:rPr>
                <w:rFonts w:ascii="宋体" w:eastAsia="宋体" w:hAnsi="宋体" w:cs="宋体" w:hint="eastAsia"/>
                <w:color w:val="000000"/>
                <w:kern w:val="0"/>
                <w:sz w:val="22"/>
              </w:rPr>
              <w:t>、苯、甲苯、二甲苯、</w:t>
            </w:r>
            <w:r w:rsidR="00CA0083" w:rsidRPr="00CA0083">
              <w:rPr>
                <w:rFonts w:ascii="宋体" w:eastAsia="宋体" w:hAnsi="宋体" w:cs="宋体" w:hint="eastAsia"/>
                <w:color w:val="000000"/>
                <w:kern w:val="0"/>
                <w:sz w:val="22"/>
              </w:rPr>
              <w:t>苯系物、VOCs、氮氧化物</w:t>
            </w:r>
            <w:r w:rsidR="002C454B">
              <w:rPr>
                <w:rFonts w:ascii="宋体" w:eastAsia="宋体" w:hAnsi="宋体" w:cs="宋体" w:hint="eastAsia"/>
                <w:color w:val="000000"/>
                <w:kern w:val="0"/>
                <w:sz w:val="22"/>
              </w:rPr>
              <w:t>、颗粒物</w:t>
            </w:r>
            <w:r w:rsidRPr="00CA0083">
              <w:rPr>
                <w:rFonts w:ascii="宋体" w:eastAsia="宋体" w:hAnsi="宋体" w:cs="宋体" w:hint="eastAsia"/>
                <w:color w:val="000000"/>
                <w:kern w:val="0"/>
                <w:sz w:val="22"/>
              </w:rPr>
              <w:t>）；</w:t>
            </w:r>
            <w:r w:rsidRPr="0030625D">
              <w:rPr>
                <w:rFonts w:ascii="宋体" w:eastAsia="宋体" w:hAnsi="宋体" w:cs="宋体" w:hint="eastAsia"/>
                <w:color w:val="000000"/>
                <w:kern w:val="0"/>
                <w:sz w:val="22"/>
              </w:rPr>
              <w:br/>
              <w:t>噪声检测每季度一次。</w:t>
            </w:r>
          </w:p>
          <w:p w14:paraId="20E2F3C5" w14:textId="6032B567" w:rsidR="00A01D79" w:rsidRDefault="002C454B" w:rsidP="00CA008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土壤检测每年一次，监测项目（</w:t>
            </w:r>
            <w:r w:rsidR="007A3A97">
              <w:rPr>
                <w:rFonts w:ascii="宋体" w:eastAsia="宋体" w:hAnsi="宋体" w:cs="宋体" w:hint="eastAsia"/>
                <w:color w:val="000000"/>
                <w:kern w:val="0"/>
                <w:sz w:val="22"/>
              </w:rPr>
              <w:t>p</w:t>
            </w:r>
            <w:r>
              <w:rPr>
                <w:rFonts w:ascii="宋体" w:eastAsia="宋体" w:hAnsi="宋体" w:cs="宋体" w:hint="eastAsia"/>
                <w:color w:val="000000"/>
                <w:kern w:val="0"/>
                <w:sz w:val="22"/>
              </w:rPr>
              <w:t>H值、六价铬、</w:t>
            </w:r>
            <w:r w:rsidRPr="00CA0083">
              <w:rPr>
                <w:rFonts w:ascii="宋体" w:eastAsia="宋体" w:hAnsi="宋体" w:cs="宋体" w:hint="eastAsia"/>
                <w:color w:val="000000"/>
                <w:kern w:val="0"/>
                <w:sz w:val="22"/>
              </w:rPr>
              <w:t>镍</w:t>
            </w:r>
            <w:r>
              <w:rPr>
                <w:rFonts w:ascii="宋体" w:eastAsia="宋体" w:hAnsi="宋体" w:cs="宋体" w:hint="eastAsia"/>
                <w:color w:val="000000"/>
                <w:kern w:val="0"/>
                <w:sz w:val="22"/>
              </w:rPr>
              <w:t>、甲苯、邻-二甲苯、间-二甲苯、对-二甲苯、石油类）；</w:t>
            </w:r>
          </w:p>
          <w:p w14:paraId="6BD9FA04" w14:textId="77777777" w:rsidR="00B810DB" w:rsidRDefault="00A01D79" w:rsidP="007A3A97">
            <w:pPr>
              <w:widowControl/>
              <w:ind w:left="110" w:hangingChars="50" w:hanging="110"/>
              <w:jc w:val="left"/>
              <w:rPr>
                <w:rFonts w:ascii="宋体" w:eastAsia="宋体" w:hAnsi="宋体" w:cs="宋体"/>
                <w:color w:val="000000"/>
                <w:kern w:val="0"/>
                <w:sz w:val="22"/>
              </w:rPr>
            </w:pPr>
            <w:r>
              <w:rPr>
                <w:rFonts w:ascii="宋体" w:eastAsia="宋体" w:hAnsi="宋体" w:cs="宋体" w:hint="eastAsia"/>
                <w:color w:val="000000"/>
                <w:kern w:val="0"/>
                <w:sz w:val="22"/>
              </w:rPr>
              <w:t>地下水检测每年一次，监测项目（pH、氨氮、硝酸盐氮、亚硝酸盐氮、总硬度、阴离子表面活性剂、耗氧量、氟化物、苯、甲苯、二甲苯、猛、锌、镍、总大肠菌群）；</w:t>
            </w:r>
          </w:p>
          <w:p w14:paraId="6C899F9C" w14:textId="1B3D6134" w:rsidR="0030625D" w:rsidRDefault="0030625D" w:rsidP="007A3A97">
            <w:pPr>
              <w:widowControl/>
              <w:ind w:left="110" w:hangingChars="50" w:hanging="110"/>
              <w:jc w:val="left"/>
              <w:rPr>
                <w:rFonts w:ascii="宋体" w:eastAsia="宋体" w:hAnsi="宋体" w:cs="宋体"/>
                <w:color w:val="000000"/>
                <w:kern w:val="0"/>
                <w:sz w:val="22"/>
              </w:rPr>
            </w:pPr>
            <w:r w:rsidRPr="0030625D">
              <w:rPr>
                <w:rFonts w:ascii="宋体" w:eastAsia="宋体" w:hAnsi="宋体" w:cs="宋体" w:hint="eastAsia"/>
                <w:color w:val="000000"/>
                <w:kern w:val="0"/>
                <w:sz w:val="22"/>
              </w:rPr>
              <w:t>另有污水在线监测设施，检测项目（COD、氨氮、总磷</w:t>
            </w:r>
            <w:r w:rsidR="002C454B">
              <w:rPr>
                <w:rFonts w:ascii="宋体" w:eastAsia="宋体" w:hAnsi="宋体" w:cs="宋体" w:hint="eastAsia"/>
                <w:color w:val="000000"/>
                <w:kern w:val="0"/>
                <w:sz w:val="22"/>
              </w:rPr>
              <w:t>、</w:t>
            </w:r>
            <w:r w:rsidR="00B810DB">
              <w:rPr>
                <w:rFonts w:ascii="宋体" w:eastAsia="宋体" w:hAnsi="宋体" w:cs="宋体" w:hint="eastAsia"/>
                <w:color w:val="000000"/>
                <w:kern w:val="0"/>
                <w:sz w:val="22"/>
              </w:rPr>
              <w:t>p</w:t>
            </w:r>
            <w:r w:rsidR="002C454B">
              <w:rPr>
                <w:rFonts w:ascii="宋体" w:eastAsia="宋体" w:hAnsi="宋体" w:cs="宋体" w:hint="eastAsia"/>
                <w:color w:val="000000"/>
                <w:kern w:val="0"/>
                <w:sz w:val="22"/>
              </w:rPr>
              <w:t>H</w:t>
            </w:r>
            <w:r w:rsidR="00B810DB">
              <w:rPr>
                <w:rFonts w:ascii="宋体" w:eastAsia="宋体" w:hAnsi="宋体" w:cs="宋体" w:hint="eastAsia"/>
                <w:color w:val="000000"/>
                <w:kern w:val="0"/>
                <w:sz w:val="22"/>
              </w:rPr>
              <w:t>、流量</w:t>
            </w:r>
            <w:r w:rsidR="00B413FC">
              <w:rPr>
                <w:rFonts w:ascii="宋体" w:eastAsia="宋体" w:hAnsi="宋体" w:cs="宋体" w:hint="eastAsia"/>
                <w:color w:val="000000"/>
                <w:kern w:val="0"/>
                <w:sz w:val="22"/>
              </w:rPr>
              <w:t>），委托山东向明环保科技有限公司运营维护；</w:t>
            </w:r>
          </w:p>
          <w:p w14:paraId="76BD242C" w14:textId="77777777" w:rsidR="00B413FC" w:rsidRPr="0030625D" w:rsidRDefault="00B413FC" w:rsidP="00CA008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另有VOCs废气在线检测设备，监测项目（苯、甲苯、二甲苯、非甲烷总烃），委托</w:t>
            </w:r>
            <w:r w:rsidRPr="00B413FC">
              <w:rPr>
                <w:rFonts w:ascii="宋体" w:eastAsia="宋体" w:hAnsi="宋体" w:cs="宋体" w:hint="eastAsia"/>
                <w:color w:val="000000"/>
                <w:kern w:val="0"/>
                <w:sz w:val="22"/>
              </w:rPr>
              <w:t>天津七一二通信广播股份有限公司</w:t>
            </w:r>
            <w:r>
              <w:rPr>
                <w:rFonts w:ascii="宋体" w:eastAsia="宋体" w:hAnsi="宋体" w:cs="宋体" w:hint="eastAsia"/>
                <w:color w:val="000000"/>
                <w:kern w:val="0"/>
                <w:sz w:val="22"/>
              </w:rPr>
              <w:t>运营维护。</w:t>
            </w:r>
          </w:p>
        </w:tc>
      </w:tr>
      <w:tr w:rsidR="0030625D" w:rsidRPr="0030625D" w14:paraId="2243D025" w14:textId="77777777" w:rsidTr="00362C6D">
        <w:trPr>
          <w:trHeight w:val="810"/>
          <w:jc w:val="center"/>
        </w:trPr>
        <w:tc>
          <w:tcPr>
            <w:tcW w:w="354" w:type="pct"/>
            <w:tcBorders>
              <w:top w:val="nil"/>
              <w:left w:val="single" w:sz="4" w:space="0" w:color="auto"/>
              <w:bottom w:val="single" w:sz="4" w:space="0" w:color="auto"/>
              <w:right w:val="single" w:sz="4" w:space="0" w:color="auto"/>
            </w:tcBorders>
            <w:shd w:val="clear" w:color="auto" w:fill="auto"/>
            <w:vAlign w:val="center"/>
            <w:hideMark/>
          </w:tcPr>
          <w:p w14:paraId="110E9F43" w14:textId="77777777" w:rsidR="0030625D" w:rsidRPr="0030625D" w:rsidRDefault="0030625D" w:rsidP="0030625D">
            <w:pPr>
              <w:widowControl/>
              <w:jc w:val="center"/>
              <w:rPr>
                <w:rFonts w:ascii="宋体" w:eastAsia="宋体" w:hAnsi="宋体" w:cs="宋体"/>
                <w:b/>
                <w:bCs/>
                <w:color w:val="000000"/>
                <w:kern w:val="0"/>
                <w:sz w:val="22"/>
              </w:rPr>
            </w:pPr>
            <w:r w:rsidRPr="0030625D">
              <w:rPr>
                <w:rFonts w:ascii="宋体" w:eastAsia="宋体" w:hAnsi="宋体" w:cs="宋体" w:hint="eastAsia"/>
                <w:b/>
                <w:bCs/>
                <w:color w:val="000000"/>
                <w:kern w:val="0"/>
                <w:sz w:val="22"/>
              </w:rPr>
              <w:t>其他环境信息</w:t>
            </w:r>
          </w:p>
        </w:tc>
        <w:tc>
          <w:tcPr>
            <w:tcW w:w="4646" w:type="pct"/>
            <w:gridSpan w:val="5"/>
            <w:tcBorders>
              <w:top w:val="single" w:sz="4" w:space="0" w:color="auto"/>
              <w:left w:val="nil"/>
              <w:bottom w:val="single" w:sz="4" w:space="0" w:color="auto"/>
              <w:right w:val="single" w:sz="4" w:space="0" w:color="000000"/>
            </w:tcBorders>
            <w:shd w:val="clear" w:color="auto" w:fill="auto"/>
            <w:vAlign w:val="center"/>
            <w:hideMark/>
          </w:tcPr>
          <w:p w14:paraId="7900798B" w14:textId="77777777" w:rsidR="0030625D" w:rsidRPr="00B8415C" w:rsidRDefault="00B8415C" w:rsidP="00B8415C">
            <w:pPr>
              <w:widowControl/>
              <w:jc w:val="left"/>
              <w:rPr>
                <w:rFonts w:ascii="宋体" w:eastAsia="宋体" w:hAnsi="宋体" w:cs="宋体"/>
                <w:color w:val="000000"/>
                <w:kern w:val="0"/>
                <w:sz w:val="22"/>
              </w:rPr>
            </w:pPr>
            <w:r w:rsidRPr="00B8415C">
              <w:rPr>
                <w:rFonts w:ascii="宋体" w:eastAsia="宋体" w:hAnsi="宋体" w:cs="宋体" w:hint="eastAsia"/>
                <w:color w:val="000000"/>
                <w:kern w:val="0"/>
                <w:sz w:val="22"/>
              </w:rPr>
              <w:t>无</w:t>
            </w:r>
            <w:r w:rsidR="0030625D" w:rsidRPr="00B8415C">
              <w:rPr>
                <w:rFonts w:ascii="宋体" w:eastAsia="宋体" w:hAnsi="宋体" w:cs="宋体" w:hint="eastAsia"/>
                <w:color w:val="000000"/>
                <w:kern w:val="0"/>
                <w:sz w:val="22"/>
              </w:rPr>
              <w:t xml:space="preserve">　</w:t>
            </w:r>
          </w:p>
        </w:tc>
      </w:tr>
    </w:tbl>
    <w:p w14:paraId="1E94DEA8" w14:textId="77777777" w:rsidR="004A139F" w:rsidRDefault="00F030F1"/>
    <w:sectPr w:rsidR="004A139F" w:rsidSect="00802F85">
      <w:pgSz w:w="16838" w:h="11906" w:orient="landscape"/>
      <w:pgMar w:top="1701" w:right="1440" w:bottom="170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DDA10" w14:textId="77777777" w:rsidR="00F030F1" w:rsidRDefault="00F030F1" w:rsidP="007200F6">
      <w:r>
        <w:separator/>
      </w:r>
    </w:p>
  </w:endnote>
  <w:endnote w:type="continuationSeparator" w:id="0">
    <w:p w14:paraId="69E40892" w14:textId="77777777" w:rsidR="00F030F1" w:rsidRDefault="00F030F1" w:rsidP="0072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7E167" w14:textId="77777777" w:rsidR="00F030F1" w:rsidRDefault="00F030F1" w:rsidP="007200F6">
      <w:r>
        <w:separator/>
      </w:r>
    </w:p>
  </w:footnote>
  <w:footnote w:type="continuationSeparator" w:id="0">
    <w:p w14:paraId="76A7AFDC" w14:textId="77777777" w:rsidR="00F030F1" w:rsidRDefault="00F030F1" w:rsidP="00720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D75F7"/>
    <w:multiLevelType w:val="hybridMultilevel"/>
    <w:tmpl w:val="93F2277E"/>
    <w:lvl w:ilvl="0" w:tplc="1D2A543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D53E47"/>
    <w:multiLevelType w:val="hybridMultilevel"/>
    <w:tmpl w:val="0A76B836"/>
    <w:lvl w:ilvl="0" w:tplc="785CF41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5D"/>
    <w:rsid w:val="000022F4"/>
    <w:rsid w:val="00004B85"/>
    <w:rsid w:val="0000643D"/>
    <w:rsid w:val="0002290B"/>
    <w:rsid w:val="0002508F"/>
    <w:rsid w:val="00051CEC"/>
    <w:rsid w:val="00054562"/>
    <w:rsid w:val="00056C1D"/>
    <w:rsid w:val="00060FE2"/>
    <w:rsid w:val="00062AEF"/>
    <w:rsid w:val="00095DF5"/>
    <w:rsid w:val="000A3630"/>
    <w:rsid w:val="000A457E"/>
    <w:rsid w:val="000C51D8"/>
    <w:rsid w:val="000D7B59"/>
    <w:rsid w:val="000E730F"/>
    <w:rsid w:val="000F09EC"/>
    <w:rsid w:val="001001A2"/>
    <w:rsid w:val="001004E4"/>
    <w:rsid w:val="00100A6A"/>
    <w:rsid w:val="00105E1D"/>
    <w:rsid w:val="00114F19"/>
    <w:rsid w:val="00127A1D"/>
    <w:rsid w:val="00130BB0"/>
    <w:rsid w:val="001313F0"/>
    <w:rsid w:val="00134E22"/>
    <w:rsid w:val="00150C3E"/>
    <w:rsid w:val="00152A70"/>
    <w:rsid w:val="00177EA0"/>
    <w:rsid w:val="001A1BD0"/>
    <w:rsid w:val="001B0C6D"/>
    <w:rsid w:val="001B7DEF"/>
    <w:rsid w:val="001C16EF"/>
    <w:rsid w:val="001D1B75"/>
    <w:rsid w:val="00200594"/>
    <w:rsid w:val="00212F6B"/>
    <w:rsid w:val="00243639"/>
    <w:rsid w:val="0024714E"/>
    <w:rsid w:val="00255FBE"/>
    <w:rsid w:val="002662E0"/>
    <w:rsid w:val="002809D2"/>
    <w:rsid w:val="00282CF2"/>
    <w:rsid w:val="002A635C"/>
    <w:rsid w:val="002C454B"/>
    <w:rsid w:val="002E35B0"/>
    <w:rsid w:val="002E6701"/>
    <w:rsid w:val="0030625D"/>
    <w:rsid w:val="003073C6"/>
    <w:rsid w:val="00343117"/>
    <w:rsid w:val="0035693C"/>
    <w:rsid w:val="003575E7"/>
    <w:rsid w:val="00362C6D"/>
    <w:rsid w:val="003640C1"/>
    <w:rsid w:val="00375441"/>
    <w:rsid w:val="003911BD"/>
    <w:rsid w:val="00393240"/>
    <w:rsid w:val="00394B36"/>
    <w:rsid w:val="003A58F4"/>
    <w:rsid w:val="003B7A73"/>
    <w:rsid w:val="003C1834"/>
    <w:rsid w:val="003D2E4C"/>
    <w:rsid w:val="003D3454"/>
    <w:rsid w:val="003E5077"/>
    <w:rsid w:val="003E60BF"/>
    <w:rsid w:val="003F0BB6"/>
    <w:rsid w:val="003F1D29"/>
    <w:rsid w:val="003F4F0A"/>
    <w:rsid w:val="003F53A5"/>
    <w:rsid w:val="004035E6"/>
    <w:rsid w:val="0041564B"/>
    <w:rsid w:val="0047289E"/>
    <w:rsid w:val="00474F0D"/>
    <w:rsid w:val="00476AFC"/>
    <w:rsid w:val="00494844"/>
    <w:rsid w:val="004A0B04"/>
    <w:rsid w:val="004A1897"/>
    <w:rsid w:val="004C3A5D"/>
    <w:rsid w:val="004C5A7B"/>
    <w:rsid w:val="004C62FE"/>
    <w:rsid w:val="004D27D0"/>
    <w:rsid w:val="004D38DF"/>
    <w:rsid w:val="004E08A8"/>
    <w:rsid w:val="004E6582"/>
    <w:rsid w:val="005200F4"/>
    <w:rsid w:val="005202B7"/>
    <w:rsid w:val="00533B58"/>
    <w:rsid w:val="00543744"/>
    <w:rsid w:val="00544973"/>
    <w:rsid w:val="00545CE5"/>
    <w:rsid w:val="00550DC9"/>
    <w:rsid w:val="00551E50"/>
    <w:rsid w:val="00560591"/>
    <w:rsid w:val="0057543B"/>
    <w:rsid w:val="00580672"/>
    <w:rsid w:val="005921A1"/>
    <w:rsid w:val="005A4D4A"/>
    <w:rsid w:val="005A5E46"/>
    <w:rsid w:val="005C4A15"/>
    <w:rsid w:val="005C60E6"/>
    <w:rsid w:val="005E0192"/>
    <w:rsid w:val="005E0636"/>
    <w:rsid w:val="006319D7"/>
    <w:rsid w:val="006467DD"/>
    <w:rsid w:val="00652638"/>
    <w:rsid w:val="00663EA3"/>
    <w:rsid w:val="006645D5"/>
    <w:rsid w:val="00681A9D"/>
    <w:rsid w:val="0069012B"/>
    <w:rsid w:val="006911AD"/>
    <w:rsid w:val="006A4D3F"/>
    <w:rsid w:val="006B783C"/>
    <w:rsid w:val="006C76C4"/>
    <w:rsid w:val="006E16A5"/>
    <w:rsid w:val="006F74E5"/>
    <w:rsid w:val="007200F6"/>
    <w:rsid w:val="00753DD3"/>
    <w:rsid w:val="007660D0"/>
    <w:rsid w:val="00782B4C"/>
    <w:rsid w:val="00791B45"/>
    <w:rsid w:val="00791CDC"/>
    <w:rsid w:val="00795E59"/>
    <w:rsid w:val="007A07E3"/>
    <w:rsid w:val="007A3A97"/>
    <w:rsid w:val="007B6548"/>
    <w:rsid w:val="007C6B73"/>
    <w:rsid w:val="007E4F9F"/>
    <w:rsid w:val="00800606"/>
    <w:rsid w:val="00802F85"/>
    <w:rsid w:val="008247D8"/>
    <w:rsid w:val="00832EA2"/>
    <w:rsid w:val="00845008"/>
    <w:rsid w:val="00855317"/>
    <w:rsid w:val="008576B4"/>
    <w:rsid w:val="0086303E"/>
    <w:rsid w:val="0086690B"/>
    <w:rsid w:val="00885241"/>
    <w:rsid w:val="008A34A9"/>
    <w:rsid w:val="008A3BB6"/>
    <w:rsid w:val="008A6BAC"/>
    <w:rsid w:val="008F483A"/>
    <w:rsid w:val="009015B4"/>
    <w:rsid w:val="009038A1"/>
    <w:rsid w:val="00903BCC"/>
    <w:rsid w:val="00907F48"/>
    <w:rsid w:val="009109BC"/>
    <w:rsid w:val="00937017"/>
    <w:rsid w:val="00944835"/>
    <w:rsid w:val="00947028"/>
    <w:rsid w:val="00965300"/>
    <w:rsid w:val="00970874"/>
    <w:rsid w:val="00974FC6"/>
    <w:rsid w:val="00982971"/>
    <w:rsid w:val="009962B4"/>
    <w:rsid w:val="009A12E3"/>
    <w:rsid w:val="009D0875"/>
    <w:rsid w:val="00A01D79"/>
    <w:rsid w:val="00A2074C"/>
    <w:rsid w:val="00A2622E"/>
    <w:rsid w:val="00A31428"/>
    <w:rsid w:val="00A421E0"/>
    <w:rsid w:val="00A4562E"/>
    <w:rsid w:val="00A47167"/>
    <w:rsid w:val="00A47894"/>
    <w:rsid w:val="00A55C91"/>
    <w:rsid w:val="00A565F9"/>
    <w:rsid w:val="00A60D03"/>
    <w:rsid w:val="00A623C1"/>
    <w:rsid w:val="00A63EBC"/>
    <w:rsid w:val="00AA4267"/>
    <w:rsid w:val="00AC2639"/>
    <w:rsid w:val="00AC448B"/>
    <w:rsid w:val="00AC55D1"/>
    <w:rsid w:val="00AC6E7C"/>
    <w:rsid w:val="00AD3DEC"/>
    <w:rsid w:val="00AF6DAC"/>
    <w:rsid w:val="00B04236"/>
    <w:rsid w:val="00B04A9B"/>
    <w:rsid w:val="00B11DDC"/>
    <w:rsid w:val="00B31A61"/>
    <w:rsid w:val="00B413FC"/>
    <w:rsid w:val="00B42CA3"/>
    <w:rsid w:val="00B5662B"/>
    <w:rsid w:val="00B74051"/>
    <w:rsid w:val="00B810DB"/>
    <w:rsid w:val="00B8415C"/>
    <w:rsid w:val="00B85C0F"/>
    <w:rsid w:val="00BC50DC"/>
    <w:rsid w:val="00BD6A11"/>
    <w:rsid w:val="00BD7052"/>
    <w:rsid w:val="00C220D2"/>
    <w:rsid w:val="00C5067C"/>
    <w:rsid w:val="00C83300"/>
    <w:rsid w:val="00C91F23"/>
    <w:rsid w:val="00C94ED9"/>
    <w:rsid w:val="00CA0083"/>
    <w:rsid w:val="00CC0D73"/>
    <w:rsid w:val="00CC3F71"/>
    <w:rsid w:val="00CF4884"/>
    <w:rsid w:val="00D0009C"/>
    <w:rsid w:val="00D037FD"/>
    <w:rsid w:val="00D10645"/>
    <w:rsid w:val="00D1116D"/>
    <w:rsid w:val="00D11698"/>
    <w:rsid w:val="00D25E3D"/>
    <w:rsid w:val="00D32677"/>
    <w:rsid w:val="00D3316A"/>
    <w:rsid w:val="00D342BF"/>
    <w:rsid w:val="00D401AC"/>
    <w:rsid w:val="00D40366"/>
    <w:rsid w:val="00D44AC1"/>
    <w:rsid w:val="00D565EE"/>
    <w:rsid w:val="00D5699C"/>
    <w:rsid w:val="00D7468F"/>
    <w:rsid w:val="00D8795A"/>
    <w:rsid w:val="00DA2886"/>
    <w:rsid w:val="00DA390C"/>
    <w:rsid w:val="00DB0EE2"/>
    <w:rsid w:val="00DC596D"/>
    <w:rsid w:val="00DD2BAC"/>
    <w:rsid w:val="00DD6BEB"/>
    <w:rsid w:val="00E0261A"/>
    <w:rsid w:val="00E03786"/>
    <w:rsid w:val="00E07D5C"/>
    <w:rsid w:val="00E261CB"/>
    <w:rsid w:val="00E7647B"/>
    <w:rsid w:val="00E80E76"/>
    <w:rsid w:val="00E80EA9"/>
    <w:rsid w:val="00E844EB"/>
    <w:rsid w:val="00EB122E"/>
    <w:rsid w:val="00EB28CB"/>
    <w:rsid w:val="00ED6A1B"/>
    <w:rsid w:val="00F030F1"/>
    <w:rsid w:val="00F03544"/>
    <w:rsid w:val="00F135DF"/>
    <w:rsid w:val="00F25F1A"/>
    <w:rsid w:val="00F41D7D"/>
    <w:rsid w:val="00F50251"/>
    <w:rsid w:val="00F5654B"/>
    <w:rsid w:val="00F57B4A"/>
    <w:rsid w:val="00F67233"/>
    <w:rsid w:val="00F95B3F"/>
    <w:rsid w:val="00FA32A4"/>
    <w:rsid w:val="00FB4C98"/>
    <w:rsid w:val="00FC1FB1"/>
    <w:rsid w:val="00FC3E19"/>
    <w:rsid w:val="00FD458D"/>
    <w:rsid w:val="00FE7C6A"/>
    <w:rsid w:val="00FF3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57118"/>
  <w15:docId w15:val="{056BDF31-4EAC-4127-847E-87151EB0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B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00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00F6"/>
    <w:rPr>
      <w:sz w:val="18"/>
      <w:szCs w:val="18"/>
    </w:rPr>
  </w:style>
  <w:style w:type="paragraph" w:styleId="a5">
    <w:name w:val="footer"/>
    <w:basedOn w:val="a"/>
    <w:link w:val="a6"/>
    <w:uiPriority w:val="99"/>
    <w:unhideWhenUsed/>
    <w:rsid w:val="007200F6"/>
    <w:pPr>
      <w:tabs>
        <w:tab w:val="center" w:pos="4153"/>
        <w:tab w:val="right" w:pos="8306"/>
      </w:tabs>
      <w:snapToGrid w:val="0"/>
      <w:jc w:val="left"/>
    </w:pPr>
    <w:rPr>
      <w:sz w:val="18"/>
      <w:szCs w:val="18"/>
    </w:rPr>
  </w:style>
  <w:style w:type="character" w:customStyle="1" w:styleId="a6">
    <w:name w:val="页脚 字符"/>
    <w:basedOn w:val="a0"/>
    <w:link w:val="a5"/>
    <w:uiPriority w:val="99"/>
    <w:rsid w:val="007200F6"/>
    <w:rPr>
      <w:sz w:val="18"/>
      <w:szCs w:val="18"/>
    </w:rPr>
  </w:style>
  <w:style w:type="paragraph" w:styleId="a7">
    <w:name w:val="List Paragraph"/>
    <w:basedOn w:val="a"/>
    <w:uiPriority w:val="34"/>
    <w:qFormat/>
    <w:rsid w:val="00B810DB"/>
    <w:pPr>
      <w:ind w:firstLineChars="200" w:firstLine="420"/>
    </w:pPr>
  </w:style>
  <w:style w:type="paragraph" w:styleId="a8">
    <w:name w:val="Balloon Text"/>
    <w:basedOn w:val="a"/>
    <w:link w:val="a9"/>
    <w:uiPriority w:val="99"/>
    <w:semiHidden/>
    <w:unhideWhenUsed/>
    <w:rsid w:val="00A31428"/>
    <w:rPr>
      <w:sz w:val="18"/>
      <w:szCs w:val="18"/>
    </w:rPr>
  </w:style>
  <w:style w:type="character" w:customStyle="1" w:styleId="a9">
    <w:name w:val="批注框文本 字符"/>
    <w:basedOn w:val="a0"/>
    <w:link w:val="a8"/>
    <w:uiPriority w:val="99"/>
    <w:semiHidden/>
    <w:rsid w:val="00A314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10142">
      <w:bodyDiv w:val="1"/>
      <w:marLeft w:val="0"/>
      <w:marRight w:val="0"/>
      <w:marTop w:val="0"/>
      <w:marBottom w:val="0"/>
      <w:divBdr>
        <w:top w:val="none" w:sz="0" w:space="0" w:color="auto"/>
        <w:left w:val="none" w:sz="0" w:space="0" w:color="auto"/>
        <w:bottom w:val="none" w:sz="0" w:space="0" w:color="auto"/>
        <w:right w:val="none" w:sz="0" w:space="0" w:color="auto"/>
      </w:divBdr>
    </w:div>
    <w:div w:id="542208984">
      <w:bodyDiv w:val="1"/>
      <w:marLeft w:val="0"/>
      <w:marRight w:val="0"/>
      <w:marTop w:val="0"/>
      <w:marBottom w:val="0"/>
      <w:divBdr>
        <w:top w:val="none" w:sz="0" w:space="0" w:color="auto"/>
        <w:left w:val="none" w:sz="0" w:space="0" w:color="auto"/>
        <w:bottom w:val="none" w:sz="0" w:space="0" w:color="auto"/>
        <w:right w:val="none" w:sz="0" w:space="0" w:color="auto"/>
      </w:divBdr>
    </w:div>
    <w:div w:id="838499524">
      <w:bodyDiv w:val="1"/>
      <w:marLeft w:val="0"/>
      <w:marRight w:val="0"/>
      <w:marTop w:val="0"/>
      <w:marBottom w:val="0"/>
      <w:divBdr>
        <w:top w:val="none" w:sz="0" w:space="0" w:color="auto"/>
        <w:left w:val="none" w:sz="0" w:space="0" w:color="auto"/>
        <w:bottom w:val="none" w:sz="0" w:space="0" w:color="auto"/>
        <w:right w:val="none" w:sz="0" w:space="0" w:color="auto"/>
      </w:divBdr>
    </w:div>
    <w:div w:id="914164446">
      <w:bodyDiv w:val="1"/>
      <w:marLeft w:val="0"/>
      <w:marRight w:val="0"/>
      <w:marTop w:val="0"/>
      <w:marBottom w:val="0"/>
      <w:divBdr>
        <w:top w:val="none" w:sz="0" w:space="0" w:color="auto"/>
        <w:left w:val="none" w:sz="0" w:space="0" w:color="auto"/>
        <w:bottom w:val="none" w:sz="0" w:space="0" w:color="auto"/>
        <w:right w:val="none" w:sz="0" w:space="0" w:color="auto"/>
      </w:divBdr>
    </w:div>
    <w:div w:id="1574773202">
      <w:bodyDiv w:val="1"/>
      <w:marLeft w:val="0"/>
      <w:marRight w:val="0"/>
      <w:marTop w:val="0"/>
      <w:marBottom w:val="0"/>
      <w:divBdr>
        <w:top w:val="none" w:sz="0" w:space="0" w:color="auto"/>
        <w:left w:val="none" w:sz="0" w:space="0" w:color="auto"/>
        <w:bottom w:val="none" w:sz="0" w:space="0" w:color="auto"/>
        <w:right w:val="none" w:sz="0" w:space="0" w:color="auto"/>
      </w:divBdr>
    </w:div>
    <w:div w:id="207103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484</Words>
  <Characters>2765</Characters>
  <Application>Microsoft Office Word</Application>
  <DocSecurity>0</DocSecurity>
  <Lines>23</Lines>
  <Paragraphs>6</Paragraphs>
  <ScaleCrop>false</ScaleCrop>
  <Company>China</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PGOS</dc:creator>
  <cp:lastModifiedBy>瀚文 邢</cp:lastModifiedBy>
  <cp:revision>6</cp:revision>
  <cp:lastPrinted>2020-03-04T09:20:00Z</cp:lastPrinted>
  <dcterms:created xsi:type="dcterms:W3CDTF">2020-09-27T03:39:00Z</dcterms:created>
  <dcterms:modified xsi:type="dcterms:W3CDTF">2020-10-10T07:34:00Z</dcterms:modified>
</cp:coreProperties>
</file>