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B98" w:rsidRDefault="00807BE6">
      <w:pPr>
        <w:pStyle w:val="affe"/>
      </w:pPr>
      <w:r>
        <w:rPr>
          <w:noProof/>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980B98" w:rsidRDefault="00980B98">
      <w:pPr>
        <w:ind w:right="280"/>
        <w:jc w:val="center"/>
        <w:rPr>
          <w:rFonts w:ascii="宋体" w:hAnsi="宋体"/>
          <w:sz w:val="48"/>
          <w:szCs w:val="48"/>
        </w:rPr>
      </w:pPr>
    </w:p>
    <w:p w:rsidR="00980B98" w:rsidRDefault="00980B98">
      <w:pPr>
        <w:ind w:right="280"/>
        <w:jc w:val="center"/>
        <w:rPr>
          <w:rFonts w:ascii="宋体" w:hAnsi="宋体"/>
          <w:sz w:val="48"/>
          <w:szCs w:val="48"/>
        </w:rPr>
      </w:pPr>
    </w:p>
    <w:p w:rsidR="00980B98" w:rsidRDefault="00980B98">
      <w:pPr>
        <w:ind w:right="280"/>
        <w:jc w:val="center"/>
        <w:rPr>
          <w:rFonts w:ascii="宋体" w:hAnsi="宋体"/>
          <w:sz w:val="48"/>
          <w:szCs w:val="48"/>
        </w:rPr>
      </w:pPr>
    </w:p>
    <w:p w:rsidR="00980B98" w:rsidRDefault="00980B98" w:rsidP="005C2B16">
      <w:pPr>
        <w:ind w:right="280"/>
        <w:rPr>
          <w:rFonts w:ascii="楷体_GB2312" w:eastAsia="楷体_GB2312" w:hAnsi="宋体"/>
          <w:sz w:val="52"/>
          <w:szCs w:val="52"/>
        </w:rPr>
      </w:pPr>
    </w:p>
    <w:p w:rsidR="005C2B16" w:rsidRPr="005C2B16" w:rsidRDefault="005C2B16" w:rsidP="005C2B16">
      <w:pPr>
        <w:jc w:val="center"/>
        <w:rPr>
          <w:rFonts w:ascii="宋体" w:hAnsi="宋体"/>
          <w:b/>
          <w:sz w:val="44"/>
          <w:szCs w:val="44"/>
        </w:rPr>
      </w:pPr>
      <w:r w:rsidRPr="005C2B16">
        <w:rPr>
          <w:rFonts w:ascii="宋体" w:hAnsi="宋体" w:hint="eastAsia"/>
          <w:b/>
          <w:sz w:val="44"/>
          <w:szCs w:val="44"/>
        </w:rPr>
        <w:t>中国重汽集团杭州发动机有限公司</w:t>
      </w:r>
    </w:p>
    <w:p w:rsidR="00980B98" w:rsidRPr="005C2B16" w:rsidRDefault="005C2B16" w:rsidP="005C2B16">
      <w:pPr>
        <w:ind w:right="280"/>
        <w:jc w:val="center"/>
        <w:rPr>
          <w:rFonts w:ascii="宋体" w:hAnsi="宋体"/>
          <w:sz w:val="28"/>
          <w:szCs w:val="28"/>
        </w:rPr>
      </w:pPr>
      <w:r w:rsidRPr="005C2B16">
        <w:rPr>
          <w:rFonts w:ascii="宋体" w:hAnsi="宋体" w:hint="eastAsia"/>
          <w:b/>
          <w:sz w:val="44"/>
          <w:szCs w:val="44"/>
        </w:rPr>
        <w:t>土壤及地下水自行监测技术服务项目</w:t>
      </w:r>
    </w:p>
    <w:p w:rsidR="00980B98" w:rsidRPr="005C2B16" w:rsidRDefault="00807BE6">
      <w:pPr>
        <w:jc w:val="center"/>
        <w:rPr>
          <w:rFonts w:ascii="宋体" w:hAnsi="宋体"/>
          <w:b/>
          <w:sz w:val="44"/>
          <w:szCs w:val="44"/>
        </w:rPr>
      </w:pPr>
      <w:r w:rsidRPr="005C2B16">
        <w:rPr>
          <w:rFonts w:ascii="宋体" w:hAnsi="宋体" w:hint="eastAsia"/>
          <w:b/>
          <w:sz w:val="44"/>
          <w:szCs w:val="44"/>
        </w:rPr>
        <w:t>招标文件</w:t>
      </w:r>
    </w:p>
    <w:p w:rsidR="00980B98" w:rsidRDefault="00980B98">
      <w:pPr>
        <w:jc w:val="center"/>
        <w:rPr>
          <w:rFonts w:ascii="宋体" w:hAnsi="宋体"/>
          <w:sz w:val="48"/>
          <w:szCs w:val="48"/>
        </w:rPr>
      </w:pPr>
    </w:p>
    <w:p w:rsidR="00980B98" w:rsidRDefault="00980B98">
      <w:pPr>
        <w:jc w:val="center"/>
        <w:rPr>
          <w:rFonts w:ascii="宋体" w:hAnsi="宋体"/>
          <w:sz w:val="48"/>
          <w:szCs w:val="48"/>
        </w:rPr>
      </w:pPr>
    </w:p>
    <w:p w:rsidR="00980B98" w:rsidRDefault="00807BE6">
      <w:pPr>
        <w:widowControl/>
        <w:spacing w:line="360" w:lineRule="auto"/>
        <w:jc w:val="center"/>
        <w:rPr>
          <w:rFonts w:ascii="宋体" w:hAnsi="宋体" w:cs="宋体"/>
          <w:b/>
          <w:bCs/>
          <w:kern w:val="0"/>
          <w:sz w:val="32"/>
          <w:szCs w:val="32"/>
          <w:u w:val="single"/>
        </w:rPr>
      </w:pPr>
      <w:r w:rsidRPr="003B7C0D">
        <w:rPr>
          <w:rFonts w:ascii="宋体" w:hAnsi="宋体" w:cs="宋体" w:hint="eastAsia"/>
          <w:b/>
          <w:bCs/>
          <w:kern w:val="0"/>
          <w:sz w:val="32"/>
          <w:szCs w:val="32"/>
        </w:rPr>
        <w:t>项目编号：</w:t>
      </w:r>
      <w:r w:rsidR="005B6E52" w:rsidRPr="005B6E52">
        <w:rPr>
          <w:rFonts w:ascii="宋体" w:hAnsi="宋体" w:cs="宋体"/>
          <w:b/>
          <w:bCs/>
          <w:kern w:val="0"/>
          <w:sz w:val="32"/>
          <w:szCs w:val="32"/>
        </w:rPr>
        <w:t>ZBGL2026070281</w:t>
      </w:r>
    </w:p>
    <w:p w:rsidR="00980B98" w:rsidRDefault="00980B98">
      <w:pPr>
        <w:jc w:val="center"/>
        <w:rPr>
          <w:rFonts w:ascii="宋体" w:hAnsi="宋体"/>
          <w:sz w:val="48"/>
          <w:szCs w:val="48"/>
        </w:rPr>
      </w:pPr>
    </w:p>
    <w:p w:rsidR="00980B98" w:rsidRDefault="00980B98">
      <w:pPr>
        <w:jc w:val="center"/>
        <w:rPr>
          <w:rFonts w:ascii="宋体" w:hAnsi="宋体"/>
          <w:sz w:val="48"/>
          <w:szCs w:val="48"/>
        </w:rPr>
      </w:pPr>
    </w:p>
    <w:p w:rsidR="00980B98" w:rsidRDefault="00980B98">
      <w:pPr>
        <w:jc w:val="center"/>
        <w:rPr>
          <w:rFonts w:ascii="宋体" w:hAnsi="宋体"/>
          <w:sz w:val="28"/>
          <w:szCs w:val="28"/>
        </w:rPr>
      </w:pPr>
    </w:p>
    <w:p w:rsidR="00980B98" w:rsidRDefault="00980B98">
      <w:pPr>
        <w:jc w:val="center"/>
        <w:rPr>
          <w:rFonts w:ascii="宋体" w:hAnsi="宋体"/>
          <w:sz w:val="28"/>
          <w:szCs w:val="28"/>
        </w:rPr>
      </w:pPr>
    </w:p>
    <w:p w:rsidR="00980B98" w:rsidRDefault="00807BE6">
      <w:pPr>
        <w:jc w:val="center"/>
        <w:rPr>
          <w:rFonts w:ascii="宋体" w:hAnsi="宋体"/>
          <w:sz w:val="28"/>
          <w:szCs w:val="28"/>
        </w:rPr>
      </w:pPr>
      <w:r>
        <w:rPr>
          <w:rFonts w:ascii="宋体" w:hAnsi="宋体" w:hint="eastAsia"/>
          <w:sz w:val="28"/>
          <w:szCs w:val="28"/>
        </w:rPr>
        <w:t>招 标 人：中国重汽集团杭州发动机有限公司</w:t>
      </w:r>
    </w:p>
    <w:p w:rsidR="00980B98" w:rsidRDefault="00980B98">
      <w:pPr>
        <w:jc w:val="center"/>
        <w:rPr>
          <w:rFonts w:ascii="宋体" w:hAnsi="宋体"/>
          <w:sz w:val="28"/>
          <w:szCs w:val="28"/>
        </w:rPr>
      </w:pPr>
    </w:p>
    <w:p w:rsidR="00980B98" w:rsidRDefault="00807BE6">
      <w:pPr>
        <w:jc w:val="center"/>
        <w:rPr>
          <w:rFonts w:ascii="宋体" w:hAnsi="宋体"/>
          <w:sz w:val="28"/>
          <w:szCs w:val="28"/>
          <w:u w:val="single"/>
        </w:rPr>
      </w:pPr>
      <w:r>
        <w:rPr>
          <w:rFonts w:ascii="宋体" w:hAnsi="宋体" w:hint="eastAsia"/>
          <w:sz w:val="28"/>
          <w:szCs w:val="28"/>
          <w:u w:val="single"/>
        </w:rPr>
        <w:t>202</w:t>
      </w:r>
      <w:r w:rsidR="003A498E">
        <w:rPr>
          <w:rFonts w:ascii="宋体" w:hAnsi="宋体"/>
          <w:sz w:val="28"/>
          <w:szCs w:val="28"/>
          <w:u w:val="single"/>
        </w:rPr>
        <w:t>6</w:t>
      </w:r>
      <w:r>
        <w:rPr>
          <w:rFonts w:ascii="宋体" w:hAnsi="宋体" w:hint="eastAsia"/>
          <w:sz w:val="28"/>
          <w:szCs w:val="28"/>
          <w:u w:val="single"/>
        </w:rPr>
        <w:t>年</w:t>
      </w:r>
      <w:r w:rsidR="004B0D8F">
        <w:rPr>
          <w:rFonts w:ascii="宋体" w:hAnsi="宋体"/>
          <w:sz w:val="28"/>
          <w:szCs w:val="28"/>
          <w:u w:val="single"/>
        </w:rPr>
        <w:t>7</w:t>
      </w:r>
      <w:r>
        <w:rPr>
          <w:rFonts w:ascii="宋体" w:hAnsi="宋体" w:hint="eastAsia"/>
          <w:sz w:val="28"/>
          <w:szCs w:val="28"/>
          <w:u w:val="single"/>
        </w:rPr>
        <w:t>月</w:t>
      </w:r>
    </w:p>
    <w:p w:rsidR="00980B98" w:rsidRDefault="00980B98">
      <w:pPr>
        <w:spacing w:line="480" w:lineRule="auto"/>
        <w:jc w:val="center"/>
        <w:rPr>
          <w:rFonts w:ascii="宋体" w:hAnsi="宋体"/>
          <w:b/>
          <w:bCs/>
          <w:sz w:val="48"/>
          <w:szCs w:val="48"/>
        </w:rPr>
        <w:sectPr w:rsidR="00980B98">
          <w:headerReference w:type="default" r:id="rId10"/>
          <w:footerReference w:type="even" r:id="rId11"/>
          <w:footerReference w:type="default" r:id="rId12"/>
          <w:footerReference w:type="first" r:id="rId13"/>
          <w:pgSz w:w="11906" w:h="16838"/>
          <w:pgMar w:top="1701" w:right="1418" w:bottom="1134" w:left="1418" w:header="851" w:footer="992" w:gutter="0"/>
          <w:pgNumType w:fmt="numberInDas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Cs/>
        </w:rPr>
      </w:sdtEndPr>
      <w:sdtContent>
        <w:p w:rsidR="00980B98" w:rsidRDefault="00807BE6">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录</w:t>
          </w:r>
        </w:p>
        <w:p w:rsidR="00980B98" w:rsidRDefault="00807BE6">
          <w:pPr>
            <w:pStyle w:val="13"/>
            <w:tabs>
              <w:tab w:val="clear" w:pos="8729"/>
              <w:tab w:val="right" w:leader="middleDot" w:pos="9070"/>
            </w:tabs>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Pr>
                <w:rFonts w:hint="eastAsia"/>
              </w:rPr>
              <w:t>招标公告</w:t>
            </w:r>
            <w:r>
              <w:tab/>
            </w:r>
            <w:r>
              <w:fldChar w:fldCharType="begin"/>
            </w:r>
            <w:r>
              <w:instrText xml:space="preserve"> PAGEREF _Toc7104 \h </w:instrText>
            </w:r>
            <w:r>
              <w:fldChar w:fldCharType="separate"/>
            </w:r>
            <w:r>
              <w:t>- 1 -</w:t>
            </w:r>
            <w:r>
              <w:fldChar w:fldCharType="end"/>
            </w:r>
          </w:hyperlink>
        </w:p>
        <w:p w:rsidR="00980B98" w:rsidRDefault="007A31A8">
          <w:pPr>
            <w:pStyle w:val="13"/>
            <w:tabs>
              <w:tab w:val="clear" w:pos="8729"/>
              <w:tab w:val="right" w:leader="middleDot" w:pos="9070"/>
            </w:tabs>
          </w:pPr>
          <w:hyperlink w:anchor="_Toc7753" w:history="1">
            <w:r w:rsidR="00807BE6">
              <w:rPr>
                <w:rFonts w:hint="eastAsia"/>
              </w:rPr>
              <w:t>第一部分  投标人须知</w:t>
            </w:r>
            <w:r w:rsidR="00807BE6">
              <w:tab/>
            </w:r>
            <w:r w:rsidR="00807BE6">
              <w:fldChar w:fldCharType="begin"/>
            </w:r>
            <w:r w:rsidR="00807BE6">
              <w:instrText xml:space="preserve"> PAGEREF _Toc7753 \h </w:instrText>
            </w:r>
            <w:r w:rsidR="00807BE6">
              <w:fldChar w:fldCharType="separate"/>
            </w:r>
            <w:r w:rsidR="00561C14">
              <w:t>- 4</w:t>
            </w:r>
            <w:r w:rsidR="00807BE6">
              <w:t xml:space="preserve"> -</w:t>
            </w:r>
            <w:r w:rsidR="00807BE6">
              <w:fldChar w:fldCharType="end"/>
            </w:r>
          </w:hyperlink>
        </w:p>
        <w:p w:rsidR="00980B98" w:rsidRDefault="007A31A8">
          <w:pPr>
            <w:pStyle w:val="13"/>
            <w:tabs>
              <w:tab w:val="clear" w:pos="8729"/>
              <w:tab w:val="right" w:leader="middleDot" w:pos="9070"/>
            </w:tabs>
          </w:pPr>
          <w:hyperlink w:anchor="_Toc1910" w:history="1">
            <w:r w:rsidR="00807BE6">
              <w:rPr>
                <w:rFonts w:hint="eastAsia"/>
              </w:rPr>
              <w:t>第二部分　技术标书</w:t>
            </w:r>
            <w:r w:rsidR="00807BE6">
              <w:tab/>
            </w:r>
            <w:r w:rsidR="00807BE6">
              <w:fldChar w:fldCharType="begin"/>
            </w:r>
            <w:r w:rsidR="00807BE6">
              <w:instrText xml:space="preserve"> PAGEREF _Toc1910 \h </w:instrText>
            </w:r>
            <w:r w:rsidR="00807BE6">
              <w:fldChar w:fldCharType="separate"/>
            </w:r>
            <w:r w:rsidR="00561C14">
              <w:t>- 12</w:t>
            </w:r>
            <w:r w:rsidR="00807BE6">
              <w:t xml:space="preserve"> -</w:t>
            </w:r>
            <w:r w:rsidR="00807BE6">
              <w:fldChar w:fldCharType="end"/>
            </w:r>
          </w:hyperlink>
        </w:p>
        <w:p w:rsidR="00980B98" w:rsidRDefault="007A31A8">
          <w:pPr>
            <w:pStyle w:val="13"/>
            <w:tabs>
              <w:tab w:val="clear" w:pos="8729"/>
              <w:tab w:val="right" w:leader="middleDot" w:pos="9070"/>
            </w:tabs>
          </w:pPr>
          <w:hyperlink w:anchor="_Toc20595" w:history="1">
            <w:r w:rsidR="00807BE6">
              <w:rPr>
                <w:rFonts w:hint="eastAsia"/>
              </w:rPr>
              <w:t>第三部分　合同主要条款</w:t>
            </w:r>
            <w:r w:rsidR="00807BE6">
              <w:tab/>
            </w:r>
            <w:r w:rsidR="00807BE6">
              <w:fldChar w:fldCharType="begin"/>
            </w:r>
            <w:r w:rsidR="00807BE6">
              <w:instrText xml:space="preserve"> PAGEREF _Toc20595 \h </w:instrText>
            </w:r>
            <w:r w:rsidR="00807BE6">
              <w:fldChar w:fldCharType="separate"/>
            </w:r>
            <w:r w:rsidR="00561C14">
              <w:t>- 13</w:t>
            </w:r>
            <w:r w:rsidR="00807BE6">
              <w:t xml:space="preserve"> -</w:t>
            </w:r>
            <w:r w:rsidR="00807BE6">
              <w:fldChar w:fldCharType="end"/>
            </w:r>
          </w:hyperlink>
        </w:p>
        <w:p w:rsidR="00980B98" w:rsidRDefault="007A31A8">
          <w:pPr>
            <w:pStyle w:val="13"/>
            <w:tabs>
              <w:tab w:val="clear" w:pos="8729"/>
              <w:tab w:val="right" w:leader="middleDot" w:pos="9070"/>
            </w:tabs>
          </w:pPr>
          <w:hyperlink w:anchor="_Toc5925" w:history="1">
            <w:r w:rsidR="00807BE6">
              <w:rPr>
                <w:rFonts w:hint="eastAsia"/>
              </w:rPr>
              <w:t>第四部分　投标文件附件</w:t>
            </w:r>
            <w:r w:rsidR="00807BE6">
              <w:tab/>
            </w:r>
            <w:r w:rsidR="00807BE6">
              <w:fldChar w:fldCharType="begin"/>
            </w:r>
            <w:r w:rsidR="00807BE6">
              <w:instrText xml:space="preserve"> PAGEREF _Toc5925 \h </w:instrText>
            </w:r>
            <w:r w:rsidR="00807BE6">
              <w:fldChar w:fldCharType="separate"/>
            </w:r>
            <w:r w:rsidR="00561C14">
              <w:t>- 14</w:t>
            </w:r>
            <w:r w:rsidR="00807BE6">
              <w:t xml:space="preserve"> -</w:t>
            </w:r>
            <w:r w:rsidR="00807BE6">
              <w:fldChar w:fldCharType="end"/>
            </w:r>
          </w:hyperlink>
        </w:p>
        <w:p w:rsidR="00980B98" w:rsidRDefault="00807BE6">
          <w:pPr>
            <w:pStyle w:val="13"/>
          </w:pPr>
          <w:r>
            <w:rPr>
              <w:rFonts w:ascii="Calibri" w:hAnsi="Calibri" w:hint="eastAsia"/>
              <w:bCs/>
              <w:kern w:val="44"/>
              <w:szCs w:val="44"/>
            </w:rPr>
            <w:fldChar w:fldCharType="end"/>
          </w:r>
        </w:p>
      </w:sdtContent>
    </w:sdt>
    <w:p w:rsidR="00980B98" w:rsidRDefault="00807BE6">
      <w:pPr>
        <w:pStyle w:val="af2"/>
        <w:tabs>
          <w:tab w:val="left" w:pos="2940"/>
        </w:tabs>
        <w:spacing w:line="360" w:lineRule="auto"/>
      </w:pPr>
      <w:r>
        <w:tab/>
      </w:r>
    </w:p>
    <w:p w:rsidR="00980B98" w:rsidRDefault="00980B98">
      <w:pPr>
        <w:pStyle w:val="af2"/>
        <w:spacing w:line="360" w:lineRule="auto"/>
        <w:jc w:val="center"/>
      </w:pPr>
    </w:p>
    <w:p w:rsidR="00980B98" w:rsidRDefault="00980B98">
      <w:pPr>
        <w:pStyle w:val="af2"/>
        <w:spacing w:line="360" w:lineRule="auto"/>
        <w:jc w:val="center"/>
        <w:sectPr w:rsidR="00980B98">
          <w:pgSz w:w="11906" w:h="16838"/>
          <w:pgMar w:top="1701" w:right="1418" w:bottom="1134" w:left="1418" w:header="851" w:footer="992" w:gutter="0"/>
          <w:pgNumType w:fmt="numberInDash" w:start="1"/>
          <w:cols w:space="720"/>
          <w:titlePg/>
          <w:docGrid w:type="lines" w:linePitch="312"/>
        </w:sectPr>
      </w:pPr>
    </w:p>
    <w:p w:rsidR="00980B98" w:rsidRDefault="00807BE6">
      <w:pPr>
        <w:pStyle w:val="affa"/>
      </w:pPr>
      <w:bookmarkStart w:id="0" w:name="_Toc7104"/>
      <w:bookmarkStart w:id="1" w:name="_Toc47976587"/>
      <w:r>
        <w:rPr>
          <w:rFonts w:hint="eastAsia"/>
        </w:rPr>
        <w:lastRenderedPageBreak/>
        <w:t>招标公告</w:t>
      </w:r>
      <w:bookmarkEnd w:id="0"/>
      <w:bookmarkEnd w:id="1"/>
    </w:p>
    <w:p w:rsidR="00980B98" w:rsidRDefault="00807BE6">
      <w:pPr>
        <w:pStyle w:val="affa"/>
        <w:rPr>
          <w:sz w:val="28"/>
        </w:rPr>
      </w:pPr>
      <w:bookmarkStart w:id="2" w:name="_Toc32474"/>
      <w:proofErr w:type="gramStart"/>
      <w:r>
        <w:rPr>
          <w:rFonts w:hint="eastAsia"/>
          <w:sz w:val="28"/>
        </w:rPr>
        <w:t>杭发公司</w:t>
      </w:r>
      <w:proofErr w:type="gramEnd"/>
      <w:r w:rsidR="00A048FB" w:rsidRPr="00A048FB">
        <w:rPr>
          <w:rFonts w:hint="eastAsia"/>
          <w:sz w:val="28"/>
        </w:rPr>
        <w:t>土壤及地下水自行监测技术服务项目</w:t>
      </w:r>
      <w:r>
        <w:rPr>
          <w:rFonts w:hint="eastAsia"/>
          <w:sz w:val="28"/>
        </w:rPr>
        <w:t>招标公告</w:t>
      </w:r>
      <w:bookmarkEnd w:id="2"/>
    </w:p>
    <w:p w:rsidR="00980B98" w:rsidRDefault="00980B98">
      <w:pPr>
        <w:pStyle w:val="affa"/>
      </w:pPr>
    </w:p>
    <w:p w:rsidR="00980B98" w:rsidRDefault="00807BE6">
      <w:pPr>
        <w:pStyle w:val="a1"/>
        <w:numPr>
          <w:ilvl w:val="0"/>
          <w:numId w:val="0"/>
        </w:numPr>
        <w:ind w:left="420" w:hanging="420"/>
      </w:pPr>
      <w:bookmarkStart w:id="3" w:name="_Toc47976588"/>
      <w:r>
        <w:rPr>
          <w:rFonts w:hAnsi="黑体" w:hint="eastAsia"/>
          <w:szCs w:val="28"/>
        </w:rPr>
        <w:t>一、</w:t>
      </w:r>
      <w:r>
        <w:rPr>
          <w:rFonts w:hint="eastAsia"/>
        </w:rPr>
        <w:t>项目名称及项目编号</w:t>
      </w:r>
      <w:bookmarkEnd w:id="3"/>
    </w:p>
    <w:p w:rsidR="00980B98" w:rsidRDefault="00807BE6">
      <w:pPr>
        <w:pStyle w:val="a0"/>
      </w:pPr>
      <w:r>
        <w:rPr>
          <w:rFonts w:hint="eastAsia"/>
        </w:rPr>
        <w:t>项目名称</w:t>
      </w:r>
      <w:r w:rsidRPr="00DE1AC3">
        <w:rPr>
          <w:rFonts w:hint="eastAsia"/>
        </w:rPr>
        <w:t>：</w:t>
      </w:r>
      <w:proofErr w:type="gramStart"/>
      <w:r w:rsidRPr="00DE1AC3">
        <w:rPr>
          <w:rFonts w:hint="eastAsia"/>
        </w:rPr>
        <w:t>杭发公司</w:t>
      </w:r>
      <w:proofErr w:type="gramEnd"/>
      <w:r w:rsidR="00A048FB" w:rsidRPr="00A048FB">
        <w:rPr>
          <w:rFonts w:hint="eastAsia"/>
        </w:rPr>
        <w:t>土壤及地下水自行监测技术服务项目</w:t>
      </w:r>
    </w:p>
    <w:p w:rsidR="00980B98" w:rsidRDefault="00807BE6" w:rsidP="005B6E52">
      <w:pPr>
        <w:pStyle w:val="a0"/>
      </w:pPr>
      <w:r>
        <w:rPr>
          <w:rFonts w:hint="eastAsia"/>
        </w:rPr>
        <w:t>项目编号：</w:t>
      </w:r>
      <w:r w:rsidR="005B6E52" w:rsidRPr="005B6E52">
        <w:t>ZBGL2026070281</w:t>
      </w:r>
    </w:p>
    <w:p w:rsidR="00980B98" w:rsidRDefault="00807BE6">
      <w:pPr>
        <w:pStyle w:val="a1"/>
        <w:numPr>
          <w:ilvl w:val="0"/>
          <w:numId w:val="0"/>
        </w:numPr>
        <w:ind w:left="420" w:hanging="420"/>
      </w:pPr>
      <w:bookmarkStart w:id="4" w:name="_Toc47976589"/>
      <w:r>
        <w:rPr>
          <w:rFonts w:hAnsi="黑体" w:hint="eastAsia"/>
          <w:szCs w:val="28"/>
        </w:rPr>
        <w:t>二、</w:t>
      </w:r>
      <w:r>
        <w:rPr>
          <w:rFonts w:hint="eastAsia"/>
        </w:rPr>
        <w:t>项目概况及招标形式</w:t>
      </w:r>
      <w:bookmarkEnd w:id="4"/>
    </w:p>
    <w:p w:rsidR="00980B98" w:rsidRPr="00DE1AC3" w:rsidRDefault="00807BE6">
      <w:pPr>
        <w:pStyle w:val="a0"/>
        <w:numPr>
          <w:ilvl w:val="0"/>
          <w:numId w:val="9"/>
        </w:numPr>
      </w:pPr>
      <w:r w:rsidRPr="00DE1AC3">
        <w:rPr>
          <w:rFonts w:hint="eastAsia"/>
        </w:rPr>
        <w:t>招标内容：</w:t>
      </w:r>
      <w:proofErr w:type="gramStart"/>
      <w:r w:rsidR="00A048FB" w:rsidRPr="00DE1AC3">
        <w:rPr>
          <w:rFonts w:hint="eastAsia"/>
        </w:rPr>
        <w:t>杭发公司</w:t>
      </w:r>
      <w:proofErr w:type="gramEnd"/>
      <w:r w:rsidR="00A048FB" w:rsidRPr="00A048FB">
        <w:rPr>
          <w:rFonts w:hint="eastAsia"/>
        </w:rPr>
        <w:t>土壤及地下水自行监测技术服务项目</w:t>
      </w:r>
    </w:p>
    <w:p w:rsidR="00980B98" w:rsidRPr="00DE1AC3" w:rsidRDefault="00807BE6">
      <w:pPr>
        <w:pStyle w:val="a0"/>
      </w:pPr>
      <w:r w:rsidRPr="00DE1AC3">
        <w:rPr>
          <w:rFonts w:hint="eastAsia"/>
        </w:rPr>
        <w:t>招标形式：</w:t>
      </w:r>
      <w:r w:rsidR="003B7C0D">
        <w:rPr>
          <w:rFonts w:hint="eastAsia"/>
        </w:rPr>
        <w:t>公开招标</w:t>
      </w:r>
    </w:p>
    <w:p w:rsidR="00980B98" w:rsidRPr="00DE1AC3" w:rsidRDefault="00807BE6">
      <w:pPr>
        <w:pStyle w:val="a1"/>
        <w:numPr>
          <w:ilvl w:val="0"/>
          <w:numId w:val="0"/>
        </w:numPr>
        <w:ind w:left="420" w:hanging="420"/>
      </w:pPr>
      <w:bookmarkStart w:id="5" w:name="_Toc47976590"/>
      <w:r w:rsidRPr="00DE1AC3">
        <w:rPr>
          <w:rFonts w:hAnsi="黑体" w:hint="eastAsia"/>
          <w:szCs w:val="28"/>
        </w:rPr>
        <w:t>三、</w:t>
      </w:r>
      <w:r w:rsidRPr="00DE1AC3">
        <w:rPr>
          <w:rFonts w:hint="eastAsia"/>
        </w:rPr>
        <w:t>投标人资格要求</w:t>
      </w:r>
      <w:bookmarkEnd w:id="5"/>
    </w:p>
    <w:p w:rsidR="00980B98" w:rsidRDefault="00807BE6">
      <w:pPr>
        <w:pStyle w:val="af2"/>
        <w:spacing w:line="360" w:lineRule="auto"/>
        <w:ind w:firstLineChars="200" w:firstLine="420"/>
      </w:pPr>
      <w:bookmarkStart w:id="6" w:name="_Toc47976591"/>
      <w:r>
        <w:t>1</w:t>
      </w:r>
      <w:r>
        <w:rPr>
          <w:rFonts w:hint="eastAsia"/>
        </w:rPr>
        <w:t>投标人须遵守《</w:t>
      </w:r>
      <w:bookmarkStart w:id="7" w:name="OLE_LINK3"/>
      <w:bookmarkStart w:id="8" w:name="OLE_LINK2"/>
      <w:r>
        <w:rPr>
          <w:rFonts w:hint="eastAsia"/>
        </w:rPr>
        <w:t>中华人民共和国招标投标法</w:t>
      </w:r>
      <w:bookmarkEnd w:id="7"/>
      <w:bookmarkEnd w:id="8"/>
      <w:r>
        <w:rPr>
          <w:rFonts w:hint="eastAsia"/>
        </w:rPr>
        <w:t>》、《</w:t>
      </w:r>
      <w:bookmarkStart w:id="9" w:name="_Hlk152145476"/>
      <w:r>
        <w:rPr>
          <w:rFonts w:hint="eastAsia"/>
        </w:rPr>
        <w:t>中华人民共和国民法典</w:t>
      </w:r>
      <w:bookmarkEnd w:id="9"/>
      <w:r>
        <w:rPr>
          <w:rFonts w:hint="eastAsia"/>
        </w:rPr>
        <w:t>》及其它有关的法律和法规；为中华人民共和国境内注册的独立法人机构，具有独立承担民事责任能力；</w:t>
      </w:r>
    </w:p>
    <w:p w:rsidR="00980B98" w:rsidRDefault="00807BE6">
      <w:pPr>
        <w:pStyle w:val="af2"/>
        <w:spacing w:line="360" w:lineRule="auto"/>
        <w:ind w:firstLineChars="200" w:firstLine="420"/>
        <w:rPr>
          <w:rFonts w:ascii="等线" w:hAnsi="等线"/>
          <w:b/>
          <w:color w:val="000000"/>
          <w:spacing w:val="6"/>
        </w:rPr>
      </w:pPr>
      <w:r>
        <w:rPr>
          <w:rFonts w:hAnsi="宋体"/>
        </w:rPr>
        <w:t>2</w:t>
      </w:r>
      <w:r w:rsidR="00A048FB">
        <w:rPr>
          <w:rFonts w:hint="eastAsia"/>
        </w:rPr>
        <w:t>公司成立三年以上（以营业执照成立日期到开标当日满三年为准）；原则上注册资金</w:t>
      </w:r>
      <w:r w:rsidR="00A048FB">
        <w:rPr>
          <w:rFonts w:hint="eastAsia"/>
          <w:b/>
          <w:bCs/>
        </w:rPr>
        <w:t>不低于项目标的额，</w:t>
      </w:r>
      <w:r w:rsidR="00A048FB">
        <w:rPr>
          <w:rFonts w:hint="eastAsia"/>
        </w:rPr>
        <w:t>投标人注册资金不符条件但确属优秀的，经项目实施单位和业务主管部门负责人会签后，可接受投标</w:t>
      </w:r>
      <w:r w:rsidR="00A048FB">
        <w:rPr>
          <w:rFonts w:hAnsi="宋体" w:hint="eastAsia"/>
          <w:sz w:val="24"/>
        </w:rPr>
        <w:t>；</w:t>
      </w:r>
      <w:r w:rsidR="00A048FB" w:rsidRPr="00A048FB">
        <w:rPr>
          <w:rFonts w:hint="eastAsia"/>
          <w:b/>
        </w:rPr>
        <w:t>经营范围满足招标项目需求；具备环境监测资质的能力</w:t>
      </w:r>
      <w:r w:rsidR="00A048FB" w:rsidRPr="00A048FB">
        <w:rPr>
          <w:rFonts w:hAnsi="宋体" w:hint="eastAsia"/>
          <w:b/>
        </w:rPr>
        <w:t>；</w:t>
      </w:r>
    </w:p>
    <w:p w:rsidR="00980B98" w:rsidRDefault="00807BE6">
      <w:pPr>
        <w:pStyle w:val="af2"/>
        <w:spacing w:line="360" w:lineRule="auto"/>
        <w:ind w:firstLineChars="200" w:firstLine="420"/>
        <w:rPr>
          <w:rFonts w:hAnsi="宋体"/>
        </w:rPr>
      </w:pPr>
      <w:r>
        <w:rPr>
          <w:rFonts w:hAnsi="宋体" w:hint="eastAsia"/>
        </w:rPr>
        <w:t>3</w:t>
      </w:r>
      <w:r>
        <w:rPr>
          <w:rFonts w:hint="eastAsia"/>
        </w:rPr>
        <w:t>投标人须提供具有统一社会信用代码的新版营业执照副本</w:t>
      </w:r>
      <w:r>
        <w:rPr>
          <w:rFonts w:hint="eastAsia"/>
          <w:b/>
          <w:bCs/>
        </w:rPr>
        <w:t>复印件（加盖公章）；</w:t>
      </w:r>
    </w:p>
    <w:p w:rsidR="00980B98" w:rsidRDefault="00807BE6">
      <w:pPr>
        <w:pStyle w:val="af2"/>
        <w:spacing w:line="360" w:lineRule="auto"/>
        <w:ind w:firstLineChars="200" w:firstLine="420"/>
        <w:rPr>
          <w:bCs/>
          <w:color w:val="000000"/>
        </w:rPr>
      </w:pPr>
      <w:r>
        <w:rPr>
          <w:rFonts w:hAnsi="宋体" w:hint="eastAsia"/>
        </w:rPr>
        <w:t>4</w:t>
      </w:r>
      <w:r>
        <w:rPr>
          <w:rFonts w:hint="eastAsia"/>
        </w:rPr>
        <w:t>投标人具有良好的商业信誉，</w:t>
      </w:r>
      <w:r>
        <w:rPr>
          <w:bCs/>
          <w:color w:val="000000"/>
        </w:rPr>
        <w:t>未被列入</w:t>
      </w:r>
      <w:r>
        <w:rPr>
          <w:rFonts w:hint="eastAsia"/>
          <w:bCs/>
          <w:color w:val="000000"/>
        </w:rPr>
        <w:t>过</w:t>
      </w:r>
      <w:r>
        <w:rPr>
          <w:bCs/>
          <w:color w:val="000000"/>
        </w:rPr>
        <w:t>经营异常名录和未曾列入严重违法失信企业名单</w:t>
      </w:r>
      <w:r>
        <w:rPr>
          <w:rFonts w:hint="eastAsia"/>
          <w:bCs/>
          <w:color w:val="000000"/>
        </w:rPr>
        <w:t>。在“国家企业信用信息公示系统”、“中国执行信息公开网”、“信用中国”、“天眼查”“裁判文书网”等信息平台中，无行政处罚、失信记录及未被列入过经营异常名录等信息；</w:t>
      </w:r>
    </w:p>
    <w:p w:rsidR="00980B98" w:rsidRDefault="00807BE6">
      <w:pPr>
        <w:pStyle w:val="af2"/>
        <w:spacing w:line="360" w:lineRule="auto"/>
        <w:ind w:firstLineChars="200" w:firstLine="420"/>
        <w:rPr>
          <w:bCs/>
          <w:color w:val="000000"/>
        </w:rPr>
      </w:pPr>
      <w:r>
        <w:rPr>
          <w:rFonts w:hAnsi="宋体" w:hint="eastAsia"/>
        </w:rPr>
        <w:t>5</w:t>
      </w:r>
      <w:r>
        <w:rPr>
          <w:rFonts w:hint="eastAsia"/>
          <w:bCs/>
          <w:color w:val="000000"/>
        </w:rPr>
        <w:t>无招标违规、谎报年度报告信息、提供虚假资质资料等行为或其他行政处罚记录；</w:t>
      </w:r>
      <w:r w:rsidR="00C03576">
        <w:t>近三年内在经营活动中无与本项目有关的违法及重大违规情况</w:t>
      </w:r>
      <w:r w:rsidR="00C03576">
        <w:rPr>
          <w:rFonts w:hint="eastAsia"/>
        </w:rPr>
        <w:t>；</w:t>
      </w:r>
    </w:p>
    <w:p w:rsidR="00980B98" w:rsidRDefault="00807BE6">
      <w:pPr>
        <w:pStyle w:val="af2"/>
        <w:spacing w:line="360" w:lineRule="auto"/>
        <w:ind w:firstLineChars="200" w:firstLine="420"/>
      </w:pPr>
      <w:r>
        <w:rPr>
          <w:rFonts w:hAnsi="宋体" w:hint="eastAsia"/>
        </w:rPr>
        <w:t>6</w:t>
      </w:r>
      <w:r>
        <w:rPr>
          <w:rFonts w:hint="eastAsia"/>
        </w:rPr>
        <w:t>具有健全的财务会计制度，有依法缴纳税收和社会保障资金的良好记录；投标单位需提供（202</w:t>
      </w:r>
      <w:r>
        <w:t>2</w:t>
      </w:r>
      <w:r>
        <w:rPr>
          <w:rFonts w:hint="eastAsia"/>
        </w:rPr>
        <w:t>年至今）经会计师事务所或审计机构出具的财务审计报告，保证单位财务状况良好可以进行投标；</w:t>
      </w:r>
    </w:p>
    <w:p w:rsidR="00980B98" w:rsidRDefault="00807BE6">
      <w:pPr>
        <w:pStyle w:val="af2"/>
        <w:spacing w:line="360" w:lineRule="auto"/>
        <w:ind w:firstLineChars="200" w:firstLine="420"/>
      </w:pPr>
      <w:r>
        <w:rPr>
          <w:rFonts w:hAnsi="宋体" w:hint="eastAsia"/>
        </w:rPr>
        <w:t>7</w:t>
      </w:r>
      <w:r>
        <w:rPr>
          <w:rFonts w:hint="eastAsia"/>
        </w:rPr>
        <w:t>投标人必须是最终投标、签订合同的单位，不得以任何理由将已中标项目以任何形式转包给其他单位；</w:t>
      </w:r>
    </w:p>
    <w:p w:rsidR="00980B98" w:rsidRDefault="00807BE6">
      <w:pPr>
        <w:pStyle w:val="af2"/>
        <w:spacing w:line="360" w:lineRule="auto"/>
        <w:ind w:firstLineChars="200" w:firstLine="420"/>
      </w:pPr>
      <w:r>
        <w:rPr>
          <w:rFonts w:hAnsi="宋体" w:hint="eastAsia"/>
        </w:rPr>
        <w:t>8</w:t>
      </w:r>
      <w:r>
        <w:rPr>
          <w:rFonts w:hint="eastAsia"/>
        </w:rPr>
        <w:t>本次招标项目不接受联合体投标。</w:t>
      </w:r>
    </w:p>
    <w:p w:rsidR="00980B98" w:rsidRDefault="00807BE6">
      <w:pPr>
        <w:pStyle w:val="af2"/>
        <w:spacing w:line="360" w:lineRule="auto"/>
        <w:ind w:firstLineChars="200" w:firstLine="420"/>
        <w:rPr>
          <w:szCs w:val="22"/>
        </w:rPr>
      </w:pPr>
      <w:r>
        <w:rPr>
          <w:rFonts w:hAnsi="宋体" w:hint="eastAsia"/>
        </w:rPr>
        <w:t>9</w:t>
      </w:r>
      <w:r>
        <w:rPr>
          <w:rFonts w:hint="eastAsia"/>
          <w:szCs w:val="22"/>
        </w:rPr>
        <w:t>供方的直接或间接股东、法定代表人、董事、监事、高管非重</w:t>
      </w:r>
      <w:proofErr w:type="gramStart"/>
      <w:r>
        <w:rPr>
          <w:rFonts w:hint="eastAsia"/>
          <w:szCs w:val="22"/>
        </w:rPr>
        <w:t>汽员工</w:t>
      </w:r>
      <w:proofErr w:type="gramEnd"/>
      <w:r>
        <w:rPr>
          <w:rFonts w:hint="eastAsia"/>
          <w:szCs w:val="22"/>
        </w:rPr>
        <w:t>及其亲属。</w:t>
      </w:r>
    </w:p>
    <w:p w:rsidR="00980B98" w:rsidRDefault="00807BE6">
      <w:pPr>
        <w:pStyle w:val="af2"/>
        <w:spacing w:line="360" w:lineRule="auto"/>
        <w:ind w:firstLineChars="200" w:firstLine="420"/>
      </w:pPr>
      <w:r>
        <w:rPr>
          <w:rFonts w:hAnsi="宋体"/>
        </w:rPr>
        <w:t>1</w:t>
      </w:r>
      <w:r>
        <w:rPr>
          <w:rFonts w:hAnsi="宋体" w:hint="eastAsia"/>
        </w:rPr>
        <w:t>0</w:t>
      </w:r>
      <w:r>
        <w:rPr>
          <w:rFonts w:hint="eastAsia"/>
        </w:rPr>
        <w:t>投标人须认可招标人的工作指令，包括节假日、夜间能正常开展工作的要求；</w:t>
      </w:r>
    </w:p>
    <w:p w:rsidR="00980B98" w:rsidRDefault="00807BE6">
      <w:pPr>
        <w:spacing w:line="360" w:lineRule="auto"/>
        <w:ind w:firstLineChars="200" w:firstLine="420"/>
        <w:rPr>
          <w:rFonts w:ascii="宋体" w:hAnsi="Courier New"/>
        </w:rPr>
      </w:pPr>
      <w:r>
        <w:rPr>
          <w:rFonts w:ascii="宋体" w:hAnsi="宋体"/>
        </w:rPr>
        <w:lastRenderedPageBreak/>
        <w:t>1</w:t>
      </w:r>
      <w:r>
        <w:rPr>
          <w:rFonts w:ascii="宋体" w:hAnsi="宋体" w:hint="eastAsia"/>
        </w:rPr>
        <w:t>1在资</w:t>
      </w:r>
      <w:r>
        <w:rPr>
          <w:rFonts w:ascii="宋体" w:hAnsi="Courier New" w:hint="eastAsia"/>
        </w:rPr>
        <w:t>质后审环节，投标单位对以上资质内容弄虚作假的，一经查实，列入集团采购黑名单，永不采用。</w:t>
      </w:r>
    </w:p>
    <w:p w:rsidR="00980B98" w:rsidRDefault="00807BE6">
      <w:pPr>
        <w:spacing w:line="360" w:lineRule="auto"/>
        <w:ind w:firstLineChars="200" w:firstLine="420"/>
        <w:rPr>
          <w:rFonts w:ascii="宋体" w:hAnsi="Courier New"/>
        </w:rPr>
      </w:pPr>
      <w:r>
        <w:rPr>
          <w:rFonts w:ascii="宋体" w:hAnsi="宋体"/>
        </w:rPr>
        <w:t>1</w:t>
      </w:r>
      <w:r>
        <w:rPr>
          <w:rFonts w:ascii="宋体" w:hAnsi="宋体" w:hint="eastAsia"/>
        </w:rPr>
        <w:t>2</w:t>
      </w:r>
      <w:r>
        <w:rPr>
          <w:rFonts w:ascii="宋体" w:hAnsi="Courier New" w:hint="eastAsia"/>
        </w:rPr>
        <w:t>中国重汽集团杭州发动机有限公司负责对招标文件进行说明，并解答投标单位提出的问题。</w:t>
      </w:r>
    </w:p>
    <w:p w:rsidR="00980B98" w:rsidRDefault="00807BE6">
      <w:pPr>
        <w:spacing w:line="360" w:lineRule="auto"/>
        <w:ind w:firstLineChars="200" w:firstLine="420"/>
        <w:rPr>
          <w:rFonts w:ascii="宋体" w:hAnsi="Courier New"/>
        </w:rPr>
      </w:pPr>
      <w:r>
        <w:rPr>
          <w:rFonts w:ascii="宋体" w:hAnsi="宋体"/>
        </w:rPr>
        <w:t>1</w:t>
      </w:r>
      <w:r>
        <w:rPr>
          <w:rFonts w:ascii="宋体" w:hAnsi="宋体" w:hint="eastAsia"/>
        </w:rPr>
        <w:t>3</w:t>
      </w:r>
      <w:r>
        <w:rPr>
          <w:rFonts w:ascii="宋体" w:hAnsi="Courier New" w:hint="eastAsia"/>
        </w:rPr>
        <w:t>招标文件的修改通知书构成招标文件的一部分，对投标单位具有约束力。</w:t>
      </w:r>
    </w:p>
    <w:p w:rsidR="00980B98" w:rsidRPr="00B65CE4" w:rsidRDefault="00807BE6">
      <w:pPr>
        <w:pStyle w:val="a1"/>
        <w:numPr>
          <w:ilvl w:val="0"/>
          <w:numId w:val="0"/>
        </w:numPr>
        <w:ind w:left="420" w:hanging="420"/>
      </w:pPr>
      <w:r w:rsidRPr="00B65CE4">
        <w:rPr>
          <w:rFonts w:hAnsi="黑体" w:hint="eastAsia"/>
          <w:szCs w:val="28"/>
        </w:rPr>
        <w:t>四、</w:t>
      </w:r>
      <w:r w:rsidRPr="00B65CE4">
        <w:rPr>
          <w:rFonts w:hint="eastAsia"/>
        </w:rPr>
        <w:t>报名及招标文件的获取</w:t>
      </w:r>
      <w:bookmarkEnd w:id="6"/>
    </w:p>
    <w:p w:rsidR="00980B98" w:rsidRDefault="00807BE6">
      <w:pPr>
        <w:pStyle w:val="af2"/>
        <w:spacing w:line="360" w:lineRule="auto"/>
        <w:ind w:firstLineChars="200" w:firstLine="422"/>
        <w:rPr>
          <w:rFonts w:hAnsi="宋体" w:cs="宋体"/>
          <w:szCs w:val="21"/>
          <w:highlight w:val="yellow"/>
        </w:rPr>
      </w:pPr>
      <w:r>
        <w:rPr>
          <w:rFonts w:hAnsi="宋体" w:cs="宋体"/>
          <w:b/>
          <w:bCs/>
          <w:szCs w:val="21"/>
        </w:rPr>
        <w:t>1.</w:t>
      </w:r>
      <w:r>
        <w:rPr>
          <w:rFonts w:hAnsi="宋体" w:cs="宋体" w:hint="eastAsia"/>
          <w:b/>
          <w:bCs/>
          <w:szCs w:val="21"/>
        </w:rPr>
        <w:t>报名截止时间：</w:t>
      </w:r>
      <w:r w:rsidRPr="00705434">
        <w:rPr>
          <w:rFonts w:hAnsi="宋体" w:cs="宋体" w:hint="eastAsia"/>
          <w:b/>
          <w:bCs/>
          <w:szCs w:val="21"/>
          <w:highlight w:val="yellow"/>
        </w:rPr>
        <w:t>202</w:t>
      </w:r>
      <w:r w:rsidR="00944729" w:rsidRPr="00705434">
        <w:rPr>
          <w:rFonts w:hAnsi="宋体" w:cs="宋体"/>
          <w:b/>
          <w:bCs/>
          <w:szCs w:val="21"/>
          <w:highlight w:val="yellow"/>
        </w:rPr>
        <w:t>6</w:t>
      </w:r>
      <w:r w:rsidRPr="00705434">
        <w:rPr>
          <w:rFonts w:hAnsi="宋体" w:cs="宋体" w:hint="eastAsia"/>
          <w:b/>
          <w:bCs/>
          <w:szCs w:val="21"/>
          <w:highlight w:val="yellow"/>
        </w:rPr>
        <w:t>年</w:t>
      </w:r>
      <w:r w:rsidR="00A568C1">
        <w:rPr>
          <w:rFonts w:hAnsi="宋体" w:cs="宋体"/>
          <w:b/>
          <w:bCs/>
          <w:szCs w:val="21"/>
          <w:highlight w:val="yellow"/>
        </w:rPr>
        <w:t>7</w:t>
      </w:r>
      <w:r w:rsidRPr="00705434">
        <w:rPr>
          <w:rFonts w:hAnsi="宋体" w:cs="宋体" w:hint="eastAsia"/>
          <w:b/>
          <w:bCs/>
          <w:szCs w:val="21"/>
          <w:highlight w:val="yellow"/>
        </w:rPr>
        <w:t>月</w:t>
      </w:r>
      <w:r w:rsidR="00A048FB">
        <w:rPr>
          <w:rFonts w:hAnsi="宋体" w:cs="宋体"/>
          <w:b/>
          <w:bCs/>
          <w:szCs w:val="21"/>
          <w:highlight w:val="yellow"/>
        </w:rPr>
        <w:t>2</w:t>
      </w:r>
      <w:r w:rsidR="00A568C1">
        <w:rPr>
          <w:rFonts w:hAnsi="宋体" w:cs="宋体"/>
          <w:b/>
          <w:bCs/>
          <w:szCs w:val="21"/>
          <w:highlight w:val="yellow"/>
        </w:rPr>
        <w:t>2</w:t>
      </w:r>
      <w:r w:rsidRPr="00705434">
        <w:rPr>
          <w:rFonts w:hAnsi="宋体" w:cs="宋体" w:hint="eastAsia"/>
          <w:b/>
          <w:bCs/>
          <w:szCs w:val="21"/>
          <w:highlight w:val="yellow"/>
        </w:rPr>
        <w:t>日下午17点</w:t>
      </w:r>
    </w:p>
    <w:p w:rsidR="00980B98" w:rsidRDefault="00807BE6">
      <w:pPr>
        <w:pStyle w:val="af2"/>
        <w:spacing w:line="360" w:lineRule="auto"/>
        <w:ind w:firstLineChars="200" w:firstLine="422"/>
        <w:rPr>
          <w:rFonts w:hAnsi="宋体" w:cs="宋体"/>
          <w:szCs w:val="21"/>
          <w:highlight w:val="yellow"/>
        </w:rPr>
      </w:pPr>
      <w:r>
        <w:rPr>
          <w:rFonts w:hAnsi="宋体" w:cs="宋体"/>
          <w:b/>
          <w:bCs/>
          <w:szCs w:val="21"/>
        </w:rPr>
        <w:t>2.</w:t>
      </w:r>
      <w:r>
        <w:rPr>
          <w:rFonts w:hAnsi="宋体" w:cs="宋体" w:hint="eastAsia"/>
          <w:b/>
          <w:bCs/>
          <w:szCs w:val="21"/>
        </w:rPr>
        <w:t>招标文件获取方式：投标人在上述时间范围内，在中国重汽e采通平台上获取招标文件</w:t>
      </w:r>
    </w:p>
    <w:p w:rsidR="00980B98" w:rsidRDefault="00807BE6">
      <w:pPr>
        <w:pStyle w:val="a1"/>
        <w:numPr>
          <w:ilvl w:val="0"/>
          <w:numId w:val="0"/>
        </w:numPr>
        <w:rPr>
          <w:highlight w:val="yellow"/>
        </w:rPr>
      </w:pPr>
      <w:r>
        <w:rPr>
          <w:rFonts w:ascii="宋体" w:eastAsia="宋体" w:hAnsi="宋体" w:cs="宋体" w:hint="eastAsia"/>
          <w:sz w:val="21"/>
          <w:szCs w:val="21"/>
        </w:rPr>
        <w:t>报名方式：拟投标人根据招标人在中国重</w:t>
      </w:r>
      <w:proofErr w:type="gramStart"/>
      <w:r>
        <w:rPr>
          <w:rFonts w:ascii="宋体" w:eastAsia="宋体" w:hAnsi="宋体" w:cs="宋体" w:hint="eastAsia"/>
          <w:sz w:val="21"/>
          <w:szCs w:val="21"/>
        </w:rPr>
        <w:t>汽官网</w:t>
      </w:r>
      <w:proofErr w:type="gramEnd"/>
      <w:r>
        <w:rPr>
          <w:rFonts w:ascii="宋体" w:eastAsia="宋体" w:hAnsi="宋体" w:cs="宋体" w:hint="eastAsia"/>
          <w:sz w:val="21"/>
          <w:szCs w:val="21"/>
        </w:rPr>
        <w:t>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rsidR="00980B98" w:rsidRDefault="00807BE6">
      <w:pPr>
        <w:pStyle w:val="a1"/>
        <w:numPr>
          <w:ilvl w:val="0"/>
          <w:numId w:val="0"/>
        </w:numPr>
        <w:ind w:left="420" w:hanging="420"/>
        <w:rPr>
          <w:highlight w:val="yellow"/>
        </w:rPr>
      </w:pPr>
      <w:bookmarkStart w:id="10" w:name="_Toc47976592"/>
      <w:r>
        <w:rPr>
          <w:rFonts w:hAnsi="黑体" w:hint="eastAsia"/>
          <w:szCs w:val="28"/>
        </w:rPr>
        <w:t>五</w:t>
      </w:r>
      <w:r w:rsidRPr="00B65CE4">
        <w:rPr>
          <w:rFonts w:hAnsi="黑体" w:hint="eastAsia"/>
          <w:szCs w:val="28"/>
        </w:rPr>
        <w:t>、</w:t>
      </w:r>
      <w:r w:rsidRPr="00B65CE4">
        <w:rPr>
          <w:rFonts w:hint="eastAsia"/>
        </w:rPr>
        <w:t>投标文件的递交</w:t>
      </w:r>
      <w:bookmarkEnd w:id="10"/>
    </w:p>
    <w:p w:rsidR="00980B98" w:rsidRDefault="00807BE6">
      <w:pPr>
        <w:pStyle w:val="a1"/>
        <w:numPr>
          <w:ilvl w:val="0"/>
          <w:numId w:val="0"/>
        </w:numPr>
        <w:rPr>
          <w:rFonts w:ascii="宋体" w:eastAsia="宋体" w:hAnsi="宋体" w:cs="宋体"/>
          <w:sz w:val="21"/>
          <w:szCs w:val="21"/>
        </w:rPr>
      </w:pPr>
      <w:r>
        <w:rPr>
          <w:rFonts w:ascii="宋体" w:eastAsia="宋体" w:hAnsi="宋体" w:cs="宋体" w:hint="eastAsia"/>
          <w:sz w:val="21"/>
          <w:szCs w:val="21"/>
        </w:rPr>
        <w:t>投标截止时间：</w:t>
      </w:r>
      <w:r w:rsidRPr="00705434">
        <w:rPr>
          <w:rFonts w:ascii="宋体" w:eastAsia="宋体" w:hAnsi="宋体" w:cs="宋体" w:hint="eastAsia"/>
          <w:sz w:val="21"/>
          <w:szCs w:val="21"/>
          <w:highlight w:val="yellow"/>
        </w:rPr>
        <w:t>202</w:t>
      </w:r>
      <w:r w:rsidR="00944729" w:rsidRPr="00705434">
        <w:rPr>
          <w:rFonts w:ascii="宋体" w:eastAsia="宋体" w:hAnsi="宋体" w:cs="宋体"/>
          <w:sz w:val="21"/>
          <w:szCs w:val="21"/>
          <w:highlight w:val="yellow"/>
        </w:rPr>
        <w:t>6</w:t>
      </w:r>
      <w:r w:rsidRPr="00705434">
        <w:rPr>
          <w:rFonts w:ascii="宋体" w:eastAsia="宋体" w:hAnsi="宋体" w:cs="宋体" w:hint="eastAsia"/>
          <w:sz w:val="21"/>
          <w:szCs w:val="21"/>
          <w:highlight w:val="yellow"/>
        </w:rPr>
        <w:t>年</w:t>
      </w:r>
      <w:r w:rsidR="00A568C1">
        <w:rPr>
          <w:rFonts w:ascii="宋体" w:eastAsia="宋体" w:hAnsi="宋体" w:cs="宋体"/>
          <w:sz w:val="21"/>
          <w:szCs w:val="21"/>
          <w:highlight w:val="yellow"/>
        </w:rPr>
        <w:t>7</w:t>
      </w:r>
      <w:r w:rsidRPr="00705434">
        <w:rPr>
          <w:rFonts w:ascii="宋体" w:eastAsia="宋体" w:hAnsi="宋体" w:cs="宋体" w:hint="eastAsia"/>
          <w:sz w:val="21"/>
          <w:szCs w:val="21"/>
          <w:highlight w:val="yellow"/>
        </w:rPr>
        <w:t>月</w:t>
      </w:r>
      <w:r w:rsidR="00A048FB">
        <w:rPr>
          <w:rFonts w:ascii="宋体" w:eastAsia="宋体" w:hAnsi="宋体" w:cs="宋体"/>
          <w:sz w:val="21"/>
          <w:szCs w:val="21"/>
          <w:highlight w:val="yellow"/>
        </w:rPr>
        <w:t>2</w:t>
      </w:r>
      <w:r w:rsidR="00A568C1">
        <w:rPr>
          <w:rFonts w:ascii="宋体" w:eastAsia="宋体" w:hAnsi="宋体" w:cs="宋体"/>
          <w:sz w:val="21"/>
          <w:szCs w:val="21"/>
          <w:highlight w:val="yellow"/>
        </w:rPr>
        <w:t>8</w:t>
      </w:r>
      <w:r w:rsidRPr="00705434">
        <w:rPr>
          <w:rFonts w:ascii="宋体" w:eastAsia="宋体" w:hAnsi="宋体" w:cs="宋体" w:hint="eastAsia"/>
          <w:sz w:val="21"/>
          <w:szCs w:val="21"/>
          <w:highlight w:val="yellow"/>
        </w:rPr>
        <w:t>日上午</w:t>
      </w:r>
      <w:r w:rsidR="00920A4F">
        <w:rPr>
          <w:rFonts w:ascii="宋体" w:eastAsia="宋体" w:hAnsi="宋体" w:cs="宋体"/>
          <w:sz w:val="21"/>
          <w:szCs w:val="21"/>
          <w:highlight w:val="yellow"/>
        </w:rPr>
        <w:t>17</w:t>
      </w:r>
      <w:r w:rsidRPr="00705434">
        <w:rPr>
          <w:rFonts w:ascii="宋体" w:eastAsia="宋体" w:hAnsi="宋体" w:cs="宋体" w:hint="eastAsia"/>
          <w:sz w:val="21"/>
          <w:szCs w:val="21"/>
          <w:highlight w:val="yellow"/>
        </w:rPr>
        <w:t>点</w:t>
      </w:r>
    </w:p>
    <w:p w:rsidR="00980B98" w:rsidRDefault="00807BE6">
      <w:pPr>
        <w:pStyle w:val="a1"/>
        <w:numPr>
          <w:ilvl w:val="0"/>
          <w:numId w:val="0"/>
        </w:numPr>
        <w:rPr>
          <w:highlight w:val="yellow"/>
        </w:rPr>
      </w:pPr>
      <w:r>
        <w:rPr>
          <w:rFonts w:ascii="宋体" w:eastAsia="宋体" w:hAnsi="宋体" w:cs="宋体" w:hint="eastAsia"/>
          <w:sz w:val="21"/>
          <w:szCs w:val="21"/>
        </w:rPr>
        <w:t>投标方式：在中国重汽e采通平台应标成功后，进入“供应商投标”环节，投递盖章扫描</w:t>
      </w:r>
      <w:proofErr w:type="gramStart"/>
      <w:r>
        <w:rPr>
          <w:rFonts w:ascii="宋体" w:eastAsia="宋体" w:hAnsi="宋体" w:cs="宋体" w:hint="eastAsia"/>
          <w:sz w:val="21"/>
          <w:szCs w:val="21"/>
        </w:rPr>
        <w:t>版电子</w:t>
      </w:r>
      <w:proofErr w:type="gramEnd"/>
      <w:r>
        <w:rPr>
          <w:rFonts w:ascii="宋体" w:eastAsia="宋体" w:hAnsi="宋体" w:cs="宋体" w:hint="eastAsia"/>
          <w:sz w:val="21"/>
          <w:szCs w:val="21"/>
        </w:rPr>
        <w:t>标书（包含资质标书、技术标书、商务标书），若逾期未在中国重汽e采通平台上传电子标书，一律视为无效投标。</w:t>
      </w:r>
    </w:p>
    <w:p w:rsidR="00980B98" w:rsidRPr="00B65CE4" w:rsidRDefault="00807BE6">
      <w:pPr>
        <w:pStyle w:val="a1"/>
        <w:numPr>
          <w:ilvl w:val="0"/>
          <w:numId w:val="0"/>
        </w:numPr>
        <w:ind w:left="420" w:hanging="420"/>
      </w:pPr>
      <w:r w:rsidRPr="00B65CE4">
        <w:rPr>
          <w:rFonts w:hAnsi="黑体" w:hint="eastAsia"/>
          <w:szCs w:val="28"/>
        </w:rPr>
        <w:t>六、</w:t>
      </w:r>
      <w:r w:rsidRPr="00B65CE4">
        <w:rPr>
          <w:rFonts w:hint="eastAsia"/>
        </w:rPr>
        <w:t>开标时间和地点</w:t>
      </w:r>
    </w:p>
    <w:p w:rsidR="00980B98" w:rsidRPr="00B65CE4" w:rsidRDefault="00807BE6">
      <w:pPr>
        <w:pStyle w:val="a1"/>
        <w:numPr>
          <w:ilvl w:val="0"/>
          <w:numId w:val="10"/>
        </w:numPr>
        <w:ind w:left="840"/>
      </w:pPr>
      <w:r w:rsidRPr="00B65CE4">
        <w:rPr>
          <w:rFonts w:ascii="宋体" w:eastAsia="宋体" w:hAnsi="宋体" w:cs="宋体" w:hint="eastAsia"/>
          <w:sz w:val="21"/>
          <w:szCs w:val="21"/>
        </w:rPr>
        <w:t>时间：</w:t>
      </w:r>
      <w:r w:rsidRPr="00705434">
        <w:rPr>
          <w:rFonts w:ascii="宋体" w:eastAsia="宋体" w:hAnsi="宋体" w:cs="宋体" w:hint="eastAsia"/>
          <w:sz w:val="21"/>
          <w:szCs w:val="21"/>
          <w:highlight w:val="yellow"/>
        </w:rPr>
        <w:t>202</w:t>
      </w:r>
      <w:r w:rsidR="00944729" w:rsidRPr="00705434">
        <w:rPr>
          <w:rFonts w:ascii="宋体" w:eastAsia="宋体" w:hAnsi="宋体" w:cs="宋体"/>
          <w:sz w:val="21"/>
          <w:szCs w:val="21"/>
          <w:highlight w:val="yellow"/>
        </w:rPr>
        <w:t>6</w:t>
      </w:r>
      <w:r w:rsidRPr="00705434">
        <w:rPr>
          <w:rFonts w:ascii="宋体" w:eastAsia="宋体" w:hAnsi="宋体" w:cs="宋体" w:hint="eastAsia"/>
          <w:sz w:val="21"/>
          <w:szCs w:val="21"/>
          <w:highlight w:val="yellow"/>
        </w:rPr>
        <w:t>年</w:t>
      </w:r>
      <w:r w:rsidR="00A568C1">
        <w:rPr>
          <w:rFonts w:ascii="宋体" w:eastAsia="宋体" w:hAnsi="宋体" w:cs="宋体"/>
          <w:sz w:val="21"/>
          <w:szCs w:val="21"/>
          <w:highlight w:val="yellow"/>
        </w:rPr>
        <w:t>7</w:t>
      </w:r>
      <w:r w:rsidRPr="00705434">
        <w:rPr>
          <w:rFonts w:ascii="宋体" w:eastAsia="宋体" w:hAnsi="宋体" w:cs="宋体" w:hint="eastAsia"/>
          <w:sz w:val="21"/>
          <w:szCs w:val="21"/>
          <w:highlight w:val="yellow"/>
        </w:rPr>
        <w:t>月</w:t>
      </w:r>
      <w:r w:rsidR="00A568C1">
        <w:rPr>
          <w:rFonts w:ascii="宋体" w:eastAsia="宋体" w:hAnsi="宋体" w:cs="宋体"/>
          <w:sz w:val="21"/>
          <w:szCs w:val="21"/>
          <w:highlight w:val="yellow"/>
        </w:rPr>
        <w:t>30</w:t>
      </w:r>
      <w:r w:rsidRPr="00705434">
        <w:rPr>
          <w:rFonts w:ascii="宋体" w:eastAsia="宋体" w:hAnsi="宋体" w:cs="宋体" w:hint="eastAsia"/>
          <w:sz w:val="21"/>
          <w:szCs w:val="21"/>
          <w:highlight w:val="yellow"/>
        </w:rPr>
        <w:t>日9:</w:t>
      </w:r>
      <w:r w:rsidR="003C5615">
        <w:rPr>
          <w:rFonts w:ascii="宋体" w:eastAsia="宋体" w:hAnsi="宋体" w:cs="宋体"/>
          <w:sz w:val="21"/>
          <w:szCs w:val="21"/>
          <w:highlight w:val="yellow"/>
        </w:rPr>
        <w:t>3</w:t>
      </w:r>
      <w:r w:rsidRPr="00705434">
        <w:rPr>
          <w:rFonts w:ascii="宋体" w:eastAsia="宋体" w:hAnsi="宋体" w:cs="宋体" w:hint="eastAsia"/>
          <w:sz w:val="21"/>
          <w:szCs w:val="21"/>
          <w:highlight w:val="yellow"/>
        </w:rPr>
        <w:t>0:00</w:t>
      </w:r>
      <w:r w:rsidRPr="00B65CE4">
        <w:rPr>
          <w:rFonts w:ascii="宋体" w:eastAsia="宋体" w:hAnsi="宋体" w:cs="宋体" w:hint="eastAsia"/>
          <w:sz w:val="21"/>
          <w:szCs w:val="21"/>
        </w:rPr>
        <w:t>（待定，如有变动另行通知）</w:t>
      </w:r>
    </w:p>
    <w:p w:rsidR="00980B98" w:rsidRPr="00B65CE4" w:rsidRDefault="00807BE6">
      <w:pPr>
        <w:pStyle w:val="a1"/>
        <w:numPr>
          <w:ilvl w:val="0"/>
          <w:numId w:val="10"/>
        </w:numPr>
        <w:ind w:left="840"/>
      </w:pPr>
      <w:r w:rsidRPr="00B65CE4">
        <w:rPr>
          <w:rFonts w:ascii="宋体" w:eastAsia="宋体" w:hAnsi="宋体" w:cs="宋体" w:hint="eastAsia"/>
          <w:sz w:val="21"/>
          <w:szCs w:val="21"/>
        </w:rPr>
        <w:t>地点：线上会议</w:t>
      </w:r>
    </w:p>
    <w:p w:rsidR="00980B98" w:rsidRPr="00B65CE4" w:rsidRDefault="00807BE6">
      <w:pPr>
        <w:pStyle w:val="a1"/>
        <w:numPr>
          <w:ilvl w:val="0"/>
          <w:numId w:val="0"/>
        </w:numPr>
        <w:ind w:left="420" w:hanging="420"/>
      </w:pPr>
      <w:bookmarkStart w:id="11" w:name="_Toc47976594"/>
      <w:r w:rsidRPr="00B65CE4">
        <w:rPr>
          <w:rFonts w:hAnsi="黑体" w:hint="eastAsia"/>
          <w:szCs w:val="28"/>
        </w:rPr>
        <w:t>七、</w:t>
      </w:r>
      <w:r w:rsidRPr="00B65CE4">
        <w:rPr>
          <w:rFonts w:hint="eastAsia"/>
        </w:rPr>
        <w:t>联系方式</w:t>
      </w:r>
      <w:bookmarkEnd w:id="11"/>
    </w:p>
    <w:p w:rsidR="00980B98" w:rsidRPr="00B65CE4" w:rsidRDefault="00807BE6">
      <w:pPr>
        <w:ind w:firstLineChars="200" w:firstLine="422"/>
        <w:rPr>
          <w:rFonts w:ascii="宋体" w:hAnsi="宋体" w:cs="宋体"/>
          <w:b/>
          <w:snapToGrid w:val="0"/>
          <w:kern w:val="0"/>
          <w:szCs w:val="21"/>
        </w:rPr>
      </w:pPr>
      <w:r w:rsidRPr="00B65CE4">
        <w:rPr>
          <w:rFonts w:ascii="宋体" w:hAnsi="宋体" w:cs="宋体" w:hint="eastAsia"/>
          <w:b/>
          <w:snapToGrid w:val="0"/>
          <w:kern w:val="0"/>
          <w:szCs w:val="21"/>
        </w:rPr>
        <w:t>招标人名称：</w:t>
      </w:r>
      <w:r w:rsidRPr="00B65CE4">
        <w:rPr>
          <w:rFonts w:ascii="宋体" w:hAnsi="宋体" w:cs="宋体" w:hint="eastAsia"/>
          <w:b/>
          <w:szCs w:val="21"/>
          <w:u w:val="single"/>
        </w:rPr>
        <w:t>中国重汽集团杭州发动机有限公司</w:t>
      </w:r>
    </w:p>
    <w:p w:rsidR="00980B98" w:rsidRDefault="00807BE6">
      <w:pPr>
        <w:pStyle w:val="a1"/>
        <w:numPr>
          <w:ilvl w:val="0"/>
          <w:numId w:val="0"/>
        </w:numPr>
        <w:ind w:firstLineChars="200" w:firstLine="422"/>
        <w:rPr>
          <w:rFonts w:ascii="宋体" w:eastAsia="宋体" w:hAnsi="宋体" w:cs="宋体"/>
          <w:bCs w:val="0"/>
          <w:sz w:val="21"/>
          <w:szCs w:val="21"/>
        </w:rPr>
      </w:pPr>
      <w:r w:rsidRPr="00B65CE4">
        <w:rPr>
          <w:rFonts w:ascii="宋体" w:eastAsia="宋体" w:hAnsi="宋体" w:cs="宋体" w:hint="eastAsia"/>
          <w:bCs w:val="0"/>
          <w:sz w:val="21"/>
          <w:szCs w:val="21"/>
        </w:rPr>
        <w:t>联系人：谢飞</w:t>
      </w:r>
    </w:p>
    <w:p w:rsidR="00980B98" w:rsidRDefault="00807BE6">
      <w:pPr>
        <w:pStyle w:val="a1"/>
        <w:numPr>
          <w:ilvl w:val="0"/>
          <w:numId w:val="0"/>
        </w:numPr>
        <w:ind w:firstLineChars="200" w:firstLine="422"/>
        <w:rPr>
          <w:rFonts w:ascii="宋体" w:eastAsia="宋体" w:hAnsi="宋体" w:cs="宋体"/>
          <w:bCs w:val="0"/>
          <w:sz w:val="21"/>
          <w:szCs w:val="21"/>
        </w:rPr>
      </w:pPr>
      <w:r>
        <w:rPr>
          <w:rFonts w:ascii="宋体" w:eastAsia="宋体" w:hAnsi="宋体" w:cs="宋体" w:hint="eastAsia"/>
          <w:bCs w:val="0"/>
          <w:sz w:val="21"/>
          <w:szCs w:val="21"/>
        </w:rPr>
        <w:t>电话：13656690608</w:t>
      </w:r>
    </w:p>
    <w:p w:rsidR="00980B98" w:rsidRDefault="00807BE6">
      <w:pPr>
        <w:pStyle w:val="affb"/>
        <w:ind w:firstLineChars="200" w:firstLine="422"/>
        <w:rPr>
          <w:b/>
          <w:bCs/>
        </w:rPr>
      </w:pPr>
      <w:r>
        <w:rPr>
          <w:rFonts w:hAnsi="宋体" w:cs="宋体" w:hint="eastAsia"/>
          <w:b/>
          <w:bCs/>
          <w:szCs w:val="21"/>
        </w:rPr>
        <w:t>邮箱：13656690608@163.com</w:t>
      </w:r>
    </w:p>
    <w:p w:rsidR="00980B98" w:rsidRDefault="00980B98" w:rsidP="001D34B2">
      <w:pPr>
        <w:pStyle w:val="affb"/>
        <w:jc w:val="both"/>
      </w:pPr>
    </w:p>
    <w:p w:rsidR="00A048FB" w:rsidRDefault="00A048FB" w:rsidP="001D34B2">
      <w:pPr>
        <w:pStyle w:val="affb"/>
        <w:jc w:val="both"/>
      </w:pPr>
    </w:p>
    <w:p w:rsidR="00A048FB" w:rsidRDefault="00A048FB" w:rsidP="001D34B2">
      <w:pPr>
        <w:pStyle w:val="affb"/>
        <w:jc w:val="both"/>
      </w:pPr>
    </w:p>
    <w:p w:rsidR="00980B98" w:rsidRDefault="00807BE6">
      <w:pPr>
        <w:pStyle w:val="affa"/>
      </w:pPr>
      <w:bookmarkStart w:id="12" w:name="_Toc7753"/>
      <w:bookmarkStart w:id="13" w:name="_Toc47976595"/>
      <w:r>
        <w:rPr>
          <w:rFonts w:hint="eastAsia"/>
        </w:rPr>
        <w:lastRenderedPageBreak/>
        <w:t>第一部分  投标人须知</w:t>
      </w:r>
      <w:bookmarkEnd w:id="12"/>
      <w:bookmarkEnd w:id="13"/>
    </w:p>
    <w:p w:rsidR="00980B98" w:rsidRDefault="00807BE6">
      <w:pPr>
        <w:pStyle w:val="a1"/>
        <w:numPr>
          <w:ilvl w:val="0"/>
          <w:numId w:val="0"/>
        </w:numPr>
        <w:ind w:left="420" w:hanging="420"/>
        <w:jc w:val="left"/>
      </w:pPr>
      <w:bookmarkStart w:id="14" w:name="_Toc47976596"/>
      <w:r>
        <w:rPr>
          <w:rFonts w:hAnsi="黑体" w:hint="eastAsia"/>
          <w:szCs w:val="28"/>
        </w:rPr>
        <w:t>一、</w:t>
      </w:r>
      <w:r>
        <w:rPr>
          <w:rFonts w:hint="eastAsia"/>
        </w:rPr>
        <w:t>项目介绍</w:t>
      </w:r>
      <w:bookmarkEnd w:id="14"/>
    </w:p>
    <w:p w:rsidR="00980B98" w:rsidRDefault="00807BE6" w:rsidP="00F32370">
      <w:pPr>
        <w:pStyle w:val="affb"/>
        <w:numPr>
          <w:ilvl w:val="0"/>
          <w:numId w:val="11"/>
        </w:numPr>
      </w:pPr>
      <w:bookmarkStart w:id="15" w:name="_Toc47112482"/>
      <w:r>
        <w:rPr>
          <w:rFonts w:hint="eastAsia"/>
        </w:rPr>
        <w:t>项目概况：</w:t>
      </w:r>
      <w:r w:rsidR="00A048FB" w:rsidRPr="00A048FB">
        <w:rPr>
          <w:rFonts w:hAnsi="宋体" w:cs="仿宋" w:hint="eastAsia"/>
          <w:szCs w:val="22"/>
        </w:rPr>
        <w:t>根据杭州市生态环境局萧山分局下发的《关于发布2026年萧山区土壤、地下水污染防治重点监管单位名录的通知》要求，我公司属于2026年土壤污染防治重点监管单位（具体见附件），需委托有资质的单位开展自行监测，并编制隐患排查报告和有毒有害物质排放报告等</w:t>
      </w:r>
      <w:r w:rsidR="00A048FB">
        <w:rPr>
          <w:rFonts w:hAnsi="宋体" w:cs="仿宋" w:hint="eastAsia"/>
          <w:szCs w:val="22"/>
        </w:rPr>
        <w:t>，</w:t>
      </w:r>
      <w:r w:rsidR="00A048FB" w:rsidRPr="00700E7B">
        <w:rPr>
          <w:rFonts w:hAnsi="宋体" w:cs="仿宋" w:hint="eastAsia"/>
          <w:szCs w:val="22"/>
        </w:rPr>
        <w:t>同时将监测数据上传至指定的环境信息发布平台。</w:t>
      </w:r>
    </w:p>
    <w:p w:rsidR="00980B98" w:rsidRDefault="00807BE6">
      <w:pPr>
        <w:pStyle w:val="affb"/>
        <w:numPr>
          <w:ilvl w:val="0"/>
          <w:numId w:val="11"/>
        </w:numPr>
      </w:pPr>
      <w:r>
        <w:rPr>
          <w:rFonts w:hint="eastAsia"/>
        </w:rPr>
        <w:t>招标内容具体要求详见《技术标书》。</w:t>
      </w:r>
    </w:p>
    <w:p w:rsidR="00980B98" w:rsidRDefault="00807BE6">
      <w:pPr>
        <w:pStyle w:val="affb"/>
        <w:numPr>
          <w:ilvl w:val="0"/>
          <w:numId w:val="11"/>
        </w:numPr>
      </w:pPr>
      <w:r>
        <w:rPr>
          <w:rFonts w:hint="eastAsia"/>
        </w:rPr>
        <w:t>报价：</w:t>
      </w:r>
      <w:r>
        <w:rPr>
          <w:rFonts w:hint="eastAsia"/>
          <w:b/>
          <w:bCs/>
          <w:color w:val="FF0000"/>
          <w:highlight w:val="yellow"/>
        </w:rPr>
        <w:t>报价应包含币种、不含税金额、税率及价税合计金额</w:t>
      </w:r>
    </w:p>
    <w:p w:rsidR="00980B98" w:rsidRDefault="00807BE6">
      <w:pPr>
        <w:pStyle w:val="a1"/>
        <w:numPr>
          <w:ilvl w:val="0"/>
          <w:numId w:val="0"/>
        </w:numPr>
        <w:ind w:left="420" w:hanging="420"/>
      </w:pPr>
      <w:bookmarkStart w:id="16" w:name="_Toc47976598"/>
      <w:bookmarkEnd w:id="15"/>
      <w:r>
        <w:rPr>
          <w:rFonts w:hAnsi="黑体" w:hint="eastAsia"/>
          <w:szCs w:val="28"/>
        </w:rPr>
        <w:t>二、</w:t>
      </w:r>
      <w:r>
        <w:rPr>
          <w:rFonts w:hint="eastAsia"/>
        </w:rPr>
        <w:t>合格的投标人。</w:t>
      </w:r>
      <w:bookmarkEnd w:id="16"/>
    </w:p>
    <w:p w:rsidR="00A048FB" w:rsidRDefault="00A048FB" w:rsidP="00A048FB">
      <w:pPr>
        <w:pStyle w:val="af2"/>
        <w:spacing w:line="360" w:lineRule="auto"/>
        <w:ind w:firstLineChars="200" w:firstLine="420"/>
      </w:pPr>
      <w:r>
        <w:t>1</w:t>
      </w:r>
      <w:r>
        <w:rPr>
          <w:rFonts w:hint="eastAsia"/>
        </w:rPr>
        <w:t>投标人须遵守《中华人民共和国招标投标法》、《中华人民共和国民法典》及其它有关的法律和法规；为中华人民共和国境内注册的独立法人机构，具有独立承担民事责任能力；</w:t>
      </w:r>
    </w:p>
    <w:p w:rsidR="00A048FB" w:rsidRDefault="00A048FB" w:rsidP="00A048FB">
      <w:pPr>
        <w:pStyle w:val="af2"/>
        <w:spacing w:line="360" w:lineRule="auto"/>
        <w:ind w:firstLineChars="200" w:firstLine="420"/>
        <w:rPr>
          <w:rFonts w:ascii="等线" w:hAnsi="等线"/>
          <w:b/>
          <w:color w:val="000000"/>
          <w:spacing w:val="6"/>
        </w:rPr>
      </w:pPr>
      <w:r>
        <w:rPr>
          <w:rFonts w:hAnsi="宋体"/>
        </w:rPr>
        <w:t>2</w:t>
      </w:r>
      <w:r>
        <w:rPr>
          <w:rFonts w:hint="eastAsia"/>
        </w:rPr>
        <w:t>公司成立三年以上（以营业执照成立日期到开标当日满三年为准）；原则上注册资金</w:t>
      </w:r>
      <w:r>
        <w:rPr>
          <w:rFonts w:hint="eastAsia"/>
          <w:b/>
          <w:bCs/>
        </w:rPr>
        <w:t>不低于项目标的额，</w:t>
      </w:r>
      <w:r>
        <w:rPr>
          <w:rFonts w:hint="eastAsia"/>
        </w:rPr>
        <w:t>投标人注册资金不符条件但确属优秀的，经项目实施单位和业务主管部门负责人会签后，可接受投标</w:t>
      </w:r>
      <w:r>
        <w:rPr>
          <w:rFonts w:hAnsi="宋体" w:hint="eastAsia"/>
          <w:sz w:val="24"/>
        </w:rPr>
        <w:t>；</w:t>
      </w:r>
      <w:r w:rsidRPr="00A048FB">
        <w:rPr>
          <w:rFonts w:hint="eastAsia"/>
          <w:b/>
        </w:rPr>
        <w:t>经营范围满足招标项目需求；具备环境监测资质的能力</w:t>
      </w:r>
      <w:r w:rsidRPr="00A048FB">
        <w:rPr>
          <w:rFonts w:hAnsi="宋体" w:hint="eastAsia"/>
          <w:b/>
        </w:rPr>
        <w:t>；</w:t>
      </w:r>
    </w:p>
    <w:p w:rsidR="00A048FB" w:rsidRDefault="00A048FB" w:rsidP="00A048FB">
      <w:pPr>
        <w:pStyle w:val="af2"/>
        <w:spacing w:line="360" w:lineRule="auto"/>
        <w:ind w:firstLineChars="200" w:firstLine="420"/>
        <w:rPr>
          <w:rFonts w:hAnsi="宋体"/>
        </w:rPr>
      </w:pPr>
      <w:r>
        <w:rPr>
          <w:rFonts w:hAnsi="宋体" w:hint="eastAsia"/>
        </w:rPr>
        <w:t>3</w:t>
      </w:r>
      <w:r>
        <w:rPr>
          <w:rFonts w:hint="eastAsia"/>
        </w:rPr>
        <w:t>投标人须提供具有统一社会信用代码的新版营业执照副本</w:t>
      </w:r>
      <w:r>
        <w:rPr>
          <w:rFonts w:hint="eastAsia"/>
          <w:b/>
          <w:bCs/>
        </w:rPr>
        <w:t>复印件（加盖公章）；</w:t>
      </w:r>
    </w:p>
    <w:p w:rsidR="00A048FB" w:rsidRDefault="00A048FB" w:rsidP="00A048FB">
      <w:pPr>
        <w:pStyle w:val="af2"/>
        <w:spacing w:line="360" w:lineRule="auto"/>
        <w:ind w:firstLineChars="200" w:firstLine="420"/>
        <w:rPr>
          <w:bCs/>
          <w:color w:val="000000"/>
        </w:rPr>
      </w:pPr>
      <w:r>
        <w:rPr>
          <w:rFonts w:hAnsi="宋体" w:hint="eastAsia"/>
        </w:rPr>
        <w:t>4</w:t>
      </w:r>
      <w:r>
        <w:rPr>
          <w:rFonts w:hint="eastAsia"/>
        </w:rPr>
        <w:t>投标人具有良好的商业信誉，</w:t>
      </w:r>
      <w:r>
        <w:rPr>
          <w:bCs/>
          <w:color w:val="000000"/>
        </w:rPr>
        <w:t>未被列入</w:t>
      </w:r>
      <w:r>
        <w:rPr>
          <w:rFonts w:hint="eastAsia"/>
          <w:bCs/>
          <w:color w:val="000000"/>
        </w:rPr>
        <w:t>过</w:t>
      </w:r>
      <w:r>
        <w:rPr>
          <w:bCs/>
          <w:color w:val="000000"/>
        </w:rPr>
        <w:t>经营异常名录和未曾列入严重违法失信企业名单</w:t>
      </w:r>
      <w:r>
        <w:rPr>
          <w:rFonts w:hint="eastAsia"/>
          <w:bCs/>
          <w:color w:val="000000"/>
        </w:rPr>
        <w:t>。在“国家企业信用信息公示系统”、“中国执行信息公开网”、“信用中国”、“天眼查”“裁判文书网”等信息平台中，无行政处罚、失信记录及未被列入过经营异常名录等信息；</w:t>
      </w:r>
    </w:p>
    <w:p w:rsidR="00A048FB" w:rsidRDefault="00A048FB" w:rsidP="00A048FB">
      <w:pPr>
        <w:pStyle w:val="af2"/>
        <w:spacing w:line="360" w:lineRule="auto"/>
        <w:ind w:firstLineChars="200" w:firstLine="420"/>
        <w:rPr>
          <w:bCs/>
          <w:color w:val="000000"/>
        </w:rPr>
      </w:pPr>
      <w:r>
        <w:rPr>
          <w:rFonts w:hAnsi="宋体" w:hint="eastAsia"/>
        </w:rPr>
        <w:t>5</w:t>
      </w:r>
      <w:r>
        <w:rPr>
          <w:rFonts w:hint="eastAsia"/>
          <w:bCs/>
          <w:color w:val="000000"/>
        </w:rPr>
        <w:t>无招标违规、谎报年度报告信息、提供虚假资质资料等行为或其他行政处罚记录；</w:t>
      </w:r>
      <w:r>
        <w:t>近三年内在经营活动中无与本项目有关的违法及重大违规情况</w:t>
      </w:r>
      <w:r>
        <w:rPr>
          <w:rFonts w:hint="eastAsia"/>
        </w:rPr>
        <w:t>；</w:t>
      </w:r>
    </w:p>
    <w:p w:rsidR="00A048FB" w:rsidRDefault="00A048FB" w:rsidP="00A048FB">
      <w:pPr>
        <w:pStyle w:val="af2"/>
        <w:spacing w:line="360" w:lineRule="auto"/>
        <w:ind w:firstLineChars="200" w:firstLine="420"/>
      </w:pPr>
      <w:r>
        <w:rPr>
          <w:rFonts w:hAnsi="宋体" w:hint="eastAsia"/>
        </w:rPr>
        <w:t>6</w:t>
      </w:r>
      <w:r>
        <w:rPr>
          <w:rFonts w:hint="eastAsia"/>
        </w:rPr>
        <w:t>具有健全的财务会计制度，有依法缴纳税收和社会保障资金的良好记录；投标单位需提供（202</w:t>
      </w:r>
      <w:r>
        <w:t>2</w:t>
      </w:r>
      <w:r>
        <w:rPr>
          <w:rFonts w:hint="eastAsia"/>
        </w:rPr>
        <w:t>年至今）经会计师事务所或审计机构出具的财务审计报告，保证单位财务状况良好可以进行投标；</w:t>
      </w:r>
    </w:p>
    <w:p w:rsidR="00A048FB" w:rsidRDefault="00A048FB" w:rsidP="00A048FB">
      <w:pPr>
        <w:pStyle w:val="af2"/>
        <w:spacing w:line="360" w:lineRule="auto"/>
        <w:ind w:firstLineChars="200" w:firstLine="420"/>
      </w:pPr>
      <w:r>
        <w:rPr>
          <w:rFonts w:hAnsi="宋体" w:hint="eastAsia"/>
        </w:rPr>
        <w:t>7</w:t>
      </w:r>
      <w:r>
        <w:rPr>
          <w:rFonts w:hint="eastAsia"/>
        </w:rPr>
        <w:t>投标人必须是最终投标、签订合同的单位，不得以任何理由将已中标项目以任何形式转包给其他单位；</w:t>
      </w:r>
    </w:p>
    <w:p w:rsidR="00A048FB" w:rsidRDefault="00A048FB" w:rsidP="00A048FB">
      <w:pPr>
        <w:pStyle w:val="af2"/>
        <w:spacing w:line="360" w:lineRule="auto"/>
        <w:ind w:firstLineChars="200" w:firstLine="420"/>
      </w:pPr>
      <w:r>
        <w:rPr>
          <w:rFonts w:hAnsi="宋体" w:hint="eastAsia"/>
        </w:rPr>
        <w:t>8</w:t>
      </w:r>
      <w:r>
        <w:rPr>
          <w:rFonts w:hint="eastAsia"/>
        </w:rPr>
        <w:t>本次招标项目不接受联合体投标。</w:t>
      </w:r>
    </w:p>
    <w:p w:rsidR="00A048FB" w:rsidRDefault="00A048FB" w:rsidP="00A048FB">
      <w:pPr>
        <w:pStyle w:val="af2"/>
        <w:spacing w:line="360" w:lineRule="auto"/>
        <w:ind w:firstLineChars="200" w:firstLine="420"/>
        <w:rPr>
          <w:szCs w:val="22"/>
        </w:rPr>
      </w:pPr>
      <w:r>
        <w:rPr>
          <w:rFonts w:hAnsi="宋体" w:hint="eastAsia"/>
        </w:rPr>
        <w:t>9</w:t>
      </w:r>
      <w:r>
        <w:rPr>
          <w:rFonts w:hint="eastAsia"/>
          <w:szCs w:val="22"/>
        </w:rPr>
        <w:t>供方的直接或间接股东、法定代表人、董事、监事、高管非重</w:t>
      </w:r>
      <w:proofErr w:type="gramStart"/>
      <w:r>
        <w:rPr>
          <w:rFonts w:hint="eastAsia"/>
          <w:szCs w:val="22"/>
        </w:rPr>
        <w:t>汽员工</w:t>
      </w:r>
      <w:proofErr w:type="gramEnd"/>
      <w:r>
        <w:rPr>
          <w:rFonts w:hint="eastAsia"/>
          <w:szCs w:val="22"/>
        </w:rPr>
        <w:t>及其亲属。</w:t>
      </w:r>
    </w:p>
    <w:p w:rsidR="00A048FB" w:rsidRDefault="00A048FB" w:rsidP="00A048FB">
      <w:pPr>
        <w:pStyle w:val="af2"/>
        <w:spacing w:line="360" w:lineRule="auto"/>
        <w:ind w:firstLineChars="200" w:firstLine="420"/>
      </w:pPr>
      <w:r>
        <w:rPr>
          <w:rFonts w:hAnsi="宋体"/>
        </w:rPr>
        <w:t>1</w:t>
      </w:r>
      <w:r>
        <w:rPr>
          <w:rFonts w:hAnsi="宋体" w:hint="eastAsia"/>
        </w:rPr>
        <w:t>0</w:t>
      </w:r>
      <w:r>
        <w:rPr>
          <w:rFonts w:hint="eastAsia"/>
        </w:rPr>
        <w:t>投标人须认可招标人的工作指令，包括节假日、夜间能正常开展工作的要求；</w:t>
      </w:r>
    </w:p>
    <w:p w:rsidR="00A048FB" w:rsidRDefault="00A048FB" w:rsidP="00A048FB">
      <w:pPr>
        <w:spacing w:line="360" w:lineRule="auto"/>
        <w:ind w:firstLineChars="200" w:firstLine="420"/>
        <w:rPr>
          <w:rFonts w:ascii="宋体" w:hAnsi="Courier New"/>
        </w:rPr>
      </w:pPr>
      <w:r>
        <w:rPr>
          <w:rFonts w:ascii="宋体" w:hAnsi="宋体"/>
        </w:rPr>
        <w:t>1</w:t>
      </w:r>
      <w:r>
        <w:rPr>
          <w:rFonts w:ascii="宋体" w:hAnsi="宋体" w:hint="eastAsia"/>
        </w:rPr>
        <w:t>1在资</w:t>
      </w:r>
      <w:r>
        <w:rPr>
          <w:rFonts w:ascii="宋体" w:hAnsi="Courier New" w:hint="eastAsia"/>
        </w:rPr>
        <w:t>质后审环节，投标单位对以上资质内容弄虚作假的，一经查实，列入集团采购黑名单，永不采用。</w:t>
      </w:r>
    </w:p>
    <w:p w:rsidR="00A048FB" w:rsidRDefault="00A048FB" w:rsidP="00A048FB">
      <w:pPr>
        <w:spacing w:line="360" w:lineRule="auto"/>
        <w:ind w:firstLineChars="200" w:firstLine="420"/>
        <w:rPr>
          <w:rFonts w:ascii="宋体" w:hAnsi="Courier New"/>
        </w:rPr>
      </w:pPr>
      <w:r>
        <w:rPr>
          <w:rFonts w:ascii="宋体" w:hAnsi="宋体"/>
        </w:rPr>
        <w:lastRenderedPageBreak/>
        <w:t>1</w:t>
      </w:r>
      <w:r>
        <w:rPr>
          <w:rFonts w:ascii="宋体" w:hAnsi="宋体" w:hint="eastAsia"/>
        </w:rPr>
        <w:t>2</w:t>
      </w:r>
      <w:r>
        <w:rPr>
          <w:rFonts w:ascii="宋体" w:hAnsi="Courier New" w:hint="eastAsia"/>
        </w:rPr>
        <w:t>中国重汽集团杭州发动机有限公司负责对招标文件进行说明，并解答投标单位提出的问题。</w:t>
      </w:r>
    </w:p>
    <w:p w:rsidR="00A048FB" w:rsidRDefault="00A048FB" w:rsidP="00A048FB">
      <w:pPr>
        <w:spacing w:line="360" w:lineRule="auto"/>
        <w:ind w:firstLineChars="200" w:firstLine="420"/>
        <w:rPr>
          <w:rFonts w:ascii="宋体" w:hAnsi="Courier New"/>
        </w:rPr>
      </w:pPr>
      <w:r>
        <w:rPr>
          <w:rFonts w:ascii="宋体" w:hAnsi="宋体"/>
        </w:rPr>
        <w:t>1</w:t>
      </w:r>
      <w:r>
        <w:rPr>
          <w:rFonts w:ascii="宋体" w:hAnsi="宋体" w:hint="eastAsia"/>
        </w:rPr>
        <w:t>3</w:t>
      </w:r>
      <w:r>
        <w:rPr>
          <w:rFonts w:ascii="宋体" w:hAnsi="Courier New" w:hint="eastAsia"/>
        </w:rPr>
        <w:t>招标文件的修改通知书构成招标文件的一部分，对投标单位具有约束力。</w:t>
      </w:r>
    </w:p>
    <w:p w:rsidR="00980B98" w:rsidRPr="00076261" w:rsidRDefault="00807BE6">
      <w:pPr>
        <w:pStyle w:val="a1"/>
        <w:numPr>
          <w:ilvl w:val="0"/>
          <w:numId w:val="0"/>
        </w:numPr>
        <w:ind w:left="420" w:hanging="420"/>
      </w:pPr>
      <w:r w:rsidRPr="00076261">
        <w:rPr>
          <w:rFonts w:hAnsi="黑体" w:hint="eastAsia"/>
          <w:szCs w:val="28"/>
        </w:rPr>
        <w:t>三、</w:t>
      </w:r>
      <w:r w:rsidRPr="00076261">
        <w:rPr>
          <w:rFonts w:hint="eastAsia"/>
        </w:rPr>
        <w:t>招标文件的领取、答疑、应标及投标报名</w:t>
      </w:r>
    </w:p>
    <w:p w:rsidR="00980B98" w:rsidRPr="00076261" w:rsidRDefault="00807BE6">
      <w:pPr>
        <w:pStyle w:val="affb"/>
        <w:numPr>
          <w:ilvl w:val="0"/>
          <w:numId w:val="13"/>
        </w:numPr>
        <w:jc w:val="both"/>
      </w:pPr>
      <w:r w:rsidRPr="00076261">
        <w:rPr>
          <w:rFonts w:hint="eastAsia"/>
        </w:rPr>
        <w:t>发标时间：</w:t>
      </w:r>
      <w:r w:rsidRPr="00076261">
        <w:rPr>
          <w:rFonts w:hint="eastAsia"/>
          <w:highlight w:val="yellow"/>
        </w:rPr>
        <w:t>202</w:t>
      </w:r>
      <w:r w:rsidR="00747523" w:rsidRPr="00076261">
        <w:rPr>
          <w:highlight w:val="yellow"/>
        </w:rPr>
        <w:t>6</w:t>
      </w:r>
      <w:r w:rsidRPr="00076261">
        <w:rPr>
          <w:rFonts w:hint="eastAsia"/>
          <w:highlight w:val="yellow"/>
        </w:rPr>
        <w:t>年</w:t>
      </w:r>
      <w:r w:rsidR="00A568C1">
        <w:rPr>
          <w:highlight w:val="yellow"/>
        </w:rPr>
        <w:t>7</w:t>
      </w:r>
      <w:r w:rsidRPr="00076261">
        <w:rPr>
          <w:rFonts w:hint="eastAsia"/>
          <w:highlight w:val="yellow"/>
        </w:rPr>
        <w:t>月</w:t>
      </w:r>
      <w:r w:rsidR="00A568C1">
        <w:rPr>
          <w:highlight w:val="yellow"/>
        </w:rPr>
        <w:t>22</w:t>
      </w:r>
      <w:r w:rsidRPr="00076261">
        <w:rPr>
          <w:rFonts w:hint="eastAsia"/>
          <w:highlight w:val="yellow"/>
        </w:rPr>
        <w:t>日</w:t>
      </w:r>
    </w:p>
    <w:p w:rsidR="00980B98" w:rsidRPr="00076261" w:rsidRDefault="00807BE6">
      <w:pPr>
        <w:pStyle w:val="affb"/>
        <w:numPr>
          <w:ilvl w:val="0"/>
          <w:numId w:val="13"/>
        </w:numPr>
        <w:jc w:val="both"/>
      </w:pPr>
      <w:r w:rsidRPr="00076261">
        <w:rPr>
          <w:rFonts w:hint="eastAsia"/>
        </w:rPr>
        <w:t>招标文件领取方式：线上</w:t>
      </w:r>
    </w:p>
    <w:p w:rsidR="00980B98" w:rsidRPr="00076261" w:rsidRDefault="00807BE6">
      <w:pPr>
        <w:pStyle w:val="affb"/>
        <w:ind w:firstLineChars="100" w:firstLine="210"/>
        <w:jc w:val="both"/>
      </w:pPr>
      <w:r w:rsidRPr="00076261">
        <w:rPr>
          <w:rFonts w:hint="eastAsia"/>
        </w:rPr>
        <w:t>地点：中国重汽e采通平台</w:t>
      </w:r>
    </w:p>
    <w:p w:rsidR="00980B98" w:rsidRPr="00076261" w:rsidRDefault="00807BE6">
      <w:pPr>
        <w:pStyle w:val="affb"/>
        <w:numPr>
          <w:ilvl w:val="0"/>
          <w:numId w:val="13"/>
        </w:numPr>
        <w:jc w:val="both"/>
      </w:pPr>
      <w:r w:rsidRPr="00076261">
        <w:rPr>
          <w:rFonts w:hint="eastAsia"/>
        </w:rPr>
        <w:t>答疑时间：</w:t>
      </w:r>
      <w:r w:rsidRPr="00076261">
        <w:rPr>
          <w:rFonts w:hint="eastAsia"/>
          <w:highlight w:val="yellow"/>
        </w:rPr>
        <w:t>2025年</w:t>
      </w:r>
      <w:r w:rsidR="00A568C1">
        <w:rPr>
          <w:highlight w:val="yellow"/>
        </w:rPr>
        <w:t>7</w:t>
      </w:r>
      <w:r w:rsidRPr="00076261">
        <w:rPr>
          <w:rFonts w:hint="eastAsia"/>
          <w:highlight w:val="yellow"/>
        </w:rPr>
        <w:t>月</w:t>
      </w:r>
      <w:r w:rsidR="00034A0C">
        <w:rPr>
          <w:highlight w:val="yellow"/>
        </w:rPr>
        <w:t>2</w:t>
      </w:r>
      <w:r w:rsidR="00A568C1">
        <w:rPr>
          <w:highlight w:val="yellow"/>
        </w:rPr>
        <w:t>8</w:t>
      </w:r>
      <w:r w:rsidRPr="00076261">
        <w:rPr>
          <w:rFonts w:hint="eastAsia"/>
          <w:highlight w:val="yellow"/>
        </w:rPr>
        <w:t>日12:00:00前</w:t>
      </w:r>
    </w:p>
    <w:p w:rsidR="00980B98" w:rsidRDefault="00807BE6">
      <w:pPr>
        <w:pStyle w:val="affb"/>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rsidR="00980B98" w:rsidRDefault="00807BE6">
      <w:pPr>
        <w:pStyle w:val="affb"/>
        <w:numPr>
          <w:ilvl w:val="0"/>
          <w:numId w:val="13"/>
        </w:numPr>
        <w:jc w:val="both"/>
        <w:rPr>
          <w:highlight w:val="yellow"/>
        </w:rPr>
      </w:pPr>
      <w:r>
        <w:rPr>
          <w:rFonts w:hint="eastAsia"/>
          <w:highlight w:val="yellow"/>
        </w:rPr>
        <w:t>报名方式：在“中国重汽e采通”平台报名</w:t>
      </w:r>
    </w:p>
    <w:p w:rsidR="00980B98" w:rsidRDefault="00807BE6">
      <w:pPr>
        <w:pStyle w:val="affb"/>
        <w:numPr>
          <w:ilvl w:val="0"/>
          <w:numId w:val="13"/>
        </w:numPr>
        <w:jc w:val="both"/>
        <w:rPr>
          <w:highlight w:val="yellow"/>
        </w:rPr>
      </w:pPr>
      <w:r>
        <w:rPr>
          <w:rFonts w:hint="eastAsia"/>
          <w:highlight w:val="yellow"/>
        </w:rPr>
        <w:t>应标截止时间：</w:t>
      </w:r>
      <w:r>
        <w:rPr>
          <w:rFonts w:hAnsi="宋体" w:cs="宋体" w:hint="eastAsia"/>
          <w:sz w:val="24"/>
          <w:szCs w:val="24"/>
          <w:highlight w:val="yellow"/>
        </w:rPr>
        <w:t>202</w:t>
      </w:r>
      <w:r w:rsidR="00747523">
        <w:rPr>
          <w:rFonts w:hAnsi="宋体" w:cs="宋体"/>
          <w:sz w:val="24"/>
          <w:szCs w:val="24"/>
          <w:highlight w:val="yellow"/>
        </w:rPr>
        <w:t>6</w:t>
      </w:r>
      <w:r>
        <w:rPr>
          <w:rFonts w:hAnsi="宋体" w:cs="宋体" w:hint="eastAsia"/>
          <w:sz w:val="24"/>
          <w:szCs w:val="24"/>
          <w:highlight w:val="yellow"/>
        </w:rPr>
        <w:t>年</w:t>
      </w:r>
      <w:r w:rsidR="00A568C1">
        <w:rPr>
          <w:rFonts w:hAnsi="宋体" w:cs="宋体"/>
          <w:sz w:val="24"/>
          <w:szCs w:val="24"/>
          <w:highlight w:val="yellow"/>
        </w:rPr>
        <w:t>7</w:t>
      </w:r>
      <w:r>
        <w:rPr>
          <w:rFonts w:hAnsi="宋体" w:cs="宋体" w:hint="eastAsia"/>
          <w:sz w:val="24"/>
          <w:szCs w:val="24"/>
          <w:highlight w:val="yellow"/>
        </w:rPr>
        <w:t>月</w:t>
      </w:r>
      <w:r w:rsidR="00034A0C">
        <w:rPr>
          <w:rFonts w:hAnsi="宋体" w:cs="宋体"/>
          <w:sz w:val="24"/>
          <w:szCs w:val="24"/>
          <w:highlight w:val="yellow"/>
        </w:rPr>
        <w:t>2</w:t>
      </w:r>
      <w:r w:rsidR="00A568C1">
        <w:rPr>
          <w:rFonts w:hAnsi="宋体" w:cs="宋体"/>
          <w:sz w:val="24"/>
          <w:szCs w:val="24"/>
          <w:highlight w:val="yellow"/>
        </w:rPr>
        <w:t>8</w:t>
      </w:r>
      <w:r>
        <w:rPr>
          <w:rFonts w:hAnsi="宋体" w:cs="宋体" w:hint="eastAsia"/>
          <w:sz w:val="24"/>
          <w:szCs w:val="24"/>
          <w:highlight w:val="yellow"/>
        </w:rPr>
        <w:t>日</w:t>
      </w:r>
      <w:r>
        <w:rPr>
          <w:rFonts w:hAnsi="宋体" w:cs="宋体" w:hint="eastAsia"/>
          <w:bCs/>
          <w:sz w:val="24"/>
          <w:szCs w:val="24"/>
          <w:highlight w:val="yellow"/>
        </w:rPr>
        <w:t>17:00:00</w:t>
      </w:r>
      <w:r>
        <w:rPr>
          <w:rFonts w:cs="宋体" w:hint="eastAsia"/>
          <w:bCs/>
          <w:highlight w:val="yellow"/>
        </w:rPr>
        <w:t>前</w:t>
      </w:r>
    </w:p>
    <w:p w:rsidR="00980B98" w:rsidRDefault="00807BE6">
      <w:pPr>
        <w:pStyle w:val="a1"/>
        <w:numPr>
          <w:ilvl w:val="0"/>
          <w:numId w:val="0"/>
        </w:numPr>
        <w:ind w:left="420" w:hanging="420"/>
        <w:rPr>
          <w:rFonts w:ascii="宋体" w:eastAsia="宋体"/>
        </w:rPr>
      </w:pPr>
      <w:r>
        <w:rPr>
          <w:rFonts w:hAnsi="黑体" w:hint="eastAsia"/>
          <w:szCs w:val="28"/>
        </w:rPr>
        <w:t>四、</w:t>
      </w:r>
      <w:r>
        <w:rPr>
          <w:rFonts w:hint="eastAsia"/>
        </w:rPr>
        <w:t>投标文件编制</w:t>
      </w:r>
    </w:p>
    <w:p w:rsidR="00980B98" w:rsidRDefault="00807BE6">
      <w:pPr>
        <w:pStyle w:val="a0"/>
        <w:numPr>
          <w:ilvl w:val="0"/>
          <w:numId w:val="14"/>
        </w:numPr>
        <w:ind w:firstLine="0"/>
        <w:rPr>
          <w:b w:val="0"/>
        </w:rPr>
      </w:pPr>
      <w:r>
        <w:rPr>
          <w:rFonts w:hint="eastAsia"/>
          <w:b w:val="0"/>
        </w:rPr>
        <w:t>投标文件的组成</w:t>
      </w:r>
    </w:p>
    <w:p w:rsidR="00980B98" w:rsidRDefault="00807BE6">
      <w:pPr>
        <w:pStyle w:val="a0"/>
        <w:numPr>
          <w:ilvl w:val="0"/>
          <w:numId w:val="0"/>
        </w:numPr>
        <w:rPr>
          <w:b w:val="0"/>
          <w:bCs/>
        </w:rPr>
      </w:pPr>
      <w:r>
        <w:rPr>
          <w:rFonts w:hint="eastAsia"/>
          <w:b w:val="0"/>
          <w:bCs/>
        </w:rPr>
        <w:t>投标人编写的投标文件由《投标文件（资质标）》、《投标文件（技术标）》(若有）、《投标文件（商务标）》（开标一览表）文件组成，共计</w:t>
      </w:r>
      <w:r>
        <w:rPr>
          <w:rFonts w:hint="eastAsia"/>
          <w:b w:val="0"/>
          <w:bCs/>
          <w:highlight w:val="yellow"/>
          <w:u w:val="single"/>
        </w:rPr>
        <w:t xml:space="preserve"> 3 </w:t>
      </w:r>
      <w:proofErr w:type="gramStart"/>
      <w:r>
        <w:rPr>
          <w:rFonts w:hint="eastAsia"/>
          <w:b w:val="0"/>
          <w:bCs/>
        </w:rPr>
        <w:t>个</w:t>
      </w:r>
      <w:proofErr w:type="gramEnd"/>
      <w:r>
        <w:rPr>
          <w:rFonts w:hint="eastAsia"/>
          <w:b w:val="0"/>
          <w:bCs/>
        </w:rPr>
        <w:t>文件。</w:t>
      </w:r>
    </w:p>
    <w:p w:rsidR="00980B98" w:rsidRDefault="00807BE6">
      <w:pPr>
        <w:pStyle w:val="3"/>
        <w:numPr>
          <w:ilvl w:val="0"/>
          <w:numId w:val="15"/>
        </w:numPr>
        <w:rPr>
          <w:b w:val="0"/>
          <w:bCs/>
        </w:rPr>
      </w:pPr>
      <w:r>
        <w:rPr>
          <w:rFonts w:hint="eastAsia"/>
          <w:b w:val="0"/>
          <w:bCs/>
        </w:rPr>
        <w:t>资质文件：</w:t>
      </w:r>
    </w:p>
    <w:p w:rsidR="00980B98" w:rsidRDefault="00807BE6">
      <w:pPr>
        <w:pStyle w:val="4"/>
        <w:numPr>
          <w:ilvl w:val="0"/>
          <w:numId w:val="16"/>
        </w:numPr>
        <w:rPr>
          <w:bCs/>
        </w:rPr>
      </w:pPr>
      <w:r>
        <w:rPr>
          <w:rFonts w:hint="eastAsia"/>
          <w:bCs/>
        </w:rPr>
        <w:t>法定代表人身份证明；</w:t>
      </w:r>
    </w:p>
    <w:p w:rsidR="00980B98" w:rsidRDefault="00807BE6">
      <w:pPr>
        <w:pStyle w:val="4"/>
        <w:numPr>
          <w:ilvl w:val="0"/>
          <w:numId w:val="16"/>
        </w:numPr>
        <w:rPr>
          <w:bCs/>
        </w:rPr>
      </w:pPr>
      <w:r>
        <w:rPr>
          <w:rFonts w:hint="eastAsia"/>
          <w:bCs/>
        </w:rPr>
        <w:t>法定代表人授权委托书（授权人需带身份证原件）；</w:t>
      </w:r>
    </w:p>
    <w:p w:rsidR="00980B98" w:rsidRDefault="00807BE6">
      <w:pPr>
        <w:pStyle w:val="4"/>
        <w:numPr>
          <w:ilvl w:val="0"/>
          <w:numId w:val="16"/>
        </w:numPr>
        <w:rPr>
          <w:bCs/>
        </w:rPr>
      </w:pPr>
      <w:r>
        <w:rPr>
          <w:rFonts w:hint="eastAsia"/>
          <w:bCs/>
        </w:rPr>
        <w:t>营业执照副本原件或复印件并加盖公章；</w:t>
      </w:r>
    </w:p>
    <w:p w:rsidR="00980B98" w:rsidRDefault="00807BE6">
      <w:pPr>
        <w:pStyle w:val="4"/>
        <w:numPr>
          <w:ilvl w:val="0"/>
          <w:numId w:val="16"/>
        </w:numPr>
        <w:ind w:left="0" w:firstLine="0"/>
        <w:rPr>
          <w:bCs/>
        </w:rPr>
      </w:pPr>
      <w:r>
        <w:rPr>
          <w:rFonts w:hint="eastAsia"/>
          <w:bCs/>
        </w:rPr>
        <w:t>投标人应具有相应生产证明，若非原厂商需提供原厂商授权书（原件或加盖投标单位公章的彩色打印件）；</w:t>
      </w:r>
    </w:p>
    <w:p w:rsidR="00980B98" w:rsidRDefault="00807BE6">
      <w:pPr>
        <w:pStyle w:val="4"/>
        <w:numPr>
          <w:ilvl w:val="0"/>
          <w:numId w:val="16"/>
        </w:numPr>
        <w:ind w:left="0" w:firstLine="0"/>
        <w:rPr>
          <w:bCs/>
        </w:rPr>
      </w:pPr>
      <w:r>
        <w:rPr>
          <w:rFonts w:hint="eastAsia"/>
          <w:bCs/>
        </w:rPr>
        <w:t>证明投标人满足投标资料表中列出的业绩要求的文件；</w:t>
      </w:r>
    </w:p>
    <w:p w:rsidR="00980B98" w:rsidRDefault="00807BE6">
      <w:pPr>
        <w:pStyle w:val="4"/>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980B98" w:rsidRDefault="00807BE6">
      <w:pPr>
        <w:pStyle w:val="4"/>
        <w:numPr>
          <w:ilvl w:val="0"/>
          <w:numId w:val="16"/>
        </w:numPr>
        <w:rPr>
          <w:bCs/>
        </w:rPr>
      </w:pPr>
      <w:r>
        <w:rPr>
          <w:rFonts w:hint="eastAsia"/>
          <w:bCs/>
        </w:rPr>
        <w:t>企业最近半年完税证明、信用证明材料（征信报告）；</w:t>
      </w:r>
    </w:p>
    <w:p w:rsidR="00980B98" w:rsidRDefault="00807BE6">
      <w:pPr>
        <w:pStyle w:val="4"/>
        <w:numPr>
          <w:ilvl w:val="0"/>
          <w:numId w:val="16"/>
        </w:numPr>
        <w:rPr>
          <w:bCs/>
        </w:rPr>
      </w:pPr>
      <w:r>
        <w:rPr>
          <w:rFonts w:hint="eastAsia"/>
          <w:bCs/>
        </w:rPr>
        <w:lastRenderedPageBreak/>
        <w:t>年度纳税信用评价信息（可从电子税务局查询截图，需加盖公章）；</w:t>
      </w:r>
    </w:p>
    <w:p w:rsidR="00980B98" w:rsidRDefault="00807BE6">
      <w:pPr>
        <w:pStyle w:val="4"/>
        <w:numPr>
          <w:ilvl w:val="0"/>
          <w:numId w:val="16"/>
        </w:numPr>
        <w:rPr>
          <w:bCs/>
        </w:rPr>
      </w:pPr>
      <w:r>
        <w:rPr>
          <w:rFonts w:hint="eastAsia"/>
          <w:bCs/>
        </w:rPr>
        <w:t>企业对外担保说明（写明贵单位对外有无对外担保和质押业务，需加盖公章）。</w:t>
      </w:r>
    </w:p>
    <w:p w:rsidR="00980B98" w:rsidRDefault="00807BE6">
      <w:pPr>
        <w:pStyle w:val="4"/>
        <w:numPr>
          <w:ilvl w:val="0"/>
          <w:numId w:val="16"/>
        </w:numPr>
        <w:rPr>
          <w:bCs/>
        </w:rPr>
      </w:pPr>
      <w:r>
        <w:rPr>
          <w:rFonts w:hint="eastAsia"/>
          <w:bCs/>
        </w:rPr>
        <w:t>信用中国截图或国家企业信用信息公示系统截图；</w:t>
      </w:r>
    </w:p>
    <w:p w:rsidR="00980B98" w:rsidRDefault="00807BE6">
      <w:pPr>
        <w:pStyle w:val="4"/>
        <w:numPr>
          <w:ilvl w:val="0"/>
          <w:numId w:val="16"/>
        </w:numPr>
        <w:rPr>
          <w:bCs/>
        </w:rPr>
      </w:pPr>
      <w:r>
        <w:rPr>
          <w:rFonts w:hAnsi="宋体" w:cs="宋体" w:hint="eastAsia"/>
        </w:rPr>
        <w:t>企业概况一览表：包括人员、设备、技术、专利、工艺等；</w:t>
      </w:r>
    </w:p>
    <w:p w:rsidR="00980B98" w:rsidRDefault="00807BE6">
      <w:pPr>
        <w:pStyle w:val="4"/>
        <w:numPr>
          <w:ilvl w:val="0"/>
          <w:numId w:val="16"/>
        </w:numPr>
        <w:rPr>
          <w:bCs/>
        </w:rPr>
      </w:pPr>
      <w:r>
        <w:rPr>
          <w:rFonts w:hint="eastAsia"/>
          <w:bCs/>
        </w:rPr>
        <w:t>招标文件中要求的其它资格证明文件。</w:t>
      </w:r>
    </w:p>
    <w:p w:rsidR="00980B98" w:rsidRDefault="00807BE6">
      <w:pPr>
        <w:pStyle w:val="4"/>
        <w:numPr>
          <w:ilvl w:val="0"/>
          <w:numId w:val="17"/>
        </w:numPr>
        <w:ind w:left="10" w:firstLine="0"/>
        <w:rPr>
          <w:bCs/>
        </w:rPr>
      </w:pPr>
      <w:r>
        <w:rPr>
          <w:rFonts w:hint="eastAsia"/>
          <w:bCs/>
        </w:rPr>
        <w:t>对于投标人资质审核不通过的，招标人有权拒绝其投标。</w:t>
      </w:r>
    </w:p>
    <w:p w:rsidR="00980B98" w:rsidRPr="00076261" w:rsidRDefault="00807BE6">
      <w:pPr>
        <w:pStyle w:val="3"/>
        <w:numPr>
          <w:ilvl w:val="0"/>
          <w:numId w:val="15"/>
        </w:numPr>
        <w:rPr>
          <w:b w:val="0"/>
          <w:bCs/>
        </w:rPr>
      </w:pPr>
      <w:r w:rsidRPr="00076261">
        <w:rPr>
          <w:rFonts w:hint="eastAsia"/>
          <w:b w:val="0"/>
          <w:bCs/>
        </w:rPr>
        <w:t>技术标：</w:t>
      </w:r>
    </w:p>
    <w:p w:rsidR="00980B98" w:rsidRPr="00076261" w:rsidRDefault="00807BE6">
      <w:pPr>
        <w:pStyle w:val="4"/>
        <w:numPr>
          <w:ilvl w:val="0"/>
          <w:numId w:val="18"/>
        </w:numPr>
        <w:rPr>
          <w:bCs/>
        </w:rPr>
      </w:pPr>
      <w:r w:rsidRPr="00076261">
        <w:rPr>
          <w:rFonts w:hint="eastAsia"/>
          <w:bCs/>
        </w:rPr>
        <w:t>技术规格偏离表；</w:t>
      </w:r>
    </w:p>
    <w:p w:rsidR="00980B98" w:rsidRPr="00076261" w:rsidRDefault="00807BE6">
      <w:pPr>
        <w:pStyle w:val="4"/>
        <w:numPr>
          <w:ilvl w:val="0"/>
          <w:numId w:val="18"/>
        </w:numPr>
        <w:rPr>
          <w:bCs/>
        </w:rPr>
      </w:pPr>
      <w:r w:rsidRPr="00076261">
        <w:rPr>
          <w:rFonts w:hint="eastAsia"/>
          <w:bCs/>
        </w:rPr>
        <w:t>供方认为需要提交的其他文件</w:t>
      </w:r>
    </w:p>
    <w:p w:rsidR="00980B98" w:rsidRPr="00076261" w:rsidRDefault="00807BE6">
      <w:pPr>
        <w:pStyle w:val="3"/>
        <w:numPr>
          <w:ilvl w:val="0"/>
          <w:numId w:val="15"/>
        </w:numPr>
        <w:rPr>
          <w:b w:val="0"/>
          <w:bCs/>
        </w:rPr>
      </w:pPr>
      <w:r w:rsidRPr="00076261">
        <w:rPr>
          <w:rFonts w:hint="eastAsia"/>
          <w:b w:val="0"/>
          <w:bCs/>
        </w:rPr>
        <w:t>商务标：</w:t>
      </w:r>
    </w:p>
    <w:p w:rsidR="00980B98" w:rsidRPr="00076261" w:rsidRDefault="00807BE6">
      <w:pPr>
        <w:pStyle w:val="4"/>
        <w:numPr>
          <w:ilvl w:val="0"/>
          <w:numId w:val="19"/>
        </w:numPr>
        <w:rPr>
          <w:bCs/>
        </w:rPr>
      </w:pPr>
      <w:r w:rsidRPr="00076261">
        <w:rPr>
          <w:rFonts w:hint="eastAsia"/>
          <w:bCs/>
        </w:rPr>
        <w:t>开标一览表</w:t>
      </w:r>
    </w:p>
    <w:p w:rsidR="00980B98" w:rsidRPr="00076261" w:rsidRDefault="00807BE6">
      <w:pPr>
        <w:pStyle w:val="4"/>
        <w:numPr>
          <w:ilvl w:val="0"/>
          <w:numId w:val="19"/>
        </w:numPr>
        <w:rPr>
          <w:bCs/>
        </w:rPr>
      </w:pPr>
      <w:r w:rsidRPr="00076261">
        <w:rPr>
          <w:rFonts w:hint="eastAsia"/>
          <w:bCs/>
        </w:rPr>
        <w:t>投标函（格式见附件）;</w:t>
      </w:r>
    </w:p>
    <w:p w:rsidR="00980B98" w:rsidRPr="00076261" w:rsidRDefault="00807BE6">
      <w:pPr>
        <w:pStyle w:val="4"/>
        <w:numPr>
          <w:ilvl w:val="0"/>
          <w:numId w:val="19"/>
        </w:numPr>
        <w:rPr>
          <w:bCs/>
        </w:rPr>
      </w:pPr>
      <w:r w:rsidRPr="00076261">
        <w:rPr>
          <w:rFonts w:hint="eastAsia"/>
          <w:bCs/>
        </w:rPr>
        <w:t>商务条款偏离表；</w:t>
      </w:r>
    </w:p>
    <w:p w:rsidR="00980B98" w:rsidRPr="00076261" w:rsidRDefault="00807BE6">
      <w:pPr>
        <w:pStyle w:val="4"/>
        <w:numPr>
          <w:ilvl w:val="0"/>
          <w:numId w:val="19"/>
        </w:numPr>
        <w:rPr>
          <w:bCs/>
        </w:rPr>
      </w:pPr>
      <w:r w:rsidRPr="00076261">
        <w:rPr>
          <w:rFonts w:hint="eastAsia"/>
          <w:bCs/>
        </w:rPr>
        <w:t>报价明细表</w:t>
      </w:r>
    </w:p>
    <w:p w:rsidR="00980B98" w:rsidRDefault="00807BE6">
      <w:pPr>
        <w:pStyle w:val="4"/>
        <w:numPr>
          <w:ilvl w:val="0"/>
          <w:numId w:val="20"/>
        </w:numPr>
        <w:rPr>
          <w:bCs/>
        </w:rPr>
      </w:pPr>
      <w:r>
        <w:rPr>
          <w:rFonts w:hint="eastAsia"/>
          <w:bCs/>
        </w:rPr>
        <w:t>投标方式：</w:t>
      </w:r>
      <w:r>
        <w:rPr>
          <w:rFonts w:hint="eastAsia"/>
        </w:rPr>
        <w:t>在“中国重汽e采通”平台</w:t>
      </w:r>
      <w:r>
        <w:rPr>
          <w:rFonts w:hint="eastAsia"/>
          <w:bCs/>
        </w:rPr>
        <w:t>线上投标</w:t>
      </w:r>
    </w:p>
    <w:p w:rsidR="00980B98" w:rsidRDefault="00807BE6">
      <w:pPr>
        <w:pStyle w:val="4"/>
        <w:numPr>
          <w:ilvl w:val="0"/>
          <w:numId w:val="20"/>
        </w:numPr>
        <w:rPr>
          <w:bCs/>
        </w:rPr>
      </w:pPr>
      <w:r>
        <w:rPr>
          <w:rFonts w:hint="eastAsia"/>
          <w:bCs/>
        </w:rPr>
        <w:t>联系人及联系方式：</w:t>
      </w:r>
      <w:r w:rsidR="008D32B1">
        <w:rPr>
          <w:rFonts w:hint="eastAsia"/>
          <w:bCs/>
        </w:rPr>
        <w:t>谢飞</w:t>
      </w:r>
      <w:r>
        <w:rPr>
          <w:rFonts w:hint="eastAsia"/>
          <w:bCs/>
        </w:rPr>
        <w:t>/1</w:t>
      </w:r>
      <w:r w:rsidR="008D32B1">
        <w:rPr>
          <w:bCs/>
        </w:rPr>
        <w:t>3656690608</w:t>
      </w:r>
    </w:p>
    <w:p w:rsidR="00980B98" w:rsidRDefault="00807BE6">
      <w:pPr>
        <w:pStyle w:val="a1"/>
        <w:numPr>
          <w:ilvl w:val="0"/>
          <w:numId w:val="0"/>
        </w:numPr>
        <w:ind w:left="420" w:hanging="420"/>
      </w:pPr>
      <w:bookmarkStart w:id="17" w:name="_Toc47976601"/>
      <w:r>
        <w:rPr>
          <w:rFonts w:hAnsi="黑体" w:hint="eastAsia"/>
          <w:szCs w:val="28"/>
        </w:rPr>
        <w:t>五、</w:t>
      </w:r>
      <w:r>
        <w:rPr>
          <w:rFonts w:hint="eastAsia"/>
        </w:rPr>
        <w:t>投标保证金收取、缴纳有效期及罚没</w:t>
      </w:r>
    </w:p>
    <w:p w:rsidR="00980B98" w:rsidRDefault="00807BE6">
      <w:pPr>
        <w:pStyle w:val="a1"/>
        <w:numPr>
          <w:ilvl w:val="0"/>
          <w:numId w:val="21"/>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w:t>
      </w:r>
    </w:p>
    <w:p w:rsidR="00980B98" w:rsidRDefault="00807BE6">
      <w:pPr>
        <w:pStyle w:val="a1"/>
        <w:numPr>
          <w:ilvl w:val="0"/>
          <w:numId w:val="22"/>
        </w:numPr>
        <w:rPr>
          <w:rFonts w:ascii="宋体" w:eastAsia="宋体" w:hAnsi="宋体" w:cs="宋体"/>
          <w:b w:val="0"/>
          <w:bCs w:val="0"/>
          <w:sz w:val="21"/>
          <w:szCs w:val="21"/>
          <w:u w:val="single"/>
        </w:rPr>
      </w:pPr>
      <w:r>
        <w:rPr>
          <w:rFonts w:ascii="宋体" w:eastAsia="宋体" w:hAnsi="宋体" w:cs="宋体" w:hint="eastAsia"/>
          <w:b w:val="0"/>
          <w:bCs w:val="0"/>
          <w:sz w:val="21"/>
          <w:szCs w:val="21"/>
        </w:rPr>
        <w:t>投标保证金的缴纳形式：</w:t>
      </w:r>
      <w:r>
        <w:rPr>
          <w:rFonts w:ascii="宋体" w:eastAsia="宋体" w:hAnsi="宋体" w:cs="宋体" w:hint="eastAsia"/>
          <w:b w:val="0"/>
          <w:bCs w:val="0"/>
          <w:sz w:val="21"/>
          <w:szCs w:val="21"/>
          <w:u w:val="single"/>
        </w:rPr>
        <w:t>提交银行投标保函或从银行基本账户转账</w:t>
      </w:r>
    </w:p>
    <w:p w:rsidR="00980B98" w:rsidRPr="00076261" w:rsidRDefault="00807BE6">
      <w:pPr>
        <w:pStyle w:val="a1"/>
        <w:numPr>
          <w:ilvl w:val="0"/>
          <w:numId w:val="22"/>
        </w:numPr>
        <w:rPr>
          <w:rFonts w:ascii="宋体" w:eastAsia="宋体" w:hAnsi="宋体" w:cs="宋体"/>
          <w:b w:val="0"/>
          <w:bCs w:val="0"/>
          <w:sz w:val="21"/>
          <w:szCs w:val="21"/>
          <w:u w:val="single"/>
        </w:rPr>
      </w:pPr>
      <w:r w:rsidRPr="00076261">
        <w:rPr>
          <w:rFonts w:ascii="宋体" w:eastAsia="宋体" w:hAnsi="宋体" w:cs="宋体" w:hint="eastAsia"/>
          <w:b w:val="0"/>
          <w:bCs w:val="0"/>
          <w:sz w:val="21"/>
          <w:szCs w:val="21"/>
        </w:rPr>
        <w:t>投标保证金的金额：人民币</w:t>
      </w:r>
      <w:r w:rsidRPr="00076261">
        <w:rPr>
          <w:rFonts w:ascii="宋体" w:eastAsia="宋体" w:hAnsi="宋体" w:cs="宋体" w:hint="eastAsia"/>
          <w:bCs w:val="0"/>
          <w:sz w:val="21"/>
          <w:szCs w:val="21"/>
          <w:u w:val="single"/>
        </w:rPr>
        <w:t xml:space="preserve"> 5000</w:t>
      </w:r>
      <w:r w:rsidRPr="00076261">
        <w:rPr>
          <w:rFonts w:ascii="宋体" w:eastAsia="宋体" w:hAnsi="宋体" w:cs="宋体" w:hint="eastAsia"/>
          <w:b w:val="0"/>
          <w:bCs w:val="0"/>
          <w:sz w:val="21"/>
          <w:szCs w:val="21"/>
          <w:u w:val="single"/>
        </w:rPr>
        <w:t xml:space="preserve"> </w:t>
      </w:r>
      <w:r w:rsidRPr="00076261">
        <w:rPr>
          <w:rFonts w:ascii="宋体" w:eastAsia="宋体" w:hAnsi="宋体" w:cs="宋体" w:hint="eastAsia"/>
          <w:b w:val="0"/>
          <w:bCs w:val="0"/>
          <w:sz w:val="21"/>
          <w:szCs w:val="21"/>
        </w:rPr>
        <w:t>元</w:t>
      </w:r>
    </w:p>
    <w:p w:rsidR="00980B98" w:rsidRDefault="00807BE6">
      <w:pPr>
        <w:pStyle w:val="afff1"/>
        <w:numPr>
          <w:ilvl w:val="0"/>
          <w:numId w:val="22"/>
        </w:numPr>
        <w:spacing w:line="520" w:lineRule="exact"/>
        <w:ind w:firstLineChars="0"/>
        <w:rPr>
          <w:rFonts w:eastAsia="宋体" w:cs="宋体"/>
          <w:b/>
          <w:bCs/>
          <w:sz w:val="21"/>
          <w:szCs w:val="21"/>
        </w:rPr>
      </w:pPr>
      <w:r>
        <w:rPr>
          <w:rFonts w:eastAsia="宋体" w:cs="宋体" w:hint="eastAsia"/>
          <w:b/>
          <w:bCs/>
          <w:sz w:val="21"/>
          <w:szCs w:val="21"/>
        </w:rPr>
        <w:t>开户</w:t>
      </w:r>
      <w:r>
        <w:rPr>
          <w:rFonts w:eastAsia="宋体" w:cs="宋体"/>
          <w:b/>
          <w:bCs/>
          <w:sz w:val="21"/>
          <w:szCs w:val="21"/>
        </w:rPr>
        <w:t>名称：</w:t>
      </w:r>
      <w:r>
        <w:rPr>
          <w:rFonts w:eastAsia="宋体" w:cs="宋体"/>
          <w:b/>
          <w:bCs/>
          <w:color w:val="FF0000"/>
          <w:sz w:val="21"/>
          <w:szCs w:val="21"/>
        </w:rPr>
        <w:t>中国重汽集团杭州发动机有限公司</w:t>
      </w:r>
    </w:p>
    <w:p w:rsidR="00980B98" w:rsidRDefault="00807BE6">
      <w:pPr>
        <w:pStyle w:val="afff1"/>
        <w:spacing w:line="520" w:lineRule="exact"/>
        <w:ind w:left="425" w:firstLineChars="0" w:firstLine="0"/>
        <w:rPr>
          <w:rFonts w:eastAsia="宋体" w:cs="宋体"/>
          <w:b/>
          <w:bCs/>
          <w:sz w:val="21"/>
          <w:szCs w:val="21"/>
        </w:rPr>
      </w:pPr>
      <w:r>
        <w:rPr>
          <w:rFonts w:eastAsia="宋体" w:cs="宋体" w:hint="eastAsia"/>
          <w:b/>
          <w:bCs/>
          <w:sz w:val="21"/>
          <w:szCs w:val="21"/>
        </w:rPr>
        <w:t>开户</w:t>
      </w:r>
      <w:r>
        <w:rPr>
          <w:rFonts w:eastAsia="宋体" w:cs="宋体"/>
          <w:b/>
          <w:bCs/>
          <w:sz w:val="21"/>
          <w:szCs w:val="21"/>
        </w:rPr>
        <w:t>地址：</w:t>
      </w:r>
      <w:proofErr w:type="gramStart"/>
      <w:r>
        <w:rPr>
          <w:rFonts w:eastAsia="宋体" w:cs="宋体"/>
          <w:b/>
          <w:bCs/>
          <w:color w:val="FF0000"/>
          <w:sz w:val="21"/>
          <w:szCs w:val="21"/>
        </w:rPr>
        <w:t>萧山区</w:t>
      </w:r>
      <w:proofErr w:type="gramEnd"/>
      <w:r>
        <w:rPr>
          <w:rFonts w:eastAsia="宋体" w:cs="宋体"/>
          <w:b/>
          <w:bCs/>
          <w:color w:val="FF0000"/>
          <w:sz w:val="21"/>
          <w:szCs w:val="21"/>
        </w:rPr>
        <w:t>萧山经济技术开发区红垦</w:t>
      </w:r>
      <w:proofErr w:type="gramStart"/>
      <w:r>
        <w:rPr>
          <w:rFonts w:eastAsia="宋体" w:cs="宋体"/>
          <w:b/>
          <w:bCs/>
          <w:color w:val="FF0000"/>
          <w:sz w:val="21"/>
          <w:szCs w:val="21"/>
        </w:rPr>
        <w:t>农场红泰六路</w:t>
      </w:r>
      <w:proofErr w:type="gramEnd"/>
      <w:r>
        <w:rPr>
          <w:rFonts w:eastAsia="宋体" w:cs="宋体"/>
          <w:b/>
          <w:bCs/>
          <w:color w:val="FF0000"/>
          <w:sz w:val="21"/>
          <w:szCs w:val="21"/>
        </w:rPr>
        <w:t>699号</w:t>
      </w:r>
    </w:p>
    <w:p w:rsidR="00980B98" w:rsidRDefault="00807BE6">
      <w:pPr>
        <w:pStyle w:val="afff1"/>
        <w:spacing w:line="520" w:lineRule="exact"/>
        <w:ind w:left="425" w:firstLineChars="0" w:firstLine="0"/>
        <w:rPr>
          <w:rFonts w:eastAsia="宋体" w:cs="宋体"/>
          <w:b/>
          <w:bCs/>
          <w:sz w:val="21"/>
          <w:szCs w:val="21"/>
        </w:rPr>
      </w:pPr>
      <w:r>
        <w:rPr>
          <w:rFonts w:eastAsia="宋体" w:cs="宋体" w:hint="eastAsia"/>
          <w:b/>
          <w:bCs/>
          <w:sz w:val="21"/>
          <w:szCs w:val="21"/>
        </w:rPr>
        <w:t>开户</w:t>
      </w:r>
      <w:r>
        <w:rPr>
          <w:rFonts w:eastAsia="宋体" w:cs="宋体"/>
          <w:b/>
          <w:bCs/>
          <w:sz w:val="21"/>
          <w:szCs w:val="21"/>
        </w:rPr>
        <w:t>账号：</w:t>
      </w:r>
      <w:r>
        <w:rPr>
          <w:rFonts w:eastAsia="宋体" w:cs="宋体"/>
          <w:b/>
          <w:bCs/>
          <w:color w:val="FF0000"/>
          <w:sz w:val="21"/>
          <w:szCs w:val="21"/>
        </w:rPr>
        <w:t>1202051439900007785</w:t>
      </w:r>
    </w:p>
    <w:p w:rsidR="00980B98" w:rsidRDefault="00807BE6">
      <w:pPr>
        <w:pStyle w:val="afff1"/>
        <w:spacing w:line="520" w:lineRule="exact"/>
        <w:ind w:left="425" w:firstLineChars="0" w:firstLine="0"/>
        <w:rPr>
          <w:rFonts w:eastAsia="宋体" w:cs="宋体"/>
          <w:b/>
          <w:bCs/>
          <w:sz w:val="21"/>
          <w:szCs w:val="21"/>
        </w:rPr>
      </w:pPr>
      <w:r>
        <w:rPr>
          <w:rFonts w:eastAsia="宋体" w:cs="宋体"/>
          <w:b/>
          <w:bCs/>
          <w:sz w:val="21"/>
          <w:szCs w:val="21"/>
        </w:rPr>
        <w:t>开户行行号：</w:t>
      </w:r>
      <w:r>
        <w:rPr>
          <w:rFonts w:eastAsia="宋体" w:cs="宋体"/>
          <w:b/>
          <w:bCs/>
          <w:color w:val="FF0000"/>
          <w:sz w:val="21"/>
          <w:szCs w:val="21"/>
        </w:rPr>
        <w:t>102331005147</w:t>
      </w:r>
    </w:p>
    <w:p w:rsidR="00980B98" w:rsidRDefault="00807BE6">
      <w:pPr>
        <w:pStyle w:val="afff1"/>
        <w:spacing w:line="520" w:lineRule="exact"/>
        <w:ind w:left="425" w:firstLineChars="0" w:firstLine="0"/>
        <w:rPr>
          <w:rFonts w:eastAsia="宋体" w:cs="宋体"/>
          <w:b/>
          <w:bCs/>
        </w:rPr>
      </w:pPr>
      <w:r>
        <w:rPr>
          <w:rFonts w:eastAsia="宋体" w:cs="宋体"/>
          <w:b/>
          <w:bCs/>
          <w:sz w:val="21"/>
          <w:szCs w:val="21"/>
        </w:rPr>
        <w:t>开户行：</w:t>
      </w:r>
      <w:r>
        <w:rPr>
          <w:rFonts w:eastAsia="宋体" w:cs="宋体"/>
          <w:b/>
          <w:bCs/>
          <w:color w:val="FF0000"/>
          <w:sz w:val="21"/>
          <w:szCs w:val="21"/>
        </w:rPr>
        <w:t>工行半道红支行</w:t>
      </w:r>
    </w:p>
    <w:p w:rsidR="00980B98" w:rsidRDefault="00807BE6">
      <w:pPr>
        <w:pStyle w:val="4"/>
        <w:numPr>
          <w:ilvl w:val="0"/>
          <w:numId w:val="17"/>
        </w:numPr>
        <w:ind w:left="10" w:firstLine="0"/>
        <w:rPr>
          <w:bCs/>
        </w:rPr>
      </w:pPr>
      <w:r>
        <w:rPr>
          <w:rFonts w:hint="eastAsia"/>
          <w:bCs/>
        </w:rPr>
        <w:t>转账附言：公司名称+项目名称+投标保证金。</w:t>
      </w:r>
    </w:p>
    <w:p w:rsidR="00980B98" w:rsidRDefault="00807BE6">
      <w:pPr>
        <w:pStyle w:val="a1"/>
        <w:numPr>
          <w:ilvl w:val="0"/>
          <w:numId w:val="0"/>
        </w:numPr>
        <w:ind w:left="425" w:hanging="425"/>
        <w:rPr>
          <w:rFonts w:ascii="宋体" w:eastAsia="宋体" w:hAnsi="宋体" w:cs="宋体"/>
          <w:b w:val="0"/>
          <w:bCs w:val="0"/>
          <w:sz w:val="21"/>
          <w:szCs w:val="21"/>
        </w:rPr>
      </w:pPr>
      <w:r>
        <w:rPr>
          <w:rFonts w:ascii="宋体" w:eastAsia="宋体" w:hAnsi="宋体" w:cs="宋体"/>
          <w:b w:val="0"/>
          <w:bCs w:val="0"/>
          <w:sz w:val="21"/>
          <w:szCs w:val="21"/>
        </w:rPr>
        <w:t>(</w:t>
      </w:r>
      <w:r>
        <w:rPr>
          <w:rFonts w:ascii="宋体" w:eastAsia="宋体" w:hAnsi="宋体" w:cs="宋体" w:hint="eastAsia"/>
          <w:b w:val="0"/>
          <w:bCs w:val="0"/>
          <w:sz w:val="21"/>
          <w:szCs w:val="21"/>
        </w:rPr>
        <w:t>4</w:t>
      </w:r>
      <w:r>
        <w:rPr>
          <w:rFonts w:ascii="宋体" w:eastAsia="宋体" w:hAnsi="宋体" w:cs="宋体"/>
          <w:b w:val="0"/>
          <w:bCs w:val="0"/>
          <w:sz w:val="21"/>
          <w:szCs w:val="21"/>
        </w:rPr>
        <w:t>)</w:t>
      </w:r>
      <w:r>
        <w:rPr>
          <w:rFonts w:ascii="宋体" w:eastAsia="宋体" w:hAnsi="宋体" w:cs="宋体" w:hint="eastAsia"/>
          <w:b w:val="0"/>
          <w:bCs w:val="0"/>
          <w:sz w:val="21"/>
          <w:szCs w:val="21"/>
        </w:rPr>
        <w:t>保证金缴纳截止时间：</w:t>
      </w:r>
      <w:r>
        <w:rPr>
          <w:rFonts w:ascii="宋体" w:eastAsia="宋体" w:hAnsi="宋体" w:cs="宋体" w:hint="eastAsia"/>
          <w:b w:val="0"/>
          <w:bCs w:val="0"/>
          <w:sz w:val="21"/>
          <w:szCs w:val="21"/>
          <w:highlight w:val="yellow"/>
        </w:rPr>
        <w:t>202</w:t>
      </w:r>
      <w:r w:rsidR="00DD3805">
        <w:rPr>
          <w:rFonts w:ascii="宋体" w:eastAsia="宋体" w:hAnsi="宋体" w:cs="宋体"/>
          <w:b w:val="0"/>
          <w:bCs w:val="0"/>
          <w:sz w:val="21"/>
          <w:szCs w:val="21"/>
          <w:highlight w:val="yellow"/>
        </w:rPr>
        <w:t>6</w:t>
      </w:r>
      <w:r>
        <w:rPr>
          <w:rFonts w:ascii="宋体" w:eastAsia="宋体" w:hAnsi="宋体" w:cs="宋体" w:hint="eastAsia"/>
          <w:b w:val="0"/>
          <w:bCs w:val="0"/>
          <w:sz w:val="21"/>
          <w:szCs w:val="21"/>
          <w:highlight w:val="yellow"/>
        </w:rPr>
        <w:t>年</w:t>
      </w:r>
      <w:r w:rsidR="00A568C1">
        <w:rPr>
          <w:rFonts w:ascii="宋体" w:eastAsia="宋体" w:hAnsi="宋体" w:cs="宋体"/>
          <w:b w:val="0"/>
          <w:bCs w:val="0"/>
          <w:sz w:val="21"/>
          <w:szCs w:val="21"/>
          <w:highlight w:val="yellow"/>
        </w:rPr>
        <w:t>7</w:t>
      </w:r>
      <w:r>
        <w:rPr>
          <w:rFonts w:ascii="宋体" w:eastAsia="宋体" w:hAnsi="宋体" w:cs="宋体" w:hint="eastAsia"/>
          <w:b w:val="0"/>
          <w:bCs w:val="0"/>
          <w:sz w:val="21"/>
          <w:szCs w:val="21"/>
          <w:highlight w:val="yellow"/>
        </w:rPr>
        <w:t>月</w:t>
      </w:r>
      <w:r w:rsidR="00034A0C">
        <w:rPr>
          <w:rFonts w:ascii="宋体" w:eastAsia="宋体" w:hAnsi="宋体" w:cs="宋体"/>
          <w:b w:val="0"/>
          <w:bCs w:val="0"/>
          <w:sz w:val="21"/>
          <w:szCs w:val="21"/>
          <w:highlight w:val="yellow"/>
        </w:rPr>
        <w:t>2</w:t>
      </w:r>
      <w:r w:rsidR="00A568C1">
        <w:rPr>
          <w:rFonts w:ascii="宋体" w:eastAsia="宋体" w:hAnsi="宋体" w:cs="宋体"/>
          <w:b w:val="0"/>
          <w:bCs w:val="0"/>
          <w:sz w:val="21"/>
          <w:szCs w:val="21"/>
          <w:highlight w:val="yellow"/>
        </w:rPr>
        <w:t>5</w:t>
      </w:r>
      <w:r>
        <w:rPr>
          <w:rFonts w:ascii="宋体" w:eastAsia="宋体" w:hAnsi="宋体" w:cs="宋体" w:hint="eastAsia"/>
          <w:b w:val="0"/>
          <w:bCs w:val="0"/>
          <w:sz w:val="21"/>
          <w:szCs w:val="21"/>
          <w:highlight w:val="yellow"/>
        </w:rPr>
        <w:t>日</w:t>
      </w:r>
      <w:r w:rsidR="0068641C">
        <w:rPr>
          <w:rFonts w:ascii="宋体" w:eastAsia="宋体" w:hAnsi="宋体" w:cs="宋体"/>
          <w:b w:val="0"/>
          <w:bCs w:val="0"/>
          <w:sz w:val="21"/>
          <w:szCs w:val="21"/>
          <w:highlight w:val="yellow"/>
        </w:rPr>
        <w:t>17</w:t>
      </w:r>
      <w:r>
        <w:rPr>
          <w:rFonts w:ascii="宋体" w:eastAsia="宋体" w:hAnsi="宋体" w:cs="宋体" w:hint="eastAsia"/>
          <w:b w:val="0"/>
          <w:bCs w:val="0"/>
          <w:sz w:val="21"/>
          <w:szCs w:val="21"/>
          <w:highlight w:val="yellow"/>
        </w:rPr>
        <w:t>：00前</w:t>
      </w:r>
      <w:r>
        <w:rPr>
          <w:rFonts w:ascii="宋体" w:eastAsia="宋体" w:hAnsi="宋体" w:cs="宋体" w:hint="eastAsia"/>
          <w:b w:val="0"/>
          <w:bCs w:val="0"/>
          <w:sz w:val="21"/>
          <w:szCs w:val="21"/>
        </w:rPr>
        <w:t>（同</w:t>
      </w:r>
      <w:r>
        <w:rPr>
          <w:rFonts w:ascii="宋体" w:eastAsia="宋体" w:hAnsi="宋体" w:cs="宋体" w:hint="eastAsia"/>
          <w:sz w:val="21"/>
          <w:szCs w:val="21"/>
        </w:rPr>
        <w:t>投标文件递交截止</w:t>
      </w:r>
      <w:r>
        <w:rPr>
          <w:rFonts w:ascii="宋体" w:eastAsia="宋体" w:hAnsi="宋体" w:cs="宋体" w:hint="eastAsia"/>
          <w:b w:val="0"/>
          <w:bCs w:val="0"/>
          <w:sz w:val="21"/>
          <w:szCs w:val="21"/>
        </w:rPr>
        <w:t>时间）</w:t>
      </w:r>
    </w:p>
    <w:p w:rsidR="00980B98" w:rsidRDefault="00807BE6">
      <w:pPr>
        <w:pStyle w:val="a1"/>
        <w:numPr>
          <w:ilvl w:val="0"/>
          <w:numId w:val="21"/>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w:t>
      </w:r>
      <w:r>
        <w:rPr>
          <w:rFonts w:ascii="宋体" w:eastAsia="宋体" w:hAnsi="宋体" w:cs="宋体" w:hint="eastAsia"/>
          <w:b w:val="0"/>
          <w:bCs w:val="0"/>
          <w:sz w:val="21"/>
          <w:szCs w:val="21"/>
        </w:rPr>
        <w:lastRenderedPageBreak/>
        <w:t>保函正本。</w:t>
      </w:r>
    </w:p>
    <w:p w:rsidR="00980B98" w:rsidRDefault="00807BE6">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选择从银行基本账户转账的拟投标人，须在规定的时间之前将投标保证金从其单位基本</w:t>
      </w:r>
      <w:proofErr w:type="gramStart"/>
      <w:r>
        <w:rPr>
          <w:rFonts w:ascii="宋体" w:eastAsia="宋体" w:hAnsi="宋体" w:cs="宋体" w:hint="eastAsia"/>
          <w:b w:val="0"/>
          <w:bCs w:val="0"/>
          <w:sz w:val="21"/>
          <w:szCs w:val="21"/>
        </w:rPr>
        <w:t>帐户</w:t>
      </w:r>
      <w:proofErr w:type="gramEnd"/>
      <w:r>
        <w:rPr>
          <w:rFonts w:ascii="宋体" w:eastAsia="宋体" w:hAnsi="宋体" w:cs="宋体" w:hint="eastAsia"/>
          <w:b w:val="0"/>
          <w:bCs w:val="0"/>
          <w:sz w:val="21"/>
          <w:szCs w:val="21"/>
        </w:rPr>
        <w:t>转出并到账，否则视为无效投标；未按规定提交保证金的拟投标人，其投标文件视为无效投标。拟投标人应充分考虑银行信息交换时间，由此带来的保证金不能按时到帐的</w:t>
      </w:r>
      <w:proofErr w:type="gramStart"/>
      <w:r>
        <w:rPr>
          <w:rFonts w:ascii="宋体" w:eastAsia="宋体" w:hAnsi="宋体" w:cs="宋体" w:hint="eastAsia"/>
          <w:b w:val="0"/>
          <w:bCs w:val="0"/>
          <w:sz w:val="21"/>
          <w:szCs w:val="21"/>
        </w:rPr>
        <w:t>责任由拟投标人</w:t>
      </w:r>
      <w:proofErr w:type="gramEnd"/>
      <w:r>
        <w:rPr>
          <w:rFonts w:ascii="宋体" w:eastAsia="宋体" w:hAnsi="宋体" w:cs="宋体" w:hint="eastAsia"/>
          <w:b w:val="0"/>
          <w:bCs w:val="0"/>
          <w:sz w:val="21"/>
          <w:szCs w:val="21"/>
        </w:rPr>
        <w:t>自行承担。</w:t>
      </w:r>
    </w:p>
    <w:p w:rsidR="00980B98" w:rsidRDefault="00807BE6">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对于没有中标的投标人，投标保证金将于招标人内部完成中标人评审并确认最终中标人后在</w:t>
      </w:r>
      <w:r>
        <w:rPr>
          <w:rFonts w:ascii="宋体" w:eastAsia="宋体" w:hAnsi="宋体" w:cs="宋体" w:hint="eastAsia"/>
          <w:b w:val="0"/>
          <w:bCs w:val="0"/>
          <w:sz w:val="21"/>
          <w:szCs w:val="21"/>
          <w:highlight w:val="yellow"/>
          <w:u w:val="single"/>
        </w:rPr>
        <w:t xml:space="preserve"> 30 </w:t>
      </w:r>
      <w:r>
        <w:rPr>
          <w:rFonts w:ascii="宋体" w:eastAsia="宋体" w:hAnsi="宋体" w:cs="宋体" w:hint="eastAsia"/>
          <w:b w:val="0"/>
          <w:bCs w:val="0"/>
          <w:sz w:val="21"/>
          <w:szCs w:val="21"/>
        </w:rPr>
        <w:t>工作日内予以原路返还（无息）；对于中标方，投标保证金将在签订合同后</w:t>
      </w:r>
      <w:r>
        <w:rPr>
          <w:rFonts w:ascii="宋体" w:eastAsia="宋体" w:hAnsi="宋体" w:cs="宋体" w:hint="eastAsia"/>
          <w:b w:val="0"/>
          <w:bCs w:val="0"/>
          <w:sz w:val="21"/>
          <w:szCs w:val="21"/>
          <w:highlight w:val="yellow"/>
          <w:u w:val="single"/>
        </w:rPr>
        <w:t xml:space="preserve"> 30 </w:t>
      </w:r>
      <w:proofErr w:type="gramStart"/>
      <w:r>
        <w:rPr>
          <w:rFonts w:ascii="宋体" w:eastAsia="宋体" w:hAnsi="宋体" w:cs="宋体" w:hint="eastAsia"/>
          <w:b w:val="0"/>
          <w:bCs w:val="0"/>
          <w:sz w:val="21"/>
          <w:szCs w:val="21"/>
        </w:rPr>
        <w:t>个</w:t>
      </w:r>
      <w:proofErr w:type="gramEnd"/>
      <w:r>
        <w:rPr>
          <w:rFonts w:ascii="宋体" w:eastAsia="宋体" w:hAnsi="宋体" w:cs="宋体" w:hint="eastAsia"/>
          <w:b w:val="0"/>
          <w:bCs w:val="0"/>
          <w:sz w:val="21"/>
          <w:szCs w:val="21"/>
        </w:rPr>
        <w:t>工作日内原路返还（无息）。</w:t>
      </w:r>
    </w:p>
    <w:p w:rsidR="00980B98" w:rsidRDefault="00807BE6">
      <w:pPr>
        <w:pStyle w:val="a1"/>
        <w:numPr>
          <w:ilvl w:val="0"/>
          <w:numId w:val="21"/>
        </w:numPr>
        <w:ind w:left="0" w:firstLine="0"/>
        <w:rPr>
          <w:rFonts w:ascii="宋体" w:eastAsia="仿宋_GB2312" w:hAnsi="宋体" w:cs="宋体"/>
          <w:b w:val="0"/>
          <w:bCs w:val="0"/>
          <w:sz w:val="24"/>
          <w:szCs w:val="24"/>
        </w:rPr>
      </w:pPr>
      <w:r>
        <w:rPr>
          <w:rFonts w:ascii="宋体" w:eastAsia="宋体" w:hAnsi="宋体" w:cs="宋体" w:hint="eastAsia"/>
          <w:b w:val="0"/>
          <w:bCs w:val="0"/>
          <w:sz w:val="21"/>
          <w:szCs w:val="21"/>
        </w:rPr>
        <w:t>发生以下情况时，有权没收保证金：</w:t>
      </w:r>
      <w:r>
        <w:rPr>
          <w:rFonts w:ascii="宋体" w:eastAsia="宋体" w:hAnsi="宋体" w:cs="宋体" w:hint="eastAsia"/>
          <w:b w:val="0"/>
          <w:bCs w:val="0"/>
          <w:sz w:val="21"/>
          <w:szCs w:val="21"/>
        </w:rPr>
        <w:br/>
        <w:t>①供应商在提交响应文件截止时间后撤回响应文件的；</w:t>
      </w:r>
      <w:r>
        <w:rPr>
          <w:rFonts w:ascii="宋体" w:eastAsia="宋体" w:hAnsi="宋体" w:cs="宋体" w:hint="eastAsia"/>
          <w:b w:val="0"/>
          <w:bCs w:val="0"/>
          <w:sz w:val="21"/>
          <w:szCs w:val="21"/>
        </w:rPr>
        <w:br/>
        <w:t>②供应商在响应文件中提供虚假材料的；</w:t>
      </w:r>
      <w:r>
        <w:rPr>
          <w:rFonts w:ascii="宋体" w:eastAsia="宋体" w:hAnsi="宋体" w:cs="宋体" w:hint="eastAsia"/>
          <w:b w:val="0"/>
          <w:bCs w:val="0"/>
          <w:sz w:val="21"/>
          <w:szCs w:val="21"/>
        </w:rPr>
        <w:br/>
        <w:t>③除因不可抗力或谈判文件、询价通知书认可的情形以外，成交供应商不与采购人签订合同的；</w:t>
      </w:r>
      <w:r>
        <w:rPr>
          <w:rFonts w:ascii="宋体" w:eastAsia="宋体" w:hAnsi="宋体" w:cs="宋体" w:hint="eastAsia"/>
          <w:b w:val="0"/>
          <w:bCs w:val="0"/>
          <w:sz w:val="21"/>
          <w:szCs w:val="21"/>
        </w:rPr>
        <w:br/>
        <w:t>④供应商与采购人、其他供应商或者采购代理机构恶意串通、围标、陪标的；</w:t>
      </w:r>
      <w:r>
        <w:rPr>
          <w:rFonts w:ascii="宋体" w:eastAsia="宋体" w:hAnsi="宋体" w:cs="宋体" w:hint="eastAsia"/>
          <w:b w:val="0"/>
          <w:bCs w:val="0"/>
          <w:sz w:val="21"/>
          <w:szCs w:val="21"/>
        </w:rPr>
        <w:br/>
        <w:t>⑤供应商有违约违规行为或被投诉、举报的，在调查处理期间，保证金暂不退还，待调查处理结束后按有关规定处理。</w:t>
      </w:r>
      <w:r>
        <w:rPr>
          <w:rFonts w:ascii="宋体" w:eastAsia="宋体" w:hAnsi="宋体" w:cs="宋体" w:hint="eastAsia"/>
          <w:b w:val="0"/>
          <w:bCs w:val="0"/>
          <w:sz w:val="21"/>
          <w:szCs w:val="21"/>
        </w:rPr>
        <w:br/>
        <w:t>⑥截至开标前3天，投标人无正当理由、未以书面形式向招标人递交说明而在投标截止日不来投标的。</w:t>
      </w:r>
      <w:r>
        <w:rPr>
          <w:rFonts w:ascii="宋体" w:eastAsia="宋体" w:hAnsi="宋体" w:cs="宋体" w:hint="eastAsia"/>
          <w:b w:val="0"/>
          <w:bCs w:val="0"/>
          <w:sz w:val="21"/>
          <w:szCs w:val="21"/>
        </w:rPr>
        <w:br/>
        <w:t>⑦自中标通知书发出之日起30日内，中标人无正当理由投标人无正当签订合同的；</w:t>
      </w:r>
      <w:r>
        <w:rPr>
          <w:rFonts w:ascii="宋体" w:eastAsia="宋体" w:hAnsi="宋体" w:cs="宋体" w:hint="eastAsia"/>
          <w:b w:val="0"/>
          <w:bCs w:val="0"/>
          <w:sz w:val="21"/>
          <w:szCs w:val="21"/>
        </w:rPr>
        <w:br/>
        <w:t>⑧采购文件规定的其他情形。</w:t>
      </w:r>
    </w:p>
    <w:bookmarkEnd w:id="17"/>
    <w:p w:rsidR="00980B98" w:rsidRDefault="00807BE6">
      <w:pPr>
        <w:pStyle w:val="a1"/>
        <w:numPr>
          <w:ilvl w:val="0"/>
          <w:numId w:val="0"/>
        </w:numPr>
        <w:ind w:left="420" w:hanging="420"/>
      </w:pPr>
      <w:r>
        <w:rPr>
          <w:rFonts w:hAnsi="黑体" w:hint="eastAsia"/>
          <w:szCs w:val="28"/>
        </w:rPr>
        <w:t>六、</w:t>
      </w:r>
      <w:r>
        <w:rPr>
          <w:rFonts w:hint="eastAsia"/>
        </w:rPr>
        <w:t>开评标</w:t>
      </w:r>
    </w:p>
    <w:p w:rsidR="00980B98" w:rsidRDefault="00807BE6">
      <w:pPr>
        <w:pStyle w:val="a1"/>
        <w:numPr>
          <w:ilvl w:val="0"/>
          <w:numId w:val="23"/>
        </w:numPr>
        <w:ind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开标时间：202</w:t>
      </w:r>
      <w:r w:rsidR="000A6CDC">
        <w:rPr>
          <w:rFonts w:ascii="宋体" w:eastAsia="宋体" w:hAnsi="宋体" w:cs="宋体"/>
          <w:b w:val="0"/>
          <w:bCs w:val="0"/>
          <w:sz w:val="21"/>
          <w:szCs w:val="21"/>
          <w:highlight w:val="yellow"/>
        </w:rPr>
        <w:t>6</w:t>
      </w:r>
      <w:r>
        <w:rPr>
          <w:rFonts w:ascii="宋体" w:eastAsia="宋体" w:hAnsi="宋体" w:cs="宋体" w:hint="eastAsia"/>
          <w:b w:val="0"/>
          <w:bCs w:val="0"/>
          <w:sz w:val="21"/>
          <w:szCs w:val="21"/>
          <w:highlight w:val="yellow"/>
        </w:rPr>
        <w:t>年</w:t>
      </w:r>
      <w:r w:rsidR="006149A2">
        <w:rPr>
          <w:rFonts w:ascii="宋体" w:eastAsia="宋体" w:hAnsi="宋体" w:cs="宋体"/>
          <w:b w:val="0"/>
          <w:bCs w:val="0"/>
          <w:sz w:val="21"/>
          <w:szCs w:val="21"/>
          <w:highlight w:val="yellow"/>
        </w:rPr>
        <w:t>7</w:t>
      </w:r>
      <w:r>
        <w:rPr>
          <w:rFonts w:ascii="宋体" w:eastAsia="宋体" w:hAnsi="宋体" w:cs="宋体" w:hint="eastAsia"/>
          <w:b w:val="0"/>
          <w:bCs w:val="0"/>
          <w:sz w:val="21"/>
          <w:szCs w:val="21"/>
          <w:highlight w:val="yellow"/>
        </w:rPr>
        <w:t>月</w:t>
      </w:r>
      <w:r w:rsidR="006149A2">
        <w:rPr>
          <w:rFonts w:ascii="宋体" w:eastAsia="宋体" w:hAnsi="宋体" w:cs="宋体"/>
          <w:b w:val="0"/>
          <w:bCs w:val="0"/>
          <w:sz w:val="21"/>
          <w:szCs w:val="21"/>
          <w:highlight w:val="yellow"/>
        </w:rPr>
        <w:t>30</w:t>
      </w:r>
      <w:r>
        <w:rPr>
          <w:rFonts w:ascii="宋体" w:eastAsia="宋体" w:hAnsi="宋体" w:cs="宋体" w:hint="eastAsia"/>
          <w:b w:val="0"/>
          <w:bCs w:val="0"/>
          <w:sz w:val="21"/>
          <w:szCs w:val="21"/>
          <w:highlight w:val="yellow"/>
        </w:rPr>
        <w:t>日9:</w:t>
      </w:r>
      <w:r w:rsidR="0068641C">
        <w:rPr>
          <w:rFonts w:ascii="宋体" w:eastAsia="宋体" w:hAnsi="宋体" w:cs="宋体"/>
          <w:b w:val="0"/>
          <w:bCs w:val="0"/>
          <w:sz w:val="21"/>
          <w:szCs w:val="21"/>
          <w:highlight w:val="yellow"/>
        </w:rPr>
        <w:t>3</w:t>
      </w:r>
      <w:r>
        <w:rPr>
          <w:rFonts w:ascii="宋体" w:eastAsia="宋体" w:hAnsi="宋体" w:cs="宋体" w:hint="eastAsia"/>
          <w:b w:val="0"/>
          <w:bCs w:val="0"/>
          <w:sz w:val="21"/>
          <w:szCs w:val="21"/>
          <w:highlight w:val="yellow"/>
        </w:rPr>
        <w:t>0:00</w:t>
      </w:r>
    </w:p>
    <w:p w:rsidR="00980B98" w:rsidRDefault="00807BE6">
      <w:pPr>
        <w:pStyle w:val="a1"/>
        <w:numPr>
          <w:ilvl w:val="0"/>
          <w:numId w:val="23"/>
        </w:numPr>
        <w:ind w:firstLine="0"/>
        <w:rPr>
          <w:rFonts w:ascii="宋体" w:eastAsia="宋体" w:hAnsi="宋体" w:cs="宋体"/>
          <w:b w:val="0"/>
          <w:bCs w:val="0"/>
          <w:sz w:val="21"/>
          <w:szCs w:val="21"/>
          <w:highlight w:val="yellow"/>
        </w:rPr>
      </w:pPr>
      <w:r>
        <w:rPr>
          <w:rFonts w:ascii="宋体" w:eastAsia="宋体" w:hAnsi="宋体" w:cs="宋体" w:hint="eastAsia"/>
          <w:b w:val="0"/>
          <w:bCs w:val="0"/>
          <w:sz w:val="21"/>
          <w:szCs w:val="21"/>
          <w:highlight w:val="yellow"/>
        </w:rPr>
        <w:t>开标地点：</w:t>
      </w:r>
      <w:r w:rsidR="003F6409" w:rsidRPr="003F6409">
        <w:rPr>
          <w:rFonts w:ascii="宋体" w:eastAsia="宋体" w:hAnsi="宋体" w:cs="宋体" w:hint="eastAsia"/>
          <w:b w:val="0"/>
          <w:bCs w:val="0"/>
          <w:sz w:val="21"/>
          <w:szCs w:val="21"/>
          <w:highlight w:val="yellow"/>
        </w:rPr>
        <w:t>在重汽e采</w:t>
      </w:r>
      <w:proofErr w:type="gramStart"/>
      <w:r w:rsidR="003F6409" w:rsidRPr="003F6409">
        <w:rPr>
          <w:rFonts w:ascii="宋体" w:eastAsia="宋体" w:hAnsi="宋体" w:cs="宋体" w:hint="eastAsia"/>
          <w:b w:val="0"/>
          <w:bCs w:val="0"/>
          <w:sz w:val="21"/>
          <w:szCs w:val="21"/>
          <w:highlight w:val="yellow"/>
        </w:rPr>
        <w:t>通进行</w:t>
      </w:r>
      <w:proofErr w:type="gramEnd"/>
      <w:r w:rsidR="003F6409" w:rsidRPr="003F6409">
        <w:rPr>
          <w:rFonts w:ascii="宋体" w:eastAsia="宋体" w:hAnsi="宋体" w:cs="宋体" w:hint="eastAsia"/>
          <w:b w:val="0"/>
          <w:bCs w:val="0"/>
          <w:sz w:val="21"/>
          <w:szCs w:val="21"/>
          <w:highlight w:val="yellow"/>
        </w:rPr>
        <w:t>开标。</w:t>
      </w:r>
    </w:p>
    <w:p w:rsidR="00980B98" w:rsidRDefault="00807BE6">
      <w:pPr>
        <w:pStyle w:val="a1"/>
        <w:numPr>
          <w:ilvl w:val="0"/>
          <w:numId w:val="24"/>
        </w:numPr>
        <w:ind w:left="11" w:firstLine="0"/>
        <w:rPr>
          <w:rFonts w:ascii="宋体" w:eastAsia="宋体" w:hAnsi="宋体" w:cs="宋体"/>
          <w:color w:val="000000"/>
          <w:sz w:val="21"/>
          <w:szCs w:val="21"/>
        </w:rPr>
      </w:pPr>
      <w:r>
        <w:rPr>
          <w:rFonts w:ascii="宋体" w:eastAsia="宋体" w:hint="eastAsia"/>
          <w:b w:val="0"/>
          <w:sz w:val="21"/>
        </w:rPr>
        <w:t>线上招标：</w:t>
      </w:r>
      <w:r>
        <w:rPr>
          <w:rFonts w:ascii="宋体" w:eastAsia="宋体" w:hAnsi="宋体" w:cs="宋体" w:hint="eastAsia"/>
          <w:b w:val="0"/>
          <w:bCs w:val="0"/>
          <w:sz w:val="21"/>
          <w:szCs w:val="21"/>
        </w:rPr>
        <w:t>因招标人原因，允许各投标方通过视频会议等形式线上招标，所需过程资料均通过e采</w:t>
      </w:r>
      <w:proofErr w:type="gramStart"/>
      <w:r>
        <w:rPr>
          <w:rFonts w:ascii="宋体" w:eastAsia="宋体" w:hAnsi="宋体" w:cs="宋体" w:hint="eastAsia"/>
          <w:b w:val="0"/>
          <w:bCs w:val="0"/>
          <w:sz w:val="21"/>
          <w:szCs w:val="21"/>
        </w:rPr>
        <w:t>通进行</w:t>
      </w:r>
      <w:proofErr w:type="gramEnd"/>
      <w:r>
        <w:rPr>
          <w:rFonts w:ascii="宋体" w:eastAsia="宋体" w:hAnsi="宋体" w:cs="宋体" w:hint="eastAsia"/>
          <w:b w:val="0"/>
          <w:bCs w:val="0"/>
          <w:sz w:val="21"/>
          <w:szCs w:val="21"/>
        </w:rPr>
        <w:t>提报，由</w:t>
      </w:r>
      <w:r>
        <w:rPr>
          <w:rFonts w:ascii="宋体" w:eastAsia="宋体" w:hAnsi="宋体" w:cs="宋体" w:hint="eastAsia"/>
          <w:color w:val="000000"/>
          <w:sz w:val="21"/>
          <w:szCs w:val="21"/>
        </w:rPr>
        <w:t>招标人创建视频链接，并在报名结束后统一通知。</w:t>
      </w:r>
    </w:p>
    <w:p w:rsidR="00980B98" w:rsidRDefault="00807BE6">
      <w:pPr>
        <w:pStyle w:val="a1"/>
        <w:numPr>
          <w:ilvl w:val="0"/>
          <w:numId w:val="23"/>
        </w:numPr>
        <w:ind w:firstLine="0"/>
        <w:rPr>
          <w:rFonts w:ascii="宋体" w:eastAsia="宋体" w:hAnsi="宋体" w:cs="宋体"/>
          <w:b w:val="0"/>
          <w:bCs w:val="0"/>
          <w:sz w:val="21"/>
          <w:szCs w:val="21"/>
        </w:rPr>
      </w:pPr>
      <w:r>
        <w:rPr>
          <w:rFonts w:ascii="宋体" w:eastAsia="宋体" w:hAnsi="宋体" w:cs="宋体" w:hint="eastAsia"/>
          <w:b w:val="0"/>
          <w:bCs w:val="0"/>
          <w:sz w:val="21"/>
          <w:szCs w:val="21"/>
        </w:rPr>
        <w:t>评标</w:t>
      </w:r>
    </w:p>
    <w:p w:rsidR="00980B98" w:rsidRPr="003F6409" w:rsidRDefault="00807BE6" w:rsidP="003F6409">
      <w:pPr>
        <w:pStyle w:val="a1"/>
        <w:numPr>
          <w:ilvl w:val="0"/>
          <w:numId w:val="25"/>
        </w:numPr>
        <w:ind w:left="0" w:firstLine="0"/>
        <w:rPr>
          <w:rFonts w:ascii="宋体" w:eastAsia="宋体" w:hAnsi="宋体" w:cs="宋体"/>
          <w:b w:val="0"/>
          <w:bCs w:val="0"/>
          <w:sz w:val="21"/>
          <w:szCs w:val="21"/>
        </w:rPr>
      </w:pPr>
      <w:r w:rsidRPr="003F6409">
        <w:rPr>
          <w:rFonts w:ascii="宋体" w:eastAsia="宋体" w:hAnsi="宋体" w:cs="宋体" w:hint="eastAsia"/>
          <w:b w:val="0"/>
          <w:bCs w:val="0"/>
          <w:sz w:val="21"/>
          <w:szCs w:val="21"/>
        </w:rPr>
        <w:t>评标方法</w:t>
      </w:r>
    </w:p>
    <w:p w:rsidR="00980B98" w:rsidRDefault="00807BE6">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本次招标原则上</w:t>
      </w:r>
      <w:r w:rsidR="00A275AD">
        <w:rPr>
          <w:rFonts w:ascii="宋体" w:eastAsia="宋体" w:hAnsi="宋体" w:cs="宋体" w:hint="eastAsia"/>
          <w:b w:val="0"/>
          <w:bCs w:val="0"/>
          <w:sz w:val="21"/>
          <w:szCs w:val="21"/>
        </w:rPr>
        <w:t>采用</w:t>
      </w:r>
      <w:r w:rsidR="00D8622E" w:rsidRPr="00D8622E">
        <w:rPr>
          <w:rFonts w:ascii="宋体" w:eastAsia="宋体" w:hAnsi="宋体" w:cs="宋体" w:hint="eastAsia"/>
          <w:bCs w:val="0"/>
          <w:sz w:val="21"/>
          <w:szCs w:val="21"/>
        </w:rPr>
        <w:t>合理最低价</w:t>
      </w:r>
      <w:r>
        <w:rPr>
          <w:rFonts w:ascii="宋体" w:eastAsia="宋体" w:hAnsi="宋体" w:cs="宋体" w:hint="eastAsia"/>
          <w:b w:val="0"/>
          <w:bCs w:val="0"/>
          <w:sz w:val="21"/>
          <w:szCs w:val="21"/>
        </w:rPr>
        <w:t>。本着公平、公正、公开的原则，选择合理最低价确定中标人，对未中标单位不做任何解释。</w:t>
      </w:r>
    </w:p>
    <w:p w:rsidR="00980B98" w:rsidRDefault="00807BE6">
      <w:pPr>
        <w:pStyle w:val="a1"/>
        <w:numPr>
          <w:ilvl w:val="0"/>
          <w:numId w:val="25"/>
        </w:numPr>
        <w:ind w:left="0" w:firstLine="0"/>
        <w:rPr>
          <w:rFonts w:ascii="宋体" w:eastAsia="宋体" w:hAnsi="宋体" w:cs="宋体"/>
          <w:b w:val="0"/>
          <w:bCs w:val="0"/>
          <w:sz w:val="21"/>
          <w:szCs w:val="21"/>
        </w:rPr>
      </w:pPr>
      <w:r>
        <w:rPr>
          <w:rFonts w:ascii="宋体" w:eastAsia="宋体" w:hAnsi="宋体" w:cs="宋体" w:hint="eastAsia"/>
          <w:b w:val="0"/>
          <w:bCs w:val="0"/>
          <w:sz w:val="21"/>
          <w:szCs w:val="21"/>
        </w:rPr>
        <w:t>评标流程</w:t>
      </w:r>
    </w:p>
    <w:p w:rsidR="00F91636" w:rsidRDefault="00F91636" w:rsidP="00B60F3E">
      <w:pPr>
        <w:pStyle w:val="af2"/>
        <w:numPr>
          <w:ilvl w:val="0"/>
          <w:numId w:val="25"/>
        </w:numPr>
        <w:spacing w:line="360" w:lineRule="auto"/>
      </w:pPr>
      <w:r>
        <w:rPr>
          <w:rFonts w:hAnsi="宋体" w:hint="eastAsia"/>
          <w:szCs w:val="21"/>
        </w:rPr>
        <w:t>评标工作由招标人为该项目依法组织的、由三人及以上单数成员（视标的额大小按规定确定专</w:t>
      </w:r>
      <w:r>
        <w:rPr>
          <w:rFonts w:hAnsi="宋体" w:hint="eastAsia"/>
          <w:szCs w:val="21"/>
        </w:rPr>
        <w:lastRenderedPageBreak/>
        <w:t>家人数）组成的评标工作小组负责，参照以下评分标准，</w:t>
      </w:r>
      <w:r>
        <w:rPr>
          <w:rFonts w:hint="eastAsia"/>
        </w:rPr>
        <w:t>采用综合评</w:t>
      </w:r>
      <w:r w:rsidR="00D26537">
        <w:rPr>
          <w:rFonts w:hint="eastAsia"/>
        </w:rPr>
        <w:t>标</w:t>
      </w:r>
      <w:r>
        <w:rPr>
          <w:rFonts w:hint="eastAsia"/>
        </w:rPr>
        <w:t>法，即由评标工作小组按照国家招投标有关规定，本着公平、公正、公开、有序的原则，在最大限度地满足招标文件实质性要求的前提下，按照招标文件中规定的各项因素进行评审，并根据材料、维修费报价情况，依据本招标书列示的相关报价评审规则，</w:t>
      </w:r>
      <w:r>
        <w:rPr>
          <w:rFonts w:hAnsi="宋体" w:hint="eastAsia"/>
          <w:b/>
          <w:bCs/>
          <w:szCs w:val="21"/>
        </w:rPr>
        <w:t>确定中标候选人，</w:t>
      </w:r>
      <w:r>
        <w:rPr>
          <w:rFonts w:hAnsi="宋体" w:hint="eastAsia"/>
          <w:b/>
          <w:szCs w:val="21"/>
        </w:rPr>
        <w:t>对未中标人不做任何解释</w:t>
      </w:r>
      <w:r>
        <w:rPr>
          <w:rFonts w:hint="eastAsia"/>
        </w:rPr>
        <w:t>。</w:t>
      </w:r>
    </w:p>
    <w:p w:rsidR="00F91636" w:rsidRDefault="00F91636" w:rsidP="00B60F3E">
      <w:pPr>
        <w:pStyle w:val="af2"/>
        <w:numPr>
          <w:ilvl w:val="0"/>
          <w:numId w:val="25"/>
        </w:numPr>
        <w:spacing w:line="360" w:lineRule="auto"/>
      </w:pPr>
      <w:r>
        <w:rPr>
          <w:rFonts w:hint="eastAsia"/>
        </w:rPr>
        <w:t>评标实施具体环节：</w:t>
      </w:r>
    </w:p>
    <w:p w:rsidR="00F91636" w:rsidRPr="003F6409" w:rsidRDefault="00F91636" w:rsidP="00B60F3E">
      <w:pPr>
        <w:spacing w:line="360" w:lineRule="auto"/>
        <w:rPr>
          <w:rFonts w:ascii="宋体" w:hAnsi="宋体"/>
          <w:b/>
          <w:bCs/>
          <w:szCs w:val="21"/>
        </w:rPr>
      </w:pPr>
      <w:r w:rsidRPr="003F6409">
        <w:rPr>
          <w:rFonts w:ascii="宋体" w:hAnsi="宋体" w:hint="eastAsia"/>
          <w:b/>
          <w:bCs/>
          <w:szCs w:val="21"/>
        </w:rPr>
        <w:t>4.1环节</w:t>
      </w:r>
      <w:proofErr w:type="gramStart"/>
      <w:r w:rsidRPr="003F6409">
        <w:rPr>
          <w:rFonts w:ascii="宋体" w:hAnsi="宋体" w:hint="eastAsia"/>
          <w:b/>
          <w:bCs/>
          <w:szCs w:val="21"/>
        </w:rPr>
        <w:t>一</w:t>
      </w:r>
      <w:proofErr w:type="gramEnd"/>
      <w:r w:rsidRPr="003F6409">
        <w:rPr>
          <w:rFonts w:ascii="宋体" w:hAnsi="宋体" w:hint="eastAsia"/>
          <w:b/>
          <w:bCs/>
          <w:szCs w:val="21"/>
        </w:rPr>
        <w:t>：资格证明文件审查</w:t>
      </w:r>
    </w:p>
    <w:p w:rsidR="00F91636" w:rsidRPr="00F91636" w:rsidRDefault="00BE391A" w:rsidP="00B60F3E">
      <w:pPr>
        <w:pStyle w:val="aff9"/>
        <w:spacing w:line="360" w:lineRule="auto"/>
        <w:ind w:left="425" w:firstLineChars="0" w:firstLine="0"/>
        <w:rPr>
          <w:rFonts w:ascii="宋体" w:hAnsi="宋体"/>
          <w:szCs w:val="21"/>
        </w:rPr>
      </w:pPr>
      <w:r>
        <w:rPr>
          <w:rFonts w:ascii="宋体" w:hAnsi="宋体" w:hint="eastAsia"/>
          <w:szCs w:val="21"/>
        </w:rPr>
        <w:t>资格审查内容：营业执照（经营范围）</w:t>
      </w:r>
      <w:r w:rsidR="00F91636" w:rsidRPr="00F91636">
        <w:rPr>
          <w:rFonts w:ascii="宋体" w:hAnsi="宋体" w:hint="eastAsia"/>
          <w:szCs w:val="21"/>
        </w:rPr>
        <w:t>、经营范围及资质要求：</w:t>
      </w:r>
      <w:r w:rsidR="00B60F3E" w:rsidRPr="00B60F3E">
        <w:rPr>
          <w:rFonts w:ascii="宋体" w:hAnsi="宋体" w:hint="eastAsia"/>
          <w:szCs w:val="21"/>
        </w:rPr>
        <w:t>投标人所持有的资质</w:t>
      </w:r>
      <w:r w:rsidR="00982E24">
        <w:rPr>
          <w:rFonts w:ascii="宋体" w:hAnsi="宋体" w:hint="eastAsia"/>
          <w:szCs w:val="21"/>
        </w:rPr>
        <w:t>文件和证书</w:t>
      </w:r>
      <w:r w:rsidR="00F91636" w:rsidRPr="00F91636">
        <w:rPr>
          <w:rFonts w:ascii="宋体" w:hAnsi="宋体" w:hint="eastAsia"/>
          <w:szCs w:val="21"/>
        </w:rPr>
        <w:t>；法定代表人授权委托书、被授权人（身份证）、投标保证金缴纳证明；近三年类似项目业绩。</w:t>
      </w:r>
    </w:p>
    <w:p w:rsidR="00F91636" w:rsidRPr="003F6409" w:rsidRDefault="00F91636" w:rsidP="003F6409">
      <w:pPr>
        <w:rPr>
          <w:rFonts w:ascii="宋体" w:hAnsi="宋体"/>
          <w:b/>
          <w:bCs/>
          <w:szCs w:val="21"/>
        </w:rPr>
      </w:pPr>
      <w:r w:rsidRPr="003F6409">
        <w:rPr>
          <w:rFonts w:ascii="宋体" w:hAnsi="宋体" w:hint="eastAsia"/>
          <w:b/>
          <w:bCs/>
          <w:szCs w:val="21"/>
        </w:rPr>
        <w:t>4.2环节二：技术标评审</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046"/>
        <w:gridCol w:w="764"/>
        <w:gridCol w:w="4709"/>
      </w:tblGrid>
      <w:tr w:rsidR="00F91636" w:rsidTr="00512FB5">
        <w:trPr>
          <w:cantSplit/>
          <w:trHeight w:val="522"/>
          <w:jc w:val="center"/>
        </w:trPr>
        <w:tc>
          <w:tcPr>
            <w:tcW w:w="690" w:type="dxa"/>
            <w:vAlign w:val="center"/>
          </w:tcPr>
          <w:p w:rsidR="00F91636" w:rsidRDefault="00F91636" w:rsidP="00FD7AF3">
            <w:pPr>
              <w:tabs>
                <w:tab w:val="left" w:pos="13965"/>
              </w:tabs>
              <w:ind w:right="-6"/>
              <w:jc w:val="center"/>
              <w:rPr>
                <w:rFonts w:ascii="宋体"/>
                <w:b/>
                <w:sz w:val="18"/>
                <w:szCs w:val="18"/>
              </w:rPr>
            </w:pPr>
            <w:r>
              <w:rPr>
                <w:rFonts w:ascii="宋体" w:hAnsi="宋体" w:hint="eastAsia"/>
                <w:b/>
                <w:sz w:val="18"/>
                <w:szCs w:val="18"/>
              </w:rPr>
              <w:t>序号</w:t>
            </w:r>
          </w:p>
        </w:tc>
        <w:tc>
          <w:tcPr>
            <w:tcW w:w="3046" w:type="dxa"/>
            <w:vAlign w:val="center"/>
          </w:tcPr>
          <w:p w:rsidR="00F91636" w:rsidRDefault="00F91636" w:rsidP="00FD7AF3">
            <w:pPr>
              <w:tabs>
                <w:tab w:val="left" w:pos="13965"/>
              </w:tabs>
              <w:ind w:right="-6"/>
              <w:jc w:val="center"/>
              <w:rPr>
                <w:rFonts w:ascii="宋体"/>
                <w:b/>
                <w:sz w:val="18"/>
                <w:szCs w:val="18"/>
              </w:rPr>
            </w:pPr>
            <w:r>
              <w:rPr>
                <w:rFonts w:ascii="宋体" w:hAnsi="宋体" w:hint="eastAsia"/>
                <w:b/>
                <w:sz w:val="18"/>
                <w:szCs w:val="18"/>
              </w:rPr>
              <w:t>内</w:t>
            </w:r>
            <w:r>
              <w:rPr>
                <w:rFonts w:ascii="宋体" w:hAnsi="宋体"/>
                <w:b/>
                <w:sz w:val="18"/>
                <w:szCs w:val="18"/>
              </w:rPr>
              <w:t xml:space="preserve">   </w:t>
            </w:r>
            <w:r>
              <w:rPr>
                <w:rFonts w:ascii="宋体" w:hAnsi="宋体" w:hint="eastAsia"/>
                <w:b/>
                <w:sz w:val="18"/>
                <w:szCs w:val="18"/>
              </w:rPr>
              <w:t>容</w:t>
            </w:r>
          </w:p>
        </w:tc>
        <w:tc>
          <w:tcPr>
            <w:tcW w:w="764" w:type="dxa"/>
            <w:vAlign w:val="center"/>
          </w:tcPr>
          <w:p w:rsidR="00F91636" w:rsidRDefault="00F91636" w:rsidP="00FD7AF3">
            <w:pPr>
              <w:tabs>
                <w:tab w:val="left" w:pos="13965"/>
              </w:tabs>
              <w:ind w:right="-6"/>
              <w:jc w:val="center"/>
              <w:rPr>
                <w:rFonts w:ascii="宋体"/>
                <w:b/>
                <w:sz w:val="18"/>
                <w:szCs w:val="18"/>
              </w:rPr>
            </w:pPr>
            <w:r>
              <w:rPr>
                <w:rFonts w:ascii="宋体" w:hAnsi="宋体" w:hint="eastAsia"/>
                <w:b/>
                <w:sz w:val="18"/>
                <w:szCs w:val="18"/>
              </w:rPr>
              <w:t>标准分</w:t>
            </w:r>
          </w:p>
        </w:tc>
        <w:tc>
          <w:tcPr>
            <w:tcW w:w="4709" w:type="dxa"/>
            <w:vAlign w:val="center"/>
          </w:tcPr>
          <w:p w:rsidR="00F91636" w:rsidRDefault="00F91636" w:rsidP="00FD7AF3">
            <w:pPr>
              <w:tabs>
                <w:tab w:val="left" w:pos="13965"/>
              </w:tabs>
              <w:ind w:right="-6"/>
              <w:jc w:val="center"/>
              <w:rPr>
                <w:rFonts w:ascii="宋体"/>
                <w:b/>
                <w:sz w:val="18"/>
                <w:szCs w:val="18"/>
              </w:rPr>
            </w:pPr>
            <w:r>
              <w:rPr>
                <w:rFonts w:ascii="宋体" w:hAnsi="宋体" w:hint="eastAsia"/>
                <w:b/>
                <w:sz w:val="18"/>
                <w:szCs w:val="18"/>
              </w:rPr>
              <w:t>评分标准</w:t>
            </w:r>
          </w:p>
        </w:tc>
      </w:tr>
      <w:tr w:rsidR="00F91636" w:rsidTr="00512FB5">
        <w:trPr>
          <w:cantSplit/>
          <w:trHeight w:val="929"/>
          <w:jc w:val="center"/>
        </w:trPr>
        <w:tc>
          <w:tcPr>
            <w:tcW w:w="690" w:type="dxa"/>
            <w:vAlign w:val="center"/>
          </w:tcPr>
          <w:p w:rsidR="00F91636" w:rsidRDefault="00F91636" w:rsidP="00FD7AF3">
            <w:pPr>
              <w:tabs>
                <w:tab w:val="left" w:pos="13965"/>
              </w:tabs>
              <w:spacing w:line="420" w:lineRule="exact"/>
              <w:jc w:val="center"/>
              <w:rPr>
                <w:rFonts w:ascii="宋体" w:hAnsi="宋体"/>
                <w:szCs w:val="21"/>
              </w:rPr>
            </w:pPr>
            <w:r>
              <w:rPr>
                <w:rFonts w:ascii="宋体" w:hAnsi="宋体"/>
                <w:szCs w:val="21"/>
              </w:rPr>
              <w:t>1</w:t>
            </w:r>
          </w:p>
        </w:tc>
        <w:tc>
          <w:tcPr>
            <w:tcW w:w="3046" w:type="dxa"/>
            <w:vAlign w:val="center"/>
          </w:tcPr>
          <w:p w:rsidR="00F91636" w:rsidRDefault="00966079" w:rsidP="00966079">
            <w:pPr>
              <w:spacing w:line="420" w:lineRule="exact"/>
              <w:jc w:val="center"/>
              <w:rPr>
                <w:rFonts w:ascii="宋体"/>
                <w:szCs w:val="21"/>
              </w:rPr>
            </w:pPr>
            <w:r w:rsidRPr="00966079">
              <w:rPr>
                <w:rFonts w:ascii="宋体" w:hAnsi="宋体" w:hint="eastAsia"/>
                <w:szCs w:val="21"/>
              </w:rPr>
              <w:t>经营范围满足招标项目需求；具备环境监测资质的能力</w:t>
            </w:r>
          </w:p>
        </w:tc>
        <w:tc>
          <w:tcPr>
            <w:tcW w:w="764" w:type="dxa"/>
            <w:vAlign w:val="center"/>
          </w:tcPr>
          <w:p w:rsidR="00F91636" w:rsidRDefault="00F91636" w:rsidP="00FD7AF3">
            <w:pPr>
              <w:tabs>
                <w:tab w:val="left" w:pos="13965"/>
              </w:tabs>
              <w:spacing w:line="420" w:lineRule="exact"/>
              <w:jc w:val="center"/>
              <w:rPr>
                <w:rFonts w:ascii="宋体" w:hAnsi="宋体"/>
                <w:szCs w:val="21"/>
              </w:rPr>
            </w:pPr>
            <w:r>
              <w:rPr>
                <w:rFonts w:ascii="宋体" w:hAnsi="宋体" w:hint="eastAsia"/>
                <w:szCs w:val="21"/>
              </w:rPr>
              <w:t>20</w:t>
            </w:r>
          </w:p>
        </w:tc>
        <w:tc>
          <w:tcPr>
            <w:tcW w:w="4709" w:type="dxa"/>
            <w:vAlign w:val="center"/>
          </w:tcPr>
          <w:p w:rsidR="00F91636" w:rsidRDefault="00791C5E" w:rsidP="00B854D2">
            <w:pPr>
              <w:spacing w:line="420" w:lineRule="exact"/>
              <w:rPr>
                <w:rFonts w:ascii="宋体" w:hAnsi="宋体"/>
                <w:bCs/>
                <w:szCs w:val="21"/>
              </w:rPr>
            </w:pPr>
            <w:r>
              <w:rPr>
                <w:rFonts w:hint="eastAsia"/>
              </w:rPr>
              <w:t>投标人</w:t>
            </w:r>
            <w:r w:rsidR="0009470B">
              <w:rPr>
                <w:rFonts w:hint="eastAsia"/>
              </w:rPr>
              <w:t>的环境监测资质符合本次招标要求的</w:t>
            </w:r>
            <w:r w:rsidR="00F91636">
              <w:rPr>
                <w:rFonts w:ascii="宋体" w:hAnsi="宋体" w:hint="eastAsia"/>
                <w:bCs/>
                <w:szCs w:val="21"/>
              </w:rPr>
              <w:t>，视情况得0-</w:t>
            </w:r>
            <w:r w:rsidR="00B854D2">
              <w:rPr>
                <w:rFonts w:ascii="宋体" w:hAnsi="宋体"/>
                <w:bCs/>
                <w:szCs w:val="21"/>
              </w:rPr>
              <w:t>2</w:t>
            </w:r>
            <w:r w:rsidR="00F91636">
              <w:rPr>
                <w:rFonts w:ascii="宋体" w:hAnsi="宋体" w:hint="eastAsia"/>
                <w:bCs/>
                <w:szCs w:val="21"/>
              </w:rPr>
              <w:t>0</w:t>
            </w:r>
            <w:r w:rsidR="00B854D2">
              <w:rPr>
                <w:rFonts w:ascii="宋体" w:hAnsi="宋体" w:hint="eastAsia"/>
                <w:bCs/>
                <w:szCs w:val="21"/>
              </w:rPr>
              <w:t>。</w:t>
            </w:r>
          </w:p>
        </w:tc>
      </w:tr>
      <w:tr w:rsidR="00F91636" w:rsidTr="00512FB5">
        <w:trPr>
          <w:cantSplit/>
          <w:trHeight w:val="1389"/>
          <w:jc w:val="center"/>
        </w:trPr>
        <w:tc>
          <w:tcPr>
            <w:tcW w:w="690" w:type="dxa"/>
            <w:vAlign w:val="center"/>
          </w:tcPr>
          <w:p w:rsidR="00F91636" w:rsidRDefault="00F91636" w:rsidP="00FD7AF3">
            <w:pPr>
              <w:spacing w:line="420" w:lineRule="exact"/>
              <w:jc w:val="center"/>
              <w:rPr>
                <w:rFonts w:ascii="宋体" w:hAnsi="宋体"/>
                <w:szCs w:val="21"/>
              </w:rPr>
            </w:pPr>
            <w:r>
              <w:rPr>
                <w:rFonts w:ascii="宋体" w:hAnsi="宋体"/>
                <w:szCs w:val="21"/>
              </w:rPr>
              <w:t>2</w:t>
            </w:r>
          </w:p>
        </w:tc>
        <w:tc>
          <w:tcPr>
            <w:tcW w:w="3046" w:type="dxa"/>
            <w:vAlign w:val="center"/>
          </w:tcPr>
          <w:p w:rsidR="00F91636" w:rsidRDefault="00791C5E" w:rsidP="00791C5E">
            <w:pPr>
              <w:spacing w:line="420" w:lineRule="exact"/>
              <w:rPr>
                <w:rFonts w:ascii="宋体"/>
                <w:bCs/>
                <w:szCs w:val="21"/>
              </w:rPr>
            </w:pPr>
            <w:r>
              <w:rPr>
                <w:rFonts w:hint="eastAsia"/>
              </w:rPr>
              <w:t>资质文件、经营许可证</w:t>
            </w:r>
          </w:p>
        </w:tc>
        <w:tc>
          <w:tcPr>
            <w:tcW w:w="764" w:type="dxa"/>
            <w:vAlign w:val="center"/>
          </w:tcPr>
          <w:p w:rsidR="00F91636" w:rsidRDefault="00791C5E" w:rsidP="00FD7AF3">
            <w:pPr>
              <w:spacing w:line="420" w:lineRule="exact"/>
              <w:jc w:val="center"/>
              <w:rPr>
                <w:rFonts w:ascii="宋体" w:hAnsi="宋体"/>
                <w:szCs w:val="21"/>
              </w:rPr>
            </w:pPr>
            <w:r>
              <w:rPr>
                <w:rFonts w:ascii="宋体" w:hAnsi="宋体"/>
                <w:szCs w:val="21"/>
              </w:rPr>
              <w:t>2</w:t>
            </w:r>
            <w:r w:rsidR="00F91636">
              <w:rPr>
                <w:rFonts w:ascii="宋体" w:hAnsi="宋体" w:hint="eastAsia"/>
                <w:szCs w:val="21"/>
              </w:rPr>
              <w:t>0</w:t>
            </w:r>
          </w:p>
        </w:tc>
        <w:tc>
          <w:tcPr>
            <w:tcW w:w="4709" w:type="dxa"/>
            <w:vAlign w:val="center"/>
          </w:tcPr>
          <w:p w:rsidR="00F91636" w:rsidRDefault="00791C5E" w:rsidP="0009470B">
            <w:pPr>
              <w:spacing w:line="420" w:lineRule="exact"/>
              <w:rPr>
                <w:rFonts w:ascii="宋体" w:hAnsi="宋体"/>
                <w:bCs/>
                <w:szCs w:val="21"/>
              </w:rPr>
            </w:pPr>
            <w:r w:rsidRPr="00791C5E">
              <w:rPr>
                <w:rFonts w:hint="eastAsia"/>
              </w:rPr>
              <w:t>投标人必须持有</w:t>
            </w:r>
            <w:r w:rsidR="0009470B">
              <w:rPr>
                <w:rFonts w:hint="eastAsia"/>
              </w:rPr>
              <w:t>环境监测相关资质要求</w:t>
            </w:r>
            <w:r w:rsidRPr="00791C5E">
              <w:rPr>
                <w:rFonts w:hint="eastAsia"/>
              </w:rPr>
              <w:t>，且经营许可证有效期涵盖整个合同期（</w:t>
            </w:r>
            <w:r w:rsidRPr="00791C5E">
              <w:rPr>
                <w:rFonts w:hint="eastAsia"/>
              </w:rPr>
              <w:t>202</w:t>
            </w:r>
            <w:r w:rsidRPr="00791C5E">
              <w:t>6</w:t>
            </w:r>
            <w:r w:rsidRPr="00791C5E">
              <w:rPr>
                <w:rFonts w:hint="eastAsia"/>
              </w:rPr>
              <w:t>年</w:t>
            </w:r>
            <w:r w:rsidRPr="00791C5E">
              <w:rPr>
                <w:rFonts w:hint="eastAsia"/>
              </w:rPr>
              <w:t>1</w:t>
            </w:r>
            <w:r w:rsidRPr="00791C5E">
              <w:rPr>
                <w:rFonts w:hint="eastAsia"/>
              </w:rPr>
              <w:t>月</w:t>
            </w:r>
            <w:r w:rsidRPr="00791C5E">
              <w:rPr>
                <w:rFonts w:hint="eastAsia"/>
              </w:rPr>
              <w:t>1</w:t>
            </w:r>
            <w:r w:rsidRPr="00791C5E">
              <w:rPr>
                <w:rFonts w:hint="eastAsia"/>
              </w:rPr>
              <w:t>日</w:t>
            </w:r>
            <w:r w:rsidRPr="00791C5E">
              <w:rPr>
                <w:rFonts w:hint="eastAsia"/>
              </w:rPr>
              <w:t>-202</w:t>
            </w:r>
            <w:r w:rsidRPr="00791C5E">
              <w:t>6</w:t>
            </w:r>
            <w:r w:rsidRPr="00791C5E">
              <w:rPr>
                <w:rFonts w:hint="eastAsia"/>
              </w:rPr>
              <w:t>年</w:t>
            </w:r>
            <w:r w:rsidRPr="00791C5E">
              <w:rPr>
                <w:rFonts w:hint="eastAsia"/>
              </w:rPr>
              <w:t>12</w:t>
            </w:r>
            <w:r w:rsidRPr="00791C5E">
              <w:rPr>
                <w:rFonts w:hint="eastAsia"/>
              </w:rPr>
              <w:t>月</w:t>
            </w:r>
            <w:r w:rsidRPr="00791C5E">
              <w:rPr>
                <w:rFonts w:hint="eastAsia"/>
              </w:rPr>
              <w:t>31</w:t>
            </w:r>
            <w:r w:rsidR="00512FB5">
              <w:rPr>
                <w:rFonts w:hint="eastAsia"/>
              </w:rPr>
              <w:t>日）</w:t>
            </w:r>
            <w:r w:rsidR="00F91636" w:rsidRPr="00791C5E">
              <w:rPr>
                <w:rFonts w:hint="eastAsia"/>
              </w:rPr>
              <w:t>，视情况得</w:t>
            </w:r>
            <w:r w:rsidR="00F91636" w:rsidRPr="00791C5E">
              <w:rPr>
                <w:rFonts w:hint="eastAsia"/>
              </w:rPr>
              <w:t>0-20</w:t>
            </w:r>
            <w:r w:rsidRPr="00791C5E">
              <w:rPr>
                <w:rFonts w:hint="eastAsia"/>
              </w:rPr>
              <w:t>。</w:t>
            </w:r>
          </w:p>
        </w:tc>
      </w:tr>
      <w:tr w:rsidR="00F91636" w:rsidTr="00512FB5">
        <w:trPr>
          <w:cantSplit/>
          <w:trHeight w:val="470"/>
          <w:jc w:val="center"/>
        </w:trPr>
        <w:tc>
          <w:tcPr>
            <w:tcW w:w="690" w:type="dxa"/>
            <w:vAlign w:val="center"/>
          </w:tcPr>
          <w:p w:rsidR="00F91636" w:rsidRDefault="00F91636" w:rsidP="00FD7AF3">
            <w:pPr>
              <w:spacing w:line="420" w:lineRule="exact"/>
              <w:jc w:val="center"/>
              <w:rPr>
                <w:rFonts w:ascii="宋体" w:hAnsi="宋体"/>
                <w:szCs w:val="21"/>
              </w:rPr>
            </w:pPr>
            <w:r>
              <w:rPr>
                <w:rFonts w:ascii="宋体" w:hAnsi="宋体" w:hint="eastAsia"/>
                <w:szCs w:val="21"/>
              </w:rPr>
              <w:t>3</w:t>
            </w:r>
          </w:p>
        </w:tc>
        <w:tc>
          <w:tcPr>
            <w:tcW w:w="3046" w:type="dxa"/>
            <w:vAlign w:val="center"/>
          </w:tcPr>
          <w:p w:rsidR="00F91636" w:rsidRDefault="0009470B" w:rsidP="00FD7AF3">
            <w:pPr>
              <w:spacing w:line="420" w:lineRule="exact"/>
              <w:rPr>
                <w:rFonts w:ascii="宋体"/>
                <w:bCs/>
                <w:szCs w:val="21"/>
              </w:rPr>
            </w:pPr>
            <w:r>
              <w:rPr>
                <w:rFonts w:hint="eastAsia"/>
              </w:rPr>
              <w:t>环境监测</w:t>
            </w:r>
            <w:r w:rsidR="00627D02">
              <w:rPr>
                <w:rFonts w:hint="eastAsia"/>
              </w:rPr>
              <w:t>的</w:t>
            </w:r>
            <w:r w:rsidR="00F654D2">
              <w:rPr>
                <w:rFonts w:hint="eastAsia"/>
              </w:rPr>
              <w:t>化验设备设施</w:t>
            </w:r>
          </w:p>
        </w:tc>
        <w:tc>
          <w:tcPr>
            <w:tcW w:w="764" w:type="dxa"/>
            <w:vAlign w:val="center"/>
          </w:tcPr>
          <w:p w:rsidR="00F91636" w:rsidRDefault="00F654D2" w:rsidP="00FD7AF3">
            <w:pPr>
              <w:spacing w:line="420" w:lineRule="exact"/>
              <w:jc w:val="center"/>
              <w:rPr>
                <w:rFonts w:ascii="宋体" w:hAnsi="宋体"/>
                <w:szCs w:val="21"/>
              </w:rPr>
            </w:pPr>
            <w:r>
              <w:rPr>
                <w:rFonts w:ascii="宋体" w:hAnsi="宋体"/>
                <w:szCs w:val="21"/>
              </w:rPr>
              <w:t>2</w:t>
            </w:r>
            <w:r w:rsidR="007A6D05">
              <w:rPr>
                <w:rFonts w:ascii="宋体" w:hAnsi="宋体"/>
                <w:szCs w:val="21"/>
              </w:rPr>
              <w:t>0</w:t>
            </w:r>
          </w:p>
        </w:tc>
        <w:tc>
          <w:tcPr>
            <w:tcW w:w="4709" w:type="dxa"/>
            <w:vAlign w:val="center"/>
          </w:tcPr>
          <w:p w:rsidR="00F91636" w:rsidRDefault="00F654D2" w:rsidP="00BA325A">
            <w:pPr>
              <w:spacing w:line="420" w:lineRule="exact"/>
              <w:rPr>
                <w:rFonts w:ascii="宋体" w:hAnsi="宋体"/>
                <w:bCs/>
                <w:szCs w:val="21"/>
              </w:rPr>
            </w:pPr>
            <w:r>
              <w:rPr>
                <w:rFonts w:ascii="宋体" w:hAnsi="宋体" w:hint="eastAsia"/>
                <w:bCs/>
                <w:szCs w:val="21"/>
              </w:rPr>
              <w:t>化验设备</w:t>
            </w:r>
            <w:r w:rsidR="004C579D">
              <w:rPr>
                <w:rFonts w:ascii="宋体" w:hAnsi="宋体" w:hint="eastAsia"/>
                <w:bCs/>
                <w:szCs w:val="21"/>
              </w:rPr>
              <w:t>设施清单</w:t>
            </w:r>
            <w:r>
              <w:rPr>
                <w:rFonts w:ascii="宋体" w:hAnsi="宋体" w:hint="eastAsia"/>
                <w:bCs/>
                <w:szCs w:val="21"/>
              </w:rPr>
              <w:t>的</w:t>
            </w:r>
            <w:r w:rsidR="006B160D">
              <w:rPr>
                <w:rFonts w:ascii="宋体" w:hAnsi="宋体" w:hint="eastAsia"/>
                <w:bCs/>
                <w:szCs w:val="21"/>
              </w:rPr>
              <w:t>证明材料</w:t>
            </w:r>
            <w:r w:rsidR="00F91636">
              <w:rPr>
                <w:rFonts w:ascii="宋体" w:hAnsi="宋体" w:hint="eastAsia"/>
                <w:bCs/>
                <w:szCs w:val="21"/>
              </w:rPr>
              <w:t>，视情况得0-</w:t>
            </w:r>
            <w:r w:rsidR="00BA325A">
              <w:rPr>
                <w:rFonts w:ascii="宋体" w:hAnsi="宋体"/>
                <w:bCs/>
                <w:szCs w:val="21"/>
              </w:rPr>
              <w:t>2</w:t>
            </w:r>
            <w:r w:rsidR="00512FB5">
              <w:rPr>
                <w:rFonts w:ascii="宋体" w:hAnsi="宋体"/>
                <w:bCs/>
                <w:szCs w:val="21"/>
              </w:rPr>
              <w:t>0</w:t>
            </w:r>
          </w:p>
        </w:tc>
      </w:tr>
      <w:tr w:rsidR="00F91636" w:rsidTr="00512FB5">
        <w:trPr>
          <w:cantSplit/>
          <w:trHeight w:val="470"/>
          <w:jc w:val="center"/>
        </w:trPr>
        <w:tc>
          <w:tcPr>
            <w:tcW w:w="690" w:type="dxa"/>
            <w:vAlign w:val="center"/>
          </w:tcPr>
          <w:p w:rsidR="00F91636" w:rsidRDefault="00F91636" w:rsidP="00FD7AF3">
            <w:pPr>
              <w:spacing w:line="420" w:lineRule="exact"/>
              <w:jc w:val="center"/>
              <w:rPr>
                <w:rFonts w:ascii="宋体" w:hAnsi="宋体"/>
                <w:szCs w:val="21"/>
              </w:rPr>
            </w:pPr>
            <w:r>
              <w:rPr>
                <w:rFonts w:ascii="宋体" w:hAnsi="宋体" w:hint="eastAsia"/>
                <w:szCs w:val="21"/>
              </w:rPr>
              <w:t>4</w:t>
            </w:r>
          </w:p>
        </w:tc>
        <w:tc>
          <w:tcPr>
            <w:tcW w:w="3046" w:type="dxa"/>
            <w:vAlign w:val="center"/>
          </w:tcPr>
          <w:p w:rsidR="00F91636" w:rsidRDefault="00567CB2" w:rsidP="00FD7AF3">
            <w:pPr>
              <w:spacing w:line="420" w:lineRule="exact"/>
              <w:rPr>
                <w:rFonts w:ascii="宋体"/>
                <w:szCs w:val="21"/>
              </w:rPr>
            </w:pPr>
            <w:r>
              <w:t>业绩与经验</w:t>
            </w:r>
          </w:p>
        </w:tc>
        <w:tc>
          <w:tcPr>
            <w:tcW w:w="764" w:type="dxa"/>
            <w:vAlign w:val="center"/>
          </w:tcPr>
          <w:p w:rsidR="00F91636" w:rsidRDefault="00F654D2" w:rsidP="00FD7AF3">
            <w:pPr>
              <w:spacing w:line="420" w:lineRule="exact"/>
              <w:jc w:val="center"/>
              <w:rPr>
                <w:rFonts w:ascii="宋体" w:hAnsi="宋体"/>
                <w:szCs w:val="21"/>
              </w:rPr>
            </w:pPr>
            <w:r>
              <w:rPr>
                <w:rFonts w:ascii="宋体" w:hAnsi="宋体"/>
                <w:szCs w:val="21"/>
              </w:rPr>
              <w:t>2</w:t>
            </w:r>
            <w:r w:rsidR="00567CB2">
              <w:rPr>
                <w:rFonts w:ascii="宋体" w:hAnsi="宋体"/>
                <w:szCs w:val="21"/>
              </w:rPr>
              <w:t>0</w:t>
            </w:r>
          </w:p>
        </w:tc>
        <w:tc>
          <w:tcPr>
            <w:tcW w:w="4709" w:type="dxa"/>
            <w:vAlign w:val="center"/>
          </w:tcPr>
          <w:p w:rsidR="00F91636" w:rsidRDefault="00567CB2" w:rsidP="00BA325A">
            <w:pPr>
              <w:spacing w:line="420" w:lineRule="exact"/>
              <w:jc w:val="left"/>
              <w:rPr>
                <w:rFonts w:ascii="宋体"/>
                <w:bCs/>
                <w:szCs w:val="21"/>
              </w:rPr>
            </w:pPr>
            <w:r>
              <w:t>近</w:t>
            </w:r>
            <w:r>
              <w:rPr>
                <w:rFonts w:hint="eastAsia"/>
              </w:rPr>
              <w:t>三</w:t>
            </w:r>
            <w:r>
              <w:t>年类似</w:t>
            </w:r>
            <w:r w:rsidR="00F654D2">
              <w:rPr>
                <w:rFonts w:hint="eastAsia"/>
              </w:rPr>
              <w:t>监测</w:t>
            </w:r>
            <w:r w:rsidR="00F654D2">
              <w:t>的</w:t>
            </w:r>
            <w:r>
              <w:t>业绩表</w:t>
            </w:r>
            <w:r w:rsidR="00F91636">
              <w:rPr>
                <w:rFonts w:ascii="宋体" w:hint="eastAsia"/>
                <w:bCs/>
                <w:szCs w:val="21"/>
              </w:rPr>
              <w:t>，视情况得0-</w:t>
            </w:r>
            <w:r w:rsidR="00BA325A">
              <w:rPr>
                <w:rFonts w:ascii="宋体"/>
                <w:bCs/>
                <w:szCs w:val="21"/>
              </w:rPr>
              <w:t>2</w:t>
            </w:r>
            <w:r w:rsidR="00512FB5">
              <w:rPr>
                <w:rFonts w:ascii="宋体"/>
                <w:bCs/>
                <w:szCs w:val="21"/>
              </w:rPr>
              <w:t>0</w:t>
            </w:r>
            <w:r w:rsidR="00BA325A">
              <w:rPr>
                <w:rFonts w:ascii="宋体" w:hint="eastAsia"/>
                <w:bCs/>
                <w:szCs w:val="21"/>
              </w:rPr>
              <w:t>。</w:t>
            </w:r>
          </w:p>
        </w:tc>
      </w:tr>
      <w:tr w:rsidR="00F91636" w:rsidTr="00512FB5">
        <w:trPr>
          <w:cantSplit/>
          <w:trHeight w:val="481"/>
          <w:jc w:val="center"/>
        </w:trPr>
        <w:tc>
          <w:tcPr>
            <w:tcW w:w="690" w:type="dxa"/>
            <w:vAlign w:val="center"/>
          </w:tcPr>
          <w:p w:rsidR="00F91636" w:rsidRDefault="00F654D2" w:rsidP="00FD7AF3">
            <w:pPr>
              <w:spacing w:line="420" w:lineRule="exact"/>
              <w:jc w:val="center"/>
              <w:rPr>
                <w:rFonts w:ascii="宋体" w:hAnsi="宋体"/>
                <w:szCs w:val="21"/>
              </w:rPr>
            </w:pPr>
            <w:r>
              <w:rPr>
                <w:rFonts w:ascii="宋体" w:hAnsi="宋体"/>
                <w:szCs w:val="21"/>
              </w:rPr>
              <w:t>5</w:t>
            </w:r>
          </w:p>
        </w:tc>
        <w:tc>
          <w:tcPr>
            <w:tcW w:w="3046" w:type="dxa"/>
            <w:vAlign w:val="center"/>
          </w:tcPr>
          <w:p w:rsidR="00F91636" w:rsidRDefault="00512FB5" w:rsidP="00FD7AF3">
            <w:pPr>
              <w:spacing w:line="420" w:lineRule="exact"/>
              <w:rPr>
                <w:rFonts w:ascii="宋体" w:hAnsi="宋体"/>
                <w:szCs w:val="21"/>
              </w:rPr>
            </w:pPr>
            <w:r>
              <w:t>质量保证与承诺</w:t>
            </w:r>
          </w:p>
        </w:tc>
        <w:tc>
          <w:tcPr>
            <w:tcW w:w="764" w:type="dxa"/>
            <w:vAlign w:val="center"/>
          </w:tcPr>
          <w:p w:rsidR="00F91636" w:rsidRDefault="00F654D2" w:rsidP="00FD7AF3">
            <w:pPr>
              <w:spacing w:line="420" w:lineRule="exact"/>
              <w:jc w:val="center"/>
              <w:rPr>
                <w:rFonts w:ascii="宋体" w:hAnsi="宋体"/>
                <w:szCs w:val="21"/>
              </w:rPr>
            </w:pPr>
            <w:r>
              <w:rPr>
                <w:rFonts w:ascii="宋体" w:hAnsi="宋体"/>
                <w:szCs w:val="21"/>
              </w:rPr>
              <w:t>2</w:t>
            </w:r>
            <w:r w:rsidR="00512FB5">
              <w:rPr>
                <w:rFonts w:ascii="宋体" w:hAnsi="宋体"/>
                <w:szCs w:val="21"/>
              </w:rPr>
              <w:t>0</w:t>
            </w:r>
          </w:p>
        </w:tc>
        <w:tc>
          <w:tcPr>
            <w:tcW w:w="4709" w:type="dxa"/>
            <w:vAlign w:val="center"/>
          </w:tcPr>
          <w:p w:rsidR="00512FB5" w:rsidRPr="00512FB5" w:rsidRDefault="00512FB5" w:rsidP="00512FB5">
            <w:pPr>
              <w:spacing w:line="420" w:lineRule="exact"/>
              <w:rPr>
                <w:rFonts w:ascii="宋体"/>
                <w:bCs/>
                <w:szCs w:val="21"/>
              </w:rPr>
            </w:pPr>
            <w:r>
              <w:rPr>
                <w:rFonts w:ascii="宋体" w:hAnsi="宋体" w:cs="宋体" w:hint="eastAsia"/>
                <w:kern w:val="0"/>
                <w:sz w:val="24"/>
                <w:szCs w:val="24"/>
              </w:rPr>
              <w:t>（1）</w:t>
            </w:r>
            <w:r w:rsidRPr="00512FB5">
              <w:rPr>
                <w:rFonts w:ascii="宋体"/>
                <w:bCs/>
                <w:szCs w:val="21"/>
              </w:rPr>
              <w:t>合</w:t>
            </w:r>
            <w:proofErr w:type="gramStart"/>
            <w:r w:rsidRPr="00512FB5">
              <w:rPr>
                <w:rFonts w:ascii="宋体"/>
                <w:bCs/>
                <w:szCs w:val="21"/>
              </w:rPr>
              <w:t>规</w:t>
            </w:r>
            <w:proofErr w:type="gramEnd"/>
            <w:r w:rsidRPr="00512FB5">
              <w:rPr>
                <w:rFonts w:ascii="宋体"/>
                <w:bCs/>
                <w:szCs w:val="21"/>
              </w:rPr>
              <w:t>性承诺： 承诺所有操作符合</w:t>
            </w:r>
            <w:r w:rsidR="00F654D2">
              <w:rPr>
                <w:rFonts w:ascii="宋体" w:hint="eastAsia"/>
                <w:bCs/>
                <w:szCs w:val="21"/>
              </w:rPr>
              <w:t>环境监测等</w:t>
            </w:r>
            <w:r w:rsidRPr="00512FB5">
              <w:rPr>
                <w:rFonts w:ascii="宋体"/>
                <w:bCs/>
                <w:szCs w:val="21"/>
              </w:rPr>
              <w:t>等国家及地方法规</w:t>
            </w:r>
            <w:r>
              <w:rPr>
                <w:rFonts w:ascii="宋体" w:hint="eastAsia"/>
                <w:bCs/>
                <w:szCs w:val="21"/>
              </w:rPr>
              <w:t>；</w:t>
            </w:r>
          </w:p>
          <w:p w:rsidR="00F91636" w:rsidRDefault="00512FB5" w:rsidP="00F654D2">
            <w:pPr>
              <w:spacing w:line="420" w:lineRule="exact"/>
              <w:rPr>
                <w:rFonts w:ascii="宋体"/>
                <w:bCs/>
                <w:szCs w:val="21"/>
              </w:rPr>
            </w:pPr>
            <w:r>
              <w:rPr>
                <w:rFonts w:ascii="宋体" w:hint="eastAsia"/>
                <w:bCs/>
                <w:szCs w:val="21"/>
              </w:rPr>
              <w:t>（</w:t>
            </w:r>
            <w:r w:rsidR="00F654D2">
              <w:rPr>
                <w:rFonts w:ascii="宋体"/>
                <w:bCs/>
                <w:szCs w:val="21"/>
              </w:rPr>
              <w:t>2</w:t>
            </w:r>
            <w:r>
              <w:rPr>
                <w:rFonts w:ascii="宋体" w:hint="eastAsia"/>
                <w:bCs/>
                <w:szCs w:val="21"/>
              </w:rPr>
              <w:t>）</w:t>
            </w:r>
            <w:r w:rsidRPr="00512FB5">
              <w:rPr>
                <w:rFonts w:ascii="宋体"/>
                <w:bCs/>
                <w:szCs w:val="21"/>
              </w:rPr>
              <w:t xml:space="preserve">服务承诺： </w:t>
            </w:r>
            <w:r w:rsidR="001B6EE0">
              <w:rPr>
                <w:rFonts w:ascii="宋体"/>
                <w:bCs/>
                <w:szCs w:val="21"/>
              </w:rPr>
              <w:t>响应时间、</w:t>
            </w:r>
            <w:r w:rsidR="001B6EE0">
              <w:rPr>
                <w:rFonts w:ascii="宋体" w:hint="eastAsia"/>
                <w:bCs/>
                <w:szCs w:val="21"/>
              </w:rPr>
              <w:t>监测</w:t>
            </w:r>
            <w:r w:rsidR="001B6EE0">
              <w:rPr>
                <w:rFonts w:ascii="宋体"/>
                <w:bCs/>
                <w:szCs w:val="21"/>
              </w:rPr>
              <w:t>周期</w:t>
            </w:r>
            <w:r w:rsidR="001B6EE0">
              <w:rPr>
                <w:rFonts w:ascii="宋体" w:hint="eastAsia"/>
                <w:bCs/>
                <w:szCs w:val="21"/>
              </w:rPr>
              <w:t>、报告编制</w:t>
            </w:r>
            <w:r w:rsidRPr="00512FB5">
              <w:rPr>
                <w:rFonts w:ascii="宋体"/>
                <w:bCs/>
                <w:szCs w:val="21"/>
              </w:rPr>
              <w:t>等。</w:t>
            </w:r>
            <w:r w:rsidR="00F654D2">
              <w:rPr>
                <w:rFonts w:ascii="宋体" w:hint="eastAsia"/>
                <w:bCs/>
                <w:szCs w:val="21"/>
              </w:rPr>
              <w:t>以上</w:t>
            </w:r>
            <w:r>
              <w:rPr>
                <w:rFonts w:ascii="宋体" w:hint="eastAsia"/>
                <w:bCs/>
                <w:szCs w:val="21"/>
              </w:rPr>
              <w:t>综合评审，</w:t>
            </w:r>
            <w:r w:rsidR="00BA325A">
              <w:rPr>
                <w:rFonts w:ascii="宋体" w:hint="eastAsia"/>
                <w:bCs/>
                <w:szCs w:val="21"/>
              </w:rPr>
              <w:t>视情况得0-</w:t>
            </w:r>
            <w:r w:rsidR="00BA325A">
              <w:rPr>
                <w:rFonts w:ascii="宋体"/>
                <w:bCs/>
                <w:szCs w:val="21"/>
              </w:rPr>
              <w:t>20</w:t>
            </w:r>
            <w:r>
              <w:rPr>
                <w:rFonts w:ascii="宋体" w:hint="eastAsia"/>
                <w:bCs/>
                <w:szCs w:val="21"/>
              </w:rPr>
              <w:t>。</w:t>
            </w:r>
          </w:p>
        </w:tc>
      </w:tr>
    </w:tbl>
    <w:p w:rsidR="00D1075E" w:rsidRPr="002D15E4" w:rsidRDefault="00D1075E" w:rsidP="00D1075E">
      <w:pPr>
        <w:pStyle w:val="2"/>
        <w:ind w:leftChars="0" w:left="0" w:firstLineChars="0" w:firstLine="0"/>
        <w:rPr>
          <w:rFonts w:hint="eastAsia"/>
        </w:rPr>
      </w:pPr>
    </w:p>
    <w:p w:rsidR="00D1075E" w:rsidRDefault="00D1075E" w:rsidP="00D1075E">
      <w:pPr>
        <w:pStyle w:val="aff9"/>
        <w:widowControl/>
        <w:numPr>
          <w:ilvl w:val="0"/>
          <w:numId w:val="30"/>
        </w:numPr>
        <w:spacing w:line="360" w:lineRule="auto"/>
        <w:ind w:firstLineChars="0"/>
        <w:rPr>
          <w:rFonts w:ascii="宋体" w:hAnsi="宋体"/>
          <w:b/>
          <w:bCs/>
          <w:szCs w:val="21"/>
        </w:rPr>
      </w:pPr>
      <w:r w:rsidRPr="00F91636">
        <w:rPr>
          <w:rFonts w:ascii="宋体" w:hAnsi="宋体" w:hint="eastAsia"/>
          <w:b/>
          <w:bCs/>
          <w:szCs w:val="21"/>
        </w:rPr>
        <w:t>投标人技术标的最终得分为所有评委打分汇总后的算术平均值。</w:t>
      </w:r>
    </w:p>
    <w:p w:rsidR="00D1075E" w:rsidRPr="00F91636" w:rsidRDefault="00D1075E" w:rsidP="00D1075E">
      <w:pPr>
        <w:pStyle w:val="aff9"/>
        <w:widowControl/>
        <w:numPr>
          <w:ilvl w:val="0"/>
          <w:numId w:val="30"/>
        </w:numPr>
        <w:spacing w:line="360" w:lineRule="auto"/>
        <w:ind w:firstLineChars="0"/>
        <w:rPr>
          <w:rFonts w:ascii="宋体" w:hAnsi="宋体"/>
          <w:b/>
          <w:bCs/>
          <w:szCs w:val="21"/>
        </w:rPr>
      </w:pPr>
      <w:r w:rsidRPr="00D33650">
        <w:rPr>
          <w:rFonts w:ascii="宋体" w:hAnsi="宋体"/>
          <w:b/>
          <w:bCs/>
          <w:szCs w:val="21"/>
        </w:rPr>
        <w:t>技术</w:t>
      </w:r>
      <w:proofErr w:type="gramStart"/>
      <w:r w:rsidRPr="00D33650">
        <w:rPr>
          <w:rFonts w:ascii="宋体" w:hAnsi="宋体"/>
          <w:b/>
          <w:bCs/>
          <w:szCs w:val="21"/>
        </w:rPr>
        <w:t>标根据</w:t>
      </w:r>
      <w:proofErr w:type="gramEnd"/>
      <w:r w:rsidRPr="00D33650">
        <w:rPr>
          <w:rFonts w:ascii="宋体" w:hAnsi="宋体"/>
          <w:b/>
          <w:bCs/>
          <w:szCs w:val="21"/>
        </w:rPr>
        <w:t>评分办法进行打分，技术标评标小组推荐至少3家技术得分70分以上的投标人进入商务标。技术入围投标人不足三家时，本次</w:t>
      </w:r>
      <w:proofErr w:type="gramStart"/>
      <w:r w:rsidRPr="00D33650">
        <w:rPr>
          <w:rFonts w:ascii="宋体" w:hAnsi="宋体"/>
          <w:b/>
          <w:bCs/>
          <w:szCs w:val="21"/>
        </w:rPr>
        <w:t>按废标处理</w:t>
      </w:r>
      <w:proofErr w:type="gramEnd"/>
      <w:r w:rsidRPr="00D33650">
        <w:rPr>
          <w:rFonts w:ascii="宋体" w:hAnsi="宋体"/>
          <w:b/>
          <w:bCs/>
          <w:szCs w:val="21"/>
        </w:rPr>
        <w:t>，招标人有权根据招标采购管理流程重新组织招标。</w:t>
      </w:r>
    </w:p>
    <w:p w:rsidR="00D1075E" w:rsidRDefault="00D1075E" w:rsidP="00D1075E">
      <w:pPr>
        <w:pStyle w:val="af0"/>
        <w:spacing w:line="360" w:lineRule="auto"/>
        <w:ind w:left="425"/>
        <w:rPr>
          <w:rFonts w:ascii="宋体" w:eastAsia="宋体" w:hAnsi="宋体"/>
          <w:b/>
          <w:bCs/>
          <w:sz w:val="21"/>
          <w:szCs w:val="21"/>
        </w:rPr>
      </w:pPr>
      <w:r>
        <w:rPr>
          <w:rFonts w:ascii="宋体" w:eastAsia="宋体" w:hAnsi="宋体"/>
          <w:b/>
          <w:bCs/>
          <w:sz w:val="21"/>
          <w:szCs w:val="21"/>
        </w:rPr>
        <w:t>3</w:t>
      </w:r>
      <w:r>
        <w:rPr>
          <w:rFonts w:ascii="宋体" w:eastAsia="宋体" w:hAnsi="宋体" w:hint="eastAsia"/>
          <w:b/>
          <w:bCs/>
          <w:sz w:val="21"/>
          <w:szCs w:val="21"/>
        </w:rPr>
        <w:t>、技术标得分不计</w:t>
      </w:r>
      <w:proofErr w:type="gramStart"/>
      <w:r>
        <w:rPr>
          <w:rFonts w:ascii="宋体" w:eastAsia="宋体" w:hAnsi="宋体" w:hint="eastAsia"/>
          <w:b/>
          <w:bCs/>
          <w:sz w:val="21"/>
          <w:szCs w:val="21"/>
        </w:rPr>
        <w:t>入最终</w:t>
      </w:r>
      <w:proofErr w:type="gramEnd"/>
      <w:r>
        <w:rPr>
          <w:rFonts w:ascii="宋体" w:eastAsia="宋体" w:hAnsi="宋体" w:hint="eastAsia"/>
          <w:b/>
          <w:bCs/>
          <w:sz w:val="21"/>
          <w:szCs w:val="21"/>
        </w:rPr>
        <w:t>评分，仅作为入围商务标的前提条件。</w:t>
      </w:r>
    </w:p>
    <w:p w:rsidR="00F91636" w:rsidRPr="00F91636" w:rsidRDefault="00F91636" w:rsidP="00B60F3E">
      <w:pPr>
        <w:pStyle w:val="aff9"/>
        <w:spacing w:line="360" w:lineRule="auto"/>
        <w:ind w:left="425" w:firstLineChars="0" w:firstLine="0"/>
        <w:rPr>
          <w:rFonts w:ascii="宋体" w:hAnsi="宋体"/>
          <w:b/>
          <w:bCs/>
          <w:szCs w:val="21"/>
        </w:rPr>
      </w:pPr>
      <w:r w:rsidRPr="00F91636">
        <w:rPr>
          <w:rFonts w:ascii="宋体" w:hAnsi="宋体" w:hint="eastAsia"/>
          <w:b/>
          <w:bCs/>
          <w:szCs w:val="21"/>
        </w:rPr>
        <w:t>4.3环节二：商务标评审</w:t>
      </w:r>
    </w:p>
    <w:p w:rsidR="00D1075E" w:rsidRDefault="00D1075E" w:rsidP="00D1075E">
      <w:pPr>
        <w:pStyle w:val="aff9"/>
        <w:spacing w:line="360" w:lineRule="auto"/>
        <w:ind w:left="425" w:firstLineChars="0" w:firstLine="0"/>
        <w:rPr>
          <w:rFonts w:ascii="宋体" w:hAnsi="宋体" w:cs="宋体"/>
          <w:kern w:val="0"/>
          <w:szCs w:val="21"/>
        </w:rPr>
      </w:pPr>
      <w:r w:rsidRPr="00DD1A99">
        <w:rPr>
          <w:rFonts w:ascii="宋体" w:hAnsi="宋体" w:hint="eastAsia"/>
          <w:szCs w:val="21"/>
        </w:rPr>
        <w:t>商务</w:t>
      </w:r>
      <w:proofErr w:type="gramStart"/>
      <w:r w:rsidRPr="00DD1A99">
        <w:rPr>
          <w:rFonts w:ascii="宋体" w:hAnsi="宋体" w:hint="eastAsia"/>
          <w:szCs w:val="21"/>
        </w:rPr>
        <w:t>标采用</w:t>
      </w:r>
      <w:proofErr w:type="gramEnd"/>
      <w:r w:rsidRPr="00DD1A99">
        <w:rPr>
          <w:rFonts w:ascii="宋体" w:hAnsi="宋体" w:hint="eastAsia"/>
          <w:szCs w:val="21"/>
        </w:rPr>
        <w:t>多轮报价，开标唱标为公开报价，在重汽e</w:t>
      </w:r>
      <w:r>
        <w:rPr>
          <w:rFonts w:ascii="宋体" w:hAnsi="宋体" w:hint="eastAsia"/>
          <w:szCs w:val="21"/>
        </w:rPr>
        <w:t>采</w:t>
      </w:r>
      <w:proofErr w:type="gramStart"/>
      <w:r>
        <w:rPr>
          <w:rFonts w:ascii="宋体" w:hAnsi="宋体" w:hint="eastAsia"/>
          <w:szCs w:val="21"/>
        </w:rPr>
        <w:t>通进行</w:t>
      </w:r>
      <w:proofErr w:type="gramEnd"/>
      <w:r>
        <w:rPr>
          <w:rFonts w:ascii="宋体" w:hAnsi="宋体" w:hint="eastAsia"/>
          <w:szCs w:val="21"/>
        </w:rPr>
        <w:t>提报</w:t>
      </w:r>
      <w:r>
        <w:rPr>
          <w:rFonts w:ascii="宋体" w:hAnsi="宋体" w:cs="宋体" w:hint="eastAsia"/>
          <w:kern w:val="0"/>
          <w:szCs w:val="21"/>
        </w:rPr>
        <w:t>。</w:t>
      </w:r>
    </w:p>
    <w:p w:rsidR="00D1075E" w:rsidRDefault="00D1075E" w:rsidP="00D1075E">
      <w:pPr>
        <w:pStyle w:val="aff9"/>
        <w:spacing w:line="360" w:lineRule="auto"/>
        <w:ind w:left="425" w:firstLineChars="0" w:firstLine="0"/>
        <w:rPr>
          <w:rFonts w:ascii="宋体" w:hAnsi="宋体" w:cs="宋体"/>
          <w:kern w:val="0"/>
          <w:szCs w:val="21"/>
        </w:rPr>
      </w:pPr>
      <w:r>
        <w:rPr>
          <w:rFonts w:ascii="宋体" w:hAnsi="宋体" w:cs="宋体" w:hint="eastAsia"/>
          <w:kern w:val="0"/>
          <w:szCs w:val="21"/>
        </w:rPr>
        <w:lastRenderedPageBreak/>
        <w:t>注：</w:t>
      </w:r>
      <w:r w:rsidRPr="00DD1A99">
        <w:rPr>
          <w:rFonts w:ascii="宋体" w:hAnsi="宋体" w:cs="宋体" w:hint="eastAsia"/>
          <w:kern w:val="0"/>
          <w:szCs w:val="21"/>
        </w:rPr>
        <w:t>百分率、得分值小数点后保留二位，第三位四舍五入。</w:t>
      </w:r>
    </w:p>
    <w:p w:rsidR="00F91636" w:rsidRDefault="00F91636" w:rsidP="00B60F3E">
      <w:pPr>
        <w:pStyle w:val="af0"/>
        <w:spacing w:line="360" w:lineRule="auto"/>
        <w:ind w:left="425"/>
        <w:rPr>
          <w:rFonts w:ascii="宋体" w:eastAsia="宋体" w:hAnsi="宋体"/>
          <w:b/>
          <w:bCs/>
          <w:sz w:val="21"/>
          <w:szCs w:val="21"/>
          <w:u w:val="single"/>
        </w:rPr>
      </w:pPr>
      <w:r>
        <w:rPr>
          <w:rFonts w:ascii="宋体" w:eastAsia="宋体" w:hAnsi="宋体" w:hint="eastAsia"/>
          <w:b/>
          <w:bCs/>
          <w:sz w:val="21"/>
          <w:szCs w:val="21"/>
          <w:u w:val="single"/>
        </w:rPr>
        <w:t>注意：</w:t>
      </w:r>
    </w:p>
    <w:p w:rsidR="00F91636" w:rsidRDefault="00F91636" w:rsidP="00B60F3E">
      <w:pPr>
        <w:pStyle w:val="af0"/>
        <w:spacing w:line="360" w:lineRule="auto"/>
        <w:ind w:left="425"/>
        <w:rPr>
          <w:rFonts w:ascii="宋体" w:eastAsia="宋体" w:hAnsi="宋体"/>
          <w:sz w:val="21"/>
          <w:szCs w:val="21"/>
          <w:u w:val="single"/>
        </w:rPr>
      </w:pPr>
      <w:r>
        <w:rPr>
          <w:rFonts w:ascii="宋体" w:eastAsia="宋体" w:hAnsi="宋体" w:hint="eastAsia"/>
          <w:b/>
          <w:bCs/>
          <w:sz w:val="21"/>
          <w:szCs w:val="21"/>
          <w:u w:val="single"/>
        </w:rPr>
        <w:t>（1）每一轮填报澄清报价均有时间限制，投标人应关注e采通本轮报价截止时间，到点后未能提交的按无效处理</w:t>
      </w:r>
      <w:r>
        <w:rPr>
          <w:rFonts w:ascii="宋体" w:eastAsia="宋体" w:hAnsi="宋体" w:hint="eastAsia"/>
          <w:sz w:val="21"/>
          <w:szCs w:val="21"/>
          <w:u w:val="single"/>
        </w:rPr>
        <w:t>。</w:t>
      </w:r>
    </w:p>
    <w:p w:rsidR="00F91636" w:rsidRDefault="00F91636" w:rsidP="00B60F3E">
      <w:pPr>
        <w:pStyle w:val="af0"/>
        <w:spacing w:line="360" w:lineRule="auto"/>
        <w:ind w:left="425"/>
        <w:rPr>
          <w:rFonts w:ascii="宋体" w:eastAsia="宋体" w:hAnsi="宋体"/>
          <w:b/>
          <w:bCs/>
          <w:sz w:val="21"/>
          <w:szCs w:val="21"/>
          <w:u w:val="single"/>
        </w:rPr>
      </w:pPr>
      <w:r>
        <w:rPr>
          <w:rFonts w:ascii="宋体" w:eastAsia="宋体" w:hAnsi="宋体" w:hint="eastAsia"/>
          <w:b/>
          <w:bCs/>
          <w:sz w:val="21"/>
          <w:szCs w:val="21"/>
          <w:u w:val="single"/>
        </w:rPr>
        <w:t>（2）每一轮澄清函中，应分别写明总价，各分项报价同比例下浮。</w:t>
      </w:r>
    </w:p>
    <w:p w:rsidR="00980B98" w:rsidRDefault="00807BE6">
      <w:pPr>
        <w:pStyle w:val="4"/>
        <w:numPr>
          <w:ilvl w:val="0"/>
          <w:numId w:val="17"/>
        </w:numPr>
        <w:ind w:left="10" w:firstLine="0"/>
        <w:rPr>
          <w:rFonts w:hAnsi="宋体" w:cs="宋体"/>
          <w:sz w:val="24"/>
          <w:szCs w:val="24"/>
        </w:rPr>
      </w:pPr>
      <w:bookmarkStart w:id="18" w:name="_GoBack"/>
      <w:bookmarkEnd w:id="18"/>
      <w:r>
        <w:rPr>
          <w:rFonts w:hint="eastAsia"/>
          <w:b/>
        </w:rPr>
        <w:t>注意：投标人均需要自带笔记本电脑在重汽e采通进行自主投标和提交澄清函；投标和提交澄清函均有时间限制，超时未提交的按无效处理。</w:t>
      </w:r>
    </w:p>
    <w:p w:rsidR="00980B98" w:rsidRDefault="00807BE6">
      <w:pPr>
        <w:pStyle w:val="a1"/>
        <w:numPr>
          <w:ilvl w:val="0"/>
          <w:numId w:val="0"/>
        </w:numPr>
        <w:ind w:left="420" w:hanging="420"/>
      </w:pPr>
      <w:r>
        <w:rPr>
          <w:rFonts w:hAnsi="黑体" w:hint="eastAsia"/>
          <w:szCs w:val="28"/>
        </w:rPr>
        <w:t>七、</w:t>
      </w:r>
      <w:r>
        <w:rPr>
          <w:rFonts w:hint="eastAsia"/>
        </w:rPr>
        <w:t>定标</w:t>
      </w:r>
    </w:p>
    <w:p w:rsidR="00980B98" w:rsidRDefault="00807BE6">
      <w:pPr>
        <w:pStyle w:val="a1"/>
        <w:numPr>
          <w:ilvl w:val="0"/>
          <w:numId w:val="0"/>
        </w:numPr>
        <w:rPr>
          <w:rFonts w:ascii="宋体" w:eastAsia="宋体" w:hAnsi="宋体" w:cs="宋体"/>
          <w:b w:val="0"/>
          <w:bCs w:val="0"/>
          <w:sz w:val="21"/>
          <w:szCs w:val="21"/>
        </w:rPr>
      </w:pPr>
      <w:r>
        <w:rPr>
          <w:rFonts w:ascii="宋体" w:eastAsia="宋体" w:hAnsi="宋体" w:cs="宋体" w:hint="eastAsia"/>
          <w:b w:val="0"/>
          <w:bCs w:val="0"/>
          <w:sz w:val="21"/>
          <w:szCs w:val="21"/>
        </w:rPr>
        <w:t>本项目只产生</w:t>
      </w:r>
      <w:r>
        <w:rPr>
          <w:rFonts w:ascii="宋体" w:eastAsia="宋体" w:hAnsi="宋体" w:cs="宋体" w:hint="eastAsia"/>
          <w:b w:val="0"/>
          <w:bCs w:val="0"/>
          <w:sz w:val="21"/>
          <w:szCs w:val="21"/>
          <w:highlight w:val="yellow"/>
          <w:u w:val="single"/>
        </w:rPr>
        <w:t xml:space="preserve"> 1 </w:t>
      </w:r>
      <w:proofErr w:type="gramStart"/>
      <w:r>
        <w:rPr>
          <w:rFonts w:ascii="宋体" w:eastAsia="宋体" w:hAnsi="宋体" w:cs="宋体" w:hint="eastAsia"/>
          <w:b w:val="0"/>
          <w:bCs w:val="0"/>
          <w:sz w:val="21"/>
          <w:szCs w:val="21"/>
        </w:rPr>
        <w:t>个</w:t>
      </w:r>
      <w:proofErr w:type="gramEnd"/>
      <w:r>
        <w:rPr>
          <w:rFonts w:ascii="宋体" w:eastAsia="宋体" w:hAnsi="宋体" w:cs="宋体" w:hint="eastAsia"/>
          <w:b w:val="0"/>
          <w:bCs w:val="0"/>
          <w:sz w:val="21"/>
          <w:szCs w:val="21"/>
        </w:rPr>
        <w:t>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rsidR="00980B98" w:rsidRDefault="00807BE6">
      <w:pPr>
        <w:pStyle w:val="a1"/>
        <w:numPr>
          <w:ilvl w:val="0"/>
          <w:numId w:val="0"/>
        </w:numPr>
        <w:ind w:left="420" w:hanging="420"/>
      </w:pPr>
      <w:r>
        <w:rPr>
          <w:rFonts w:hAnsi="黑体" w:hint="eastAsia"/>
          <w:szCs w:val="28"/>
        </w:rPr>
        <w:t>八、</w:t>
      </w:r>
      <w:proofErr w:type="gramStart"/>
      <w:r>
        <w:rPr>
          <w:rFonts w:hint="eastAsia"/>
        </w:rPr>
        <w:t>废标及</w:t>
      </w:r>
      <w:proofErr w:type="gramEnd"/>
      <w:r>
        <w:rPr>
          <w:rFonts w:hint="eastAsia"/>
        </w:rPr>
        <w:t>终止招标</w:t>
      </w:r>
    </w:p>
    <w:p w:rsidR="00980B98" w:rsidRDefault="00807BE6">
      <w:pPr>
        <w:spacing w:line="360" w:lineRule="auto"/>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投标人提供的有关资格、资质证明文件不合格、不真实或提供虚假投标材料；</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投标人在报价有效期内撤回投标；</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在整个评标过程中，投标人有企图影响评标结果公正性的任何活动；</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投标人以任何方式诋毁其他投标人；</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投标人串通投标；</w:t>
      </w:r>
    </w:p>
    <w:p w:rsidR="00980B98" w:rsidRDefault="00807BE6">
      <w:pPr>
        <w:pStyle w:val="af2"/>
        <w:spacing w:line="360" w:lineRule="auto"/>
        <w:ind w:left="425" w:hanging="425"/>
        <w:rPr>
          <w:rFonts w:hAnsi="宋体" w:cs="宋体"/>
          <w:szCs w:val="21"/>
        </w:rPr>
      </w:pPr>
      <w:r>
        <w:rPr>
          <w:rFonts w:hAnsi="宋体" w:cs="宋体"/>
          <w:szCs w:val="21"/>
        </w:rPr>
        <w:t>(6)</w:t>
      </w:r>
      <w:r>
        <w:rPr>
          <w:rFonts w:hAnsi="宋体" w:cs="宋体" w:hint="eastAsia"/>
          <w:color w:val="000000"/>
          <w:szCs w:val="21"/>
        </w:rPr>
        <w:t>投标人被举报、检举，并经招标人查实无误的；</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(7)</w:t>
      </w:r>
      <w:r>
        <w:rPr>
          <w:rFonts w:ascii="宋体" w:hAnsi="宋体" w:cs="宋体" w:hint="eastAsia"/>
          <w:color w:val="000000"/>
          <w:szCs w:val="21"/>
        </w:rPr>
        <w:t>以他人名义投标或者以其他方式弄虚作假，骗取中标的；</w:t>
      </w:r>
    </w:p>
    <w:p w:rsidR="00980B98" w:rsidRDefault="00807BE6">
      <w:pPr>
        <w:spacing w:line="360" w:lineRule="auto"/>
        <w:rPr>
          <w:rFonts w:ascii="宋体" w:hAnsi="宋体" w:cs="宋体"/>
          <w:szCs w:val="21"/>
        </w:rPr>
      </w:pPr>
      <w:r>
        <w:rPr>
          <w:rFonts w:ascii="宋体" w:hAnsi="宋体" w:cs="宋体"/>
          <w:szCs w:val="21"/>
        </w:rPr>
        <w:t>(8)</w:t>
      </w:r>
      <w:r>
        <w:rPr>
          <w:rFonts w:ascii="宋体" w:hAnsi="宋体" w:cs="宋体" w:hint="eastAsia"/>
          <w:szCs w:val="21"/>
        </w:rPr>
        <w:t>投标人负责人为同一人或者存在控股、管理关系的不同单位；</w:t>
      </w:r>
    </w:p>
    <w:p w:rsidR="00980B98" w:rsidRDefault="00807BE6">
      <w:pPr>
        <w:rPr>
          <w:rFonts w:ascii="宋体" w:hAnsi="宋体" w:cs="宋体"/>
          <w:szCs w:val="21"/>
        </w:rPr>
      </w:pPr>
      <w:r>
        <w:rPr>
          <w:rFonts w:ascii="宋体" w:hAnsi="宋体" w:cs="宋体"/>
          <w:szCs w:val="21"/>
        </w:rPr>
        <w:t>(9)</w:t>
      </w:r>
      <w:r>
        <w:rPr>
          <w:rFonts w:ascii="宋体" w:hAnsi="宋体" w:cs="宋体" w:hint="eastAsia"/>
          <w:szCs w:val="21"/>
        </w:rPr>
        <w:t>有效投标不足三家；</w:t>
      </w:r>
    </w:p>
    <w:p w:rsidR="00980B98" w:rsidRDefault="00807BE6">
      <w:pPr>
        <w:spacing w:line="360" w:lineRule="auto"/>
        <w:ind w:left="425" w:right="2" w:hanging="425"/>
        <w:rPr>
          <w:rFonts w:ascii="宋体" w:hAnsi="宋体" w:cs="宋体"/>
          <w:szCs w:val="21"/>
        </w:rPr>
      </w:pPr>
      <w:r>
        <w:rPr>
          <w:rFonts w:ascii="宋体" w:hAnsi="宋体" w:cs="宋体"/>
          <w:szCs w:val="21"/>
        </w:rPr>
        <w:t>(10)</w:t>
      </w:r>
      <w:r>
        <w:rPr>
          <w:rFonts w:ascii="宋体" w:hAnsi="宋体" w:cs="宋体" w:hint="eastAsia"/>
          <w:szCs w:val="21"/>
        </w:rPr>
        <w:t>不同投标人的投标文件异常一致或者投标报价呈规律性差异的；</w:t>
      </w:r>
    </w:p>
    <w:p w:rsidR="00980B98" w:rsidRDefault="00807BE6">
      <w:pPr>
        <w:spacing w:line="360" w:lineRule="auto"/>
        <w:ind w:left="425" w:right="2" w:hanging="425"/>
        <w:rPr>
          <w:rFonts w:ascii="宋体" w:hAnsi="宋体" w:cs="宋体"/>
          <w:szCs w:val="21"/>
        </w:rPr>
      </w:pPr>
      <w:r>
        <w:rPr>
          <w:rFonts w:ascii="宋体" w:hAnsi="宋体" w:cs="宋体"/>
          <w:szCs w:val="21"/>
        </w:rPr>
        <w:t>(11)</w:t>
      </w:r>
      <w:r>
        <w:rPr>
          <w:rFonts w:ascii="宋体" w:hAnsi="宋体" w:cs="宋体" w:hint="eastAsia"/>
          <w:szCs w:val="21"/>
        </w:rPr>
        <w:t>投标人报价均超过最高限价的；</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(12)</w:t>
      </w:r>
      <w:r>
        <w:rPr>
          <w:rFonts w:ascii="宋体" w:hAnsi="宋体" w:cs="宋体" w:hint="eastAsia"/>
          <w:color w:val="000000"/>
          <w:szCs w:val="21"/>
        </w:rPr>
        <w:t>未按要求填报商务报价资料，对招标开展造成较大影响；</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t>(13)</w:t>
      </w:r>
      <w:r>
        <w:rPr>
          <w:rFonts w:ascii="宋体" w:hAnsi="宋体" w:cs="宋体" w:hint="eastAsia"/>
          <w:szCs w:val="21"/>
        </w:rPr>
        <w:t>未按照招标人规定的时间内在中国重汽e采</w:t>
      </w:r>
      <w:proofErr w:type="gramStart"/>
      <w:r>
        <w:rPr>
          <w:rFonts w:ascii="宋体" w:hAnsi="宋体" w:cs="宋体" w:hint="eastAsia"/>
          <w:szCs w:val="21"/>
        </w:rPr>
        <w:t>通完成</w:t>
      </w:r>
      <w:proofErr w:type="gramEnd"/>
      <w:r>
        <w:rPr>
          <w:rFonts w:ascii="宋体" w:hAnsi="宋体" w:cs="宋体" w:hint="eastAsia"/>
          <w:szCs w:val="21"/>
        </w:rPr>
        <w:t>投标的；</w:t>
      </w:r>
    </w:p>
    <w:p w:rsidR="00980B98" w:rsidRDefault="00807BE6">
      <w:pPr>
        <w:spacing w:line="360" w:lineRule="auto"/>
        <w:ind w:left="425" w:right="2" w:hanging="425"/>
        <w:rPr>
          <w:rFonts w:ascii="宋体" w:hAnsi="宋体" w:cs="宋体"/>
          <w:color w:val="000000"/>
          <w:szCs w:val="21"/>
        </w:rPr>
      </w:pPr>
      <w:r>
        <w:rPr>
          <w:rFonts w:ascii="宋体" w:hAnsi="宋体" w:cs="宋体"/>
          <w:color w:val="000000"/>
          <w:szCs w:val="21"/>
        </w:rPr>
        <w:lastRenderedPageBreak/>
        <w:t>(14)</w:t>
      </w:r>
      <w:r>
        <w:rPr>
          <w:rFonts w:ascii="宋体" w:hAnsi="宋体" w:cs="宋体" w:hint="eastAsia"/>
          <w:color w:val="000000"/>
          <w:szCs w:val="21"/>
        </w:rPr>
        <w:t>法律、法规规定的其他情况。</w:t>
      </w:r>
    </w:p>
    <w:p w:rsidR="00980B98" w:rsidRPr="00076261" w:rsidRDefault="00807BE6">
      <w:pPr>
        <w:spacing w:line="360" w:lineRule="auto"/>
        <w:ind w:left="425" w:right="2" w:hanging="425"/>
        <w:rPr>
          <w:rFonts w:ascii="宋体" w:hAnsi="宋体" w:cs="宋体"/>
          <w:szCs w:val="21"/>
        </w:rPr>
      </w:pPr>
      <w:r w:rsidRPr="00076261">
        <w:rPr>
          <w:rFonts w:ascii="宋体" w:hAnsi="宋体" w:cs="宋体" w:hint="eastAsia"/>
          <w:szCs w:val="21"/>
        </w:rPr>
        <w:t>2</w:t>
      </w:r>
      <w:r w:rsidRPr="00076261">
        <w:rPr>
          <w:rFonts w:ascii="宋体" w:hAnsi="宋体" w:cs="宋体"/>
          <w:szCs w:val="21"/>
        </w:rPr>
        <w:t>.</w:t>
      </w:r>
      <w:r w:rsidRPr="00076261">
        <w:rPr>
          <w:rFonts w:ascii="宋体" w:hAnsi="宋体" w:cs="宋体" w:hint="eastAsia"/>
          <w:szCs w:val="21"/>
        </w:rPr>
        <w:t>出现下列情形之一，招标人有权否决所有投标人的投标，并终止招标。</w:t>
      </w:r>
    </w:p>
    <w:p w:rsidR="00980B98" w:rsidRPr="00076261" w:rsidRDefault="00807BE6">
      <w:pPr>
        <w:rPr>
          <w:rFonts w:ascii="宋体" w:hAnsi="宋体" w:cs="宋体"/>
          <w:b/>
          <w:bCs/>
          <w:color w:val="FF0000"/>
          <w:sz w:val="18"/>
          <w:szCs w:val="18"/>
        </w:rPr>
      </w:pPr>
      <w:r w:rsidRPr="00076261">
        <w:rPr>
          <w:rFonts w:ascii="宋体" w:hAnsi="宋体" w:cs="宋体"/>
          <w:szCs w:val="21"/>
        </w:rPr>
        <w:t>(</w:t>
      </w:r>
      <w:r w:rsidRPr="00076261">
        <w:rPr>
          <w:rFonts w:ascii="宋体" w:hAnsi="宋体" w:cs="宋体" w:hint="eastAsia"/>
          <w:szCs w:val="21"/>
        </w:rPr>
        <w:t>1</w:t>
      </w:r>
      <w:r w:rsidRPr="00076261">
        <w:rPr>
          <w:rFonts w:ascii="宋体" w:hAnsi="宋体" w:cs="宋体"/>
          <w:szCs w:val="21"/>
        </w:rPr>
        <w:t>)</w:t>
      </w:r>
      <w:r w:rsidRPr="00076261">
        <w:rPr>
          <w:rFonts w:ascii="宋体" w:hAnsi="宋体" w:cs="宋体" w:hint="eastAsia"/>
          <w:szCs w:val="21"/>
        </w:rPr>
        <w:t>符合条件的投标人或者对招标文件做实质响应的投标人不足三家的；</w:t>
      </w:r>
    </w:p>
    <w:p w:rsidR="00980B98" w:rsidRDefault="00807BE6">
      <w:pPr>
        <w:spacing w:line="360" w:lineRule="auto"/>
        <w:ind w:left="425" w:right="2" w:hanging="425"/>
        <w:rPr>
          <w:rFonts w:ascii="宋体" w:hAnsi="宋体" w:cs="宋体"/>
          <w:szCs w:val="21"/>
        </w:rPr>
      </w:pPr>
      <w:r w:rsidRPr="00076261">
        <w:rPr>
          <w:rFonts w:ascii="宋体" w:hAnsi="宋体" w:cs="宋体"/>
          <w:szCs w:val="21"/>
        </w:rPr>
        <w:t>(</w:t>
      </w:r>
      <w:r w:rsidRPr="00076261">
        <w:rPr>
          <w:rFonts w:ascii="宋体" w:hAnsi="宋体" w:cs="宋体" w:hint="eastAsia"/>
          <w:szCs w:val="21"/>
        </w:rPr>
        <w:t>2</w:t>
      </w:r>
      <w:r w:rsidRPr="00076261">
        <w:rPr>
          <w:rFonts w:ascii="宋体" w:hAnsi="宋体" w:cs="宋体"/>
          <w:szCs w:val="21"/>
        </w:rPr>
        <w:t>)</w:t>
      </w:r>
      <w:r w:rsidRPr="00076261">
        <w:rPr>
          <w:rFonts w:ascii="宋体" w:hAnsi="宋体" w:cs="宋体" w:hint="eastAsia"/>
          <w:szCs w:val="21"/>
        </w:rPr>
        <w:t>出现影响采购公正的违法、违规行为的；</w:t>
      </w:r>
    </w:p>
    <w:p w:rsidR="00980B98" w:rsidRDefault="00807BE6">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3</w:t>
      </w:r>
      <w:r>
        <w:rPr>
          <w:rFonts w:ascii="宋体" w:hAnsi="宋体" w:cs="宋体"/>
          <w:bCs/>
          <w:szCs w:val="21"/>
        </w:rPr>
        <w:t>)</w:t>
      </w:r>
      <w:r>
        <w:rPr>
          <w:rFonts w:ascii="宋体" w:hAnsi="宋体" w:cs="宋体" w:hint="eastAsia"/>
          <w:bCs/>
          <w:szCs w:val="21"/>
        </w:rPr>
        <w:t>评标委员会经评审，认为所有投标都不符合招标文件要求的；</w:t>
      </w:r>
    </w:p>
    <w:p w:rsidR="00980B98" w:rsidRDefault="00807BE6">
      <w:pPr>
        <w:spacing w:line="360" w:lineRule="auto"/>
        <w:ind w:left="425" w:right="2" w:hanging="425"/>
        <w:rPr>
          <w:rFonts w:ascii="宋体" w:hAnsi="宋体" w:cs="宋体"/>
          <w:bCs/>
          <w:szCs w:val="21"/>
        </w:rPr>
      </w:pP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因重大变故，采购任务取消的</w:t>
      </w:r>
      <w:bookmarkStart w:id="19" w:name="OLE_LINK28"/>
      <w:bookmarkStart w:id="20" w:name="OLE_LINK25"/>
      <w:bookmarkStart w:id="21" w:name="OLE_LINK29"/>
      <w:bookmarkStart w:id="22" w:name="OLE_LINK26"/>
      <w:bookmarkStart w:id="23" w:name="OLE_LINK27"/>
      <w:r>
        <w:rPr>
          <w:rFonts w:ascii="宋体" w:hAnsi="宋体" w:cs="宋体" w:hint="eastAsia"/>
          <w:bCs/>
          <w:szCs w:val="21"/>
        </w:rPr>
        <w:t>；</w:t>
      </w:r>
      <w:bookmarkEnd w:id="19"/>
      <w:bookmarkEnd w:id="20"/>
      <w:bookmarkEnd w:id="21"/>
      <w:bookmarkEnd w:id="22"/>
      <w:bookmarkEnd w:id="23"/>
    </w:p>
    <w:p w:rsidR="00980B98" w:rsidRDefault="00807BE6">
      <w:pPr>
        <w:pStyle w:val="af2"/>
        <w:spacing w:line="360" w:lineRule="auto"/>
        <w:ind w:left="425" w:hanging="425"/>
        <w:rPr>
          <w:rFonts w:hAnsi="宋体" w:cs="宋体"/>
          <w:bCs/>
          <w:szCs w:val="21"/>
        </w:rPr>
      </w:pPr>
      <w:r>
        <w:rPr>
          <w:rFonts w:hAnsi="宋体" w:cs="宋体"/>
          <w:bCs/>
          <w:szCs w:val="21"/>
        </w:rPr>
        <w:t>(</w:t>
      </w:r>
      <w:r>
        <w:rPr>
          <w:rFonts w:hAnsi="宋体" w:cs="宋体" w:hint="eastAsia"/>
          <w:bCs/>
          <w:szCs w:val="21"/>
        </w:rPr>
        <w:t>5</w:t>
      </w:r>
      <w:r>
        <w:rPr>
          <w:rFonts w:hAnsi="宋体" w:cs="宋体"/>
          <w:bCs/>
          <w:szCs w:val="21"/>
        </w:rPr>
        <w:t>)</w:t>
      </w:r>
      <w:r>
        <w:rPr>
          <w:rFonts w:hAnsi="宋体" w:cs="宋体" w:hint="eastAsia"/>
          <w:bCs/>
          <w:szCs w:val="21"/>
        </w:rPr>
        <w:t>招标人认为其他应终止招标的情形。</w:t>
      </w:r>
    </w:p>
    <w:p w:rsidR="00980B98" w:rsidRDefault="00807BE6">
      <w:pPr>
        <w:spacing w:line="360" w:lineRule="auto"/>
        <w:rPr>
          <w:szCs w:val="21"/>
        </w:rPr>
      </w:pPr>
      <w:r>
        <w:rPr>
          <w:rFonts w:ascii="宋体" w:hAnsi="宋体" w:cs="宋体" w:hint="eastAsia"/>
          <w:szCs w:val="21"/>
        </w:rPr>
        <w:t>3</w:t>
      </w:r>
      <w:r>
        <w:rPr>
          <w:szCs w:val="21"/>
        </w:rPr>
        <w:t>.</w:t>
      </w:r>
      <w:r>
        <w:rPr>
          <w:rFonts w:ascii="宋体" w:hAnsi="宋体" w:cs="宋体" w:hint="eastAsia"/>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980B98" w:rsidRDefault="00807BE6">
      <w:pPr>
        <w:pStyle w:val="a1"/>
        <w:numPr>
          <w:ilvl w:val="0"/>
          <w:numId w:val="0"/>
        </w:numPr>
        <w:ind w:left="420" w:hanging="420"/>
      </w:pPr>
      <w:r>
        <w:rPr>
          <w:rFonts w:hAnsi="黑体" w:hint="eastAsia"/>
          <w:szCs w:val="28"/>
        </w:rPr>
        <w:t>九、</w:t>
      </w:r>
      <w:r>
        <w:rPr>
          <w:rFonts w:hint="eastAsia"/>
        </w:rPr>
        <w:t>合同签订</w:t>
      </w:r>
    </w:p>
    <w:p w:rsidR="00980B98" w:rsidRDefault="00807BE6">
      <w:pPr>
        <w:spacing w:line="360" w:lineRule="auto"/>
        <w:rPr>
          <w:rFonts w:ascii="宋体" w:hAnsi="宋体" w:cs="宋体"/>
          <w:color w:val="000000"/>
          <w:szCs w:val="21"/>
        </w:rPr>
      </w:pPr>
      <w:r>
        <w:rPr>
          <w:rFonts w:ascii="宋体" w:hAnsi="宋体" w:cs="宋体" w:hint="eastAsia"/>
          <w:color w:val="000000"/>
          <w:szCs w:val="21"/>
        </w:rPr>
        <w:t>1.招标人根据评标工作小组的评标结果确定中标人，在重汽e采通平台公布中标结果，并发送中标通知。</w:t>
      </w:r>
    </w:p>
    <w:p w:rsidR="00980B98" w:rsidRDefault="00807BE6">
      <w:pPr>
        <w:spacing w:line="360" w:lineRule="auto"/>
        <w:rPr>
          <w:rFonts w:ascii="宋体" w:hAnsi="宋体" w:cs="宋体"/>
          <w:color w:val="000000"/>
          <w:szCs w:val="21"/>
        </w:rPr>
      </w:pPr>
      <w:r>
        <w:rPr>
          <w:rFonts w:ascii="宋体" w:hAnsi="宋体" w:cs="宋体" w:hint="eastAsia"/>
          <w:color w:val="000000"/>
          <w:szCs w:val="21"/>
        </w:rPr>
        <w:t>2.中标人应该在中标通知书规定的时间、地点与招标人签订采购合同，否则按照开标后撤回投标处理。</w:t>
      </w:r>
    </w:p>
    <w:p w:rsidR="00980B98" w:rsidRDefault="00807BE6">
      <w:pPr>
        <w:spacing w:line="360" w:lineRule="auto"/>
        <w:rPr>
          <w:rFonts w:ascii="宋体" w:hAnsi="宋体" w:cs="宋体"/>
          <w:color w:val="000000"/>
          <w:szCs w:val="21"/>
        </w:rPr>
      </w:pPr>
      <w:r>
        <w:rPr>
          <w:rFonts w:ascii="宋体" w:hAnsi="宋体" w:cs="宋体" w:hint="eastAsia"/>
          <w:color w:val="000000"/>
          <w:szCs w:val="21"/>
        </w:rPr>
        <w:t>3.中标人应当按照合同约定的履约责任，在保证质量的前提下完成中标项目，不得将中标项目转包或分包给他人，否则视为违约，招标人有权解除合同。</w:t>
      </w:r>
    </w:p>
    <w:p w:rsidR="00980B98" w:rsidRDefault="00807BE6">
      <w:pPr>
        <w:spacing w:line="360" w:lineRule="auto"/>
        <w:rPr>
          <w:rFonts w:ascii="宋体" w:hAnsi="宋体" w:cs="宋体"/>
          <w:b/>
          <w:szCs w:val="21"/>
        </w:rPr>
      </w:pPr>
      <w:r>
        <w:rPr>
          <w:rFonts w:ascii="宋体" w:hAnsi="宋体" w:cs="宋体" w:hint="eastAsia"/>
          <w:b/>
          <w:szCs w:val="21"/>
        </w:rPr>
        <w:t>4.中标人由于履行义务的能力或信用有严重缺陷，招标人有权取消其中标资格，招标人将从中标候选单位中依序重新确定中标人，或重新组织招标；</w:t>
      </w:r>
    </w:p>
    <w:p w:rsidR="00980B98" w:rsidRDefault="00807BE6">
      <w:pPr>
        <w:spacing w:line="360" w:lineRule="auto"/>
        <w:rPr>
          <w:rFonts w:ascii="宋体" w:hAnsi="宋体" w:cs="宋体"/>
          <w:b/>
          <w:szCs w:val="21"/>
        </w:rPr>
      </w:pPr>
      <w:r>
        <w:rPr>
          <w:rFonts w:ascii="宋体" w:hAnsi="宋体" w:cs="宋体" w:hint="eastAsia"/>
          <w:b/>
          <w:szCs w:val="21"/>
        </w:rPr>
        <w:t>5.合同以双方最终签署的版本为准。</w:t>
      </w:r>
    </w:p>
    <w:p w:rsidR="00980B98" w:rsidRDefault="00807BE6">
      <w:pPr>
        <w:pStyle w:val="2"/>
        <w:ind w:leftChars="0" w:left="0" w:firstLineChars="0" w:firstLine="0"/>
      </w:pPr>
      <w:r>
        <w:rPr>
          <w:rFonts w:ascii="宋体" w:hAnsi="宋体" w:cs="宋体" w:hint="eastAsia"/>
          <w:b/>
          <w:szCs w:val="21"/>
        </w:rPr>
        <w:t>6.招标人有权指定招标人的关联单位作为合同签订人，与中标人签署相关合同，且具体权利义务以中标人与招标人的关联公司最终签署的合同为准</w:t>
      </w:r>
    </w:p>
    <w:p w:rsidR="00980B98" w:rsidRDefault="00807BE6">
      <w:pPr>
        <w:pStyle w:val="a1"/>
        <w:numPr>
          <w:ilvl w:val="0"/>
          <w:numId w:val="0"/>
        </w:numPr>
        <w:ind w:left="420" w:hanging="420"/>
        <w:rPr>
          <w:rFonts w:ascii="宋体" w:eastAsia="宋体" w:hAnsi="宋体" w:cs="宋体"/>
          <w:b w:val="0"/>
          <w:bCs w:val="0"/>
          <w:sz w:val="21"/>
          <w:szCs w:val="21"/>
          <w:highlight w:val="yellow"/>
        </w:rPr>
      </w:pPr>
      <w:r>
        <w:rPr>
          <w:rFonts w:hAnsi="黑体" w:cs="宋体" w:hint="eastAsia"/>
          <w:b w:val="0"/>
          <w:bCs w:val="0"/>
          <w:szCs w:val="28"/>
        </w:rPr>
        <w:t>十、</w:t>
      </w:r>
      <w:r>
        <w:rPr>
          <w:rFonts w:hint="eastAsia"/>
        </w:rPr>
        <w:t>交货及付款</w:t>
      </w:r>
    </w:p>
    <w:p w:rsidR="00980B98" w:rsidRPr="00076261" w:rsidRDefault="00807BE6">
      <w:pPr>
        <w:pStyle w:val="a1"/>
        <w:numPr>
          <w:ilvl w:val="0"/>
          <w:numId w:val="27"/>
        </w:numPr>
        <w:rPr>
          <w:rFonts w:ascii="宋体" w:eastAsia="宋体" w:hAnsi="宋体" w:cs="宋体"/>
          <w:b w:val="0"/>
          <w:bCs w:val="0"/>
          <w:sz w:val="21"/>
          <w:szCs w:val="21"/>
        </w:rPr>
      </w:pPr>
      <w:r w:rsidRPr="00076261">
        <w:rPr>
          <w:rFonts w:ascii="宋体" w:eastAsia="宋体" w:hAnsi="宋体" w:cs="宋体" w:hint="eastAsia"/>
          <w:b w:val="0"/>
          <w:bCs w:val="0"/>
          <w:sz w:val="21"/>
          <w:szCs w:val="21"/>
        </w:rPr>
        <w:t>交货地点：中国重汽集团杭州发动机有限公司（浙江省杭州市萧山</w:t>
      </w:r>
      <w:proofErr w:type="gramStart"/>
      <w:r w:rsidRPr="00076261">
        <w:rPr>
          <w:rFonts w:ascii="宋体" w:eastAsia="宋体" w:hAnsi="宋体" w:cs="宋体" w:hint="eastAsia"/>
          <w:b w:val="0"/>
          <w:bCs w:val="0"/>
          <w:sz w:val="21"/>
          <w:szCs w:val="21"/>
        </w:rPr>
        <w:t>经济技术开发区红泰六路</w:t>
      </w:r>
      <w:proofErr w:type="gramEnd"/>
      <w:r w:rsidRPr="00076261">
        <w:rPr>
          <w:rFonts w:ascii="宋体" w:eastAsia="宋体" w:hAnsi="宋体" w:cs="宋体" w:hint="eastAsia"/>
          <w:b w:val="0"/>
          <w:bCs w:val="0"/>
          <w:sz w:val="21"/>
          <w:szCs w:val="21"/>
        </w:rPr>
        <w:t>699号）</w:t>
      </w:r>
    </w:p>
    <w:p w:rsidR="00980B98" w:rsidRPr="00076261" w:rsidRDefault="00807BE6">
      <w:pPr>
        <w:pStyle w:val="a1"/>
        <w:numPr>
          <w:ilvl w:val="0"/>
          <w:numId w:val="0"/>
        </w:numPr>
        <w:rPr>
          <w:rFonts w:ascii="宋体" w:eastAsia="宋体" w:hAnsi="宋体" w:cs="宋体"/>
          <w:b w:val="0"/>
          <w:bCs w:val="0"/>
          <w:sz w:val="21"/>
          <w:szCs w:val="21"/>
        </w:rPr>
      </w:pPr>
      <w:r w:rsidRPr="00076261">
        <w:rPr>
          <w:rFonts w:ascii="宋体" w:eastAsia="宋体" w:hAnsi="宋体" w:cs="宋体" w:hint="eastAsia"/>
          <w:b w:val="0"/>
          <w:bCs w:val="0"/>
          <w:sz w:val="21"/>
          <w:szCs w:val="21"/>
        </w:rPr>
        <w:t>2.付款方式：银行转账；</w:t>
      </w:r>
    </w:p>
    <w:p w:rsidR="00980B98" w:rsidRPr="00076261" w:rsidRDefault="00807BE6">
      <w:pPr>
        <w:pStyle w:val="a1"/>
        <w:numPr>
          <w:ilvl w:val="0"/>
          <w:numId w:val="0"/>
        </w:numPr>
        <w:rPr>
          <w:rFonts w:ascii="宋体" w:eastAsia="宋体" w:hAnsi="宋体" w:cs="宋体"/>
          <w:b w:val="0"/>
          <w:bCs w:val="0"/>
          <w:sz w:val="21"/>
          <w:szCs w:val="21"/>
        </w:rPr>
      </w:pPr>
      <w:r w:rsidRPr="00076261">
        <w:rPr>
          <w:rFonts w:ascii="宋体" w:eastAsia="宋体" w:hAnsi="宋体" w:cs="宋体" w:hint="eastAsia"/>
          <w:b w:val="0"/>
          <w:bCs w:val="0"/>
          <w:sz w:val="21"/>
          <w:szCs w:val="21"/>
        </w:rPr>
        <w:t>3.付款节点：</w:t>
      </w:r>
    </w:p>
    <w:p w:rsidR="00980B98" w:rsidRDefault="00807BE6">
      <w:pPr>
        <w:pStyle w:val="aff9"/>
        <w:snapToGrid w:val="0"/>
        <w:spacing w:line="360" w:lineRule="auto"/>
        <w:jc w:val="left"/>
        <w:rPr>
          <w:rFonts w:ascii="宋体" w:hAnsi="宋体" w:cs="宋体"/>
          <w:szCs w:val="21"/>
        </w:rPr>
      </w:pPr>
      <w:r w:rsidRPr="00076261">
        <w:rPr>
          <w:rFonts w:ascii="宋体" w:hAnsi="宋体" w:cs="宋体" w:hint="eastAsia"/>
          <w:szCs w:val="21"/>
        </w:rPr>
        <w:t>100%：乙方完成甲方的需求，</w:t>
      </w:r>
      <w:r w:rsidR="00982E24">
        <w:rPr>
          <w:rFonts w:ascii="宋体" w:hAnsi="宋体" w:cs="宋体" w:hint="eastAsia"/>
          <w:szCs w:val="21"/>
        </w:rPr>
        <w:t>并出具相关报告，</w:t>
      </w:r>
      <w:r w:rsidRPr="00076261">
        <w:rPr>
          <w:rFonts w:ascii="宋体" w:hAnsi="宋体" w:cs="宋体" w:hint="eastAsia"/>
          <w:szCs w:val="21"/>
        </w:rPr>
        <w:t>乙方开具合同价款100%的收据并增值税专用发票，经甲方核对无误后</w:t>
      </w:r>
      <w:r w:rsidR="00982E24">
        <w:rPr>
          <w:rFonts w:ascii="宋体" w:hAnsi="宋体" w:cs="宋体" w:hint="eastAsia"/>
          <w:szCs w:val="21"/>
        </w:rPr>
        <w:t>以银行转账</w:t>
      </w:r>
      <w:r w:rsidRPr="00076261">
        <w:rPr>
          <w:rFonts w:ascii="宋体" w:hAnsi="宋体" w:cs="宋体" w:hint="eastAsia"/>
          <w:szCs w:val="21"/>
        </w:rPr>
        <w:t>支付。</w:t>
      </w:r>
    </w:p>
    <w:p w:rsidR="00980B98" w:rsidRDefault="00807BE6">
      <w:pPr>
        <w:pStyle w:val="a1"/>
        <w:numPr>
          <w:ilvl w:val="0"/>
          <w:numId w:val="0"/>
        </w:numPr>
        <w:ind w:firstLineChars="200" w:firstLine="422"/>
        <w:rPr>
          <w:rFonts w:hAnsi="宋体" w:cs="宋体"/>
          <w:szCs w:val="21"/>
        </w:rPr>
      </w:pPr>
      <w:r>
        <w:rPr>
          <w:rFonts w:ascii="宋体" w:eastAsia="宋体" w:hAnsi="宋体" w:cs="宋体" w:hint="eastAsia"/>
          <w:sz w:val="21"/>
          <w:szCs w:val="21"/>
        </w:rPr>
        <w:lastRenderedPageBreak/>
        <w:t>*注：付款方式及付款比例不允许偏离。</w:t>
      </w:r>
    </w:p>
    <w:p w:rsidR="00980B98" w:rsidRDefault="00807BE6">
      <w:pPr>
        <w:pStyle w:val="a1"/>
        <w:numPr>
          <w:ilvl w:val="0"/>
          <w:numId w:val="0"/>
        </w:numPr>
        <w:ind w:left="420" w:hanging="420"/>
      </w:pPr>
      <w:r>
        <w:rPr>
          <w:rFonts w:hAnsi="黑体" w:hint="eastAsia"/>
          <w:szCs w:val="28"/>
        </w:rPr>
        <w:t>十一、</w:t>
      </w:r>
      <w:r>
        <w:rPr>
          <w:rFonts w:hint="eastAsia"/>
        </w:rPr>
        <w:t>本次招标最终解释权归</w:t>
      </w:r>
      <w:r w:rsidR="00B87C22">
        <w:rPr>
          <w:rFonts w:ascii="宋体" w:hAnsi="宋体" w:hint="eastAsia"/>
          <w:szCs w:val="28"/>
        </w:rPr>
        <w:t>中国重汽集团杭州发动机有限公司</w:t>
      </w:r>
      <w:r>
        <w:rPr>
          <w:rFonts w:hint="eastAsia"/>
        </w:rPr>
        <w:t>。</w:t>
      </w:r>
    </w:p>
    <w:p w:rsidR="00980B98" w:rsidRDefault="00980B98">
      <w:pPr>
        <w:pStyle w:val="affb"/>
      </w:pPr>
    </w:p>
    <w:p w:rsidR="00980B98" w:rsidRDefault="00807BE6">
      <w:bookmarkStart w:id="24" w:name="_Toc47976607"/>
      <w:r>
        <w:rPr>
          <w:rFonts w:hint="eastAsia"/>
        </w:rPr>
        <w:br w:type="page"/>
      </w:r>
    </w:p>
    <w:p w:rsidR="00980B98" w:rsidRDefault="00807BE6">
      <w:pPr>
        <w:pStyle w:val="affa"/>
      </w:pPr>
      <w:bookmarkStart w:id="25" w:name="_Toc1910"/>
      <w:r>
        <w:rPr>
          <w:rFonts w:hint="eastAsia"/>
        </w:rPr>
        <w:lastRenderedPageBreak/>
        <w:t xml:space="preserve">第二部分　</w:t>
      </w:r>
      <w:bookmarkEnd w:id="24"/>
      <w:r>
        <w:rPr>
          <w:rFonts w:hint="eastAsia"/>
        </w:rPr>
        <w:t>技术标书</w:t>
      </w:r>
      <w:bookmarkEnd w:id="25"/>
    </w:p>
    <w:p w:rsidR="00DF61D6" w:rsidRDefault="00DF61D6" w:rsidP="00DF61D6">
      <w:pPr>
        <w:pStyle w:val="af2"/>
        <w:spacing w:line="360" w:lineRule="auto"/>
        <w:ind w:left="77"/>
        <w:rPr>
          <w:rFonts w:hAnsi="宋体" w:cs="宋体"/>
          <w:b/>
          <w:bCs/>
          <w:sz w:val="30"/>
          <w:szCs w:val="30"/>
        </w:rPr>
      </w:pPr>
      <w:r>
        <w:rPr>
          <w:rFonts w:hAnsi="宋体" w:cs="宋体" w:hint="eastAsia"/>
          <w:b/>
          <w:bCs/>
          <w:sz w:val="30"/>
          <w:szCs w:val="30"/>
        </w:rPr>
        <w:t>一、项目名称</w:t>
      </w:r>
    </w:p>
    <w:p w:rsidR="00DF61D6" w:rsidRDefault="00DF61D6" w:rsidP="00DF61D6">
      <w:pPr>
        <w:pStyle w:val="af2"/>
        <w:spacing w:line="360" w:lineRule="auto"/>
        <w:ind w:left="77"/>
        <w:rPr>
          <w:szCs w:val="22"/>
        </w:rPr>
      </w:pPr>
      <w:r>
        <w:rPr>
          <w:rFonts w:hint="eastAsia"/>
          <w:szCs w:val="22"/>
        </w:rPr>
        <w:t>中国重</w:t>
      </w:r>
      <w:proofErr w:type="gramStart"/>
      <w:r>
        <w:rPr>
          <w:rFonts w:hint="eastAsia"/>
          <w:szCs w:val="22"/>
        </w:rPr>
        <w:t>汽杭发</w:t>
      </w:r>
      <w:proofErr w:type="gramEnd"/>
      <w:r>
        <w:rPr>
          <w:rFonts w:hint="eastAsia"/>
          <w:szCs w:val="22"/>
        </w:rPr>
        <w:t>公司土壤及地下水自行监测</w:t>
      </w:r>
      <w:r w:rsidRPr="00700E7B">
        <w:rPr>
          <w:rFonts w:hint="eastAsia"/>
          <w:szCs w:val="22"/>
        </w:rPr>
        <w:t>技术服务项目</w:t>
      </w:r>
    </w:p>
    <w:p w:rsidR="00DF61D6" w:rsidRDefault="00DF61D6" w:rsidP="00DF61D6">
      <w:pPr>
        <w:pStyle w:val="af2"/>
        <w:spacing w:line="360" w:lineRule="auto"/>
        <w:ind w:left="77"/>
        <w:rPr>
          <w:rFonts w:hAnsi="宋体" w:cs="宋体"/>
          <w:b/>
          <w:bCs/>
          <w:sz w:val="30"/>
          <w:szCs w:val="30"/>
        </w:rPr>
      </w:pPr>
      <w:r>
        <w:rPr>
          <w:rFonts w:hAnsi="宋体" w:cs="宋体" w:hint="eastAsia"/>
          <w:b/>
          <w:bCs/>
          <w:sz w:val="30"/>
          <w:szCs w:val="30"/>
        </w:rPr>
        <w:t>二、项目内容及技术要求</w:t>
      </w:r>
    </w:p>
    <w:p w:rsidR="00DF61D6" w:rsidRPr="00EE379F" w:rsidRDefault="00DF61D6" w:rsidP="00DF61D6">
      <w:pPr>
        <w:spacing w:line="420" w:lineRule="exact"/>
        <w:ind w:firstLineChars="200" w:firstLine="420"/>
        <w:jc w:val="left"/>
        <w:rPr>
          <w:rFonts w:ascii="宋体" w:hAnsi="宋体" w:cs="宋体"/>
          <w:color w:val="000000"/>
          <w:szCs w:val="21"/>
          <w:shd w:val="clear" w:color="auto" w:fill="FCFCFC"/>
        </w:rPr>
      </w:pPr>
      <w:r>
        <w:rPr>
          <w:rFonts w:ascii="宋体" w:hAnsi="宋体" w:cs="宋体" w:hint="eastAsia"/>
          <w:color w:val="000000"/>
          <w:szCs w:val="22"/>
          <w:shd w:val="clear" w:color="auto" w:fill="FCFCFC"/>
        </w:rPr>
        <w:t>1</w:t>
      </w:r>
      <w:r w:rsidRPr="00EE379F">
        <w:rPr>
          <w:rFonts w:ascii="宋体" w:hAnsi="宋体" w:cs="宋体" w:hint="eastAsia"/>
          <w:color w:val="000000"/>
          <w:szCs w:val="21"/>
          <w:shd w:val="clear" w:color="auto" w:fill="FCFCFC"/>
        </w:rPr>
        <w:t>.本监测项目内容及技术要求：</w:t>
      </w:r>
    </w:p>
    <w:p w:rsidR="00DF61D6" w:rsidRDefault="00DF61D6" w:rsidP="00DF61D6">
      <w:pPr>
        <w:spacing w:line="420" w:lineRule="exact"/>
        <w:ind w:leftChars="200" w:left="840" w:hangingChars="200" w:hanging="420"/>
        <w:jc w:val="left"/>
        <w:rPr>
          <w:rFonts w:ascii="宋体" w:hAnsi="宋体" w:cs="宋体"/>
          <w:color w:val="000000"/>
          <w:szCs w:val="21"/>
          <w:shd w:val="clear" w:color="auto" w:fill="FCFCFC"/>
        </w:rPr>
      </w:pPr>
      <w:r w:rsidRPr="00EE379F">
        <w:rPr>
          <w:rFonts w:ascii="宋体" w:hAnsi="宋体" w:cs="宋体" w:hint="eastAsia"/>
          <w:color w:val="000000"/>
          <w:szCs w:val="21"/>
          <w:shd w:val="clear" w:color="auto" w:fill="FCFCFC"/>
        </w:rPr>
        <w:t>1.1符合《中华人民共和国土壤污染防治法》（</w:t>
      </w:r>
      <w:r w:rsidRPr="00EE379F">
        <w:rPr>
          <w:rFonts w:ascii="宋体" w:hAnsi="宋体" w:cs="宋体"/>
          <w:color w:val="000000"/>
          <w:szCs w:val="21"/>
          <w:shd w:val="clear" w:color="auto" w:fill="FCFCFC"/>
        </w:rPr>
        <w:t xml:space="preserve"> </w:t>
      </w:r>
      <w:r w:rsidRPr="00EE379F">
        <w:rPr>
          <w:rFonts w:ascii="宋体" w:hAnsi="宋体" w:cs="宋体" w:hint="eastAsia"/>
          <w:color w:val="000000"/>
          <w:szCs w:val="21"/>
          <w:shd w:val="clear" w:color="auto" w:fill="FCFCFC"/>
        </w:rPr>
        <w:t>以下简称《土壤法》）</w:t>
      </w:r>
      <w:r w:rsidRPr="00EE379F">
        <w:rPr>
          <w:rFonts w:ascii="宋体" w:hAnsi="宋体" w:cs="宋体"/>
          <w:color w:val="000000"/>
          <w:szCs w:val="21"/>
          <w:shd w:val="clear" w:color="auto" w:fill="FCFCFC"/>
        </w:rPr>
        <w:t xml:space="preserve"> </w:t>
      </w:r>
      <w:r w:rsidRPr="00EE379F">
        <w:rPr>
          <w:rFonts w:ascii="宋体" w:hAnsi="宋体" w:cs="宋体" w:hint="eastAsia"/>
          <w:color w:val="000000"/>
          <w:szCs w:val="21"/>
          <w:shd w:val="clear" w:color="auto" w:fill="FCFCFC"/>
        </w:rPr>
        <w:t>、《浙江省地下水污染防治实施方案》、《杭州市土壤污染防治“</w:t>
      </w:r>
      <w:r w:rsidRPr="00EE379F">
        <w:rPr>
          <w:rFonts w:ascii="宋体" w:hAnsi="宋体" w:cs="宋体"/>
          <w:color w:val="000000"/>
          <w:szCs w:val="21"/>
          <w:shd w:val="clear" w:color="auto" w:fill="FCFCFC"/>
        </w:rPr>
        <w:t xml:space="preserve"> </w:t>
      </w:r>
      <w:r w:rsidRPr="00EE379F">
        <w:rPr>
          <w:rFonts w:ascii="宋体" w:hAnsi="宋体" w:cs="宋体" w:hint="eastAsia"/>
          <w:color w:val="000000"/>
          <w:szCs w:val="21"/>
          <w:shd w:val="clear" w:color="auto" w:fill="FCFCFC"/>
        </w:rPr>
        <w:t>十四五”</w:t>
      </w:r>
      <w:r w:rsidRPr="00EE379F">
        <w:rPr>
          <w:rFonts w:ascii="宋体" w:hAnsi="宋体" w:cs="宋体"/>
          <w:color w:val="000000"/>
          <w:szCs w:val="21"/>
          <w:shd w:val="clear" w:color="auto" w:fill="FCFCFC"/>
        </w:rPr>
        <w:t xml:space="preserve"> </w:t>
      </w:r>
      <w:r w:rsidRPr="00EE379F">
        <w:rPr>
          <w:rFonts w:ascii="宋体" w:hAnsi="宋体" w:cs="宋体" w:hint="eastAsia"/>
          <w:color w:val="000000"/>
          <w:szCs w:val="21"/>
          <w:shd w:val="clear" w:color="auto" w:fill="FCFCFC"/>
        </w:rPr>
        <w:t>规划》、</w:t>
      </w:r>
      <w:r w:rsidRPr="00B47AE4">
        <w:rPr>
          <w:rFonts w:ascii="宋体" w:hAnsi="宋体" w:cs="宋体" w:hint="eastAsia"/>
          <w:color w:val="000000"/>
          <w:szCs w:val="21"/>
          <w:shd w:val="clear" w:color="auto" w:fill="FCFCFC"/>
        </w:rPr>
        <w:t>《关于</w:t>
      </w:r>
      <w:r>
        <w:rPr>
          <w:rFonts w:ascii="宋体" w:hAnsi="宋体" w:cs="宋体" w:hint="eastAsia"/>
          <w:color w:val="000000"/>
          <w:szCs w:val="21"/>
          <w:shd w:val="clear" w:color="auto" w:fill="FCFCFC"/>
        </w:rPr>
        <w:t>发布2</w:t>
      </w:r>
      <w:r>
        <w:rPr>
          <w:rFonts w:ascii="宋体" w:hAnsi="宋体" w:cs="宋体"/>
          <w:color w:val="000000"/>
          <w:szCs w:val="21"/>
          <w:shd w:val="clear" w:color="auto" w:fill="FCFCFC"/>
        </w:rPr>
        <w:t>026</w:t>
      </w:r>
      <w:r>
        <w:rPr>
          <w:rFonts w:ascii="宋体" w:hAnsi="宋体" w:cs="宋体" w:hint="eastAsia"/>
          <w:color w:val="000000"/>
          <w:szCs w:val="21"/>
          <w:shd w:val="clear" w:color="auto" w:fill="FCFCFC"/>
        </w:rPr>
        <w:t>年萧山区土壤、地下水污染防治重点监管单位名录的通知</w:t>
      </w:r>
      <w:r w:rsidRPr="00B47AE4">
        <w:rPr>
          <w:rFonts w:ascii="宋体" w:hAnsi="宋体" w:cs="宋体" w:hint="eastAsia"/>
          <w:color w:val="000000"/>
          <w:szCs w:val="21"/>
          <w:shd w:val="clear" w:color="auto" w:fill="FCFCFC"/>
        </w:rPr>
        <w:t>》</w:t>
      </w:r>
      <w:r w:rsidRPr="00EE379F">
        <w:rPr>
          <w:rFonts w:ascii="宋体" w:hAnsi="宋体" w:cs="宋体" w:hint="eastAsia"/>
          <w:color w:val="000000"/>
          <w:szCs w:val="21"/>
          <w:shd w:val="clear" w:color="auto" w:fill="FCFCFC"/>
        </w:rPr>
        <w:t>等法律法规和文件精神。</w:t>
      </w:r>
    </w:p>
    <w:p w:rsidR="00DF61D6" w:rsidRDefault="00DF61D6" w:rsidP="00DF61D6">
      <w:pPr>
        <w:pStyle w:val="2"/>
        <w:spacing w:line="420" w:lineRule="exact"/>
        <w:ind w:left="420" w:firstLineChars="0" w:firstLine="0"/>
        <w:rPr>
          <w:rFonts w:ascii="宋体" w:hAnsi="宋体" w:cs="宋体"/>
          <w:color w:val="000000"/>
          <w:szCs w:val="21"/>
          <w:shd w:val="clear" w:color="auto" w:fill="FCFCFC"/>
        </w:rPr>
      </w:pPr>
      <w:r w:rsidRPr="00E54203">
        <w:rPr>
          <w:rFonts w:ascii="宋体" w:hAnsi="宋体" w:cs="宋体" w:hint="eastAsia"/>
          <w:color w:val="000000"/>
          <w:szCs w:val="21"/>
          <w:shd w:val="clear" w:color="auto" w:fill="FCFCFC"/>
        </w:rPr>
        <w:t>1.2</w:t>
      </w:r>
      <w:r w:rsidRPr="00E54203">
        <w:rPr>
          <w:rFonts w:ascii="宋体" w:hAnsi="宋体" w:cs="宋体"/>
          <w:color w:val="000000"/>
          <w:szCs w:val="21"/>
          <w:shd w:val="clear" w:color="auto" w:fill="FCFCFC"/>
        </w:rPr>
        <w:t>监测技术要求土壤环境监测技术规范，土壤环境质量建设用地土壤污染风险管控标准（试行）及地下水环境监测技术规范（HJ 164-2020代替 HJ/T 164-2004）、工业企业土壤和地下水自行监测技术指南。 </w:t>
      </w:r>
    </w:p>
    <w:p w:rsidR="00DF61D6" w:rsidRPr="00DF61D6" w:rsidRDefault="00DF61D6" w:rsidP="00DF61D6">
      <w:pPr>
        <w:pStyle w:val="affb"/>
        <w:ind w:left="425"/>
      </w:pPr>
      <w:r>
        <w:rPr>
          <w:rFonts w:hAnsi="宋体" w:cs="宋体" w:hint="eastAsia"/>
          <w:color w:val="000000"/>
          <w:szCs w:val="21"/>
          <w:shd w:val="clear" w:color="auto" w:fill="FCFCFC"/>
        </w:rPr>
        <w:t>1.</w:t>
      </w:r>
      <w:r>
        <w:rPr>
          <w:rFonts w:hAnsi="宋体" w:cs="宋体"/>
          <w:color w:val="000000"/>
          <w:szCs w:val="21"/>
          <w:shd w:val="clear" w:color="auto" w:fill="FCFCFC"/>
        </w:rPr>
        <w:t xml:space="preserve">3 </w:t>
      </w:r>
      <w:r>
        <w:rPr>
          <w:rFonts w:hAnsi="宋体" w:cs="宋体" w:hint="eastAsia"/>
          <w:color w:val="000000"/>
          <w:szCs w:val="21"/>
          <w:shd w:val="clear" w:color="auto" w:fill="FCFCFC"/>
        </w:rPr>
        <w:t>完成相关监测后，编制自行监测报告、</w:t>
      </w:r>
      <w:r w:rsidRPr="00A048FB">
        <w:rPr>
          <w:rFonts w:hAnsi="宋体" w:cs="仿宋" w:hint="eastAsia"/>
          <w:szCs w:val="22"/>
        </w:rPr>
        <w:t>隐患排查报告和有毒有害物质排放报告等</w:t>
      </w:r>
      <w:r>
        <w:rPr>
          <w:rFonts w:hAnsi="宋体" w:cs="仿宋" w:hint="eastAsia"/>
          <w:szCs w:val="22"/>
        </w:rPr>
        <w:t>，</w:t>
      </w:r>
      <w:r w:rsidRPr="00700E7B">
        <w:rPr>
          <w:rFonts w:hAnsi="宋体" w:cs="仿宋" w:hint="eastAsia"/>
          <w:szCs w:val="22"/>
        </w:rPr>
        <w:t>同时将监测数据上传至指定的环境信息发布平台。</w:t>
      </w:r>
    </w:p>
    <w:p w:rsidR="00DF61D6" w:rsidRPr="00EE379F" w:rsidRDefault="00DF61D6" w:rsidP="00DF61D6">
      <w:pPr>
        <w:spacing w:line="420" w:lineRule="exact"/>
        <w:ind w:firstLineChars="200" w:firstLine="420"/>
        <w:jc w:val="left"/>
        <w:rPr>
          <w:rFonts w:ascii="宋体" w:hAnsi="宋体" w:cs="宋体"/>
          <w:color w:val="000000"/>
          <w:szCs w:val="21"/>
          <w:shd w:val="clear" w:color="auto" w:fill="FCFCFC"/>
        </w:rPr>
      </w:pPr>
      <w:r w:rsidRPr="00EE379F">
        <w:rPr>
          <w:rFonts w:ascii="宋体" w:hAnsi="宋体" w:cs="宋体" w:hint="eastAsia"/>
          <w:color w:val="000000"/>
          <w:szCs w:val="21"/>
          <w:shd w:val="clear" w:color="auto" w:fill="FCFCFC"/>
        </w:rPr>
        <w:t>1.</w:t>
      </w:r>
      <w:r>
        <w:rPr>
          <w:rFonts w:ascii="宋体" w:hAnsi="宋体" w:cs="宋体"/>
          <w:color w:val="000000"/>
          <w:szCs w:val="21"/>
          <w:shd w:val="clear" w:color="auto" w:fill="FCFCFC"/>
        </w:rPr>
        <w:t>4</w:t>
      </w:r>
      <w:r w:rsidRPr="00EE379F">
        <w:rPr>
          <w:rFonts w:ascii="宋体" w:hAnsi="宋体" w:cs="宋体" w:hint="eastAsia"/>
          <w:color w:val="000000"/>
          <w:szCs w:val="21"/>
          <w:shd w:val="clear" w:color="auto" w:fill="FCFCFC"/>
        </w:rPr>
        <w:t>项目进度：（1）2</w:t>
      </w:r>
      <w:r w:rsidRPr="00EE379F">
        <w:rPr>
          <w:rFonts w:ascii="宋体" w:hAnsi="宋体" w:cs="宋体"/>
          <w:color w:val="000000"/>
          <w:szCs w:val="21"/>
          <w:shd w:val="clear" w:color="auto" w:fill="FCFCFC"/>
        </w:rPr>
        <w:t>02</w:t>
      </w:r>
      <w:r>
        <w:rPr>
          <w:rFonts w:ascii="宋体" w:hAnsi="宋体" w:cs="宋体"/>
          <w:color w:val="000000"/>
          <w:szCs w:val="21"/>
          <w:shd w:val="clear" w:color="auto" w:fill="FCFCFC"/>
        </w:rPr>
        <w:t>6</w:t>
      </w:r>
      <w:r w:rsidRPr="00EE379F">
        <w:rPr>
          <w:rFonts w:ascii="宋体" w:hAnsi="宋体" w:cs="宋体" w:hint="eastAsia"/>
          <w:color w:val="000000"/>
          <w:szCs w:val="21"/>
          <w:shd w:val="clear" w:color="auto" w:fill="FCFCFC"/>
        </w:rPr>
        <w:t>年</w:t>
      </w:r>
      <w:r w:rsidR="00F34117">
        <w:rPr>
          <w:rFonts w:ascii="宋体" w:hAnsi="宋体" w:cs="宋体"/>
          <w:color w:val="000000"/>
          <w:szCs w:val="21"/>
          <w:shd w:val="clear" w:color="auto" w:fill="FCFCFC"/>
        </w:rPr>
        <w:t>8</w:t>
      </w:r>
      <w:r w:rsidRPr="00EE379F">
        <w:rPr>
          <w:rFonts w:ascii="宋体" w:hAnsi="宋体" w:cs="宋体" w:hint="eastAsia"/>
          <w:color w:val="000000"/>
          <w:szCs w:val="21"/>
          <w:shd w:val="clear" w:color="auto" w:fill="FCFCFC"/>
        </w:rPr>
        <w:t>月</w:t>
      </w:r>
      <w:r w:rsidR="00D865A2">
        <w:rPr>
          <w:rFonts w:ascii="宋体" w:hAnsi="宋体" w:cs="宋体"/>
          <w:color w:val="000000"/>
          <w:szCs w:val="21"/>
          <w:shd w:val="clear" w:color="auto" w:fill="FCFCFC"/>
        </w:rPr>
        <w:t>1</w:t>
      </w:r>
      <w:r>
        <w:rPr>
          <w:rFonts w:ascii="宋体" w:hAnsi="宋体" w:cs="宋体"/>
          <w:color w:val="000000"/>
          <w:szCs w:val="21"/>
          <w:shd w:val="clear" w:color="auto" w:fill="FCFCFC"/>
        </w:rPr>
        <w:t>0</w:t>
      </w:r>
      <w:r w:rsidRPr="00EE379F">
        <w:rPr>
          <w:rFonts w:ascii="宋体" w:hAnsi="宋体" w:cs="宋体" w:hint="eastAsia"/>
          <w:color w:val="000000"/>
          <w:szCs w:val="21"/>
          <w:shd w:val="clear" w:color="auto" w:fill="FCFCFC"/>
        </w:rPr>
        <w:t>日前完成土壤及地下水自行监测方案；</w:t>
      </w:r>
    </w:p>
    <w:p w:rsidR="00DF61D6" w:rsidRDefault="00DF61D6" w:rsidP="00DF61D6">
      <w:pPr>
        <w:spacing w:line="420" w:lineRule="exact"/>
        <w:ind w:leftChars="853" w:left="2211" w:hangingChars="200" w:hanging="420"/>
        <w:jc w:val="left"/>
        <w:rPr>
          <w:rFonts w:ascii="宋体" w:hAnsi="宋体" w:cs="宋体"/>
          <w:color w:val="000000"/>
          <w:szCs w:val="21"/>
          <w:shd w:val="clear" w:color="auto" w:fill="FCFCFC"/>
        </w:rPr>
      </w:pPr>
      <w:r w:rsidRPr="00EE379F">
        <w:rPr>
          <w:rFonts w:ascii="宋体" w:hAnsi="宋体" w:cs="宋体" w:hint="eastAsia"/>
          <w:color w:val="000000"/>
          <w:szCs w:val="21"/>
          <w:shd w:val="clear" w:color="auto" w:fill="FCFCFC"/>
        </w:rPr>
        <w:t>（2）2</w:t>
      </w:r>
      <w:r w:rsidRPr="00EE379F">
        <w:rPr>
          <w:rFonts w:ascii="宋体" w:hAnsi="宋体" w:cs="宋体"/>
          <w:color w:val="000000"/>
          <w:szCs w:val="21"/>
          <w:shd w:val="clear" w:color="auto" w:fill="FCFCFC"/>
        </w:rPr>
        <w:t>02</w:t>
      </w:r>
      <w:r>
        <w:rPr>
          <w:rFonts w:ascii="宋体" w:hAnsi="宋体" w:cs="宋体"/>
          <w:color w:val="000000"/>
          <w:szCs w:val="21"/>
          <w:shd w:val="clear" w:color="auto" w:fill="FCFCFC"/>
        </w:rPr>
        <w:t>6</w:t>
      </w:r>
      <w:r w:rsidRPr="00EE379F">
        <w:rPr>
          <w:rFonts w:ascii="宋体" w:hAnsi="宋体" w:cs="宋体" w:hint="eastAsia"/>
          <w:color w:val="000000"/>
          <w:szCs w:val="21"/>
          <w:shd w:val="clear" w:color="auto" w:fill="FCFCFC"/>
        </w:rPr>
        <w:t>年</w:t>
      </w:r>
      <w:r w:rsidR="00D865A2">
        <w:rPr>
          <w:rFonts w:ascii="宋体" w:hAnsi="宋体" w:cs="宋体"/>
          <w:color w:val="000000"/>
          <w:szCs w:val="21"/>
          <w:shd w:val="clear" w:color="auto" w:fill="FCFCFC"/>
        </w:rPr>
        <w:t>8</w:t>
      </w:r>
      <w:r w:rsidRPr="00EE379F">
        <w:rPr>
          <w:rFonts w:ascii="宋体" w:hAnsi="宋体" w:cs="宋体" w:hint="eastAsia"/>
          <w:color w:val="000000"/>
          <w:szCs w:val="21"/>
          <w:shd w:val="clear" w:color="auto" w:fill="FCFCFC"/>
        </w:rPr>
        <w:t>月</w:t>
      </w:r>
      <w:r w:rsidR="00D865A2">
        <w:rPr>
          <w:rFonts w:ascii="宋体" w:hAnsi="宋体" w:cs="宋体"/>
          <w:color w:val="000000"/>
          <w:szCs w:val="21"/>
          <w:shd w:val="clear" w:color="auto" w:fill="FCFCFC"/>
        </w:rPr>
        <w:t>3</w:t>
      </w:r>
      <w:r>
        <w:rPr>
          <w:rFonts w:ascii="宋体" w:hAnsi="宋体" w:cs="宋体"/>
          <w:color w:val="000000"/>
          <w:szCs w:val="21"/>
          <w:shd w:val="clear" w:color="auto" w:fill="FCFCFC"/>
        </w:rPr>
        <w:t>0</w:t>
      </w:r>
      <w:r w:rsidRPr="00EE379F">
        <w:rPr>
          <w:rFonts w:ascii="宋体" w:hAnsi="宋体" w:cs="宋体" w:hint="eastAsia"/>
          <w:color w:val="000000"/>
          <w:szCs w:val="21"/>
          <w:shd w:val="clear" w:color="auto" w:fill="FCFCFC"/>
        </w:rPr>
        <w:t>日前完成土壤及地下水自行监测方案的专家评审</w:t>
      </w:r>
      <w:r>
        <w:rPr>
          <w:rFonts w:ascii="宋体" w:hAnsi="宋体" w:cs="宋体" w:hint="eastAsia"/>
          <w:color w:val="000000"/>
          <w:szCs w:val="21"/>
          <w:shd w:val="clear" w:color="auto" w:fill="FCFCFC"/>
        </w:rPr>
        <w:t>；</w:t>
      </w:r>
    </w:p>
    <w:p w:rsidR="00DF61D6" w:rsidRPr="009178D9" w:rsidRDefault="00DF61D6" w:rsidP="00DF61D6">
      <w:pPr>
        <w:spacing w:line="420" w:lineRule="exact"/>
        <w:ind w:leftChars="853" w:left="2211" w:hangingChars="200" w:hanging="420"/>
        <w:jc w:val="left"/>
        <w:rPr>
          <w:rFonts w:ascii="宋体" w:hAnsi="宋体" w:cs="宋体"/>
          <w:color w:val="000000"/>
          <w:szCs w:val="21"/>
          <w:shd w:val="clear" w:color="auto" w:fill="FCFCFC"/>
        </w:rPr>
      </w:pPr>
      <w:r w:rsidRPr="00EE379F">
        <w:rPr>
          <w:rFonts w:ascii="宋体" w:hAnsi="宋体" w:cs="宋体" w:hint="eastAsia"/>
          <w:color w:val="000000"/>
          <w:szCs w:val="21"/>
          <w:shd w:val="clear" w:color="auto" w:fill="FCFCFC"/>
        </w:rPr>
        <w:t>（</w:t>
      </w:r>
      <w:r>
        <w:rPr>
          <w:rFonts w:ascii="宋体" w:hAnsi="宋体" w:cs="宋体"/>
          <w:color w:val="000000"/>
          <w:szCs w:val="21"/>
          <w:shd w:val="clear" w:color="auto" w:fill="FCFCFC"/>
        </w:rPr>
        <w:t>3</w:t>
      </w:r>
      <w:r w:rsidRPr="00EE379F">
        <w:rPr>
          <w:rFonts w:ascii="宋体" w:hAnsi="宋体" w:cs="宋体" w:hint="eastAsia"/>
          <w:color w:val="000000"/>
          <w:szCs w:val="21"/>
          <w:shd w:val="clear" w:color="auto" w:fill="FCFCFC"/>
        </w:rPr>
        <w:t>）2</w:t>
      </w:r>
      <w:r w:rsidRPr="00EE379F">
        <w:rPr>
          <w:rFonts w:ascii="宋体" w:hAnsi="宋体" w:cs="宋体"/>
          <w:color w:val="000000"/>
          <w:szCs w:val="21"/>
          <w:shd w:val="clear" w:color="auto" w:fill="FCFCFC"/>
        </w:rPr>
        <w:t>02</w:t>
      </w:r>
      <w:r>
        <w:rPr>
          <w:rFonts w:ascii="宋体" w:hAnsi="宋体" w:cs="宋体"/>
          <w:color w:val="000000"/>
          <w:szCs w:val="21"/>
          <w:shd w:val="clear" w:color="auto" w:fill="FCFCFC"/>
        </w:rPr>
        <w:t>6</w:t>
      </w:r>
      <w:r w:rsidRPr="00EE379F">
        <w:rPr>
          <w:rFonts w:ascii="宋体" w:hAnsi="宋体" w:cs="宋体" w:hint="eastAsia"/>
          <w:color w:val="000000"/>
          <w:szCs w:val="21"/>
          <w:shd w:val="clear" w:color="auto" w:fill="FCFCFC"/>
        </w:rPr>
        <w:t>年</w:t>
      </w:r>
      <w:r w:rsidR="00D865A2">
        <w:rPr>
          <w:rFonts w:ascii="宋体" w:hAnsi="宋体" w:cs="宋体"/>
          <w:color w:val="000000"/>
          <w:szCs w:val="21"/>
          <w:shd w:val="clear" w:color="auto" w:fill="FCFCFC"/>
        </w:rPr>
        <w:t>9</w:t>
      </w:r>
      <w:r w:rsidRPr="00EE379F">
        <w:rPr>
          <w:rFonts w:ascii="宋体" w:hAnsi="宋体" w:cs="宋体" w:hint="eastAsia"/>
          <w:color w:val="000000"/>
          <w:szCs w:val="21"/>
          <w:shd w:val="clear" w:color="auto" w:fill="FCFCFC"/>
        </w:rPr>
        <w:t>月</w:t>
      </w:r>
      <w:r>
        <w:rPr>
          <w:rFonts w:ascii="宋体" w:hAnsi="宋体" w:cs="宋体"/>
          <w:color w:val="000000"/>
          <w:szCs w:val="21"/>
          <w:shd w:val="clear" w:color="auto" w:fill="FCFCFC"/>
        </w:rPr>
        <w:t>20</w:t>
      </w:r>
      <w:r w:rsidRPr="00EE379F">
        <w:rPr>
          <w:rFonts w:ascii="宋体" w:hAnsi="宋体" w:cs="宋体" w:hint="eastAsia"/>
          <w:color w:val="000000"/>
          <w:szCs w:val="21"/>
          <w:shd w:val="clear" w:color="auto" w:fill="FCFCFC"/>
        </w:rPr>
        <w:t>日前根据方案完成各项指标的监测并出具报告；</w:t>
      </w:r>
    </w:p>
    <w:p w:rsidR="00DF61D6" w:rsidRDefault="00DF61D6" w:rsidP="00DF61D6">
      <w:pPr>
        <w:spacing w:line="420" w:lineRule="exact"/>
        <w:ind w:leftChars="853" w:left="2211" w:hangingChars="200" w:hanging="420"/>
        <w:jc w:val="left"/>
        <w:rPr>
          <w:rFonts w:ascii="宋体" w:hAnsi="宋体" w:cs="宋体"/>
          <w:color w:val="000000"/>
          <w:szCs w:val="21"/>
          <w:shd w:val="clear" w:color="auto" w:fill="FCFCFC"/>
        </w:rPr>
      </w:pPr>
      <w:r>
        <w:rPr>
          <w:rFonts w:ascii="宋体" w:hAnsi="宋体" w:cs="宋体" w:hint="eastAsia"/>
          <w:color w:val="000000"/>
          <w:szCs w:val="21"/>
          <w:shd w:val="clear" w:color="auto" w:fill="FCFCFC"/>
        </w:rPr>
        <w:t>（</w:t>
      </w:r>
      <w:r>
        <w:rPr>
          <w:rFonts w:ascii="宋体" w:hAnsi="宋体" w:cs="宋体"/>
          <w:color w:val="000000"/>
          <w:szCs w:val="21"/>
          <w:shd w:val="clear" w:color="auto" w:fill="FCFCFC"/>
        </w:rPr>
        <w:t>4</w:t>
      </w:r>
      <w:r>
        <w:rPr>
          <w:rFonts w:ascii="宋体" w:hAnsi="宋体" w:cs="宋体" w:hint="eastAsia"/>
          <w:color w:val="000000"/>
          <w:szCs w:val="21"/>
          <w:shd w:val="clear" w:color="auto" w:fill="FCFCFC"/>
        </w:rPr>
        <w:t>）</w:t>
      </w:r>
      <w:r w:rsidRPr="00EE379F">
        <w:rPr>
          <w:rFonts w:ascii="宋体" w:hAnsi="宋体" w:cs="宋体" w:hint="eastAsia"/>
          <w:color w:val="000000"/>
          <w:szCs w:val="21"/>
          <w:shd w:val="clear" w:color="auto" w:fill="FCFCFC"/>
        </w:rPr>
        <w:t>2</w:t>
      </w:r>
      <w:r w:rsidRPr="00EE379F">
        <w:rPr>
          <w:rFonts w:ascii="宋体" w:hAnsi="宋体" w:cs="宋体"/>
          <w:color w:val="000000"/>
          <w:szCs w:val="21"/>
          <w:shd w:val="clear" w:color="auto" w:fill="FCFCFC"/>
        </w:rPr>
        <w:t>02</w:t>
      </w:r>
      <w:r>
        <w:rPr>
          <w:rFonts w:ascii="宋体" w:hAnsi="宋体" w:cs="宋体"/>
          <w:color w:val="000000"/>
          <w:szCs w:val="21"/>
          <w:shd w:val="clear" w:color="auto" w:fill="FCFCFC"/>
        </w:rPr>
        <w:t>6</w:t>
      </w:r>
      <w:r w:rsidRPr="00EE379F">
        <w:rPr>
          <w:rFonts w:ascii="宋体" w:hAnsi="宋体" w:cs="宋体" w:hint="eastAsia"/>
          <w:color w:val="000000"/>
          <w:szCs w:val="21"/>
          <w:shd w:val="clear" w:color="auto" w:fill="FCFCFC"/>
        </w:rPr>
        <w:t>年</w:t>
      </w:r>
      <w:r w:rsidR="00D865A2">
        <w:rPr>
          <w:rFonts w:ascii="宋体" w:hAnsi="宋体" w:cs="宋体"/>
          <w:color w:val="000000"/>
          <w:szCs w:val="21"/>
          <w:shd w:val="clear" w:color="auto" w:fill="FCFCFC"/>
        </w:rPr>
        <w:t>10</w:t>
      </w:r>
      <w:r w:rsidRPr="00EE379F">
        <w:rPr>
          <w:rFonts w:ascii="宋体" w:hAnsi="宋体" w:cs="宋体" w:hint="eastAsia"/>
          <w:color w:val="000000"/>
          <w:szCs w:val="21"/>
          <w:shd w:val="clear" w:color="auto" w:fill="FCFCFC"/>
        </w:rPr>
        <w:t>月</w:t>
      </w:r>
      <w:r>
        <w:rPr>
          <w:rFonts w:ascii="宋体" w:hAnsi="宋体" w:cs="宋体"/>
          <w:color w:val="000000"/>
          <w:szCs w:val="21"/>
          <w:shd w:val="clear" w:color="auto" w:fill="FCFCFC"/>
        </w:rPr>
        <w:t>30</w:t>
      </w:r>
      <w:r w:rsidRPr="00EE379F">
        <w:rPr>
          <w:rFonts w:ascii="宋体" w:hAnsi="宋体" w:cs="宋体" w:hint="eastAsia"/>
          <w:color w:val="000000"/>
          <w:szCs w:val="21"/>
          <w:shd w:val="clear" w:color="auto" w:fill="FCFCFC"/>
        </w:rPr>
        <w:t>日</w:t>
      </w:r>
      <w:r>
        <w:rPr>
          <w:rFonts w:ascii="宋体" w:hAnsi="宋体" w:cs="宋体" w:hint="eastAsia"/>
          <w:color w:val="000000"/>
          <w:szCs w:val="21"/>
          <w:shd w:val="clear" w:color="auto" w:fill="FCFCFC"/>
        </w:rPr>
        <w:t>编制202</w:t>
      </w:r>
      <w:r>
        <w:rPr>
          <w:rFonts w:ascii="宋体" w:hAnsi="宋体" w:cs="宋体"/>
          <w:color w:val="000000"/>
          <w:szCs w:val="21"/>
          <w:shd w:val="clear" w:color="auto" w:fill="FCFCFC"/>
        </w:rPr>
        <w:t>6</w:t>
      </w:r>
      <w:r>
        <w:rPr>
          <w:rFonts w:ascii="宋体" w:hAnsi="宋体" w:cs="宋体" w:hint="eastAsia"/>
          <w:color w:val="000000"/>
          <w:szCs w:val="21"/>
          <w:shd w:val="clear" w:color="auto" w:fill="FCFCFC"/>
        </w:rPr>
        <w:t>年土壤污染隐患排查报告和有毒有害物质（地下水）排放报告等，并上</w:t>
      </w:r>
      <w:proofErr w:type="gramStart"/>
      <w:r>
        <w:rPr>
          <w:rFonts w:ascii="宋体" w:hAnsi="宋体" w:cs="宋体" w:hint="eastAsia"/>
          <w:color w:val="000000"/>
          <w:szCs w:val="21"/>
          <w:shd w:val="clear" w:color="auto" w:fill="FCFCFC"/>
        </w:rPr>
        <w:t>传至浙里净土</w:t>
      </w:r>
      <w:proofErr w:type="gramEnd"/>
      <w:r>
        <w:rPr>
          <w:rFonts w:ascii="宋体" w:hAnsi="宋体" w:cs="宋体" w:hint="eastAsia"/>
          <w:color w:val="000000"/>
          <w:szCs w:val="21"/>
          <w:shd w:val="clear" w:color="auto" w:fill="FCFCFC"/>
        </w:rPr>
        <w:t>平台</w:t>
      </w:r>
      <w:r w:rsidRPr="00EE379F">
        <w:rPr>
          <w:rFonts w:ascii="宋体" w:hAnsi="宋体" w:cs="宋体" w:hint="eastAsia"/>
          <w:color w:val="000000"/>
          <w:szCs w:val="21"/>
          <w:shd w:val="clear" w:color="auto" w:fill="FCFCFC"/>
        </w:rPr>
        <w:t>；</w:t>
      </w:r>
    </w:p>
    <w:p w:rsidR="00DF61D6" w:rsidRDefault="00DF61D6" w:rsidP="00DF61D6">
      <w:pPr>
        <w:spacing w:line="420" w:lineRule="exact"/>
        <w:ind w:leftChars="200" w:left="840" w:hangingChars="200" w:hanging="420"/>
        <w:jc w:val="left"/>
        <w:rPr>
          <w:rFonts w:ascii="宋体" w:hAnsi="宋体" w:cs="宋体"/>
          <w:color w:val="000000"/>
          <w:szCs w:val="21"/>
          <w:shd w:val="clear" w:color="auto" w:fill="FCFCFC"/>
        </w:rPr>
      </w:pPr>
      <w:r w:rsidRPr="00EE379F">
        <w:rPr>
          <w:rFonts w:ascii="宋体" w:hAnsi="宋体" w:cs="宋体" w:hint="eastAsia"/>
          <w:color w:val="000000"/>
          <w:szCs w:val="21"/>
          <w:shd w:val="clear" w:color="auto" w:fill="FCFCFC"/>
        </w:rPr>
        <w:t>1.</w:t>
      </w:r>
      <w:r>
        <w:rPr>
          <w:rFonts w:ascii="宋体" w:hAnsi="宋体" w:cs="宋体"/>
          <w:color w:val="000000"/>
          <w:szCs w:val="21"/>
          <w:shd w:val="clear" w:color="auto" w:fill="FCFCFC"/>
        </w:rPr>
        <w:t>4</w:t>
      </w:r>
      <w:r w:rsidRPr="00EE379F">
        <w:rPr>
          <w:rFonts w:ascii="宋体" w:hAnsi="宋体" w:cs="宋体" w:hint="eastAsia"/>
          <w:color w:val="000000"/>
          <w:szCs w:val="21"/>
          <w:shd w:val="clear" w:color="auto" w:fill="FCFCFC"/>
        </w:rPr>
        <w:t>因投标方原因未能及时完成项目的，或因乙方其他原因造成损失的，应赔偿由此给我司造成的损失。</w:t>
      </w:r>
    </w:p>
    <w:p w:rsidR="00DF61D6" w:rsidRDefault="00DF61D6" w:rsidP="00DF61D6">
      <w:pPr>
        <w:pStyle w:val="2"/>
        <w:ind w:left="420" w:firstLine="420"/>
      </w:pPr>
    </w:p>
    <w:p w:rsidR="00DF61D6" w:rsidRDefault="00DF61D6" w:rsidP="00DF61D6"/>
    <w:p w:rsidR="00DF61D6" w:rsidRDefault="00DF61D6" w:rsidP="00DF61D6">
      <w:pPr>
        <w:pStyle w:val="2"/>
        <w:ind w:left="420" w:firstLine="420"/>
      </w:pPr>
    </w:p>
    <w:p w:rsidR="00DF61D6" w:rsidRDefault="00DF61D6" w:rsidP="00DF61D6"/>
    <w:p w:rsidR="00DF61D6" w:rsidRDefault="00DF61D6" w:rsidP="00DF61D6">
      <w:pPr>
        <w:pStyle w:val="2"/>
        <w:ind w:left="420" w:firstLine="420"/>
      </w:pPr>
    </w:p>
    <w:p w:rsidR="00DF61D6" w:rsidRDefault="00DF61D6" w:rsidP="00DF61D6"/>
    <w:p w:rsidR="00DF61D6" w:rsidRDefault="00DF61D6" w:rsidP="00DF61D6">
      <w:pPr>
        <w:pStyle w:val="2"/>
        <w:ind w:left="420" w:firstLine="420"/>
      </w:pPr>
    </w:p>
    <w:p w:rsidR="00DF61D6" w:rsidRDefault="00DF61D6" w:rsidP="00DF61D6"/>
    <w:p w:rsidR="00DF61D6" w:rsidRDefault="00DF61D6" w:rsidP="00DF61D6">
      <w:pPr>
        <w:pStyle w:val="2"/>
        <w:ind w:left="420" w:firstLine="420"/>
      </w:pPr>
    </w:p>
    <w:p w:rsidR="00DF61D6" w:rsidRPr="00DF61D6" w:rsidRDefault="00DF61D6" w:rsidP="00DF61D6"/>
    <w:p w:rsidR="00980B98" w:rsidRPr="00DF61D6" w:rsidRDefault="00980B98">
      <w:pPr>
        <w:pStyle w:val="affb"/>
      </w:pPr>
    </w:p>
    <w:p w:rsidR="00980B98" w:rsidRDefault="00807BE6">
      <w:pPr>
        <w:pStyle w:val="affa"/>
      </w:pPr>
      <w:bookmarkStart w:id="26" w:name="_Toc47976609"/>
      <w:bookmarkStart w:id="27" w:name="_Toc20595"/>
      <w:r>
        <w:rPr>
          <w:rFonts w:hint="eastAsia"/>
        </w:rPr>
        <w:lastRenderedPageBreak/>
        <w:t>第三部分　合同主要条款</w:t>
      </w:r>
      <w:bookmarkEnd w:id="26"/>
      <w:bookmarkEnd w:id="27"/>
    </w:p>
    <w:p w:rsidR="00980B98" w:rsidRDefault="00807BE6">
      <w:pPr>
        <w:pStyle w:val="a1"/>
        <w:numPr>
          <w:ilvl w:val="0"/>
          <w:numId w:val="0"/>
        </w:numPr>
        <w:ind w:left="420" w:hanging="420"/>
      </w:pPr>
      <w:bookmarkStart w:id="28" w:name="_Toc47976610"/>
      <w:r>
        <w:rPr>
          <w:rFonts w:hAnsi="黑体" w:hint="eastAsia"/>
          <w:szCs w:val="28"/>
        </w:rPr>
        <w:t>一、</w:t>
      </w:r>
      <w:r>
        <w:rPr>
          <w:rFonts w:hint="eastAsia"/>
        </w:rPr>
        <w:t>标的、数量、交货期</w:t>
      </w:r>
      <w:bookmarkEnd w:id="28"/>
    </w:p>
    <w:p w:rsidR="00980B98" w:rsidRDefault="00807BE6">
      <w:pPr>
        <w:pStyle w:val="a1"/>
        <w:numPr>
          <w:ilvl w:val="0"/>
          <w:numId w:val="0"/>
        </w:numPr>
        <w:ind w:left="420" w:hanging="420"/>
      </w:pPr>
      <w:bookmarkStart w:id="29" w:name="_Toc47976611"/>
      <w:r>
        <w:rPr>
          <w:rFonts w:hAnsi="黑体" w:hint="eastAsia"/>
          <w:szCs w:val="28"/>
        </w:rPr>
        <w:t>二、</w:t>
      </w:r>
      <w:r>
        <w:rPr>
          <w:rFonts w:hint="eastAsia"/>
        </w:rPr>
        <w:t>交货地点</w:t>
      </w:r>
      <w:bookmarkEnd w:id="29"/>
    </w:p>
    <w:p w:rsidR="00980B98" w:rsidRDefault="00807BE6">
      <w:pPr>
        <w:pStyle w:val="a1"/>
        <w:numPr>
          <w:ilvl w:val="0"/>
          <w:numId w:val="0"/>
        </w:numPr>
        <w:ind w:left="420" w:hanging="420"/>
      </w:pPr>
      <w:bookmarkStart w:id="30" w:name="_Toc47976612"/>
      <w:r>
        <w:rPr>
          <w:rFonts w:hAnsi="黑体" w:hint="eastAsia"/>
          <w:szCs w:val="28"/>
        </w:rPr>
        <w:t>三、</w:t>
      </w:r>
      <w:r>
        <w:rPr>
          <w:rFonts w:hint="eastAsia"/>
        </w:rPr>
        <w:t>价款及付款方式</w:t>
      </w:r>
      <w:bookmarkEnd w:id="30"/>
    </w:p>
    <w:p w:rsidR="00980B98" w:rsidRDefault="00807BE6">
      <w:pPr>
        <w:pStyle w:val="a1"/>
        <w:numPr>
          <w:ilvl w:val="0"/>
          <w:numId w:val="0"/>
        </w:numPr>
        <w:ind w:left="420" w:hanging="420"/>
      </w:pPr>
      <w:bookmarkStart w:id="31" w:name="_Toc47976613"/>
      <w:r>
        <w:rPr>
          <w:rFonts w:hAnsi="黑体" w:hint="eastAsia"/>
          <w:szCs w:val="28"/>
        </w:rPr>
        <w:t>四、</w:t>
      </w:r>
      <w:r>
        <w:rPr>
          <w:rFonts w:hint="eastAsia"/>
        </w:rPr>
        <w:t>质量要求、保修期及售后服务</w:t>
      </w:r>
      <w:bookmarkEnd w:id="31"/>
    </w:p>
    <w:p w:rsidR="00980B98" w:rsidRDefault="00807BE6">
      <w:pPr>
        <w:pStyle w:val="a1"/>
        <w:numPr>
          <w:ilvl w:val="0"/>
          <w:numId w:val="0"/>
        </w:numPr>
        <w:ind w:left="420" w:hanging="420"/>
      </w:pPr>
      <w:bookmarkStart w:id="32" w:name="_Toc47976614"/>
      <w:r>
        <w:rPr>
          <w:rFonts w:hAnsi="黑体" w:hint="eastAsia"/>
          <w:szCs w:val="28"/>
        </w:rPr>
        <w:t>五、</w:t>
      </w:r>
      <w:r>
        <w:rPr>
          <w:rFonts w:hint="eastAsia"/>
        </w:rPr>
        <w:t>安装、调试及验收要求</w:t>
      </w:r>
      <w:bookmarkEnd w:id="32"/>
    </w:p>
    <w:p w:rsidR="00980B98" w:rsidRDefault="00807BE6">
      <w:pPr>
        <w:pStyle w:val="a1"/>
        <w:numPr>
          <w:ilvl w:val="0"/>
          <w:numId w:val="0"/>
        </w:numPr>
        <w:ind w:left="420" w:hanging="420"/>
      </w:pPr>
      <w:r>
        <w:rPr>
          <w:rFonts w:hAnsi="黑体" w:hint="eastAsia"/>
          <w:szCs w:val="28"/>
        </w:rPr>
        <w:t>六、</w:t>
      </w:r>
      <w:r>
        <w:rPr>
          <w:rFonts w:hint="eastAsia"/>
        </w:rPr>
        <w:t>违约责任</w:t>
      </w:r>
    </w:p>
    <w:p w:rsidR="00980B98" w:rsidRDefault="00807BE6">
      <w:pPr>
        <w:pStyle w:val="a1"/>
        <w:numPr>
          <w:ilvl w:val="0"/>
          <w:numId w:val="0"/>
        </w:numPr>
        <w:ind w:left="420" w:hanging="420"/>
      </w:pPr>
      <w:r>
        <w:rPr>
          <w:rFonts w:hAnsi="黑体" w:hint="eastAsia"/>
          <w:szCs w:val="28"/>
        </w:rPr>
        <w:t>七、</w:t>
      </w:r>
      <w:r>
        <w:rPr>
          <w:rFonts w:hint="eastAsia"/>
        </w:rPr>
        <w:t>争议解决方式</w:t>
      </w: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Pr>
        <w:pStyle w:val="affb"/>
      </w:pPr>
    </w:p>
    <w:p w:rsidR="00980B98" w:rsidRDefault="00980B98"/>
    <w:p w:rsidR="00980B98" w:rsidRDefault="00807BE6">
      <w:pPr>
        <w:pStyle w:val="affa"/>
      </w:pPr>
      <w:bookmarkStart w:id="33" w:name="_Toc47976615"/>
      <w:bookmarkStart w:id="34" w:name="_Toc5925"/>
      <w:r>
        <w:rPr>
          <w:rFonts w:hint="eastAsia"/>
        </w:rPr>
        <w:lastRenderedPageBreak/>
        <w:t xml:space="preserve">第四部分　</w:t>
      </w:r>
      <w:bookmarkEnd w:id="33"/>
      <w:r>
        <w:rPr>
          <w:rFonts w:hint="eastAsia"/>
        </w:rPr>
        <w:t>投标文件附件</w:t>
      </w:r>
      <w:bookmarkEnd w:id="34"/>
    </w:p>
    <w:p w:rsidR="00980B98" w:rsidRDefault="00807BE6">
      <w:pPr>
        <w:widowControl/>
        <w:jc w:val="left"/>
        <w:rPr>
          <w:rFonts w:ascii="宋体" w:hAnsi="宋体"/>
          <w:b/>
          <w:color w:val="000000"/>
          <w:sz w:val="28"/>
        </w:rPr>
      </w:pPr>
      <w:r>
        <w:rPr>
          <w:rFonts w:ascii="宋体" w:hAnsi="宋体" w:hint="eastAsia"/>
          <w:b/>
          <w:color w:val="000000"/>
          <w:sz w:val="28"/>
        </w:rPr>
        <w:t>附件一：</w:t>
      </w:r>
    </w:p>
    <w:p w:rsidR="00980B98" w:rsidRDefault="00980B98">
      <w:pPr>
        <w:spacing w:line="400" w:lineRule="exact"/>
        <w:rPr>
          <w:rFonts w:ascii="宋体" w:hAnsi="宋体"/>
          <w:bCs/>
          <w:color w:val="000000"/>
          <w:sz w:val="28"/>
        </w:rPr>
      </w:pPr>
    </w:p>
    <w:p w:rsidR="00980B98" w:rsidRDefault="00980B98">
      <w:pPr>
        <w:spacing w:line="400" w:lineRule="exact"/>
        <w:rPr>
          <w:rFonts w:ascii="宋体" w:hAnsi="宋体"/>
          <w:color w:val="000000"/>
        </w:rPr>
      </w:pPr>
    </w:p>
    <w:p w:rsidR="00980B98" w:rsidRDefault="00807BE6">
      <w:pPr>
        <w:pStyle w:val="20"/>
        <w:jc w:val="center"/>
        <w:rPr>
          <w:sz w:val="44"/>
          <w:szCs w:val="44"/>
        </w:rPr>
      </w:pPr>
      <w:r>
        <w:rPr>
          <w:rFonts w:hint="eastAsia"/>
          <w:sz w:val="44"/>
          <w:szCs w:val="44"/>
        </w:rPr>
        <w:t>中国重</w:t>
      </w:r>
      <w:proofErr w:type="gramStart"/>
      <w:r>
        <w:rPr>
          <w:rFonts w:hint="eastAsia"/>
          <w:sz w:val="44"/>
          <w:szCs w:val="44"/>
        </w:rPr>
        <w:t>汽杭发</w:t>
      </w:r>
      <w:proofErr w:type="gramEnd"/>
      <w:r>
        <w:rPr>
          <w:rFonts w:hint="eastAsia"/>
          <w:sz w:val="44"/>
          <w:szCs w:val="44"/>
        </w:rPr>
        <w:t>公司</w:t>
      </w:r>
    </w:p>
    <w:p w:rsidR="00980B98" w:rsidRDefault="007A4733">
      <w:pPr>
        <w:pStyle w:val="20"/>
        <w:jc w:val="center"/>
        <w:rPr>
          <w:sz w:val="44"/>
          <w:szCs w:val="44"/>
        </w:rPr>
      </w:pPr>
      <w:r w:rsidRPr="007A4733">
        <w:rPr>
          <w:rFonts w:hint="eastAsia"/>
          <w:sz w:val="44"/>
          <w:szCs w:val="44"/>
        </w:rPr>
        <w:t>土壤及地下水自行监测技术服务项目</w:t>
      </w:r>
      <w:r w:rsidR="00807BE6">
        <w:rPr>
          <w:sz w:val="44"/>
          <w:szCs w:val="44"/>
        </w:rPr>
        <w:t>投标文件</w:t>
      </w:r>
    </w:p>
    <w:p w:rsidR="00980B98" w:rsidRDefault="00980B98">
      <w:pPr>
        <w:rPr>
          <w:rFonts w:ascii="宋体" w:hAnsi="宋体"/>
          <w:color w:val="000000"/>
          <w:sz w:val="28"/>
          <w:szCs w:val="28"/>
        </w:rPr>
      </w:pPr>
    </w:p>
    <w:p w:rsidR="00980B98" w:rsidRPr="000A3DB8" w:rsidRDefault="00980B98">
      <w:pPr>
        <w:rPr>
          <w:rFonts w:ascii="宋体" w:hAnsi="宋体"/>
          <w:color w:val="000000"/>
          <w:sz w:val="28"/>
          <w:szCs w:val="28"/>
        </w:rPr>
      </w:pPr>
    </w:p>
    <w:p w:rsidR="00980B98" w:rsidRDefault="00980B98">
      <w:pPr>
        <w:rPr>
          <w:rFonts w:ascii="宋体" w:hAnsi="宋体"/>
          <w:color w:val="000000"/>
          <w:sz w:val="28"/>
          <w:szCs w:val="28"/>
        </w:rPr>
      </w:pPr>
    </w:p>
    <w:p w:rsidR="00980B98" w:rsidRDefault="00807BE6">
      <w:pPr>
        <w:jc w:val="center"/>
        <w:rPr>
          <w:rFonts w:ascii="宋体" w:hAnsi="宋体"/>
          <w:color w:val="000000"/>
          <w:sz w:val="28"/>
          <w:szCs w:val="28"/>
        </w:rPr>
      </w:pPr>
      <w:r>
        <w:rPr>
          <w:rFonts w:ascii="宋体" w:hAnsi="宋体"/>
          <w:color w:val="000000"/>
          <w:sz w:val="28"/>
          <w:szCs w:val="28"/>
        </w:rPr>
        <w:t>投标单位：</w:t>
      </w:r>
      <w:r>
        <w:rPr>
          <w:rFonts w:ascii="宋体" w:hAnsi="宋体"/>
          <w:color w:val="000000"/>
          <w:sz w:val="28"/>
          <w:szCs w:val="28"/>
          <w:u w:val="single"/>
        </w:rPr>
        <w:t xml:space="preserve">                     </w:t>
      </w:r>
      <w:r>
        <w:rPr>
          <w:rFonts w:ascii="宋体" w:hAnsi="宋体" w:hint="eastAsia"/>
          <w:color w:val="000000"/>
          <w:sz w:val="28"/>
          <w:szCs w:val="28"/>
          <w:u w:val="single"/>
        </w:rPr>
        <w:t xml:space="preserve">  </w:t>
      </w:r>
      <w:r>
        <w:rPr>
          <w:rFonts w:ascii="宋体" w:hAnsi="宋体"/>
          <w:color w:val="000000"/>
          <w:sz w:val="28"/>
          <w:szCs w:val="28"/>
          <w:u w:val="single"/>
        </w:rPr>
        <w:t xml:space="preserve">  </w:t>
      </w:r>
      <w:r>
        <w:rPr>
          <w:rFonts w:ascii="宋体" w:hAnsi="宋体" w:hint="eastAsia"/>
          <w:color w:val="000000"/>
          <w:sz w:val="28"/>
          <w:szCs w:val="28"/>
          <w:u w:val="single"/>
        </w:rPr>
        <w:t xml:space="preserve">  </w:t>
      </w:r>
      <w:r>
        <w:rPr>
          <w:rFonts w:ascii="宋体" w:hAnsi="宋体"/>
          <w:color w:val="000000"/>
          <w:sz w:val="28"/>
          <w:szCs w:val="28"/>
          <w:u w:val="single"/>
        </w:rPr>
        <w:t xml:space="preserve">     </w:t>
      </w:r>
      <w:r>
        <w:rPr>
          <w:rFonts w:ascii="宋体" w:hAnsi="宋体"/>
          <w:color w:val="000000"/>
          <w:sz w:val="28"/>
          <w:szCs w:val="28"/>
        </w:rPr>
        <w:t>（盖章）</w:t>
      </w:r>
    </w:p>
    <w:p w:rsidR="00980B98" w:rsidRDefault="00980B98">
      <w:pPr>
        <w:jc w:val="center"/>
        <w:rPr>
          <w:rFonts w:ascii="宋体" w:hAnsi="宋体"/>
          <w:color w:val="000000"/>
          <w:sz w:val="28"/>
          <w:szCs w:val="28"/>
        </w:rPr>
      </w:pPr>
    </w:p>
    <w:p w:rsidR="00980B98" w:rsidRDefault="00980B98">
      <w:pPr>
        <w:jc w:val="center"/>
        <w:rPr>
          <w:rFonts w:ascii="宋体" w:hAnsi="宋体"/>
          <w:color w:val="000000"/>
          <w:sz w:val="28"/>
          <w:szCs w:val="28"/>
          <w:u w:val="single"/>
        </w:rPr>
      </w:pPr>
    </w:p>
    <w:p w:rsidR="00980B98" w:rsidRDefault="00807BE6">
      <w:pPr>
        <w:jc w:val="center"/>
        <w:rPr>
          <w:rFonts w:ascii="宋体" w:hAnsi="宋体"/>
          <w:color w:val="000000"/>
          <w:sz w:val="28"/>
          <w:szCs w:val="28"/>
        </w:rPr>
      </w:pPr>
      <w:r>
        <w:rPr>
          <w:rFonts w:ascii="宋体" w:hAnsi="宋体"/>
          <w:color w:val="000000"/>
          <w:sz w:val="28"/>
          <w:szCs w:val="28"/>
        </w:rPr>
        <w:t>法定代表人或其委托代理人：</w:t>
      </w:r>
      <w:r>
        <w:rPr>
          <w:rFonts w:ascii="宋体" w:hAnsi="宋体"/>
          <w:color w:val="000000"/>
          <w:sz w:val="28"/>
          <w:szCs w:val="28"/>
          <w:u w:val="single"/>
        </w:rPr>
        <w:t xml:space="preserve">                </w:t>
      </w:r>
      <w:r>
        <w:rPr>
          <w:rFonts w:ascii="宋体" w:hAnsi="宋体"/>
          <w:color w:val="000000"/>
          <w:sz w:val="28"/>
          <w:szCs w:val="28"/>
        </w:rPr>
        <w:t>（签字）</w:t>
      </w:r>
    </w:p>
    <w:p w:rsidR="00980B98" w:rsidRDefault="00980B98">
      <w:pPr>
        <w:jc w:val="center"/>
        <w:rPr>
          <w:rFonts w:ascii="宋体" w:hAnsi="宋体"/>
          <w:color w:val="000000"/>
          <w:sz w:val="28"/>
          <w:szCs w:val="28"/>
        </w:rPr>
      </w:pPr>
    </w:p>
    <w:p w:rsidR="00980B98" w:rsidRDefault="00980B98">
      <w:pPr>
        <w:jc w:val="center"/>
        <w:rPr>
          <w:rFonts w:ascii="宋体" w:hAnsi="宋体"/>
          <w:color w:val="000000"/>
          <w:sz w:val="28"/>
          <w:szCs w:val="28"/>
        </w:rPr>
      </w:pPr>
    </w:p>
    <w:p w:rsidR="00980B98" w:rsidRDefault="00807BE6">
      <w:pPr>
        <w:wordWrap w:val="0"/>
        <w:jc w:val="center"/>
        <w:rPr>
          <w:rFonts w:ascii="宋体" w:hAnsi="宋体"/>
          <w:color w:val="000000"/>
          <w:sz w:val="28"/>
          <w:szCs w:val="28"/>
        </w:rPr>
      </w:pPr>
      <w:r>
        <w:rPr>
          <w:rFonts w:ascii="宋体" w:hAnsi="宋体"/>
          <w:color w:val="000000"/>
          <w:sz w:val="28"/>
          <w:szCs w:val="28"/>
          <w:u w:val="single"/>
        </w:rPr>
        <w:t xml:space="preserve">      </w:t>
      </w:r>
      <w:r>
        <w:rPr>
          <w:rFonts w:ascii="宋体" w:hAnsi="宋体" w:hint="eastAsia"/>
          <w:color w:val="000000"/>
          <w:sz w:val="28"/>
          <w:szCs w:val="28"/>
          <w:u w:val="single"/>
        </w:rPr>
        <w:t xml:space="preserve"> </w:t>
      </w:r>
      <w:r>
        <w:rPr>
          <w:rFonts w:ascii="宋体" w:hAnsi="宋体"/>
          <w:color w:val="000000"/>
          <w:sz w:val="28"/>
          <w:szCs w:val="28"/>
        </w:rPr>
        <w:t>年</w:t>
      </w:r>
      <w:r>
        <w:rPr>
          <w:rFonts w:ascii="宋体" w:hAnsi="宋体"/>
          <w:color w:val="000000"/>
          <w:sz w:val="28"/>
          <w:szCs w:val="28"/>
          <w:u w:val="single"/>
        </w:rPr>
        <w:t xml:space="preserve">       </w:t>
      </w:r>
      <w:r>
        <w:rPr>
          <w:rFonts w:ascii="宋体" w:hAnsi="宋体"/>
          <w:color w:val="000000"/>
          <w:sz w:val="28"/>
          <w:szCs w:val="28"/>
        </w:rPr>
        <w:t>月</w:t>
      </w:r>
      <w:r>
        <w:rPr>
          <w:rFonts w:ascii="宋体" w:hAnsi="宋体"/>
          <w:color w:val="000000"/>
          <w:sz w:val="28"/>
          <w:szCs w:val="28"/>
          <w:u w:val="single"/>
        </w:rPr>
        <w:t xml:space="preserve">       </w:t>
      </w:r>
      <w:r>
        <w:rPr>
          <w:rFonts w:ascii="宋体" w:hAnsi="宋体"/>
          <w:color w:val="000000"/>
          <w:sz w:val="28"/>
          <w:szCs w:val="28"/>
        </w:rPr>
        <w:t>日</w:t>
      </w:r>
    </w:p>
    <w:p w:rsidR="00980B98" w:rsidRDefault="00807BE6">
      <w:r>
        <w:br w:type="page"/>
      </w:r>
    </w:p>
    <w:p w:rsidR="00980B98" w:rsidRDefault="00807BE6">
      <w:pPr>
        <w:spacing w:line="440" w:lineRule="exact"/>
        <w:rPr>
          <w:rFonts w:ascii="宋体" w:hAnsi="宋体"/>
          <w:b/>
          <w:color w:val="000000"/>
          <w:sz w:val="28"/>
        </w:rPr>
      </w:pPr>
      <w:r>
        <w:rPr>
          <w:rFonts w:ascii="宋体" w:hAnsi="宋体" w:hint="eastAsia"/>
          <w:b/>
          <w:color w:val="000000"/>
          <w:sz w:val="28"/>
        </w:rPr>
        <w:lastRenderedPageBreak/>
        <w:t>附件二：</w:t>
      </w:r>
    </w:p>
    <w:p w:rsidR="00980B98" w:rsidRDefault="00807BE6">
      <w:pPr>
        <w:pStyle w:val="20"/>
        <w:jc w:val="center"/>
        <w:rPr>
          <w:rFonts w:ascii="宋体" w:hAnsi="宋体"/>
          <w:color w:val="000000"/>
          <w:sz w:val="44"/>
          <w:szCs w:val="44"/>
        </w:rPr>
      </w:pPr>
      <w:r>
        <w:t>投</w:t>
      </w:r>
      <w:r>
        <w:rPr>
          <w:rFonts w:hint="eastAsia"/>
        </w:rPr>
        <w:t xml:space="preserve"> </w:t>
      </w:r>
      <w:r>
        <w:t>标</w:t>
      </w:r>
      <w:r>
        <w:rPr>
          <w:rFonts w:hint="eastAsia"/>
        </w:rPr>
        <w:t xml:space="preserve"> </w:t>
      </w:r>
      <w:r>
        <w:t>函</w:t>
      </w:r>
    </w:p>
    <w:p w:rsidR="00980B98" w:rsidRDefault="00807BE6">
      <w:pPr>
        <w:spacing w:line="360" w:lineRule="auto"/>
        <w:rPr>
          <w:rFonts w:ascii="仿宋" w:eastAsia="仿宋" w:hAnsi="仿宋" w:cs="仿宋"/>
          <w:color w:val="000000"/>
        </w:rPr>
      </w:pPr>
      <w:r>
        <w:rPr>
          <w:rFonts w:ascii="仿宋" w:eastAsia="仿宋" w:hAnsi="仿宋" w:cs="仿宋" w:hint="eastAsia"/>
          <w:color w:val="000000"/>
          <w:u w:val="single"/>
        </w:rPr>
        <w:t>中国重汽集团杭州发动机有限公司</w:t>
      </w:r>
      <w:r>
        <w:rPr>
          <w:rFonts w:ascii="仿宋" w:eastAsia="仿宋" w:hAnsi="仿宋" w:cs="仿宋" w:hint="eastAsia"/>
          <w:color w:val="000000"/>
        </w:rPr>
        <w:t>：</w:t>
      </w:r>
    </w:p>
    <w:p w:rsidR="00980B98" w:rsidRDefault="00807BE6">
      <w:pPr>
        <w:rPr>
          <w:rFonts w:ascii="仿宋" w:eastAsia="仿宋" w:hAnsi="仿宋" w:cs="仿宋"/>
          <w:color w:val="000000"/>
        </w:rPr>
      </w:pPr>
      <w:r>
        <w:rPr>
          <w:rFonts w:ascii="仿宋" w:eastAsia="仿宋" w:hAnsi="仿宋" w:cs="仿宋" w:hint="eastAsia"/>
          <w:color w:val="000000"/>
        </w:rPr>
        <w:t xml:space="preserve">    1．我方已仔细研究了</w:t>
      </w:r>
      <w:r>
        <w:rPr>
          <w:rFonts w:ascii="仿宋" w:eastAsia="仿宋" w:hAnsi="仿宋" w:cs="仿宋" w:hint="eastAsia"/>
          <w:color w:val="000000"/>
          <w:u w:val="single"/>
        </w:rPr>
        <w:t>中国重</w:t>
      </w:r>
      <w:proofErr w:type="gramStart"/>
      <w:r>
        <w:rPr>
          <w:rFonts w:ascii="仿宋" w:eastAsia="仿宋" w:hAnsi="仿宋" w:cs="仿宋" w:hint="eastAsia"/>
          <w:color w:val="000000"/>
          <w:u w:val="single"/>
        </w:rPr>
        <w:t>汽杭发</w:t>
      </w:r>
      <w:proofErr w:type="gramEnd"/>
      <w:r>
        <w:rPr>
          <w:rFonts w:ascii="仿宋" w:eastAsia="仿宋" w:hAnsi="仿宋" w:cs="仿宋" w:hint="eastAsia"/>
          <w:color w:val="000000"/>
          <w:u w:val="single"/>
        </w:rPr>
        <w:t>公司</w:t>
      </w:r>
      <w:r w:rsidR="007A4733" w:rsidRPr="007A4733">
        <w:rPr>
          <w:rFonts w:ascii="仿宋" w:eastAsia="仿宋" w:hAnsi="仿宋" w:cs="仿宋" w:hint="eastAsia"/>
          <w:color w:val="000000"/>
          <w:u w:val="single"/>
        </w:rPr>
        <w:t>土壤及地下水自行监测技术服务项目</w:t>
      </w:r>
      <w:r>
        <w:rPr>
          <w:rFonts w:ascii="仿宋" w:eastAsia="仿宋" w:hAnsi="仿宋" w:cs="仿宋" w:hint="eastAsia"/>
          <w:color w:val="000000"/>
        </w:rPr>
        <w:t>招标文件的全部内容，并同意将投标单位必须遵循的内容</w:t>
      </w:r>
      <w:proofErr w:type="gramStart"/>
      <w:r>
        <w:rPr>
          <w:rFonts w:ascii="仿宋" w:eastAsia="仿宋" w:hAnsi="仿宋" w:cs="仿宋" w:hint="eastAsia"/>
          <w:color w:val="000000"/>
        </w:rPr>
        <w:t>做为</w:t>
      </w:r>
      <w:proofErr w:type="gramEnd"/>
      <w:r>
        <w:rPr>
          <w:rFonts w:ascii="仿宋" w:eastAsia="仿宋" w:hAnsi="仿宋" w:cs="仿宋" w:hint="eastAsia"/>
          <w:color w:val="000000"/>
        </w:rPr>
        <w:t>合同条款，同意按合同约定实施承包项目。</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2．我方承诺在招标文件规定的投标有效期内不修改、撤销投标文件。</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3．如我方中标：</w:t>
      </w:r>
    </w:p>
    <w:p w:rsidR="00980B98" w:rsidRDefault="00807BE6">
      <w:pPr>
        <w:spacing w:line="360" w:lineRule="auto"/>
        <w:ind w:firstLineChars="150" w:firstLine="315"/>
        <w:rPr>
          <w:rFonts w:ascii="仿宋" w:eastAsia="仿宋" w:hAnsi="仿宋" w:cs="仿宋"/>
          <w:color w:val="000000"/>
        </w:rPr>
      </w:pPr>
      <w:r>
        <w:rPr>
          <w:rFonts w:ascii="仿宋" w:eastAsia="仿宋" w:hAnsi="仿宋" w:cs="仿宋" w:hint="eastAsia"/>
          <w:color w:val="000000"/>
        </w:rPr>
        <w:t>（1）我方承诺在收到中标通知书后，在中标通知书规定的期限内与你方签订合同。</w:t>
      </w:r>
    </w:p>
    <w:p w:rsidR="00980B98" w:rsidRDefault="00807BE6">
      <w:pPr>
        <w:spacing w:line="360" w:lineRule="auto"/>
        <w:ind w:firstLineChars="150" w:firstLine="315"/>
        <w:rPr>
          <w:rFonts w:ascii="仿宋" w:eastAsia="仿宋" w:hAnsi="仿宋" w:cs="仿宋"/>
          <w:color w:val="000000"/>
        </w:rPr>
      </w:pPr>
      <w:r>
        <w:rPr>
          <w:rFonts w:ascii="仿宋" w:eastAsia="仿宋" w:hAnsi="仿宋" w:cs="仿宋" w:hint="eastAsia"/>
          <w:color w:val="000000"/>
        </w:rPr>
        <w:t>（2）随同本投标函递交的投标函附件属于合同文件的组成部分。</w:t>
      </w:r>
    </w:p>
    <w:p w:rsidR="00980B98" w:rsidRDefault="00807BE6">
      <w:pPr>
        <w:spacing w:line="360" w:lineRule="auto"/>
        <w:ind w:firstLineChars="150" w:firstLine="315"/>
        <w:rPr>
          <w:rFonts w:ascii="仿宋" w:eastAsia="仿宋" w:hAnsi="仿宋" w:cs="仿宋"/>
          <w:color w:val="000000"/>
        </w:rPr>
      </w:pPr>
      <w:r>
        <w:rPr>
          <w:rFonts w:ascii="仿宋" w:eastAsia="仿宋" w:hAnsi="仿宋" w:cs="仿宋" w:hint="eastAsia"/>
          <w:color w:val="000000"/>
        </w:rPr>
        <w:t>（3）我方承诺在合同约定的期限内完成全部合同项目。</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4．我方在此声明，所递交的投标文件及有关资料内容完整、真实和准确。</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5．</w:t>
      </w:r>
      <w:r>
        <w:rPr>
          <w:rFonts w:ascii="仿宋" w:eastAsia="仿宋" w:hAnsi="仿宋" w:cs="仿宋" w:hint="eastAsia"/>
          <w:color w:val="000000"/>
          <w:u w:val="single"/>
        </w:rPr>
        <w:t xml:space="preserve">                                       </w:t>
      </w:r>
      <w:r>
        <w:rPr>
          <w:rFonts w:ascii="仿宋" w:eastAsia="仿宋" w:hAnsi="仿宋" w:cs="仿宋" w:hint="eastAsia"/>
          <w:color w:val="000000"/>
        </w:rPr>
        <w:t>（其他补充说明）。</w:t>
      </w:r>
    </w:p>
    <w:p w:rsidR="00980B98" w:rsidRDefault="00980B98">
      <w:pPr>
        <w:spacing w:line="360" w:lineRule="auto"/>
        <w:rPr>
          <w:rFonts w:ascii="仿宋" w:eastAsia="仿宋" w:hAnsi="仿宋" w:cs="仿宋"/>
          <w:color w:val="000000"/>
        </w:rPr>
      </w:pPr>
    </w:p>
    <w:p w:rsidR="00980B98" w:rsidRDefault="00980B98">
      <w:pPr>
        <w:spacing w:line="360" w:lineRule="auto"/>
        <w:rPr>
          <w:rFonts w:ascii="仿宋" w:eastAsia="仿宋" w:hAnsi="仿宋" w:cs="仿宋"/>
          <w:color w:val="000000"/>
        </w:rPr>
      </w:pP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投标单位：</w:t>
      </w:r>
      <w:r>
        <w:rPr>
          <w:rFonts w:ascii="仿宋" w:eastAsia="仿宋" w:hAnsi="仿宋" w:cs="仿宋" w:hint="eastAsia"/>
          <w:color w:val="000000"/>
          <w:u w:val="single"/>
        </w:rPr>
        <w:t xml:space="preserve">                      </w:t>
      </w:r>
      <w:r>
        <w:rPr>
          <w:rFonts w:ascii="仿宋" w:eastAsia="仿宋" w:hAnsi="仿宋" w:cs="仿宋" w:hint="eastAsia"/>
          <w:color w:val="000000"/>
        </w:rPr>
        <w:t>（盖单位章）</w:t>
      </w: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法定代表人或其委托代理人：</w:t>
      </w:r>
      <w:r>
        <w:rPr>
          <w:rFonts w:ascii="仿宋" w:eastAsia="仿宋" w:hAnsi="仿宋" w:cs="仿宋" w:hint="eastAsia"/>
          <w:color w:val="000000"/>
          <w:u w:val="single"/>
        </w:rPr>
        <w:t xml:space="preserve">          </w:t>
      </w:r>
      <w:r>
        <w:rPr>
          <w:rFonts w:ascii="仿宋" w:eastAsia="仿宋" w:hAnsi="仿宋" w:cs="仿宋" w:hint="eastAsia"/>
          <w:color w:val="000000"/>
        </w:rPr>
        <w:t>（签字）</w:t>
      </w: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地址：</w:t>
      </w:r>
      <w:r>
        <w:rPr>
          <w:rFonts w:ascii="仿宋" w:eastAsia="仿宋" w:hAnsi="仿宋" w:cs="仿宋" w:hint="eastAsia"/>
          <w:color w:val="000000"/>
          <w:u w:val="single"/>
        </w:rPr>
        <w:t xml:space="preserve">                                     </w:t>
      </w: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网址：</w:t>
      </w:r>
      <w:r>
        <w:rPr>
          <w:rFonts w:ascii="仿宋" w:eastAsia="仿宋" w:hAnsi="仿宋" w:cs="仿宋" w:hint="eastAsia"/>
          <w:color w:val="000000"/>
          <w:u w:val="single"/>
        </w:rPr>
        <w:t xml:space="preserve">                                     </w:t>
      </w: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电话：</w:t>
      </w:r>
      <w:r>
        <w:rPr>
          <w:rFonts w:ascii="仿宋" w:eastAsia="仿宋" w:hAnsi="仿宋" w:cs="仿宋" w:hint="eastAsia"/>
          <w:color w:val="000000"/>
          <w:u w:val="single"/>
        </w:rPr>
        <w:t xml:space="preserve">                                     </w:t>
      </w:r>
    </w:p>
    <w:p w:rsidR="00980B98" w:rsidRDefault="00807BE6">
      <w:pPr>
        <w:spacing w:line="360" w:lineRule="auto"/>
        <w:ind w:firstLineChars="1200" w:firstLine="2520"/>
        <w:rPr>
          <w:rFonts w:ascii="仿宋" w:eastAsia="仿宋" w:hAnsi="仿宋" w:cs="仿宋"/>
          <w:color w:val="000000"/>
        </w:rPr>
      </w:pPr>
      <w:r>
        <w:rPr>
          <w:rFonts w:ascii="仿宋" w:eastAsia="仿宋" w:hAnsi="仿宋" w:cs="仿宋" w:hint="eastAsia"/>
          <w:color w:val="000000"/>
        </w:rPr>
        <w:t>传真：</w:t>
      </w:r>
      <w:r>
        <w:rPr>
          <w:rFonts w:ascii="仿宋" w:eastAsia="仿宋" w:hAnsi="仿宋" w:cs="仿宋" w:hint="eastAsia"/>
          <w:color w:val="000000"/>
          <w:u w:val="single"/>
        </w:rPr>
        <w:t xml:space="preserve">                                     </w:t>
      </w:r>
    </w:p>
    <w:p w:rsidR="00980B98" w:rsidRDefault="00807BE6">
      <w:pPr>
        <w:spacing w:line="360" w:lineRule="auto"/>
        <w:ind w:firstLineChars="1200" w:firstLine="2520"/>
        <w:rPr>
          <w:rFonts w:ascii="仿宋" w:eastAsia="仿宋" w:hAnsi="仿宋" w:cs="仿宋"/>
          <w:color w:val="000000"/>
          <w:u w:val="single"/>
        </w:rPr>
      </w:pPr>
      <w:r>
        <w:rPr>
          <w:rFonts w:ascii="仿宋" w:eastAsia="仿宋" w:hAnsi="仿宋" w:cs="仿宋" w:hint="eastAsia"/>
          <w:color w:val="000000"/>
        </w:rPr>
        <w:t>邮政编码：</w:t>
      </w:r>
      <w:r>
        <w:rPr>
          <w:rFonts w:ascii="仿宋" w:eastAsia="仿宋" w:hAnsi="仿宋" w:cs="仿宋" w:hint="eastAsia"/>
          <w:color w:val="000000"/>
          <w:u w:val="single"/>
        </w:rPr>
        <w:t xml:space="preserve">                                 </w:t>
      </w:r>
    </w:p>
    <w:p w:rsidR="00980B98" w:rsidRDefault="00980B98">
      <w:pPr>
        <w:spacing w:line="360" w:lineRule="auto"/>
        <w:ind w:firstLineChars="1200" w:firstLine="2520"/>
        <w:rPr>
          <w:rFonts w:ascii="仿宋" w:eastAsia="仿宋" w:hAnsi="仿宋" w:cs="仿宋"/>
          <w:color w:val="000000"/>
          <w:u w:val="single"/>
        </w:rPr>
      </w:pPr>
    </w:p>
    <w:p w:rsidR="00980B98" w:rsidRDefault="00807BE6">
      <w:pPr>
        <w:spacing w:line="360" w:lineRule="auto"/>
        <w:ind w:firstLineChars="1600" w:firstLine="3360"/>
        <w:rPr>
          <w:rFonts w:ascii="仿宋" w:eastAsia="仿宋" w:hAnsi="仿宋" w:cs="仿宋"/>
          <w:color w:val="000000"/>
        </w:rPr>
      </w:pPr>
      <w:r>
        <w:rPr>
          <w:rFonts w:ascii="仿宋" w:eastAsia="仿宋" w:hAnsi="仿宋" w:cs="仿宋" w:hint="eastAsia"/>
          <w:color w:val="000000"/>
        </w:rPr>
        <w:t xml:space="preserve">       年      月      日</w:t>
      </w:r>
    </w:p>
    <w:p w:rsidR="00980B98" w:rsidRDefault="00807BE6">
      <w:pPr>
        <w:spacing w:line="400" w:lineRule="exact"/>
        <w:rPr>
          <w:rFonts w:ascii="宋体" w:hAnsi="宋体"/>
          <w:b/>
          <w:color w:val="000000"/>
          <w:sz w:val="28"/>
        </w:rPr>
      </w:pPr>
      <w:r>
        <w:rPr>
          <w:rFonts w:ascii="宋体" w:hAnsi="宋体"/>
          <w:color w:val="000000"/>
          <w:sz w:val="32"/>
          <w:szCs w:val="32"/>
        </w:rPr>
        <w:br w:type="page"/>
      </w:r>
      <w:r>
        <w:rPr>
          <w:rFonts w:ascii="宋体" w:hAnsi="宋体" w:hint="eastAsia"/>
          <w:b/>
          <w:color w:val="000000"/>
          <w:sz w:val="28"/>
        </w:rPr>
        <w:lastRenderedPageBreak/>
        <w:t>附件三：</w:t>
      </w:r>
    </w:p>
    <w:p w:rsidR="00980B98" w:rsidRDefault="00980B98">
      <w:pPr>
        <w:spacing w:line="440" w:lineRule="exact"/>
        <w:ind w:firstLineChars="200" w:firstLine="880"/>
        <w:jc w:val="center"/>
        <w:rPr>
          <w:rFonts w:ascii="宋体" w:hAnsi="宋体"/>
          <w:color w:val="000000"/>
          <w:sz w:val="44"/>
          <w:szCs w:val="44"/>
        </w:rPr>
      </w:pPr>
    </w:p>
    <w:p w:rsidR="00980B98" w:rsidRDefault="00980B98">
      <w:pPr>
        <w:spacing w:line="440" w:lineRule="exact"/>
        <w:ind w:firstLineChars="200" w:firstLine="880"/>
        <w:jc w:val="center"/>
        <w:rPr>
          <w:rFonts w:ascii="宋体" w:hAnsi="宋体"/>
          <w:color w:val="000000"/>
          <w:sz w:val="44"/>
          <w:szCs w:val="44"/>
        </w:rPr>
      </w:pPr>
    </w:p>
    <w:p w:rsidR="00980B98" w:rsidRDefault="00807BE6">
      <w:pPr>
        <w:pStyle w:val="20"/>
        <w:jc w:val="center"/>
      </w:pPr>
      <w:r>
        <w:t>法定代表人身份证明</w:t>
      </w:r>
    </w:p>
    <w:p w:rsidR="00980B98" w:rsidRDefault="00980B98">
      <w:pPr>
        <w:spacing w:line="360" w:lineRule="auto"/>
        <w:rPr>
          <w:rFonts w:ascii="宋体" w:hAnsi="宋体"/>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投标单位名称：</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980B98" w:rsidRDefault="00980B98">
      <w:pPr>
        <w:spacing w:line="360" w:lineRule="auto"/>
        <w:rPr>
          <w:rFonts w:ascii="仿宋" w:eastAsia="仿宋" w:hAnsi="仿宋" w:cs="仿宋"/>
          <w:color w:val="000000"/>
        </w:rPr>
      </w:pP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u w:val="single"/>
        </w:rPr>
      </w:pPr>
      <w:r>
        <w:rPr>
          <w:rFonts w:ascii="仿宋" w:eastAsia="仿宋" w:hAnsi="仿宋" w:cs="仿宋" w:hint="eastAsia"/>
          <w:color w:val="000000"/>
        </w:rPr>
        <w:t>姓名：</w:t>
      </w:r>
      <w:r>
        <w:rPr>
          <w:rFonts w:ascii="仿宋" w:eastAsia="仿宋" w:hAnsi="仿宋" w:cs="仿宋" w:hint="eastAsia"/>
          <w:color w:val="000000"/>
          <w:u w:val="single"/>
        </w:rPr>
        <w:t xml:space="preserve">        </w:t>
      </w:r>
      <w:r>
        <w:rPr>
          <w:rFonts w:ascii="仿宋" w:eastAsia="仿宋" w:hAnsi="仿宋" w:cs="仿宋" w:hint="eastAsia"/>
          <w:color w:val="000000"/>
        </w:rPr>
        <w:t xml:space="preserve"> 性别：</w:t>
      </w:r>
      <w:r>
        <w:rPr>
          <w:rFonts w:ascii="仿宋" w:eastAsia="仿宋" w:hAnsi="仿宋" w:cs="仿宋" w:hint="eastAsia"/>
          <w:color w:val="000000"/>
          <w:u w:val="single"/>
        </w:rPr>
        <w:t xml:space="preserve">        </w:t>
      </w:r>
      <w:r>
        <w:rPr>
          <w:rFonts w:ascii="仿宋" w:eastAsia="仿宋" w:hAnsi="仿宋" w:cs="仿宋" w:hint="eastAsia"/>
          <w:color w:val="000000"/>
        </w:rPr>
        <w:t>年龄：</w:t>
      </w:r>
      <w:r>
        <w:rPr>
          <w:rFonts w:ascii="仿宋" w:eastAsia="仿宋" w:hAnsi="仿宋" w:cs="仿宋" w:hint="eastAsia"/>
          <w:color w:val="000000"/>
          <w:u w:val="single"/>
        </w:rPr>
        <w:t xml:space="preserve">        </w:t>
      </w:r>
      <w:r>
        <w:rPr>
          <w:rFonts w:ascii="仿宋" w:eastAsia="仿宋" w:hAnsi="仿宋" w:cs="仿宋" w:hint="eastAsia"/>
          <w:color w:val="000000"/>
        </w:rPr>
        <w:t>职务：</w:t>
      </w:r>
      <w:r>
        <w:rPr>
          <w:rFonts w:ascii="仿宋" w:eastAsia="仿宋" w:hAnsi="仿宋" w:cs="仿宋" w:hint="eastAsia"/>
          <w:color w:val="000000"/>
          <w:u w:val="single"/>
        </w:rPr>
        <w:t xml:space="preserve">        </w:t>
      </w: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身份证号：</w:t>
      </w:r>
      <w:r>
        <w:rPr>
          <w:rFonts w:ascii="仿宋" w:eastAsia="仿宋" w:hAnsi="仿宋" w:cs="仿宋" w:hint="eastAsia"/>
          <w:color w:val="000000"/>
          <w:u w:val="single"/>
        </w:rPr>
        <w:t xml:space="preserve">                             </w:t>
      </w:r>
      <w:r>
        <w:rPr>
          <w:rFonts w:ascii="仿宋" w:eastAsia="仿宋" w:hAnsi="仿宋" w:cs="仿宋" w:hint="eastAsia"/>
          <w:color w:val="000000"/>
        </w:rPr>
        <w:t xml:space="preserve"> </w:t>
      </w: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系</w:t>
      </w:r>
      <w:r>
        <w:rPr>
          <w:rFonts w:ascii="仿宋" w:eastAsia="仿宋" w:hAnsi="仿宋" w:cs="仿宋" w:hint="eastAsia"/>
          <w:color w:val="000000"/>
          <w:u w:val="single"/>
        </w:rPr>
        <w:t xml:space="preserve">                             </w:t>
      </w:r>
      <w:r>
        <w:rPr>
          <w:rFonts w:ascii="仿宋" w:eastAsia="仿宋" w:hAnsi="仿宋" w:cs="仿宋" w:hint="eastAsia"/>
          <w:color w:val="000000"/>
        </w:rPr>
        <w:t xml:space="preserve"> （投标单位名称）的法定代表人。</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特此证明。</w:t>
      </w: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附：法定代表人身份证复印件。</w:t>
      </w:r>
    </w:p>
    <w:p w:rsidR="00980B98" w:rsidRDefault="00980B98">
      <w:pPr>
        <w:spacing w:line="360" w:lineRule="auto"/>
        <w:rPr>
          <w:rFonts w:ascii="仿宋" w:eastAsia="仿宋" w:hAnsi="仿宋" w:cs="仿宋"/>
          <w:color w:val="000000"/>
        </w:rPr>
      </w:pP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 xml:space="preserve">                          投标单位：</w:t>
      </w:r>
      <w:r>
        <w:rPr>
          <w:rFonts w:ascii="仿宋" w:eastAsia="仿宋" w:hAnsi="仿宋" w:cs="仿宋" w:hint="eastAsia"/>
          <w:color w:val="000000"/>
          <w:u w:val="single"/>
        </w:rPr>
        <w:t xml:space="preserve">                   </w:t>
      </w:r>
      <w:r>
        <w:rPr>
          <w:rFonts w:ascii="仿宋" w:eastAsia="仿宋" w:hAnsi="仿宋" w:cs="仿宋" w:hint="eastAsia"/>
          <w:color w:val="000000"/>
        </w:rPr>
        <w:t>（盖章）</w:t>
      </w:r>
    </w:p>
    <w:p w:rsidR="00980B98" w:rsidRDefault="00980B98">
      <w:pPr>
        <w:spacing w:line="360" w:lineRule="auto"/>
        <w:ind w:right="280"/>
        <w:jc w:val="center"/>
        <w:rPr>
          <w:rFonts w:ascii="仿宋" w:eastAsia="仿宋" w:hAnsi="仿宋" w:cs="仿宋"/>
          <w:color w:val="000000"/>
        </w:rPr>
      </w:pPr>
    </w:p>
    <w:p w:rsidR="00980B98" w:rsidRDefault="00807BE6">
      <w:pPr>
        <w:spacing w:line="360" w:lineRule="auto"/>
        <w:ind w:right="280"/>
        <w:jc w:val="center"/>
        <w:rPr>
          <w:rFonts w:ascii="仿宋" w:eastAsia="仿宋" w:hAnsi="仿宋" w:cs="仿宋"/>
          <w:color w:val="000000"/>
        </w:rPr>
      </w:pPr>
      <w:r>
        <w:rPr>
          <w:rFonts w:ascii="仿宋" w:eastAsia="仿宋" w:hAnsi="仿宋" w:cs="仿宋" w:hint="eastAsia"/>
          <w:color w:val="000000"/>
        </w:rPr>
        <w:t xml:space="preserve">                      年    月    日   </w:t>
      </w:r>
    </w:p>
    <w:p w:rsidR="00980B98" w:rsidRDefault="00807BE6">
      <w:pPr>
        <w:spacing w:line="400" w:lineRule="exact"/>
        <w:rPr>
          <w:rFonts w:ascii="宋体" w:hAnsi="宋体"/>
          <w:b/>
          <w:color w:val="000000"/>
          <w:sz w:val="28"/>
        </w:rPr>
      </w:pPr>
      <w:r>
        <w:rPr>
          <w:rFonts w:ascii="宋体" w:hAnsi="宋体"/>
          <w:color w:val="000000"/>
          <w:sz w:val="32"/>
          <w:szCs w:val="32"/>
        </w:rPr>
        <w:br w:type="page"/>
      </w:r>
      <w:r>
        <w:rPr>
          <w:rFonts w:ascii="宋体" w:hAnsi="宋体" w:hint="eastAsia"/>
          <w:b/>
          <w:color w:val="000000"/>
          <w:sz w:val="28"/>
        </w:rPr>
        <w:lastRenderedPageBreak/>
        <w:t>附件四：</w:t>
      </w:r>
    </w:p>
    <w:p w:rsidR="00980B98" w:rsidRDefault="00807BE6">
      <w:pPr>
        <w:pStyle w:val="20"/>
        <w:jc w:val="center"/>
        <w:rPr>
          <w:rFonts w:ascii="宋体" w:hAnsi="宋体"/>
          <w:color w:val="000000"/>
          <w:sz w:val="28"/>
          <w:szCs w:val="28"/>
        </w:rPr>
      </w:pPr>
      <w:r>
        <w:rPr>
          <w:rFonts w:hint="eastAsia"/>
        </w:rPr>
        <w:t>授权委托书</w:t>
      </w:r>
    </w:p>
    <w:p w:rsidR="00980B98" w:rsidRDefault="00807BE6">
      <w:pPr>
        <w:topLinePunct/>
        <w:spacing w:line="360" w:lineRule="auto"/>
        <w:ind w:firstLineChars="200" w:firstLine="420"/>
        <w:rPr>
          <w:rFonts w:ascii="仿宋" w:eastAsia="仿宋" w:hAnsi="仿宋" w:cs="仿宋"/>
          <w:color w:val="000000"/>
        </w:rPr>
      </w:pPr>
      <w:r>
        <w:rPr>
          <w:rFonts w:ascii="仿宋" w:eastAsia="仿宋" w:hAnsi="仿宋" w:cs="仿宋" w:hint="eastAsia"/>
          <w:color w:val="000000"/>
        </w:rPr>
        <w:t>本人</w:t>
      </w:r>
      <w:r>
        <w:rPr>
          <w:rFonts w:ascii="仿宋" w:eastAsia="仿宋" w:hAnsi="仿宋" w:cs="仿宋" w:hint="eastAsia"/>
          <w:color w:val="000000"/>
          <w:u w:val="single"/>
        </w:rPr>
        <w:t xml:space="preserve">       </w:t>
      </w:r>
      <w:r>
        <w:rPr>
          <w:rFonts w:ascii="仿宋" w:eastAsia="仿宋" w:hAnsi="仿宋" w:cs="仿宋" w:hint="eastAsia"/>
          <w:color w:val="000000"/>
        </w:rPr>
        <w:t>（姓名）系</w:t>
      </w:r>
      <w:r>
        <w:rPr>
          <w:rFonts w:ascii="仿宋" w:eastAsia="仿宋" w:hAnsi="仿宋" w:cs="仿宋" w:hint="eastAsia"/>
          <w:color w:val="000000"/>
          <w:u w:val="single"/>
        </w:rPr>
        <w:t xml:space="preserve">                         </w:t>
      </w:r>
      <w:r>
        <w:rPr>
          <w:rFonts w:ascii="仿宋" w:eastAsia="仿宋" w:hAnsi="仿宋" w:cs="仿宋" w:hint="eastAsia"/>
          <w:color w:val="000000"/>
        </w:rPr>
        <w:t>（投标单位名称）的法定代表人，现委托</w:t>
      </w:r>
      <w:r>
        <w:rPr>
          <w:rFonts w:ascii="仿宋" w:eastAsia="仿宋" w:hAnsi="仿宋" w:cs="仿宋" w:hint="eastAsia"/>
          <w:color w:val="000000"/>
          <w:u w:val="single"/>
        </w:rPr>
        <w:t xml:space="preserve">        </w:t>
      </w:r>
      <w:r>
        <w:rPr>
          <w:rFonts w:ascii="仿宋" w:eastAsia="仿宋" w:hAnsi="仿宋" w:cs="仿宋" w:hint="eastAsia"/>
          <w:color w:val="000000"/>
        </w:rPr>
        <w:t>（姓名）为我方代理人。代理人根据授权，以我方名义签署、澄清、说明、补正、递交、撤回、修改</w:t>
      </w:r>
      <w:r w:rsidR="007A4733">
        <w:rPr>
          <w:rFonts w:ascii="仿宋" w:eastAsia="仿宋" w:hAnsi="仿宋" w:cs="仿宋" w:hint="eastAsia"/>
          <w:color w:val="000000"/>
          <w:u w:val="single"/>
        </w:rPr>
        <w:t>中国重</w:t>
      </w:r>
      <w:proofErr w:type="gramStart"/>
      <w:r w:rsidR="007A4733">
        <w:rPr>
          <w:rFonts w:ascii="仿宋" w:eastAsia="仿宋" w:hAnsi="仿宋" w:cs="仿宋" w:hint="eastAsia"/>
          <w:color w:val="000000"/>
          <w:u w:val="single"/>
        </w:rPr>
        <w:t>汽杭发</w:t>
      </w:r>
      <w:proofErr w:type="gramEnd"/>
      <w:r w:rsidR="007A4733">
        <w:rPr>
          <w:rFonts w:ascii="仿宋" w:eastAsia="仿宋" w:hAnsi="仿宋" w:cs="仿宋" w:hint="eastAsia"/>
          <w:color w:val="000000"/>
          <w:u w:val="single"/>
        </w:rPr>
        <w:t>公司</w:t>
      </w:r>
      <w:r w:rsidR="007A4733" w:rsidRPr="007A4733">
        <w:rPr>
          <w:rFonts w:ascii="仿宋" w:eastAsia="仿宋" w:hAnsi="仿宋" w:cs="仿宋" w:hint="eastAsia"/>
          <w:color w:val="000000"/>
          <w:u w:val="single"/>
        </w:rPr>
        <w:t>土壤及地下水自行监测技术服务项目</w:t>
      </w:r>
      <w:r>
        <w:rPr>
          <w:rFonts w:ascii="仿宋" w:eastAsia="仿宋" w:hAnsi="仿宋" w:cs="仿宋" w:hint="eastAsia"/>
          <w:color w:val="000000"/>
        </w:rPr>
        <w:t>总承包投标文件、签订合同和处理有关事宜，其法律后果由我方承担。</w:t>
      </w: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 xml:space="preserve">    委托期限：</w:t>
      </w:r>
      <w:r>
        <w:rPr>
          <w:rFonts w:ascii="仿宋" w:eastAsia="仿宋" w:hAnsi="仿宋" w:cs="仿宋" w:hint="eastAsia"/>
          <w:color w:val="000000"/>
          <w:u w:val="single"/>
        </w:rPr>
        <w:t xml:space="preserve">             </w:t>
      </w:r>
      <w:r>
        <w:rPr>
          <w:rFonts w:ascii="仿宋" w:eastAsia="仿宋" w:hAnsi="仿宋" w:cs="仿宋" w:hint="eastAsia"/>
          <w:color w:val="000000"/>
        </w:rPr>
        <w:t>。</w:t>
      </w:r>
    </w:p>
    <w:p w:rsidR="00980B98" w:rsidRDefault="00807BE6">
      <w:pPr>
        <w:spacing w:line="360" w:lineRule="auto"/>
        <w:ind w:firstLineChars="200" w:firstLine="420"/>
        <w:rPr>
          <w:rFonts w:ascii="仿宋" w:eastAsia="仿宋" w:hAnsi="仿宋" w:cs="仿宋"/>
          <w:color w:val="000000"/>
        </w:rPr>
      </w:pPr>
      <w:r>
        <w:rPr>
          <w:rFonts w:ascii="仿宋" w:eastAsia="仿宋" w:hAnsi="仿宋" w:cs="仿宋" w:hint="eastAsia"/>
          <w:color w:val="000000"/>
        </w:rPr>
        <w:t>代理人无转委托权。</w:t>
      </w:r>
    </w:p>
    <w:p w:rsidR="00980B98" w:rsidRDefault="00980B98">
      <w:pPr>
        <w:spacing w:line="360" w:lineRule="auto"/>
        <w:ind w:firstLineChars="200" w:firstLine="420"/>
        <w:rPr>
          <w:rFonts w:ascii="仿宋" w:eastAsia="仿宋" w:hAnsi="仿宋" w:cs="仿宋"/>
          <w:color w:val="000000"/>
        </w:rPr>
      </w:pP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委托代理人：</w:t>
      </w:r>
      <w:r>
        <w:rPr>
          <w:rFonts w:ascii="仿宋" w:eastAsia="仿宋" w:hAnsi="仿宋" w:cs="仿宋" w:hint="eastAsia"/>
          <w:color w:val="000000"/>
          <w:u w:val="single"/>
        </w:rPr>
        <w:t xml:space="preserve">                                 </w:t>
      </w:r>
      <w:r>
        <w:rPr>
          <w:rFonts w:ascii="仿宋" w:eastAsia="仿宋" w:hAnsi="仿宋" w:cs="仿宋" w:hint="eastAsia"/>
          <w:color w:val="000000"/>
        </w:rPr>
        <w:t xml:space="preserve">（签字） </w:t>
      </w: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身份证号码：</w:t>
      </w:r>
      <w:r>
        <w:rPr>
          <w:rFonts w:ascii="仿宋" w:eastAsia="仿宋" w:hAnsi="仿宋" w:cs="仿宋" w:hint="eastAsia"/>
          <w:color w:val="000000"/>
          <w:u w:val="single"/>
        </w:rPr>
        <w:t xml:space="preserve">                                 </w:t>
      </w:r>
      <w:r>
        <w:rPr>
          <w:rFonts w:ascii="仿宋" w:eastAsia="仿宋" w:hAnsi="仿宋" w:cs="仿宋" w:hint="eastAsia"/>
          <w:color w:val="000000"/>
        </w:rPr>
        <w:t>（附身份证复印件）</w:t>
      </w: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投标单位：</w:t>
      </w:r>
      <w:r>
        <w:rPr>
          <w:rFonts w:ascii="仿宋" w:eastAsia="仿宋" w:hAnsi="仿宋" w:cs="仿宋" w:hint="eastAsia"/>
          <w:color w:val="000000"/>
          <w:u w:val="single"/>
        </w:rPr>
        <w:t xml:space="preserve">                                   </w:t>
      </w:r>
      <w:r>
        <w:rPr>
          <w:rFonts w:ascii="仿宋" w:eastAsia="仿宋" w:hAnsi="仿宋" w:cs="仿宋" w:hint="eastAsia"/>
          <w:color w:val="000000"/>
        </w:rPr>
        <w:t>（盖章）</w:t>
      </w:r>
    </w:p>
    <w:p w:rsidR="00980B98" w:rsidRDefault="00980B98">
      <w:pPr>
        <w:spacing w:line="360" w:lineRule="auto"/>
        <w:rPr>
          <w:rFonts w:ascii="仿宋" w:eastAsia="仿宋" w:hAnsi="仿宋" w:cs="仿宋"/>
          <w:color w:val="000000"/>
        </w:rPr>
      </w:pPr>
    </w:p>
    <w:p w:rsidR="00980B98" w:rsidRDefault="00807BE6">
      <w:pPr>
        <w:spacing w:line="360" w:lineRule="auto"/>
        <w:rPr>
          <w:rFonts w:ascii="仿宋" w:eastAsia="仿宋" w:hAnsi="仿宋" w:cs="仿宋"/>
          <w:color w:val="000000"/>
        </w:rPr>
      </w:pPr>
      <w:r>
        <w:rPr>
          <w:rFonts w:ascii="仿宋" w:eastAsia="仿宋" w:hAnsi="仿宋" w:cs="仿宋" w:hint="eastAsia"/>
          <w:color w:val="000000"/>
        </w:rPr>
        <w:t>法定代表人：</w:t>
      </w:r>
      <w:r>
        <w:rPr>
          <w:rFonts w:ascii="仿宋" w:eastAsia="仿宋" w:hAnsi="仿宋" w:cs="仿宋" w:hint="eastAsia"/>
          <w:color w:val="000000"/>
          <w:u w:val="single"/>
        </w:rPr>
        <w:t xml:space="preserve">                                 </w:t>
      </w:r>
      <w:r>
        <w:rPr>
          <w:rFonts w:ascii="仿宋" w:eastAsia="仿宋" w:hAnsi="仿宋" w:cs="仿宋" w:hint="eastAsia"/>
          <w:color w:val="000000"/>
        </w:rPr>
        <w:t>（签字）</w:t>
      </w:r>
    </w:p>
    <w:p w:rsidR="00980B98" w:rsidRDefault="00980B98">
      <w:pPr>
        <w:spacing w:line="360" w:lineRule="auto"/>
        <w:rPr>
          <w:rFonts w:ascii="仿宋" w:eastAsia="仿宋" w:hAnsi="仿宋" w:cs="仿宋"/>
          <w:color w:val="000000"/>
        </w:rPr>
      </w:pPr>
    </w:p>
    <w:p w:rsidR="00980B98" w:rsidRDefault="00807BE6">
      <w:pPr>
        <w:spacing w:line="360" w:lineRule="auto"/>
        <w:ind w:firstLineChars="2000" w:firstLine="4200"/>
        <w:rPr>
          <w:rFonts w:ascii="仿宋" w:eastAsia="仿宋" w:hAnsi="仿宋" w:cs="仿宋"/>
          <w:color w:val="000000"/>
        </w:rPr>
      </w:pPr>
      <w:r>
        <w:rPr>
          <w:rFonts w:ascii="仿宋" w:eastAsia="仿宋" w:hAnsi="仿宋" w:cs="仿宋" w:hint="eastAsia"/>
          <w:color w:val="000000"/>
        </w:rPr>
        <w:t>年     月     日</w:t>
      </w:r>
    </w:p>
    <w:p w:rsidR="00980B98" w:rsidRDefault="00980B98">
      <w:pPr>
        <w:spacing w:line="360" w:lineRule="auto"/>
        <w:rPr>
          <w:rFonts w:ascii="宋体" w:hAnsi="宋体"/>
          <w:bCs/>
          <w:color w:val="000000"/>
        </w:rPr>
      </w:pPr>
    </w:p>
    <w:p w:rsidR="00980B98" w:rsidRDefault="00980B98">
      <w:pPr>
        <w:spacing w:line="360" w:lineRule="auto"/>
        <w:rPr>
          <w:rFonts w:ascii="仿宋" w:eastAsia="仿宋" w:hAnsi="仿宋" w:cs="仿宋"/>
          <w:color w:val="000000"/>
        </w:rPr>
      </w:pPr>
    </w:p>
    <w:p w:rsidR="00980B98" w:rsidRDefault="00980B98">
      <w:pPr>
        <w:spacing w:line="360" w:lineRule="auto"/>
      </w:pPr>
    </w:p>
    <w:p w:rsidR="00980B98" w:rsidRDefault="00980B98">
      <w:pPr>
        <w:spacing w:line="360" w:lineRule="auto"/>
      </w:pPr>
    </w:p>
    <w:p w:rsidR="00980B98" w:rsidRDefault="00980B98">
      <w:pPr>
        <w:spacing w:line="360" w:lineRule="auto"/>
      </w:pPr>
    </w:p>
    <w:p w:rsidR="00980B98" w:rsidRDefault="00980B98">
      <w:pPr>
        <w:pStyle w:val="2"/>
        <w:ind w:left="420" w:firstLine="420"/>
      </w:pPr>
    </w:p>
    <w:p w:rsidR="00980B98" w:rsidRDefault="00980B98">
      <w:pPr>
        <w:spacing w:line="360" w:lineRule="auto"/>
      </w:pPr>
    </w:p>
    <w:p w:rsidR="00980B98" w:rsidRDefault="00980B98">
      <w:pPr>
        <w:spacing w:line="360" w:lineRule="auto"/>
      </w:pPr>
    </w:p>
    <w:p w:rsidR="00980B98" w:rsidRDefault="00807BE6">
      <w:pPr>
        <w:rPr>
          <w:rFonts w:ascii="宋体" w:hAnsi="宋体"/>
          <w:b/>
          <w:color w:val="000000"/>
          <w:sz w:val="28"/>
        </w:rPr>
      </w:pPr>
      <w:r>
        <w:rPr>
          <w:rFonts w:ascii="宋体" w:hAnsi="宋体" w:hint="eastAsia"/>
          <w:b/>
          <w:color w:val="000000"/>
          <w:sz w:val="28"/>
        </w:rPr>
        <w:br w:type="page"/>
      </w:r>
    </w:p>
    <w:p w:rsidR="00980B98" w:rsidRDefault="00807BE6">
      <w:pPr>
        <w:pStyle w:val="2"/>
        <w:spacing w:after="0"/>
        <w:ind w:leftChars="0" w:left="0" w:firstLine="562"/>
        <w:rPr>
          <w:rFonts w:ascii="宋体" w:hAnsi="宋体"/>
          <w:b/>
          <w:color w:val="000000"/>
          <w:sz w:val="28"/>
        </w:rPr>
      </w:pPr>
      <w:r>
        <w:rPr>
          <w:rFonts w:ascii="宋体" w:hAnsi="宋体" w:hint="eastAsia"/>
          <w:b/>
          <w:color w:val="000000"/>
          <w:sz w:val="28"/>
        </w:rPr>
        <w:lastRenderedPageBreak/>
        <w:t>附件五：</w:t>
      </w:r>
    </w:p>
    <w:p w:rsidR="007A4733" w:rsidRPr="00965BD5" w:rsidRDefault="007A4733" w:rsidP="007A4733">
      <w:pPr>
        <w:rPr>
          <w:rFonts w:ascii="宋体" w:hAnsi="宋体" w:cs="仿宋"/>
          <w:u w:val="single"/>
        </w:rPr>
      </w:pPr>
      <w:r w:rsidRPr="00965BD5">
        <w:rPr>
          <w:rFonts w:ascii="宋体" w:hAnsi="宋体" w:cs="仿宋" w:hint="eastAsia"/>
        </w:rPr>
        <w:t>项目名称：</w:t>
      </w:r>
      <w:r w:rsidRPr="007A4733">
        <w:rPr>
          <w:rFonts w:ascii="宋体" w:hAnsi="宋体" w:cs="仿宋" w:hint="eastAsia"/>
          <w:u w:val="single"/>
        </w:rPr>
        <w:t>中国重</w:t>
      </w:r>
      <w:proofErr w:type="gramStart"/>
      <w:r w:rsidRPr="007A4733">
        <w:rPr>
          <w:rFonts w:ascii="宋体" w:hAnsi="宋体" w:cs="仿宋" w:hint="eastAsia"/>
          <w:u w:val="single"/>
        </w:rPr>
        <w:t>汽杭发</w:t>
      </w:r>
      <w:proofErr w:type="gramEnd"/>
      <w:r w:rsidRPr="007A4733">
        <w:rPr>
          <w:rFonts w:ascii="宋体" w:hAnsi="宋体" w:cs="仿宋" w:hint="eastAsia"/>
          <w:u w:val="single"/>
        </w:rPr>
        <w:t>公司土壤及地下水自行监测技术服务项目</w:t>
      </w:r>
    </w:p>
    <w:p w:rsidR="007A4733" w:rsidRDefault="007A4733" w:rsidP="007A4733">
      <w:pPr>
        <w:rPr>
          <w:rFonts w:ascii="仿宋" w:eastAsia="仿宋" w:hAnsi="仿宋" w:cs="仿宋"/>
          <w:u w:val="single"/>
        </w:rPr>
      </w:pPr>
    </w:p>
    <w:p w:rsidR="007A4733" w:rsidRDefault="007A4733" w:rsidP="007A4733">
      <w:pPr>
        <w:rPr>
          <w:rFonts w:ascii="仿宋" w:eastAsia="仿宋" w:hAnsi="仿宋" w:cs="仿宋"/>
          <w:szCs w:val="21"/>
        </w:rPr>
      </w:pPr>
      <w:r>
        <w:rPr>
          <w:rFonts w:ascii="仿宋" w:eastAsia="仿宋" w:hAnsi="仿宋" w:cs="仿宋" w:hint="eastAsia"/>
          <w:szCs w:val="21"/>
        </w:rPr>
        <w:t>日    期：  年   月   日</w:t>
      </w:r>
    </w:p>
    <w:p w:rsidR="007A4733" w:rsidRDefault="007A4733" w:rsidP="007A4733">
      <w:pPr>
        <w:pStyle w:val="20"/>
        <w:jc w:val="center"/>
      </w:pPr>
      <w:r>
        <w:rPr>
          <w:rFonts w:hint="eastAsia"/>
        </w:rPr>
        <w:t>报价明细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992"/>
        <w:gridCol w:w="851"/>
        <w:gridCol w:w="1417"/>
        <w:gridCol w:w="1418"/>
        <w:gridCol w:w="1134"/>
      </w:tblGrid>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序号</w:t>
            </w:r>
          </w:p>
        </w:tc>
        <w:tc>
          <w:tcPr>
            <w:tcW w:w="2268" w:type="dxa"/>
            <w:shd w:val="clear" w:color="auto" w:fill="auto"/>
          </w:tcPr>
          <w:p w:rsidR="007A4733" w:rsidRPr="00C779EE" w:rsidRDefault="007A4733" w:rsidP="00EC47A6">
            <w:pPr>
              <w:jc w:val="center"/>
              <w:rPr>
                <w:rFonts w:ascii="仿宋" w:eastAsia="仿宋" w:hAnsi="仿宋" w:cs="仿宋"/>
              </w:rPr>
            </w:pPr>
            <w:r>
              <w:rPr>
                <w:rFonts w:ascii="仿宋" w:eastAsia="仿宋" w:hAnsi="仿宋" w:cs="仿宋" w:hint="eastAsia"/>
              </w:rPr>
              <w:t>因子</w:t>
            </w:r>
            <w:r w:rsidRPr="00C779EE">
              <w:rPr>
                <w:rFonts w:ascii="仿宋" w:eastAsia="仿宋" w:hAnsi="仿宋" w:cs="仿宋" w:hint="eastAsia"/>
              </w:rPr>
              <w:t>名称</w:t>
            </w:r>
          </w:p>
        </w:tc>
        <w:tc>
          <w:tcPr>
            <w:tcW w:w="992"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单位</w:t>
            </w:r>
          </w:p>
        </w:tc>
        <w:tc>
          <w:tcPr>
            <w:tcW w:w="851"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数量</w:t>
            </w:r>
          </w:p>
        </w:tc>
        <w:tc>
          <w:tcPr>
            <w:tcW w:w="14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单价（元），</w:t>
            </w:r>
            <w:proofErr w:type="gramStart"/>
            <w:r w:rsidRPr="00C779EE">
              <w:rPr>
                <w:rFonts w:ascii="仿宋" w:eastAsia="仿宋" w:hAnsi="仿宋" w:cs="仿宋" w:hint="eastAsia"/>
              </w:rPr>
              <w:t>未税</w:t>
            </w:r>
            <w:proofErr w:type="gramEnd"/>
          </w:p>
        </w:tc>
        <w:tc>
          <w:tcPr>
            <w:tcW w:w="1418"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合计</w:t>
            </w:r>
            <w:r>
              <w:rPr>
                <w:rFonts w:ascii="仿宋" w:eastAsia="仿宋" w:hAnsi="仿宋" w:cs="仿宋" w:hint="eastAsia"/>
              </w:rPr>
              <w:t>（元）</w:t>
            </w:r>
          </w:p>
        </w:tc>
        <w:tc>
          <w:tcPr>
            <w:tcW w:w="1134"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备注</w:t>
            </w: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1</w:t>
            </w:r>
          </w:p>
        </w:tc>
        <w:tc>
          <w:tcPr>
            <w:tcW w:w="2268" w:type="dxa"/>
            <w:shd w:val="clear" w:color="auto" w:fill="auto"/>
          </w:tcPr>
          <w:p w:rsidR="007A4733" w:rsidRPr="00C779EE" w:rsidRDefault="007A4733" w:rsidP="00EC47A6">
            <w:pPr>
              <w:jc w:val="center"/>
              <w:rPr>
                <w:rFonts w:ascii="仿宋" w:eastAsia="仿宋" w:hAnsi="仿宋" w:cs="仿宋"/>
              </w:rPr>
            </w:pP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2</w:t>
            </w:r>
          </w:p>
        </w:tc>
        <w:tc>
          <w:tcPr>
            <w:tcW w:w="2268" w:type="dxa"/>
            <w:shd w:val="clear" w:color="auto" w:fill="auto"/>
          </w:tcPr>
          <w:p w:rsidR="007A4733" w:rsidRPr="00C779EE" w:rsidRDefault="007A4733" w:rsidP="00EC47A6">
            <w:pPr>
              <w:jc w:val="center"/>
              <w:rPr>
                <w:rFonts w:ascii="仿宋" w:eastAsia="仿宋" w:hAnsi="仿宋" w:cs="仿宋"/>
              </w:rPr>
            </w:pP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3</w:t>
            </w:r>
          </w:p>
        </w:tc>
        <w:tc>
          <w:tcPr>
            <w:tcW w:w="2268" w:type="dxa"/>
            <w:shd w:val="clear" w:color="auto" w:fill="auto"/>
          </w:tcPr>
          <w:p w:rsidR="007A4733" w:rsidRPr="00C779EE" w:rsidRDefault="007A4733" w:rsidP="00EC47A6">
            <w:pPr>
              <w:rPr>
                <w:rFonts w:ascii="仿宋" w:eastAsia="仿宋" w:hAnsi="仿宋" w:cs="仿宋"/>
              </w:rPr>
            </w:pP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4</w:t>
            </w:r>
          </w:p>
        </w:tc>
        <w:tc>
          <w:tcPr>
            <w:tcW w:w="2268" w:type="dxa"/>
            <w:shd w:val="clear" w:color="auto" w:fill="auto"/>
          </w:tcPr>
          <w:p w:rsidR="007A4733" w:rsidRPr="00C779EE" w:rsidRDefault="007A4733" w:rsidP="00EC47A6">
            <w:pPr>
              <w:jc w:val="center"/>
              <w:rPr>
                <w:rFonts w:ascii="仿宋" w:eastAsia="仿宋" w:hAnsi="仿宋" w:cs="仿宋"/>
              </w:rPr>
            </w:pP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5</w:t>
            </w:r>
          </w:p>
        </w:tc>
        <w:tc>
          <w:tcPr>
            <w:tcW w:w="2268" w:type="dxa"/>
            <w:shd w:val="clear" w:color="auto" w:fill="auto"/>
          </w:tcPr>
          <w:p w:rsidR="007A4733" w:rsidRPr="00C779EE" w:rsidRDefault="007A4733" w:rsidP="00EC47A6">
            <w:pPr>
              <w:ind w:firstLineChars="250" w:firstLine="525"/>
              <w:rPr>
                <w:rFonts w:ascii="仿宋" w:eastAsia="仿宋" w:hAnsi="仿宋" w:cs="仿宋"/>
              </w:rPr>
            </w:pPr>
            <w:r>
              <w:rPr>
                <w:rFonts w:ascii="仿宋" w:eastAsia="仿宋" w:hAnsi="仿宋" w:cs="仿宋"/>
              </w:rPr>
              <w:t>…………</w:t>
            </w: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r w:rsidR="007A4733" w:rsidRPr="00C779EE" w:rsidTr="00EC47A6">
        <w:tc>
          <w:tcPr>
            <w:tcW w:w="817" w:type="dxa"/>
            <w:shd w:val="clear" w:color="auto" w:fill="auto"/>
          </w:tcPr>
          <w:p w:rsidR="007A4733" w:rsidRPr="00C779EE" w:rsidRDefault="007A4733" w:rsidP="00EC47A6">
            <w:pPr>
              <w:jc w:val="center"/>
              <w:rPr>
                <w:rFonts w:ascii="仿宋" w:eastAsia="仿宋" w:hAnsi="仿宋" w:cs="仿宋"/>
              </w:rPr>
            </w:pPr>
            <w:r w:rsidRPr="00C779EE">
              <w:rPr>
                <w:rFonts w:ascii="仿宋" w:eastAsia="仿宋" w:hAnsi="仿宋" w:cs="仿宋" w:hint="eastAsia"/>
              </w:rPr>
              <w:t>6</w:t>
            </w:r>
          </w:p>
        </w:tc>
        <w:tc>
          <w:tcPr>
            <w:tcW w:w="2268" w:type="dxa"/>
            <w:shd w:val="clear" w:color="auto" w:fill="auto"/>
          </w:tcPr>
          <w:p w:rsidR="007A4733" w:rsidRPr="00C779EE" w:rsidRDefault="007A4733" w:rsidP="00EC47A6">
            <w:pPr>
              <w:jc w:val="center"/>
              <w:rPr>
                <w:rFonts w:ascii="仿宋" w:eastAsia="仿宋" w:hAnsi="仿宋" w:cs="仿宋"/>
              </w:rPr>
            </w:pPr>
            <w:r>
              <w:rPr>
                <w:rFonts w:ascii="仿宋" w:eastAsia="仿宋" w:hAnsi="仿宋" w:cs="仿宋" w:hint="eastAsia"/>
              </w:rPr>
              <w:t>合计</w:t>
            </w:r>
          </w:p>
        </w:tc>
        <w:tc>
          <w:tcPr>
            <w:tcW w:w="992" w:type="dxa"/>
            <w:shd w:val="clear" w:color="auto" w:fill="auto"/>
          </w:tcPr>
          <w:p w:rsidR="007A4733" w:rsidRPr="00C779EE" w:rsidRDefault="007A4733" w:rsidP="00EC47A6">
            <w:pPr>
              <w:rPr>
                <w:rFonts w:ascii="仿宋" w:eastAsia="仿宋" w:hAnsi="仿宋" w:cs="仿宋"/>
              </w:rPr>
            </w:pPr>
          </w:p>
        </w:tc>
        <w:tc>
          <w:tcPr>
            <w:tcW w:w="851" w:type="dxa"/>
            <w:shd w:val="clear" w:color="auto" w:fill="auto"/>
          </w:tcPr>
          <w:p w:rsidR="007A4733" w:rsidRPr="00C779EE" w:rsidRDefault="007A4733" w:rsidP="00EC47A6">
            <w:pPr>
              <w:rPr>
                <w:rFonts w:ascii="仿宋" w:eastAsia="仿宋" w:hAnsi="仿宋" w:cs="仿宋"/>
              </w:rPr>
            </w:pPr>
          </w:p>
        </w:tc>
        <w:tc>
          <w:tcPr>
            <w:tcW w:w="1417" w:type="dxa"/>
            <w:shd w:val="clear" w:color="auto" w:fill="auto"/>
          </w:tcPr>
          <w:p w:rsidR="007A4733" w:rsidRPr="00C779EE" w:rsidRDefault="007A4733" w:rsidP="00EC47A6">
            <w:pPr>
              <w:rPr>
                <w:rFonts w:ascii="仿宋" w:eastAsia="仿宋" w:hAnsi="仿宋" w:cs="仿宋"/>
              </w:rPr>
            </w:pPr>
          </w:p>
        </w:tc>
        <w:tc>
          <w:tcPr>
            <w:tcW w:w="1418" w:type="dxa"/>
            <w:shd w:val="clear" w:color="auto" w:fill="auto"/>
          </w:tcPr>
          <w:p w:rsidR="007A4733" w:rsidRPr="00C779EE" w:rsidRDefault="007A4733" w:rsidP="00EC47A6">
            <w:pPr>
              <w:rPr>
                <w:rFonts w:ascii="仿宋" w:eastAsia="仿宋" w:hAnsi="仿宋" w:cs="仿宋"/>
              </w:rPr>
            </w:pPr>
          </w:p>
        </w:tc>
        <w:tc>
          <w:tcPr>
            <w:tcW w:w="1134" w:type="dxa"/>
            <w:shd w:val="clear" w:color="auto" w:fill="auto"/>
          </w:tcPr>
          <w:p w:rsidR="007A4733" w:rsidRPr="00C779EE" w:rsidRDefault="007A4733" w:rsidP="00EC47A6">
            <w:pPr>
              <w:rPr>
                <w:rFonts w:ascii="仿宋" w:eastAsia="仿宋" w:hAnsi="仿宋" w:cs="仿宋"/>
              </w:rPr>
            </w:pPr>
          </w:p>
        </w:tc>
      </w:tr>
    </w:tbl>
    <w:p w:rsidR="00980B98" w:rsidRPr="00A57F05" w:rsidRDefault="00807BE6" w:rsidP="00A57F05">
      <w:pPr>
        <w:rPr>
          <w:rFonts w:ascii="宋体" w:hAnsi="宋体"/>
          <w:b/>
          <w:color w:val="000000"/>
          <w:sz w:val="28"/>
        </w:rPr>
      </w:pPr>
      <w:r>
        <w:rPr>
          <w:rFonts w:ascii="宋体" w:hAnsi="宋体" w:hint="eastAsia"/>
          <w:b/>
          <w:color w:val="000000"/>
          <w:sz w:val="28"/>
        </w:rPr>
        <w:br w:type="page"/>
      </w:r>
      <w:r>
        <w:rPr>
          <w:rFonts w:ascii="宋体" w:hAnsi="宋体" w:hint="eastAsia"/>
          <w:b/>
          <w:color w:val="000000"/>
          <w:sz w:val="28"/>
        </w:rPr>
        <w:lastRenderedPageBreak/>
        <w:t>附件六</w:t>
      </w:r>
      <w:r>
        <w:rPr>
          <w:rFonts w:ascii="宋体" w:hAnsi="宋体" w:cs="宋体" w:hint="eastAsia"/>
          <w:b/>
          <w:bCs/>
          <w:sz w:val="28"/>
        </w:rPr>
        <w:t>：</w:t>
      </w:r>
    </w:p>
    <w:p w:rsidR="00980B98" w:rsidRDefault="00807BE6">
      <w:pPr>
        <w:rPr>
          <w:rFonts w:ascii="仿宋" w:eastAsia="仿宋" w:hAnsi="仿宋" w:cs="仿宋"/>
          <w:color w:val="FF0000"/>
          <w:u w:val="single"/>
        </w:rPr>
      </w:pPr>
      <w:r>
        <w:rPr>
          <w:rFonts w:ascii="宋体" w:hAnsi="宋体" w:hint="eastAsia"/>
        </w:rPr>
        <w:t>项目名称：</w:t>
      </w:r>
      <w:r w:rsidR="007A4733" w:rsidRPr="007A4733">
        <w:rPr>
          <w:rFonts w:ascii="宋体" w:hAnsi="宋体" w:cs="仿宋" w:hint="eastAsia"/>
          <w:u w:val="single"/>
        </w:rPr>
        <w:t>中国重</w:t>
      </w:r>
      <w:proofErr w:type="gramStart"/>
      <w:r w:rsidR="007A4733" w:rsidRPr="007A4733">
        <w:rPr>
          <w:rFonts w:ascii="宋体" w:hAnsi="宋体" w:cs="仿宋" w:hint="eastAsia"/>
          <w:u w:val="single"/>
        </w:rPr>
        <w:t>汽杭发</w:t>
      </w:r>
      <w:proofErr w:type="gramEnd"/>
      <w:r w:rsidR="007A4733" w:rsidRPr="007A4733">
        <w:rPr>
          <w:rFonts w:ascii="宋体" w:hAnsi="宋体" w:cs="仿宋" w:hint="eastAsia"/>
          <w:u w:val="single"/>
        </w:rPr>
        <w:t>公司土壤及地下水自行监测技术服务项目</w:t>
      </w:r>
    </w:p>
    <w:p w:rsidR="00980B98" w:rsidRDefault="00980B98">
      <w:pPr>
        <w:rPr>
          <w:rFonts w:ascii="仿宋" w:eastAsia="仿宋" w:hAnsi="仿宋" w:cs="仿宋"/>
          <w:u w:val="single"/>
        </w:rPr>
      </w:pPr>
    </w:p>
    <w:p w:rsidR="00980B98" w:rsidRDefault="00807BE6">
      <w:pPr>
        <w:rPr>
          <w:rFonts w:ascii="宋体" w:hAnsi="宋体"/>
          <w:szCs w:val="21"/>
        </w:rPr>
      </w:pPr>
      <w:r>
        <w:rPr>
          <w:rFonts w:ascii="宋体" w:hAnsi="宋体" w:hint="eastAsia"/>
          <w:szCs w:val="21"/>
        </w:rPr>
        <w:t>日    期：  年   月   日</w:t>
      </w:r>
    </w:p>
    <w:p w:rsidR="00980B98" w:rsidRDefault="00807BE6">
      <w:pPr>
        <w:jc w:val="center"/>
        <w:rPr>
          <w:rFonts w:eastAsia="黑体"/>
          <w:b/>
          <w:bCs/>
          <w:sz w:val="28"/>
        </w:rPr>
      </w:pPr>
      <w:r>
        <w:rPr>
          <w:rFonts w:eastAsia="黑体" w:hint="eastAsia"/>
          <w:b/>
          <w:bCs/>
          <w:sz w:val="28"/>
        </w:rPr>
        <w:t>相关条款偏离表（含商务偏离及技术偏离）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3060"/>
        <w:gridCol w:w="3554"/>
      </w:tblGrid>
      <w:tr w:rsidR="00980B98">
        <w:trPr>
          <w:trHeight w:val="680"/>
          <w:jc w:val="center"/>
        </w:trPr>
        <w:tc>
          <w:tcPr>
            <w:tcW w:w="828" w:type="dxa"/>
            <w:vMerge w:val="restart"/>
            <w:vAlign w:val="center"/>
          </w:tcPr>
          <w:p w:rsidR="00980B98" w:rsidRDefault="00807BE6">
            <w:pPr>
              <w:jc w:val="center"/>
              <w:rPr>
                <w:rFonts w:ascii="宋体" w:hAnsi="宋体"/>
                <w:szCs w:val="21"/>
              </w:rPr>
            </w:pPr>
            <w:r>
              <w:rPr>
                <w:rFonts w:ascii="宋体" w:hAnsi="宋体" w:hint="eastAsia"/>
                <w:szCs w:val="21"/>
              </w:rPr>
              <w:t>序号</w:t>
            </w:r>
          </w:p>
        </w:tc>
        <w:tc>
          <w:tcPr>
            <w:tcW w:w="4140" w:type="dxa"/>
            <w:gridSpan w:val="2"/>
            <w:vAlign w:val="center"/>
          </w:tcPr>
          <w:p w:rsidR="00980B98" w:rsidRDefault="00807BE6">
            <w:pPr>
              <w:jc w:val="center"/>
              <w:rPr>
                <w:rFonts w:ascii="宋体" w:hAnsi="宋体"/>
                <w:szCs w:val="21"/>
              </w:rPr>
            </w:pPr>
            <w:r>
              <w:rPr>
                <w:rFonts w:ascii="宋体" w:hAnsi="宋体" w:hint="eastAsia"/>
                <w:szCs w:val="21"/>
              </w:rPr>
              <w:t>招标文件条款</w:t>
            </w:r>
          </w:p>
        </w:tc>
        <w:tc>
          <w:tcPr>
            <w:tcW w:w="3554" w:type="dxa"/>
            <w:vMerge w:val="restart"/>
            <w:vAlign w:val="center"/>
          </w:tcPr>
          <w:p w:rsidR="00980B98" w:rsidRDefault="00807BE6">
            <w:pPr>
              <w:jc w:val="center"/>
              <w:rPr>
                <w:rFonts w:ascii="宋体" w:hAnsi="宋体"/>
                <w:szCs w:val="21"/>
              </w:rPr>
            </w:pPr>
            <w:r>
              <w:rPr>
                <w:rFonts w:ascii="宋体" w:hAnsi="宋体" w:hint="eastAsia"/>
                <w:szCs w:val="21"/>
              </w:rPr>
              <w:t>偏离内容</w:t>
            </w:r>
          </w:p>
        </w:tc>
      </w:tr>
      <w:tr w:rsidR="00980B98">
        <w:trPr>
          <w:trHeight w:val="680"/>
          <w:jc w:val="center"/>
        </w:trPr>
        <w:tc>
          <w:tcPr>
            <w:tcW w:w="828" w:type="dxa"/>
            <w:vMerge/>
            <w:vAlign w:val="center"/>
          </w:tcPr>
          <w:p w:rsidR="00980B98" w:rsidRDefault="00980B98">
            <w:pPr>
              <w:rPr>
                <w:rFonts w:ascii="宋体" w:hAnsi="宋体"/>
                <w:szCs w:val="21"/>
              </w:rPr>
            </w:pPr>
          </w:p>
        </w:tc>
        <w:tc>
          <w:tcPr>
            <w:tcW w:w="1080" w:type="dxa"/>
            <w:vAlign w:val="center"/>
          </w:tcPr>
          <w:p w:rsidR="00980B98" w:rsidRDefault="00807BE6">
            <w:pPr>
              <w:jc w:val="center"/>
              <w:rPr>
                <w:rFonts w:ascii="宋体" w:hAnsi="宋体"/>
                <w:szCs w:val="21"/>
              </w:rPr>
            </w:pPr>
            <w:r>
              <w:rPr>
                <w:rFonts w:ascii="宋体" w:hAnsi="宋体" w:hint="eastAsia"/>
                <w:szCs w:val="21"/>
              </w:rPr>
              <w:t>条款号</w:t>
            </w:r>
          </w:p>
        </w:tc>
        <w:tc>
          <w:tcPr>
            <w:tcW w:w="3060" w:type="dxa"/>
            <w:vAlign w:val="center"/>
          </w:tcPr>
          <w:p w:rsidR="00980B98" w:rsidRDefault="00807BE6">
            <w:pPr>
              <w:jc w:val="center"/>
              <w:rPr>
                <w:rFonts w:ascii="宋体" w:hAnsi="宋体"/>
                <w:szCs w:val="21"/>
              </w:rPr>
            </w:pPr>
            <w:r>
              <w:rPr>
                <w:rFonts w:ascii="宋体" w:hAnsi="宋体" w:hint="eastAsia"/>
                <w:szCs w:val="21"/>
              </w:rPr>
              <w:t>条款要求</w:t>
            </w:r>
          </w:p>
        </w:tc>
        <w:tc>
          <w:tcPr>
            <w:tcW w:w="3554" w:type="dxa"/>
            <w:vMerge/>
            <w:vAlign w:val="center"/>
          </w:tcPr>
          <w:p w:rsidR="00980B98" w:rsidRDefault="00980B98">
            <w:pPr>
              <w:jc w:val="center"/>
              <w:rPr>
                <w:rFonts w:ascii="宋体" w:hAnsi="宋体"/>
                <w:szCs w:val="21"/>
              </w:rPr>
            </w:pPr>
          </w:p>
        </w:tc>
      </w:tr>
      <w:tr w:rsidR="00980B98">
        <w:trPr>
          <w:trHeight w:val="680"/>
          <w:jc w:val="center"/>
        </w:trPr>
        <w:tc>
          <w:tcPr>
            <w:tcW w:w="828" w:type="dxa"/>
            <w:vAlign w:val="center"/>
          </w:tcPr>
          <w:p w:rsidR="00980B98" w:rsidRDefault="00807BE6">
            <w:pPr>
              <w:jc w:val="center"/>
              <w:rPr>
                <w:rFonts w:ascii="宋体" w:hAnsi="宋体"/>
                <w:szCs w:val="21"/>
              </w:rPr>
            </w:pPr>
            <w:r>
              <w:rPr>
                <w:rFonts w:ascii="宋体" w:hAnsi="宋体" w:hint="eastAsia"/>
                <w:szCs w:val="21"/>
              </w:rPr>
              <w:t>1</w:t>
            </w:r>
          </w:p>
        </w:tc>
        <w:tc>
          <w:tcPr>
            <w:tcW w:w="1080" w:type="dxa"/>
            <w:vAlign w:val="center"/>
          </w:tcPr>
          <w:p w:rsidR="00980B98" w:rsidRDefault="00980B98">
            <w:pPr>
              <w:rPr>
                <w:rFonts w:ascii="宋体" w:hAnsi="宋体"/>
                <w:szCs w:val="21"/>
              </w:rPr>
            </w:pPr>
          </w:p>
        </w:tc>
        <w:tc>
          <w:tcPr>
            <w:tcW w:w="3060" w:type="dxa"/>
            <w:vAlign w:val="center"/>
          </w:tcPr>
          <w:p w:rsidR="00980B98" w:rsidRDefault="00980B98">
            <w:pPr>
              <w:rPr>
                <w:rFonts w:ascii="宋体" w:hAnsi="宋体"/>
                <w:szCs w:val="21"/>
              </w:rPr>
            </w:pPr>
          </w:p>
        </w:tc>
        <w:tc>
          <w:tcPr>
            <w:tcW w:w="3554" w:type="dxa"/>
            <w:vAlign w:val="center"/>
          </w:tcPr>
          <w:p w:rsidR="00980B98" w:rsidRDefault="00980B98">
            <w:pPr>
              <w:rPr>
                <w:rFonts w:ascii="宋体" w:hAnsi="宋体"/>
                <w:szCs w:val="21"/>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2</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3</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4</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5</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6</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7</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8</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9</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r w:rsidR="00980B98">
        <w:trPr>
          <w:trHeight w:val="680"/>
          <w:jc w:val="center"/>
        </w:trPr>
        <w:tc>
          <w:tcPr>
            <w:tcW w:w="828" w:type="dxa"/>
            <w:vAlign w:val="center"/>
          </w:tcPr>
          <w:p w:rsidR="00980B98" w:rsidRDefault="00807BE6">
            <w:pPr>
              <w:jc w:val="center"/>
              <w:rPr>
                <w:rFonts w:ascii="宋体" w:hAnsi="宋体"/>
              </w:rPr>
            </w:pPr>
            <w:r>
              <w:rPr>
                <w:rFonts w:ascii="宋体" w:hAnsi="宋体" w:hint="eastAsia"/>
              </w:rPr>
              <w:t>10</w:t>
            </w:r>
          </w:p>
        </w:tc>
        <w:tc>
          <w:tcPr>
            <w:tcW w:w="1080" w:type="dxa"/>
            <w:vAlign w:val="center"/>
          </w:tcPr>
          <w:p w:rsidR="00980B98" w:rsidRDefault="00980B98">
            <w:pPr>
              <w:rPr>
                <w:rFonts w:ascii="宋体" w:hAnsi="宋体"/>
              </w:rPr>
            </w:pPr>
          </w:p>
        </w:tc>
        <w:tc>
          <w:tcPr>
            <w:tcW w:w="3060" w:type="dxa"/>
            <w:vAlign w:val="center"/>
          </w:tcPr>
          <w:p w:rsidR="00980B98" w:rsidRDefault="00980B98">
            <w:pPr>
              <w:rPr>
                <w:rFonts w:ascii="宋体" w:hAnsi="宋体"/>
              </w:rPr>
            </w:pPr>
          </w:p>
        </w:tc>
        <w:tc>
          <w:tcPr>
            <w:tcW w:w="3554" w:type="dxa"/>
            <w:vAlign w:val="center"/>
          </w:tcPr>
          <w:p w:rsidR="00980B98" w:rsidRDefault="00980B98">
            <w:pPr>
              <w:rPr>
                <w:rFonts w:ascii="宋体" w:hAnsi="宋体"/>
              </w:rPr>
            </w:pPr>
          </w:p>
        </w:tc>
      </w:tr>
    </w:tbl>
    <w:p w:rsidR="00980B98" w:rsidRDefault="00980B98">
      <w:pPr>
        <w:rPr>
          <w:rFonts w:ascii="宋体" w:hAnsi="宋体"/>
        </w:rPr>
      </w:pPr>
    </w:p>
    <w:p w:rsidR="00980B98" w:rsidRDefault="00807BE6">
      <w:pPr>
        <w:rPr>
          <w:rFonts w:ascii="仿宋_GB2312" w:eastAsia="仿宋_GB2312" w:hAnsi="宋体"/>
        </w:rPr>
      </w:pPr>
      <w:r>
        <w:rPr>
          <w:rFonts w:ascii="仿宋_GB2312" w:eastAsia="仿宋_GB2312" w:hAnsi="宋体" w:hint="eastAsia"/>
        </w:rPr>
        <w:t>投标人名称（盖章）：                法定代表人或授权代表签字：</w:t>
      </w:r>
    </w:p>
    <w:p w:rsidR="00980B98" w:rsidRDefault="00980B98">
      <w:pPr>
        <w:rPr>
          <w:rFonts w:ascii="宋体" w:hAnsi="宋体"/>
        </w:rPr>
      </w:pPr>
    </w:p>
    <w:p w:rsidR="00980B98" w:rsidRDefault="00980B98">
      <w:pPr>
        <w:rPr>
          <w:rFonts w:ascii="宋体" w:hAnsi="宋体"/>
        </w:rPr>
      </w:pPr>
    </w:p>
    <w:p w:rsidR="00980B98" w:rsidRDefault="00807BE6">
      <w:pPr>
        <w:rPr>
          <w:rFonts w:hAnsi="宋体"/>
          <w:b/>
          <w:szCs w:val="21"/>
        </w:rPr>
      </w:pPr>
      <w:r>
        <w:rPr>
          <w:rFonts w:ascii="宋体" w:hAnsi="宋体" w:hint="eastAsia"/>
          <w:b/>
          <w:szCs w:val="21"/>
        </w:rPr>
        <w:t>注：</w:t>
      </w:r>
      <w:r>
        <w:rPr>
          <w:rFonts w:hAnsi="宋体" w:hint="eastAsia"/>
          <w:szCs w:val="21"/>
        </w:rPr>
        <w:t>可做正偏离，但不允许有低于本招标文件相关要求的情况出现，否则视为</w:t>
      </w:r>
      <w:r>
        <w:rPr>
          <w:rFonts w:hint="eastAsia"/>
          <w:szCs w:val="21"/>
        </w:rPr>
        <w:t>主动放弃本项目投标；</w:t>
      </w:r>
      <w:r>
        <w:rPr>
          <w:rFonts w:ascii="宋体" w:hAnsi="宋体" w:hint="eastAsia"/>
          <w:szCs w:val="21"/>
        </w:rPr>
        <w:t>为避免歧义，无偏离也应要提报该表，并注明“无”字。如无该表则即使在其它部分已反映，将也被视为“无偏离”。</w:t>
      </w:r>
    </w:p>
    <w:p w:rsidR="00980B98" w:rsidRDefault="00980B98">
      <w:pPr>
        <w:ind w:firstLineChars="300" w:firstLine="630"/>
        <w:rPr>
          <w:rFonts w:ascii="宋体" w:hAnsi="宋体"/>
          <w:szCs w:val="21"/>
        </w:rPr>
      </w:pPr>
    </w:p>
    <w:p w:rsidR="00980B98" w:rsidRDefault="00980B98">
      <w:pPr>
        <w:ind w:firstLineChars="300" w:firstLine="630"/>
        <w:rPr>
          <w:rFonts w:ascii="宋体" w:hAnsi="宋体"/>
          <w:szCs w:val="21"/>
        </w:rPr>
      </w:pPr>
    </w:p>
    <w:p w:rsidR="00980B98" w:rsidRDefault="00980B98">
      <w:pPr>
        <w:rPr>
          <w:rFonts w:ascii="宋体" w:hAnsi="宋体" w:cs="宋体"/>
          <w:b/>
          <w:bCs/>
          <w:sz w:val="28"/>
        </w:rPr>
      </w:pPr>
    </w:p>
    <w:p w:rsidR="00980B98" w:rsidRDefault="00807BE6">
      <w:pPr>
        <w:rPr>
          <w:rFonts w:ascii="宋体" w:hAnsi="宋体" w:cs="宋体"/>
          <w:b/>
          <w:bCs/>
          <w:sz w:val="28"/>
        </w:rPr>
      </w:pPr>
      <w:r>
        <w:rPr>
          <w:rFonts w:ascii="宋体" w:hAnsi="宋体" w:cs="宋体" w:hint="eastAsia"/>
          <w:b/>
          <w:bCs/>
          <w:sz w:val="28"/>
        </w:rPr>
        <w:lastRenderedPageBreak/>
        <w:t>附件七：</w:t>
      </w:r>
    </w:p>
    <w:p w:rsidR="00980B98" w:rsidRDefault="00807BE6">
      <w:pPr>
        <w:rPr>
          <w:rFonts w:ascii="仿宋" w:eastAsia="仿宋" w:hAnsi="仿宋" w:cs="仿宋"/>
          <w:color w:val="FF0000"/>
          <w:u w:val="single"/>
        </w:rPr>
      </w:pPr>
      <w:r>
        <w:rPr>
          <w:rFonts w:ascii="宋体" w:hAnsi="宋体" w:hint="eastAsia"/>
        </w:rPr>
        <w:t>项目名称：</w:t>
      </w:r>
      <w:r w:rsidR="007A4733" w:rsidRPr="007A4733">
        <w:rPr>
          <w:rFonts w:ascii="宋体" w:hAnsi="宋体" w:cs="仿宋" w:hint="eastAsia"/>
          <w:u w:val="single"/>
        </w:rPr>
        <w:t>中国重</w:t>
      </w:r>
      <w:proofErr w:type="gramStart"/>
      <w:r w:rsidR="007A4733" w:rsidRPr="007A4733">
        <w:rPr>
          <w:rFonts w:ascii="宋体" w:hAnsi="宋体" w:cs="仿宋" w:hint="eastAsia"/>
          <w:u w:val="single"/>
        </w:rPr>
        <w:t>汽杭发</w:t>
      </w:r>
      <w:proofErr w:type="gramEnd"/>
      <w:r w:rsidR="007A4733" w:rsidRPr="007A4733">
        <w:rPr>
          <w:rFonts w:ascii="宋体" w:hAnsi="宋体" w:cs="仿宋" w:hint="eastAsia"/>
          <w:u w:val="single"/>
        </w:rPr>
        <w:t>公司土壤及地下水自行监测技术服务项目</w:t>
      </w:r>
    </w:p>
    <w:p w:rsidR="00980B98" w:rsidRDefault="00980B98">
      <w:pPr>
        <w:rPr>
          <w:rFonts w:ascii="仿宋" w:eastAsia="仿宋" w:hAnsi="仿宋" w:cs="仿宋"/>
          <w:color w:val="000000"/>
          <w:u w:val="single"/>
        </w:rPr>
      </w:pPr>
    </w:p>
    <w:p w:rsidR="00980B98" w:rsidRDefault="00807BE6">
      <w:pPr>
        <w:rPr>
          <w:rFonts w:ascii="宋体" w:hAnsi="宋体"/>
          <w:szCs w:val="21"/>
        </w:rPr>
      </w:pPr>
      <w:r>
        <w:rPr>
          <w:rFonts w:ascii="宋体" w:hAnsi="宋体" w:hint="eastAsia"/>
          <w:szCs w:val="21"/>
        </w:rPr>
        <w:t>日期：  年   月   日</w:t>
      </w:r>
    </w:p>
    <w:p w:rsidR="00980B98" w:rsidRDefault="00807BE6">
      <w:pPr>
        <w:jc w:val="center"/>
        <w:rPr>
          <w:rFonts w:eastAsia="黑体"/>
          <w:b/>
          <w:bCs/>
          <w:sz w:val="28"/>
        </w:rPr>
      </w:pPr>
      <w:r>
        <w:rPr>
          <w:rFonts w:eastAsia="黑体" w:hint="eastAsia"/>
          <w:b/>
          <w:bCs/>
          <w:sz w:val="28"/>
        </w:rPr>
        <w:t>企业概况一览表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088"/>
        <w:gridCol w:w="1928"/>
        <w:gridCol w:w="953"/>
        <w:gridCol w:w="1928"/>
        <w:gridCol w:w="1323"/>
      </w:tblGrid>
      <w:tr w:rsidR="00980B98">
        <w:trPr>
          <w:trHeight w:hRule="exact" w:val="873"/>
        </w:trPr>
        <w:tc>
          <w:tcPr>
            <w:tcW w:w="1750" w:type="dxa"/>
            <w:vAlign w:val="center"/>
          </w:tcPr>
          <w:p w:rsidR="00980B98" w:rsidRDefault="00807BE6">
            <w:pPr>
              <w:jc w:val="center"/>
              <w:rPr>
                <w:rFonts w:ascii="宋体" w:hAnsi="宋体"/>
                <w:bCs/>
                <w:szCs w:val="21"/>
              </w:rPr>
            </w:pPr>
            <w:r>
              <w:rPr>
                <w:rFonts w:ascii="宋体" w:hAnsi="宋体" w:hint="eastAsia"/>
                <w:bCs/>
                <w:szCs w:val="21"/>
              </w:rPr>
              <w:t>企业名称</w:t>
            </w:r>
          </w:p>
        </w:tc>
        <w:tc>
          <w:tcPr>
            <w:tcW w:w="1088" w:type="dxa"/>
            <w:vAlign w:val="center"/>
          </w:tcPr>
          <w:p w:rsidR="00980B98" w:rsidRDefault="00980B98">
            <w:pPr>
              <w:jc w:val="center"/>
              <w:rPr>
                <w:rFonts w:ascii="宋体" w:hAnsi="宋体"/>
                <w:b/>
                <w:bCs/>
                <w:szCs w:val="21"/>
              </w:rPr>
            </w:pPr>
          </w:p>
        </w:tc>
        <w:tc>
          <w:tcPr>
            <w:tcW w:w="1928" w:type="dxa"/>
            <w:vAlign w:val="center"/>
          </w:tcPr>
          <w:p w:rsidR="00980B98" w:rsidRDefault="00807BE6">
            <w:pPr>
              <w:jc w:val="center"/>
              <w:rPr>
                <w:rFonts w:ascii="宋体" w:hAnsi="宋体"/>
                <w:b/>
                <w:bCs/>
                <w:szCs w:val="21"/>
              </w:rPr>
            </w:pPr>
            <w:r>
              <w:rPr>
                <w:rFonts w:ascii="宋体" w:hAnsi="宋体" w:hint="eastAsia"/>
                <w:bCs/>
                <w:szCs w:val="21"/>
              </w:rPr>
              <w:t>成立时间</w:t>
            </w:r>
          </w:p>
        </w:tc>
        <w:tc>
          <w:tcPr>
            <w:tcW w:w="953" w:type="dxa"/>
            <w:vAlign w:val="center"/>
          </w:tcPr>
          <w:p w:rsidR="00980B98" w:rsidRDefault="00980B98">
            <w:pPr>
              <w:jc w:val="center"/>
              <w:rPr>
                <w:rFonts w:ascii="宋体" w:hAnsi="宋体"/>
                <w:b/>
                <w:bCs/>
                <w:szCs w:val="21"/>
              </w:rPr>
            </w:pPr>
          </w:p>
        </w:tc>
        <w:tc>
          <w:tcPr>
            <w:tcW w:w="1928" w:type="dxa"/>
            <w:vAlign w:val="center"/>
          </w:tcPr>
          <w:p w:rsidR="00980B98" w:rsidRDefault="00807BE6">
            <w:pPr>
              <w:jc w:val="center"/>
              <w:rPr>
                <w:rFonts w:ascii="宋体" w:hAnsi="宋体"/>
                <w:b/>
                <w:bCs/>
                <w:szCs w:val="21"/>
              </w:rPr>
            </w:pPr>
            <w:r>
              <w:rPr>
                <w:rFonts w:ascii="宋体" w:hAnsi="宋体" w:hint="eastAsia"/>
                <w:bCs/>
                <w:szCs w:val="21"/>
              </w:rPr>
              <w:t>注册资本（万元）</w:t>
            </w:r>
          </w:p>
        </w:tc>
        <w:tc>
          <w:tcPr>
            <w:tcW w:w="1323" w:type="dxa"/>
            <w:vAlign w:val="center"/>
          </w:tcPr>
          <w:p w:rsidR="00980B98" w:rsidRDefault="00980B98">
            <w:pPr>
              <w:jc w:val="center"/>
              <w:rPr>
                <w:rFonts w:ascii="宋体" w:hAnsi="宋体"/>
                <w:b/>
                <w:bCs/>
                <w:szCs w:val="21"/>
              </w:rPr>
            </w:pPr>
          </w:p>
        </w:tc>
      </w:tr>
      <w:tr w:rsidR="00980B98">
        <w:trPr>
          <w:trHeight w:hRule="exact" w:val="873"/>
        </w:trPr>
        <w:tc>
          <w:tcPr>
            <w:tcW w:w="1750" w:type="dxa"/>
            <w:vAlign w:val="center"/>
          </w:tcPr>
          <w:p w:rsidR="00980B98" w:rsidRDefault="00807BE6">
            <w:pPr>
              <w:jc w:val="center"/>
              <w:rPr>
                <w:rFonts w:ascii="宋体" w:hAnsi="宋体"/>
                <w:b/>
                <w:bCs/>
                <w:szCs w:val="21"/>
              </w:rPr>
            </w:pPr>
            <w:r>
              <w:rPr>
                <w:rFonts w:ascii="宋体" w:hAnsi="宋体" w:hint="eastAsia"/>
                <w:bCs/>
                <w:szCs w:val="21"/>
              </w:rPr>
              <w:t>厂址</w:t>
            </w:r>
          </w:p>
        </w:tc>
        <w:tc>
          <w:tcPr>
            <w:tcW w:w="1088" w:type="dxa"/>
            <w:vAlign w:val="center"/>
          </w:tcPr>
          <w:p w:rsidR="00980B98" w:rsidRDefault="00980B98">
            <w:pPr>
              <w:jc w:val="center"/>
              <w:rPr>
                <w:rFonts w:ascii="宋体" w:hAnsi="宋体"/>
                <w:b/>
                <w:bCs/>
                <w:szCs w:val="21"/>
              </w:rPr>
            </w:pPr>
          </w:p>
        </w:tc>
        <w:tc>
          <w:tcPr>
            <w:tcW w:w="1928" w:type="dxa"/>
            <w:vAlign w:val="center"/>
          </w:tcPr>
          <w:p w:rsidR="00980B98" w:rsidRDefault="00807BE6">
            <w:pPr>
              <w:jc w:val="center"/>
              <w:rPr>
                <w:rFonts w:ascii="宋体" w:hAnsi="宋体"/>
                <w:b/>
                <w:bCs/>
                <w:szCs w:val="21"/>
              </w:rPr>
            </w:pPr>
            <w:r>
              <w:rPr>
                <w:rFonts w:ascii="宋体" w:hAnsi="宋体" w:hint="eastAsia"/>
                <w:bCs/>
                <w:szCs w:val="21"/>
              </w:rPr>
              <w:t>处置场地面积（㎡）</w:t>
            </w:r>
          </w:p>
        </w:tc>
        <w:tc>
          <w:tcPr>
            <w:tcW w:w="953" w:type="dxa"/>
            <w:vAlign w:val="center"/>
          </w:tcPr>
          <w:p w:rsidR="00980B98" w:rsidRDefault="00980B98">
            <w:pPr>
              <w:jc w:val="center"/>
              <w:rPr>
                <w:rFonts w:ascii="宋体" w:hAnsi="宋体"/>
                <w:b/>
                <w:bCs/>
                <w:szCs w:val="21"/>
              </w:rPr>
            </w:pPr>
          </w:p>
        </w:tc>
        <w:tc>
          <w:tcPr>
            <w:tcW w:w="1928" w:type="dxa"/>
            <w:vAlign w:val="center"/>
          </w:tcPr>
          <w:p w:rsidR="00980B98" w:rsidRDefault="00807BE6">
            <w:pPr>
              <w:jc w:val="center"/>
              <w:rPr>
                <w:rFonts w:ascii="宋体" w:hAnsi="宋体"/>
                <w:b/>
                <w:bCs/>
                <w:szCs w:val="21"/>
              </w:rPr>
            </w:pPr>
            <w:proofErr w:type="gramStart"/>
            <w:r>
              <w:rPr>
                <w:rFonts w:ascii="宋体" w:hAnsi="宋体" w:hint="eastAsia"/>
                <w:bCs/>
                <w:szCs w:val="21"/>
              </w:rPr>
              <w:t>在册员工</w:t>
            </w:r>
            <w:proofErr w:type="gramEnd"/>
            <w:r>
              <w:rPr>
                <w:rFonts w:ascii="宋体" w:hAnsi="宋体" w:hint="eastAsia"/>
                <w:bCs/>
                <w:szCs w:val="21"/>
              </w:rPr>
              <w:t>人数（人）</w:t>
            </w:r>
          </w:p>
        </w:tc>
        <w:tc>
          <w:tcPr>
            <w:tcW w:w="1323" w:type="dxa"/>
            <w:vAlign w:val="center"/>
          </w:tcPr>
          <w:p w:rsidR="00980B98" w:rsidRDefault="00980B98">
            <w:pPr>
              <w:jc w:val="center"/>
              <w:rPr>
                <w:rFonts w:ascii="宋体" w:hAnsi="宋体"/>
                <w:b/>
                <w:bCs/>
                <w:szCs w:val="21"/>
              </w:rPr>
            </w:pPr>
          </w:p>
        </w:tc>
      </w:tr>
      <w:tr w:rsidR="00980B98">
        <w:trPr>
          <w:trHeight w:hRule="exact" w:val="1134"/>
        </w:trPr>
        <w:tc>
          <w:tcPr>
            <w:tcW w:w="1750" w:type="dxa"/>
            <w:vAlign w:val="center"/>
          </w:tcPr>
          <w:p w:rsidR="00980B98" w:rsidRDefault="00807BE6">
            <w:pPr>
              <w:jc w:val="center"/>
              <w:rPr>
                <w:rFonts w:ascii="宋体" w:hAnsi="宋体"/>
                <w:bCs/>
                <w:szCs w:val="21"/>
              </w:rPr>
            </w:pPr>
            <w:r>
              <w:rPr>
                <w:rFonts w:ascii="宋体" w:hAnsi="宋体" w:hint="eastAsia"/>
                <w:szCs w:val="21"/>
              </w:rPr>
              <w:t>企业所通过的体系认证情况</w:t>
            </w:r>
          </w:p>
        </w:tc>
        <w:tc>
          <w:tcPr>
            <w:tcW w:w="7220" w:type="dxa"/>
            <w:gridSpan w:val="5"/>
            <w:vAlign w:val="center"/>
          </w:tcPr>
          <w:p w:rsidR="00980B98" w:rsidRDefault="00980B98">
            <w:pPr>
              <w:jc w:val="center"/>
              <w:rPr>
                <w:rFonts w:ascii="宋体" w:hAnsi="宋体"/>
                <w:b/>
                <w:bCs/>
                <w:szCs w:val="21"/>
              </w:rPr>
            </w:pPr>
          </w:p>
        </w:tc>
      </w:tr>
      <w:tr w:rsidR="00980B98">
        <w:trPr>
          <w:trHeight w:hRule="exact" w:val="1134"/>
        </w:trPr>
        <w:tc>
          <w:tcPr>
            <w:tcW w:w="1750" w:type="dxa"/>
            <w:vAlign w:val="center"/>
          </w:tcPr>
          <w:p w:rsidR="00980B98" w:rsidRDefault="00807BE6">
            <w:pPr>
              <w:jc w:val="center"/>
              <w:rPr>
                <w:rFonts w:ascii="宋体" w:hAnsi="宋体"/>
                <w:bCs/>
                <w:szCs w:val="21"/>
              </w:rPr>
            </w:pPr>
            <w:r>
              <w:rPr>
                <w:rFonts w:ascii="宋体" w:hAnsi="宋体" w:hint="eastAsia"/>
                <w:bCs/>
                <w:szCs w:val="21"/>
              </w:rPr>
              <w:t>经营范围</w:t>
            </w:r>
          </w:p>
        </w:tc>
        <w:tc>
          <w:tcPr>
            <w:tcW w:w="7220" w:type="dxa"/>
            <w:gridSpan w:val="5"/>
            <w:vAlign w:val="center"/>
          </w:tcPr>
          <w:p w:rsidR="00980B98" w:rsidRDefault="00980B98">
            <w:pPr>
              <w:jc w:val="center"/>
              <w:rPr>
                <w:rFonts w:ascii="宋体" w:hAnsi="宋体"/>
                <w:b/>
                <w:bCs/>
                <w:szCs w:val="21"/>
              </w:rPr>
            </w:pPr>
          </w:p>
        </w:tc>
      </w:tr>
      <w:tr w:rsidR="00980B98">
        <w:trPr>
          <w:trHeight w:hRule="exact" w:val="1134"/>
        </w:trPr>
        <w:tc>
          <w:tcPr>
            <w:tcW w:w="1750" w:type="dxa"/>
            <w:vAlign w:val="center"/>
          </w:tcPr>
          <w:p w:rsidR="00980B98" w:rsidRDefault="00807BE6">
            <w:pPr>
              <w:jc w:val="center"/>
              <w:rPr>
                <w:rFonts w:ascii="宋体" w:hAnsi="宋体"/>
                <w:bCs/>
                <w:szCs w:val="21"/>
              </w:rPr>
            </w:pPr>
            <w:r>
              <w:rPr>
                <w:rFonts w:ascii="宋体" w:hAnsi="宋体" w:hint="eastAsia"/>
                <w:bCs/>
                <w:szCs w:val="21"/>
              </w:rPr>
              <w:t>专利</w:t>
            </w:r>
          </w:p>
        </w:tc>
        <w:tc>
          <w:tcPr>
            <w:tcW w:w="7220" w:type="dxa"/>
            <w:gridSpan w:val="5"/>
            <w:vAlign w:val="center"/>
          </w:tcPr>
          <w:p w:rsidR="00980B98" w:rsidRDefault="00980B98">
            <w:pPr>
              <w:jc w:val="center"/>
              <w:rPr>
                <w:rFonts w:ascii="宋体" w:hAnsi="宋体"/>
                <w:bCs/>
                <w:szCs w:val="21"/>
              </w:rPr>
            </w:pPr>
          </w:p>
        </w:tc>
      </w:tr>
      <w:tr w:rsidR="00980B98">
        <w:trPr>
          <w:trHeight w:hRule="exact" w:val="1134"/>
        </w:trPr>
        <w:tc>
          <w:tcPr>
            <w:tcW w:w="1750" w:type="dxa"/>
            <w:vAlign w:val="center"/>
          </w:tcPr>
          <w:p w:rsidR="00980B98" w:rsidRDefault="00807BE6">
            <w:pPr>
              <w:jc w:val="center"/>
              <w:rPr>
                <w:rFonts w:ascii="宋体" w:hAnsi="宋体"/>
                <w:bCs/>
                <w:szCs w:val="21"/>
              </w:rPr>
            </w:pPr>
            <w:r>
              <w:rPr>
                <w:rFonts w:ascii="宋体" w:hAnsi="宋体" w:hint="eastAsia"/>
                <w:bCs/>
                <w:szCs w:val="21"/>
              </w:rPr>
              <w:t>本企业</w:t>
            </w:r>
            <w:proofErr w:type="gramStart"/>
            <w:r>
              <w:rPr>
                <w:rFonts w:ascii="宋体" w:hAnsi="宋体" w:hint="eastAsia"/>
                <w:bCs/>
                <w:szCs w:val="21"/>
              </w:rPr>
              <w:t>其它优势</w:t>
            </w:r>
            <w:proofErr w:type="gramEnd"/>
          </w:p>
        </w:tc>
        <w:tc>
          <w:tcPr>
            <w:tcW w:w="7220" w:type="dxa"/>
            <w:gridSpan w:val="5"/>
            <w:vAlign w:val="center"/>
          </w:tcPr>
          <w:p w:rsidR="00980B98" w:rsidRDefault="00980B98">
            <w:pPr>
              <w:jc w:val="center"/>
              <w:rPr>
                <w:rFonts w:ascii="宋体" w:hAnsi="宋体"/>
                <w:bCs/>
                <w:szCs w:val="21"/>
              </w:rPr>
            </w:pPr>
          </w:p>
        </w:tc>
      </w:tr>
    </w:tbl>
    <w:p w:rsidR="00980B98" w:rsidRDefault="00980B98">
      <w:pPr>
        <w:rPr>
          <w:rFonts w:eastAsia="黑体"/>
          <w:b/>
          <w:bCs/>
          <w:sz w:val="28"/>
        </w:rPr>
      </w:pPr>
    </w:p>
    <w:p w:rsidR="00980B98" w:rsidRDefault="00807BE6">
      <w:pPr>
        <w:pStyle w:val="af2"/>
        <w:spacing w:line="360" w:lineRule="auto"/>
        <w:ind w:firstLineChars="100" w:firstLine="240"/>
        <w:rPr>
          <w:rFonts w:eastAsia="仿宋_GB2312"/>
        </w:rPr>
      </w:pPr>
      <w:r>
        <w:rPr>
          <w:rFonts w:ascii="仿宋_GB2312" w:eastAsia="仿宋_GB2312" w:hAnsi="宋体" w:hint="eastAsia"/>
          <w:sz w:val="24"/>
        </w:rPr>
        <w:t>投标人名称（盖章）：              法定代表人或授权代表签字：</w:t>
      </w:r>
    </w:p>
    <w:p w:rsidR="00980B98" w:rsidRDefault="00980B98">
      <w:pPr>
        <w:pStyle w:val="2"/>
        <w:ind w:leftChars="0" w:left="0" w:firstLine="420"/>
      </w:pPr>
    </w:p>
    <w:p w:rsidR="00980B98" w:rsidRDefault="00980B98"/>
    <w:p w:rsidR="00980B98" w:rsidRDefault="00980B98">
      <w:pPr>
        <w:pStyle w:val="2"/>
        <w:ind w:left="420" w:firstLine="420"/>
      </w:pPr>
    </w:p>
    <w:p w:rsidR="00980B98" w:rsidRDefault="00980B98"/>
    <w:p w:rsidR="00980B98" w:rsidRDefault="00980B98">
      <w:pPr>
        <w:pStyle w:val="2"/>
        <w:ind w:left="420" w:firstLine="420"/>
      </w:pPr>
    </w:p>
    <w:p w:rsidR="00980B98" w:rsidRDefault="00980B98"/>
    <w:p w:rsidR="00980B98" w:rsidRDefault="00980B98">
      <w:pPr>
        <w:pStyle w:val="2"/>
        <w:ind w:left="420" w:firstLine="420"/>
      </w:pPr>
    </w:p>
    <w:p w:rsidR="00980B98" w:rsidRDefault="00980B98"/>
    <w:p w:rsidR="00980B98" w:rsidRDefault="00980B98">
      <w:pPr>
        <w:pStyle w:val="2"/>
        <w:ind w:left="420" w:firstLine="420"/>
      </w:pPr>
    </w:p>
    <w:p w:rsidR="00980B98" w:rsidRDefault="00980B98"/>
    <w:p w:rsidR="00980B98" w:rsidRDefault="00980B98">
      <w:pPr>
        <w:rPr>
          <w:rFonts w:ascii="宋体" w:hAnsi="宋体" w:cs="宋体"/>
          <w:b/>
          <w:bCs/>
          <w:sz w:val="28"/>
        </w:rPr>
      </w:pPr>
    </w:p>
    <w:p w:rsidR="00980B98" w:rsidRDefault="00807BE6">
      <w:pPr>
        <w:rPr>
          <w:rFonts w:ascii="宋体" w:hAnsi="宋体" w:cs="宋体"/>
          <w:b/>
          <w:bCs/>
          <w:sz w:val="28"/>
        </w:rPr>
      </w:pPr>
      <w:r>
        <w:rPr>
          <w:rFonts w:ascii="宋体" w:hAnsi="宋体" w:cs="宋体" w:hint="eastAsia"/>
          <w:b/>
          <w:bCs/>
          <w:sz w:val="28"/>
        </w:rPr>
        <w:lastRenderedPageBreak/>
        <w:t>附件八：</w:t>
      </w:r>
    </w:p>
    <w:p w:rsidR="00980B98" w:rsidRDefault="00807BE6">
      <w:pPr>
        <w:rPr>
          <w:rFonts w:ascii="仿宋" w:eastAsia="仿宋" w:hAnsi="仿宋" w:cs="仿宋"/>
          <w:color w:val="FF0000"/>
          <w:u w:val="single"/>
        </w:rPr>
      </w:pPr>
      <w:r w:rsidRPr="007A4733">
        <w:rPr>
          <w:rFonts w:ascii="宋体" w:hAnsi="宋体" w:cs="仿宋" w:hint="eastAsia"/>
        </w:rPr>
        <w:t>项目名称：</w:t>
      </w:r>
      <w:r w:rsidR="007A4733" w:rsidRPr="007A4733">
        <w:rPr>
          <w:rFonts w:ascii="宋体" w:hAnsi="宋体" w:cs="仿宋" w:hint="eastAsia"/>
          <w:u w:val="single"/>
        </w:rPr>
        <w:t>中国重</w:t>
      </w:r>
      <w:proofErr w:type="gramStart"/>
      <w:r w:rsidR="007A4733" w:rsidRPr="007A4733">
        <w:rPr>
          <w:rFonts w:ascii="宋体" w:hAnsi="宋体" w:cs="仿宋" w:hint="eastAsia"/>
          <w:u w:val="single"/>
        </w:rPr>
        <w:t>汽杭发</w:t>
      </w:r>
      <w:proofErr w:type="gramEnd"/>
      <w:r w:rsidR="007A4733" w:rsidRPr="007A4733">
        <w:rPr>
          <w:rFonts w:ascii="宋体" w:hAnsi="宋体" w:cs="仿宋" w:hint="eastAsia"/>
          <w:u w:val="single"/>
        </w:rPr>
        <w:t>公司土壤及地下水自行监测技术服务项目</w:t>
      </w:r>
    </w:p>
    <w:p w:rsidR="00980B98" w:rsidRDefault="00980B98">
      <w:pPr>
        <w:rPr>
          <w:rFonts w:ascii="仿宋" w:eastAsia="仿宋" w:hAnsi="仿宋" w:cs="仿宋"/>
          <w:u w:val="single"/>
        </w:rPr>
      </w:pPr>
    </w:p>
    <w:p w:rsidR="00980B98" w:rsidRDefault="00807BE6">
      <w:pPr>
        <w:rPr>
          <w:rFonts w:ascii="仿宋" w:eastAsia="仿宋" w:hAnsi="仿宋" w:cs="仿宋"/>
          <w:szCs w:val="21"/>
        </w:rPr>
      </w:pPr>
      <w:r>
        <w:rPr>
          <w:rFonts w:ascii="仿宋" w:eastAsia="仿宋" w:hAnsi="仿宋" w:cs="仿宋" w:hint="eastAsia"/>
          <w:szCs w:val="21"/>
        </w:rPr>
        <w:t>日期：  年   月   日</w:t>
      </w:r>
    </w:p>
    <w:p w:rsidR="00980B98" w:rsidRDefault="00807BE6">
      <w:pPr>
        <w:pStyle w:val="af0"/>
        <w:jc w:val="center"/>
        <w:rPr>
          <w:b/>
          <w:bCs/>
        </w:rPr>
      </w:pPr>
      <w:r>
        <w:rPr>
          <w:rFonts w:hint="eastAsia"/>
          <w:b/>
          <w:bCs/>
        </w:rPr>
        <w:t>开标一览表</w:t>
      </w:r>
    </w:p>
    <w:p w:rsidR="00980B98" w:rsidRDefault="00980B98">
      <w:pPr>
        <w:pStyle w:val="af0"/>
        <w:jc w:val="center"/>
      </w:pPr>
    </w:p>
    <w:p w:rsidR="00980B98" w:rsidRDefault="00807BE6">
      <w:pPr>
        <w:rPr>
          <w:rFonts w:ascii="仿宋" w:eastAsia="仿宋" w:hAnsi="仿宋" w:cs="仿宋"/>
        </w:rPr>
      </w:pPr>
      <w:r>
        <w:rPr>
          <w:rFonts w:ascii="仿宋" w:eastAsia="仿宋" w:hAnsi="仿宋" w:cs="仿宋" w:hint="eastAsia"/>
        </w:rPr>
        <w:t>投标人名称（盖章）：                 法定代表人或授权代表签字：</w:t>
      </w:r>
    </w:p>
    <w:p w:rsidR="00980B98" w:rsidRDefault="00980B98">
      <w:pPr>
        <w:rPr>
          <w:rFonts w:ascii="仿宋" w:eastAsia="仿宋" w:hAnsi="仿宋" w:cs="仿宋"/>
        </w:rPr>
      </w:pPr>
    </w:p>
    <w:tbl>
      <w:tblPr>
        <w:tblW w:w="8910" w:type="dxa"/>
        <w:tblLayout w:type="fixed"/>
        <w:tblCellMar>
          <w:left w:w="0" w:type="dxa"/>
          <w:right w:w="0" w:type="dxa"/>
        </w:tblCellMar>
        <w:tblLook w:val="04A0" w:firstRow="1" w:lastRow="0" w:firstColumn="1" w:lastColumn="0" w:noHBand="0" w:noVBand="1"/>
      </w:tblPr>
      <w:tblGrid>
        <w:gridCol w:w="669"/>
        <w:gridCol w:w="3730"/>
        <w:gridCol w:w="4511"/>
      </w:tblGrid>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序号</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投标人名称</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报价（万元，不含税）</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widowControl/>
              <w:jc w:val="center"/>
              <w:textAlignment w:val="center"/>
              <w:rPr>
                <w:rFonts w:ascii="仿宋" w:eastAsia="仿宋" w:hAnsi="仿宋" w:cs="仿宋"/>
                <w:color w:val="000000"/>
                <w:kern w:val="0"/>
                <w:sz w:val="28"/>
                <w:szCs w:val="28"/>
                <w:lang w:bidi="ar"/>
              </w:rPr>
            </w:pP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税率</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2</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价税合计金额（万元）</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3</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付款方式有无偏离</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4</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对招标文件的认同程度</w:t>
            </w:r>
          </w:p>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（是否完全认同）</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r w:rsidR="00980B98">
        <w:trPr>
          <w:trHeight w:val="375"/>
        </w:trPr>
        <w:tc>
          <w:tcPr>
            <w:tcW w:w="6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5</w:t>
            </w:r>
          </w:p>
        </w:tc>
        <w:tc>
          <w:tcPr>
            <w:tcW w:w="3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807BE6">
            <w:pPr>
              <w:widowControl/>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备注</w:t>
            </w:r>
          </w:p>
        </w:tc>
        <w:tc>
          <w:tcPr>
            <w:tcW w:w="45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980B98" w:rsidRDefault="00980B98">
            <w:pPr>
              <w:jc w:val="center"/>
              <w:rPr>
                <w:rFonts w:ascii="仿宋" w:eastAsia="仿宋" w:hAnsi="仿宋" w:cs="仿宋"/>
                <w:color w:val="000000"/>
                <w:sz w:val="28"/>
                <w:szCs w:val="28"/>
              </w:rPr>
            </w:pPr>
          </w:p>
        </w:tc>
      </w:tr>
    </w:tbl>
    <w:p w:rsidR="00980B98" w:rsidRDefault="00980B98">
      <w:pPr>
        <w:rPr>
          <w:rFonts w:ascii="宋体" w:hAnsi="宋体"/>
          <w:b/>
          <w:szCs w:val="21"/>
        </w:rPr>
      </w:pPr>
    </w:p>
    <w:p w:rsidR="00980B98" w:rsidRDefault="00807BE6">
      <w:pPr>
        <w:rPr>
          <w:rFonts w:ascii="宋体" w:hAnsi="宋体"/>
          <w:szCs w:val="21"/>
        </w:rPr>
      </w:pPr>
      <w:r>
        <w:rPr>
          <w:rFonts w:ascii="宋体" w:hAnsi="宋体" w:hint="eastAsia"/>
          <w:b/>
          <w:szCs w:val="21"/>
        </w:rPr>
        <w:t>注：</w:t>
      </w:r>
    </w:p>
    <w:p w:rsidR="00980B98" w:rsidRDefault="00807BE6">
      <w:pPr>
        <w:ind w:firstLineChars="300" w:firstLine="630"/>
        <w:rPr>
          <w:rFonts w:ascii="宋体" w:hAnsi="宋体" w:cs="Arial"/>
          <w:snapToGrid w:val="0"/>
          <w:kern w:val="0"/>
          <w:szCs w:val="21"/>
        </w:rPr>
      </w:pPr>
      <w:r>
        <w:rPr>
          <w:rFonts w:ascii="宋体" w:hAnsi="宋体" w:hint="eastAsia"/>
          <w:szCs w:val="21"/>
        </w:rPr>
        <w:t>1.如果开标一览表中的投标价格与投标文件的投标价格有</w:t>
      </w:r>
      <w:r>
        <w:rPr>
          <w:rFonts w:ascii="宋体" w:hAnsi="宋体" w:cs="Arial" w:hint="eastAsia"/>
          <w:snapToGrid w:val="0"/>
          <w:kern w:val="0"/>
          <w:szCs w:val="21"/>
        </w:rPr>
        <w:t>差异</w:t>
      </w:r>
      <w:r>
        <w:rPr>
          <w:rFonts w:ascii="宋体" w:hAnsi="宋体" w:cs="Arial"/>
          <w:snapToGrid w:val="0"/>
          <w:kern w:val="0"/>
          <w:szCs w:val="21"/>
        </w:rPr>
        <w:t>，以开标一览表为准</w:t>
      </w:r>
      <w:r>
        <w:rPr>
          <w:rFonts w:ascii="宋体" w:hAnsi="宋体" w:cs="Arial" w:hint="eastAsia"/>
          <w:snapToGrid w:val="0"/>
          <w:kern w:val="0"/>
          <w:szCs w:val="21"/>
        </w:rPr>
        <w:t>；</w:t>
      </w:r>
    </w:p>
    <w:p w:rsidR="00980B98" w:rsidRDefault="00807BE6">
      <w:pPr>
        <w:ind w:firstLineChars="300" w:firstLine="630"/>
        <w:rPr>
          <w:rFonts w:ascii="宋体" w:hAnsi="宋体"/>
          <w:szCs w:val="21"/>
        </w:rPr>
      </w:pPr>
      <w:r>
        <w:rPr>
          <w:rFonts w:ascii="宋体" w:hAnsi="宋体" w:hint="eastAsia"/>
          <w:szCs w:val="21"/>
        </w:rPr>
        <w:t>2.</w:t>
      </w:r>
      <w:r>
        <w:rPr>
          <w:rFonts w:ascii="宋体" w:hAnsi="宋体"/>
          <w:szCs w:val="21"/>
        </w:rPr>
        <w:t>不接受</w:t>
      </w:r>
      <w:r>
        <w:rPr>
          <w:rFonts w:ascii="宋体" w:hAnsi="宋体" w:hint="eastAsia"/>
          <w:szCs w:val="21"/>
        </w:rPr>
        <w:t>可</w:t>
      </w:r>
      <w:r>
        <w:rPr>
          <w:rFonts w:ascii="宋体" w:hAnsi="宋体"/>
          <w:szCs w:val="21"/>
        </w:rPr>
        <w:t>选择</w:t>
      </w:r>
      <w:r>
        <w:rPr>
          <w:rFonts w:ascii="宋体" w:hAnsi="宋体" w:hint="eastAsia"/>
          <w:szCs w:val="21"/>
        </w:rPr>
        <w:t>或可调整</w:t>
      </w:r>
      <w:r>
        <w:rPr>
          <w:rFonts w:ascii="宋体" w:hAnsi="宋体"/>
          <w:szCs w:val="21"/>
        </w:rPr>
        <w:t>的报价</w:t>
      </w:r>
      <w:r>
        <w:rPr>
          <w:rFonts w:ascii="宋体" w:hAnsi="宋体" w:hint="eastAsia"/>
          <w:szCs w:val="21"/>
        </w:rPr>
        <w:t>方案和报价；</w:t>
      </w:r>
    </w:p>
    <w:p w:rsidR="00980B98" w:rsidRDefault="00807BE6">
      <w:pPr>
        <w:ind w:firstLineChars="300" w:firstLine="630"/>
        <w:rPr>
          <w:rFonts w:ascii="宋体" w:hAnsi="宋体"/>
          <w:szCs w:val="21"/>
        </w:rPr>
      </w:pPr>
      <w:r>
        <w:rPr>
          <w:rFonts w:ascii="宋体" w:hAnsi="宋体" w:hint="eastAsia"/>
          <w:szCs w:val="21"/>
        </w:rPr>
        <w:t>3.投标人对报价若有说明，必须在开标一览表显著处注明，只有注明的报价和优惠才会在评标时予以考虑。</w:t>
      </w:r>
    </w:p>
    <w:p w:rsidR="00980B98" w:rsidRDefault="00807BE6">
      <w:pPr>
        <w:ind w:firstLineChars="300" w:firstLine="630"/>
        <w:rPr>
          <w:rFonts w:ascii="宋体" w:hAnsi="宋体"/>
          <w:szCs w:val="21"/>
        </w:rPr>
      </w:pPr>
      <w:r>
        <w:rPr>
          <w:rFonts w:ascii="宋体" w:hAnsi="宋体" w:hint="eastAsia"/>
          <w:szCs w:val="21"/>
        </w:rPr>
        <w:t>4.本表用于开标宣读用，请单独封存。</w:t>
      </w:r>
    </w:p>
    <w:p w:rsidR="00980B98" w:rsidRDefault="00980B98">
      <w:pPr>
        <w:rPr>
          <w:szCs w:val="21"/>
        </w:rPr>
      </w:pPr>
    </w:p>
    <w:p w:rsidR="00980B98" w:rsidRDefault="00980B98">
      <w:pPr>
        <w:pStyle w:val="2"/>
        <w:ind w:left="420" w:firstLine="420"/>
      </w:pPr>
    </w:p>
    <w:p w:rsidR="00980B98" w:rsidRDefault="00980B98"/>
    <w:p w:rsidR="00980B98" w:rsidRDefault="00980B98"/>
    <w:p w:rsidR="00980B98" w:rsidRDefault="00980B98"/>
    <w:p w:rsidR="00980B98" w:rsidRDefault="00980B98">
      <w:pPr>
        <w:pStyle w:val="2"/>
        <w:ind w:left="420" w:firstLine="420"/>
      </w:pPr>
    </w:p>
    <w:p w:rsidR="00980B98" w:rsidRDefault="00980B98">
      <w:pPr>
        <w:pStyle w:val="2"/>
        <w:ind w:left="420" w:firstLine="420"/>
      </w:pPr>
    </w:p>
    <w:p w:rsidR="00980B98" w:rsidRDefault="00807BE6">
      <w:pPr>
        <w:rPr>
          <w:rFonts w:ascii="宋体" w:hAnsi="宋体" w:cs="宋体"/>
          <w:b/>
          <w:bCs/>
          <w:sz w:val="28"/>
        </w:rPr>
      </w:pPr>
      <w:r>
        <w:rPr>
          <w:rFonts w:ascii="宋体" w:hAnsi="宋体" w:cs="宋体" w:hint="eastAsia"/>
          <w:b/>
          <w:bCs/>
          <w:sz w:val="28"/>
        </w:rPr>
        <w:br w:type="page"/>
      </w:r>
    </w:p>
    <w:p w:rsidR="00980B98" w:rsidRDefault="00807BE6">
      <w:pPr>
        <w:pStyle w:val="2"/>
        <w:ind w:leftChars="0" w:left="0" w:firstLine="562"/>
      </w:pPr>
      <w:r>
        <w:rPr>
          <w:rFonts w:ascii="宋体" w:hAnsi="宋体" w:cs="宋体" w:hint="eastAsia"/>
          <w:b/>
          <w:bCs/>
          <w:sz w:val="28"/>
        </w:rPr>
        <w:lastRenderedPageBreak/>
        <w:t>附件九：</w:t>
      </w:r>
    </w:p>
    <w:p w:rsidR="00980B98" w:rsidRDefault="00807BE6">
      <w:pPr>
        <w:jc w:val="center"/>
        <w:rPr>
          <w:rFonts w:ascii="宋体" w:hAnsi="宋体" w:cs="宋体"/>
          <w:b/>
          <w:lang w:bidi="ar"/>
        </w:rPr>
      </w:pPr>
      <w:r>
        <w:rPr>
          <w:rFonts w:ascii="宋体" w:hAnsi="宋体" w:cs="宋体" w:hint="eastAsia"/>
          <w:b/>
          <w:lang w:bidi="ar"/>
        </w:rPr>
        <w:t xml:space="preserve">  投标人应邀函</w:t>
      </w:r>
    </w:p>
    <w:p w:rsidR="00980B98" w:rsidRDefault="00807BE6">
      <w:pPr>
        <w:ind w:firstLineChars="50" w:firstLine="105"/>
      </w:pPr>
      <w:r>
        <w:rPr>
          <w:rFonts w:hint="eastAsia"/>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980B98">
        <w:trPr>
          <w:trHeight w:val="1539"/>
          <w:jc w:val="center"/>
        </w:trPr>
        <w:tc>
          <w:tcPr>
            <w:tcW w:w="1801" w:type="dxa"/>
            <w:vAlign w:val="center"/>
          </w:tcPr>
          <w:p w:rsidR="00980B98" w:rsidRDefault="00807BE6">
            <w:pPr>
              <w:jc w:val="center"/>
            </w:pPr>
            <w:r>
              <w:rPr>
                <w:rFonts w:hint="eastAsia"/>
              </w:rPr>
              <w:t>项目名称</w:t>
            </w:r>
          </w:p>
        </w:tc>
        <w:tc>
          <w:tcPr>
            <w:tcW w:w="7123" w:type="dxa"/>
            <w:gridSpan w:val="3"/>
            <w:vAlign w:val="center"/>
          </w:tcPr>
          <w:p w:rsidR="00980B98" w:rsidRDefault="00980B98">
            <w:pPr>
              <w:jc w:val="center"/>
            </w:pPr>
          </w:p>
        </w:tc>
      </w:tr>
      <w:tr w:rsidR="00980B98">
        <w:trPr>
          <w:trHeight w:val="1539"/>
          <w:jc w:val="center"/>
        </w:trPr>
        <w:tc>
          <w:tcPr>
            <w:tcW w:w="1801" w:type="dxa"/>
            <w:vAlign w:val="center"/>
          </w:tcPr>
          <w:p w:rsidR="00980B98" w:rsidRDefault="00807BE6">
            <w:pPr>
              <w:jc w:val="center"/>
            </w:pPr>
            <w:r>
              <w:rPr>
                <w:rFonts w:ascii="宋体" w:hAnsi="宋体" w:hint="eastAsia"/>
              </w:rPr>
              <w:t>项目编号</w:t>
            </w:r>
          </w:p>
        </w:tc>
        <w:tc>
          <w:tcPr>
            <w:tcW w:w="7123" w:type="dxa"/>
            <w:gridSpan w:val="3"/>
            <w:vAlign w:val="center"/>
          </w:tcPr>
          <w:p w:rsidR="00980B98" w:rsidRDefault="00980B98">
            <w:pPr>
              <w:jc w:val="center"/>
            </w:pPr>
          </w:p>
        </w:tc>
      </w:tr>
      <w:tr w:rsidR="00980B98">
        <w:trPr>
          <w:trHeight w:val="1558"/>
          <w:jc w:val="center"/>
        </w:trPr>
        <w:tc>
          <w:tcPr>
            <w:tcW w:w="1801" w:type="dxa"/>
            <w:vAlign w:val="center"/>
          </w:tcPr>
          <w:p w:rsidR="00980B98" w:rsidRDefault="00807BE6">
            <w:pPr>
              <w:jc w:val="center"/>
            </w:pPr>
            <w:r>
              <w:rPr>
                <w:rFonts w:hint="eastAsia"/>
              </w:rPr>
              <w:t>投标单位</w:t>
            </w:r>
          </w:p>
          <w:p w:rsidR="00980B98" w:rsidRDefault="00807BE6">
            <w:pPr>
              <w:jc w:val="center"/>
            </w:pPr>
            <w:r>
              <w:rPr>
                <w:rFonts w:hint="eastAsia"/>
              </w:rPr>
              <w:t>（全称）</w:t>
            </w:r>
          </w:p>
        </w:tc>
        <w:tc>
          <w:tcPr>
            <w:tcW w:w="7123" w:type="dxa"/>
            <w:gridSpan w:val="3"/>
            <w:vAlign w:val="center"/>
          </w:tcPr>
          <w:p w:rsidR="00980B98" w:rsidRDefault="00980B98">
            <w:pPr>
              <w:jc w:val="center"/>
            </w:pPr>
          </w:p>
        </w:tc>
      </w:tr>
      <w:tr w:rsidR="00980B98">
        <w:trPr>
          <w:trHeight w:val="1401"/>
          <w:jc w:val="center"/>
        </w:trPr>
        <w:tc>
          <w:tcPr>
            <w:tcW w:w="1801" w:type="dxa"/>
            <w:vAlign w:val="center"/>
          </w:tcPr>
          <w:p w:rsidR="00980B98" w:rsidRDefault="00807BE6">
            <w:pPr>
              <w:jc w:val="center"/>
            </w:pPr>
            <w:r>
              <w:rPr>
                <w:rFonts w:hint="eastAsia"/>
              </w:rPr>
              <w:t>项目负责人</w:t>
            </w:r>
          </w:p>
        </w:tc>
        <w:tc>
          <w:tcPr>
            <w:tcW w:w="2526" w:type="dxa"/>
            <w:vAlign w:val="center"/>
          </w:tcPr>
          <w:p w:rsidR="00980B98" w:rsidRDefault="00980B98">
            <w:pPr>
              <w:jc w:val="center"/>
            </w:pPr>
          </w:p>
        </w:tc>
        <w:tc>
          <w:tcPr>
            <w:tcW w:w="2272" w:type="dxa"/>
            <w:vAlign w:val="center"/>
          </w:tcPr>
          <w:p w:rsidR="00980B98" w:rsidRDefault="00807BE6">
            <w:pPr>
              <w:jc w:val="center"/>
            </w:pPr>
            <w:r>
              <w:rPr>
                <w:rFonts w:hint="eastAsia"/>
              </w:rPr>
              <w:t>联系电话</w:t>
            </w:r>
          </w:p>
        </w:tc>
        <w:tc>
          <w:tcPr>
            <w:tcW w:w="2325" w:type="dxa"/>
            <w:vAlign w:val="center"/>
          </w:tcPr>
          <w:p w:rsidR="00980B98" w:rsidRDefault="00980B98">
            <w:pPr>
              <w:jc w:val="center"/>
            </w:pPr>
          </w:p>
        </w:tc>
      </w:tr>
      <w:tr w:rsidR="00980B98">
        <w:trPr>
          <w:trHeight w:val="1235"/>
          <w:jc w:val="center"/>
        </w:trPr>
        <w:tc>
          <w:tcPr>
            <w:tcW w:w="1801" w:type="dxa"/>
            <w:vAlign w:val="center"/>
          </w:tcPr>
          <w:p w:rsidR="00980B98" w:rsidRDefault="00807BE6">
            <w:pPr>
              <w:jc w:val="center"/>
            </w:pPr>
            <w:r>
              <w:rPr>
                <w:rFonts w:hint="eastAsia"/>
              </w:rPr>
              <w:t>公司电话</w:t>
            </w:r>
          </w:p>
        </w:tc>
        <w:tc>
          <w:tcPr>
            <w:tcW w:w="2526" w:type="dxa"/>
            <w:vAlign w:val="center"/>
          </w:tcPr>
          <w:p w:rsidR="00980B98" w:rsidRDefault="00980B98">
            <w:pPr>
              <w:jc w:val="center"/>
            </w:pPr>
          </w:p>
        </w:tc>
        <w:tc>
          <w:tcPr>
            <w:tcW w:w="2272" w:type="dxa"/>
            <w:vAlign w:val="center"/>
          </w:tcPr>
          <w:p w:rsidR="00980B98" w:rsidRDefault="00807BE6">
            <w:pPr>
              <w:jc w:val="center"/>
            </w:pPr>
            <w:r>
              <w:rPr>
                <w:rFonts w:hint="eastAsia"/>
              </w:rPr>
              <w:t>传真</w:t>
            </w:r>
          </w:p>
        </w:tc>
        <w:tc>
          <w:tcPr>
            <w:tcW w:w="2325" w:type="dxa"/>
            <w:vAlign w:val="center"/>
          </w:tcPr>
          <w:p w:rsidR="00980B98" w:rsidRDefault="00980B98">
            <w:pPr>
              <w:jc w:val="center"/>
            </w:pPr>
          </w:p>
        </w:tc>
      </w:tr>
      <w:tr w:rsidR="00980B98">
        <w:trPr>
          <w:trHeight w:val="1238"/>
          <w:jc w:val="center"/>
        </w:trPr>
        <w:tc>
          <w:tcPr>
            <w:tcW w:w="1801" w:type="dxa"/>
            <w:vAlign w:val="center"/>
          </w:tcPr>
          <w:p w:rsidR="00980B98" w:rsidRDefault="00807BE6">
            <w:pPr>
              <w:jc w:val="center"/>
            </w:pPr>
            <w:r>
              <w:rPr>
                <w:rFonts w:hint="eastAsia"/>
              </w:rPr>
              <w:t>E-mail</w:t>
            </w:r>
          </w:p>
        </w:tc>
        <w:tc>
          <w:tcPr>
            <w:tcW w:w="7123" w:type="dxa"/>
            <w:gridSpan w:val="3"/>
            <w:vAlign w:val="center"/>
          </w:tcPr>
          <w:p w:rsidR="00980B98" w:rsidRDefault="00980B98">
            <w:pPr>
              <w:jc w:val="center"/>
            </w:pPr>
          </w:p>
        </w:tc>
      </w:tr>
      <w:tr w:rsidR="00980B98">
        <w:trPr>
          <w:trHeight w:val="1211"/>
          <w:jc w:val="center"/>
        </w:trPr>
        <w:tc>
          <w:tcPr>
            <w:tcW w:w="1801" w:type="dxa"/>
            <w:vAlign w:val="center"/>
          </w:tcPr>
          <w:p w:rsidR="00980B98" w:rsidRDefault="00807BE6">
            <w:pPr>
              <w:jc w:val="center"/>
            </w:pPr>
            <w:r>
              <w:rPr>
                <w:rFonts w:hint="eastAsia"/>
              </w:rPr>
              <w:t>报名时间</w:t>
            </w:r>
          </w:p>
        </w:tc>
        <w:tc>
          <w:tcPr>
            <w:tcW w:w="7123" w:type="dxa"/>
            <w:gridSpan w:val="3"/>
            <w:vAlign w:val="center"/>
          </w:tcPr>
          <w:p w:rsidR="00980B98" w:rsidRDefault="00807BE6">
            <w:pPr>
              <w:jc w:val="cente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980B98" w:rsidRDefault="00807BE6">
      <w:pPr>
        <w:ind w:left="413" w:rightChars="33" w:right="69" w:hangingChars="196" w:hanging="413"/>
        <w:rPr>
          <w:rFonts w:ascii="宋体" w:hAnsi="宋体"/>
        </w:rPr>
      </w:pPr>
      <w:r>
        <w:rPr>
          <w:rFonts w:ascii="宋体" w:hAnsi="宋体" w:hint="eastAsia"/>
          <w:b/>
        </w:rPr>
        <w:t>注：</w:t>
      </w:r>
      <w:r>
        <w:rPr>
          <w:rFonts w:ascii="宋体" w:hAnsi="宋体" w:hint="eastAsia"/>
        </w:rPr>
        <w:t>请投标单位认真填写并加盖公章，并于规定日期前以扫描电子版形式回传至技术联系人邮箱。缺项及不按要求时间回复均视为自动放弃本次投标。</w:t>
      </w:r>
    </w:p>
    <w:p w:rsidR="00980B98" w:rsidRDefault="00980B98"/>
    <w:p w:rsidR="00980B98" w:rsidRDefault="00980B98"/>
    <w:p w:rsidR="00980B98" w:rsidRDefault="00980B98">
      <w:pPr>
        <w:pStyle w:val="2"/>
        <w:ind w:left="420" w:firstLine="420"/>
      </w:pPr>
    </w:p>
    <w:p w:rsidR="00980B98" w:rsidRDefault="00980B98"/>
    <w:p w:rsidR="00980B98" w:rsidRDefault="00980B98">
      <w:pPr>
        <w:spacing w:line="360" w:lineRule="auto"/>
      </w:pPr>
    </w:p>
    <w:p w:rsidR="00980B98" w:rsidRDefault="00807BE6">
      <w:pPr>
        <w:rPr>
          <w:rFonts w:hAnsi="宋体" w:cs="宋体"/>
          <w:b/>
          <w:bCs/>
          <w:color w:val="000000"/>
          <w:sz w:val="24"/>
          <w:szCs w:val="24"/>
        </w:rPr>
      </w:pPr>
      <w:r>
        <w:rPr>
          <w:rFonts w:hAnsi="宋体" w:cs="宋体" w:hint="eastAsia"/>
          <w:b/>
          <w:bCs/>
          <w:color w:val="000000"/>
          <w:sz w:val="24"/>
          <w:szCs w:val="24"/>
        </w:rPr>
        <w:br w:type="page"/>
      </w:r>
    </w:p>
    <w:p w:rsidR="00980B98" w:rsidRDefault="00807BE6">
      <w:pPr>
        <w:pStyle w:val="af2"/>
        <w:outlineLvl w:val="2"/>
        <w:rPr>
          <w:rFonts w:hAnsi="宋体" w:cs="宋体"/>
          <w:b/>
          <w:bCs/>
          <w:color w:val="000000"/>
          <w:sz w:val="24"/>
          <w:szCs w:val="24"/>
        </w:rPr>
      </w:pPr>
      <w:r>
        <w:rPr>
          <w:rFonts w:hAnsi="宋体" w:cs="宋体" w:hint="eastAsia"/>
          <w:b/>
          <w:bCs/>
          <w:color w:val="000000"/>
          <w:sz w:val="24"/>
          <w:szCs w:val="24"/>
        </w:rPr>
        <w:lastRenderedPageBreak/>
        <w:t>附件一 SRM非生产供应</w:t>
      </w:r>
      <w:proofErr w:type="gramStart"/>
      <w:r>
        <w:rPr>
          <w:rFonts w:hAnsi="宋体" w:cs="宋体" w:hint="eastAsia"/>
          <w:b/>
          <w:bCs/>
          <w:color w:val="000000"/>
          <w:sz w:val="24"/>
          <w:szCs w:val="24"/>
        </w:rPr>
        <w:t>商注册</w:t>
      </w:r>
      <w:proofErr w:type="gramEnd"/>
      <w:r>
        <w:rPr>
          <w:rFonts w:hAnsi="宋体" w:cs="宋体" w:hint="eastAsia"/>
          <w:b/>
          <w:bCs/>
          <w:color w:val="000000"/>
          <w:sz w:val="24"/>
          <w:szCs w:val="24"/>
        </w:rPr>
        <w:t>操作手册</w:t>
      </w:r>
    </w:p>
    <w:p w:rsidR="00980B98" w:rsidRDefault="00980B98">
      <w:pPr>
        <w:adjustRightInd w:val="0"/>
        <w:snapToGrid w:val="0"/>
        <w:jc w:val="left"/>
        <w:rPr>
          <w:rFonts w:ascii="宋体" w:hAnsi="宋体" w:cs="宋体"/>
          <w:sz w:val="24"/>
          <w:szCs w:val="24"/>
        </w:rPr>
      </w:pPr>
    </w:p>
    <w:p w:rsidR="00980B98" w:rsidRDefault="00807BE6">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rsidR="00980B98" w:rsidRDefault="007A31A8">
      <w:pPr>
        <w:adjustRightInd w:val="0"/>
        <w:snapToGrid w:val="0"/>
        <w:spacing w:line="360" w:lineRule="auto"/>
        <w:jc w:val="left"/>
        <w:rPr>
          <w:rFonts w:ascii="宋体" w:hAnsi="宋体" w:cs="宋体"/>
          <w:sz w:val="24"/>
          <w:szCs w:val="24"/>
        </w:rPr>
      </w:pPr>
      <w:hyperlink r:id="rId14" w:anchor="/login" w:tgtFrame="dlt" w:history="1">
        <w:r w:rsidR="00807BE6">
          <w:rPr>
            <w:rFonts w:ascii="宋体" w:hAnsi="宋体" w:cs="宋体"/>
            <w:sz w:val="24"/>
            <w:szCs w:val="24"/>
          </w:rPr>
          <w:t>http</w:t>
        </w:r>
        <w:r w:rsidR="00807BE6">
          <w:rPr>
            <w:rFonts w:ascii="宋体" w:hAnsi="宋体" w:cs="宋体" w:hint="eastAsia"/>
            <w:sz w:val="24"/>
            <w:szCs w:val="24"/>
          </w:rPr>
          <w:t>s</w:t>
        </w:r>
        <w:r w:rsidR="00807BE6">
          <w:rPr>
            <w:rFonts w:ascii="宋体" w:hAnsi="宋体" w:cs="宋体"/>
            <w:sz w:val="24"/>
            <w:szCs w:val="24"/>
          </w:rPr>
          <w:t>://ecaitong.sinotruk.com:8012/#/login</w:t>
        </w:r>
      </w:hyperlink>
    </w:p>
    <w:p w:rsidR="00980B98" w:rsidRDefault="00807BE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rsidR="00980B98" w:rsidRDefault="00807BE6">
      <w:pPr>
        <w:snapToGrid w:val="0"/>
        <w:spacing w:line="312" w:lineRule="auto"/>
      </w:pPr>
      <w:r>
        <w:rPr>
          <w:noProof/>
        </w:rP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5" cstate="print"/>
                    <a:srcRect/>
                    <a:stretch>
                      <a:fillRect/>
                    </a:stretch>
                  </pic:blipFill>
                  <pic:spPr>
                    <a:xfrm>
                      <a:off x="0" y="0"/>
                      <a:ext cx="5760085" cy="2933065"/>
                    </a:xfrm>
                    <a:prstGeom prst="rect">
                      <a:avLst/>
                    </a:prstGeom>
                  </pic:spPr>
                </pic:pic>
              </a:graphicData>
            </a:graphic>
          </wp:inline>
        </w:drawing>
      </w:r>
    </w:p>
    <w:p w:rsidR="00980B98" w:rsidRDefault="00807BE6">
      <w:pPr>
        <w:spacing w:line="360" w:lineRule="auto"/>
        <w:rPr>
          <w:rFonts w:ascii="宋体" w:hAnsi="宋体" w:cs="宋体"/>
          <w:sz w:val="24"/>
          <w:szCs w:val="28"/>
        </w:rPr>
      </w:pPr>
      <w:r>
        <w:rPr>
          <w:rFonts w:ascii="宋体" w:hAnsi="宋体" w:cs="宋体" w:hint="eastAsia"/>
          <w:color w:val="000000"/>
          <w:sz w:val="24"/>
          <w:szCs w:val="28"/>
        </w:rPr>
        <w:t>2.</w:t>
      </w:r>
      <w:r>
        <w:rPr>
          <w:rFonts w:ascii="宋体" w:hAnsi="宋体" w:cs="宋体"/>
          <w:color w:val="000000"/>
          <w:sz w:val="24"/>
          <w:szCs w:val="28"/>
        </w:rPr>
        <w:t>填写手机号码（没有注册过的）</w:t>
      </w:r>
    </w:p>
    <w:p w:rsidR="00980B98" w:rsidRDefault="00807BE6">
      <w:pPr>
        <w:snapToGrid w:val="0"/>
        <w:spacing w:line="312" w:lineRule="auto"/>
      </w:pPr>
      <w:r>
        <w:rPr>
          <w:noProof/>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6" cstate="print"/>
                    <a:srcRect/>
                    <a:stretch>
                      <a:fillRect/>
                    </a:stretch>
                  </pic:blipFill>
                  <pic:spPr>
                    <a:xfrm>
                      <a:off x="0" y="0"/>
                      <a:ext cx="5760085" cy="2766695"/>
                    </a:xfrm>
                    <a:prstGeom prst="rect">
                      <a:avLst/>
                    </a:prstGeom>
                  </pic:spPr>
                </pic:pic>
              </a:graphicData>
            </a:graphic>
          </wp:inline>
        </w:drawing>
      </w:r>
    </w:p>
    <w:p w:rsidR="00980B98" w:rsidRDefault="00807BE6">
      <w:pPr>
        <w:spacing w:line="360" w:lineRule="auto"/>
        <w:rPr>
          <w:rFonts w:ascii="宋体" w:hAnsi="宋体" w:cs="宋体"/>
          <w:sz w:val="24"/>
          <w:szCs w:val="28"/>
        </w:rPr>
      </w:pPr>
      <w:r>
        <w:rPr>
          <w:rFonts w:ascii="宋体" w:hAnsi="宋体" w:cs="宋体" w:hint="eastAsia"/>
          <w:color w:val="000000"/>
          <w:sz w:val="24"/>
          <w:szCs w:val="28"/>
        </w:rPr>
        <w:t>3.</w:t>
      </w:r>
      <w:r>
        <w:rPr>
          <w:rFonts w:ascii="宋体" w:hAnsi="宋体" w:cs="宋体"/>
          <w:color w:val="000000"/>
          <w:sz w:val="24"/>
          <w:szCs w:val="28"/>
        </w:rPr>
        <w:t>注册成功登录这个手机号码的账号进入系统，点击供应商注册</w:t>
      </w:r>
    </w:p>
    <w:p w:rsidR="00980B98" w:rsidRDefault="00807BE6">
      <w:pPr>
        <w:snapToGrid w:val="0"/>
        <w:spacing w:line="312" w:lineRule="auto"/>
      </w:pPr>
      <w:r>
        <w:rPr>
          <w:noProof/>
        </w:rPr>
        <w:lastRenderedPageBreak/>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7" cstate="print"/>
                    <a:srcRect/>
                    <a:stretch>
                      <a:fillRect/>
                    </a:stretch>
                  </pic:blipFill>
                  <pic:spPr>
                    <a:xfrm>
                      <a:off x="0" y="0"/>
                      <a:ext cx="5760085" cy="2869565"/>
                    </a:xfrm>
                    <a:prstGeom prst="rect">
                      <a:avLst/>
                    </a:prstGeom>
                  </pic:spPr>
                </pic:pic>
              </a:graphicData>
            </a:graphic>
          </wp:inline>
        </w:drawing>
      </w:r>
    </w:p>
    <w:p w:rsidR="00980B98" w:rsidRDefault="00807BE6">
      <w:pPr>
        <w:spacing w:line="360" w:lineRule="auto"/>
        <w:rPr>
          <w:rFonts w:ascii="宋体" w:hAnsi="宋体" w:cs="宋体"/>
          <w:sz w:val="24"/>
          <w:szCs w:val="28"/>
        </w:rPr>
      </w:pPr>
      <w:r>
        <w:rPr>
          <w:rFonts w:ascii="宋体" w:hAnsi="宋体" w:cs="宋体" w:hint="eastAsia"/>
          <w:color w:val="000000"/>
          <w:sz w:val="24"/>
          <w:szCs w:val="28"/>
        </w:rPr>
        <w:t>4.</w:t>
      </w:r>
      <w:r>
        <w:rPr>
          <w:rFonts w:ascii="宋体" w:hAnsi="宋体" w:cs="宋体"/>
          <w:color w:val="000000"/>
          <w:sz w:val="24"/>
          <w:szCs w:val="28"/>
        </w:rPr>
        <w:t>点击新增</w:t>
      </w:r>
    </w:p>
    <w:p w:rsidR="00980B98" w:rsidRDefault="00807BE6">
      <w:pPr>
        <w:snapToGrid w:val="0"/>
        <w:spacing w:line="312" w:lineRule="auto"/>
      </w:pPr>
      <w:r>
        <w:rPr>
          <w:noProof/>
        </w:rP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8" cstate="print"/>
                    <a:srcRect/>
                    <a:stretch>
                      <a:fillRect/>
                    </a:stretch>
                  </pic:blipFill>
                  <pic:spPr>
                    <a:xfrm>
                      <a:off x="0" y="0"/>
                      <a:ext cx="5760085" cy="2853055"/>
                    </a:xfrm>
                    <a:prstGeom prst="rect">
                      <a:avLst/>
                    </a:prstGeom>
                  </pic:spPr>
                </pic:pic>
              </a:graphicData>
            </a:graphic>
          </wp:inline>
        </w:drawing>
      </w:r>
    </w:p>
    <w:p w:rsidR="00980B98" w:rsidRDefault="00807BE6">
      <w:pPr>
        <w:numPr>
          <w:ilvl w:val="0"/>
          <w:numId w:val="29"/>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rsidR="00980B98" w:rsidRDefault="00980B98">
      <w:pPr>
        <w:pStyle w:val="af2"/>
      </w:pPr>
    </w:p>
    <w:p w:rsidR="00980B98" w:rsidRDefault="00980B98">
      <w:pPr>
        <w:rPr>
          <w:rFonts w:ascii="宋体" w:hAnsi="宋体" w:cs="宋体"/>
          <w:color w:val="000000"/>
        </w:rPr>
      </w:pPr>
    </w:p>
    <w:p w:rsidR="00980B98" w:rsidRDefault="00807BE6">
      <w:r>
        <w:rPr>
          <w:noProof/>
        </w:rPr>
        <w:lastRenderedPageBreak/>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9" cstate="print"/>
                    <a:srcRect/>
                    <a:stretch>
                      <a:fillRect/>
                    </a:stretch>
                  </pic:blipFill>
                  <pic:spPr>
                    <a:xfrm>
                      <a:off x="0" y="0"/>
                      <a:ext cx="5760085" cy="2809875"/>
                    </a:xfrm>
                    <a:prstGeom prst="rect">
                      <a:avLst/>
                    </a:prstGeom>
                  </pic:spPr>
                </pic:pic>
              </a:graphicData>
            </a:graphic>
          </wp:inline>
        </w:drawing>
      </w:r>
    </w:p>
    <w:p w:rsidR="00980B98" w:rsidRDefault="00807BE6">
      <w:pPr>
        <w:pStyle w:val="af2"/>
      </w:pPr>
      <w:r>
        <w:rPr>
          <w:noProof/>
        </w:rP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0" cstate="print"/>
                    <a:srcRect/>
                    <a:stretch>
                      <a:fillRect/>
                    </a:stretch>
                  </pic:blipFill>
                  <pic:spPr>
                    <a:xfrm>
                      <a:off x="0" y="0"/>
                      <a:ext cx="5760085" cy="2820035"/>
                    </a:xfrm>
                    <a:prstGeom prst="rect">
                      <a:avLst/>
                    </a:prstGeom>
                  </pic:spPr>
                </pic:pic>
              </a:graphicData>
            </a:graphic>
          </wp:inline>
        </w:drawing>
      </w:r>
    </w:p>
    <w:p w:rsidR="00980B98" w:rsidRDefault="00980B98">
      <w:pPr>
        <w:pStyle w:val="af2"/>
      </w:pPr>
    </w:p>
    <w:p w:rsidR="00980B98" w:rsidRDefault="00980B98">
      <w:pPr>
        <w:pStyle w:val="af2"/>
      </w:pPr>
    </w:p>
    <w:p w:rsidR="00980B98" w:rsidRDefault="00807BE6">
      <w:pPr>
        <w:rPr>
          <w:rFonts w:ascii="宋体" w:hAnsi="宋体" w:cs="宋体"/>
          <w:b/>
          <w:bCs/>
          <w:color w:val="000000"/>
          <w:sz w:val="24"/>
          <w:szCs w:val="28"/>
        </w:rPr>
      </w:pPr>
      <w:r>
        <w:rPr>
          <w:rFonts w:ascii="宋体" w:hAnsi="宋体" w:cs="宋体" w:hint="eastAsia"/>
          <w:b/>
          <w:bCs/>
          <w:color w:val="000000"/>
          <w:sz w:val="24"/>
          <w:szCs w:val="28"/>
        </w:rPr>
        <w:t>注：</w:t>
      </w:r>
    </w:p>
    <w:p w:rsidR="00980B98" w:rsidRDefault="00807BE6">
      <w:pPr>
        <w:rPr>
          <w:rFonts w:ascii="宋体" w:hAnsi="宋体" w:cs="宋体"/>
          <w:b/>
          <w:bCs/>
          <w:color w:val="000000"/>
          <w:sz w:val="24"/>
          <w:szCs w:val="28"/>
        </w:rPr>
      </w:pPr>
      <w:r>
        <w:rPr>
          <w:rFonts w:ascii="宋体" w:hAnsi="宋体" w:cs="宋体" w:hint="eastAsia"/>
          <w:b/>
          <w:bCs/>
          <w:color w:val="000000"/>
          <w:sz w:val="24"/>
          <w:szCs w:val="28"/>
        </w:rPr>
        <w:t>1.“项目名称”和“采购形式编号”见投标须知前附表1.1；</w:t>
      </w:r>
    </w:p>
    <w:p w:rsidR="00980B98" w:rsidRDefault="00807BE6">
      <w:pPr>
        <w:pStyle w:val="af2"/>
      </w:pPr>
      <w:r>
        <w:rPr>
          <w:rFonts w:hAnsi="宋体" w:cs="宋体" w:hint="eastAsia"/>
          <w:b/>
          <w:bCs/>
          <w:color w:val="000000"/>
          <w:sz w:val="24"/>
          <w:szCs w:val="28"/>
        </w:rPr>
        <w:t>2.配套能力“供货类别”填“直管单位非生产招标 / 服务 / 职业健康”，业务主管部门选择“安全环保部”。</w:t>
      </w:r>
    </w:p>
    <w:p w:rsidR="00980B98" w:rsidRDefault="00980B98">
      <w:pPr>
        <w:pStyle w:val="af2"/>
        <w:sectPr w:rsidR="00980B98">
          <w:headerReference w:type="default" r:id="rId21"/>
          <w:footerReference w:type="default" r:id="rId22"/>
          <w:headerReference w:type="first" r:id="rId23"/>
          <w:footerReference w:type="first" r:id="rId24"/>
          <w:pgSz w:w="11906" w:h="16838"/>
          <w:pgMar w:top="1588" w:right="1418" w:bottom="1134" w:left="1418" w:header="851" w:footer="992" w:gutter="0"/>
          <w:cols w:space="720"/>
          <w:titlePg/>
          <w:docGrid w:type="lines" w:linePitch="312"/>
        </w:sectPr>
      </w:pPr>
    </w:p>
    <w:p w:rsidR="00980B98" w:rsidRDefault="00807BE6">
      <w:pPr>
        <w:pStyle w:val="af2"/>
        <w:outlineLvl w:val="2"/>
        <w:rPr>
          <w:rFonts w:hAnsi="宋体"/>
          <w:b/>
          <w:color w:val="000000"/>
          <w:sz w:val="24"/>
          <w:szCs w:val="24"/>
        </w:rPr>
      </w:pPr>
      <w:r>
        <w:rPr>
          <w:rFonts w:hAnsi="宋体" w:cs="宋体" w:hint="eastAsia"/>
          <w:b/>
          <w:bCs/>
          <w:color w:val="000000"/>
          <w:sz w:val="24"/>
          <w:szCs w:val="24"/>
        </w:rPr>
        <w:lastRenderedPageBreak/>
        <w:t xml:space="preserve">附件 </w:t>
      </w:r>
      <w:r>
        <w:rPr>
          <w:rFonts w:hAnsi="宋体" w:hint="eastAsia"/>
          <w:b/>
          <w:color w:val="000000"/>
          <w:sz w:val="24"/>
          <w:szCs w:val="24"/>
        </w:rPr>
        <w:t>SRM系统供应商用户手册</w:t>
      </w:r>
    </w:p>
    <w:p w:rsidR="00980B98" w:rsidRDefault="00807BE6">
      <w:pPr>
        <w:spacing w:line="360" w:lineRule="auto"/>
        <w:rPr>
          <w:rFonts w:ascii="宋体" w:hAnsi="宋体" w:cs="宋体"/>
          <w:sz w:val="24"/>
          <w:szCs w:val="24"/>
        </w:rPr>
      </w:pPr>
      <w:r>
        <w:rPr>
          <w:rFonts w:ascii="宋体" w:hAnsi="宋体" w:cs="宋体" w:hint="eastAsia"/>
          <w:color w:val="000000"/>
          <w:sz w:val="24"/>
          <w:szCs w:val="24"/>
        </w:rPr>
        <w:t>系统网址：</w:t>
      </w:r>
      <w:hyperlink r:id="rId25" w:tgtFrame="dlt" w:history="1">
        <w:r>
          <w:rPr>
            <w:rStyle w:val="aff6"/>
            <w:rFonts w:ascii="宋体" w:hAnsi="宋体" w:cs="宋体" w:hint="eastAsia"/>
            <w:sz w:val="24"/>
            <w:szCs w:val="24"/>
          </w:rPr>
          <w:t>https://ecaitong.sinotruk.com:8012/</w:t>
        </w:r>
      </w:hyperlink>
    </w:p>
    <w:p w:rsidR="00980B98" w:rsidRDefault="00807BE6">
      <w:pPr>
        <w:spacing w:line="360" w:lineRule="auto"/>
        <w:rPr>
          <w:rFonts w:ascii="宋体" w:hAnsi="宋体" w:cs="宋体"/>
          <w:sz w:val="24"/>
          <w:szCs w:val="24"/>
        </w:rPr>
      </w:pPr>
      <w:r>
        <w:rPr>
          <w:rFonts w:ascii="宋体" w:hAnsi="宋体" w:cs="宋体" w:hint="eastAsia"/>
          <w:color w:val="000000"/>
          <w:sz w:val="24"/>
          <w:szCs w:val="24"/>
        </w:rPr>
        <w:t>用 户 名：</w:t>
      </w:r>
      <w:proofErr w:type="spellStart"/>
      <w:r>
        <w:rPr>
          <w:rFonts w:ascii="宋体" w:hAnsi="宋体" w:cs="宋体" w:hint="eastAsia"/>
          <w:color w:val="000000"/>
          <w:sz w:val="24"/>
          <w:szCs w:val="24"/>
        </w:rPr>
        <w:t>gys</w:t>
      </w:r>
      <w:proofErr w:type="spellEnd"/>
      <w:r>
        <w:rPr>
          <w:rFonts w:ascii="宋体" w:hAnsi="宋体" w:cs="宋体" w:hint="eastAsia"/>
          <w:color w:val="000000"/>
          <w:sz w:val="24"/>
          <w:szCs w:val="24"/>
        </w:rPr>
        <w:t>+供应商代码（</w:t>
      </w:r>
      <w:r>
        <w:rPr>
          <w:rFonts w:ascii="宋体" w:hAnsi="宋体" w:cs="宋体" w:hint="eastAsia"/>
          <w:color w:val="FF0000"/>
          <w:sz w:val="24"/>
          <w:szCs w:val="24"/>
        </w:rPr>
        <w:t>注意：注册完毕后，用户名不要用手机号登录</w:t>
      </w:r>
      <w:r>
        <w:rPr>
          <w:rFonts w:ascii="宋体" w:hAnsi="宋体" w:cs="宋体" w:hint="eastAsia"/>
          <w:color w:val="000000"/>
          <w:sz w:val="24"/>
          <w:szCs w:val="24"/>
        </w:rPr>
        <w:t>）</w:t>
      </w:r>
    </w:p>
    <w:p w:rsidR="00980B98" w:rsidRDefault="00807BE6">
      <w:pPr>
        <w:spacing w:line="360" w:lineRule="auto"/>
        <w:rPr>
          <w:rFonts w:ascii="宋体" w:hAnsi="宋体" w:cs="宋体"/>
          <w:sz w:val="24"/>
          <w:szCs w:val="24"/>
        </w:rPr>
      </w:pPr>
      <w:r>
        <w:rPr>
          <w:rFonts w:ascii="宋体" w:hAnsi="宋体" w:cs="宋体" w:hint="eastAsia"/>
          <w:color w:val="000000"/>
          <w:sz w:val="24"/>
          <w:szCs w:val="24"/>
        </w:rPr>
        <w:t>初始密码：scm@2022</w:t>
      </w:r>
    </w:p>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1.供应商应标</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供应商应标</w:t>
      </w:r>
    </w:p>
    <w:p w:rsidR="00980B98" w:rsidRDefault="00807BE6">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rsidR="00980B98" w:rsidRDefault="00807BE6">
      <w:r>
        <w:rPr>
          <w:noProof/>
        </w:rP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rsidR="00980B98" w:rsidRDefault="00980B98"/>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2.供应商投标</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供应商投标</w:t>
      </w:r>
    </w:p>
    <w:p w:rsidR="00980B98" w:rsidRDefault="00807BE6">
      <w:pPr>
        <w:rPr>
          <w:rFonts w:ascii="宋体" w:hAnsi="宋体" w:cs="宋体"/>
          <w:color w:val="000000"/>
        </w:rPr>
      </w:pPr>
      <w:r>
        <w:rPr>
          <w:rFonts w:ascii="宋体" w:hAnsi="宋体" w:cs="宋体"/>
          <w:noProof/>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rsidR="00980B98" w:rsidRDefault="00807BE6">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w:t>
      </w:r>
      <w:proofErr w:type="gramStart"/>
      <w:r>
        <w:rPr>
          <w:rFonts w:ascii="宋体" w:hAnsi="宋体" w:cs="宋体"/>
          <w:color w:val="000000"/>
          <w:sz w:val="24"/>
          <w:szCs w:val="28"/>
        </w:rPr>
        <w:t>传相应</w:t>
      </w:r>
      <w:proofErr w:type="gramEnd"/>
      <w:r>
        <w:rPr>
          <w:rFonts w:ascii="宋体" w:hAnsi="宋体" w:cs="宋体"/>
          <w:color w:val="000000"/>
          <w:sz w:val="24"/>
          <w:szCs w:val="28"/>
        </w:rPr>
        <w:t>的附件。</w:t>
      </w:r>
    </w:p>
    <w:p w:rsidR="00980B98" w:rsidRDefault="00807BE6">
      <w:pPr>
        <w:pStyle w:val="af2"/>
      </w:pPr>
      <w:r>
        <w:rPr>
          <w:rFonts w:hAnsi="宋体" w:cs="宋体" w:hint="eastAsia"/>
          <w:b/>
          <w:bCs/>
          <w:color w:val="000000"/>
          <w:sz w:val="24"/>
          <w:szCs w:val="28"/>
          <w:highlight w:val="yellow"/>
        </w:rPr>
        <w:t>注意：系统内的投标报价单位为“万元”，如开标现场发现填错报价，即直接淘汰。</w:t>
      </w:r>
    </w:p>
    <w:p w:rsidR="00980B98" w:rsidRDefault="00807BE6">
      <w:pPr>
        <w:ind w:left="425" w:hanging="425"/>
        <w:rPr>
          <w:rFonts w:eastAsia="Arial" w:cs="Arial"/>
          <w:color w:val="000000"/>
        </w:rPr>
      </w:pPr>
      <w:r>
        <w:rPr>
          <w:rFonts w:eastAsia="Arial" w:cs="Arial"/>
          <w:noProof/>
          <w:color w:val="000000"/>
        </w:rPr>
        <w:lastRenderedPageBreak/>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3.供应商技术标澄清函</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供应商技术标澄清函</w:t>
      </w:r>
    </w:p>
    <w:p w:rsidR="00980B98" w:rsidRDefault="00807BE6">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rsidR="00980B98" w:rsidRDefault="00807BE6">
      <w:pPr>
        <w:spacing w:line="360" w:lineRule="auto"/>
        <w:rPr>
          <w:rFonts w:ascii="宋体" w:hAnsi="宋体" w:cs="宋体"/>
          <w:color w:val="000000"/>
          <w:sz w:val="24"/>
          <w:szCs w:val="24"/>
        </w:rPr>
      </w:pPr>
      <w:r>
        <w:rPr>
          <w:rFonts w:ascii="宋体" w:hAnsi="宋体" w:cs="宋体"/>
          <w:color w:val="000000"/>
          <w:sz w:val="24"/>
          <w:szCs w:val="24"/>
        </w:rPr>
        <w:t>开标之后所有投标的供应商都可编辑提交，技术标入围之后都不可编辑</w:t>
      </w:r>
      <w:r>
        <w:rPr>
          <w:rFonts w:ascii="宋体" w:hAnsi="宋体" w:cs="宋体" w:hint="eastAsia"/>
          <w:color w:val="000000"/>
          <w:sz w:val="24"/>
          <w:szCs w:val="24"/>
        </w:rPr>
        <w:t>。</w:t>
      </w:r>
    </w:p>
    <w:p w:rsidR="00980B98" w:rsidRDefault="00807BE6">
      <w:pPr>
        <w:spacing w:line="360" w:lineRule="auto"/>
        <w:rPr>
          <w:rFonts w:ascii="Arial" w:eastAsia="Arial" w:hAnsi="Arial" w:cs="Arial"/>
          <w:color w:val="000000"/>
          <w:sz w:val="28"/>
        </w:rPr>
      </w:pPr>
      <w:r>
        <w:rPr>
          <w:rFonts w:ascii="Arial" w:eastAsia="Arial" w:hAnsi="Arial" w:cs="Arial"/>
          <w:noProof/>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4.供应商报价</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供应商报价</w:t>
      </w:r>
    </w:p>
    <w:p w:rsidR="00980B98" w:rsidRDefault="00807BE6">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5.供应商澄清报价</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供应商澄清报价</w:t>
      </w:r>
    </w:p>
    <w:p w:rsidR="00980B98" w:rsidRDefault="00807BE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rsidR="00980B98" w:rsidRDefault="00807BE6">
      <w:pPr>
        <w:ind w:left="425" w:hanging="425"/>
        <w:rPr>
          <w:rFonts w:eastAsia="Arial" w:cs="Arial"/>
          <w:color w:val="000000"/>
        </w:rPr>
      </w:pPr>
      <w:r>
        <w:rPr>
          <w:rFonts w:eastAsia="Arial" w:cs="Arial"/>
          <w:noProof/>
          <w:color w:val="000000"/>
        </w:rPr>
        <w:lastRenderedPageBreak/>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490210" cy="2544445"/>
                    </a:xfrm>
                    <a:prstGeom prst="rect">
                      <a:avLst/>
                    </a:prstGeom>
                  </pic:spPr>
                </pic:pic>
              </a:graphicData>
            </a:graphic>
          </wp:inline>
        </w:drawing>
      </w:r>
    </w:p>
    <w:p w:rsidR="00980B98" w:rsidRDefault="00807BE6">
      <w:pPr>
        <w:spacing w:line="360" w:lineRule="auto"/>
        <w:rPr>
          <w:rFonts w:ascii="宋体" w:hAnsi="宋体" w:cs="宋体"/>
          <w:b/>
          <w:bCs/>
          <w:color w:val="000000"/>
          <w:sz w:val="24"/>
          <w:szCs w:val="24"/>
        </w:rPr>
      </w:pPr>
      <w:r>
        <w:rPr>
          <w:rFonts w:ascii="宋体" w:hAnsi="宋体" w:cs="宋体" w:hint="eastAsia"/>
          <w:b/>
          <w:bCs/>
          <w:color w:val="000000"/>
          <w:sz w:val="24"/>
          <w:szCs w:val="24"/>
        </w:rPr>
        <w:t>6.供应商查看中标通知</w:t>
      </w:r>
    </w:p>
    <w:p w:rsidR="00980B98" w:rsidRDefault="00807BE6">
      <w:pPr>
        <w:spacing w:line="360" w:lineRule="auto"/>
        <w:rPr>
          <w:rFonts w:ascii="宋体" w:hAnsi="宋体" w:cs="宋体"/>
          <w:sz w:val="24"/>
          <w:szCs w:val="24"/>
        </w:rPr>
      </w:pPr>
      <w:r>
        <w:rPr>
          <w:rFonts w:ascii="宋体" w:hAnsi="宋体" w:cs="宋体"/>
          <w:color w:val="000000"/>
          <w:sz w:val="24"/>
          <w:szCs w:val="24"/>
        </w:rPr>
        <w:t>路径：招投标中心</w:t>
      </w:r>
      <w:r>
        <w:rPr>
          <w:rFonts w:ascii="宋体" w:hAnsi="宋体" w:cs="宋体" w:hint="eastAsia"/>
          <w:color w:val="000000"/>
          <w:sz w:val="24"/>
          <w:szCs w:val="24"/>
        </w:rPr>
        <w:t>-</w:t>
      </w:r>
      <w:r>
        <w:rPr>
          <w:rFonts w:ascii="宋体" w:hAnsi="宋体" w:cs="宋体"/>
          <w:color w:val="000000"/>
          <w:sz w:val="24"/>
          <w:szCs w:val="24"/>
        </w:rPr>
        <w:t>非</w:t>
      </w:r>
      <w:proofErr w:type="gramStart"/>
      <w:r>
        <w:rPr>
          <w:rFonts w:ascii="宋体" w:hAnsi="宋体" w:cs="宋体"/>
          <w:color w:val="000000"/>
          <w:sz w:val="24"/>
          <w:szCs w:val="24"/>
        </w:rPr>
        <w:t>生产类招投标</w:t>
      </w:r>
      <w:proofErr w:type="gramEnd"/>
      <w:r>
        <w:rPr>
          <w:rFonts w:ascii="宋体" w:hAnsi="宋体" w:cs="宋体" w:hint="eastAsia"/>
          <w:color w:val="000000"/>
          <w:sz w:val="24"/>
          <w:szCs w:val="24"/>
        </w:rPr>
        <w:t>-</w:t>
      </w:r>
      <w:r>
        <w:rPr>
          <w:rFonts w:ascii="宋体" w:hAnsi="宋体" w:cs="宋体"/>
          <w:color w:val="000000"/>
          <w:sz w:val="24"/>
          <w:szCs w:val="24"/>
        </w:rPr>
        <w:t>中标项目</w:t>
      </w:r>
    </w:p>
    <w:p w:rsidR="00980B98" w:rsidRDefault="00807BE6">
      <w:pPr>
        <w:spacing w:line="360" w:lineRule="auto"/>
        <w:rPr>
          <w:rFonts w:ascii="宋体" w:hAnsi="宋体" w:cs="宋体"/>
          <w:sz w:val="24"/>
          <w:szCs w:val="24"/>
        </w:rPr>
      </w:pPr>
      <w:r>
        <w:rPr>
          <w:rFonts w:ascii="宋体" w:hAnsi="宋体" w:cs="宋体"/>
          <w:color w:val="000000"/>
          <w:sz w:val="24"/>
          <w:szCs w:val="24"/>
        </w:rPr>
        <w:t>点击查看进入查看中标项目详情</w:t>
      </w:r>
    </w:p>
    <w:p w:rsidR="00980B98" w:rsidRDefault="00807BE6">
      <w:r>
        <w:rPr>
          <w:noProof/>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760085" cy="1956435"/>
                    </a:xfrm>
                    <a:prstGeom prst="rect">
                      <a:avLst/>
                    </a:prstGeom>
                  </pic:spPr>
                </pic:pic>
              </a:graphicData>
            </a:graphic>
          </wp:inline>
        </w:drawing>
      </w:r>
    </w:p>
    <w:p w:rsidR="00980B98" w:rsidRDefault="00980B98">
      <w:pPr>
        <w:pStyle w:val="af2"/>
        <w:rPr>
          <w:rFonts w:hAnsi="宋体"/>
          <w:b/>
          <w:color w:val="000000"/>
          <w:sz w:val="24"/>
          <w:szCs w:val="24"/>
        </w:rPr>
      </w:pPr>
    </w:p>
    <w:p w:rsidR="00980B98" w:rsidRDefault="00980B98">
      <w:pPr>
        <w:pStyle w:val="af2"/>
        <w:rPr>
          <w:rFonts w:hAnsi="宋体"/>
          <w:b/>
          <w:color w:val="000000"/>
          <w:sz w:val="24"/>
          <w:szCs w:val="24"/>
        </w:rPr>
      </w:pPr>
    </w:p>
    <w:p w:rsidR="00980B98" w:rsidRDefault="00980B98">
      <w:pPr>
        <w:pStyle w:val="affb"/>
        <w:rPr>
          <w:rFonts w:hAnsi="宋体"/>
          <w:sz w:val="24"/>
        </w:rPr>
      </w:pPr>
    </w:p>
    <w:p w:rsidR="00980B98" w:rsidRDefault="00980B98">
      <w:pPr>
        <w:pStyle w:val="20"/>
      </w:pPr>
    </w:p>
    <w:p w:rsidR="00980B98" w:rsidRDefault="00980B98">
      <w:pPr>
        <w:pStyle w:val="affb"/>
        <w:rPr>
          <w:rFonts w:hAnsi="宋体"/>
          <w:sz w:val="24"/>
        </w:rPr>
      </w:pPr>
    </w:p>
    <w:sectPr w:rsidR="00980B98">
      <w:headerReference w:type="default" r:id="rId32"/>
      <w:footerReference w:type="default" r:id="rId33"/>
      <w:headerReference w:type="first" r:id="rId34"/>
      <w:footerReference w:type="first" r:id="rId35"/>
      <w:pgSz w:w="11906" w:h="16838"/>
      <w:pgMar w:top="1701" w:right="1418" w:bottom="1134" w:left="1418"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1A8" w:rsidRDefault="007A31A8">
      <w:r>
        <w:separator/>
      </w:r>
    </w:p>
  </w:endnote>
  <w:endnote w:type="continuationSeparator" w:id="0">
    <w:p w:rsidR="007A31A8" w:rsidRDefault="007A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f7"/>
      <w:framePr w:wrap="around" w:vAnchor="text" w:hAnchor="margin" w:xAlign="center" w:y="1"/>
      <w:rPr>
        <w:rStyle w:val="aff3"/>
      </w:rPr>
    </w:pPr>
    <w:r>
      <w:fldChar w:fldCharType="begin"/>
    </w:r>
    <w:r>
      <w:rPr>
        <w:rStyle w:val="aff3"/>
      </w:rPr>
      <w:instrText xml:space="preserve">PAGE  </w:instrText>
    </w:r>
    <w:r>
      <w:fldChar w:fldCharType="end"/>
    </w:r>
  </w:p>
  <w:p w:rsidR="0009470B" w:rsidRDefault="0009470B">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291327"/>
    </w:sdtPr>
    <w:sdtEndPr/>
    <w:sdtContent>
      <w:p w:rsidR="0009470B" w:rsidRDefault="0009470B">
        <w:pPr>
          <w:pStyle w:val="af7"/>
          <w:jc w:val="center"/>
          <w:rPr>
            <w:sz w:val="21"/>
            <w:szCs w:val="20"/>
          </w:rPr>
        </w:pPr>
        <w:r>
          <w:rPr>
            <w:rFonts w:hint="eastAsia"/>
            <w:lang w:val="zh-CN"/>
          </w:rPr>
          <w:t>第</w:t>
        </w:r>
        <w:r>
          <w:rPr>
            <w:lang w:val="zh-CN"/>
          </w:rPr>
          <w:fldChar w:fldCharType="begin"/>
        </w:r>
        <w:r>
          <w:rPr>
            <w:lang w:val="zh-CN"/>
          </w:rPr>
          <w:instrText>PAGE</w:instrText>
        </w:r>
        <w:r>
          <w:rPr>
            <w:lang w:val="zh-CN"/>
          </w:rPr>
          <w:fldChar w:fldCharType="separate"/>
        </w:r>
        <w:r>
          <w:rPr>
            <w:noProof/>
            <w:lang w:val="zh-CN"/>
          </w:rPr>
          <w:t>- 2 -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Pr>
            <w:noProof/>
            <w:lang w:val="zh-CN"/>
          </w:rPr>
          <w:t>32</w:t>
        </w:r>
        <w:r>
          <w:rPr>
            <w:lang w:val="zh-CN"/>
          </w:rPr>
          <w:fldChar w:fldCharType="end"/>
        </w:r>
        <w:r>
          <w:rPr>
            <w:rFonts w:hint="eastAsia"/>
            <w:lang w:val="zh-CN"/>
          </w:rPr>
          <w:t>页</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f7"/>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spacing w:line="194" w:lineRule="auto"/>
      <w:rPr>
        <w:rFonts w:ascii="等线" w:eastAsia="等线" w:hAnsi="等线" w:cs="等线"/>
        <w:sz w:val="17"/>
        <w:szCs w:val="17"/>
      </w:rPr>
    </w:pPr>
    <w:r>
      <w:rPr>
        <w:noProof/>
        <w:sz w:val="17"/>
      </w:rPr>
      <mc:AlternateContent>
        <mc:Choice Requires="wps">
          <w:drawing>
            <wp:anchor distT="0" distB="0" distL="0" distR="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09470B" w:rsidRDefault="0009470B">
                          <w:pPr>
                            <w:pStyle w:val="af7"/>
                          </w:pPr>
                          <w:r>
                            <w:fldChar w:fldCharType="begin"/>
                          </w:r>
                          <w:r>
                            <w:instrText xml:space="preserve"> PAGE  \* MERGEFORMAT </w:instrText>
                          </w:r>
                          <w:r>
                            <w:fldChar w:fldCharType="separate"/>
                          </w:r>
                          <w:r w:rsidR="00A60B5C">
                            <w:rPr>
                              <w:noProof/>
                            </w:rPr>
                            <w:t>9</w:t>
                          </w:r>
                          <w:r>
                            <w:fldChar w:fldCharType="end"/>
                          </w:r>
                        </w:p>
                      </w:txbxContent>
                    </wps:txbx>
                    <wps:bodyPr vert="horz" wrap="none" lIns="0" tIns="0" rIns="0" bIns="0" anchor="t">
                      <a:spAutoFit/>
                    </wps:bodyPr>
                  </wps:wsp>
                </a:graphicData>
              </a:graphic>
            </wp:anchor>
          </w:drawing>
        </mc:Choice>
        <mc:Fallback>
          <w:pict>
            <v:rect id="文本框 116" o:spid="_x0000_s1026" style="position:absolute;left:0;text-align:left;margin-left:0;margin-top:0;width:2in;height:2in;z-index:25165670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CtgLxK0AQAAQwMAAA4AAAAAAAAAAAAAAAAALgIAAGRycy9lMm9Eb2MueG1sUEsB&#10;Ai0AFAAGAAgAAAAhAHuWMAXWAAAABQEAAA8AAAAAAAAAAAAAAAAADgQAAGRycy9kb3ducmV2Lnht&#10;bFBLBQYAAAAABAAEAPMAAAARBQAAAAA=&#10;" filled="f" stroked="f">
              <v:textbox style="mso-fit-shape-to-text:t" inset="0,0,0,0">
                <w:txbxContent>
                  <w:p w:rsidR="0009470B" w:rsidRDefault="0009470B">
                    <w:pPr>
                      <w:pStyle w:val="af7"/>
                    </w:pPr>
                    <w:r>
                      <w:fldChar w:fldCharType="begin"/>
                    </w:r>
                    <w:r>
                      <w:instrText xml:space="preserve"> PAGE  \* MERGEFORMAT </w:instrText>
                    </w:r>
                    <w:r>
                      <w:fldChar w:fldCharType="separate"/>
                    </w:r>
                    <w:r w:rsidR="00A60B5C">
                      <w:rPr>
                        <w:noProof/>
                      </w:rPr>
                      <w:t>9</w:t>
                    </w:r>
                    <w:r>
                      <w:fldChar w:fldCharType="end"/>
                    </w:r>
                  </w:p>
                </w:txbxContent>
              </v:textbox>
              <w10:wrap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f7"/>
      <w:jc w:val="center"/>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09470B" w:rsidRDefault="0009470B">
                          <w:pPr>
                            <w:pStyle w:val="af7"/>
                          </w:pPr>
                          <w:r>
                            <w:fldChar w:fldCharType="begin"/>
                          </w:r>
                          <w:r>
                            <w:instrText xml:space="preserve"> PAGE  \* MERGEFORMAT </w:instrText>
                          </w:r>
                          <w:r>
                            <w:fldChar w:fldCharType="separate"/>
                          </w:r>
                          <w:r w:rsidR="00A60B5C">
                            <w:rPr>
                              <w:noProof/>
                            </w:rPr>
                            <w:t>2</w:t>
                          </w:r>
                          <w:r>
                            <w:fldChar w:fldCharType="end"/>
                          </w:r>
                        </w:p>
                      </w:txbxContent>
                    </wps:txbx>
                    <wps:bodyPr vert="horz" wrap="none" lIns="0" tIns="0" rIns="0" bIns="0" anchor="t">
                      <a:spAutoFit/>
                    </wps:bodyPr>
                  </wps:wsp>
                </a:graphicData>
              </a:graphic>
            </wp:anchor>
          </w:drawing>
        </mc:Choice>
        <mc:Fallback>
          <w:pict>
            <v:rect id="文本框 117" o:spid="_x0000_s1027" style="position:absolute;left:0;text-align:left;margin-left:0;margin-top:0;width:2in;height:2in;z-index:25165772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" filled="f" stroked="f">
              <v:textbox style="mso-fit-shape-to-text:t" inset="0,0,0,0">
                <w:txbxContent>
                  <w:p w:rsidR="0009470B" w:rsidRDefault="0009470B">
                    <w:pPr>
                      <w:pStyle w:val="af7"/>
                    </w:pPr>
                    <w:r>
                      <w:fldChar w:fldCharType="begin"/>
                    </w:r>
                    <w:r>
                      <w:instrText xml:space="preserve"> PAGE  \* MERGEFORMAT </w:instrText>
                    </w:r>
                    <w:r>
                      <w:fldChar w:fldCharType="separate"/>
                    </w:r>
                    <w:r w:rsidR="00A60B5C">
                      <w:rPr>
                        <w:noProof/>
                      </w:rPr>
                      <w:t>2</w:t>
                    </w:r>
                    <w:r>
                      <w:fldChar w:fldCharType="end"/>
                    </w:r>
                  </w:p>
                </w:txbxContent>
              </v:textbox>
              <w10:wrap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spacing w:line="194" w:lineRule="auto"/>
      <w:rPr>
        <w:rFonts w:ascii="等线" w:eastAsia="等线" w:hAnsi="等线" w:cs="等线"/>
        <w:sz w:val="17"/>
        <w:szCs w:val="17"/>
      </w:rPr>
    </w:pPr>
    <w:r>
      <w:rPr>
        <w:noProof/>
        <w:sz w:val="17"/>
      </w:rPr>
      <mc:AlternateContent>
        <mc:Choice Requires="wps">
          <w:drawing>
            <wp:anchor distT="0" distB="0" distL="0" distR="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09470B" w:rsidRDefault="0009470B">
                          <w:pPr>
                            <w:pStyle w:val="af7"/>
                          </w:pPr>
                          <w:r>
                            <w:fldChar w:fldCharType="begin"/>
                          </w:r>
                          <w:r>
                            <w:instrText xml:space="preserve"> PAGE  \* MERGEFORMAT </w:instrText>
                          </w:r>
                          <w:r>
                            <w:fldChar w:fldCharType="separate"/>
                          </w:r>
                          <w:r w:rsidR="005B6E52">
                            <w:rPr>
                              <w:noProof/>
                            </w:rPr>
                            <w:t>- 3 -</w:t>
                          </w:r>
                          <w:r>
                            <w:fldChar w:fldCharType="end"/>
                          </w:r>
                        </w:p>
                      </w:txbxContent>
                    </wps:txbx>
                    <wps:bodyPr vert="horz" wrap="none" lIns="0" tIns="0" rIns="0" bIns="0" anchor="t">
                      <a:spAutoFit/>
                    </wps:bodyPr>
                  </wps:wsp>
                </a:graphicData>
              </a:graphic>
            </wp:anchor>
          </w:drawing>
        </mc:Choice>
        <mc:Fallback>
          <w:pict>
            <v:rect id="_x0000_s1028" style="position:absolute;left:0;text-align:left;margin-left:0;margin-top:0;width:2in;height:2in;z-index:251658752;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" filled="f" stroked="f">
              <v:textbox style="mso-fit-shape-to-text:t" inset="0,0,0,0">
                <w:txbxContent>
                  <w:p w:rsidR="0009470B" w:rsidRDefault="0009470B">
                    <w:pPr>
                      <w:pStyle w:val="af7"/>
                    </w:pPr>
                    <w:r>
                      <w:fldChar w:fldCharType="begin"/>
                    </w:r>
                    <w:r>
                      <w:instrText xml:space="preserve"> PAGE  \* MERGEFORMAT </w:instrText>
                    </w:r>
                    <w:r>
                      <w:fldChar w:fldCharType="separate"/>
                    </w:r>
                    <w:r w:rsidR="005B6E52">
                      <w:rPr>
                        <w:noProof/>
                      </w:rPr>
                      <w:t>- 3 -</w:t>
                    </w:r>
                    <w:r>
                      <w:fldChar w:fldCharType="end"/>
                    </w:r>
                  </w:p>
                </w:txbxContent>
              </v:textbox>
              <w10:wrap anchorx="margin"/>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472429"/>
    </w:sdtPr>
    <w:sdtEndPr/>
    <w:sdtContent>
      <w:sdt>
        <w:sdtPr>
          <w:id w:val="1728636285"/>
        </w:sdtPr>
        <w:sdtEndPr/>
        <w:sdtContent>
          <w:p w:rsidR="0009470B" w:rsidRDefault="0009470B">
            <w:pPr>
              <w:pStyle w:val="af7"/>
              <w:jc w:val="center"/>
            </w:pPr>
            <w:r>
              <w:rPr>
                <w:rFonts w:hint="eastAsia"/>
                <w:lang w:val="zh-CN"/>
              </w:rPr>
              <w:t>第</w:t>
            </w:r>
            <w:r>
              <w:rPr>
                <w:lang w:val="zh-CN"/>
              </w:rPr>
              <w:fldChar w:fldCharType="begin"/>
            </w:r>
            <w:r>
              <w:rPr>
                <w:lang w:val="zh-CN"/>
              </w:rPr>
              <w:instrText>PAGE</w:instrText>
            </w:r>
            <w:r>
              <w:rPr>
                <w:lang w:val="zh-CN"/>
              </w:rPr>
              <w:fldChar w:fldCharType="separate"/>
            </w:r>
            <w:r w:rsidR="00D865A2">
              <w:rPr>
                <w:noProof/>
                <w:lang w:val="zh-CN"/>
              </w:rPr>
              <w:t>- 1 -</w:t>
            </w:r>
            <w:r>
              <w:rPr>
                <w:lang w:val="zh-CN"/>
              </w:rPr>
              <w:fldChar w:fldCharType="end"/>
            </w:r>
            <w:r>
              <w:rPr>
                <w:rFonts w:hint="eastAsia"/>
                <w:lang w:val="zh-CN"/>
              </w:rPr>
              <w:t>页，共</w:t>
            </w:r>
            <w:r>
              <w:rPr>
                <w:lang w:val="zh-CN"/>
              </w:rPr>
              <w:fldChar w:fldCharType="begin"/>
            </w:r>
            <w:r>
              <w:rPr>
                <w:lang w:val="zh-CN"/>
              </w:rPr>
              <w:instrText>NUMPAGES</w:instrText>
            </w:r>
            <w:r>
              <w:rPr>
                <w:lang w:val="zh-CN"/>
              </w:rPr>
              <w:fldChar w:fldCharType="separate"/>
            </w:r>
            <w:r w:rsidR="00D865A2">
              <w:rPr>
                <w:noProof/>
                <w:lang w:val="zh-CN"/>
              </w:rPr>
              <w:t>29</w:t>
            </w:r>
            <w:r>
              <w:rPr>
                <w:lang w:val="zh-CN"/>
              </w:rPr>
              <w:fldChar w:fldCharType="end"/>
            </w:r>
            <w:r>
              <w:rPr>
                <w:rFonts w:hint="eastAsia"/>
                <w:lang w:val="zh-CN"/>
              </w:rPr>
              <w:t>页</w:t>
            </w:r>
          </w:p>
        </w:sdtContent>
      </w:sdt>
    </w:sdtContent>
  </w:sdt>
  <w:p w:rsidR="0009470B" w:rsidRDefault="0009470B">
    <w:pPr>
      <w:pStyle w:val="af7"/>
      <w:jc w:val="center"/>
    </w:pPr>
  </w:p>
  <w:p w:rsidR="0009470B" w:rsidRDefault="0009470B"/>
  <w:p w:rsidR="0009470B" w:rsidRDefault="0009470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1A8" w:rsidRDefault="007A31A8">
      <w:r>
        <w:separator/>
      </w:r>
    </w:p>
  </w:footnote>
  <w:footnote w:type="continuationSeparator" w:id="0">
    <w:p w:rsidR="007A31A8" w:rsidRDefault="007A31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7"/>
      <w:ind w:firstLine="360"/>
      <w:jc w:val="right"/>
    </w:pPr>
    <w:r>
      <w:rPr>
        <w:rFonts w:hint="eastAsia"/>
      </w:rPr>
      <w:t>中国重型汽车集团</w:t>
    </w:r>
    <w:r>
      <w:rPr>
        <w:rFonts w:hint="eastAsia"/>
      </w:rPr>
      <w:t>*</w:t>
    </w:r>
    <w:r>
      <w:t>*****</w:t>
    </w:r>
    <w:r>
      <w:rPr>
        <w:rFonts w:hint="eastAsia"/>
      </w:rPr>
      <w:t>采购项目招标书</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7"/>
    </w:pPr>
  </w:p>
  <w:p w:rsidR="0009470B" w:rsidRDefault="0009470B">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pPr>
      <w:pStyle w:val="a7"/>
    </w:pPr>
  </w:p>
  <w:p w:rsidR="0009470B" w:rsidRDefault="0009470B">
    <w:pPr>
      <w:pStyle w:val="a7"/>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70B" w:rsidRDefault="0009470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15:restartNumberingAfterBreak="0">
    <w:nsid w:val="863E6579"/>
    <w:multiLevelType w:val="singleLevel"/>
    <w:tmpl w:val="863E6579"/>
    <w:lvl w:ilvl="0">
      <w:start w:val="1"/>
      <w:numFmt w:val="decimal"/>
      <w:lvlText w:val="(%1)"/>
      <w:lvlJc w:val="left"/>
      <w:pPr>
        <w:ind w:left="425" w:hanging="425"/>
      </w:pPr>
      <w:rPr>
        <w:rFonts w:hint="default"/>
        <w:b w:val="0"/>
        <w:bCs w:val="0"/>
        <w:color w:val="auto"/>
      </w:rPr>
    </w:lvl>
  </w:abstractNum>
  <w:abstractNum w:abstractNumId="2" w15:restartNumberingAfterBreak="0">
    <w:nsid w:val="93852671"/>
    <w:multiLevelType w:val="singleLevel"/>
    <w:tmpl w:val="93852671"/>
    <w:lvl w:ilvl="0">
      <w:start w:val="1"/>
      <w:numFmt w:val="decimal"/>
      <w:lvlText w:val="%1."/>
      <w:lvlJc w:val="left"/>
      <w:pPr>
        <w:ind w:left="425" w:hanging="425"/>
      </w:pPr>
      <w:rPr>
        <w:rFonts w:hint="default"/>
      </w:rPr>
    </w:lvl>
  </w:abstractNum>
  <w:abstractNum w:abstractNumId="3"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4" w15:restartNumberingAfterBreak="0">
    <w:nsid w:val="B12C4597"/>
    <w:multiLevelType w:val="singleLevel"/>
    <w:tmpl w:val="B12C4597"/>
    <w:lvl w:ilvl="0">
      <w:start w:val="1"/>
      <w:numFmt w:val="decimal"/>
      <w:lvlText w:val="%1."/>
      <w:lvlJc w:val="left"/>
      <w:pPr>
        <w:ind w:left="425" w:hanging="425"/>
      </w:pPr>
      <w:rPr>
        <w:rFonts w:hint="default"/>
      </w:rPr>
    </w:lvl>
  </w:abstractNum>
  <w:abstractNum w:abstractNumId="5" w15:restartNumberingAfterBreak="0">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6" w15:restartNumberingAfterBreak="0">
    <w:nsid w:val="BD4C6742"/>
    <w:multiLevelType w:val="singleLevel"/>
    <w:tmpl w:val="BD4C6742"/>
    <w:lvl w:ilvl="0">
      <w:start w:val="1"/>
      <w:numFmt w:val="decimal"/>
      <w:lvlText w:val="%1."/>
      <w:lvlJc w:val="left"/>
      <w:pPr>
        <w:ind w:left="425" w:hanging="425"/>
      </w:pPr>
      <w:rPr>
        <w:rFonts w:hint="default"/>
      </w:rPr>
    </w:lvl>
  </w:abstractNum>
  <w:abstractNum w:abstractNumId="7" w15:restartNumberingAfterBreak="0">
    <w:nsid w:val="CA70C5AE"/>
    <w:multiLevelType w:val="singleLevel"/>
    <w:tmpl w:val="CA70C5AE"/>
    <w:lvl w:ilvl="0">
      <w:start w:val="1"/>
      <w:numFmt w:val="decimal"/>
      <w:lvlText w:val="%1."/>
      <w:lvlJc w:val="left"/>
      <w:pPr>
        <w:ind w:left="425" w:hanging="425"/>
      </w:pPr>
      <w:rPr>
        <w:rFonts w:hint="default"/>
      </w:rPr>
    </w:lvl>
  </w:abstractNum>
  <w:abstractNum w:abstractNumId="8" w15:restartNumberingAfterBreak="0">
    <w:nsid w:val="D9A4530E"/>
    <w:multiLevelType w:val="singleLevel"/>
    <w:tmpl w:val="D9A4530E"/>
    <w:lvl w:ilvl="0">
      <w:start w:val="1"/>
      <w:numFmt w:val="decimal"/>
      <w:lvlText w:val="(%1)"/>
      <w:lvlJc w:val="left"/>
      <w:pPr>
        <w:ind w:left="425" w:hanging="425"/>
      </w:pPr>
      <w:rPr>
        <w:rFonts w:hint="default"/>
      </w:rPr>
    </w:lvl>
  </w:abstractNum>
  <w:abstractNum w:abstractNumId="9" w15:restartNumberingAfterBreak="0">
    <w:nsid w:val="DC3F8C8B"/>
    <w:multiLevelType w:val="singleLevel"/>
    <w:tmpl w:val="DC3F8C8B"/>
    <w:lvl w:ilvl="0">
      <w:start w:val="1"/>
      <w:numFmt w:val="decimal"/>
      <w:lvlText w:val="%1."/>
      <w:lvlJc w:val="left"/>
      <w:pPr>
        <w:ind w:left="425" w:hanging="425"/>
      </w:pPr>
      <w:rPr>
        <w:rFonts w:hint="default"/>
      </w:rPr>
    </w:lvl>
  </w:abstractNum>
  <w:abstractNum w:abstractNumId="10" w15:restartNumberingAfterBreak="0">
    <w:nsid w:val="FE574647"/>
    <w:multiLevelType w:val="multilevel"/>
    <w:tmpl w:val="FE57464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11" w15:restartNumberingAfterBreak="0">
    <w:nsid w:val="00000003"/>
    <w:multiLevelType w:val="singleLevel"/>
    <w:tmpl w:val="00000003"/>
    <w:lvl w:ilvl="0">
      <w:start w:val="5"/>
      <w:numFmt w:val="decimal"/>
      <w:lvlText w:val="%1."/>
      <w:lvlJc w:val="left"/>
      <w:pPr>
        <w:tabs>
          <w:tab w:val="left" w:pos="312"/>
        </w:tabs>
      </w:pPr>
    </w:lvl>
  </w:abstractNum>
  <w:abstractNum w:abstractNumId="12"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13" w15:restartNumberingAfterBreak="0">
    <w:nsid w:val="07FA6ED8"/>
    <w:multiLevelType w:val="singleLevel"/>
    <w:tmpl w:val="07FA6ED8"/>
    <w:lvl w:ilvl="0">
      <w:start w:val="1"/>
      <w:numFmt w:val="decimal"/>
      <w:lvlText w:val="%1."/>
      <w:lvlJc w:val="left"/>
      <w:pPr>
        <w:tabs>
          <w:tab w:val="left" w:pos="732"/>
        </w:tabs>
        <w:ind w:left="420"/>
      </w:pPr>
      <w:rPr>
        <w:rFonts w:ascii="宋体" w:eastAsia="宋体" w:hAnsi="宋体" w:cs="宋体" w:hint="default"/>
        <w:sz w:val="21"/>
        <w:szCs w:val="21"/>
      </w:rPr>
    </w:lvl>
  </w:abstractNum>
  <w:abstractNum w:abstractNumId="14" w15:restartNumberingAfterBreak="0">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15" w15:restartNumberingAfterBreak="0">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6" w15:restartNumberingAfterBreak="0">
    <w:nsid w:val="1F4C5FE0"/>
    <w:multiLevelType w:val="multilevel"/>
    <w:tmpl w:val="1F4C5FE0"/>
    <w:lvl w:ilvl="0">
      <w:start w:val="1"/>
      <w:numFmt w:val="decimalEnclosedParen"/>
      <w:lvlText w:val="%1"/>
      <w:lvlJc w:val="left"/>
      <w:pPr>
        <w:ind w:left="780" w:hanging="360"/>
      </w:pPr>
      <w:rPr>
        <w:rFonts w:ascii="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 w15:restartNumberingAfterBreak="0">
    <w:nsid w:val="2E1E0260"/>
    <w:multiLevelType w:val="hybridMultilevel"/>
    <w:tmpl w:val="5D8C33C6"/>
    <w:lvl w:ilvl="0" w:tplc="EF94B438">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15:restartNumberingAfterBreak="0">
    <w:nsid w:val="3265E1EC"/>
    <w:multiLevelType w:val="singleLevel"/>
    <w:tmpl w:val="3265E1EC"/>
    <w:lvl w:ilvl="0">
      <w:start w:val="1"/>
      <w:numFmt w:val="decimal"/>
      <w:lvlText w:val="(%1)"/>
      <w:lvlJc w:val="left"/>
      <w:pPr>
        <w:ind w:left="425" w:hanging="425"/>
      </w:pPr>
      <w:rPr>
        <w:rFonts w:hint="default"/>
      </w:rPr>
    </w:lvl>
  </w:abstractNum>
  <w:abstractNum w:abstractNumId="19" w15:restartNumberingAfterBreak="0">
    <w:nsid w:val="3CF6EF77"/>
    <w:multiLevelType w:val="singleLevel"/>
    <w:tmpl w:val="3CF6EF77"/>
    <w:lvl w:ilvl="0">
      <w:start w:val="1"/>
      <w:numFmt w:val="decimal"/>
      <w:lvlText w:val="%1."/>
      <w:lvlJc w:val="left"/>
      <w:pPr>
        <w:ind w:left="425" w:hanging="425"/>
      </w:pPr>
      <w:rPr>
        <w:rFonts w:hint="default"/>
      </w:rPr>
    </w:lvl>
  </w:abstractNum>
  <w:abstractNum w:abstractNumId="20" w15:restartNumberingAfterBreak="0">
    <w:nsid w:val="3D2537F8"/>
    <w:multiLevelType w:val="singleLevel"/>
    <w:tmpl w:val="3D2537F8"/>
    <w:lvl w:ilvl="0">
      <w:start w:val="1"/>
      <w:numFmt w:val="decimal"/>
      <w:lvlText w:val="%1."/>
      <w:lvlJc w:val="left"/>
      <w:pPr>
        <w:ind w:left="425" w:hanging="425"/>
      </w:pPr>
      <w:rPr>
        <w:rFonts w:hint="default"/>
        <w:color w:val="auto"/>
      </w:rPr>
    </w:lvl>
  </w:abstractNum>
  <w:abstractNum w:abstractNumId="21" w15:restartNumberingAfterBreak="0">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22" w15:restartNumberingAfterBreak="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4" w15:restartNumberingAfterBreak="0">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5" w15:restartNumberingAfterBreak="0">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6" w15:restartNumberingAfterBreak="0">
    <w:nsid w:val="5983D379"/>
    <w:multiLevelType w:val="singleLevel"/>
    <w:tmpl w:val="5983D379"/>
    <w:lvl w:ilvl="0">
      <w:start w:val="1"/>
      <w:numFmt w:val="decimal"/>
      <w:lvlText w:val="(%1)"/>
      <w:lvlJc w:val="left"/>
      <w:pPr>
        <w:ind w:left="425" w:hanging="425"/>
      </w:pPr>
      <w:rPr>
        <w:rFonts w:hint="default"/>
      </w:rPr>
    </w:lvl>
  </w:abstractNum>
  <w:abstractNum w:abstractNumId="27" w15:restartNumberingAfterBreak="0">
    <w:nsid w:val="656A6EAE"/>
    <w:multiLevelType w:val="multilevel"/>
    <w:tmpl w:val="656A6EAE"/>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22"/>
  </w:num>
  <w:num w:numId="2">
    <w:abstractNumId w:val="27"/>
  </w:num>
  <w:num w:numId="3">
    <w:abstractNumId w:val="25"/>
  </w:num>
  <w:num w:numId="4">
    <w:abstractNumId w:val="23"/>
  </w:num>
  <w:num w:numId="5">
    <w:abstractNumId w:val="12"/>
  </w:num>
  <w:num w:numId="6">
    <w:abstractNumId w:val="14"/>
  </w:num>
  <w:num w:numId="7">
    <w:abstractNumId w:val="15"/>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20"/>
  </w:num>
  <w:num w:numId="13">
    <w:abstractNumId w:val="4"/>
  </w:num>
  <w:num w:numId="14">
    <w:abstractNumId w:val="0"/>
  </w:num>
  <w:num w:numId="15">
    <w:abstractNumId w:val="2"/>
  </w:num>
  <w:num w:numId="16">
    <w:abstractNumId w:val="26"/>
  </w:num>
  <w:num w:numId="17">
    <w:abstractNumId w:val="28"/>
  </w:num>
  <w:num w:numId="18">
    <w:abstractNumId w:val="18"/>
  </w:num>
  <w:num w:numId="19">
    <w:abstractNumId w:val="8"/>
  </w:num>
  <w:num w:numId="20">
    <w:abstractNumId w:val="7"/>
  </w:num>
  <w:num w:numId="21">
    <w:abstractNumId w:val="3"/>
  </w:num>
  <w:num w:numId="22">
    <w:abstractNumId w:val="1"/>
  </w:num>
  <w:num w:numId="23">
    <w:abstractNumId w:val="5"/>
  </w:num>
  <w:num w:numId="24">
    <w:abstractNumId w:val="10"/>
  </w:num>
  <w:num w:numId="25">
    <w:abstractNumId w:val="9"/>
  </w:num>
  <w:num w:numId="26">
    <w:abstractNumId w:val="21"/>
  </w:num>
  <w:num w:numId="27">
    <w:abstractNumId w:val="19"/>
  </w:num>
  <w:num w:numId="28">
    <w:abstractNumId w:val="16"/>
  </w:num>
  <w:num w:numId="29">
    <w:abstractNumId w:val="1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347"/>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D53"/>
    <w:rsid w:val="00013EAD"/>
    <w:rsid w:val="000140D2"/>
    <w:rsid w:val="00015473"/>
    <w:rsid w:val="00015598"/>
    <w:rsid w:val="00016598"/>
    <w:rsid w:val="00016CB2"/>
    <w:rsid w:val="000176E1"/>
    <w:rsid w:val="00017D18"/>
    <w:rsid w:val="0002035A"/>
    <w:rsid w:val="000203CA"/>
    <w:rsid w:val="00022189"/>
    <w:rsid w:val="000226D8"/>
    <w:rsid w:val="00022BFC"/>
    <w:rsid w:val="00022D2F"/>
    <w:rsid w:val="000235F1"/>
    <w:rsid w:val="00027A64"/>
    <w:rsid w:val="000305C9"/>
    <w:rsid w:val="000307EF"/>
    <w:rsid w:val="00030FFD"/>
    <w:rsid w:val="0003105F"/>
    <w:rsid w:val="00031718"/>
    <w:rsid w:val="0003264D"/>
    <w:rsid w:val="0003278E"/>
    <w:rsid w:val="00033243"/>
    <w:rsid w:val="00033657"/>
    <w:rsid w:val="00033970"/>
    <w:rsid w:val="00034A0C"/>
    <w:rsid w:val="00034F4C"/>
    <w:rsid w:val="00035188"/>
    <w:rsid w:val="00035689"/>
    <w:rsid w:val="00035ACD"/>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0CDB"/>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261"/>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70B"/>
    <w:rsid w:val="0009563B"/>
    <w:rsid w:val="00095825"/>
    <w:rsid w:val="000977D2"/>
    <w:rsid w:val="00097E39"/>
    <w:rsid w:val="000A23F5"/>
    <w:rsid w:val="000A2765"/>
    <w:rsid w:val="000A399D"/>
    <w:rsid w:val="000A3DB8"/>
    <w:rsid w:val="000A424B"/>
    <w:rsid w:val="000A477E"/>
    <w:rsid w:val="000A5072"/>
    <w:rsid w:val="000A5F66"/>
    <w:rsid w:val="000A6CDC"/>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442"/>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6722D"/>
    <w:rsid w:val="001708B6"/>
    <w:rsid w:val="00171392"/>
    <w:rsid w:val="00171559"/>
    <w:rsid w:val="001727E7"/>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805"/>
    <w:rsid w:val="001A0FCA"/>
    <w:rsid w:val="001A15A7"/>
    <w:rsid w:val="001A3DE7"/>
    <w:rsid w:val="001A65C4"/>
    <w:rsid w:val="001A703C"/>
    <w:rsid w:val="001A70BD"/>
    <w:rsid w:val="001A7DCC"/>
    <w:rsid w:val="001A7F57"/>
    <w:rsid w:val="001B00E7"/>
    <w:rsid w:val="001B1B87"/>
    <w:rsid w:val="001B26F2"/>
    <w:rsid w:val="001B6A93"/>
    <w:rsid w:val="001B6EE0"/>
    <w:rsid w:val="001B7533"/>
    <w:rsid w:val="001C109C"/>
    <w:rsid w:val="001C31F0"/>
    <w:rsid w:val="001C3E8E"/>
    <w:rsid w:val="001C67D3"/>
    <w:rsid w:val="001C70F9"/>
    <w:rsid w:val="001C7893"/>
    <w:rsid w:val="001C7AFA"/>
    <w:rsid w:val="001C7D91"/>
    <w:rsid w:val="001D06C5"/>
    <w:rsid w:val="001D0776"/>
    <w:rsid w:val="001D09BD"/>
    <w:rsid w:val="001D1CE6"/>
    <w:rsid w:val="001D1DF0"/>
    <w:rsid w:val="001D2121"/>
    <w:rsid w:val="001D3404"/>
    <w:rsid w:val="001D34B2"/>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46"/>
    <w:rsid w:val="001F2BB0"/>
    <w:rsid w:val="001F2BB6"/>
    <w:rsid w:val="001F337F"/>
    <w:rsid w:val="001F3A41"/>
    <w:rsid w:val="001F421A"/>
    <w:rsid w:val="001F46E7"/>
    <w:rsid w:val="001F6864"/>
    <w:rsid w:val="001F7DFE"/>
    <w:rsid w:val="002008FE"/>
    <w:rsid w:val="00201AF3"/>
    <w:rsid w:val="00203CF7"/>
    <w:rsid w:val="00203E0E"/>
    <w:rsid w:val="0020466C"/>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92"/>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2E7"/>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82A"/>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01E"/>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4E00"/>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498"/>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976A3"/>
    <w:rsid w:val="003A0D2D"/>
    <w:rsid w:val="003A157A"/>
    <w:rsid w:val="003A1CA9"/>
    <w:rsid w:val="003A22A0"/>
    <w:rsid w:val="003A238B"/>
    <w:rsid w:val="003A31B0"/>
    <w:rsid w:val="003A4916"/>
    <w:rsid w:val="003A498E"/>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B7C0D"/>
    <w:rsid w:val="003C0548"/>
    <w:rsid w:val="003C0D3E"/>
    <w:rsid w:val="003C1101"/>
    <w:rsid w:val="003C18E8"/>
    <w:rsid w:val="003C1A89"/>
    <w:rsid w:val="003C1FDE"/>
    <w:rsid w:val="003C2ADE"/>
    <w:rsid w:val="003C2FD4"/>
    <w:rsid w:val="003C43BB"/>
    <w:rsid w:val="003C4BB9"/>
    <w:rsid w:val="003C51CE"/>
    <w:rsid w:val="003C5615"/>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409"/>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0E51"/>
    <w:rsid w:val="0043102F"/>
    <w:rsid w:val="00431625"/>
    <w:rsid w:val="004318F8"/>
    <w:rsid w:val="00431BD5"/>
    <w:rsid w:val="00432D73"/>
    <w:rsid w:val="00432D9A"/>
    <w:rsid w:val="00432F85"/>
    <w:rsid w:val="004331B4"/>
    <w:rsid w:val="004335A9"/>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D9"/>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7641A"/>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5AE"/>
    <w:rsid w:val="004A2863"/>
    <w:rsid w:val="004A2FE3"/>
    <w:rsid w:val="004A362C"/>
    <w:rsid w:val="004A67D7"/>
    <w:rsid w:val="004A6A34"/>
    <w:rsid w:val="004A78E9"/>
    <w:rsid w:val="004A7E98"/>
    <w:rsid w:val="004B0197"/>
    <w:rsid w:val="004B07C3"/>
    <w:rsid w:val="004B09C6"/>
    <w:rsid w:val="004B0D8F"/>
    <w:rsid w:val="004B2233"/>
    <w:rsid w:val="004B2F5D"/>
    <w:rsid w:val="004B31F9"/>
    <w:rsid w:val="004B3759"/>
    <w:rsid w:val="004B4033"/>
    <w:rsid w:val="004B486A"/>
    <w:rsid w:val="004B58F5"/>
    <w:rsid w:val="004B64AF"/>
    <w:rsid w:val="004B691A"/>
    <w:rsid w:val="004B6EED"/>
    <w:rsid w:val="004B787F"/>
    <w:rsid w:val="004B7898"/>
    <w:rsid w:val="004B7CFB"/>
    <w:rsid w:val="004C0025"/>
    <w:rsid w:val="004C096A"/>
    <w:rsid w:val="004C0D82"/>
    <w:rsid w:val="004C15BD"/>
    <w:rsid w:val="004C1798"/>
    <w:rsid w:val="004C36C6"/>
    <w:rsid w:val="004C3EB7"/>
    <w:rsid w:val="004C41CE"/>
    <w:rsid w:val="004C443E"/>
    <w:rsid w:val="004C485E"/>
    <w:rsid w:val="004C579D"/>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6126"/>
    <w:rsid w:val="005076C6"/>
    <w:rsid w:val="00507DB0"/>
    <w:rsid w:val="00510353"/>
    <w:rsid w:val="005104ED"/>
    <w:rsid w:val="005108DF"/>
    <w:rsid w:val="00510ABF"/>
    <w:rsid w:val="005118DC"/>
    <w:rsid w:val="0051210D"/>
    <w:rsid w:val="005129D7"/>
    <w:rsid w:val="00512A10"/>
    <w:rsid w:val="00512FB5"/>
    <w:rsid w:val="00513345"/>
    <w:rsid w:val="0051428E"/>
    <w:rsid w:val="00514AE0"/>
    <w:rsid w:val="00514C00"/>
    <w:rsid w:val="0051575E"/>
    <w:rsid w:val="00516023"/>
    <w:rsid w:val="0051656A"/>
    <w:rsid w:val="005207CB"/>
    <w:rsid w:val="00520A52"/>
    <w:rsid w:val="005212AA"/>
    <w:rsid w:val="005215CB"/>
    <w:rsid w:val="00521678"/>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15C"/>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1C14"/>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CB2"/>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610"/>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6E52"/>
    <w:rsid w:val="005B7D81"/>
    <w:rsid w:val="005C0453"/>
    <w:rsid w:val="005C1667"/>
    <w:rsid w:val="005C223C"/>
    <w:rsid w:val="005C2A65"/>
    <w:rsid w:val="005C2B16"/>
    <w:rsid w:val="005C3B53"/>
    <w:rsid w:val="005C3EBF"/>
    <w:rsid w:val="005C4288"/>
    <w:rsid w:val="005C43D6"/>
    <w:rsid w:val="005C4A27"/>
    <w:rsid w:val="005C4AA7"/>
    <w:rsid w:val="005C4BDB"/>
    <w:rsid w:val="005C4E0F"/>
    <w:rsid w:val="005C54EC"/>
    <w:rsid w:val="005C5A7A"/>
    <w:rsid w:val="005C65A5"/>
    <w:rsid w:val="005C79E0"/>
    <w:rsid w:val="005D0AFD"/>
    <w:rsid w:val="005D27F2"/>
    <w:rsid w:val="005D2F1F"/>
    <w:rsid w:val="005D304D"/>
    <w:rsid w:val="005D31AB"/>
    <w:rsid w:val="005D3783"/>
    <w:rsid w:val="005D3809"/>
    <w:rsid w:val="005D3A35"/>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49A2"/>
    <w:rsid w:val="0061511E"/>
    <w:rsid w:val="00615FE1"/>
    <w:rsid w:val="00616005"/>
    <w:rsid w:val="00616BE1"/>
    <w:rsid w:val="006171F2"/>
    <w:rsid w:val="0061769B"/>
    <w:rsid w:val="00617B4C"/>
    <w:rsid w:val="0062044E"/>
    <w:rsid w:val="006204A3"/>
    <w:rsid w:val="00620550"/>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15"/>
    <w:rsid w:val="00627B82"/>
    <w:rsid w:val="00627D0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5F3"/>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062"/>
    <w:rsid w:val="00682257"/>
    <w:rsid w:val="00682704"/>
    <w:rsid w:val="00682E84"/>
    <w:rsid w:val="00682F96"/>
    <w:rsid w:val="006831B3"/>
    <w:rsid w:val="006843E4"/>
    <w:rsid w:val="006844FF"/>
    <w:rsid w:val="00684EAF"/>
    <w:rsid w:val="0068641C"/>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60D"/>
    <w:rsid w:val="006B1B44"/>
    <w:rsid w:val="006B1B64"/>
    <w:rsid w:val="006B1E24"/>
    <w:rsid w:val="006B1F50"/>
    <w:rsid w:val="006B2BA2"/>
    <w:rsid w:val="006B3158"/>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34"/>
    <w:rsid w:val="00705463"/>
    <w:rsid w:val="00705D6E"/>
    <w:rsid w:val="00706257"/>
    <w:rsid w:val="00706391"/>
    <w:rsid w:val="007066D7"/>
    <w:rsid w:val="00707A02"/>
    <w:rsid w:val="00710395"/>
    <w:rsid w:val="00710AB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6B1"/>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523"/>
    <w:rsid w:val="007478E4"/>
    <w:rsid w:val="00750C90"/>
    <w:rsid w:val="00750F9D"/>
    <w:rsid w:val="007514B1"/>
    <w:rsid w:val="007521DE"/>
    <w:rsid w:val="00752343"/>
    <w:rsid w:val="007529ED"/>
    <w:rsid w:val="00752A6F"/>
    <w:rsid w:val="0075441B"/>
    <w:rsid w:val="00755D8C"/>
    <w:rsid w:val="00756313"/>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1C5E"/>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1A8"/>
    <w:rsid w:val="007A34DF"/>
    <w:rsid w:val="007A4315"/>
    <w:rsid w:val="007A4733"/>
    <w:rsid w:val="007A588A"/>
    <w:rsid w:val="007A59E0"/>
    <w:rsid w:val="007A5DEE"/>
    <w:rsid w:val="007A6B23"/>
    <w:rsid w:val="007A6D05"/>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31C"/>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3F26"/>
    <w:rsid w:val="008043A3"/>
    <w:rsid w:val="00804F5F"/>
    <w:rsid w:val="00804FAA"/>
    <w:rsid w:val="0080511A"/>
    <w:rsid w:val="008058C3"/>
    <w:rsid w:val="00805D62"/>
    <w:rsid w:val="00806A08"/>
    <w:rsid w:val="00806BE7"/>
    <w:rsid w:val="00807BE6"/>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E24"/>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7AD"/>
    <w:rsid w:val="0084385B"/>
    <w:rsid w:val="00843D9C"/>
    <w:rsid w:val="00845605"/>
    <w:rsid w:val="008466E3"/>
    <w:rsid w:val="008475DC"/>
    <w:rsid w:val="00847752"/>
    <w:rsid w:val="00847ECD"/>
    <w:rsid w:val="00850020"/>
    <w:rsid w:val="00850544"/>
    <w:rsid w:val="00850734"/>
    <w:rsid w:val="00851CDF"/>
    <w:rsid w:val="00851F33"/>
    <w:rsid w:val="00851F89"/>
    <w:rsid w:val="00853A37"/>
    <w:rsid w:val="00853D14"/>
    <w:rsid w:val="00853EB3"/>
    <w:rsid w:val="00854656"/>
    <w:rsid w:val="008546D7"/>
    <w:rsid w:val="00854AAB"/>
    <w:rsid w:val="00854CA5"/>
    <w:rsid w:val="00854DD7"/>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3E11"/>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C80"/>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2B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0D08"/>
    <w:rsid w:val="00901E23"/>
    <w:rsid w:val="0090388F"/>
    <w:rsid w:val="00904BBE"/>
    <w:rsid w:val="00904DC5"/>
    <w:rsid w:val="00904E3A"/>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A4F"/>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3A2D"/>
    <w:rsid w:val="0094424A"/>
    <w:rsid w:val="00944729"/>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66079"/>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85C"/>
    <w:rsid w:val="00980AEC"/>
    <w:rsid w:val="00980B98"/>
    <w:rsid w:val="009825D7"/>
    <w:rsid w:val="00982E24"/>
    <w:rsid w:val="009837D4"/>
    <w:rsid w:val="00983EA5"/>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BDC"/>
    <w:rsid w:val="00A00F0F"/>
    <w:rsid w:val="00A021F4"/>
    <w:rsid w:val="00A0228D"/>
    <w:rsid w:val="00A02679"/>
    <w:rsid w:val="00A03234"/>
    <w:rsid w:val="00A037BC"/>
    <w:rsid w:val="00A0381F"/>
    <w:rsid w:val="00A03A32"/>
    <w:rsid w:val="00A042EA"/>
    <w:rsid w:val="00A048FB"/>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5AD"/>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45A0"/>
    <w:rsid w:val="00A45ACB"/>
    <w:rsid w:val="00A45F55"/>
    <w:rsid w:val="00A4693F"/>
    <w:rsid w:val="00A470DF"/>
    <w:rsid w:val="00A47C42"/>
    <w:rsid w:val="00A47D94"/>
    <w:rsid w:val="00A50229"/>
    <w:rsid w:val="00A505CD"/>
    <w:rsid w:val="00A50908"/>
    <w:rsid w:val="00A51FEB"/>
    <w:rsid w:val="00A52319"/>
    <w:rsid w:val="00A52A50"/>
    <w:rsid w:val="00A530DE"/>
    <w:rsid w:val="00A5373E"/>
    <w:rsid w:val="00A55AB9"/>
    <w:rsid w:val="00A55CD0"/>
    <w:rsid w:val="00A55D75"/>
    <w:rsid w:val="00A56014"/>
    <w:rsid w:val="00A568C1"/>
    <w:rsid w:val="00A56A81"/>
    <w:rsid w:val="00A571B1"/>
    <w:rsid w:val="00A571DA"/>
    <w:rsid w:val="00A576BB"/>
    <w:rsid w:val="00A57F05"/>
    <w:rsid w:val="00A6033F"/>
    <w:rsid w:val="00A60B5C"/>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1821"/>
    <w:rsid w:val="00A8229F"/>
    <w:rsid w:val="00A823DD"/>
    <w:rsid w:val="00A83F41"/>
    <w:rsid w:val="00A842C4"/>
    <w:rsid w:val="00A853EB"/>
    <w:rsid w:val="00A85FC3"/>
    <w:rsid w:val="00A91014"/>
    <w:rsid w:val="00A927BD"/>
    <w:rsid w:val="00A93131"/>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144"/>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713"/>
    <w:rsid w:val="00AC4FA8"/>
    <w:rsid w:val="00AC5BFA"/>
    <w:rsid w:val="00AC654A"/>
    <w:rsid w:val="00AC6D2A"/>
    <w:rsid w:val="00AC7055"/>
    <w:rsid w:val="00AC7851"/>
    <w:rsid w:val="00AC7B4D"/>
    <w:rsid w:val="00AC7B7D"/>
    <w:rsid w:val="00AD0A32"/>
    <w:rsid w:val="00AD1D61"/>
    <w:rsid w:val="00AD27C3"/>
    <w:rsid w:val="00AD3735"/>
    <w:rsid w:val="00AD4212"/>
    <w:rsid w:val="00AD5445"/>
    <w:rsid w:val="00AE0EB1"/>
    <w:rsid w:val="00AE11EF"/>
    <w:rsid w:val="00AE16E7"/>
    <w:rsid w:val="00AE2D33"/>
    <w:rsid w:val="00AE2FFB"/>
    <w:rsid w:val="00AE34A3"/>
    <w:rsid w:val="00AE3D49"/>
    <w:rsid w:val="00AE5CF6"/>
    <w:rsid w:val="00AE683D"/>
    <w:rsid w:val="00AE7310"/>
    <w:rsid w:val="00AE73E3"/>
    <w:rsid w:val="00AE73EE"/>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542"/>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71A"/>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3F05"/>
    <w:rsid w:val="00B443CA"/>
    <w:rsid w:val="00B44D1D"/>
    <w:rsid w:val="00B456BC"/>
    <w:rsid w:val="00B46353"/>
    <w:rsid w:val="00B5076D"/>
    <w:rsid w:val="00B50BA8"/>
    <w:rsid w:val="00B50E23"/>
    <w:rsid w:val="00B5117D"/>
    <w:rsid w:val="00B51EA6"/>
    <w:rsid w:val="00B538D3"/>
    <w:rsid w:val="00B5432B"/>
    <w:rsid w:val="00B5448D"/>
    <w:rsid w:val="00B5530F"/>
    <w:rsid w:val="00B554DD"/>
    <w:rsid w:val="00B56214"/>
    <w:rsid w:val="00B56C8F"/>
    <w:rsid w:val="00B57484"/>
    <w:rsid w:val="00B60460"/>
    <w:rsid w:val="00B60F3E"/>
    <w:rsid w:val="00B6108F"/>
    <w:rsid w:val="00B615BB"/>
    <w:rsid w:val="00B62336"/>
    <w:rsid w:val="00B628D5"/>
    <w:rsid w:val="00B62AF4"/>
    <w:rsid w:val="00B63B06"/>
    <w:rsid w:val="00B64077"/>
    <w:rsid w:val="00B6429A"/>
    <w:rsid w:val="00B6448C"/>
    <w:rsid w:val="00B6487F"/>
    <w:rsid w:val="00B64CB4"/>
    <w:rsid w:val="00B6519A"/>
    <w:rsid w:val="00B65CE4"/>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DB"/>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4D2"/>
    <w:rsid w:val="00B85589"/>
    <w:rsid w:val="00B86612"/>
    <w:rsid w:val="00B86E61"/>
    <w:rsid w:val="00B86F68"/>
    <w:rsid w:val="00B87784"/>
    <w:rsid w:val="00B87C22"/>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25A"/>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91A"/>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576"/>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3"/>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4D5F"/>
    <w:rsid w:val="00C75EF7"/>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8D8"/>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1E7F"/>
    <w:rsid w:val="00CF218B"/>
    <w:rsid w:val="00CF2555"/>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846"/>
    <w:rsid w:val="00D02B80"/>
    <w:rsid w:val="00D037C4"/>
    <w:rsid w:val="00D039F7"/>
    <w:rsid w:val="00D0443D"/>
    <w:rsid w:val="00D045DB"/>
    <w:rsid w:val="00D05DA0"/>
    <w:rsid w:val="00D05EC7"/>
    <w:rsid w:val="00D06DCB"/>
    <w:rsid w:val="00D07C7B"/>
    <w:rsid w:val="00D1075E"/>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537"/>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8E2"/>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22E"/>
    <w:rsid w:val="00D865A2"/>
    <w:rsid w:val="00D866B8"/>
    <w:rsid w:val="00D86B70"/>
    <w:rsid w:val="00D86C28"/>
    <w:rsid w:val="00D86FE4"/>
    <w:rsid w:val="00D8702A"/>
    <w:rsid w:val="00D87800"/>
    <w:rsid w:val="00D908BD"/>
    <w:rsid w:val="00D9097F"/>
    <w:rsid w:val="00D91CF8"/>
    <w:rsid w:val="00D91F3D"/>
    <w:rsid w:val="00D92052"/>
    <w:rsid w:val="00D92932"/>
    <w:rsid w:val="00D929C9"/>
    <w:rsid w:val="00D9457F"/>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1A99"/>
    <w:rsid w:val="00DD23C3"/>
    <w:rsid w:val="00DD33A6"/>
    <w:rsid w:val="00DD3691"/>
    <w:rsid w:val="00DD3805"/>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0B99"/>
    <w:rsid w:val="00DE15EC"/>
    <w:rsid w:val="00DE1AC3"/>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1D6"/>
    <w:rsid w:val="00DF6302"/>
    <w:rsid w:val="00DF6B9A"/>
    <w:rsid w:val="00DF6CC7"/>
    <w:rsid w:val="00DF6D63"/>
    <w:rsid w:val="00DF70B2"/>
    <w:rsid w:val="00E001F7"/>
    <w:rsid w:val="00E00744"/>
    <w:rsid w:val="00E01EB5"/>
    <w:rsid w:val="00E02406"/>
    <w:rsid w:val="00E029E8"/>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729"/>
    <w:rsid w:val="00E31987"/>
    <w:rsid w:val="00E31CC7"/>
    <w:rsid w:val="00E31D45"/>
    <w:rsid w:val="00E32C01"/>
    <w:rsid w:val="00E342C7"/>
    <w:rsid w:val="00E34733"/>
    <w:rsid w:val="00E3492A"/>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30"/>
    <w:rsid w:val="00E605C0"/>
    <w:rsid w:val="00E61836"/>
    <w:rsid w:val="00E63863"/>
    <w:rsid w:val="00E647C1"/>
    <w:rsid w:val="00E66CCF"/>
    <w:rsid w:val="00E67C68"/>
    <w:rsid w:val="00E7004F"/>
    <w:rsid w:val="00E71E09"/>
    <w:rsid w:val="00E72243"/>
    <w:rsid w:val="00E7325C"/>
    <w:rsid w:val="00E732DD"/>
    <w:rsid w:val="00E73999"/>
    <w:rsid w:val="00E7400C"/>
    <w:rsid w:val="00E74335"/>
    <w:rsid w:val="00E74506"/>
    <w:rsid w:val="00E749F5"/>
    <w:rsid w:val="00E751D1"/>
    <w:rsid w:val="00E75B0B"/>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BF5"/>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0E9"/>
    <w:rsid w:val="00F273D6"/>
    <w:rsid w:val="00F276FF"/>
    <w:rsid w:val="00F30183"/>
    <w:rsid w:val="00F30476"/>
    <w:rsid w:val="00F308BF"/>
    <w:rsid w:val="00F311DB"/>
    <w:rsid w:val="00F313FC"/>
    <w:rsid w:val="00F31648"/>
    <w:rsid w:val="00F3229F"/>
    <w:rsid w:val="00F32370"/>
    <w:rsid w:val="00F32558"/>
    <w:rsid w:val="00F33472"/>
    <w:rsid w:val="00F339AD"/>
    <w:rsid w:val="00F33C8E"/>
    <w:rsid w:val="00F34117"/>
    <w:rsid w:val="00F34287"/>
    <w:rsid w:val="00F34C2F"/>
    <w:rsid w:val="00F34E55"/>
    <w:rsid w:val="00F34F46"/>
    <w:rsid w:val="00F359B5"/>
    <w:rsid w:val="00F35A33"/>
    <w:rsid w:val="00F364F2"/>
    <w:rsid w:val="00F36EC0"/>
    <w:rsid w:val="00F36FC9"/>
    <w:rsid w:val="00F370B0"/>
    <w:rsid w:val="00F37562"/>
    <w:rsid w:val="00F37935"/>
    <w:rsid w:val="00F37E99"/>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53A1"/>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654D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636"/>
    <w:rsid w:val="00F918E1"/>
    <w:rsid w:val="00F927DB"/>
    <w:rsid w:val="00F93C85"/>
    <w:rsid w:val="00F93D44"/>
    <w:rsid w:val="00F94526"/>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AF3"/>
    <w:rsid w:val="00FD7B1A"/>
    <w:rsid w:val="00FD7D7D"/>
    <w:rsid w:val="00FE144E"/>
    <w:rsid w:val="00FE14D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256287"/>
    <w:rsid w:val="02CC3DCA"/>
    <w:rsid w:val="02FE76EF"/>
    <w:rsid w:val="03F033B0"/>
    <w:rsid w:val="041E260E"/>
    <w:rsid w:val="057C1D39"/>
    <w:rsid w:val="05891259"/>
    <w:rsid w:val="066973F4"/>
    <w:rsid w:val="08633479"/>
    <w:rsid w:val="0CB51572"/>
    <w:rsid w:val="0E4D31E3"/>
    <w:rsid w:val="10DC2AA3"/>
    <w:rsid w:val="10FA7C8C"/>
    <w:rsid w:val="130B198F"/>
    <w:rsid w:val="16526895"/>
    <w:rsid w:val="16A918E4"/>
    <w:rsid w:val="17D966D6"/>
    <w:rsid w:val="1BC71D3B"/>
    <w:rsid w:val="1C59115B"/>
    <w:rsid w:val="1CF944E0"/>
    <w:rsid w:val="1FB23E60"/>
    <w:rsid w:val="22C5630B"/>
    <w:rsid w:val="23EC0BA6"/>
    <w:rsid w:val="24701A48"/>
    <w:rsid w:val="268B0052"/>
    <w:rsid w:val="27743C90"/>
    <w:rsid w:val="29CA2459"/>
    <w:rsid w:val="2B271A58"/>
    <w:rsid w:val="2B6304A7"/>
    <w:rsid w:val="2CF6734C"/>
    <w:rsid w:val="2D663463"/>
    <w:rsid w:val="2EF96EE4"/>
    <w:rsid w:val="36254FE4"/>
    <w:rsid w:val="372F61E0"/>
    <w:rsid w:val="39322FCA"/>
    <w:rsid w:val="3AB90991"/>
    <w:rsid w:val="3B706131"/>
    <w:rsid w:val="3E6F041E"/>
    <w:rsid w:val="4275481E"/>
    <w:rsid w:val="428B617A"/>
    <w:rsid w:val="433D7BDC"/>
    <w:rsid w:val="437E1813"/>
    <w:rsid w:val="45BD47FC"/>
    <w:rsid w:val="45CC5FB2"/>
    <w:rsid w:val="46B75BA8"/>
    <w:rsid w:val="48C97955"/>
    <w:rsid w:val="49880C8F"/>
    <w:rsid w:val="4A8835F7"/>
    <w:rsid w:val="4B592E71"/>
    <w:rsid w:val="52274B10"/>
    <w:rsid w:val="52B9239A"/>
    <w:rsid w:val="54BD78FD"/>
    <w:rsid w:val="58A86DDE"/>
    <w:rsid w:val="59154AD7"/>
    <w:rsid w:val="5ADF548D"/>
    <w:rsid w:val="5D5C60B4"/>
    <w:rsid w:val="63F04A69"/>
    <w:rsid w:val="66A50B1E"/>
    <w:rsid w:val="67B2063C"/>
    <w:rsid w:val="67C97AC3"/>
    <w:rsid w:val="67E30EC1"/>
    <w:rsid w:val="67F4369A"/>
    <w:rsid w:val="6A4E3B2B"/>
    <w:rsid w:val="6B481C3B"/>
    <w:rsid w:val="6C1331A3"/>
    <w:rsid w:val="6CA84BC1"/>
    <w:rsid w:val="6D3E4756"/>
    <w:rsid w:val="6FC523EB"/>
    <w:rsid w:val="72895F2E"/>
    <w:rsid w:val="72C02EBE"/>
    <w:rsid w:val="72C507AD"/>
    <w:rsid w:val="72D028D8"/>
    <w:rsid w:val="745D47C3"/>
    <w:rsid w:val="76AC3757"/>
    <w:rsid w:val="7A166CDE"/>
    <w:rsid w:val="7CB93F8E"/>
    <w:rsid w:val="7CF66B46"/>
    <w:rsid w:val="7D00474E"/>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31C0170"/>
  <w15:docId w15:val="{B36AAA23-0037-43FA-A0CB-22933DEA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1">
    <w:lsdException w:name="Normal"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semiHidden="1" w:uiPriority="0" w:qFormat="1"/>
    <w:lsdException w:name="footer" w:semiHidden="1" w:uiPriority="0"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0"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qFormat="1"/>
    <w:lsdException w:name="Strong" w:qFormat="1"/>
    <w:lsdException w:name="Emphasis" w:qFormat="1"/>
    <w:lsdException w:name="Document Map" w:semiHidden="1" w:uiPriority="0" w:qFormat="1"/>
    <w:lsdException w:name="Plain Text" w:uiPriority="0" w:qFormat="1"/>
    <w:lsdException w:name="E-mail Signature" w:semiHidden="1" w:uiPriority="99" w:qFormat="1"/>
    <w:lsdException w:name="HTML Top of Form" w:semiHidden="1" w:uiPriority="99" w:unhideWhenUsed="1"/>
    <w:lsdException w:name="HTML Bottom of Form" w:semiHidden="1" w:uiPriority="99" w:unhideWhenUsed="1"/>
    <w:lsdException w:name="Normal (Web)" w:semiHidden="1"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0" w:qFormat="1"/>
    <w:lsdException w:name="Table Theme" w:semiHidden="1" w:uiPriority="0"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2"/>
    <w:uiPriority w:val="98"/>
    <w:semiHidden/>
    <w:qFormat/>
    <w:pPr>
      <w:widowControl w:val="0"/>
      <w:jc w:val="both"/>
    </w:pPr>
    <w:rPr>
      <w:kern w:val="2"/>
      <w:sz w:val="21"/>
    </w:rPr>
  </w:style>
  <w:style w:type="paragraph" w:styleId="1">
    <w:name w:val="heading 1"/>
    <w:basedOn w:val="a2"/>
    <w:next w:val="a2"/>
    <w:link w:val="10"/>
    <w:semiHidden/>
    <w:qFormat/>
    <w:pPr>
      <w:keepNext/>
      <w:keepLines/>
      <w:spacing w:before="340" w:after="330" w:line="578" w:lineRule="auto"/>
      <w:outlineLvl w:val="0"/>
    </w:pPr>
    <w:rPr>
      <w:b/>
      <w:bCs/>
      <w:kern w:val="44"/>
      <w:sz w:val="44"/>
      <w:szCs w:val="44"/>
    </w:rPr>
  </w:style>
  <w:style w:type="paragraph" w:styleId="20">
    <w:name w:val="heading 2"/>
    <w:basedOn w:val="a2"/>
    <w:next w:val="a2"/>
    <w:link w:val="21"/>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1"/>
    <w:semiHidden/>
    <w:qFormat/>
    <w:pPr>
      <w:keepNext/>
      <w:keepLines/>
      <w:spacing w:line="416" w:lineRule="auto"/>
      <w:outlineLvl w:val="2"/>
    </w:pPr>
    <w:rPr>
      <w:b/>
      <w:bCs/>
      <w:sz w:val="32"/>
      <w:szCs w:val="32"/>
    </w:rPr>
  </w:style>
  <w:style w:type="paragraph" w:styleId="40">
    <w:name w:val="heading 4"/>
    <w:basedOn w:val="a2"/>
    <w:next w:val="a2"/>
    <w:link w:val="41"/>
    <w:semiHidden/>
    <w:qFormat/>
    <w:pPr>
      <w:keepNext/>
      <w:keepLines/>
      <w:spacing w:line="360" w:lineRule="auto"/>
      <w:outlineLvl w:val="3"/>
    </w:pPr>
    <w:rPr>
      <w:rFonts w:ascii="Arial" w:hAnsi="Arial"/>
      <w:b/>
      <w:bCs/>
      <w:szCs w:val="28"/>
    </w:rPr>
  </w:style>
  <w:style w:type="paragraph" w:styleId="50">
    <w:name w:val="heading 5"/>
    <w:basedOn w:val="a2"/>
    <w:next w:val="a2"/>
    <w:link w:val="51"/>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Body Text First Indent 2"/>
    <w:basedOn w:val="a6"/>
    <w:next w:val="a2"/>
    <w:qFormat/>
    <w:pPr>
      <w:spacing w:line="276" w:lineRule="auto"/>
      <w:ind w:left="200" w:firstLineChars="200" w:firstLine="200"/>
      <w:jc w:val="left"/>
    </w:pPr>
  </w:style>
  <w:style w:type="paragraph" w:styleId="a6">
    <w:name w:val="Body Text Indent"/>
    <w:basedOn w:val="a2"/>
    <w:next w:val="a7"/>
    <w:link w:val="a8"/>
    <w:semiHidden/>
    <w:qFormat/>
    <w:pPr>
      <w:spacing w:after="120"/>
      <w:ind w:leftChars="200" w:left="420"/>
    </w:pPr>
    <w:rPr>
      <w:rFonts w:ascii="Calibri" w:hAnsi="Calibri"/>
      <w:szCs w:val="22"/>
    </w:rPr>
  </w:style>
  <w:style w:type="paragraph" w:styleId="a7">
    <w:name w:val="header"/>
    <w:basedOn w:val="a2"/>
    <w:link w:val="a9"/>
    <w:semiHidden/>
    <w:qFormat/>
    <w:pPr>
      <w:pBdr>
        <w:bottom w:val="single" w:sz="6" w:space="1" w:color="auto"/>
      </w:pBdr>
      <w:tabs>
        <w:tab w:val="center" w:pos="4153"/>
        <w:tab w:val="right" w:pos="8306"/>
      </w:tabs>
      <w:snapToGrid w:val="0"/>
      <w:jc w:val="center"/>
    </w:pPr>
    <w:rPr>
      <w:sz w:val="18"/>
      <w:szCs w:val="18"/>
    </w:rPr>
  </w:style>
  <w:style w:type="paragraph" w:styleId="aa">
    <w:name w:val="E-mail Signature"/>
    <w:basedOn w:val="a2"/>
    <w:link w:val="ab"/>
    <w:uiPriority w:val="99"/>
    <w:semiHidden/>
    <w:qFormat/>
    <w:pPr>
      <w:spacing w:after="200" w:line="276" w:lineRule="auto"/>
      <w:jc w:val="left"/>
    </w:pPr>
    <w:rPr>
      <w:rFonts w:ascii="Calibri" w:hAnsi="Calibri"/>
      <w:kern w:val="0"/>
      <w:szCs w:val="21"/>
    </w:rPr>
  </w:style>
  <w:style w:type="paragraph" w:styleId="ac">
    <w:name w:val="caption"/>
    <w:basedOn w:val="a2"/>
    <w:next w:val="a2"/>
    <w:uiPriority w:val="98"/>
    <w:semiHidden/>
    <w:qFormat/>
    <w:pPr>
      <w:spacing w:before="152" w:after="160"/>
    </w:pPr>
    <w:rPr>
      <w:rFonts w:ascii="Arial" w:eastAsia="黑体" w:hAnsi="Arial" w:cs="Arial"/>
      <w:sz w:val="20"/>
    </w:rPr>
  </w:style>
  <w:style w:type="paragraph" w:styleId="ad">
    <w:name w:val="Document Map"/>
    <w:basedOn w:val="a2"/>
    <w:link w:val="11"/>
    <w:semiHidden/>
    <w:qFormat/>
    <w:pPr>
      <w:adjustRightInd w:val="0"/>
      <w:spacing w:line="312" w:lineRule="atLeast"/>
      <w:textAlignment w:val="baseline"/>
    </w:pPr>
    <w:rPr>
      <w:rFonts w:ascii="宋体"/>
      <w:kern w:val="0"/>
      <w:sz w:val="18"/>
      <w:szCs w:val="18"/>
    </w:rPr>
  </w:style>
  <w:style w:type="paragraph" w:styleId="ae">
    <w:name w:val="annotation text"/>
    <w:basedOn w:val="a2"/>
    <w:link w:val="af"/>
    <w:uiPriority w:val="99"/>
    <w:qFormat/>
    <w:pPr>
      <w:jc w:val="left"/>
    </w:pPr>
  </w:style>
  <w:style w:type="paragraph" w:styleId="af0">
    <w:name w:val="Body Text"/>
    <w:basedOn w:val="a2"/>
    <w:link w:val="af1"/>
    <w:uiPriority w:val="98"/>
    <w:qFormat/>
    <w:rPr>
      <w:rFonts w:ascii="仿宋_GB2312" w:eastAsia="仿宋_GB2312"/>
      <w:sz w:val="32"/>
    </w:rPr>
  </w:style>
  <w:style w:type="paragraph" w:styleId="32">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f2">
    <w:name w:val="Plain Text"/>
    <w:basedOn w:val="a2"/>
    <w:link w:val="12"/>
    <w:qFormat/>
    <w:rPr>
      <w:rFonts w:ascii="宋体" w:hAnsi="Courier New"/>
    </w:rPr>
  </w:style>
  <w:style w:type="paragraph" w:styleId="af3">
    <w:name w:val="Date"/>
    <w:basedOn w:val="a2"/>
    <w:next w:val="a2"/>
    <w:link w:val="af4"/>
    <w:semiHidden/>
    <w:qFormat/>
    <w:pPr>
      <w:adjustRightInd w:val="0"/>
      <w:spacing w:line="312" w:lineRule="atLeast"/>
      <w:ind w:leftChars="2500" w:left="100"/>
      <w:textAlignment w:val="baseline"/>
    </w:pPr>
    <w:rPr>
      <w:kern w:val="0"/>
      <w:sz w:val="24"/>
    </w:rPr>
  </w:style>
  <w:style w:type="paragraph" w:styleId="22">
    <w:name w:val="Body Text Indent 2"/>
    <w:basedOn w:val="a2"/>
    <w:link w:val="23"/>
    <w:semiHidden/>
    <w:qFormat/>
    <w:pPr>
      <w:adjustRightInd w:val="0"/>
      <w:spacing w:after="120" w:line="480" w:lineRule="auto"/>
      <w:ind w:leftChars="200" w:left="420"/>
      <w:textAlignment w:val="baseline"/>
    </w:pPr>
    <w:rPr>
      <w:kern w:val="0"/>
      <w:sz w:val="24"/>
    </w:rPr>
  </w:style>
  <w:style w:type="paragraph" w:styleId="af5">
    <w:name w:val="Balloon Text"/>
    <w:basedOn w:val="a2"/>
    <w:link w:val="af6"/>
    <w:semiHidden/>
    <w:qFormat/>
    <w:rPr>
      <w:sz w:val="18"/>
      <w:szCs w:val="18"/>
    </w:rPr>
  </w:style>
  <w:style w:type="paragraph" w:styleId="af7">
    <w:name w:val="footer"/>
    <w:basedOn w:val="a2"/>
    <w:link w:val="af8"/>
    <w:semiHidden/>
    <w:qFormat/>
    <w:pPr>
      <w:tabs>
        <w:tab w:val="center" w:pos="4153"/>
        <w:tab w:val="right" w:pos="8306"/>
      </w:tabs>
      <w:snapToGrid w:val="0"/>
      <w:jc w:val="left"/>
    </w:pPr>
    <w:rPr>
      <w:sz w:val="18"/>
      <w:szCs w:val="18"/>
    </w:rPr>
  </w:style>
  <w:style w:type="paragraph" w:styleId="13">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9">
    <w:name w:val="List"/>
    <w:basedOn w:val="a2"/>
    <w:qFormat/>
    <w:pPr>
      <w:ind w:left="200" w:hangingChars="200" w:hanging="200"/>
    </w:pPr>
    <w:rPr>
      <w:szCs w:val="21"/>
    </w:rPr>
  </w:style>
  <w:style w:type="paragraph" w:styleId="33">
    <w:name w:val="Body Text Indent 3"/>
    <w:basedOn w:val="a2"/>
    <w:link w:val="34"/>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autoRedefine/>
    <w:uiPriority w:val="98"/>
    <w:semiHidden/>
    <w:qFormat/>
    <w:pPr>
      <w:ind w:leftChars="1600" w:left="1600"/>
    </w:pPr>
  </w:style>
  <w:style w:type="paragraph" w:styleId="24">
    <w:name w:val="toc 2"/>
    <w:basedOn w:val="a2"/>
    <w:next w:val="a2"/>
    <w:uiPriority w:val="39"/>
    <w:qFormat/>
    <w:pPr>
      <w:ind w:leftChars="200" w:left="420"/>
    </w:pPr>
  </w:style>
  <w:style w:type="paragraph" w:styleId="afa">
    <w:name w:val="Message Header"/>
    <w:basedOn w:val="a2"/>
    <w:link w:val="afb"/>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c">
    <w:name w:val="Normal (Web)"/>
    <w:basedOn w:val="a2"/>
    <w:semiHidden/>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d">
    <w:name w:val="Title"/>
    <w:basedOn w:val="a2"/>
    <w:next w:val="a2"/>
    <w:link w:val="afe"/>
    <w:semiHidden/>
    <w:qFormat/>
    <w:pPr>
      <w:spacing w:before="240" w:after="60"/>
      <w:jc w:val="center"/>
      <w:outlineLvl w:val="0"/>
    </w:pPr>
    <w:rPr>
      <w:rFonts w:asciiTheme="majorHAnsi" w:eastAsia="黑体" w:hAnsiTheme="majorHAnsi" w:cstheme="majorBidi"/>
      <w:b/>
      <w:bCs/>
      <w:sz w:val="36"/>
      <w:szCs w:val="32"/>
    </w:rPr>
  </w:style>
  <w:style w:type="paragraph" w:styleId="aff">
    <w:name w:val="annotation subject"/>
    <w:basedOn w:val="ae"/>
    <w:next w:val="ae"/>
    <w:link w:val="aff0"/>
    <w:uiPriority w:val="98"/>
    <w:semiHidden/>
    <w:qFormat/>
    <w:rPr>
      <w:b/>
      <w:bCs/>
    </w:rPr>
  </w:style>
  <w:style w:type="table" w:styleId="aff1">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98"/>
    <w:semiHidden/>
    <w:qFormat/>
    <w:rPr>
      <w:b/>
    </w:rPr>
  </w:style>
  <w:style w:type="character" w:styleId="aff3">
    <w:name w:val="page number"/>
    <w:basedOn w:val="a3"/>
    <w:semiHidden/>
    <w:qFormat/>
  </w:style>
  <w:style w:type="character" w:styleId="aff4">
    <w:name w:val="FollowedHyperlink"/>
    <w:uiPriority w:val="98"/>
    <w:semiHidden/>
    <w:qFormat/>
    <w:rPr>
      <w:color w:val="800080"/>
      <w:u w:val="single"/>
    </w:rPr>
  </w:style>
  <w:style w:type="character" w:styleId="aff5">
    <w:name w:val="Emphasis"/>
    <w:uiPriority w:val="98"/>
    <w:semiHidden/>
    <w:qFormat/>
    <w:rPr>
      <w:i/>
      <w:iCs/>
    </w:rPr>
  </w:style>
  <w:style w:type="character" w:styleId="aff6">
    <w:name w:val="Hyperlink"/>
    <w:basedOn w:val="a3"/>
    <w:uiPriority w:val="99"/>
    <w:qFormat/>
    <w:rPr>
      <w:rFonts w:cs="Times New Roman"/>
      <w:color w:val="1F4F88"/>
      <w:u w:val="none"/>
    </w:rPr>
  </w:style>
  <w:style w:type="character" w:styleId="aff7">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
    <w:name w:val="纯文本 Char"/>
    <w:uiPriority w:val="98"/>
    <w:semiHidden/>
    <w:qFormat/>
    <w:rPr>
      <w:rFonts w:ascii="宋体" w:eastAsia="宋体" w:hAnsi="Courier New"/>
      <w:kern w:val="2"/>
      <w:sz w:val="21"/>
      <w:lang w:val="en-US" w:eastAsia="zh-CN" w:bidi="ar-SA"/>
    </w:rPr>
  </w:style>
  <w:style w:type="character" w:customStyle="1" w:styleId="af1">
    <w:name w:val="正文文本 字符"/>
    <w:link w:val="af0"/>
    <w:uiPriority w:val="98"/>
    <w:qFormat/>
    <w:rPr>
      <w:rFonts w:ascii="仿宋_GB2312" w:eastAsia="仿宋_GB2312"/>
      <w:kern w:val="2"/>
      <w:sz w:val="32"/>
    </w:rPr>
  </w:style>
  <w:style w:type="character" w:customStyle="1" w:styleId="af8">
    <w:name w:val="页脚 字符"/>
    <w:link w:val="af7"/>
    <w:semiHidden/>
    <w:qFormat/>
    <w:rPr>
      <w:kern w:val="2"/>
      <w:sz w:val="18"/>
      <w:szCs w:val="18"/>
    </w:rPr>
  </w:style>
  <w:style w:type="character" w:customStyle="1" w:styleId="31">
    <w:name w:val="标题 3 字符"/>
    <w:link w:val="30"/>
    <w:semiHidden/>
    <w:qFormat/>
    <w:rPr>
      <w:b/>
      <w:bCs/>
      <w:kern w:val="2"/>
      <w:sz w:val="32"/>
      <w:szCs w:val="32"/>
    </w:rPr>
  </w:style>
  <w:style w:type="character" w:customStyle="1" w:styleId="Char0">
    <w:name w:val="正文文本 Char"/>
    <w:uiPriority w:val="98"/>
    <w:semiHidden/>
    <w:qFormat/>
    <w:rPr>
      <w:rFonts w:ascii="仿宋_GB2312" w:eastAsia="仿宋_GB2312"/>
      <w:kern w:val="2"/>
      <w:sz w:val="32"/>
    </w:rPr>
  </w:style>
  <w:style w:type="character" w:customStyle="1" w:styleId="af">
    <w:name w:val="批注文字 字符"/>
    <w:link w:val="ae"/>
    <w:uiPriority w:val="99"/>
    <w:qFormat/>
    <w:rPr>
      <w:kern w:val="2"/>
      <w:sz w:val="21"/>
    </w:rPr>
  </w:style>
  <w:style w:type="character" w:customStyle="1" w:styleId="apple-converted-space">
    <w:name w:val="apple-converted-space"/>
    <w:basedOn w:val="a3"/>
    <w:uiPriority w:val="98"/>
    <w:semiHidden/>
    <w:qFormat/>
  </w:style>
  <w:style w:type="character" w:customStyle="1" w:styleId="af6">
    <w:name w:val="批注框文本 字符"/>
    <w:link w:val="af5"/>
    <w:uiPriority w:val="98"/>
    <w:semiHidden/>
    <w:qFormat/>
    <w:rPr>
      <w:kern w:val="2"/>
      <w:sz w:val="18"/>
      <w:szCs w:val="18"/>
    </w:rPr>
  </w:style>
  <w:style w:type="character" w:customStyle="1" w:styleId="a8">
    <w:name w:val="正文文本缩进 字符"/>
    <w:link w:val="a6"/>
    <w:semiHidden/>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12">
    <w:name w:val="纯文本 字符1"/>
    <w:link w:val="af2"/>
    <w:semiHidden/>
    <w:qFormat/>
    <w:rPr>
      <w:rFonts w:ascii="宋体" w:hAnsi="Courier New"/>
      <w:kern w:val="2"/>
      <w:sz w:val="21"/>
    </w:rPr>
  </w:style>
  <w:style w:type="character" w:customStyle="1" w:styleId="aff8">
    <w:name w:val="纯文本 字符"/>
    <w:qFormat/>
    <w:rPr>
      <w:rFonts w:ascii="宋体" w:eastAsia="宋体" w:hAnsi="Courier New"/>
    </w:rPr>
  </w:style>
  <w:style w:type="character" w:customStyle="1" w:styleId="a9">
    <w:name w:val="页眉 字符"/>
    <w:link w:val="a7"/>
    <w:semiHidden/>
    <w:qFormat/>
    <w:rPr>
      <w:kern w:val="2"/>
      <w:sz w:val="18"/>
      <w:szCs w:val="18"/>
    </w:rPr>
  </w:style>
  <w:style w:type="character" w:customStyle="1" w:styleId="aff0">
    <w:name w:val="批注主题 字符"/>
    <w:link w:val="aff"/>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
    <w:name w:val="纯文本 Char3"/>
    <w:uiPriority w:val="98"/>
    <w:semiHidden/>
    <w:qFormat/>
    <w:rPr>
      <w:rFonts w:ascii="宋体" w:eastAsia="宋体" w:hAnsi="Courier New"/>
      <w:kern w:val="2"/>
      <w:sz w:val="21"/>
      <w:lang w:val="en-US" w:eastAsia="zh-CN" w:bidi="ar-SA"/>
    </w:rPr>
  </w:style>
  <w:style w:type="character" w:customStyle="1" w:styleId="Char1">
    <w:name w:val="正文文本缩进 Char"/>
    <w:link w:val="14"/>
    <w:uiPriority w:val="98"/>
    <w:semiHidden/>
    <w:qFormat/>
    <w:rPr>
      <w:kern w:val="2"/>
      <w:sz w:val="21"/>
    </w:rPr>
  </w:style>
  <w:style w:type="paragraph" w:customStyle="1" w:styleId="14">
    <w:name w:val="正文文本缩进1"/>
    <w:basedOn w:val="a2"/>
    <w:link w:val="Char1"/>
    <w:uiPriority w:val="98"/>
    <w:semiHidden/>
    <w:qFormat/>
    <w:pPr>
      <w:spacing w:after="120"/>
      <w:ind w:leftChars="200" w:left="420"/>
    </w:pPr>
  </w:style>
  <w:style w:type="paragraph" w:customStyle="1" w:styleId="15">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5">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f9">
    <w:name w:val="List Paragraph"/>
    <w:basedOn w:val="a2"/>
    <w:uiPriority w:val="98"/>
    <w:qFormat/>
    <w:pPr>
      <w:ind w:firstLineChars="200" w:firstLine="420"/>
    </w:pPr>
    <w:rPr>
      <w:rFonts w:ascii="Calibri" w:hAnsi="Calibri"/>
      <w:szCs w:val="22"/>
    </w:rPr>
  </w:style>
  <w:style w:type="paragraph" w:customStyle="1" w:styleId="16">
    <w:name w:val="列出段落1"/>
    <w:basedOn w:val="a2"/>
    <w:uiPriority w:val="98"/>
    <w:semiHidden/>
    <w:qFormat/>
    <w:pPr>
      <w:ind w:firstLineChars="200" w:firstLine="420"/>
    </w:pPr>
    <w:rPr>
      <w:rFonts w:ascii="Calibri" w:hAnsi="Calibri"/>
      <w:szCs w:val="22"/>
    </w:rPr>
  </w:style>
  <w:style w:type="paragraph" w:customStyle="1" w:styleId="Char2">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0">
    <w:name w:val="标题 1 字符"/>
    <w:basedOn w:val="a3"/>
    <w:link w:val="1"/>
    <w:semiHidden/>
    <w:qFormat/>
    <w:rPr>
      <w:b/>
      <w:bCs/>
      <w:kern w:val="44"/>
      <w:sz w:val="44"/>
      <w:szCs w:val="44"/>
    </w:rPr>
  </w:style>
  <w:style w:type="paragraph" w:customStyle="1" w:styleId="TOC1">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1">
    <w:name w:val="标题 2 字符"/>
    <w:basedOn w:val="a3"/>
    <w:link w:val="20"/>
    <w:semiHidden/>
    <w:qFormat/>
    <w:rPr>
      <w:rFonts w:asciiTheme="majorHAnsi" w:eastAsiaTheme="majorEastAsia" w:hAnsiTheme="majorHAnsi" w:cstheme="majorBidi"/>
      <w:b/>
      <w:bCs/>
      <w:kern w:val="2"/>
      <w:sz w:val="32"/>
      <w:szCs w:val="32"/>
    </w:rPr>
  </w:style>
  <w:style w:type="character" w:customStyle="1" w:styleId="afe">
    <w:name w:val="标题 字符"/>
    <w:basedOn w:val="a3"/>
    <w:link w:val="afd"/>
    <w:semiHidden/>
    <w:qFormat/>
    <w:rPr>
      <w:rFonts w:asciiTheme="majorHAnsi" w:eastAsia="黑体" w:hAnsiTheme="majorHAnsi" w:cstheme="majorBidi"/>
      <w:b/>
      <w:bCs/>
      <w:kern w:val="2"/>
      <w:sz w:val="36"/>
      <w:szCs w:val="32"/>
    </w:rPr>
  </w:style>
  <w:style w:type="paragraph" w:customStyle="1" w:styleId="affa">
    <w:name w:val="章节"/>
    <w:basedOn w:val="af2"/>
    <w:qFormat/>
    <w:pPr>
      <w:spacing w:line="360" w:lineRule="auto"/>
      <w:jc w:val="center"/>
      <w:outlineLvl w:val="0"/>
    </w:pPr>
    <w:rPr>
      <w:rFonts w:ascii="黑体" w:eastAsia="黑体"/>
      <w:b/>
      <w:bCs/>
      <w:sz w:val="36"/>
      <w:szCs w:val="36"/>
    </w:rPr>
  </w:style>
  <w:style w:type="paragraph" w:customStyle="1" w:styleId="a1">
    <w:name w:val="一级标题"/>
    <w:basedOn w:val="af2"/>
    <w:uiPriority w:val="1"/>
    <w:qFormat/>
    <w:pPr>
      <w:numPr>
        <w:numId w:val="2"/>
      </w:numPr>
      <w:spacing w:line="360" w:lineRule="auto"/>
      <w:ind w:left="420"/>
      <w:outlineLvl w:val="1"/>
    </w:pPr>
    <w:rPr>
      <w:rFonts w:ascii="黑体" w:eastAsia="黑体"/>
      <w:b/>
      <w:bCs/>
      <w:sz w:val="28"/>
    </w:rPr>
  </w:style>
  <w:style w:type="paragraph" w:customStyle="1" w:styleId="a0">
    <w:name w:val="（二）级标题"/>
    <w:basedOn w:val="af2"/>
    <w:uiPriority w:val="2"/>
    <w:qFormat/>
    <w:pPr>
      <w:numPr>
        <w:numId w:val="3"/>
      </w:numPr>
      <w:spacing w:line="360" w:lineRule="auto"/>
      <w:outlineLvl w:val="2"/>
    </w:pPr>
    <w:rPr>
      <w:b/>
    </w:rPr>
  </w:style>
  <w:style w:type="paragraph" w:customStyle="1" w:styleId="3">
    <w:name w:val="3级标题"/>
    <w:basedOn w:val="af2"/>
    <w:link w:val="35"/>
    <w:uiPriority w:val="3"/>
    <w:qFormat/>
    <w:pPr>
      <w:numPr>
        <w:numId w:val="4"/>
      </w:numPr>
      <w:spacing w:line="360" w:lineRule="auto"/>
      <w:outlineLvl w:val="3"/>
    </w:pPr>
    <w:rPr>
      <w:b/>
    </w:rPr>
  </w:style>
  <w:style w:type="paragraph" w:customStyle="1" w:styleId="4">
    <w:name w:val="（4）级标题"/>
    <w:basedOn w:val="af2"/>
    <w:uiPriority w:val="8"/>
    <w:qFormat/>
    <w:pPr>
      <w:numPr>
        <w:numId w:val="5"/>
      </w:numPr>
      <w:spacing w:line="360" w:lineRule="auto"/>
      <w:outlineLvl w:val="4"/>
    </w:pPr>
  </w:style>
  <w:style w:type="paragraph" w:customStyle="1" w:styleId="affb">
    <w:name w:val="标书正文"/>
    <w:basedOn w:val="af2"/>
    <w:link w:val="affc"/>
    <w:uiPriority w:val="9"/>
    <w:qFormat/>
    <w:pPr>
      <w:spacing w:line="360" w:lineRule="auto"/>
      <w:jc w:val="left"/>
    </w:pPr>
  </w:style>
  <w:style w:type="character" w:customStyle="1" w:styleId="41">
    <w:name w:val="标题 4 字符"/>
    <w:basedOn w:val="a3"/>
    <w:link w:val="40"/>
    <w:semiHidden/>
    <w:qFormat/>
    <w:rPr>
      <w:rFonts w:ascii="Arial" w:hAnsi="Arial"/>
      <w:b/>
      <w:bCs/>
      <w:kern w:val="2"/>
      <w:sz w:val="21"/>
      <w:szCs w:val="28"/>
    </w:rPr>
  </w:style>
  <w:style w:type="character" w:customStyle="1" w:styleId="51">
    <w:name w:val="标题 5 字符"/>
    <w:basedOn w:val="a3"/>
    <w:link w:val="50"/>
    <w:semiHidden/>
    <w:qFormat/>
    <w:rPr>
      <w:rFonts w:ascii="宋体" w:hAnsi="宋体"/>
      <w:bCs/>
      <w:iCs/>
      <w:color w:val="000000"/>
      <w:sz w:val="28"/>
      <w:szCs w:val="28"/>
    </w:rPr>
  </w:style>
  <w:style w:type="paragraph" w:customStyle="1" w:styleId="36">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
    <w:name w:val="标题 2 Char"/>
    <w:qFormat/>
    <w:rPr>
      <w:rFonts w:ascii="宋体" w:hAnsi="宋体"/>
      <w:bCs/>
      <w:sz w:val="24"/>
      <w:szCs w:val="32"/>
    </w:rPr>
  </w:style>
  <w:style w:type="character" w:customStyle="1" w:styleId="Char4">
    <w:name w:val="标题 Char"/>
    <w:qFormat/>
    <w:rPr>
      <w:rFonts w:ascii="宋体" w:hAnsi="宋体" w:cs="Times New Roman"/>
      <w:b/>
      <w:bCs/>
      <w:sz w:val="24"/>
      <w:szCs w:val="32"/>
    </w:rPr>
  </w:style>
  <w:style w:type="character" w:customStyle="1" w:styleId="34">
    <w:name w:val="正文文本缩进 3 字符"/>
    <w:basedOn w:val="a3"/>
    <w:link w:val="33"/>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3">
    <w:name w:val="正文文本缩进 2 字符"/>
    <w:basedOn w:val="a3"/>
    <w:link w:val="22"/>
    <w:semiHidden/>
    <w:qFormat/>
    <w:rPr>
      <w:sz w:val="24"/>
    </w:rPr>
  </w:style>
  <w:style w:type="character" w:customStyle="1" w:styleId="af4">
    <w:name w:val="日期 字符"/>
    <w:basedOn w:val="a3"/>
    <w:link w:val="af3"/>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7">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d">
    <w:name w:val="文档结构图 字符"/>
    <w:basedOn w:val="a3"/>
    <w:uiPriority w:val="98"/>
    <w:semiHidden/>
    <w:qFormat/>
    <w:rPr>
      <w:rFonts w:ascii="Microsoft YaHei UI" w:eastAsia="Microsoft YaHei UI"/>
      <w:kern w:val="2"/>
      <w:sz w:val="18"/>
      <w:szCs w:val="18"/>
    </w:rPr>
  </w:style>
  <w:style w:type="character" w:customStyle="1" w:styleId="11">
    <w:name w:val="文档结构图 字符1"/>
    <w:basedOn w:val="a3"/>
    <w:link w:val="ad"/>
    <w:semiHidden/>
    <w:qFormat/>
    <w:rPr>
      <w:rFonts w:ascii="宋体"/>
      <w:sz w:val="18"/>
      <w:szCs w:val="18"/>
    </w:rPr>
  </w:style>
  <w:style w:type="paragraph" w:customStyle="1" w:styleId="affe">
    <w:name w:val="表格"/>
    <w:basedOn w:val="a2"/>
    <w:link w:val="afff"/>
    <w:uiPriority w:val="10"/>
    <w:qFormat/>
    <w:rPr>
      <w:rFonts w:ascii="宋体" w:hAnsi="宋体"/>
      <w:szCs w:val="30"/>
    </w:rPr>
  </w:style>
  <w:style w:type="character" w:customStyle="1" w:styleId="afff">
    <w:name w:val="表格 字符"/>
    <w:basedOn w:val="a3"/>
    <w:link w:val="affe"/>
    <w:uiPriority w:val="10"/>
    <w:qFormat/>
    <w:rPr>
      <w:rFonts w:ascii="宋体" w:hAnsi="宋体"/>
      <w:kern w:val="2"/>
      <w:sz w:val="21"/>
      <w:szCs w:val="30"/>
    </w:rPr>
  </w:style>
  <w:style w:type="paragraph" w:customStyle="1" w:styleId="5">
    <w:name w:val="5）级标题"/>
    <w:basedOn w:val="affb"/>
    <w:link w:val="52"/>
    <w:uiPriority w:val="11"/>
    <w:qFormat/>
    <w:pPr>
      <w:numPr>
        <w:numId w:val="7"/>
      </w:numPr>
      <w:ind w:firstLine="0"/>
    </w:pPr>
  </w:style>
  <w:style w:type="character" w:customStyle="1" w:styleId="affc">
    <w:name w:val="标书正文 字符"/>
    <w:basedOn w:val="12"/>
    <w:link w:val="affb"/>
    <w:uiPriority w:val="9"/>
    <w:qFormat/>
    <w:rPr>
      <w:rFonts w:ascii="宋体" w:hAnsi="Courier New"/>
      <w:kern w:val="2"/>
      <w:sz w:val="21"/>
    </w:rPr>
  </w:style>
  <w:style w:type="character" w:customStyle="1" w:styleId="52">
    <w:name w:val="5）级标题 字符"/>
    <w:basedOn w:val="affc"/>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8">
    <w:name w:val="不明显强调1"/>
    <w:basedOn w:val="a3"/>
    <w:uiPriority w:val="19"/>
    <w:qFormat/>
    <w:rPr>
      <w:rFonts w:eastAsia="宋体"/>
      <w:i/>
      <w:iCs/>
      <w:color w:val="auto"/>
      <w:sz w:val="21"/>
    </w:rPr>
  </w:style>
  <w:style w:type="paragraph" w:customStyle="1" w:styleId="a">
    <w:name w:val="⑥级标题"/>
    <w:basedOn w:val="3"/>
    <w:link w:val="afff0"/>
    <w:uiPriority w:val="12"/>
    <w:qFormat/>
    <w:pPr>
      <w:numPr>
        <w:numId w:val="8"/>
      </w:numPr>
    </w:pPr>
  </w:style>
  <w:style w:type="character" w:customStyle="1" w:styleId="35">
    <w:name w:val="3级标题 字符"/>
    <w:basedOn w:val="12"/>
    <w:link w:val="3"/>
    <w:uiPriority w:val="3"/>
    <w:qFormat/>
    <w:rPr>
      <w:rFonts w:ascii="宋体" w:hAnsi="Courier New"/>
      <w:b/>
      <w:kern w:val="2"/>
      <w:sz w:val="21"/>
    </w:rPr>
  </w:style>
  <w:style w:type="character" w:customStyle="1" w:styleId="afff0">
    <w:name w:val="⑥级标题 字符"/>
    <w:basedOn w:val="35"/>
    <w:link w:val="a"/>
    <w:uiPriority w:val="12"/>
    <w:qFormat/>
    <w:rPr>
      <w:rFonts w:ascii="宋体" w:hAnsi="Courier New"/>
      <w:b/>
      <w:kern w:val="2"/>
      <w:sz w:val="21"/>
    </w:rPr>
  </w:style>
  <w:style w:type="character" w:customStyle="1" w:styleId="ab">
    <w:name w:val="电子邮件签名 字符"/>
    <w:link w:val="aa"/>
    <w:uiPriority w:val="99"/>
    <w:semiHidden/>
    <w:qFormat/>
    <w:locked/>
    <w:rPr>
      <w:sz w:val="21"/>
      <w:szCs w:val="21"/>
    </w:rPr>
  </w:style>
  <w:style w:type="character" w:customStyle="1" w:styleId="19">
    <w:name w:val="电子邮件签名 字符1"/>
    <w:basedOn w:val="a3"/>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afb">
    <w:name w:val="信息标题 字符"/>
    <w:link w:val="afa"/>
    <w:uiPriority w:val="99"/>
    <w:semiHidden/>
    <w:qFormat/>
    <w:locked/>
    <w:rPr>
      <w:rFonts w:ascii="Cambria" w:hAnsi="Cambria" w:cs="Cambria"/>
      <w:sz w:val="24"/>
      <w:szCs w:val="24"/>
      <w:shd w:val="pct20" w:color="auto" w:fill="auto"/>
    </w:rPr>
  </w:style>
  <w:style w:type="character" w:customStyle="1" w:styleId="1a">
    <w:name w:val="信息标题 字符1"/>
    <w:basedOn w:val="a3"/>
    <w:uiPriority w:val="98"/>
    <w:semiHidden/>
    <w:qFormat/>
    <w:rPr>
      <w:rFonts w:asciiTheme="majorHAnsi" w:eastAsiaTheme="majorEastAsia" w:hAnsiTheme="majorHAnsi" w:cstheme="majorBidi"/>
      <w:kern w:val="2"/>
      <w:sz w:val="24"/>
      <w:szCs w:val="24"/>
      <w:shd w:val="pct20" w:color="auto" w:fill="auto"/>
    </w:rPr>
  </w:style>
  <w:style w:type="character" w:customStyle="1" w:styleId="Char10">
    <w:name w:val="页眉 Char1"/>
    <w:semiHidden/>
    <w:qFormat/>
    <w:locked/>
    <w:rPr>
      <w:rFonts w:ascii="Calibri" w:hAnsi="Calibri"/>
      <w:sz w:val="18"/>
      <w:szCs w:val="18"/>
    </w:rPr>
  </w:style>
  <w:style w:type="paragraph" w:customStyle="1" w:styleId="afff1">
    <w:name w:val="标书正文格式"/>
    <w:basedOn w:val="af2"/>
    <w:qFormat/>
    <w:pPr>
      <w:spacing w:line="360" w:lineRule="auto"/>
      <w:ind w:firstLineChars="200" w:firstLine="200"/>
    </w:pPr>
    <w:rPr>
      <w:rFonts w:eastAsiaTheme="minorEastAsia" w:hAnsi="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8464">
      <w:bodyDiv w:val="1"/>
      <w:marLeft w:val="0"/>
      <w:marRight w:val="0"/>
      <w:marTop w:val="0"/>
      <w:marBottom w:val="0"/>
      <w:divBdr>
        <w:top w:val="none" w:sz="0" w:space="0" w:color="auto"/>
        <w:left w:val="none" w:sz="0" w:space="0" w:color="auto"/>
        <w:bottom w:val="none" w:sz="0" w:space="0" w:color="auto"/>
        <w:right w:val="none" w:sz="0" w:space="0" w:color="auto"/>
      </w:divBdr>
    </w:div>
    <w:div w:id="125512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8.png"/><Relationship Id="rId21" Type="http://schemas.openxmlformats.org/officeDocument/2006/relationships/header" Target="header2.xm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ecaitong.sinotruk.com:8012/"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ecaitong.sinotruk.com:8012/" TargetMode="External"/><Relationship Id="rId22" Type="http://schemas.openxmlformats.org/officeDocument/2006/relationships/footer" Target="footer4.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7.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8C78D5-039F-4F57-B1D9-AFF7C5D52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29</Pages>
  <Words>1759</Words>
  <Characters>10028</Characters>
  <Application>Microsoft Office Word</Application>
  <DocSecurity>0</DocSecurity>
  <Lines>83</Lines>
  <Paragraphs>23</Paragraphs>
  <ScaleCrop>false</ScaleCrop>
  <Company>Hewlett-Packard Company</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谢飞</cp:lastModifiedBy>
  <cp:revision>300</cp:revision>
  <cp:lastPrinted>2020-06-28T02:28:00Z</cp:lastPrinted>
  <dcterms:created xsi:type="dcterms:W3CDTF">2020-06-30T00:26:00Z</dcterms:created>
  <dcterms:modified xsi:type="dcterms:W3CDTF">2026-07-14T06:18:00Z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1B3443DD62704D449CE546491FDC2979_13</vt:lpwstr>
  </property>
  <property fmtid="{D5CDD505-2E9C-101B-9397-08002B2CF9AE}" pid="4" name="KSOTemplateDocerSaveRecord">
    <vt:lpwstr>eyJoZGlkIjoiYzc3ODk5MWQ2ODkxYjIzNzI1YmVhYjkyYmE4NWMzNGUiLCJ1c2VySWQiOiIyNTA0NTg1ODYifQ==</vt:lpwstr>
  </property>
</Properties>
</file>