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E36620">
      <w:pPr>
        <w:jc w:val="center"/>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 xml:space="preserve">  </w:t>
      </w:r>
    </w:p>
    <w:p w14:paraId="15283983">
      <w:pPr>
        <w:jc w:val="both"/>
        <w:rPr>
          <w:rFonts w:hint="eastAsia" w:ascii="宋体" w:hAnsi="宋体" w:eastAsia="宋体" w:cs="宋体"/>
          <w:color w:val="000000"/>
          <w:sz w:val="30"/>
          <w:szCs w:val="30"/>
        </w:rPr>
      </w:pPr>
    </w:p>
    <w:p w14:paraId="231D9D5F">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eastAsia="宋体" w:cs="宋体"/>
          <w:b/>
          <w:bCs/>
          <w:color w:val="000000"/>
          <w:spacing w:val="-8"/>
          <w:sz w:val="48"/>
          <w:szCs w:val="44"/>
          <w:lang w:val="en-US" w:eastAsia="zh-CN"/>
        </w:rPr>
        <w:t xml:space="preserve"> </w:t>
      </w:r>
    </w:p>
    <w:p w14:paraId="01224CD6">
      <w:pPr>
        <w:spacing w:line="880" w:lineRule="exact"/>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p>
    <w:p w14:paraId="74B35FE8">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国产发动机台架年度维保项目</w:t>
      </w:r>
      <w:r>
        <w:rPr>
          <w:rFonts w:hint="eastAsia" w:ascii="宋体" w:hAnsi="宋体" w:eastAsia="宋体" w:cs="宋体"/>
          <w:b/>
          <w:bCs/>
          <w:color w:val="000000"/>
          <w:spacing w:val="-8"/>
          <w:sz w:val="48"/>
          <w:szCs w:val="44"/>
        </w:rPr>
        <w:t xml:space="preserve"> </w:t>
      </w:r>
    </w:p>
    <w:p w14:paraId="2AA785CE">
      <w:pPr>
        <w:jc w:val="center"/>
        <w:rPr>
          <w:rFonts w:hint="eastAsia" w:ascii="宋体" w:hAnsi="宋体" w:eastAsia="宋体" w:cs="宋体"/>
          <w:color w:val="000000"/>
          <w:sz w:val="28"/>
          <w:szCs w:val="28"/>
        </w:rPr>
      </w:pPr>
    </w:p>
    <w:p w14:paraId="11D37A46">
      <w:pPr>
        <w:jc w:val="center"/>
        <w:rPr>
          <w:rFonts w:hint="eastAsia" w:ascii="宋体" w:hAnsi="宋体" w:eastAsia="宋体" w:cs="宋体"/>
          <w:color w:val="000000"/>
          <w:sz w:val="28"/>
          <w:szCs w:val="28"/>
        </w:rPr>
      </w:pPr>
    </w:p>
    <w:p w14:paraId="1BFFE67B">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61E42A16">
      <w:pPr>
        <w:jc w:val="center"/>
        <w:rPr>
          <w:rFonts w:hint="eastAsia" w:ascii="宋体" w:hAnsi="宋体" w:eastAsia="宋体" w:cs="宋体"/>
          <w:color w:val="000000"/>
          <w:sz w:val="84"/>
          <w:szCs w:val="84"/>
        </w:rPr>
      </w:pPr>
    </w:p>
    <w:p w14:paraId="1E074D64">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3D7E30AF">
      <w:pPr>
        <w:jc w:val="center"/>
        <w:rPr>
          <w:rFonts w:hint="eastAsia" w:ascii="宋体" w:hAnsi="宋体" w:eastAsia="宋体" w:cs="宋体"/>
          <w:color w:val="000000"/>
          <w:sz w:val="84"/>
          <w:szCs w:val="84"/>
        </w:rPr>
      </w:pPr>
    </w:p>
    <w:p w14:paraId="042021F2">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B0EB3F9">
      <w:pPr>
        <w:jc w:val="center"/>
        <w:rPr>
          <w:rFonts w:hint="eastAsia" w:ascii="宋体" w:hAnsi="宋体" w:eastAsia="宋体" w:cs="宋体"/>
          <w:color w:val="000000"/>
          <w:sz w:val="28"/>
          <w:szCs w:val="28"/>
        </w:rPr>
      </w:pPr>
    </w:p>
    <w:p w14:paraId="776DA00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2586A68">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14:paraId="0B6307E7">
      <w:pPr>
        <w:jc w:val="center"/>
        <w:rPr>
          <w:rFonts w:hint="eastAsia" w:ascii="宋体" w:hAnsi="宋体" w:eastAsia="宋体" w:cs="宋体"/>
          <w:sz w:val="28"/>
          <w:szCs w:val="28"/>
        </w:rPr>
      </w:pPr>
    </w:p>
    <w:p w14:paraId="722BC766">
      <w:pPr>
        <w:pStyle w:val="59"/>
        <w:rPr>
          <w:rFonts w:hint="eastAsia" w:ascii="宋体" w:hAnsi="宋体" w:eastAsia="宋体" w:cs="宋体"/>
        </w:rPr>
      </w:pPr>
      <w:r>
        <w:rPr>
          <w:rFonts w:hint="eastAsia" w:ascii="宋体" w:hAnsi="宋体" w:eastAsia="宋体" w:cs="宋体"/>
        </w:rPr>
        <w:t>第一章  招标公告</w:t>
      </w:r>
    </w:p>
    <w:p w14:paraId="7325E0FD">
      <w:pPr>
        <w:pStyle w:val="81"/>
        <w:rPr>
          <w:rFonts w:hint="eastAsia" w:ascii="宋体" w:hAnsi="宋体" w:eastAsia="宋体" w:cs="宋体"/>
        </w:rPr>
      </w:pPr>
      <w:r>
        <w:rPr>
          <w:rFonts w:hint="eastAsia" w:ascii="宋体" w:hAnsi="宋体" w:eastAsia="宋体" w:cs="宋体"/>
        </w:rPr>
        <w:t>一、项目名称</w:t>
      </w:r>
    </w:p>
    <w:p w14:paraId="034E6B48">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产品试验检测中心国产发动机台架年度维保项目</w:t>
      </w:r>
    </w:p>
    <w:p w14:paraId="07FDBD72">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采购形式编号：ZBGL2026060010</w:t>
      </w:r>
    </w:p>
    <w:bookmarkEnd w:id="0"/>
    <w:p w14:paraId="1FA5E6E9">
      <w:pPr>
        <w:pStyle w:val="81"/>
        <w:rPr>
          <w:rFonts w:hint="eastAsia" w:ascii="宋体" w:hAnsi="宋体" w:eastAsia="宋体" w:cs="宋体"/>
        </w:rPr>
      </w:pPr>
      <w:r>
        <w:rPr>
          <w:rFonts w:hint="eastAsia" w:ascii="宋体" w:hAnsi="宋体" w:eastAsia="宋体" w:cs="宋体"/>
        </w:rPr>
        <w:t>二、招标内容及形式</w:t>
      </w:r>
    </w:p>
    <w:p w14:paraId="62EF619A">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产品试验检测中心国产发动机台架年度维保</w:t>
      </w:r>
      <w:r>
        <w:rPr>
          <w:rFonts w:hint="eastAsia" w:hAnsi="宋体" w:cs="宋体"/>
          <w:color w:val="000000"/>
          <w:sz w:val="24"/>
          <w:szCs w:val="24"/>
          <w:lang w:val="en-US" w:eastAsia="zh-CN"/>
        </w:rPr>
        <w:t xml:space="preserve"> </w:t>
      </w:r>
    </w:p>
    <w:p w14:paraId="182F44AE">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p>
    <w:p w14:paraId="7F6EB987">
      <w:pPr>
        <w:pStyle w:val="16"/>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7129DBB">
      <w:pPr>
        <w:pStyle w:val="81"/>
        <w:rPr>
          <w:rFonts w:hint="eastAsia" w:ascii="宋体" w:hAnsi="宋体" w:eastAsia="宋体" w:cs="宋体"/>
        </w:rPr>
      </w:pPr>
      <w:r>
        <w:rPr>
          <w:rFonts w:hint="eastAsia" w:ascii="宋体" w:hAnsi="宋体" w:eastAsia="宋体" w:cs="宋体"/>
        </w:rPr>
        <w:t>三、项目概况与招标范围</w:t>
      </w:r>
    </w:p>
    <w:p w14:paraId="78CB977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产品试验检测中心国产发动机台架年度维保</w:t>
      </w:r>
      <w:r>
        <w:rPr>
          <w:rFonts w:hint="eastAsia" w:ascii="宋体" w:hAnsi="宋体" w:eastAsia="宋体" w:cs="宋体"/>
          <w:color w:val="000000"/>
          <w:sz w:val="24"/>
          <w:szCs w:val="24"/>
        </w:rPr>
        <w:t>。</w:t>
      </w:r>
    </w:p>
    <w:p w14:paraId="6C6DB79B">
      <w:pPr>
        <w:pStyle w:val="16"/>
        <w:spacing w:line="360" w:lineRule="auto"/>
        <w:ind w:left="2159" w:leftChars="228" w:hanging="1680" w:hangingChars="7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ascii="宋体" w:hAnsi="宋体" w:eastAsia="宋体" w:cs="宋体"/>
          <w:sz w:val="24"/>
          <w:szCs w:val="24"/>
        </w:rPr>
        <w:t>章丘区世纪大道7777号重汽工业园</w:t>
      </w:r>
      <w:r>
        <w:rPr>
          <w:rFonts w:hint="eastAsia" w:hAnsi="宋体" w:cs="宋体"/>
          <w:color w:val="000000"/>
          <w:sz w:val="24"/>
          <w:szCs w:val="24"/>
          <w:lang w:val="en-US" w:eastAsia="zh-CN"/>
        </w:rPr>
        <w:t>、</w:t>
      </w:r>
      <w:r>
        <w:rPr>
          <w:rFonts w:hint="eastAsia" w:hAnsi="宋体" w:cs="宋体"/>
          <w:color w:val="000000"/>
          <w:sz w:val="24"/>
          <w:szCs w:val="24"/>
        </w:rPr>
        <w:t>杭州市萧山区高新六路1</w:t>
      </w:r>
      <w:r>
        <w:rPr>
          <w:rFonts w:hAnsi="宋体" w:cs="宋体"/>
          <w:color w:val="000000"/>
          <w:sz w:val="24"/>
          <w:szCs w:val="24"/>
        </w:rPr>
        <w:t>86</w:t>
      </w:r>
      <w:r>
        <w:rPr>
          <w:rFonts w:hint="eastAsia" w:hAnsi="宋体" w:cs="宋体"/>
          <w:color w:val="000000"/>
          <w:sz w:val="24"/>
          <w:szCs w:val="24"/>
        </w:rPr>
        <w:t>号</w:t>
      </w:r>
      <w:r>
        <w:rPr>
          <w:rFonts w:hint="eastAsia" w:hAnsi="宋体" w:cs="宋体"/>
          <w:color w:val="000000"/>
          <w:sz w:val="24"/>
          <w:szCs w:val="24"/>
          <w:lang w:val="en-US" w:eastAsia="zh-CN"/>
        </w:rPr>
        <w:t>杭州发动机试验室</w:t>
      </w:r>
      <w:r>
        <w:rPr>
          <w:rFonts w:hint="eastAsia" w:ascii="宋体" w:hAnsi="宋体" w:eastAsia="宋体" w:cs="宋体"/>
          <w:color w:val="000000"/>
          <w:sz w:val="24"/>
          <w:szCs w:val="24"/>
        </w:rPr>
        <w:t>。</w:t>
      </w:r>
    </w:p>
    <w:p w14:paraId="2E8EAE61">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6AE0D77F">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138F672F">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6D8B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69EEC60">
            <w:pPr>
              <w:pStyle w:val="83"/>
              <w:rPr>
                <w:rFonts w:hint="eastAsia" w:ascii="宋体" w:hAnsi="宋体" w:eastAsia="宋体" w:cs="宋体"/>
                <w:b w:val="0"/>
              </w:rPr>
            </w:pPr>
            <w:r>
              <w:rPr>
                <w:rFonts w:hint="eastAsia" w:ascii="宋体" w:hAnsi="宋体" w:eastAsia="宋体" w:cs="宋体"/>
                <w:b w:val="0"/>
              </w:rPr>
              <w:t>表1：具体付款方式</w:t>
            </w:r>
          </w:p>
        </w:tc>
      </w:tr>
      <w:tr w14:paraId="0E18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3CFD95D">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78DAD93">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9BE04E4">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7F4A2FA">
            <w:pPr>
              <w:pStyle w:val="83"/>
              <w:rPr>
                <w:rFonts w:hint="eastAsia" w:ascii="宋体" w:hAnsi="宋体" w:eastAsia="宋体" w:cs="宋体"/>
                <w:b w:val="0"/>
              </w:rPr>
            </w:pPr>
            <w:r>
              <w:rPr>
                <w:rFonts w:hint="eastAsia" w:ascii="宋体" w:hAnsi="宋体" w:eastAsia="宋体" w:cs="宋体"/>
                <w:b w:val="0"/>
              </w:rPr>
              <w:t>比例</w:t>
            </w:r>
          </w:p>
        </w:tc>
      </w:tr>
      <w:tr w14:paraId="6DFC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6D1A312">
            <w:pPr>
              <w:pStyle w:val="83"/>
              <w:rPr>
                <w:rFonts w:hint="eastAsia" w:ascii="宋体" w:hAnsi="宋体" w:eastAsia="宋体" w:cs="宋体"/>
                <w:b w:val="0"/>
              </w:rPr>
            </w:pPr>
            <w:r>
              <w:rPr>
                <w:rFonts w:hint="eastAsia" w:ascii="宋体" w:hAnsi="宋体" w:eastAsia="宋体" w:cs="宋体"/>
                <w:b w:val="0"/>
                <w:lang w:val="en-US" w:eastAsia="zh-CN"/>
              </w:rPr>
              <w:t>产品试验检测中心国产发动机台架年度维保</w:t>
            </w:r>
          </w:p>
        </w:tc>
        <w:tc>
          <w:tcPr>
            <w:tcW w:w="775" w:type="pct"/>
            <w:tcBorders>
              <w:top w:val="single" w:color="auto" w:sz="4" w:space="0"/>
              <w:left w:val="single" w:color="auto" w:sz="4" w:space="0"/>
              <w:bottom w:val="single" w:color="auto" w:sz="4" w:space="0"/>
              <w:right w:val="single" w:color="auto" w:sz="4" w:space="0"/>
            </w:tcBorders>
            <w:vAlign w:val="center"/>
          </w:tcPr>
          <w:p w14:paraId="5D478E43">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5092B5C2">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维保内容据实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20AFC271">
            <w:pPr>
              <w:pStyle w:val="83"/>
              <w:jc w:val="center"/>
              <w:rPr>
                <w:rFonts w:hint="eastAsia" w:ascii="宋体" w:hAnsi="宋体" w:eastAsia="宋体" w:cs="宋体"/>
                <w:b w:val="0"/>
              </w:rPr>
            </w:pPr>
            <w:r>
              <w:rPr>
                <w:rFonts w:hint="eastAsia" w:ascii="宋体" w:hAnsi="宋体" w:eastAsia="宋体" w:cs="宋体"/>
                <w:b w:val="0"/>
              </w:rPr>
              <w:t>100%</w:t>
            </w:r>
          </w:p>
        </w:tc>
      </w:tr>
    </w:tbl>
    <w:p w14:paraId="68CA368D">
      <w:pPr>
        <w:pStyle w:val="81"/>
        <w:rPr>
          <w:rFonts w:hint="eastAsia" w:ascii="宋体" w:hAnsi="宋体" w:eastAsia="宋体" w:cs="宋体"/>
        </w:rPr>
      </w:pPr>
      <w:r>
        <w:rPr>
          <w:rFonts w:hint="eastAsia" w:ascii="宋体" w:hAnsi="宋体" w:eastAsia="宋体" w:cs="宋体"/>
        </w:rPr>
        <w:t>四、投标说明</w:t>
      </w:r>
    </w:p>
    <w:p w14:paraId="32BEF1CE">
      <w:pPr>
        <w:pStyle w:val="89"/>
        <w:ind w:firstLine="480"/>
        <w:rPr>
          <w:rFonts w:hint="eastAsia" w:ascii="宋体" w:hAnsi="宋体" w:eastAsia="宋体" w:cs="宋体"/>
        </w:rPr>
      </w:pPr>
      <w:r>
        <w:rPr>
          <w:rFonts w:hint="eastAsia" w:ascii="宋体" w:hAnsi="宋体" w:eastAsia="宋体" w:cs="宋体"/>
        </w:rPr>
        <w:t>1、报名方式</w:t>
      </w:r>
    </w:p>
    <w:p w14:paraId="788833E9">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19D23B4D">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35B40D39">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786AC8C2">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726C04DB">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EBB49D9">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CB06B54">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3555D9A7">
      <w:pPr>
        <w:pStyle w:val="85"/>
        <w:ind w:firstLine="480"/>
        <w:rPr>
          <w:rFonts w:hint="eastAsia" w:ascii="宋体" w:hAnsi="宋体" w:eastAsia="宋体" w:cs="宋体"/>
        </w:rPr>
      </w:pPr>
      <w:r>
        <w:rPr>
          <w:rFonts w:hint="eastAsia" w:ascii="宋体" w:hAnsi="宋体" w:eastAsia="宋体" w:cs="宋体"/>
        </w:rPr>
        <w:t>2、投标条件</w:t>
      </w:r>
    </w:p>
    <w:p w14:paraId="605693DE">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300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63A4B753">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60684F50">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8CBCDEB">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98CD565">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E5C7708">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640F603">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5513349B">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123206E0">
      <w:pPr>
        <w:pStyle w:val="16"/>
        <w:spacing w:line="360" w:lineRule="auto"/>
        <w:ind w:firstLine="235" w:firstLineChars="98"/>
      </w:pPr>
      <w:r>
        <w:rPr>
          <w:rFonts w:hint="eastAsia" w:ascii="宋体" w:hAnsi="宋体" w:eastAsia="宋体" w:cs="宋体"/>
          <w:color w:val="000000"/>
          <w:sz w:val="24"/>
          <w:szCs w:val="24"/>
        </w:rPr>
        <w:t>（9）本项目不接受代理商投标</w:t>
      </w:r>
    </w:p>
    <w:p w14:paraId="50CA0F65">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10）拟投标人须具有履行合同所必须的设备、财务、技术、服务等方面的资质和能力。</w:t>
      </w:r>
    </w:p>
    <w:p w14:paraId="16D7CF4C">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（11）拟投标人须具有完全履行招标文件的所有要求的能力。</w:t>
      </w:r>
    </w:p>
    <w:p w14:paraId="378933C0">
      <w:pPr>
        <w:pStyle w:val="16"/>
        <w:spacing w:line="360" w:lineRule="auto"/>
        <w:ind w:firstLine="235" w:firstLineChars="98"/>
        <w:rPr>
          <w:rFonts w:hint="eastAsia"/>
        </w:rPr>
      </w:pPr>
      <w:r>
        <w:rPr>
          <w:rFonts w:hint="eastAsia" w:hAnsi="宋体" w:cs="宋体"/>
          <w:color w:val="000000"/>
          <w:sz w:val="24"/>
          <w:szCs w:val="24"/>
          <w:lang w:val="en-US" w:eastAsia="zh-CN"/>
        </w:rPr>
        <w:t>（12）拟投标人须认可招标人的工作指令，包括节、假日能正常开展工作的要求。</w:t>
      </w:r>
    </w:p>
    <w:p w14:paraId="570B1796">
      <w:pPr>
        <w:pStyle w:val="16"/>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9FD8DB8">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4CD43EA7">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36B8B387">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76BA123">
      <w:pPr>
        <w:pStyle w:val="85"/>
        <w:ind w:firstLine="480"/>
        <w:rPr>
          <w:rFonts w:hint="eastAsia" w:ascii="宋体" w:hAnsi="宋体" w:eastAsia="宋体" w:cs="宋体"/>
        </w:rPr>
      </w:pPr>
      <w:r>
        <w:rPr>
          <w:rFonts w:hint="eastAsia" w:ascii="宋体" w:hAnsi="宋体" w:eastAsia="宋体" w:cs="宋体"/>
        </w:rPr>
        <w:t>3、报价</w:t>
      </w:r>
    </w:p>
    <w:p w14:paraId="7B6AAA52">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1A9A0F71">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210ED3FC">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D14519C">
      <w:pPr>
        <w:pStyle w:val="89"/>
        <w:ind w:firstLine="480"/>
        <w:rPr>
          <w:rFonts w:hint="eastAsia" w:ascii="宋体" w:hAnsi="宋体" w:eastAsia="宋体" w:cs="宋体"/>
        </w:rPr>
      </w:pPr>
      <w:r>
        <w:rPr>
          <w:rFonts w:hint="eastAsia" w:ascii="宋体" w:hAnsi="宋体" w:eastAsia="宋体" w:cs="宋体"/>
        </w:rPr>
        <w:t>4、投标保证金</w:t>
      </w:r>
    </w:p>
    <w:p w14:paraId="0064FA1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644C33D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74B8B707">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0D6F0F5C">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CF75D5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FEBA0A2">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5386CB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4F2453E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AE6F70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1F6651C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0F3810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8AE45E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64F6BB3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43BBAF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6A11B9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FA5100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20621E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445B15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6C566D9A">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6912573">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59F8EE2B">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D7A0C02">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76433FBA">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2655F250">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3B08947">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0AC55ED">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34367A4D">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C5E0E10">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23E8D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18996CB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C7A672C">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7C53E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3B318E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0F048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5DAA89D">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2AAB234">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9807A10">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41DC5719">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8884E12">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50541EB">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13262C7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4DA7C88">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D395C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DBCEF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738F5C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2002A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FD667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66CC2D66">
      <w:pPr>
        <w:spacing w:line="360" w:lineRule="auto"/>
        <w:ind w:firstLine="48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8）技术评标过程中需实际展示本单位与本项目相关的维修所用的各类设备、人员及工具情况（可展示维修现场视频，人员需提供社保或劳动合同证明）。</w:t>
      </w:r>
    </w:p>
    <w:p w14:paraId="58CD4E11">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9）本单位已签订的与本项目相关的其他项目的详细介绍。</w:t>
      </w:r>
    </w:p>
    <w:p w14:paraId="7F7E372E">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08479B84">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40ED3FA4">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24E7FA9">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F48E010">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F6632C4">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463EBF1B">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5A0BFE9E">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5AE6264">
      <w:pPr>
        <w:pStyle w:val="81"/>
        <w:rPr>
          <w:rFonts w:hint="eastAsia" w:ascii="宋体" w:hAnsi="宋体" w:eastAsia="宋体" w:cs="宋体"/>
        </w:rPr>
      </w:pPr>
      <w:r>
        <w:rPr>
          <w:rFonts w:hint="eastAsia" w:ascii="宋体" w:hAnsi="宋体" w:eastAsia="宋体" w:cs="宋体"/>
        </w:rPr>
        <w:t>五、议程安排</w:t>
      </w:r>
    </w:p>
    <w:p w14:paraId="2082CD03">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AD31680">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三</w:t>
      </w:r>
      <w:r>
        <w:rPr>
          <w:rFonts w:hint="eastAsia" w:ascii="宋体" w:hAnsi="宋体" w:eastAsia="宋体" w:cs="宋体"/>
          <w:b w:val="0"/>
          <w:color w:val="auto"/>
          <w:highlight w:val="none"/>
        </w:rPr>
        <w:t>）</w:t>
      </w:r>
    </w:p>
    <w:p w14:paraId="1595801E">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2026年6月8日（周一）17:00:00（时间精确到秒）</w:t>
      </w:r>
    </w:p>
    <w:p w14:paraId="4571439F">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2026年6月15日（周一）14:00:00（时间精确到秒）</w:t>
      </w:r>
    </w:p>
    <w:p w14:paraId="19AD29D1">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5212623E">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F6EAED0">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13</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63A62EE2">
      <w:pPr>
        <w:pStyle w:val="85"/>
        <w:ind w:firstLine="480"/>
        <w:rPr>
          <w:rFonts w:hint="eastAsia" w:ascii="宋体" w:hAnsi="宋体" w:eastAsia="宋体" w:cs="宋体"/>
        </w:rPr>
      </w:pPr>
      <w:r>
        <w:rPr>
          <w:rFonts w:hint="eastAsia" w:ascii="宋体" w:hAnsi="宋体" w:eastAsia="宋体" w:cs="宋体"/>
        </w:rPr>
        <w:t>4、技术答疑</w:t>
      </w:r>
    </w:p>
    <w:p w14:paraId="3588D074">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13</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）下午17点前，逾期不受理</w:t>
      </w:r>
    </w:p>
    <w:p w14:paraId="28BF9CCF">
      <w:pPr>
        <w:pStyle w:val="79"/>
        <w:ind w:firstLine="480"/>
        <w:rPr>
          <w:rFonts w:hint="eastAsia" w:ascii="宋体" w:hAnsi="宋体" w:eastAsia="宋体" w:cs="宋体"/>
        </w:rPr>
      </w:pPr>
      <w:r>
        <w:rPr>
          <w:rFonts w:hint="eastAsia" w:ascii="宋体" w:hAnsi="宋体" w:eastAsia="宋体" w:cs="宋体"/>
        </w:rPr>
        <w:t>答疑方式：书面及邮件</w:t>
      </w:r>
    </w:p>
    <w:p w14:paraId="0475D808">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张驰   </w:t>
      </w:r>
    </w:p>
    <w:p w14:paraId="46C3688F">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0AAF59C2">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14:paraId="22843528">
      <w:pPr>
        <w:pStyle w:val="85"/>
        <w:ind w:firstLine="480"/>
        <w:rPr>
          <w:rFonts w:hint="eastAsia" w:ascii="宋体" w:hAnsi="宋体" w:eastAsia="宋体" w:cs="宋体"/>
        </w:rPr>
      </w:pPr>
      <w:r>
        <w:rPr>
          <w:rFonts w:hint="eastAsia" w:ascii="宋体" w:hAnsi="宋体" w:eastAsia="宋体" w:cs="宋体"/>
        </w:rPr>
        <w:t>5、商务答疑</w:t>
      </w:r>
    </w:p>
    <w:p w14:paraId="1FEC358E">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48F7E118">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1C5D88D3">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75E815AD">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4713437E">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6D677CB9">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72196197">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3E6D069E">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15</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32A88B95">
      <w:pPr>
        <w:pStyle w:val="85"/>
        <w:ind w:firstLine="480"/>
        <w:rPr>
          <w:rFonts w:hint="eastAsia" w:ascii="宋体" w:hAnsi="宋体" w:eastAsia="宋体" w:cs="宋体"/>
        </w:rPr>
      </w:pPr>
      <w:r>
        <w:rPr>
          <w:rFonts w:hint="eastAsia" w:ascii="宋体" w:hAnsi="宋体" w:eastAsia="宋体" w:cs="宋体"/>
        </w:rPr>
        <w:t>8、开标方式</w:t>
      </w:r>
    </w:p>
    <w:p w14:paraId="1C35B976">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19D0DD2F">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3A7E5777">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56B8F2E">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4623A013">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7723571B">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E2D2E96">
      <w:pPr>
        <w:pStyle w:val="81"/>
        <w:rPr>
          <w:rFonts w:hint="eastAsia" w:ascii="宋体" w:hAnsi="宋体" w:eastAsia="宋体" w:cs="宋体"/>
        </w:rPr>
      </w:pPr>
      <w:r>
        <w:rPr>
          <w:rFonts w:hint="eastAsia" w:ascii="宋体" w:hAnsi="宋体" w:eastAsia="宋体" w:cs="宋体"/>
        </w:rPr>
        <w:t>六、评标规则</w:t>
      </w:r>
    </w:p>
    <w:p w14:paraId="095AF5E8">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EE158C6">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65D0F37D">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08020C08">
      <w:pPr>
        <w:pStyle w:val="16"/>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977562">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5B521D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5DE9CE41">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CBC57F5">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6714892F">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98CA4F9">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9467AC9">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0007729B">
      <w:pPr>
        <w:pStyle w:val="79"/>
        <w:ind w:firstLine="480"/>
        <w:rPr>
          <w:rFonts w:hint="eastAsia" w:ascii="宋体" w:hAnsi="宋体" w:eastAsia="宋体" w:cs="宋体"/>
        </w:rPr>
      </w:pPr>
      <w:r>
        <w:rPr>
          <w:rFonts w:hint="eastAsia" w:ascii="宋体" w:hAnsi="宋体" w:eastAsia="宋体" w:cs="宋体"/>
        </w:rPr>
        <w:t>2、中标</w:t>
      </w:r>
    </w:p>
    <w:p w14:paraId="67F61EB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496D639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0F167039">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4BDE4ED">
      <w:pPr>
        <w:pStyle w:val="81"/>
        <w:rPr>
          <w:rFonts w:hint="eastAsia" w:ascii="宋体" w:hAnsi="宋体" w:eastAsia="宋体" w:cs="宋体"/>
        </w:rPr>
      </w:pPr>
      <w:r>
        <w:rPr>
          <w:rFonts w:hint="eastAsia" w:ascii="宋体" w:hAnsi="宋体" w:eastAsia="宋体" w:cs="宋体"/>
        </w:rPr>
        <w:t>七、合同签订</w:t>
      </w:r>
    </w:p>
    <w:p w14:paraId="44E268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469DC1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584C661">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0ECDBFE">
      <w:pPr>
        <w:pStyle w:val="16"/>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071DF5B2">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719A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E0BF29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E9363D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A5E54B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698520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5AF9E19">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13F0CCE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4FB267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B6F1F1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EBBBDC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B528E9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A66A3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0F76A831">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49993C7A">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082BDF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A5E39E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7D3313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2D90B6F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9ED640A">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88315F9">
      <w:pPr>
        <w:pStyle w:val="81"/>
        <w:rPr>
          <w:rFonts w:hint="eastAsia" w:ascii="宋体" w:hAnsi="宋体" w:eastAsia="宋体" w:cs="宋体"/>
        </w:rPr>
      </w:pPr>
      <w:r>
        <w:rPr>
          <w:rFonts w:hint="eastAsia" w:ascii="宋体" w:hAnsi="宋体" w:eastAsia="宋体" w:cs="宋体"/>
        </w:rPr>
        <w:t>八、其他</w:t>
      </w:r>
    </w:p>
    <w:p w14:paraId="408250A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39A8B11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0567810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B4F66A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14E6481">
      <w:pPr>
        <w:pStyle w:val="16"/>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36908FB">
      <w:pPr>
        <w:pStyle w:val="79"/>
        <w:ind w:firstLine="0" w:firstLineChars="0"/>
        <w:rPr>
          <w:rFonts w:hint="eastAsia" w:ascii="宋体" w:hAnsi="宋体" w:eastAsia="宋体" w:cs="宋体"/>
        </w:rPr>
      </w:pPr>
    </w:p>
    <w:p w14:paraId="505C43E6">
      <w:pPr>
        <w:pStyle w:val="79"/>
        <w:ind w:firstLine="0" w:firstLineChars="0"/>
        <w:rPr>
          <w:rFonts w:hint="eastAsia" w:ascii="宋体" w:hAnsi="宋体" w:eastAsia="宋体" w:cs="宋体"/>
        </w:rPr>
      </w:pPr>
    </w:p>
    <w:p w14:paraId="6B954EF2">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55241595">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353881012"/>
      <w:bookmarkStart w:id="9" w:name="_Toc25811"/>
      <w:r>
        <w:rPr>
          <w:rFonts w:hint="eastAsia" w:ascii="宋体" w:hAnsi="宋体" w:eastAsia="宋体" w:cs="宋体"/>
        </w:rPr>
        <w:t xml:space="preserve"> 投标函</w:t>
      </w:r>
      <w:bookmarkEnd w:id="6"/>
      <w:bookmarkEnd w:id="7"/>
      <w:bookmarkEnd w:id="8"/>
      <w:bookmarkEnd w:id="9"/>
    </w:p>
    <w:p w14:paraId="56DB02EB">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405FB083">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5F5D0A8">
      <w:pPr>
        <w:pStyle w:val="79"/>
        <w:ind w:firstLine="480"/>
        <w:rPr>
          <w:rFonts w:hint="eastAsia" w:ascii="宋体" w:hAnsi="宋体" w:eastAsia="宋体" w:cs="宋体"/>
        </w:rPr>
      </w:pPr>
      <w:r>
        <w:rPr>
          <w:rFonts w:hint="eastAsia" w:ascii="宋体" w:hAnsi="宋体" w:eastAsia="宋体" w:cs="宋体"/>
        </w:rPr>
        <w:t>据此函，签字代表宣布同意如下：</w:t>
      </w:r>
    </w:p>
    <w:p w14:paraId="517D85C1">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66AF4DD">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0D74FD01">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26CCE745">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4EA8357">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0C77C65">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4D27FF06">
      <w:pPr>
        <w:pStyle w:val="79"/>
        <w:ind w:firstLine="480"/>
        <w:rPr>
          <w:rFonts w:hint="eastAsia" w:ascii="宋体" w:hAnsi="宋体" w:eastAsia="宋体" w:cs="宋体"/>
        </w:rPr>
      </w:pPr>
      <w:r>
        <w:rPr>
          <w:rFonts w:hint="eastAsia" w:ascii="宋体" w:hAnsi="宋体" w:eastAsia="宋体" w:cs="宋体"/>
        </w:rPr>
        <w:t xml:space="preserve">地址：                             </w:t>
      </w:r>
    </w:p>
    <w:p w14:paraId="30CEF6DB">
      <w:pPr>
        <w:pStyle w:val="79"/>
        <w:ind w:firstLine="480"/>
        <w:rPr>
          <w:rFonts w:hint="eastAsia" w:ascii="宋体" w:hAnsi="宋体" w:eastAsia="宋体" w:cs="宋体"/>
        </w:rPr>
      </w:pPr>
      <w:r>
        <w:rPr>
          <w:rFonts w:hint="eastAsia" w:ascii="宋体" w:hAnsi="宋体" w:eastAsia="宋体" w:cs="宋体"/>
        </w:rPr>
        <w:t xml:space="preserve">邮编：        </w:t>
      </w:r>
    </w:p>
    <w:p w14:paraId="5766373A">
      <w:pPr>
        <w:pStyle w:val="79"/>
        <w:ind w:firstLine="480"/>
        <w:rPr>
          <w:rFonts w:hint="eastAsia" w:ascii="宋体" w:hAnsi="宋体" w:eastAsia="宋体" w:cs="宋体"/>
        </w:rPr>
      </w:pPr>
      <w:r>
        <w:rPr>
          <w:rFonts w:hint="eastAsia" w:ascii="宋体" w:hAnsi="宋体" w:eastAsia="宋体" w:cs="宋体"/>
        </w:rPr>
        <w:t xml:space="preserve">电话：        传真：                   </w:t>
      </w:r>
    </w:p>
    <w:p w14:paraId="5640110B">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5DE11BD0">
      <w:pPr>
        <w:pStyle w:val="79"/>
        <w:ind w:firstLine="480"/>
        <w:rPr>
          <w:rFonts w:hint="eastAsia" w:ascii="宋体" w:hAnsi="宋体" w:eastAsia="宋体" w:cs="宋体"/>
        </w:rPr>
      </w:pPr>
      <w:r>
        <w:rPr>
          <w:rFonts w:hint="eastAsia" w:ascii="宋体" w:hAnsi="宋体" w:eastAsia="宋体" w:cs="宋体"/>
        </w:rPr>
        <w:t xml:space="preserve">开户银行：                   </w:t>
      </w:r>
    </w:p>
    <w:p w14:paraId="533B1B24">
      <w:pPr>
        <w:pStyle w:val="79"/>
        <w:ind w:firstLine="480"/>
        <w:rPr>
          <w:rFonts w:hint="eastAsia" w:ascii="宋体" w:hAnsi="宋体" w:eastAsia="宋体" w:cs="宋体"/>
        </w:rPr>
      </w:pPr>
      <w:r>
        <w:rPr>
          <w:rFonts w:hint="eastAsia" w:ascii="宋体" w:hAnsi="宋体" w:eastAsia="宋体" w:cs="宋体"/>
        </w:rPr>
        <w:t>银行帐号：</w:t>
      </w:r>
    </w:p>
    <w:p w14:paraId="02C0C61E">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5C76C86">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1B21AD27">
      <w:pPr>
        <w:pStyle w:val="79"/>
        <w:ind w:firstLine="480"/>
        <w:rPr>
          <w:rFonts w:hint="eastAsia" w:ascii="宋体" w:hAnsi="宋体" w:eastAsia="宋体" w:cs="宋体"/>
        </w:rPr>
      </w:pPr>
      <w:r>
        <w:rPr>
          <w:rFonts w:hint="eastAsia" w:ascii="宋体" w:hAnsi="宋体" w:eastAsia="宋体" w:cs="宋体"/>
        </w:rPr>
        <w:t>日期：     年      月      日</w:t>
      </w:r>
    </w:p>
    <w:p w14:paraId="44FE4C5D">
      <w:pPr>
        <w:rPr>
          <w:rFonts w:hint="eastAsia" w:ascii="宋体" w:hAnsi="宋体" w:eastAsia="宋体" w:cs="宋体"/>
          <w:color w:val="000000"/>
          <w:sz w:val="24"/>
          <w:szCs w:val="24"/>
        </w:rPr>
      </w:pPr>
    </w:p>
    <w:p w14:paraId="429B4C0C">
      <w:pPr>
        <w:rPr>
          <w:rFonts w:hint="eastAsia" w:ascii="宋体" w:hAnsi="宋体" w:eastAsia="宋体" w:cs="宋体"/>
          <w:color w:val="000000"/>
          <w:sz w:val="24"/>
          <w:szCs w:val="24"/>
        </w:rPr>
      </w:pPr>
    </w:p>
    <w:p w14:paraId="0F1B44D6">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6719E79">
      <w:pPr>
        <w:pStyle w:val="85"/>
        <w:ind w:firstLine="480"/>
        <w:rPr>
          <w:rFonts w:hint="eastAsia" w:ascii="宋体" w:hAnsi="宋体" w:eastAsia="宋体" w:cs="宋体"/>
        </w:rPr>
      </w:pPr>
      <w:r>
        <w:rPr>
          <w:rFonts w:hint="eastAsia" w:ascii="宋体" w:hAnsi="宋体" w:eastAsia="宋体" w:cs="宋体"/>
        </w:rPr>
        <w:t>附件2 法定代表人授权委托书</w:t>
      </w:r>
    </w:p>
    <w:p w14:paraId="25BACA48">
      <w:pPr>
        <w:pStyle w:val="12"/>
        <w:adjustRightInd w:val="0"/>
        <w:snapToGrid w:val="0"/>
        <w:spacing w:before="93" w:beforeLines="30" w:line="240" w:lineRule="exact"/>
        <w:jc w:val="center"/>
        <w:rPr>
          <w:rFonts w:hint="eastAsia" w:ascii="宋体" w:hAnsi="宋体" w:eastAsia="宋体" w:cs="宋体"/>
          <w:sz w:val="24"/>
        </w:rPr>
      </w:pPr>
    </w:p>
    <w:p w14:paraId="40D97009">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C7DFD88">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E99E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A85C22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6F01C4D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E8CD09A">
      <w:pPr>
        <w:pStyle w:val="79"/>
        <w:ind w:firstLine="480"/>
        <w:rPr>
          <w:rFonts w:hint="eastAsia" w:ascii="宋体" w:hAnsi="宋体" w:eastAsia="宋体" w:cs="宋体"/>
        </w:rPr>
      </w:pPr>
      <w:r>
        <w:rPr>
          <w:rFonts w:hint="eastAsia" w:ascii="宋体" w:hAnsi="宋体" w:eastAsia="宋体" w:cs="宋体"/>
        </w:rPr>
        <w:t>全权代表姓名：            性别：          年龄：</w:t>
      </w:r>
    </w:p>
    <w:p w14:paraId="2B8DCC88">
      <w:pPr>
        <w:pStyle w:val="79"/>
        <w:ind w:firstLine="480"/>
        <w:rPr>
          <w:rFonts w:hint="eastAsia" w:ascii="宋体" w:hAnsi="宋体" w:eastAsia="宋体" w:cs="宋体"/>
        </w:rPr>
      </w:pPr>
      <w:r>
        <w:rPr>
          <w:rFonts w:hint="eastAsia" w:ascii="宋体" w:hAnsi="宋体" w:eastAsia="宋体" w:cs="宋体"/>
        </w:rPr>
        <w:t>单位：                    部门：          职务：</w:t>
      </w:r>
    </w:p>
    <w:p w14:paraId="1E248E4C">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7986E55D">
      <w:pPr>
        <w:pStyle w:val="79"/>
        <w:ind w:firstLine="480"/>
        <w:rPr>
          <w:rFonts w:hint="eastAsia" w:ascii="宋体" w:hAnsi="宋体" w:eastAsia="宋体" w:cs="宋体"/>
        </w:rPr>
      </w:pPr>
      <w:r>
        <w:rPr>
          <w:rFonts w:hint="eastAsia" w:ascii="宋体" w:hAnsi="宋体" w:eastAsia="宋体" w:cs="宋体"/>
        </w:rPr>
        <w:t xml:space="preserve">被授权人签字  </w:t>
      </w:r>
    </w:p>
    <w:p w14:paraId="645F5AEE">
      <w:pPr>
        <w:pStyle w:val="79"/>
        <w:ind w:firstLine="480"/>
        <w:rPr>
          <w:rFonts w:hint="eastAsia" w:ascii="宋体" w:hAnsi="宋体" w:eastAsia="宋体" w:cs="宋体"/>
        </w:rPr>
      </w:pPr>
      <w:r>
        <w:rPr>
          <w:rFonts w:hint="eastAsia" w:ascii="宋体" w:hAnsi="宋体" w:eastAsia="宋体" w:cs="宋体"/>
        </w:rPr>
        <w:t xml:space="preserve">被授权人电话：                          </w:t>
      </w:r>
    </w:p>
    <w:p w14:paraId="79F9C3DB">
      <w:pPr>
        <w:pStyle w:val="79"/>
        <w:ind w:firstLine="480"/>
        <w:rPr>
          <w:rFonts w:hint="eastAsia" w:ascii="宋体" w:hAnsi="宋体" w:eastAsia="宋体" w:cs="宋体"/>
        </w:rPr>
      </w:pPr>
      <w:r>
        <w:rPr>
          <w:rFonts w:hint="eastAsia" w:ascii="宋体" w:hAnsi="宋体" w:eastAsia="宋体" w:cs="宋体"/>
        </w:rPr>
        <w:t xml:space="preserve">投标人名称（公章）                       </w:t>
      </w:r>
    </w:p>
    <w:p w14:paraId="6B57BCE4">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B88AD4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C3920D6">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5B4F1D4">
      <w:pPr>
        <w:spacing w:line="240" w:lineRule="exact"/>
        <w:jc w:val="center"/>
        <w:rPr>
          <w:rFonts w:hint="eastAsia" w:ascii="宋体" w:hAnsi="宋体" w:eastAsia="宋体" w:cs="宋体"/>
          <w:b/>
          <w:bCs/>
          <w:sz w:val="36"/>
          <w:szCs w:val="20"/>
        </w:rPr>
      </w:pPr>
    </w:p>
    <w:p w14:paraId="6F7A3188">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341A4349">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4674650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77F6C711">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7A495B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BB937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7EEF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4F06B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866FA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A4BC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8504AE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CB3E7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EC1B1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C4727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6823F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5F38C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2FB0A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72A4D6">
      <w:pPr>
        <w:spacing w:line="360" w:lineRule="auto"/>
        <w:ind w:firstLine="480" w:firstLineChars="200"/>
        <w:rPr>
          <w:rFonts w:hint="eastAsia" w:ascii="宋体" w:hAnsi="宋体" w:eastAsia="宋体" w:cs="宋体"/>
          <w:sz w:val="24"/>
          <w:szCs w:val="20"/>
          <w:u w:val="single"/>
        </w:rPr>
      </w:pPr>
    </w:p>
    <w:p w14:paraId="0BCBB1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4B65B6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C632834">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38E3462">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3E43CE4E">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3640"/>
        <w:gridCol w:w="2474"/>
        <w:gridCol w:w="1649"/>
      </w:tblGrid>
      <w:tr w14:paraId="0144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vAlign w:val="center"/>
          </w:tcPr>
          <w:p w14:paraId="13D5D523">
            <w:pPr>
              <w:pStyle w:val="83"/>
              <w:rPr>
                <w:rFonts w:hint="eastAsia" w:ascii="宋体" w:hAnsi="宋体" w:eastAsia="宋体" w:cs="宋体"/>
              </w:rPr>
            </w:pPr>
            <w:r>
              <w:rPr>
                <w:rFonts w:hint="eastAsia" w:ascii="宋体" w:hAnsi="宋体" w:eastAsia="宋体" w:cs="宋体"/>
              </w:rPr>
              <w:t>序号</w:t>
            </w:r>
          </w:p>
        </w:tc>
        <w:tc>
          <w:tcPr>
            <w:tcW w:w="1960" w:type="pct"/>
            <w:vAlign w:val="center"/>
          </w:tcPr>
          <w:p w14:paraId="63E89901">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1C9C4670">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6F309C6A">
            <w:pPr>
              <w:pStyle w:val="83"/>
              <w:rPr>
                <w:rFonts w:hint="eastAsia" w:ascii="宋体" w:hAnsi="宋体" w:eastAsia="宋体" w:cs="宋体"/>
              </w:rPr>
            </w:pPr>
            <w:r>
              <w:rPr>
                <w:rFonts w:hint="eastAsia" w:ascii="宋体" w:hAnsi="宋体" w:eastAsia="宋体" w:cs="宋体"/>
              </w:rPr>
              <w:t>是否偏离</w:t>
            </w:r>
          </w:p>
        </w:tc>
      </w:tr>
      <w:tr w14:paraId="20C7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shd w:val="clear" w:color="auto" w:fill="auto"/>
            <w:vAlign w:val="top"/>
          </w:tcPr>
          <w:p w14:paraId="7E34ECBD">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1</w:t>
            </w:r>
          </w:p>
        </w:tc>
        <w:tc>
          <w:tcPr>
            <w:tcW w:w="1960" w:type="pct"/>
            <w:shd w:val="clear" w:color="auto" w:fill="auto"/>
            <w:vAlign w:val="top"/>
          </w:tcPr>
          <w:p w14:paraId="648B2D52">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本项目的技术人员，需具备与项目相关领域的专业资质。</w:t>
            </w:r>
          </w:p>
        </w:tc>
        <w:tc>
          <w:tcPr>
            <w:tcW w:w="1332" w:type="pct"/>
            <w:shd w:val="clear" w:color="auto" w:fill="auto"/>
            <w:vAlign w:val="top"/>
          </w:tcPr>
          <w:p w14:paraId="40BC9B97">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14:paraId="36200950">
            <w:pPr>
              <w:pStyle w:val="83"/>
              <w:rPr>
                <w:rFonts w:hint="eastAsia" w:ascii="宋体" w:hAnsi="宋体" w:eastAsia="宋体" w:cs="宋体"/>
                <w:b/>
                <w:kern w:val="2"/>
                <w:sz w:val="24"/>
                <w:szCs w:val="22"/>
                <w:lang w:val="en-US" w:eastAsia="zh-CN" w:bidi="ar-SA"/>
              </w:rPr>
            </w:pPr>
          </w:p>
        </w:tc>
      </w:tr>
      <w:tr w14:paraId="7A76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shd w:val="clear" w:color="auto" w:fill="auto"/>
            <w:vAlign w:val="top"/>
          </w:tcPr>
          <w:p w14:paraId="6A9566C3">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2</w:t>
            </w:r>
          </w:p>
        </w:tc>
        <w:tc>
          <w:tcPr>
            <w:tcW w:w="1960" w:type="pct"/>
            <w:shd w:val="clear" w:color="auto" w:fill="auto"/>
            <w:vAlign w:val="top"/>
          </w:tcPr>
          <w:p w14:paraId="6CC730EB">
            <w:pPr>
              <w:pStyle w:val="83"/>
              <w:rPr>
                <w:rFonts w:hint="default" w:ascii="宋体" w:hAnsi="宋体" w:eastAsia="宋体" w:cs="宋体"/>
                <w:b/>
                <w:kern w:val="2"/>
                <w:sz w:val="21"/>
                <w:szCs w:val="22"/>
                <w:lang w:val="en-US" w:eastAsia="zh-CN" w:bidi="ar-SA"/>
              </w:rPr>
            </w:pPr>
            <w:r>
              <w:rPr>
                <w:rFonts w:hint="eastAsia" w:ascii="宋体" w:hAnsi="宋体" w:eastAsia="宋体" w:cs="宋体"/>
                <w:lang w:val="en-US" w:eastAsia="zh-CN"/>
              </w:rPr>
              <w:t>投标方需提供现场服务，根据甲方要求的时间节点进行现场维保工作。</w:t>
            </w:r>
          </w:p>
        </w:tc>
        <w:tc>
          <w:tcPr>
            <w:tcW w:w="1332" w:type="pct"/>
            <w:shd w:val="clear" w:color="auto" w:fill="auto"/>
            <w:vAlign w:val="top"/>
          </w:tcPr>
          <w:p w14:paraId="6137D395">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14:paraId="5CC6BDAE">
            <w:pPr>
              <w:pStyle w:val="83"/>
              <w:rPr>
                <w:rFonts w:hint="eastAsia" w:ascii="宋体" w:hAnsi="宋体" w:eastAsia="宋体" w:cs="宋体"/>
                <w:b/>
                <w:kern w:val="2"/>
                <w:sz w:val="24"/>
                <w:szCs w:val="22"/>
                <w:lang w:val="en-US" w:eastAsia="zh-CN" w:bidi="ar-SA"/>
              </w:rPr>
            </w:pPr>
          </w:p>
        </w:tc>
      </w:tr>
      <w:tr w14:paraId="4621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shd w:val="clear" w:color="auto" w:fill="auto"/>
            <w:vAlign w:val="top"/>
          </w:tcPr>
          <w:p w14:paraId="54C168CE">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3</w:t>
            </w:r>
          </w:p>
        </w:tc>
        <w:tc>
          <w:tcPr>
            <w:tcW w:w="1960" w:type="pct"/>
            <w:shd w:val="clear" w:color="auto" w:fill="auto"/>
            <w:vAlign w:val="top"/>
          </w:tcPr>
          <w:p w14:paraId="7CDAD97E">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维保服务期内，投标方除按要求进行维保工作外，还需提供远程技术支持及现场故障诊断服务。</w:t>
            </w:r>
          </w:p>
        </w:tc>
        <w:tc>
          <w:tcPr>
            <w:tcW w:w="1332" w:type="pct"/>
            <w:shd w:val="clear" w:color="auto" w:fill="auto"/>
            <w:vAlign w:val="top"/>
          </w:tcPr>
          <w:p w14:paraId="5F567282">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14:paraId="1F8146E1">
            <w:pPr>
              <w:pStyle w:val="83"/>
              <w:rPr>
                <w:rFonts w:hint="eastAsia" w:ascii="宋体" w:hAnsi="宋体" w:eastAsia="宋体" w:cs="宋体"/>
                <w:b/>
                <w:kern w:val="2"/>
                <w:sz w:val="24"/>
                <w:szCs w:val="22"/>
                <w:lang w:val="en-US" w:eastAsia="zh-CN" w:bidi="ar-SA"/>
              </w:rPr>
            </w:pPr>
          </w:p>
        </w:tc>
      </w:tr>
      <w:tr w14:paraId="082F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shd w:val="clear" w:color="auto" w:fill="auto"/>
            <w:vAlign w:val="top"/>
          </w:tcPr>
          <w:p w14:paraId="4A869804">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4</w:t>
            </w:r>
          </w:p>
        </w:tc>
        <w:tc>
          <w:tcPr>
            <w:tcW w:w="1960" w:type="pct"/>
            <w:shd w:val="clear" w:color="auto" w:fill="auto"/>
            <w:vAlign w:val="top"/>
          </w:tcPr>
          <w:p w14:paraId="3DBD3B1C">
            <w:pPr>
              <w:pStyle w:val="83"/>
              <w:rPr>
                <w:rFonts w:hint="eastAsia"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维保过程中涉及到的部分，需提供12个月质保，质保期内维保部分若出现故障，需提供免费维修。</w:t>
            </w:r>
          </w:p>
        </w:tc>
        <w:tc>
          <w:tcPr>
            <w:tcW w:w="1332" w:type="pct"/>
            <w:shd w:val="clear" w:color="auto" w:fill="auto"/>
            <w:vAlign w:val="top"/>
          </w:tcPr>
          <w:p w14:paraId="403688C8">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14:paraId="078EC20B">
            <w:pPr>
              <w:pStyle w:val="83"/>
              <w:rPr>
                <w:rFonts w:hint="eastAsia" w:ascii="宋体" w:hAnsi="宋体" w:eastAsia="宋体" w:cs="宋体"/>
                <w:b/>
                <w:kern w:val="2"/>
                <w:sz w:val="24"/>
                <w:szCs w:val="22"/>
                <w:lang w:val="en-US" w:eastAsia="zh-CN" w:bidi="ar-SA"/>
              </w:rPr>
            </w:pPr>
          </w:p>
        </w:tc>
      </w:tr>
      <w:tr w14:paraId="7AFE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14:paraId="6A204857">
            <w:pPr>
              <w:pStyle w:val="83"/>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60" w:type="pct"/>
            <w:shd w:val="clear" w:color="auto" w:fill="auto"/>
            <w:vAlign w:val="top"/>
          </w:tcPr>
          <w:p w14:paraId="5A12171B">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投标方在接到招标方的现场服务需求后，应2小时内回复，应急故障应24小时内到达现场。</w:t>
            </w:r>
          </w:p>
        </w:tc>
        <w:tc>
          <w:tcPr>
            <w:tcW w:w="1332" w:type="pct"/>
          </w:tcPr>
          <w:p w14:paraId="510BC443">
            <w:pPr>
              <w:pStyle w:val="83"/>
              <w:rPr>
                <w:rFonts w:hint="eastAsia" w:ascii="宋体" w:hAnsi="宋体" w:eastAsia="宋体" w:cs="宋体"/>
                <w:sz w:val="24"/>
              </w:rPr>
            </w:pPr>
          </w:p>
        </w:tc>
        <w:tc>
          <w:tcPr>
            <w:tcW w:w="888" w:type="pct"/>
          </w:tcPr>
          <w:p w14:paraId="606C48DF">
            <w:pPr>
              <w:pStyle w:val="83"/>
              <w:rPr>
                <w:rFonts w:hint="eastAsia" w:ascii="宋体" w:hAnsi="宋体" w:eastAsia="宋体" w:cs="宋体"/>
                <w:sz w:val="24"/>
              </w:rPr>
            </w:pPr>
          </w:p>
        </w:tc>
      </w:tr>
      <w:tr w14:paraId="3F14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14:paraId="5ABEAAFD">
            <w:pPr>
              <w:pStyle w:val="83"/>
              <w:rPr>
                <w:rFonts w:hint="eastAsia" w:ascii="宋体" w:hAnsi="宋体" w:eastAsia="宋体" w:cs="宋体"/>
                <w:sz w:val="24"/>
              </w:rPr>
            </w:pPr>
          </w:p>
        </w:tc>
        <w:tc>
          <w:tcPr>
            <w:tcW w:w="1960" w:type="pct"/>
          </w:tcPr>
          <w:p w14:paraId="5497CA61">
            <w:pPr>
              <w:pStyle w:val="83"/>
              <w:rPr>
                <w:rFonts w:hint="eastAsia" w:ascii="宋体" w:hAnsi="宋体" w:eastAsia="宋体" w:cs="宋体"/>
                <w:sz w:val="24"/>
              </w:rPr>
            </w:pPr>
          </w:p>
        </w:tc>
        <w:tc>
          <w:tcPr>
            <w:tcW w:w="1332" w:type="pct"/>
          </w:tcPr>
          <w:p w14:paraId="336BA09C">
            <w:pPr>
              <w:pStyle w:val="83"/>
              <w:rPr>
                <w:rFonts w:hint="eastAsia" w:ascii="宋体" w:hAnsi="宋体" w:eastAsia="宋体" w:cs="宋体"/>
                <w:sz w:val="24"/>
              </w:rPr>
            </w:pPr>
          </w:p>
        </w:tc>
        <w:tc>
          <w:tcPr>
            <w:tcW w:w="888" w:type="pct"/>
          </w:tcPr>
          <w:p w14:paraId="57549788">
            <w:pPr>
              <w:pStyle w:val="83"/>
              <w:rPr>
                <w:rFonts w:hint="eastAsia" w:ascii="宋体" w:hAnsi="宋体" w:eastAsia="宋体" w:cs="宋体"/>
                <w:sz w:val="24"/>
              </w:rPr>
            </w:pPr>
          </w:p>
        </w:tc>
      </w:tr>
      <w:tr w14:paraId="45F6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14:paraId="072D8AC1">
            <w:pPr>
              <w:pStyle w:val="83"/>
              <w:rPr>
                <w:rFonts w:hint="eastAsia" w:ascii="宋体" w:hAnsi="宋体" w:eastAsia="宋体" w:cs="宋体"/>
                <w:sz w:val="24"/>
              </w:rPr>
            </w:pPr>
          </w:p>
        </w:tc>
        <w:tc>
          <w:tcPr>
            <w:tcW w:w="1960" w:type="pct"/>
          </w:tcPr>
          <w:p w14:paraId="3991B30F">
            <w:pPr>
              <w:pStyle w:val="83"/>
              <w:rPr>
                <w:rFonts w:hint="eastAsia" w:ascii="宋体" w:hAnsi="宋体" w:eastAsia="宋体" w:cs="宋体"/>
                <w:sz w:val="24"/>
              </w:rPr>
            </w:pPr>
          </w:p>
        </w:tc>
        <w:tc>
          <w:tcPr>
            <w:tcW w:w="1332" w:type="pct"/>
          </w:tcPr>
          <w:p w14:paraId="34C878CE">
            <w:pPr>
              <w:pStyle w:val="83"/>
              <w:rPr>
                <w:rFonts w:hint="eastAsia" w:ascii="宋体" w:hAnsi="宋体" w:eastAsia="宋体" w:cs="宋体"/>
                <w:sz w:val="24"/>
              </w:rPr>
            </w:pPr>
          </w:p>
        </w:tc>
        <w:tc>
          <w:tcPr>
            <w:tcW w:w="888" w:type="pct"/>
          </w:tcPr>
          <w:p w14:paraId="5D593E85">
            <w:pPr>
              <w:pStyle w:val="83"/>
              <w:rPr>
                <w:rFonts w:hint="eastAsia" w:ascii="宋体" w:hAnsi="宋体" w:eastAsia="宋体" w:cs="宋体"/>
                <w:sz w:val="24"/>
              </w:rPr>
            </w:pPr>
          </w:p>
        </w:tc>
      </w:tr>
      <w:tr w14:paraId="08CE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14:paraId="73282BD5">
            <w:pPr>
              <w:pStyle w:val="83"/>
              <w:rPr>
                <w:rFonts w:hint="eastAsia" w:ascii="宋体" w:hAnsi="宋体" w:eastAsia="宋体" w:cs="宋体"/>
                <w:sz w:val="24"/>
              </w:rPr>
            </w:pPr>
          </w:p>
        </w:tc>
        <w:tc>
          <w:tcPr>
            <w:tcW w:w="1960" w:type="pct"/>
          </w:tcPr>
          <w:p w14:paraId="6C3C92E9">
            <w:pPr>
              <w:pStyle w:val="83"/>
              <w:rPr>
                <w:rFonts w:hint="eastAsia" w:ascii="宋体" w:hAnsi="宋体" w:eastAsia="宋体" w:cs="宋体"/>
                <w:sz w:val="24"/>
              </w:rPr>
            </w:pPr>
          </w:p>
        </w:tc>
        <w:tc>
          <w:tcPr>
            <w:tcW w:w="1332" w:type="pct"/>
          </w:tcPr>
          <w:p w14:paraId="6D4A57F1">
            <w:pPr>
              <w:pStyle w:val="83"/>
              <w:rPr>
                <w:rFonts w:hint="eastAsia" w:ascii="宋体" w:hAnsi="宋体" w:eastAsia="宋体" w:cs="宋体"/>
                <w:sz w:val="24"/>
              </w:rPr>
            </w:pPr>
          </w:p>
        </w:tc>
        <w:tc>
          <w:tcPr>
            <w:tcW w:w="888" w:type="pct"/>
          </w:tcPr>
          <w:p w14:paraId="774789FC">
            <w:pPr>
              <w:pStyle w:val="83"/>
              <w:rPr>
                <w:rFonts w:hint="eastAsia" w:ascii="宋体" w:hAnsi="宋体" w:eastAsia="宋体" w:cs="宋体"/>
                <w:sz w:val="24"/>
              </w:rPr>
            </w:pPr>
          </w:p>
        </w:tc>
      </w:tr>
      <w:tr w14:paraId="6D27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14:paraId="45573ADD">
            <w:pPr>
              <w:pStyle w:val="83"/>
              <w:rPr>
                <w:rFonts w:hint="eastAsia" w:ascii="宋体" w:hAnsi="宋体" w:eastAsia="宋体" w:cs="宋体"/>
                <w:sz w:val="24"/>
              </w:rPr>
            </w:pPr>
          </w:p>
        </w:tc>
        <w:tc>
          <w:tcPr>
            <w:tcW w:w="1960" w:type="pct"/>
          </w:tcPr>
          <w:p w14:paraId="3D358EBD">
            <w:pPr>
              <w:pStyle w:val="83"/>
              <w:rPr>
                <w:rFonts w:hint="eastAsia" w:ascii="宋体" w:hAnsi="宋体" w:eastAsia="宋体" w:cs="宋体"/>
                <w:sz w:val="24"/>
              </w:rPr>
            </w:pPr>
          </w:p>
        </w:tc>
        <w:tc>
          <w:tcPr>
            <w:tcW w:w="1332" w:type="pct"/>
          </w:tcPr>
          <w:p w14:paraId="3B02E7F3">
            <w:pPr>
              <w:pStyle w:val="83"/>
              <w:rPr>
                <w:rFonts w:hint="eastAsia" w:ascii="宋体" w:hAnsi="宋体" w:eastAsia="宋体" w:cs="宋体"/>
                <w:sz w:val="24"/>
              </w:rPr>
            </w:pPr>
          </w:p>
        </w:tc>
        <w:tc>
          <w:tcPr>
            <w:tcW w:w="888" w:type="pct"/>
          </w:tcPr>
          <w:p w14:paraId="66B6205D">
            <w:pPr>
              <w:pStyle w:val="83"/>
              <w:rPr>
                <w:rFonts w:hint="eastAsia" w:ascii="宋体" w:hAnsi="宋体" w:eastAsia="宋体" w:cs="宋体"/>
                <w:sz w:val="24"/>
              </w:rPr>
            </w:pPr>
          </w:p>
        </w:tc>
      </w:tr>
      <w:tr w14:paraId="771E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14:paraId="53D5DBF0">
            <w:pPr>
              <w:pStyle w:val="83"/>
              <w:rPr>
                <w:rFonts w:hint="eastAsia" w:ascii="宋体" w:hAnsi="宋体" w:eastAsia="宋体" w:cs="宋体"/>
                <w:sz w:val="24"/>
              </w:rPr>
            </w:pPr>
          </w:p>
        </w:tc>
        <w:tc>
          <w:tcPr>
            <w:tcW w:w="1960" w:type="pct"/>
          </w:tcPr>
          <w:p w14:paraId="656D8DE7">
            <w:pPr>
              <w:pStyle w:val="83"/>
              <w:rPr>
                <w:rFonts w:hint="eastAsia" w:ascii="宋体" w:hAnsi="宋体" w:eastAsia="宋体" w:cs="宋体"/>
                <w:sz w:val="24"/>
              </w:rPr>
            </w:pPr>
          </w:p>
        </w:tc>
        <w:tc>
          <w:tcPr>
            <w:tcW w:w="1332" w:type="pct"/>
          </w:tcPr>
          <w:p w14:paraId="5FAD7BAF">
            <w:pPr>
              <w:pStyle w:val="83"/>
              <w:rPr>
                <w:rFonts w:hint="eastAsia" w:ascii="宋体" w:hAnsi="宋体" w:eastAsia="宋体" w:cs="宋体"/>
                <w:sz w:val="24"/>
              </w:rPr>
            </w:pPr>
          </w:p>
        </w:tc>
        <w:tc>
          <w:tcPr>
            <w:tcW w:w="888" w:type="pct"/>
          </w:tcPr>
          <w:p w14:paraId="5EACC3EC">
            <w:pPr>
              <w:pStyle w:val="83"/>
              <w:rPr>
                <w:rFonts w:hint="eastAsia" w:ascii="宋体" w:hAnsi="宋体" w:eastAsia="宋体" w:cs="宋体"/>
                <w:sz w:val="24"/>
              </w:rPr>
            </w:pPr>
          </w:p>
        </w:tc>
      </w:tr>
      <w:tr w14:paraId="0E5C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14:paraId="75ECB790">
            <w:pPr>
              <w:pStyle w:val="83"/>
              <w:rPr>
                <w:rFonts w:hint="eastAsia" w:ascii="宋体" w:hAnsi="宋体" w:eastAsia="宋体" w:cs="宋体"/>
                <w:sz w:val="24"/>
              </w:rPr>
            </w:pPr>
          </w:p>
        </w:tc>
        <w:tc>
          <w:tcPr>
            <w:tcW w:w="1960" w:type="pct"/>
          </w:tcPr>
          <w:p w14:paraId="2F6935B7">
            <w:pPr>
              <w:pStyle w:val="83"/>
              <w:rPr>
                <w:rFonts w:hint="eastAsia" w:ascii="宋体" w:hAnsi="宋体" w:eastAsia="宋体" w:cs="宋体"/>
                <w:sz w:val="24"/>
              </w:rPr>
            </w:pPr>
          </w:p>
        </w:tc>
        <w:tc>
          <w:tcPr>
            <w:tcW w:w="1332" w:type="pct"/>
          </w:tcPr>
          <w:p w14:paraId="5A015388">
            <w:pPr>
              <w:pStyle w:val="83"/>
              <w:rPr>
                <w:rFonts w:hint="eastAsia" w:ascii="宋体" w:hAnsi="宋体" w:eastAsia="宋体" w:cs="宋体"/>
                <w:sz w:val="24"/>
              </w:rPr>
            </w:pPr>
          </w:p>
        </w:tc>
        <w:tc>
          <w:tcPr>
            <w:tcW w:w="888" w:type="pct"/>
          </w:tcPr>
          <w:p w14:paraId="6741240D">
            <w:pPr>
              <w:pStyle w:val="83"/>
              <w:rPr>
                <w:rFonts w:hint="eastAsia" w:ascii="宋体" w:hAnsi="宋体" w:eastAsia="宋体" w:cs="宋体"/>
                <w:sz w:val="24"/>
              </w:rPr>
            </w:pPr>
          </w:p>
        </w:tc>
      </w:tr>
      <w:tr w14:paraId="5E18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14:paraId="5C24FA61">
            <w:pPr>
              <w:pStyle w:val="83"/>
              <w:rPr>
                <w:rFonts w:hint="eastAsia" w:ascii="宋体" w:hAnsi="宋体" w:eastAsia="宋体" w:cs="宋体"/>
                <w:sz w:val="24"/>
              </w:rPr>
            </w:pPr>
          </w:p>
        </w:tc>
        <w:tc>
          <w:tcPr>
            <w:tcW w:w="1960" w:type="pct"/>
          </w:tcPr>
          <w:p w14:paraId="0060C6CF">
            <w:pPr>
              <w:pStyle w:val="83"/>
              <w:rPr>
                <w:rFonts w:hint="eastAsia" w:ascii="宋体" w:hAnsi="宋体" w:eastAsia="宋体" w:cs="宋体"/>
                <w:sz w:val="24"/>
              </w:rPr>
            </w:pPr>
          </w:p>
        </w:tc>
        <w:tc>
          <w:tcPr>
            <w:tcW w:w="1332" w:type="pct"/>
          </w:tcPr>
          <w:p w14:paraId="57367921">
            <w:pPr>
              <w:pStyle w:val="83"/>
              <w:rPr>
                <w:rFonts w:hint="eastAsia" w:ascii="宋体" w:hAnsi="宋体" w:eastAsia="宋体" w:cs="宋体"/>
                <w:sz w:val="24"/>
              </w:rPr>
            </w:pPr>
          </w:p>
        </w:tc>
        <w:tc>
          <w:tcPr>
            <w:tcW w:w="888" w:type="pct"/>
          </w:tcPr>
          <w:p w14:paraId="187EFF03">
            <w:pPr>
              <w:pStyle w:val="83"/>
              <w:rPr>
                <w:rFonts w:hint="eastAsia" w:ascii="宋体" w:hAnsi="宋体" w:eastAsia="宋体" w:cs="宋体"/>
                <w:sz w:val="24"/>
              </w:rPr>
            </w:pPr>
          </w:p>
        </w:tc>
      </w:tr>
    </w:tbl>
    <w:p w14:paraId="52E6D3A4">
      <w:pPr>
        <w:spacing w:line="660" w:lineRule="exact"/>
        <w:rPr>
          <w:rFonts w:hint="eastAsia" w:ascii="宋体" w:hAnsi="宋体" w:eastAsia="宋体" w:cs="宋体"/>
          <w:sz w:val="24"/>
        </w:rPr>
      </w:pPr>
      <w:r>
        <w:rPr>
          <w:rFonts w:hint="eastAsia" w:ascii="宋体" w:hAnsi="宋体" w:eastAsia="宋体" w:cs="宋体"/>
          <w:sz w:val="24"/>
        </w:rPr>
        <w:t>投标人：（盖章）</w:t>
      </w:r>
    </w:p>
    <w:p w14:paraId="312F73A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59FDFDF">
      <w:pPr>
        <w:rPr>
          <w:rFonts w:hint="eastAsia" w:ascii="宋体" w:hAnsi="宋体" w:eastAsia="宋体" w:cs="宋体"/>
          <w:color w:val="000000"/>
          <w:sz w:val="24"/>
          <w:szCs w:val="24"/>
        </w:rPr>
      </w:pPr>
    </w:p>
    <w:p w14:paraId="71FA1643">
      <w:pPr>
        <w:rPr>
          <w:rFonts w:hint="eastAsia" w:ascii="宋体" w:hAnsi="宋体" w:eastAsia="宋体" w:cs="宋体"/>
          <w:b/>
          <w:bCs/>
          <w:color w:val="000000"/>
          <w:sz w:val="28"/>
        </w:rPr>
      </w:pPr>
    </w:p>
    <w:p w14:paraId="339A693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8093D0A">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F4304F6">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A45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9529A14">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243F98D5">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26A0A098">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1A3C9123">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5E52E0CD">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3278B07">
            <w:pPr>
              <w:pStyle w:val="25"/>
              <w:jc w:val="center"/>
              <w:rPr>
                <w:rFonts w:hint="eastAsia" w:ascii="宋体" w:hAnsi="宋体" w:eastAsia="宋体" w:cs="宋体"/>
                <w:b/>
                <w:szCs w:val="21"/>
              </w:rPr>
            </w:pPr>
            <w:r>
              <w:rPr>
                <w:rFonts w:hint="eastAsia" w:ascii="宋体" w:hAnsi="宋体" w:eastAsia="宋体" w:cs="宋体"/>
                <w:b/>
                <w:szCs w:val="21"/>
              </w:rPr>
              <w:t>联系人及</w:t>
            </w:r>
          </w:p>
          <w:p w14:paraId="48535B20">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14:paraId="711F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D3A699D">
            <w:pPr>
              <w:pStyle w:val="25"/>
              <w:rPr>
                <w:rFonts w:hint="eastAsia" w:ascii="宋体" w:hAnsi="宋体" w:eastAsia="宋体" w:cs="宋体"/>
                <w:b/>
              </w:rPr>
            </w:pPr>
          </w:p>
        </w:tc>
        <w:tc>
          <w:tcPr>
            <w:tcW w:w="1264" w:type="pct"/>
          </w:tcPr>
          <w:p w14:paraId="232330B1">
            <w:pPr>
              <w:pStyle w:val="25"/>
              <w:rPr>
                <w:rFonts w:hint="eastAsia" w:ascii="宋体" w:hAnsi="宋体" w:eastAsia="宋体" w:cs="宋体"/>
                <w:b/>
              </w:rPr>
            </w:pPr>
          </w:p>
        </w:tc>
        <w:tc>
          <w:tcPr>
            <w:tcW w:w="1144" w:type="pct"/>
          </w:tcPr>
          <w:p w14:paraId="10C26AFB">
            <w:pPr>
              <w:pStyle w:val="25"/>
              <w:rPr>
                <w:rFonts w:hint="eastAsia" w:ascii="宋体" w:hAnsi="宋体" w:eastAsia="宋体" w:cs="宋体"/>
                <w:b/>
              </w:rPr>
            </w:pPr>
          </w:p>
        </w:tc>
        <w:tc>
          <w:tcPr>
            <w:tcW w:w="688" w:type="pct"/>
          </w:tcPr>
          <w:p w14:paraId="1406B482">
            <w:pPr>
              <w:pStyle w:val="25"/>
              <w:rPr>
                <w:rFonts w:hint="eastAsia" w:ascii="宋体" w:hAnsi="宋体" w:eastAsia="宋体" w:cs="宋体"/>
                <w:b/>
              </w:rPr>
            </w:pPr>
          </w:p>
        </w:tc>
        <w:tc>
          <w:tcPr>
            <w:tcW w:w="611" w:type="pct"/>
          </w:tcPr>
          <w:p w14:paraId="01769066">
            <w:pPr>
              <w:pStyle w:val="25"/>
              <w:rPr>
                <w:rFonts w:hint="eastAsia" w:ascii="宋体" w:hAnsi="宋体" w:eastAsia="宋体" w:cs="宋体"/>
                <w:b/>
              </w:rPr>
            </w:pPr>
          </w:p>
        </w:tc>
        <w:tc>
          <w:tcPr>
            <w:tcW w:w="819" w:type="pct"/>
          </w:tcPr>
          <w:p w14:paraId="4632E7D9">
            <w:pPr>
              <w:pStyle w:val="25"/>
              <w:rPr>
                <w:rFonts w:hint="eastAsia" w:ascii="宋体" w:hAnsi="宋体" w:eastAsia="宋体" w:cs="宋体"/>
                <w:b/>
              </w:rPr>
            </w:pPr>
          </w:p>
        </w:tc>
      </w:tr>
      <w:tr w14:paraId="2D1B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1D8074">
            <w:pPr>
              <w:pStyle w:val="25"/>
              <w:rPr>
                <w:rFonts w:hint="eastAsia" w:ascii="宋体" w:hAnsi="宋体" w:eastAsia="宋体" w:cs="宋体"/>
                <w:b/>
              </w:rPr>
            </w:pPr>
          </w:p>
        </w:tc>
        <w:tc>
          <w:tcPr>
            <w:tcW w:w="1264" w:type="pct"/>
          </w:tcPr>
          <w:p w14:paraId="535A7843">
            <w:pPr>
              <w:pStyle w:val="25"/>
              <w:rPr>
                <w:rFonts w:hint="eastAsia" w:ascii="宋体" w:hAnsi="宋体" w:eastAsia="宋体" w:cs="宋体"/>
                <w:b/>
              </w:rPr>
            </w:pPr>
          </w:p>
        </w:tc>
        <w:tc>
          <w:tcPr>
            <w:tcW w:w="1144" w:type="pct"/>
          </w:tcPr>
          <w:p w14:paraId="3870DB30">
            <w:pPr>
              <w:pStyle w:val="25"/>
              <w:rPr>
                <w:rFonts w:hint="eastAsia" w:ascii="宋体" w:hAnsi="宋体" w:eastAsia="宋体" w:cs="宋体"/>
                <w:b/>
              </w:rPr>
            </w:pPr>
          </w:p>
        </w:tc>
        <w:tc>
          <w:tcPr>
            <w:tcW w:w="688" w:type="pct"/>
          </w:tcPr>
          <w:p w14:paraId="61B1F46D">
            <w:pPr>
              <w:pStyle w:val="25"/>
              <w:rPr>
                <w:rFonts w:hint="eastAsia" w:ascii="宋体" w:hAnsi="宋体" w:eastAsia="宋体" w:cs="宋体"/>
                <w:b/>
              </w:rPr>
            </w:pPr>
          </w:p>
        </w:tc>
        <w:tc>
          <w:tcPr>
            <w:tcW w:w="611" w:type="pct"/>
          </w:tcPr>
          <w:p w14:paraId="05C5845D">
            <w:pPr>
              <w:pStyle w:val="25"/>
              <w:rPr>
                <w:rFonts w:hint="eastAsia" w:ascii="宋体" w:hAnsi="宋体" w:eastAsia="宋体" w:cs="宋体"/>
                <w:b/>
              </w:rPr>
            </w:pPr>
          </w:p>
        </w:tc>
        <w:tc>
          <w:tcPr>
            <w:tcW w:w="819" w:type="pct"/>
          </w:tcPr>
          <w:p w14:paraId="353360A7">
            <w:pPr>
              <w:pStyle w:val="25"/>
              <w:rPr>
                <w:rFonts w:hint="eastAsia" w:ascii="宋体" w:hAnsi="宋体" w:eastAsia="宋体" w:cs="宋体"/>
                <w:b/>
              </w:rPr>
            </w:pPr>
          </w:p>
        </w:tc>
      </w:tr>
      <w:tr w14:paraId="1F20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269140">
            <w:pPr>
              <w:pStyle w:val="25"/>
              <w:rPr>
                <w:rFonts w:hint="eastAsia" w:ascii="宋体" w:hAnsi="宋体" w:eastAsia="宋体" w:cs="宋体"/>
                <w:b/>
              </w:rPr>
            </w:pPr>
          </w:p>
        </w:tc>
        <w:tc>
          <w:tcPr>
            <w:tcW w:w="1264" w:type="pct"/>
          </w:tcPr>
          <w:p w14:paraId="00CBFBC5">
            <w:pPr>
              <w:pStyle w:val="25"/>
              <w:rPr>
                <w:rFonts w:hint="eastAsia" w:ascii="宋体" w:hAnsi="宋体" w:eastAsia="宋体" w:cs="宋体"/>
                <w:b/>
              </w:rPr>
            </w:pPr>
          </w:p>
        </w:tc>
        <w:tc>
          <w:tcPr>
            <w:tcW w:w="1144" w:type="pct"/>
          </w:tcPr>
          <w:p w14:paraId="307CA27D">
            <w:pPr>
              <w:pStyle w:val="25"/>
              <w:rPr>
                <w:rFonts w:hint="eastAsia" w:ascii="宋体" w:hAnsi="宋体" w:eastAsia="宋体" w:cs="宋体"/>
                <w:b/>
              </w:rPr>
            </w:pPr>
          </w:p>
        </w:tc>
        <w:tc>
          <w:tcPr>
            <w:tcW w:w="688" w:type="pct"/>
          </w:tcPr>
          <w:p w14:paraId="28A302A3">
            <w:pPr>
              <w:pStyle w:val="25"/>
              <w:rPr>
                <w:rFonts w:hint="eastAsia" w:ascii="宋体" w:hAnsi="宋体" w:eastAsia="宋体" w:cs="宋体"/>
                <w:b/>
              </w:rPr>
            </w:pPr>
          </w:p>
        </w:tc>
        <w:tc>
          <w:tcPr>
            <w:tcW w:w="611" w:type="pct"/>
          </w:tcPr>
          <w:p w14:paraId="7D2F33E8">
            <w:pPr>
              <w:pStyle w:val="25"/>
              <w:rPr>
                <w:rFonts w:hint="eastAsia" w:ascii="宋体" w:hAnsi="宋体" w:eastAsia="宋体" w:cs="宋体"/>
                <w:b/>
              </w:rPr>
            </w:pPr>
          </w:p>
        </w:tc>
        <w:tc>
          <w:tcPr>
            <w:tcW w:w="819" w:type="pct"/>
          </w:tcPr>
          <w:p w14:paraId="44332EE3">
            <w:pPr>
              <w:pStyle w:val="25"/>
              <w:rPr>
                <w:rFonts w:hint="eastAsia" w:ascii="宋体" w:hAnsi="宋体" w:eastAsia="宋体" w:cs="宋体"/>
                <w:b/>
              </w:rPr>
            </w:pPr>
          </w:p>
        </w:tc>
      </w:tr>
      <w:tr w14:paraId="27A6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4932AC">
            <w:pPr>
              <w:pStyle w:val="25"/>
              <w:rPr>
                <w:rFonts w:hint="eastAsia" w:ascii="宋体" w:hAnsi="宋体" w:eastAsia="宋体" w:cs="宋体"/>
                <w:b/>
              </w:rPr>
            </w:pPr>
          </w:p>
        </w:tc>
        <w:tc>
          <w:tcPr>
            <w:tcW w:w="1264" w:type="pct"/>
          </w:tcPr>
          <w:p w14:paraId="2E9B851E">
            <w:pPr>
              <w:pStyle w:val="25"/>
              <w:rPr>
                <w:rFonts w:hint="eastAsia" w:ascii="宋体" w:hAnsi="宋体" w:eastAsia="宋体" w:cs="宋体"/>
                <w:b/>
              </w:rPr>
            </w:pPr>
          </w:p>
        </w:tc>
        <w:tc>
          <w:tcPr>
            <w:tcW w:w="1144" w:type="pct"/>
          </w:tcPr>
          <w:p w14:paraId="605CC4C2">
            <w:pPr>
              <w:pStyle w:val="25"/>
              <w:rPr>
                <w:rFonts w:hint="eastAsia" w:ascii="宋体" w:hAnsi="宋体" w:eastAsia="宋体" w:cs="宋体"/>
                <w:b/>
              </w:rPr>
            </w:pPr>
          </w:p>
        </w:tc>
        <w:tc>
          <w:tcPr>
            <w:tcW w:w="688" w:type="pct"/>
          </w:tcPr>
          <w:p w14:paraId="24F6B1B4">
            <w:pPr>
              <w:pStyle w:val="25"/>
              <w:rPr>
                <w:rFonts w:hint="eastAsia" w:ascii="宋体" w:hAnsi="宋体" w:eastAsia="宋体" w:cs="宋体"/>
                <w:b/>
              </w:rPr>
            </w:pPr>
          </w:p>
        </w:tc>
        <w:tc>
          <w:tcPr>
            <w:tcW w:w="611" w:type="pct"/>
          </w:tcPr>
          <w:p w14:paraId="6186C2E2">
            <w:pPr>
              <w:pStyle w:val="25"/>
              <w:rPr>
                <w:rFonts w:hint="eastAsia" w:ascii="宋体" w:hAnsi="宋体" w:eastAsia="宋体" w:cs="宋体"/>
                <w:b/>
              </w:rPr>
            </w:pPr>
          </w:p>
        </w:tc>
        <w:tc>
          <w:tcPr>
            <w:tcW w:w="819" w:type="pct"/>
          </w:tcPr>
          <w:p w14:paraId="6B602962">
            <w:pPr>
              <w:pStyle w:val="25"/>
              <w:rPr>
                <w:rFonts w:hint="eastAsia" w:ascii="宋体" w:hAnsi="宋体" w:eastAsia="宋体" w:cs="宋体"/>
                <w:b/>
              </w:rPr>
            </w:pPr>
          </w:p>
        </w:tc>
      </w:tr>
      <w:tr w14:paraId="3926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EA391C3">
            <w:pPr>
              <w:pStyle w:val="25"/>
              <w:rPr>
                <w:rFonts w:hint="eastAsia" w:ascii="宋体" w:hAnsi="宋体" w:eastAsia="宋体" w:cs="宋体"/>
                <w:b/>
              </w:rPr>
            </w:pPr>
          </w:p>
        </w:tc>
        <w:tc>
          <w:tcPr>
            <w:tcW w:w="1264" w:type="pct"/>
          </w:tcPr>
          <w:p w14:paraId="62DF210A">
            <w:pPr>
              <w:pStyle w:val="25"/>
              <w:rPr>
                <w:rFonts w:hint="eastAsia" w:ascii="宋体" w:hAnsi="宋体" w:eastAsia="宋体" w:cs="宋体"/>
                <w:b/>
              </w:rPr>
            </w:pPr>
          </w:p>
        </w:tc>
        <w:tc>
          <w:tcPr>
            <w:tcW w:w="1144" w:type="pct"/>
          </w:tcPr>
          <w:p w14:paraId="458E39EB">
            <w:pPr>
              <w:pStyle w:val="25"/>
              <w:rPr>
                <w:rFonts w:hint="eastAsia" w:ascii="宋体" w:hAnsi="宋体" w:eastAsia="宋体" w:cs="宋体"/>
                <w:b/>
              </w:rPr>
            </w:pPr>
          </w:p>
        </w:tc>
        <w:tc>
          <w:tcPr>
            <w:tcW w:w="688" w:type="pct"/>
          </w:tcPr>
          <w:p w14:paraId="5556DE44">
            <w:pPr>
              <w:pStyle w:val="25"/>
              <w:rPr>
                <w:rFonts w:hint="eastAsia" w:ascii="宋体" w:hAnsi="宋体" w:eastAsia="宋体" w:cs="宋体"/>
                <w:b/>
              </w:rPr>
            </w:pPr>
          </w:p>
        </w:tc>
        <w:tc>
          <w:tcPr>
            <w:tcW w:w="611" w:type="pct"/>
          </w:tcPr>
          <w:p w14:paraId="55343FF0">
            <w:pPr>
              <w:pStyle w:val="25"/>
              <w:rPr>
                <w:rFonts w:hint="eastAsia" w:ascii="宋体" w:hAnsi="宋体" w:eastAsia="宋体" w:cs="宋体"/>
                <w:b/>
              </w:rPr>
            </w:pPr>
          </w:p>
        </w:tc>
        <w:tc>
          <w:tcPr>
            <w:tcW w:w="819" w:type="pct"/>
          </w:tcPr>
          <w:p w14:paraId="6CE11D5E">
            <w:pPr>
              <w:pStyle w:val="25"/>
              <w:rPr>
                <w:rFonts w:hint="eastAsia" w:ascii="宋体" w:hAnsi="宋体" w:eastAsia="宋体" w:cs="宋体"/>
                <w:b/>
              </w:rPr>
            </w:pPr>
          </w:p>
        </w:tc>
      </w:tr>
      <w:tr w14:paraId="17EC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71C455">
            <w:pPr>
              <w:pStyle w:val="25"/>
              <w:rPr>
                <w:rFonts w:hint="eastAsia" w:ascii="宋体" w:hAnsi="宋体" w:eastAsia="宋体" w:cs="宋体"/>
                <w:b/>
              </w:rPr>
            </w:pPr>
          </w:p>
        </w:tc>
        <w:tc>
          <w:tcPr>
            <w:tcW w:w="1264" w:type="pct"/>
          </w:tcPr>
          <w:p w14:paraId="2A486F2E">
            <w:pPr>
              <w:pStyle w:val="25"/>
              <w:rPr>
                <w:rFonts w:hint="eastAsia" w:ascii="宋体" w:hAnsi="宋体" w:eastAsia="宋体" w:cs="宋体"/>
                <w:b/>
              </w:rPr>
            </w:pPr>
          </w:p>
        </w:tc>
        <w:tc>
          <w:tcPr>
            <w:tcW w:w="1144" w:type="pct"/>
          </w:tcPr>
          <w:p w14:paraId="1F9A0DD9">
            <w:pPr>
              <w:pStyle w:val="25"/>
              <w:rPr>
                <w:rFonts w:hint="eastAsia" w:ascii="宋体" w:hAnsi="宋体" w:eastAsia="宋体" w:cs="宋体"/>
                <w:b/>
              </w:rPr>
            </w:pPr>
          </w:p>
        </w:tc>
        <w:tc>
          <w:tcPr>
            <w:tcW w:w="688" w:type="pct"/>
          </w:tcPr>
          <w:p w14:paraId="6AEA211E">
            <w:pPr>
              <w:pStyle w:val="25"/>
              <w:rPr>
                <w:rFonts w:hint="eastAsia" w:ascii="宋体" w:hAnsi="宋体" w:eastAsia="宋体" w:cs="宋体"/>
                <w:b/>
              </w:rPr>
            </w:pPr>
          </w:p>
        </w:tc>
        <w:tc>
          <w:tcPr>
            <w:tcW w:w="611" w:type="pct"/>
          </w:tcPr>
          <w:p w14:paraId="0DCF2CD2">
            <w:pPr>
              <w:pStyle w:val="25"/>
              <w:rPr>
                <w:rFonts w:hint="eastAsia" w:ascii="宋体" w:hAnsi="宋体" w:eastAsia="宋体" w:cs="宋体"/>
                <w:b/>
              </w:rPr>
            </w:pPr>
          </w:p>
        </w:tc>
        <w:tc>
          <w:tcPr>
            <w:tcW w:w="819" w:type="pct"/>
          </w:tcPr>
          <w:p w14:paraId="61E0A289">
            <w:pPr>
              <w:pStyle w:val="25"/>
              <w:rPr>
                <w:rFonts w:hint="eastAsia" w:ascii="宋体" w:hAnsi="宋体" w:eastAsia="宋体" w:cs="宋体"/>
                <w:b/>
              </w:rPr>
            </w:pPr>
          </w:p>
        </w:tc>
      </w:tr>
      <w:tr w14:paraId="043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A02FD5">
            <w:pPr>
              <w:pStyle w:val="25"/>
              <w:rPr>
                <w:rFonts w:hint="eastAsia" w:ascii="宋体" w:hAnsi="宋体" w:eastAsia="宋体" w:cs="宋体"/>
                <w:b/>
              </w:rPr>
            </w:pPr>
          </w:p>
        </w:tc>
        <w:tc>
          <w:tcPr>
            <w:tcW w:w="1264" w:type="pct"/>
          </w:tcPr>
          <w:p w14:paraId="6820606C">
            <w:pPr>
              <w:pStyle w:val="25"/>
              <w:rPr>
                <w:rFonts w:hint="eastAsia" w:ascii="宋体" w:hAnsi="宋体" w:eastAsia="宋体" w:cs="宋体"/>
                <w:b/>
              </w:rPr>
            </w:pPr>
          </w:p>
        </w:tc>
        <w:tc>
          <w:tcPr>
            <w:tcW w:w="1144" w:type="pct"/>
          </w:tcPr>
          <w:p w14:paraId="73F63168">
            <w:pPr>
              <w:pStyle w:val="25"/>
              <w:rPr>
                <w:rFonts w:hint="eastAsia" w:ascii="宋体" w:hAnsi="宋体" w:eastAsia="宋体" w:cs="宋体"/>
                <w:b/>
              </w:rPr>
            </w:pPr>
          </w:p>
        </w:tc>
        <w:tc>
          <w:tcPr>
            <w:tcW w:w="688" w:type="pct"/>
          </w:tcPr>
          <w:p w14:paraId="538D1F36">
            <w:pPr>
              <w:pStyle w:val="25"/>
              <w:rPr>
                <w:rFonts w:hint="eastAsia" w:ascii="宋体" w:hAnsi="宋体" w:eastAsia="宋体" w:cs="宋体"/>
                <w:b/>
              </w:rPr>
            </w:pPr>
          </w:p>
        </w:tc>
        <w:tc>
          <w:tcPr>
            <w:tcW w:w="611" w:type="pct"/>
          </w:tcPr>
          <w:p w14:paraId="4EF08E63">
            <w:pPr>
              <w:pStyle w:val="25"/>
              <w:rPr>
                <w:rFonts w:hint="eastAsia" w:ascii="宋体" w:hAnsi="宋体" w:eastAsia="宋体" w:cs="宋体"/>
                <w:b/>
              </w:rPr>
            </w:pPr>
          </w:p>
        </w:tc>
        <w:tc>
          <w:tcPr>
            <w:tcW w:w="819" w:type="pct"/>
          </w:tcPr>
          <w:p w14:paraId="50D5CED3">
            <w:pPr>
              <w:pStyle w:val="25"/>
              <w:rPr>
                <w:rFonts w:hint="eastAsia" w:ascii="宋体" w:hAnsi="宋体" w:eastAsia="宋体" w:cs="宋体"/>
                <w:b/>
              </w:rPr>
            </w:pPr>
          </w:p>
        </w:tc>
      </w:tr>
      <w:tr w14:paraId="08BD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F452EC4">
            <w:pPr>
              <w:pStyle w:val="25"/>
              <w:rPr>
                <w:rFonts w:hint="eastAsia" w:ascii="宋体" w:hAnsi="宋体" w:eastAsia="宋体" w:cs="宋体"/>
                <w:b/>
              </w:rPr>
            </w:pPr>
          </w:p>
        </w:tc>
        <w:tc>
          <w:tcPr>
            <w:tcW w:w="1264" w:type="pct"/>
          </w:tcPr>
          <w:p w14:paraId="5ACBD846">
            <w:pPr>
              <w:pStyle w:val="25"/>
              <w:rPr>
                <w:rFonts w:hint="eastAsia" w:ascii="宋体" w:hAnsi="宋体" w:eastAsia="宋体" w:cs="宋体"/>
                <w:b/>
              </w:rPr>
            </w:pPr>
          </w:p>
        </w:tc>
        <w:tc>
          <w:tcPr>
            <w:tcW w:w="1144" w:type="pct"/>
          </w:tcPr>
          <w:p w14:paraId="75303D84">
            <w:pPr>
              <w:pStyle w:val="25"/>
              <w:rPr>
                <w:rFonts w:hint="eastAsia" w:ascii="宋体" w:hAnsi="宋体" w:eastAsia="宋体" w:cs="宋体"/>
                <w:b/>
              </w:rPr>
            </w:pPr>
          </w:p>
        </w:tc>
        <w:tc>
          <w:tcPr>
            <w:tcW w:w="688" w:type="pct"/>
          </w:tcPr>
          <w:p w14:paraId="7B01679E">
            <w:pPr>
              <w:pStyle w:val="25"/>
              <w:rPr>
                <w:rFonts w:hint="eastAsia" w:ascii="宋体" w:hAnsi="宋体" w:eastAsia="宋体" w:cs="宋体"/>
                <w:b/>
              </w:rPr>
            </w:pPr>
          </w:p>
        </w:tc>
        <w:tc>
          <w:tcPr>
            <w:tcW w:w="611" w:type="pct"/>
          </w:tcPr>
          <w:p w14:paraId="3449826D">
            <w:pPr>
              <w:pStyle w:val="25"/>
              <w:rPr>
                <w:rFonts w:hint="eastAsia" w:ascii="宋体" w:hAnsi="宋体" w:eastAsia="宋体" w:cs="宋体"/>
                <w:b/>
              </w:rPr>
            </w:pPr>
          </w:p>
        </w:tc>
        <w:tc>
          <w:tcPr>
            <w:tcW w:w="819" w:type="pct"/>
          </w:tcPr>
          <w:p w14:paraId="70C4FC34">
            <w:pPr>
              <w:pStyle w:val="25"/>
              <w:rPr>
                <w:rFonts w:hint="eastAsia" w:ascii="宋体" w:hAnsi="宋体" w:eastAsia="宋体" w:cs="宋体"/>
                <w:b/>
              </w:rPr>
            </w:pPr>
          </w:p>
        </w:tc>
      </w:tr>
      <w:tr w14:paraId="1C2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8C02F3B">
            <w:pPr>
              <w:pStyle w:val="25"/>
              <w:rPr>
                <w:rFonts w:hint="eastAsia" w:ascii="宋体" w:hAnsi="宋体" w:eastAsia="宋体" w:cs="宋体"/>
                <w:b/>
              </w:rPr>
            </w:pPr>
          </w:p>
        </w:tc>
        <w:tc>
          <w:tcPr>
            <w:tcW w:w="1264" w:type="pct"/>
          </w:tcPr>
          <w:p w14:paraId="1A8AA5F0">
            <w:pPr>
              <w:pStyle w:val="25"/>
              <w:rPr>
                <w:rFonts w:hint="eastAsia" w:ascii="宋体" w:hAnsi="宋体" w:eastAsia="宋体" w:cs="宋体"/>
                <w:b/>
              </w:rPr>
            </w:pPr>
          </w:p>
        </w:tc>
        <w:tc>
          <w:tcPr>
            <w:tcW w:w="1144" w:type="pct"/>
          </w:tcPr>
          <w:p w14:paraId="5A5FBEBE">
            <w:pPr>
              <w:pStyle w:val="25"/>
              <w:rPr>
                <w:rFonts w:hint="eastAsia" w:ascii="宋体" w:hAnsi="宋体" w:eastAsia="宋体" w:cs="宋体"/>
                <w:b/>
              </w:rPr>
            </w:pPr>
          </w:p>
        </w:tc>
        <w:tc>
          <w:tcPr>
            <w:tcW w:w="688" w:type="pct"/>
          </w:tcPr>
          <w:p w14:paraId="186804BF">
            <w:pPr>
              <w:pStyle w:val="25"/>
              <w:rPr>
                <w:rFonts w:hint="eastAsia" w:ascii="宋体" w:hAnsi="宋体" w:eastAsia="宋体" w:cs="宋体"/>
                <w:b/>
              </w:rPr>
            </w:pPr>
          </w:p>
        </w:tc>
        <w:tc>
          <w:tcPr>
            <w:tcW w:w="611" w:type="pct"/>
          </w:tcPr>
          <w:p w14:paraId="0FED8E09">
            <w:pPr>
              <w:pStyle w:val="25"/>
              <w:rPr>
                <w:rFonts w:hint="eastAsia" w:ascii="宋体" w:hAnsi="宋体" w:eastAsia="宋体" w:cs="宋体"/>
                <w:b/>
              </w:rPr>
            </w:pPr>
          </w:p>
        </w:tc>
        <w:tc>
          <w:tcPr>
            <w:tcW w:w="819" w:type="pct"/>
          </w:tcPr>
          <w:p w14:paraId="0A9CC772">
            <w:pPr>
              <w:pStyle w:val="25"/>
              <w:rPr>
                <w:rFonts w:hint="eastAsia" w:ascii="宋体" w:hAnsi="宋体" w:eastAsia="宋体" w:cs="宋体"/>
                <w:b/>
              </w:rPr>
            </w:pPr>
          </w:p>
        </w:tc>
      </w:tr>
      <w:tr w14:paraId="358E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3AB094">
            <w:pPr>
              <w:pStyle w:val="25"/>
              <w:rPr>
                <w:rFonts w:hint="eastAsia" w:ascii="宋体" w:hAnsi="宋体" w:eastAsia="宋体" w:cs="宋体"/>
                <w:b/>
              </w:rPr>
            </w:pPr>
          </w:p>
        </w:tc>
        <w:tc>
          <w:tcPr>
            <w:tcW w:w="1264" w:type="pct"/>
          </w:tcPr>
          <w:p w14:paraId="69176ED6">
            <w:pPr>
              <w:pStyle w:val="25"/>
              <w:rPr>
                <w:rFonts w:hint="eastAsia" w:ascii="宋体" w:hAnsi="宋体" w:eastAsia="宋体" w:cs="宋体"/>
                <w:b/>
              </w:rPr>
            </w:pPr>
          </w:p>
        </w:tc>
        <w:tc>
          <w:tcPr>
            <w:tcW w:w="1144" w:type="pct"/>
          </w:tcPr>
          <w:p w14:paraId="1DE8EB0B">
            <w:pPr>
              <w:pStyle w:val="25"/>
              <w:rPr>
                <w:rFonts w:hint="eastAsia" w:ascii="宋体" w:hAnsi="宋体" w:eastAsia="宋体" w:cs="宋体"/>
                <w:b/>
              </w:rPr>
            </w:pPr>
          </w:p>
        </w:tc>
        <w:tc>
          <w:tcPr>
            <w:tcW w:w="688" w:type="pct"/>
          </w:tcPr>
          <w:p w14:paraId="46A49AFF">
            <w:pPr>
              <w:pStyle w:val="25"/>
              <w:rPr>
                <w:rFonts w:hint="eastAsia" w:ascii="宋体" w:hAnsi="宋体" w:eastAsia="宋体" w:cs="宋体"/>
                <w:b/>
              </w:rPr>
            </w:pPr>
          </w:p>
        </w:tc>
        <w:tc>
          <w:tcPr>
            <w:tcW w:w="611" w:type="pct"/>
          </w:tcPr>
          <w:p w14:paraId="66DE9D48">
            <w:pPr>
              <w:pStyle w:val="25"/>
              <w:rPr>
                <w:rFonts w:hint="eastAsia" w:ascii="宋体" w:hAnsi="宋体" w:eastAsia="宋体" w:cs="宋体"/>
                <w:b/>
              </w:rPr>
            </w:pPr>
          </w:p>
        </w:tc>
        <w:tc>
          <w:tcPr>
            <w:tcW w:w="819" w:type="pct"/>
          </w:tcPr>
          <w:p w14:paraId="6EF791CA">
            <w:pPr>
              <w:pStyle w:val="25"/>
              <w:rPr>
                <w:rFonts w:hint="eastAsia" w:ascii="宋体" w:hAnsi="宋体" w:eastAsia="宋体" w:cs="宋体"/>
                <w:b/>
              </w:rPr>
            </w:pPr>
          </w:p>
        </w:tc>
      </w:tr>
      <w:tr w14:paraId="322B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8D128A">
            <w:pPr>
              <w:pStyle w:val="25"/>
              <w:rPr>
                <w:rFonts w:hint="eastAsia" w:ascii="宋体" w:hAnsi="宋体" w:eastAsia="宋体" w:cs="宋体"/>
                <w:b/>
              </w:rPr>
            </w:pPr>
          </w:p>
        </w:tc>
        <w:tc>
          <w:tcPr>
            <w:tcW w:w="1264" w:type="pct"/>
          </w:tcPr>
          <w:p w14:paraId="76FD9174">
            <w:pPr>
              <w:pStyle w:val="25"/>
              <w:rPr>
                <w:rFonts w:hint="eastAsia" w:ascii="宋体" w:hAnsi="宋体" w:eastAsia="宋体" w:cs="宋体"/>
                <w:b/>
              </w:rPr>
            </w:pPr>
          </w:p>
        </w:tc>
        <w:tc>
          <w:tcPr>
            <w:tcW w:w="1144" w:type="pct"/>
          </w:tcPr>
          <w:p w14:paraId="445008A4">
            <w:pPr>
              <w:pStyle w:val="25"/>
              <w:rPr>
                <w:rFonts w:hint="eastAsia" w:ascii="宋体" w:hAnsi="宋体" w:eastAsia="宋体" w:cs="宋体"/>
                <w:b/>
              </w:rPr>
            </w:pPr>
          </w:p>
        </w:tc>
        <w:tc>
          <w:tcPr>
            <w:tcW w:w="688" w:type="pct"/>
          </w:tcPr>
          <w:p w14:paraId="26B1B152">
            <w:pPr>
              <w:pStyle w:val="25"/>
              <w:rPr>
                <w:rFonts w:hint="eastAsia" w:ascii="宋体" w:hAnsi="宋体" w:eastAsia="宋体" w:cs="宋体"/>
                <w:b/>
              </w:rPr>
            </w:pPr>
          </w:p>
        </w:tc>
        <w:tc>
          <w:tcPr>
            <w:tcW w:w="611" w:type="pct"/>
          </w:tcPr>
          <w:p w14:paraId="260F1269">
            <w:pPr>
              <w:pStyle w:val="25"/>
              <w:rPr>
                <w:rFonts w:hint="eastAsia" w:ascii="宋体" w:hAnsi="宋体" w:eastAsia="宋体" w:cs="宋体"/>
                <w:b/>
              </w:rPr>
            </w:pPr>
          </w:p>
        </w:tc>
        <w:tc>
          <w:tcPr>
            <w:tcW w:w="819" w:type="pct"/>
          </w:tcPr>
          <w:p w14:paraId="41E3F095">
            <w:pPr>
              <w:pStyle w:val="25"/>
              <w:rPr>
                <w:rFonts w:hint="eastAsia" w:ascii="宋体" w:hAnsi="宋体" w:eastAsia="宋体" w:cs="宋体"/>
                <w:b/>
              </w:rPr>
            </w:pPr>
          </w:p>
        </w:tc>
      </w:tr>
      <w:tr w14:paraId="3A64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E9BE2F">
            <w:pPr>
              <w:pStyle w:val="25"/>
              <w:rPr>
                <w:rFonts w:hint="eastAsia" w:ascii="宋体" w:hAnsi="宋体" w:eastAsia="宋体" w:cs="宋体"/>
                <w:b/>
              </w:rPr>
            </w:pPr>
          </w:p>
        </w:tc>
        <w:tc>
          <w:tcPr>
            <w:tcW w:w="1264" w:type="pct"/>
          </w:tcPr>
          <w:p w14:paraId="3D7D8CA2">
            <w:pPr>
              <w:pStyle w:val="25"/>
              <w:rPr>
                <w:rFonts w:hint="eastAsia" w:ascii="宋体" w:hAnsi="宋体" w:eastAsia="宋体" w:cs="宋体"/>
                <w:b/>
              </w:rPr>
            </w:pPr>
          </w:p>
        </w:tc>
        <w:tc>
          <w:tcPr>
            <w:tcW w:w="1144" w:type="pct"/>
          </w:tcPr>
          <w:p w14:paraId="33809DCD">
            <w:pPr>
              <w:pStyle w:val="25"/>
              <w:rPr>
                <w:rFonts w:hint="eastAsia" w:ascii="宋体" w:hAnsi="宋体" w:eastAsia="宋体" w:cs="宋体"/>
                <w:b/>
              </w:rPr>
            </w:pPr>
          </w:p>
        </w:tc>
        <w:tc>
          <w:tcPr>
            <w:tcW w:w="688" w:type="pct"/>
          </w:tcPr>
          <w:p w14:paraId="49467796">
            <w:pPr>
              <w:pStyle w:val="25"/>
              <w:rPr>
                <w:rFonts w:hint="eastAsia" w:ascii="宋体" w:hAnsi="宋体" w:eastAsia="宋体" w:cs="宋体"/>
                <w:b/>
              </w:rPr>
            </w:pPr>
          </w:p>
        </w:tc>
        <w:tc>
          <w:tcPr>
            <w:tcW w:w="611" w:type="pct"/>
          </w:tcPr>
          <w:p w14:paraId="17724C4B">
            <w:pPr>
              <w:pStyle w:val="25"/>
              <w:rPr>
                <w:rFonts w:hint="eastAsia" w:ascii="宋体" w:hAnsi="宋体" w:eastAsia="宋体" w:cs="宋体"/>
                <w:b/>
              </w:rPr>
            </w:pPr>
          </w:p>
        </w:tc>
        <w:tc>
          <w:tcPr>
            <w:tcW w:w="819" w:type="pct"/>
          </w:tcPr>
          <w:p w14:paraId="084EF13D">
            <w:pPr>
              <w:pStyle w:val="25"/>
              <w:rPr>
                <w:rFonts w:hint="eastAsia" w:ascii="宋体" w:hAnsi="宋体" w:eastAsia="宋体" w:cs="宋体"/>
                <w:b/>
              </w:rPr>
            </w:pPr>
          </w:p>
        </w:tc>
      </w:tr>
      <w:tr w14:paraId="77DF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0D8D7C9">
            <w:pPr>
              <w:pStyle w:val="25"/>
              <w:rPr>
                <w:rFonts w:hint="eastAsia" w:ascii="宋体" w:hAnsi="宋体" w:eastAsia="宋体" w:cs="宋体"/>
                <w:b/>
              </w:rPr>
            </w:pPr>
          </w:p>
        </w:tc>
        <w:tc>
          <w:tcPr>
            <w:tcW w:w="1264" w:type="pct"/>
          </w:tcPr>
          <w:p w14:paraId="50D77CD5">
            <w:pPr>
              <w:pStyle w:val="25"/>
              <w:rPr>
                <w:rFonts w:hint="eastAsia" w:ascii="宋体" w:hAnsi="宋体" w:eastAsia="宋体" w:cs="宋体"/>
                <w:b/>
              </w:rPr>
            </w:pPr>
          </w:p>
        </w:tc>
        <w:tc>
          <w:tcPr>
            <w:tcW w:w="1144" w:type="pct"/>
          </w:tcPr>
          <w:p w14:paraId="71BB37CF">
            <w:pPr>
              <w:pStyle w:val="25"/>
              <w:rPr>
                <w:rFonts w:hint="eastAsia" w:ascii="宋体" w:hAnsi="宋体" w:eastAsia="宋体" w:cs="宋体"/>
                <w:b/>
              </w:rPr>
            </w:pPr>
          </w:p>
        </w:tc>
        <w:tc>
          <w:tcPr>
            <w:tcW w:w="688" w:type="pct"/>
          </w:tcPr>
          <w:p w14:paraId="73C9A485">
            <w:pPr>
              <w:pStyle w:val="25"/>
              <w:rPr>
                <w:rFonts w:hint="eastAsia" w:ascii="宋体" w:hAnsi="宋体" w:eastAsia="宋体" w:cs="宋体"/>
                <w:b/>
              </w:rPr>
            </w:pPr>
          </w:p>
        </w:tc>
        <w:tc>
          <w:tcPr>
            <w:tcW w:w="611" w:type="pct"/>
          </w:tcPr>
          <w:p w14:paraId="4F5013D9">
            <w:pPr>
              <w:pStyle w:val="25"/>
              <w:rPr>
                <w:rFonts w:hint="eastAsia" w:ascii="宋体" w:hAnsi="宋体" w:eastAsia="宋体" w:cs="宋体"/>
                <w:b/>
              </w:rPr>
            </w:pPr>
          </w:p>
        </w:tc>
        <w:tc>
          <w:tcPr>
            <w:tcW w:w="819" w:type="pct"/>
          </w:tcPr>
          <w:p w14:paraId="17B8631C">
            <w:pPr>
              <w:pStyle w:val="25"/>
              <w:rPr>
                <w:rFonts w:hint="eastAsia" w:ascii="宋体" w:hAnsi="宋体" w:eastAsia="宋体" w:cs="宋体"/>
                <w:b/>
              </w:rPr>
            </w:pPr>
          </w:p>
        </w:tc>
      </w:tr>
    </w:tbl>
    <w:p w14:paraId="4FA992FD">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0C8C6303">
      <w:pPr>
        <w:tabs>
          <w:tab w:val="left" w:pos="1578"/>
          <w:tab w:val="left" w:pos="10083"/>
        </w:tabs>
        <w:spacing w:line="500" w:lineRule="exact"/>
        <w:rPr>
          <w:rFonts w:hint="eastAsia" w:ascii="宋体" w:hAnsi="宋体" w:eastAsia="宋体" w:cs="宋体"/>
          <w:sz w:val="24"/>
        </w:rPr>
      </w:pPr>
    </w:p>
    <w:p w14:paraId="5780DA41">
      <w:pPr>
        <w:spacing w:line="660" w:lineRule="exact"/>
        <w:rPr>
          <w:rFonts w:hint="eastAsia" w:ascii="宋体" w:hAnsi="宋体" w:eastAsia="宋体" w:cs="宋体"/>
          <w:sz w:val="24"/>
        </w:rPr>
      </w:pPr>
      <w:r>
        <w:rPr>
          <w:rFonts w:hint="eastAsia" w:ascii="宋体" w:hAnsi="宋体" w:eastAsia="宋体" w:cs="宋体"/>
          <w:sz w:val="24"/>
        </w:rPr>
        <w:t>投标人：（盖章）</w:t>
      </w:r>
    </w:p>
    <w:p w14:paraId="5ADCD12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5E77A1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458ABA2">
      <w:pPr>
        <w:rPr>
          <w:rFonts w:hint="eastAsia" w:ascii="宋体" w:hAnsi="宋体" w:eastAsia="宋体" w:cs="宋体"/>
          <w:b/>
          <w:bCs/>
          <w:color w:val="000000"/>
          <w:sz w:val="28"/>
        </w:rPr>
      </w:pPr>
    </w:p>
    <w:p w14:paraId="11284787">
      <w:pPr>
        <w:rPr>
          <w:rFonts w:hint="eastAsia" w:ascii="宋体" w:hAnsi="宋体" w:eastAsia="宋体" w:cs="宋体"/>
          <w:b/>
          <w:bCs/>
          <w:color w:val="000000"/>
          <w:sz w:val="28"/>
          <w:szCs w:val="22"/>
        </w:rPr>
      </w:pPr>
    </w:p>
    <w:p w14:paraId="1FD8F8F7">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0A008B9">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3DA39AB">
      <w:pPr>
        <w:spacing w:line="240" w:lineRule="exact"/>
        <w:rPr>
          <w:rFonts w:hint="eastAsia" w:ascii="宋体" w:hAnsi="宋体" w:eastAsia="宋体" w:cs="宋体"/>
        </w:rPr>
      </w:pPr>
      <w:r>
        <w:rPr>
          <w:rFonts w:hint="eastAsia" w:ascii="宋体" w:hAnsi="宋体" w:eastAsia="宋体" w:cs="宋体"/>
        </w:rPr>
        <w:t xml:space="preserve">                                               </w:t>
      </w:r>
    </w:p>
    <w:p w14:paraId="64622E23">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8D07FCB">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DB84D0">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DBC61E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BECFB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5387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CE05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8933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EF51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D218F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9A20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9A63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B08CF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F579A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01FC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3C1B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2035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CE11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33DA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7693A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A8712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501231">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721E006F">
      <w:pPr>
        <w:spacing w:line="660" w:lineRule="exact"/>
        <w:rPr>
          <w:rFonts w:hint="eastAsia" w:ascii="宋体" w:hAnsi="宋体" w:eastAsia="宋体" w:cs="宋体"/>
          <w:sz w:val="24"/>
        </w:rPr>
      </w:pPr>
      <w:r>
        <w:rPr>
          <w:rFonts w:hint="eastAsia" w:ascii="宋体" w:hAnsi="宋体" w:eastAsia="宋体" w:cs="宋体"/>
          <w:sz w:val="24"/>
        </w:rPr>
        <w:t>投标人：（盖章）</w:t>
      </w:r>
    </w:p>
    <w:p w14:paraId="2D386380">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D034B8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5BE948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876FD37">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808035D">
      <w:pPr>
        <w:pStyle w:val="79"/>
        <w:ind w:firstLine="480"/>
        <w:rPr>
          <w:rFonts w:hint="default" w:ascii="宋体" w:hAnsi="宋体" w:eastAsia="宋体" w:cs="宋体"/>
          <w:lang w:val="en-US" w:eastAsia="zh-CN"/>
        </w:rPr>
      </w:pPr>
      <w:r>
        <w:rPr>
          <w:rFonts w:hint="eastAsia" w:ascii="宋体" w:hAnsi="宋体" w:eastAsia="宋体" w:cs="宋体"/>
        </w:rPr>
        <w:t>项目名称：</w:t>
      </w:r>
      <w:r>
        <w:rPr>
          <w:rFonts w:hint="eastAsia" w:ascii="宋体" w:hAnsi="宋体" w:eastAsia="宋体" w:cs="宋体"/>
          <w:lang w:val="en-US" w:eastAsia="zh-CN"/>
        </w:rPr>
        <w:t>国产发动机台架年度维保项目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142E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433B3E18">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14:paraId="413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6BC29BF">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05A657A8">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26363E10">
            <w:pPr>
              <w:pStyle w:val="83"/>
              <w:rPr>
                <w:rFonts w:hint="eastAsia" w:ascii="宋体" w:hAnsi="宋体" w:eastAsia="宋体" w:cs="宋体"/>
              </w:rPr>
            </w:pPr>
            <w:r>
              <w:rPr>
                <w:rFonts w:hint="eastAsia" w:ascii="宋体" w:hAnsi="宋体" w:eastAsia="宋体" w:cs="宋体"/>
              </w:rPr>
              <w:t>投标总价</w:t>
            </w:r>
          </w:p>
          <w:p w14:paraId="0C5E0D57">
            <w:pPr>
              <w:pStyle w:val="83"/>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含税/</w:t>
            </w:r>
            <w:r>
              <w:rPr>
                <w:rFonts w:hint="eastAsia" w:ascii="宋体" w:hAnsi="宋体" w:eastAsia="宋体" w:cs="宋体"/>
              </w:rPr>
              <w:t>元）</w:t>
            </w:r>
          </w:p>
        </w:tc>
        <w:tc>
          <w:tcPr>
            <w:tcW w:w="381" w:type="pct"/>
            <w:vAlign w:val="center"/>
          </w:tcPr>
          <w:p w14:paraId="51B8CBD0">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7B3D99CA">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702FC02B">
            <w:pPr>
              <w:pStyle w:val="83"/>
              <w:rPr>
                <w:rFonts w:hint="eastAsia" w:ascii="宋体" w:hAnsi="宋体" w:eastAsia="宋体" w:cs="宋体"/>
              </w:rPr>
            </w:pPr>
            <w:r>
              <w:rPr>
                <w:rFonts w:hint="eastAsia" w:ascii="宋体" w:hAnsi="宋体" w:eastAsia="宋体" w:cs="宋体"/>
              </w:rPr>
              <w:t>质保期</w:t>
            </w:r>
          </w:p>
          <w:p w14:paraId="0D4EEC17">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42AABC39">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94775AD">
            <w:pPr>
              <w:pStyle w:val="83"/>
              <w:rPr>
                <w:rFonts w:hint="eastAsia" w:ascii="宋体" w:hAnsi="宋体" w:eastAsia="宋体" w:cs="宋体"/>
              </w:rPr>
            </w:pPr>
            <w:r>
              <w:rPr>
                <w:rFonts w:hint="eastAsia" w:ascii="宋体" w:hAnsi="宋体" w:eastAsia="宋体" w:cs="宋体"/>
              </w:rPr>
              <w:t>付款方式及比例是否偏离</w:t>
            </w:r>
          </w:p>
        </w:tc>
      </w:tr>
      <w:tr w14:paraId="246C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56D48347">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5C4FAAA9">
            <w:pPr>
              <w:pStyle w:val="83"/>
              <w:rPr>
                <w:rFonts w:hint="eastAsia" w:ascii="宋体" w:hAnsi="宋体" w:eastAsia="宋体" w:cs="宋体"/>
              </w:rPr>
            </w:pPr>
          </w:p>
        </w:tc>
        <w:tc>
          <w:tcPr>
            <w:tcW w:w="614" w:type="pct"/>
            <w:vAlign w:val="center"/>
          </w:tcPr>
          <w:p w14:paraId="5BB8B2C4">
            <w:pPr>
              <w:pStyle w:val="83"/>
              <w:rPr>
                <w:rFonts w:hint="eastAsia" w:ascii="宋体" w:hAnsi="宋体" w:eastAsia="宋体" w:cs="宋体"/>
              </w:rPr>
            </w:pPr>
          </w:p>
        </w:tc>
        <w:tc>
          <w:tcPr>
            <w:tcW w:w="381" w:type="pct"/>
            <w:vAlign w:val="center"/>
          </w:tcPr>
          <w:p w14:paraId="72F6CCBD">
            <w:pPr>
              <w:pStyle w:val="83"/>
              <w:rPr>
                <w:rFonts w:hint="eastAsia" w:ascii="宋体" w:hAnsi="宋体" w:eastAsia="宋体" w:cs="宋体"/>
              </w:rPr>
            </w:pPr>
          </w:p>
        </w:tc>
        <w:tc>
          <w:tcPr>
            <w:tcW w:w="363" w:type="pct"/>
            <w:vAlign w:val="center"/>
          </w:tcPr>
          <w:p w14:paraId="76138F54">
            <w:pPr>
              <w:pStyle w:val="83"/>
              <w:rPr>
                <w:rFonts w:hint="eastAsia" w:ascii="宋体" w:hAnsi="宋体" w:eastAsia="宋体" w:cs="宋体"/>
              </w:rPr>
            </w:pPr>
          </w:p>
        </w:tc>
        <w:tc>
          <w:tcPr>
            <w:tcW w:w="650" w:type="pct"/>
            <w:vAlign w:val="center"/>
          </w:tcPr>
          <w:p w14:paraId="65D94907">
            <w:pPr>
              <w:pStyle w:val="83"/>
              <w:rPr>
                <w:rFonts w:hint="eastAsia" w:ascii="宋体" w:hAnsi="宋体" w:eastAsia="宋体" w:cs="宋体"/>
              </w:rPr>
            </w:pPr>
          </w:p>
        </w:tc>
        <w:tc>
          <w:tcPr>
            <w:tcW w:w="831" w:type="pct"/>
            <w:vAlign w:val="center"/>
          </w:tcPr>
          <w:p w14:paraId="49A85E24">
            <w:pPr>
              <w:pStyle w:val="83"/>
              <w:rPr>
                <w:rFonts w:hint="eastAsia" w:ascii="宋体" w:hAnsi="宋体" w:eastAsia="宋体" w:cs="宋体"/>
              </w:rPr>
            </w:pPr>
          </w:p>
        </w:tc>
        <w:tc>
          <w:tcPr>
            <w:tcW w:w="1109" w:type="pct"/>
            <w:vAlign w:val="center"/>
          </w:tcPr>
          <w:p w14:paraId="66873D66">
            <w:pPr>
              <w:pStyle w:val="83"/>
              <w:rPr>
                <w:rFonts w:hint="eastAsia" w:ascii="宋体" w:hAnsi="宋体" w:eastAsia="宋体" w:cs="宋体"/>
              </w:rPr>
            </w:pPr>
          </w:p>
        </w:tc>
      </w:tr>
      <w:tr w14:paraId="636F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0AA644A6">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03AAB07D">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A4ED2E5">
            <w:pPr>
              <w:pStyle w:val="83"/>
              <w:rPr>
                <w:rFonts w:hint="eastAsia" w:ascii="宋体" w:hAnsi="宋体" w:eastAsia="宋体" w:cs="宋体"/>
              </w:rPr>
            </w:pPr>
          </w:p>
        </w:tc>
      </w:tr>
    </w:tbl>
    <w:p w14:paraId="03174976">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6AD5E9D">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FCCAA8C">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A568A51">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03A5487">
      <w:pPr>
        <w:spacing w:line="660" w:lineRule="exact"/>
        <w:rPr>
          <w:rFonts w:hint="eastAsia" w:ascii="宋体" w:hAnsi="宋体" w:eastAsia="宋体" w:cs="宋体"/>
          <w:sz w:val="24"/>
        </w:rPr>
      </w:pPr>
    </w:p>
    <w:p w14:paraId="35F09D03">
      <w:pPr>
        <w:spacing w:line="660" w:lineRule="exact"/>
        <w:rPr>
          <w:rFonts w:hint="eastAsia" w:ascii="宋体" w:hAnsi="宋体" w:eastAsia="宋体" w:cs="宋体"/>
          <w:sz w:val="24"/>
        </w:rPr>
      </w:pPr>
    </w:p>
    <w:p w14:paraId="04D03BC0">
      <w:pPr>
        <w:spacing w:line="660" w:lineRule="exact"/>
        <w:rPr>
          <w:rFonts w:hint="eastAsia" w:ascii="宋体" w:hAnsi="宋体" w:eastAsia="宋体" w:cs="宋体"/>
          <w:sz w:val="24"/>
        </w:rPr>
      </w:pPr>
    </w:p>
    <w:p w14:paraId="78ADA938">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E455AA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27BED07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99F1C50">
      <w:pPr>
        <w:ind w:firstLine="480"/>
        <w:rPr>
          <w:rFonts w:hint="eastAsia" w:ascii="宋体" w:hAnsi="宋体" w:eastAsia="宋体" w:cs="宋体"/>
          <w:color w:val="000000"/>
          <w:sz w:val="24"/>
          <w:szCs w:val="24"/>
        </w:rPr>
      </w:pPr>
    </w:p>
    <w:p w14:paraId="5E941502">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0397605">
      <w:pPr>
        <w:pStyle w:val="85"/>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15615791">
      <w:pPr>
        <w:pStyle w:val="79"/>
        <w:ind w:firstLine="480"/>
        <w:rPr>
          <w:rFonts w:hint="eastAsia" w:ascii="宋体" w:hAnsi="宋体" w:eastAsia="宋体" w:cs="宋体"/>
        </w:rPr>
      </w:pPr>
      <w:r>
        <w:rPr>
          <w:rFonts w:hint="eastAsia" w:ascii="宋体" w:hAnsi="宋体" w:eastAsia="宋体" w:cs="宋体"/>
        </w:rPr>
        <w:t>项目名称：</w:t>
      </w:r>
    </w:p>
    <w:tbl>
      <w:tblPr>
        <w:tblStyle w:val="33"/>
        <w:tblW w:w="8951" w:type="dxa"/>
        <w:tblInd w:w="0" w:type="dxa"/>
        <w:tblLayout w:type="fixed"/>
        <w:tblCellMar>
          <w:top w:w="0" w:type="dxa"/>
          <w:left w:w="108" w:type="dxa"/>
          <w:bottom w:w="0" w:type="dxa"/>
          <w:right w:w="108" w:type="dxa"/>
        </w:tblCellMar>
      </w:tblPr>
      <w:tblGrid>
        <w:gridCol w:w="949"/>
        <w:gridCol w:w="3898"/>
        <w:gridCol w:w="750"/>
        <w:gridCol w:w="682"/>
        <w:gridCol w:w="968"/>
        <w:gridCol w:w="832"/>
        <w:gridCol w:w="872"/>
      </w:tblGrid>
      <w:tr w14:paraId="4EB107BD">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F81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3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C411">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AC24">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CCBA">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预计数量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EB9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CD62">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合计</w:t>
            </w:r>
            <w:r>
              <w:rPr>
                <w:rFonts w:hint="eastAsia" w:ascii="宋体" w:hAnsi="宋体" w:eastAsia="宋体" w:cs="宋体"/>
                <w:kern w:val="0"/>
                <w:sz w:val="18"/>
                <w:szCs w:val="18"/>
                <w:lang w:val="en-US" w:eastAsia="zh-CN"/>
              </w:rPr>
              <w:t>（</w:t>
            </w:r>
            <w:r>
              <w:rPr>
                <w:rFonts w:hint="eastAsia" w:ascii="宋体" w:hAnsi="宋体" w:cs="宋体"/>
                <w:kern w:val="0"/>
                <w:sz w:val="18"/>
                <w:szCs w:val="18"/>
                <w:lang w:val="en-US" w:eastAsia="zh-CN"/>
              </w:rPr>
              <w:t>含</w:t>
            </w:r>
            <w:r>
              <w:rPr>
                <w:rFonts w:hint="eastAsia" w:ascii="宋体" w:hAnsi="宋体" w:eastAsia="宋体" w:cs="宋体"/>
                <w:kern w:val="0"/>
                <w:sz w:val="18"/>
                <w:szCs w:val="18"/>
                <w:lang w:val="en-US" w:eastAsia="zh-CN"/>
              </w:rPr>
              <w:t>税</w:t>
            </w:r>
            <w:r>
              <w:rPr>
                <w:rFonts w:hint="eastAsia" w:ascii="宋体" w:hAnsi="宋体" w:cs="宋体"/>
                <w:kern w:val="0"/>
                <w:sz w:val="18"/>
                <w:szCs w:val="18"/>
                <w:lang w:val="en-US" w:eastAsia="zh-CN"/>
              </w:rPr>
              <w:t>/元</w:t>
            </w:r>
            <w:r>
              <w:rPr>
                <w:rFonts w:hint="eastAsia" w:ascii="宋体" w:hAnsi="宋体" w:eastAsia="宋体" w:cs="宋体"/>
                <w:kern w:val="0"/>
                <w:sz w:val="18"/>
                <w:szCs w:val="18"/>
                <w:lang w:val="en-US" w:eastAsia="zh-CN"/>
              </w:rPr>
              <w:t>）</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BC8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788EA1D">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DC4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A10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测功机维保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3B9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1D5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F407">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E9DA">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4662">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含差旅</w:t>
            </w:r>
          </w:p>
        </w:tc>
      </w:tr>
      <w:tr w14:paraId="039853C2">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56F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BFB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变频柜维保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799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7C3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2B13">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769D">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6B8A">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含差旅</w:t>
            </w:r>
          </w:p>
        </w:tc>
      </w:tr>
      <w:tr w14:paraId="2CD5F7A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5A5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E2F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油耗仪及温控系统保养</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E0B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DB4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B1CF">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B47C">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BE62">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含差旅</w:t>
            </w:r>
          </w:p>
        </w:tc>
      </w:tr>
      <w:tr w14:paraId="6A44618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63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02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水恒温及中冷温控保养</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7BB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4AB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E6D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53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06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kern w:val="0"/>
                <w:sz w:val="18"/>
                <w:szCs w:val="18"/>
                <w:lang w:val="en-US" w:eastAsia="zh-CN"/>
              </w:rPr>
              <w:t>含差旅</w:t>
            </w:r>
          </w:p>
        </w:tc>
      </w:tr>
    </w:tbl>
    <w:p w14:paraId="123B9437">
      <w:pPr>
        <w:pStyle w:val="79"/>
        <w:ind w:left="0" w:leftChars="0" w:firstLine="0" w:firstLineChars="0"/>
        <w:rPr>
          <w:rFonts w:hint="eastAsia" w:ascii="宋体" w:hAnsi="宋体" w:eastAsia="宋体" w:cs="宋体"/>
          <w:b/>
        </w:rPr>
      </w:pPr>
    </w:p>
    <w:p w14:paraId="53131F76">
      <w:pPr>
        <w:pStyle w:val="79"/>
        <w:ind w:firstLine="480"/>
        <w:rPr>
          <w:rFonts w:hint="eastAsia" w:ascii="宋体" w:hAnsi="宋体" w:eastAsia="宋体" w:cs="宋体"/>
          <w:b/>
        </w:rPr>
      </w:pPr>
      <w:r>
        <w:rPr>
          <w:rFonts w:hint="eastAsia" w:ascii="宋体" w:hAnsi="宋体" w:eastAsia="宋体" w:cs="宋体"/>
          <w:b/>
        </w:rPr>
        <w:t>注：</w:t>
      </w:r>
    </w:p>
    <w:p w14:paraId="4DE025CA">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0F6D1C5">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D84EF2D">
      <w:pPr>
        <w:pStyle w:val="79"/>
        <w:ind w:firstLine="480"/>
        <w:rPr>
          <w:rFonts w:hint="eastAsia" w:ascii="宋体" w:hAnsi="宋体" w:eastAsia="宋体" w:cs="宋体"/>
          <w:b/>
        </w:rPr>
      </w:pPr>
      <w:r>
        <w:rPr>
          <w:rFonts w:hint="eastAsia" w:ascii="宋体" w:hAnsi="宋体" w:eastAsia="宋体" w:cs="宋体"/>
          <w:b/>
        </w:rPr>
        <w:t>3、需写明含税价</w:t>
      </w:r>
      <w:r>
        <w:rPr>
          <w:rFonts w:hint="eastAsia" w:ascii="宋体" w:hAnsi="宋体" w:eastAsia="宋体" w:cs="宋体"/>
          <w:b/>
          <w:lang w:eastAsia="zh-CN"/>
        </w:rPr>
        <w:t>、</w:t>
      </w:r>
      <w:r>
        <w:rPr>
          <w:rFonts w:hint="eastAsia" w:ascii="宋体" w:hAnsi="宋体" w:eastAsia="宋体" w:cs="宋体"/>
          <w:b/>
        </w:rPr>
        <w:t>税率。</w:t>
      </w:r>
    </w:p>
    <w:p w14:paraId="0F4A8BE2">
      <w:pPr>
        <w:pStyle w:val="79"/>
        <w:ind w:firstLine="480"/>
        <w:rPr>
          <w:rFonts w:hint="eastAsia" w:ascii="宋体" w:hAnsi="宋体" w:eastAsia="宋体" w:cs="宋体"/>
          <w:b/>
        </w:rPr>
      </w:pPr>
    </w:p>
    <w:p w14:paraId="04C1A1C3">
      <w:pPr>
        <w:spacing w:line="660" w:lineRule="exact"/>
        <w:rPr>
          <w:rFonts w:hint="eastAsia" w:ascii="宋体" w:hAnsi="宋体" w:eastAsia="宋体" w:cs="宋体"/>
          <w:sz w:val="24"/>
        </w:rPr>
      </w:pPr>
      <w:r>
        <w:rPr>
          <w:rFonts w:hint="eastAsia" w:ascii="宋体" w:hAnsi="宋体" w:eastAsia="宋体" w:cs="宋体"/>
          <w:sz w:val="24"/>
        </w:rPr>
        <w:t>投标人：（盖章）</w:t>
      </w:r>
    </w:p>
    <w:p w14:paraId="62C90F0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DAD00F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171A15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D1C8591">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349A8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C0D7D7A">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0906AE0">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3D692BF">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475A097">
            <w:pPr>
              <w:pStyle w:val="83"/>
              <w:rPr>
                <w:rFonts w:hint="eastAsia" w:ascii="宋体" w:hAnsi="宋体" w:eastAsia="宋体" w:cs="宋体"/>
              </w:rPr>
            </w:pPr>
            <w:r>
              <w:rPr>
                <w:rFonts w:hint="eastAsia" w:ascii="宋体" w:hAnsi="宋体" w:eastAsia="宋体" w:cs="宋体"/>
              </w:rPr>
              <w:t>是否偏离</w:t>
            </w:r>
          </w:p>
          <w:p w14:paraId="542FFD9A">
            <w:pPr>
              <w:pStyle w:val="83"/>
              <w:rPr>
                <w:rFonts w:hint="eastAsia" w:ascii="宋体" w:hAnsi="宋体" w:eastAsia="宋体" w:cs="宋体"/>
              </w:rPr>
            </w:pPr>
            <w:r>
              <w:rPr>
                <w:rFonts w:hint="eastAsia" w:ascii="宋体" w:hAnsi="宋体" w:eastAsia="宋体" w:cs="宋体"/>
              </w:rPr>
              <w:t>（提供说明）</w:t>
            </w:r>
          </w:p>
        </w:tc>
      </w:tr>
      <w:tr w14:paraId="795D7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0CF9113A">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2AE1DD30">
            <w:pPr>
              <w:pStyle w:val="83"/>
              <w:rPr>
                <w:rFonts w:hint="eastAsia" w:ascii="宋体" w:hAnsi="宋体" w:eastAsia="宋体" w:cs="宋体"/>
                <w:szCs w:val="21"/>
              </w:rPr>
            </w:pPr>
            <w:r>
              <w:rPr>
                <w:rFonts w:hint="eastAsia" w:ascii="宋体" w:hAnsi="宋体" w:eastAsia="宋体" w:cs="宋体"/>
                <w:szCs w:val="21"/>
                <w:lang w:val="en-US" w:eastAsia="zh-CN"/>
              </w:rPr>
              <w:t>完成年度维保服务并通过验收后次月付款</w:t>
            </w:r>
          </w:p>
        </w:tc>
        <w:tc>
          <w:tcPr>
            <w:tcW w:w="1593" w:type="pct"/>
            <w:tcBorders>
              <w:top w:val="single" w:color="auto" w:sz="4" w:space="0"/>
              <w:left w:val="single" w:color="auto" w:sz="4" w:space="0"/>
              <w:bottom w:val="single" w:color="auto" w:sz="4" w:space="0"/>
              <w:right w:val="single" w:color="auto" w:sz="4" w:space="0"/>
            </w:tcBorders>
          </w:tcPr>
          <w:p w14:paraId="602131D6">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FEFDE09">
            <w:pPr>
              <w:pStyle w:val="83"/>
              <w:rPr>
                <w:rFonts w:hint="eastAsia" w:ascii="宋体" w:hAnsi="宋体" w:eastAsia="宋体" w:cs="宋体"/>
              </w:rPr>
            </w:pPr>
          </w:p>
        </w:tc>
      </w:tr>
      <w:tr w14:paraId="3EEB3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2B6F8BDF">
            <w:pPr>
              <w:pStyle w:val="83"/>
              <w:rPr>
                <w:rFonts w:hint="eastAsia" w:ascii="宋体" w:hAnsi="宋体" w:eastAsia="宋体" w:cs="宋体"/>
              </w:rPr>
            </w:pPr>
            <w:r>
              <w:rPr>
                <w:rFonts w:hint="eastAsia" w:ascii="宋体" w:hAnsi="宋体" w:eastAsia="宋体" w:cs="宋体"/>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48181FCF">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投标方应根据甲方需要，提供设备维保、远程技术支持、现场故障诊断等服务。</w:t>
            </w:r>
          </w:p>
          <w:p w14:paraId="073977DC">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经投标方维保的部位，需提供12个月的质保。</w:t>
            </w:r>
          </w:p>
          <w:p w14:paraId="74550613">
            <w:pPr>
              <w:pStyle w:val="83"/>
              <w:numPr>
                <w:ilvl w:val="0"/>
                <w:numId w:val="7"/>
              </w:numPr>
              <w:rPr>
                <w:rFonts w:hint="eastAsia" w:ascii="宋体" w:hAnsi="宋体" w:eastAsia="宋体" w:cs="宋体"/>
                <w:szCs w:val="21"/>
              </w:rPr>
            </w:pPr>
            <w:r>
              <w:rPr>
                <w:rFonts w:hint="eastAsia" w:ascii="宋体" w:hAnsi="宋体" w:eastAsia="宋体" w:cs="宋体"/>
                <w:szCs w:val="21"/>
                <w:lang w:val="en-US" w:eastAsia="zh-CN"/>
              </w:rPr>
              <w:t>投标方的维保服务人员，需具备本项目专业领域的专业资质。</w:t>
            </w:r>
          </w:p>
        </w:tc>
        <w:tc>
          <w:tcPr>
            <w:tcW w:w="1593" w:type="pct"/>
            <w:tcBorders>
              <w:top w:val="single" w:color="auto" w:sz="4" w:space="0"/>
              <w:left w:val="single" w:color="auto" w:sz="4" w:space="0"/>
              <w:bottom w:val="single" w:color="auto" w:sz="4" w:space="0"/>
              <w:right w:val="single" w:color="auto" w:sz="4" w:space="0"/>
            </w:tcBorders>
            <w:vAlign w:val="center"/>
          </w:tcPr>
          <w:p w14:paraId="0EB72463">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5746E07">
            <w:pPr>
              <w:pStyle w:val="83"/>
              <w:rPr>
                <w:rFonts w:hint="eastAsia" w:ascii="宋体" w:hAnsi="宋体" w:eastAsia="宋体" w:cs="宋体"/>
                <w:szCs w:val="21"/>
              </w:rPr>
            </w:pPr>
          </w:p>
          <w:p w14:paraId="18EA25AF">
            <w:pPr>
              <w:pStyle w:val="83"/>
              <w:rPr>
                <w:rFonts w:hint="eastAsia" w:ascii="宋体" w:hAnsi="宋体" w:eastAsia="宋体" w:cs="宋体"/>
                <w:szCs w:val="21"/>
              </w:rPr>
            </w:pPr>
          </w:p>
          <w:p w14:paraId="27AE632D">
            <w:pPr>
              <w:pStyle w:val="83"/>
              <w:rPr>
                <w:rFonts w:hint="eastAsia" w:ascii="宋体" w:hAnsi="宋体" w:eastAsia="宋体" w:cs="宋体"/>
                <w:szCs w:val="21"/>
              </w:rPr>
            </w:pPr>
          </w:p>
          <w:p w14:paraId="2E68ADAB">
            <w:pPr>
              <w:pStyle w:val="83"/>
              <w:rPr>
                <w:rFonts w:hint="eastAsia" w:ascii="宋体" w:hAnsi="宋体" w:eastAsia="宋体" w:cs="宋体"/>
                <w:szCs w:val="21"/>
              </w:rPr>
            </w:pPr>
          </w:p>
          <w:p w14:paraId="21116481">
            <w:pPr>
              <w:pStyle w:val="83"/>
              <w:rPr>
                <w:rFonts w:hint="eastAsia" w:ascii="宋体" w:hAnsi="宋体" w:eastAsia="宋体" w:cs="宋体"/>
                <w:szCs w:val="21"/>
              </w:rPr>
            </w:pPr>
          </w:p>
          <w:p w14:paraId="6207993C">
            <w:pPr>
              <w:pStyle w:val="83"/>
              <w:rPr>
                <w:rFonts w:hint="eastAsia" w:ascii="宋体" w:hAnsi="宋体" w:eastAsia="宋体" w:cs="宋体"/>
                <w:szCs w:val="21"/>
              </w:rPr>
            </w:pPr>
          </w:p>
          <w:p w14:paraId="47A8AF7F">
            <w:pPr>
              <w:pStyle w:val="83"/>
              <w:rPr>
                <w:rFonts w:hint="eastAsia" w:ascii="宋体" w:hAnsi="宋体" w:eastAsia="宋体" w:cs="宋体"/>
                <w:szCs w:val="21"/>
              </w:rPr>
            </w:pPr>
          </w:p>
          <w:p w14:paraId="68E981D4">
            <w:pPr>
              <w:pStyle w:val="83"/>
              <w:rPr>
                <w:rFonts w:hint="eastAsia" w:ascii="宋体" w:hAnsi="宋体" w:eastAsia="宋体" w:cs="宋体"/>
                <w:szCs w:val="21"/>
              </w:rPr>
            </w:pPr>
          </w:p>
          <w:p w14:paraId="54A05F04">
            <w:pPr>
              <w:pStyle w:val="83"/>
              <w:rPr>
                <w:rFonts w:hint="eastAsia" w:ascii="宋体" w:hAnsi="宋体" w:eastAsia="宋体" w:cs="宋体"/>
                <w:szCs w:val="21"/>
              </w:rPr>
            </w:pPr>
          </w:p>
          <w:p w14:paraId="54DC79D6">
            <w:pPr>
              <w:pStyle w:val="83"/>
              <w:rPr>
                <w:rFonts w:hint="eastAsia" w:ascii="宋体" w:hAnsi="宋体" w:eastAsia="宋体" w:cs="宋体"/>
                <w:szCs w:val="21"/>
              </w:rPr>
            </w:pPr>
          </w:p>
          <w:p w14:paraId="48A24001">
            <w:pPr>
              <w:pStyle w:val="83"/>
              <w:rPr>
                <w:rFonts w:hint="eastAsia" w:ascii="宋体" w:hAnsi="宋体" w:eastAsia="宋体" w:cs="宋体"/>
                <w:szCs w:val="21"/>
              </w:rPr>
            </w:pPr>
          </w:p>
          <w:p w14:paraId="12C9E30D">
            <w:pPr>
              <w:pStyle w:val="83"/>
              <w:rPr>
                <w:rFonts w:hint="eastAsia" w:ascii="宋体" w:hAnsi="宋体" w:eastAsia="宋体" w:cs="宋体"/>
                <w:szCs w:val="21"/>
              </w:rPr>
            </w:pPr>
          </w:p>
          <w:p w14:paraId="7F7C8885">
            <w:pPr>
              <w:pStyle w:val="83"/>
              <w:rPr>
                <w:rFonts w:hint="eastAsia" w:ascii="宋体" w:hAnsi="宋体" w:eastAsia="宋体" w:cs="宋体"/>
                <w:szCs w:val="21"/>
              </w:rPr>
            </w:pPr>
          </w:p>
          <w:p w14:paraId="77CFDAE7">
            <w:pPr>
              <w:pStyle w:val="83"/>
              <w:rPr>
                <w:rFonts w:hint="eastAsia" w:ascii="宋体" w:hAnsi="宋体" w:eastAsia="宋体" w:cs="宋体"/>
                <w:szCs w:val="21"/>
              </w:rPr>
            </w:pPr>
          </w:p>
          <w:p w14:paraId="08E206D5">
            <w:pPr>
              <w:pStyle w:val="83"/>
              <w:rPr>
                <w:rFonts w:hint="eastAsia" w:ascii="宋体" w:hAnsi="宋体" w:eastAsia="宋体" w:cs="宋体"/>
                <w:szCs w:val="21"/>
              </w:rPr>
            </w:pPr>
          </w:p>
          <w:p w14:paraId="14361130">
            <w:pPr>
              <w:pStyle w:val="83"/>
              <w:rPr>
                <w:rFonts w:hint="eastAsia" w:ascii="宋体" w:hAnsi="宋体" w:eastAsia="宋体" w:cs="宋体"/>
                <w:szCs w:val="21"/>
              </w:rPr>
            </w:pPr>
          </w:p>
          <w:p w14:paraId="5A325BCD">
            <w:pPr>
              <w:pStyle w:val="83"/>
              <w:rPr>
                <w:rFonts w:hint="eastAsia" w:ascii="宋体" w:hAnsi="宋体" w:eastAsia="宋体" w:cs="宋体"/>
              </w:rPr>
            </w:pPr>
          </w:p>
        </w:tc>
      </w:tr>
      <w:tr w14:paraId="072E9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385D0833">
            <w:pPr>
              <w:pStyle w:val="83"/>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0F880958">
            <w:pPr>
              <w:pStyle w:val="83"/>
              <w:rPr>
                <w:rFonts w:hint="eastAsia" w:ascii="宋体" w:hAnsi="宋体" w:eastAsia="宋体" w:cs="宋体"/>
              </w:rPr>
            </w:pPr>
            <w:r>
              <w:rPr>
                <w:rFonts w:hint="eastAsia" w:ascii="宋体" w:hAnsi="宋体" w:eastAsia="宋体" w:cs="宋体"/>
                <w:lang w:val="en-US"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14:paraId="5ADEAC69">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25CCA9B">
            <w:pPr>
              <w:pStyle w:val="83"/>
              <w:rPr>
                <w:rFonts w:hint="eastAsia" w:ascii="宋体" w:hAnsi="宋体" w:eastAsia="宋体" w:cs="宋体"/>
              </w:rPr>
            </w:pPr>
          </w:p>
        </w:tc>
      </w:tr>
    </w:tbl>
    <w:p w14:paraId="4EA0F8E4">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11B24EB">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0085343">
      <w:pPr>
        <w:rPr>
          <w:rFonts w:hint="eastAsia" w:ascii="宋体" w:hAnsi="宋体" w:eastAsia="宋体" w:cs="宋体"/>
        </w:rPr>
      </w:pPr>
    </w:p>
    <w:p w14:paraId="1618223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965601B">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4BE2F478">
      <w:pPr>
        <w:spacing w:line="240" w:lineRule="exact"/>
        <w:jc w:val="center"/>
        <w:rPr>
          <w:rFonts w:hint="eastAsia" w:ascii="宋体" w:hAnsi="宋体" w:eastAsia="宋体" w:cs="宋体"/>
          <w:b/>
          <w:bCs/>
          <w:sz w:val="36"/>
        </w:rPr>
      </w:pPr>
    </w:p>
    <w:p w14:paraId="5AB6119E">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0295CFAB">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CD5FA24">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85549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C831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682C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D88E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A74C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9D4B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F47C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7927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0F0F2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8F97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DF7C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AC082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2894D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D11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142F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AE8FE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9630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6E0DF7">
      <w:pPr>
        <w:spacing w:line="360" w:lineRule="auto"/>
        <w:ind w:firstLine="480" w:firstLineChars="200"/>
        <w:rPr>
          <w:rFonts w:hint="eastAsia" w:ascii="宋体" w:hAnsi="宋体" w:eastAsia="宋体" w:cs="宋体"/>
          <w:sz w:val="24"/>
          <w:u w:val="single"/>
        </w:rPr>
      </w:pPr>
    </w:p>
    <w:p w14:paraId="2D22D8EC">
      <w:pPr>
        <w:pStyle w:val="79"/>
        <w:ind w:firstLine="480"/>
        <w:rPr>
          <w:rFonts w:hint="eastAsia" w:ascii="宋体" w:hAnsi="宋体" w:eastAsia="宋体" w:cs="宋体"/>
        </w:rPr>
      </w:pPr>
      <w:r>
        <w:rPr>
          <w:rFonts w:hint="eastAsia" w:ascii="宋体" w:hAnsi="宋体" w:eastAsia="宋体" w:cs="宋体"/>
        </w:rPr>
        <w:t>投标人：（盖章）</w:t>
      </w:r>
    </w:p>
    <w:p w14:paraId="4A712AAB">
      <w:pPr>
        <w:pStyle w:val="79"/>
        <w:ind w:firstLine="480"/>
        <w:rPr>
          <w:rFonts w:hint="eastAsia" w:ascii="宋体" w:hAnsi="宋体" w:eastAsia="宋体" w:cs="宋体"/>
        </w:rPr>
      </w:pPr>
      <w:r>
        <w:rPr>
          <w:rFonts w:hint="eastAsia" w:ascii="宋体" w:hAnsi="宋体" w:eastAsia="宋体" w:cs="宋体"/>
        </w:rPr>
        <w:t>法定代表人（委托代理人）：（签字）</w:t>
      </w:r>
    </w:p>
    <w:p w14:paraId="314B8134">
      <w:pPr>
        <w:pStyle w:val="79"/>
        <w:ind w:firstLine="480"/>
        <w:rPr>
          <w:rFonts w:hint="eastAsia" w:ascii="宋体" w:hAnsi="宋体" w:eastAsia="宋体" w:cs="宋体"/>
        </w:rPr>
      </w:pPr>
      <w:r>
        <w:rPr>
          <w:rFonts w:hint="eastAsia" w:ascii="宋体" w:hAnsi="宋体" w:eastAsia="宋体" w:cs="宋体"/>
        </w:rPr>
        <w:t>日  期：       年    月    日</w:t>
      </w:r>
    </w:p>
    <w:p w14:paraId="64DD82B4">
      <w:pPr>
        <w:rPr>
          <w:rFonts w:hint="eastAsia" w:ascii="宋体" w:hAnsi="宋体" w:eastAsia="宋体" w:cs="宋体"/>
          <w:b/>
          <w:bCs/>
          <w:color w:val="000000"/>
          <w:sz w:val="28"/>
        </w:rPr>
      </w:pPr>
      <w:bookmarkStart w:id="13" w:name="_Toc639013"/>
      <w:bookmarkStart w:id="14" w:name="_Toc353881022"/>
      <w:bookmarkStart w:id="15" w:name="_Toc9193"/>
    </w:p>
    <w:p w14:paraId="7DAB65E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518DFE1E">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639014"/>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285D11DD">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F16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1461B7D">
            <w:pPr>
              <w:pStyle w:val="83"/>
              <w:rPr>
                <w:rFonts w:hint="eastAsia" w:ascii="宋体" w:hAnsi="宋体" w:eastAsia="宋体" w:cs="宋体"/>
              </w:rPr>
            </w:pPr>
          </w:p>
          <w:p w14:paraId="47C1264A">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24FCD500">
            <w:pPr>
              <w:pStyle w:val="83"/>
              <w:jc w:val="both"/>
              <w:rPr>
                <w:rFonts w:hint="eastAsia" w:ascii="宋体" w:hAnsi="宋体" w:eastAsia="宋体" w:cs="宋体"/>
                <w:sz w:val="30"/>
                <w:szCs w:val="30"/>
              </w:rPr>
            </w:pPr>
          </w:p>
          <w:p w14:paraId="4CF4724C">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FFD775E">
            <w:pPr>
              <w:pStyle w:val="83"/>
              <w:rPr>
                <w:rFonts w:hint="eastAsia" w:ascii="宋体" w:hAnsi="宋体" w:eastAsia="宋体" w:cs="宋体"/>
              </w:rPr>
            </w:pPr>
          </w:p>
          <w:p w14:paraId="0805E674">
            <w:pPr>
              <w:pStyle w:val="83"/>
              <w:rPr>
                <w:rFonts w:hint="eastAsia" w:ascii="宋体" w:hAnsi="宋体" w:eastAsia="宋体" w:cs="宋体"/>
              </w:rPr>
            </w:pPr>
          </w:p>
          <w:p w14:paraId="73CC753F">
            <w:pPr>
              <w:pStyle w:val="83"/>
              <w:rPr>
                <w:rFonts w:hint="eastAsia" w:ascii="宋体" w:hAnsi="宋体" w:eastAsia="宋体" w:cs="宋体"/>
              </w:rPr>
            </w:pPr>
            <w:r>
              <w:rPr>
                <w:rFonts w:hint="eastAsia" w:ascii="宋体" w:hAnsi="宋体" w:eastAsia="宋体" w:cs="宋体"/>
              </w:rPr>
              <w:t>项目名称：</w:t>
            </w:r>
          </w:p>
          <w:p w14:paraId="175D2508">
            <w:pPr>
              <w:pStyle w:val="83"/>
              <w:rPr>
                <w:rFonts w:hint="eastAsia" w:ascii="宋体" w:hAnsi="宋体" w:eastAsia="宋体" w:cs="宋体"/>
              </w:rPr>
            </w:pPr>
            <w:r>
              <w:rPr>
                <w:rFonts w:hint="eastAsia" w:ascii="宋体" w:hAnsi="宋体" w:eastAsia="宋体" w:cs="宋体"/>
              </w:rPr>
              <w:t>投标人名称（公章）：</w:t>
            </w:r>
          </w:p>
          <w:p w14:paraId="74FBFB24">
            <w:pPr>
              <w:pStyle w:val="83"/>
              <w:rPr>
                <w:rFonts w:hint="eastAsia" w:ascii="宋体" w:hAnsi="宋体" w:eastAsia="宋体" w:cs="宋体"/>
              </w:rPr>
            </w:pPr>
            <w:r>
              <w:rPr>
                <w:rFonts w:hint="eastAsia" w:ascii="宋体" w:hAnsi="宋体" w:eastAsia="宋体" w:cs="宋体"/>
              </w:rPr>
              <w:t>地址：</w:t>
            </w:r>
          </w:p>
          <w:p w14:paraId="753DD0FA">
            <w:pPr>
              <w:pStyle w:val="83"/>
              <w:rPr>
                <w:rFonts w:hint="eastAsia" w:ascii="宋体" w:hAnsi="宋体" w:eastAsia="宋体" w:cs="宋体"/>
              </w:rPr>
            </w:pPr>
            <w:r>
              <w:rPr>
                <w:rFonts w:hint="eastAsia" w:ascii="宋体" w:hAnsi="宋体" w:eastAsia="宋体" w:cs="宋体"/>
              </w:rPr>
              <w:t>授权代表电话：</w:t>
            </w:r>
          </w:p>
          <w:p w14:paraId="5AF2CEE8">
            <w:pPr>
              <w:pStyle w:val="83"/>
              <w:rPr>
                <w:rFonts w:hint="eastAsia" w:ascii="宋体" w:hAnsi="宋体" w:eastAsia="宋体" w:cs="宋体"/>
              </w:rPr>
            </w:pPr>
            <w:r>
              <w:rPr>
                <w:rFonts w:hint="eastAsia" w:ascii="宋体" w:hAnsi="宋体" w:eastAsia="宋体" w:cs="宋体"/>
              </w:rPr>
              <w:t>传真：</w:t>
            </w:r>
          </w:p>
          <w:p w14:paraId="6385373E">
            <w:pPr>
              <w:pStyle w:val="83"/>
              <w:rPr>
                <w:rFonts w:hint="eastAsia" w:ascii="宋体" w:hAnsi="宋体" w:eastAsia="宋体" w:cs="宋体"/>
              </w:rPr>
            </w:pPr>
          </w:p>
          <w:p w14:paraId="6213EDD4">
            <w:pPr>
              <w:pStyle w:val="83"/>
              <w:rPr>
                <w:rFonts w:hint="eastAsia" w:ascii="宋体" w:hAnsi="宋体" w:eastAsia="宋体" w:cs="宋体"/>
              </w:rPr>
            </w:pPr>
          </w:p>
        </w:tc>
      </w:tr>
    </w:tbl>
    <w:p w14:paraId="78D9A4BC">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3CFF768">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5CFDE91">
      <w:pPr>
        <w:pStyle w:val="16"/>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7A880B61">
      <w:pPr>
        <w:adjustRightInd w:val="0"/>
        <w:snapToGrid w:val="0"/>
        <w:jc w:val="left"/>
        <w:rPr>
          <w:rFonts w:hint="eastAsia" w:ascii="宋体" w:hAnsi="宋体" w:eastAsia="宋体" w:cs="宋体"/>
          <w:sz w:val="24"/>
          <w:szCs w:val="24"/>
        </w:rPr>
      </w:pPr>
    </w:p>
    <w:p w14:paraId="4EFFD268">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5FC6778">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4EEE4BD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743C2C6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539223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9F8C13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01A3CC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5EA5517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2229C34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E963AB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5DA023E2">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1FD60FF4">
      <w:pPr>
        <w:spacing w:line="360" w:lineRule="auto"/>
        <w:rPr>
          <w:rFonts w:hint="eastAsia" w:ascii="宋体" w:hAnsi="宋体" w:eastAsia="宋体" w:cs="宋体"/>
          <w:sz w:val="24"/>
          <w:szCs w:val="28"/>
        </w:rPr>
      </w:pPr>
    </w:p>
    <w:p w14:paraId="73BF69FB">
      <w:pPr>
        <w:rPr>
          <w:rFonts w:hint="eastAsia" w:ascii="宋体" w:hAnsi="宋体" w:eastAsia="宋体" w:cs="宋体"/>
          <w:color w:val="000000"/>
        </w:rPr>
      </w:pPr>
    </w:p>
    <w:p w14:paraId="1DD8CCE0">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A9266B2">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2AB3BF21">
      <w:pPr>
        <w:pStyle w:val="16"/>
        <w:rPr>
          <w:rFonts w:hint="eastAsia" w:hAnsi="宋体" w:cs="宋体"/>
          <w:b/>
          <w:bCs/>
          <w:sz w:val="24"/>
          <w:szCs w:val="28"/>
          <w:highlight w:val="yellow"/>
          <w:lang w:val="en-US" w:eastAsia="zh-CN"/>
        </w:rPr>
      </w:pPr>
    </w:p>
    <w:p w14:paraId="06199B69">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16F1A0E7">
      <w:pPr>
        <w:pStyle w:val="16"/>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59C25166">
      <w:pPr>
        <w:pStyle w:val="16"/>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7F5A9647">
      <w:pPr>
        <w:pStyle w:val="16"/>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14:paraId="2DB22087">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E7CBCFA">
      <w:pPr>
        <w:pStyle w:val="16"/>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019EC5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67547A8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53A3052">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76E2065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80D77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0E3A273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0C95FC9A">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9F2C194">
      <w:pPr>
        <w:rPr>
          <w:rFonts w:hint="eastAsia" w:ascii="宋体" w:hAnsi="宋体" w:eastAsia="宋体" w:cs="宋体"/>
        </w:rPr>
      </w:pPr>
    </w:p>
    <w:p w14:paraId="4AAF251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9D5BA1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11AC520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1C97FF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A2FF31E">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532C64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BF4332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47DA30B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8547AB8">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3516B6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507542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5A7977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97C40E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A80E2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17D1114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AC2C396">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7733D27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E0C411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A250C4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1A17012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CC821BA">
      <w:pPr>
        <w:pStyle w:val="16"/>
        <w:rPr>
          <w:rFonts w:hint="eastAsia" w:ascii="宋体" w:hAnsi="宋体" w:eastAsia="宋体" w:cs="宋体"/>
          <w:b/>
          <w:color w:val="000000"/>
          <w:sz w:val="24"/>
          <w:szCs w:val="24"/>
        </w:rPr>
      </w:pPr>
    </w:p>
    <w:p w14:paraId="38E79008">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16A6E2CF">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3D840E94">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6FB46929">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66DF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49774DB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687D32A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206CD7A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24E4408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52DC253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3807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77D9F0A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16A8BE54">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279A6DE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7A0A26A2">
            <w:pPr>
              <w:spacing w:line="360" w:lineRule="auto"/>
              <w:rPr>
                <w:rFonts w:hint="eastAsia" w:ascii="宋体" w:hAnsi="宋体" w:eastAsia="宋体" w:cs="宋体"/>
                <w:szCs w:val="21"/>
                <w:lang w:val="en-US" w:eastAsia="zh-CN"/>
              </w:rPr>
            </w:pPr>
            <w:r>
              <w:rPr>
                <w:rFonts w:hint="eastAsia" w:ascii="宋体" w:hAnsi="宋体" w:eastAsia="宋体" w:cs="宋体"/>
                <w:color w:val="000000"/>
                <w:szCs w:val="21"/>
              </w:rPr>
              <w:t>技术</w:t>
            </w:r>
            <w:r>
              <w:rPr>
                <w:rFonts w:hint="eastAsia" w:ascii="宋体" w:hAnsi="宋体" w:eastAsia="宋体" w:cs="宋体"/>
                <w:color w:val="000000"/>
                <w:szCs w:val="21"/>
                <w:lang w:val="en-US" w:eastAsia="zh-CN"/>
              </w:rPr>
              <w:t>能力</w:t>
            </w:r>
          </w:p>
        </w:tc>
        <w:tc>
          <w:tcPr>
            <w:tcW w:w="875" w:type="dxa"/>
            <w:vAlign w:val="center"/>
          </w:tcPr>
          <w:p w14:paraId="4873DA9A">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4D234570">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477A64E0">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40</w:t>
            </w:r>
            <w:r>
              <w:rPr>
                <w:rFonts w:hint="eastAsia" w:ascii="宋体" w:hAnsi="宋体" w:eastAsia="宋体" w:cs="宋体"/>
                <w:szCs w:val="21"/>
              </w:rPr>
              <w:t>分。</w:t>
            </w:r>
          </w:p>
          <w:p w14:paraId="2F0C0D93">
            <w:pPr>
              <w:spacing w:line="360" w:lineRule="auto"/>
              <w:rPr>
                <w:rFonts w:hint="eastAsia" w:ascii="宋体" w:hAnsi="宋体" w:eastAsia="宋体" w:cs="宋体"/>
                <w:szCs w:val="21"/>
              </w:rPr>
            </w:pPr>
          </w:p>
        </w:tc>
      </w:tr>
      <w:tr w14:paraId="246D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083EE9F7">
            <w:pPr>
              <w:spacing w:line="360" w:lineRule="auto"/>
              <w:jc w:val="center"/>
              <w:rPr>
                <w:rFonts w:hint="eastAsia" w:ascii="宋体" w:hAnsi="宋体" w:eastAsia="宋体" w:cs="宋体"/>
                <w:szCs w:val="21"/>
              </w:rPr>
            </w:pPr>
          </w:p>
        </w:tc>
        <w:tc>
          <w:tcPr>
            <w:tcW w:w="574" w:type="dxa"/>
            <w:vAlign w:val="center"/>
          </w:tcPr>
          <w:p w14:paraId="29141FDA">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500" w:type="dxa"/>
            <w:vAlign w:val="center"/>
          </w:tcPr>
          <w:p w14:paraId="170481ED">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38626EDB">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1AC1E0A6">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6</w:t>
            </w:r>
            <w:r>
              <w:rPr>
                <w:rFonts w:hint="eastAsia" w:ascii="宋体" w:hAnsi="宋体" w:eastAsia="宋体" w:cs="宋体"/>
                <w:bCs/>
                <w:szCs w:val="21"/>
              </w:rPr>
              <w:t>分）</w:t>
            </w:r>
          </w:p>
          <w:p w14:paraId="4C4A85B1">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6</w:t>
            </w:r>
            <w:r>
              <w:rPr>
                <w:rFonts w:hint="eastAsia" w:ascii="宋体" w:hAnsi="宋体" w:eastAsia="宋体" w:cs="宋体"/>
                <w:bCs/>
                <w:szCs w:val="21"/>
              </w:rPr>
              <w:t>分）</w:t>
            </w:r>
          </w:p>
          <w:p w14:paraId="0B669527">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.可随时远程视频</w:t>
            </w:r>
            <w:r>
              <w:rPr>
                <w:rFonts w:hint="eastAsia" w:ascii="宋体" w:hAnsi="宋体" w:eastAsia="宋体" w:cs="宋体"/>
                <w:bCs/>
                <w:szCs w:val="21"/>
                <w:lang w:val="en-US" w:eastAsia="zh-CN"/>
              </w:rPr>
              <w:t>或现场技术</w:t>
            </w:r>
            <w:r>
              <w:rPr>
                <w:rFonts w:hint="eastAsia" w:ascii="宋体" w:hAnsi="宋体" w:eastAsia="宋体" w:cs="宋体"/>
                <w:bCs/>
                <w:szCs w:val="21"/>
              </w:rPr>
              <w:t>支持解决问题（</w:t>
            </w:r>
            <w:r>
              <w:rPr>
                <w:rFonts w:hint="eastAsia" w:ascii="宋体" w:hAnsi="宋体" w:cs="宋体"/>
                <w:bCs/>
                <w:szCs w:val="21"/>
                <w:lang w:val="en-US" w:eastAsia="zh-CN"/>
              </w:rPr>
              <w:t>8</w:t>
            </w:r>
            <w:r>
              <w:rPr>
                <w:rFonts w:hint="eastAsia" w:ascii="宋体" w:hAnsi="宋体" w:eastAsia="宋体" w:cs="宋体"/>
                <w:bCs/>
                <w:szCs w:val="21"/>
              </w:rPr>
              <w:t>分）</w:t>
            </w:r>
          </w:p>
        </w:tc>
      </w:tr>
      <w:tr w14:paraId="6072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4ABD8124">
            <w:pPr>
              <w:spacing w:line="360" w:lineRule="auto"/>
              <w:jc w:val="center"/>
              <w:rPr>
                <w:rFonts w:hint="eastAsia" w:ascii="宋体" w:hAnsi="宋体" w:eastAsia="宋体" w:cs="宋体"/>
                <w:szCs w:val="21"/>
              </w:rPr>
            </w:pPr>
          </w:p>
        </w:tc>
        <w:tc>
          <w:tcPr>
            <w:tcW w:w="574" w:type="dxa"/>
            <w:vAlign w:val="center"/>
          </w:tcPr>
          <w:p w14:paraId="2DE5F23F">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1500" w:type="dxa"/>
            <w:vAlign w:val="center"/>
          </w:tcPr>
          <w:p w14:paraId="1BFC5C22">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3F6B7AFF">
            <w:pPr>
              <w:spacing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20</w:t>
            </w:r>
          </w:p>
        </w:tc>
        <w:tc>
          <w:tcPr>
            <w:tcW w:w="5604" w:type="dxa"/>
            <w:vAlign w:val="center"/>
          </w:tcPr>
          <w:p w14:paraId="1FEE12F1">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w:t>
            </w:r>
            <w:r>
              <w:rPr>
                <w:rFonts w:hint="eastAsia" w:ascii="宋体" w:hAnsi="宋体" w:eastAsia="宋体" w:cs="宋体"/>
                <w:bCs/>
                <w:szCs w:val="21"/>
                <w:lang w:val="en-US" w:eastAsia="zh-CN"/>
              </w:rPr>
              <w:t>20</w:t>
            </w:r>
            <w:r>
              <w:rPr>
                <w:rFonts w:hint="eastAsia" w:ascii="宋体" w:hAnsi="宋体" w:eastAsia="宋体" w:cs="宋体"/>
                <w:bCs/>
                <w:szCs w:val="21"/>
              </w:rPr>
              <w:t>分。</w:t>
            </w:r>
          </w:p>
        </w:tc>
      </w:tr>
      <w:tr w14:paraId="04F8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1AAB03C1">
            <w:pPr>
              <w:spacing w:line="360" w:lineRule="auto"/>
              <w:jc w:val="center"/>
              <w:rPr>
                <w:rFonts w:hint="eastAsia" w:ascii="宋体" w:hAnsi="宋体" w:eastAsia="宋体" w:cs="宋体"/>
                <w:szCs w:val="21"/>
              </w:rPr>
            </w:pPr>
          </w:p>
        </w:tc>
        <w:tc>
          <w:tcPr>
            <w:tcW w:w="574" w:type="dxa"/>
            <w:vAlign w:val="center"/>
          </w:tcPr>
          <w:p w14:paraId="2B558347">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500" w:type="dxa"/>
            <w:vAlign w:val="center"/>
          </w:tcPr>
          <w:p w14:paraId="1C405A28">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14:paraId="2ED970FD">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49BE9646">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14:paraId="542D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7B3D4155">
            <w:pPr>
              <w:spacing w:line="360" w:lineRule="auto"/>
              <w:jc w:val="center"/>
              <w:rPr>
                <w:rFonts w:hint="eastAsia" w:ascii="宋体" w:hAnsi="宋体" w:eastAsia="宋体" w:cs="宋体"/>
                <w:szCs w:val="21"/>
              </w:rPr>
            </w:pPr>
          </w:p>
        </w:tc>
        <w:tc>
          <w:tcPr>
            <w:tcW w:w="574" w:type="dxa"/>
            <w:vAlign w:val="center"/>
          </w:tcPr>
          <w:p w14:paraId="08064EB9">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1500" w:type="dxa"/>
            <w:vAlign w:val="center"/>
          </w:tcPr>
          <w:p w14:paraId="048ED5C2">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5E42C05E">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0C30657">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14:paraId="5CE4A18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6EA582A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121FAFB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596777E8">
      <w:pPr>
        <w:pStyle w:val="59"/>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0415E71D">
      <w:pPr>
        <w:pStyle w:val="81"/>
        <w:rPr>
          <w:rFonts w:hint="eastAsia" w:ascii="宋体" w:hAnsi="宋体" w:eastAsia="宋体" w:cs="宋体"/>
        </w:rPr>
      </w:pPr>
      <w:r>
        <w:rPr>
          <w:rFonts w:hint="eastAsia" w:ascii="宋体" w:hAnsi="宋体" w:eastAsia="宋体" w:cs="宋体"/>
        </w:rPr>
        <w:t>一、项目说明</w:t>
      </w:r>
    </w:p>
    <w:p w14:paraId="6E827065">
      <w:pPr>
        <w:spacing w:line="360" w:lineRule="auto"/>
        <w:ind w:right="2" w:firstLine="240" w:firstLineChars="1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产品试验检测中心国产发动机台架年度维保项目</w:t>
      </w:r>
    </w:p>
    <w:p w14:paraId="15EF6BA6">
      <w:pPr>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项目地点：济南市高新区华奥路777号重汽科技中心园区</w:t>
      </w:r>
      <w:r>
        <w:rPr>
          <w:rFonts w:hint="eastAsia" w:hAnsi="宋体" w:cs="宋体"/>
          <w:color w:val="000000"/>
          <w:sz w:val="24"/>
          <w:szCs w:val="24"/>
          <w:lang w:eastAsia="zh-CN"/>
        </w:rPr>
        <w:t>、</w:t>
      </w:r>
      <w:r>
        <w:rPr>
          <w:rFonts w:hint="eastAsia" w:hAnsi="宋体" w:cs="宋体"/>
          <w:color w:val="000000"/>
          <w:sz w:val="24"/>
          <w:szCs w:val="24"/>
          <w:lang w:val="en-US" w:eastAsia="zh-CN"/>
        </w:rPr>
        <w:t>章丘发动机试验、</w:t>
      </w:r>
      <w:r>
        <w:rPr>
          <w:rFonts w:hint="eastAsia" w:hAnsi="宋体" w:cs="宋体"/>
          <w:color w:val="000000"/>
          <w:sz w:val="24"/>
          <w:szCs w:val="24"/>
        </w:rPr>
        <w:t>杭州市萧山区高新六路1</w:t>
      </w:r>
      <w:r>
        <w:rPr>
          <w:rFonts w:hAnsi="宋体" w:cs="宋体"/>
          <w:color w:val="000000"/>
          <w:sz w:val="24"/>
          <w:szCs w:val="24"/>
        </w:rPr>
        <w:t>86</w:t>
      </w:r>
      <w:r>
        <w:rPr>
          <w:rFonts w:hint="eastAsia" w:hAnsi="宋体" w:cs="宋体"/>
          <w:color w:val="000000"/>
          <w:sz w:val="24"/>
          <w:szCs w:val="24"/>
        </w:rPr>
        <w:t>号</w:t>
      </w:r>
      <w:r>
        <w:rPr>
          <w:rFonts w:hint="eastAsia" w:hAnsi="宋体" w:cs="宋体"/>
          <w:color w:val="000000"/>
          <w:sz w:val="24"/>
          <w:szCs w:val="24"/>
          <w:lang w:val="en-US" w:eastAsia="zh-CN"/>
        </w:rPr>
        <w:t>杭州发动机试验室</w:t>
      </w:r>
    </w:p>
    <w:p w14:paraId="20CD8234">
      <w:pPr>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242A0620">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本次维护保养共包含</w:t>
      </w:r>
      <w:r>
        <w:rPr>
          <w:rFonts w:hint="eastAsia" w:ascii="宋体" w:hAnsi="宋体" w:cs="宋体"/>
          <w:sz w:val="24"/>
          <w:szCs w:val="24"/>
          <w:lang w:val="en-US" w:eastAsia="zh-CN"/>
        </w:rPr>
        <w:t>国产发动机台架21</w:t>
      </w:r>
      <w:r>
        <w:rPr>
          <w:rFonts w:hint="eastAsia" w:ascii="宋体" w:hAnsi="宋体" w:eastAsia="宋体" w:cs="宋体"/>
          <w:sz w:val="24"/>
          <w:szCs w:val="24"/>
        </w:rPr>
        <w:t>台</w:t>
      </w:r>
      <w:r>
        <w:rPr>
          <w:rFonts w:hint="eastAsia" w:ascii="宋体" w:hAnsi="宋体" w:cs="宋体"/>
          <w:sz w:val="24"/>
          <w:szCs w:val="24"/>
          <w:lang w:eastAsia="zh-CN"/>
        </w:rPr>
        <w:t>，</w:t>
      </w:r>
      <w:r>
        <w:rPr>
          <w:rFonts w:hint="eastAsia" w:ascii="宋体" w:hAnsi="宋体" w:cs="宋体"/>
          <w:sz w:val="24"/>
          <w:szCs w:val="24"/>
          <w:lang w:val="en-US" w:eastAsia="zh-CN"/>
        </w:rPr>
        <w:t>对发动机台架的测功机、变频柜、油耗仪及水温控系统分别进行专业保养，保持设备的运行状态。</w:t>
      </w:r>
    </w:p>
    <w:p w14:paraId="43B41E62">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3"/>
        <w:tblW w:w="8883" w:type="dxa"/>
        <w:tblInd w:w="0" w:type="dxa"/>
        <w:tblLayout w:type="fixed"/>
        <w:tblCellMar>
          <w:top w:w="0" w:type="dxa"/>
          <w:left w:w="108" w:type="dxa"/>
          <w:bottom w:w="0" w:type="dxa"/>
          <w:right w:w="108" w:type="dxa"/>
        </w:tblCellMar>
      </w:tblPr>
      <w:tblGrid>
        <w:gridCol w:w="636"/>
        <w:gridCol w:w="1961"/>
        <w:gridCol w:w="2427"/>
        <w:gridCol w:w="2073"/>
        <w:gridCol w:w="1786"/>
      </w:tblGrid>
      <w:tr w14:paraId="0E737427">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804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9E1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9D7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D0C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所属位置/台架</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E3C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0B9530F1">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08F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267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1EF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CJ445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43C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601</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0F13">
            <w:pPr>
              <w:widowControl/>
              <w:jc w:val="center"/>
              <w:rPr>
                <w:rFonts w:hint="eastAsia" w:ascii="宋体" w:hAnsi="宋体" w:eastAsia="宋体" w:cs="宋体"/>
                <w:kern w:val="0"/>
                <w:sz w:val="18"/>
                <w:szCs w:val="18"/>
              </w:rPr>
            </w:pPr>
          </w:p>
        </w:tc>
      </w:tr>
      <w:tr w14:paraId="67CD4F03">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BE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4C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8D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A1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602</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E0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9DE57FA">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C5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2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52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EB3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603</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98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41170D">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8A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05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F9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E1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604</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FA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2E0F10">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873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1E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1B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560KW</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01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605</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EA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2D95AA">
        <w:tblPrEx>
          <w:tblCellMar>
            <w:top w:w="0" w:type="dxa"/>
            <w:left w:w="108" w:type="dxa"/>
            <w:bottom w:w="0" w:type="dxa"/>
            <w:right w:w="108" w:type="dxa"/>
          </w:tblCellMar>
        </w:tblPrEx>
        <w:trPr>
          <w:trHeight w:val="27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60C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75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45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CAC44,CAC22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9F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70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C199BA">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2D4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13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4D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29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05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73C11D">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D75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6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58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7F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D9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7236125">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6A3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80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AE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JD120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E2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5D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F70CBD">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F8A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01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B6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CAC60.CAC17.5</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F6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1E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BF54C8">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9D7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F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8A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560KW</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31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E0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8463CF1">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83E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3D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A3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CJ630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B8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2C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94DF5BE">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779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67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AD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1PH8288-1HF40-2AU2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85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章丘试验室TC3</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EC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E72CDEC">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CB4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C1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31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1PH-286-0HF000AA3-Z</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CF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章丘试验室TC5</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C6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720DA8">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2B0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C9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43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1PH8288-1HF40-2AU2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C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章丘试验室TC6</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2A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48CE28C">
        <w:tblPrEx>
          <w:tblCellMar>
            <w:top w:w="0" w:type="dxa"/>
            <w:left w:w="108" w:type="dxa"/>
            <w:bottom w:w="0" w:type="dxa"/>
            <w:right w:w="108" w:type="dxa"/>
          </w:tblCellMar>
        </w:tblPrEx>
        <w:trPr>
          <w:trHeight w:val="431"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D6D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6A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91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E4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章丘试验室TC7</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38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245691D">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B20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90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99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3B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章丘试验室TC9</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6B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D143D3B">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7DB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F1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E8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CJ560/凯迈</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ED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章丘试验室TC10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72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5595D4">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104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F8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A5C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436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87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70B013">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716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32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40E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8D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7F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CE6A81A">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1E1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04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AA6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JD270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D4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CB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21A54F58">
      <w:pPr>
        <w:pStyle w:val="81"/>
        <w:rPr>
          <w:rFonts w:hint="eastAsia" w:ascii="宋体" w:hAnsi="宋体" w:eastAsia="宋体" w:cs="宋体"/>
        </w:rPr>
      </w:pPr>
      <w:r>
        <w:rPr>
          <w:rFonts w:hint="eastAsia" w:ascii="宋体" w:hAnsi="宋体" w:eastAsia="宋体" w:cs="宋体"/>
        </w:rPr>
        <w:t>二、服务要求</w:t>
      </w:r>
    </w:p>
    <w:p w14:paraId="42350C5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cs="宋体"/>
          <w:sz w:val="24"/>
          <w:szCs w:val="24"/>
          <w:lang w:val="en-US" w:eastAsia="zh-CN"/>
        </w:rPr>
        <w:t>项目</w:t>
      </w:r>
      <w:r>
        <w:rPr>
          <w:rFonts w:hint="eastAsia" w:ascii="宋体" w:hAnsi="宋体" w:eastAsia="宋体" w:cs="宋体"/>
          <w:sz w:val="24"/>
          <w:szCs w:val="24"/>
        </w:rPr>
        <w:t>涉及</w:t>
      </w:r>
      <w:r>
        <w:rPr>
          <w:rFonts w:hint="eastAsia" w:ascii="宋体" w:hAnsi="宋体" w:cs="宋体"/>
          <w:sz w:val="24"/>
          <w:szCs w:val="24"/>
          <w:lang w:val="en-US" w:eastAsia="zh-CN"/>
        </w:rPr>
        <w:t>21</w:t>
      </w:r>
      <w:r>
        <w:rPr>
          <w:rFonts w:hint="eastAsia" w:ascii="宋体" w:hAnsi="宋体" w:eastAsia="宋体" w:cs="宋体"/>
          <w:sz w:val="24"/>
          <w:szCs w:val="24"/>
        </w:rPr>
        <w:t>台</w:t>
      </w:r>
      <w:r>
        <w:rPr>
          <w:rFonts w:hint="eastAsia" w:ascii="宋体" w:hAnsi="宋体" w:cs="宋体"/>
          <w:sz w:val="24"/>
          <w:szCs w:val="24"/>
          <w:lang w:val="en-US" w:eastAsia="zh-CN"/>
        </w:rPr>
        <w:t>国产发动机台架</w:t>
      </w:r>
      <w:r>
        <w:rPr>
          <w:rFonts w:hint="eastAsia" w:ascii="宋体" w:hAnsi="宋体" w:eastAsia="宋体" w:cs="宋体"/>
          <w:sz w:val="24"/>
          <w:szCs w:val="24"/>
        </w:rPr>
        <w:t>设备的维护保养，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eastAsia="宋体" w:cs="宋体"/>
          <w:sz w:val="24"/>
          <w:szCs w:val="24"/>
          <w:lang w:bidi="ar"/>
        </w:rPr>
        <w:t>保养期内乙方根据甲方要求派人对甲方的设备进行维护保养，及时更换易损件，并提交相应的</w:t>
      </w:r>
      <w:r>
        <w:rPr>
          <w:rFonts w:hint="eastAsia" w:ascii="宋体" w:hAnsi="宋体" w:cs="宋体"/>
          <w:sz w:val="24"/>
          <w:szCs w:val="24"/>
          <w:lang w:val="en-US" w:eastAsia="zh-CN" w:bidi="ar"/>
        </w:rPr>
        <w:t>维护</w:t>
      </w:r>
      <w:r>
        <w:rPr>
          <w:rFonts w:hint="eastAsia" w:ascii="宋体" w:hAnsi="宋体" w:eastAsia="宋体" w:cs="宋体"/>
          <w:sz w:val="24"/>
          <w:szCs w:val="24"/>
          <w:lang w:bidi="ar"/>
        </w:rPr>
        <w:t>保养报告。</w:t>
      </w:r>
    </w:p>
    <w:p w14:paraId="700A9E85">
      <w:pPr>
        <w:pStyle w:val="81"/>
        <w:rPr>
          <w:rFonts w:hint="eastAsia" w:ascii="宋体" w:hAnsi="宋体" w:eastAsia="宋体" w:cs="宋体"/>
        </w:rPr>
      </w:pPr>
      <w:bookmarkStart w:id="23" w:name="_Toc385411768"/>
      <w:bookmarkStart w:id="24" w:name="_Toc26699"/>
      <w:bookmarkStart w:id="25" w:name="_Toc490750820"/>
      <w:bookmarkStart w:id="26" w:name="_Toc31558"/>
      <w:bookmarkStart w:id="27" w:name="_Toc24049"/>
      <w:bookmarkStart w:id="28" w:name="_Toc10152"/>
      <w:r>
        <w:rPr>
          <w:rFonts w:hint="eastAsia" w:ascii="宋体" w:hAnsi="宋体" w:eastAsia="宋体" w:cs="宋体"/>
        </w:rPr>
        <w:t>三、技术要求</w:t>
      </w:r>
      <w:bookmarkEnd w:id="23"/>
      <w:bookmarkEnd w:id="24"/>
      <w:bookmarkEnd w:id="25"/>
      <w:bookmarkEnd w:id="26"/>
      <w:bookmarkEnd w:id="27"/>
      <w:bookmarkEnd w:id="28"/>
    </w:p>
    <w:p w14:paraId="46CD125D">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1、设备维护保养内容</w:t>
      </w:r>
    </w:p>
    <w:tbl>
      <w:tblPr>
        <w:tblStyle w:val="33"/>
        <w:tblpPr w:leftFromText="180" w:rightFromText="180" w:vertAnchor="text" w:horzAnchor="page" w:tblpX="1307" w:tblpY="220"/>
        <w:tblOverlap w:val="never"/>
        <w:tblW w:w="8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2298"/>
        <w:gridCol w:w="5279"/>
        <w:gridCol w:w="680"/>
      </w:tblGrid>
      <w:tr w14:paraId="6DD6A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F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7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5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1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1901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C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1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测功机维保</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5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电机与轴承座对中是否在允许公差范围内，如超过标准需进行调整。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C3F4">
            <w:pPr>
              <w:jc w:val="center"/>
              <w:rPr>
                <w:rFonts w:hint="eastAsia" w:ascii="宋体" w:hAnsi="宋体" w:eastAsia="宋体" w:cs="宋体"/>
                <w:i w:val="0"/>
                <w:iCs w:val="0"/>
                <w:color w:val="000000"/>
                <w:sz w:val="18"/>
                <w:szCs w:val="18"/>
                <w:u w:val="none"/>
              </w:rPr>
            </w:pPr>
          </w:p>
        </w:tc>
      </w:tr>
      <w:tr w14:paraId="285EA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9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3B4D">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1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铁地板水平度检查及调整(需要水平尺测量)，铁地板空气弹簧检查与调整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59A3">
            <w:pPr>
              <w:jc w:val="center"/>
              <w:rPr>
                <w:rFonts w:hint="eastAsia" w:ascii="宋体" w:hAnsi="宋体" w:eastAsia="宋体" w:cs="宋体"/>
                <w:i w:val="0"/>
                <w:iCs w:val="0"/>
                <w:color w:val="000000"/>
                <w:sz w:val="18"/>
                <w:szCs w:val="18"/>
                <w:u w:val="none"/>
              </w:rPr>
            </w:pPr>
          </w:p>
        </w:tc>
      </w:tr>
      <w:tr w14:paraId="0652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A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5FB2">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C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扭矩测量设备标定检查(标定臂和砝码)及扭矩环的维护清理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8B04">
            <w:pPr>
              <w:jc w:val="center"/>
              <w:rPr>
                <w:rFonts w:hint="eastAsia" w:ascii="宋体" w:hAnsi="宋体" w:eastAsia="宋体" w:cs="宋体"/>
                <w:i w:val="0"/>
                <w:iCs w:val="0"/>
                <w:color w:val="000000"/>
                <w:sz w:val="18"/>
                <w:szCs w:val="18"/>
                <w:u w:val="none"/>
              </w:rPr>
            </w:pPr>
          </w:p>
        </w:tc>
      </w:tr>
      <w:tr w14:paraId="7E979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E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B6A1">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1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检查测功机风机的运行状态，对风机进行内部拆解清理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38AE">
            <w:pPr>
              <w:jc w:val="center"/>
              <w:rPr>
                <w:rFonts w:hint="eastAsia" w:ascii="宋体" w:hAnsi="宋体" w:eastAsia="宋体" w:cs="宋体"/>
                <w:i w:val="0"/>
                <w:iCs w:val="0"/>
                <w:color w:val="000000"/>
                <w:sz w:val="18"/>
                <w:szCs w:val="18"/>
                <w:u w:val="none"/>
              </w:rPr>
            </w:pPr>
          </w:p>
        </w:tc>
      </w:tr>
      <w:tr w14:paraId="0265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0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C7A0">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6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振动传感器和中间支撑座的测温传感器的安装、调整，速度测量</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1269">
            <w:pPr>
              <w:jc w:val="center"/>
              <w:rPr>
                <w:rFonts w:hint="eastAsia" w:ascii="宋体" w:hAnsi="宋体" w:eastAsia="宋体" w:cs="宋体"/>
                <w:i w:val="0"/>
                <w:iCs w:val="0"/>
                <w:color w:val="000000"/>
                <w:sz w:val="18"/>
                <w:szCs w:val="18"/>
                <w:u w:val="none"/>
              </w:rPr>
            </w:pPr>
          </w:p>
        </w:tc>
      </w:tr>
      <w:tr w14:paraId="6EBF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6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2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变频柜保养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1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清洁变频柜内部，包括控制单元、整流单元、逆变单元内部油污灰尘。</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94B8">
            <w:pPr>
              <w:jc w:val="center"/>
              <w:rPr>
                <w:rFonts w:hint="eastAsia" w:ascii="宋体" w:hAnsi="宋体" w:eastAsia="宋体" w:cs="宋体"/>
                <w:i w:val="0"/>
                <w:iCs w:val="0"/>
                <w:color w:val="000000"/>
                <w:sz w:val="18"/>
                <w:szCs w:val="18"/>
                <w:u w:val="none"/>
              </w:rPr>
            </w:pPr>
          </w:p>
        </w:tc>
      </w:tr>
      <w:tr w14:paraId="6B499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A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515E">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D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检查整流、逆变等工作模块的状态，检查电容是否正常.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8C59">
            <w:pPr>
              <w:jc w:val="center"/>
              <w:rPr>
                <w:rFonts w:hint="eastAsia" w:ascii="宋体" w:hAnsi="宋体" w:eastAsia="宋体" w:cs="宋体"/>
                <w:i w:val="0"/>
                <w:iCs w:val="0"/>
                <w:color w:val="000000"/>
                <w:sz w:val="18"/>
                <w:szCs w:val="18"/>
                <w:u w:val="none"/>
              </w:rPr>
            </w:pPr>
          </w:p>
        </w:tc>
      </w:tr>
      <w:tr w14:paraId="08CB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9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1C5A">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8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检查IGBT模块状态，检查各部位散热硅脂及散热鳍片，重新涂抹散热硅脂及清洁散热片。</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6A1E">
            <w:pPr>
              <w:jc w:val="center"/>
              <w:rPr>
                <w:rFonts w:hint="eastAsia" w:ascii="宋体" w:hAnsi="宋体" w:eastAsia="宋体" w:cs="宋体"/>
                <w:i w:val="0"/>
                <w:iCs w:val="0"/>
                <w:color w:val="000000"/>
                <w:sz w:val="18"/>
                <w:szCs w:val="18"/>
                <w:u w:val="none"/>
              </w:rPr>
            </w:pPr>
          </w:p>
        </w:tc>
      </w:tr>
      <w:tr w14:paraId="75F7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6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F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油耗仪及温控系统保养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1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供电功能检查，通信检查，清洁主控制板油污灰尘。</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A30D">
            <w:pPr>
              <w:jc w:val="center"/>
              <w:rPr>
                <w:rFonts w:hint="eastAsia" w:ascii="宋体" w:hAnsi="宋体" w:eastAsia="宋体" w:cs="宋体"/>
                <w:i w:val="0"/>
                <w:iCs w:val="0"/>
                <w:color w:val="000000"/>
                <w:sz w:val="18"/>
                <w:szCs w:val="18"/>
                <w:u w:val="none"/>
              </w:rPr>
            </w:pPr>
          </w:p>
        </w:tc>
      </w:tr>
      <w:tr w14:paraId="580D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2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8CFA">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9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检查更换冷却水粗滤器以及回路滤芯，补齐温控箱内外的7°冷冻循环水路管的防护保温措施。</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DFC7">
            <w:pPr>
              <w:jc w:val="center"/>
              <w:rPr>
                <w:rFonts w:hint="eastAsia" w:ascii="宋体" w:hAnsi="宋体" w:eastAsia="宋体" w:cs="宋体"/>
                <w:i w:val="0"/>
                <w:iCs w:val="0"/>
                <w:color w:val="000000"/>
                <w:sz w:val="18"/>
                <w:szCs w:val="18"/>
                <w:u w:val="none"/>
              </w:rPr>
            </w:pPr>
          </w:p>
        </w:tc>
      </w:tr>
      <w:tr w14:paraId="14410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8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1C9C">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F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清洗燃油板式换热器，清洗燃油加热杯内水垢、加热器内部水垢</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D23D">
            <w:pPr>
              <w:jc w:val="center"/>
              <w:rPr>
                <w:rFonts w:hint="eastAsia" w:ascii="宋体" w:hAnsi="宋体" w:eastAsia="宋体" w:cs="宋体"/>
                <w:i w:val="0"/>
                <w:iCs w:val="0"/>
                <w:color w:val="000000"/>
                <w:sz w:val="18"/>
                <w:szCs w:val="18"/>
                <w:u w:val="none"/>
              </w:rPr>
            </w:pPr>
          </w:p>
        </w:tc>
      </w:tr>
      <w:tr w14:paraId="1341A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0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68D0">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5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清洗燃油温度传感器</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F7E0">
            <w:pPr>
              <w:jc w:val="center"/>
              <w:rPr>
                <w:rFonts w:hint="eastAsia" w:ascii="宋体" w:hAnsi="宋体" w:eastAsia="宋体" w:cs="宋体"/>
                <w:i w:val="0"/>
                <w:iCs w:val="0"/>
                <w:color w:val="000000"/>
                <w:sz w:val="18"/>
                <w:szCs w:val="18"/>
                <w:u w:val="none"/>
              </w:rPr>
            </w:pPr>
          </w:p>
        </w:tc>
      </w:tr>
      <w:tr w14:paraId="3A3D5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6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5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水恒温、中冷温控保养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A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更换损坏的或密封不严漏水的循坏水管道滤芯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5CDB">
            <w:pPr>
              <w:jc w:val="center"/>
              <w:rPr>
                <w:rFonts w:hint="eastAsia" w:ascii="宋体" w:hAnsi="宋体" w:eastAsia="宋体" w:cs="宋体"/>
                <w:i w:val="0"/>
                <w:iCs w:val="0"/>
                <w:color w:val="000000"/>
                <w:sz w:val="18"/>
                <w:szCs w:val="18"/>
                <w:u w:val="none"/>
              </w:rPr>
            </w:pPr>
          </w:p>
        </w:tc>
      </w:tr>
      <w:tr w14:paraId="3AFB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0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56AA">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B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25°水和7°用水的换热板换器加药循环清洗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502C">
            <w:pPr>
              <w:jc w:val="center"/>
              <w:rPr>
                <w:rFonts w:hint="eastAsia" w:ascii="宋体" w:hAnsi="宋体" w:eastAsia="宋体" w:cs="宋体"/>
                <w:i w:val="0"/>
                <w:iCs w:val="0"/>
                <w:color w:val="000000"/>
                <w:sz w:val="18"/>
                <w:szCs w:val="18"/>
                <w:u w:val="none"/>
              </w:rPr>
            </w:pPr>
          </w:p>
        </w:tc>
      </w:tr>
      <w:tr w14:paraId="65121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D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9832">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D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设备带加热器的，需要除垢，检测加热功效是否正常。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714B">
            <w:pPr>
              <w:jc w:val="center"/>
              <w:rPr>
                <w:rFonts w:hint="eastAsia" w:ascii="宋体" w:hAnsi="宋体" w:eastAsia="宋体" w:cs="宋体"/>
                <w:i w:val="0"/>
                <w:iCs w:val="0"/>
                <w:color w:val="000000"/>
                <w:sz w:val="18"/>
                <w:szCs w:val="18"/>
                <w:u w:val="none"/>
              </w:rPr>
            </w:pPr>
          </w:p>
        </w:tc>
      </w:tr>
    </w:tbl>
    <w:p w14:paraId="5A48D784">
      <w:pPr>
        <w:pStyle w:val="11"/>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w:t>
      </w:r>
    </w:p>
    <w:p w14:paraId="21FA02DB">
      <w:pPr>
        <w:pStyle w:val="11"/>
        <w:rPr>
          <w:rFonts w:hint="default" w:eastAsia="宋体"/>
          <w:lang w:val="en-US" w:eastAsia="zh-CN"/>
        </w:rPr>
      </w:pPr>
    </w:p>
    <w:p w14:paraId="56EB2248">
      <w:pPr>
        <w:spacing w:line="360" w:lineRule="auto"/>
        <w:rPr>
          <w:rFonts w:hint="eastAsia" w:ascii="宋体" w:hAnsi="宋体" w:eastAsia="宋体" w:cs="宋体"/>
          <w:sz w:val="24"/>
          <w:szCs w:val="24"/>
        </w:rPr>
      </w:pPr>
      <w:r>
        <w:rPr>
          <w:rFonts w:hint="eastAsia" w:ascii="宋体" w:hAnsi="宋体" w:eastAsia="宋体" w:cs="宋体"/>
          <w:b/>
          <w:sz w:val="24"/>
          <w:szCs w:val="24"/>
          <w:lang w:bidi="ar"/>
        </w:rPr>
        <w:tab/>
      </w:r>
      <w:r>
        <w:rPr>
          <w:rFonts w:hint="eastAsia" w:ascii="宋体" w:hAnsi="宋体" w:cs="宋体"/>
          <w:b/>
          <w:sz w:val="24"/>
          <w:szCs w:val="24"/>
          <w:lang w:val="en-US" w:eastAsia="zh-CN" w:bidi="ar"/>
        </w:rPr>
        <w:t>2</w:t>
      </w:r>
      <w:r>
        <w:rPr>
          <w:rFonts w:hint="eastAsia" w:ascii="宋体" w:hAnsi="宋体" w:eastAsia="宋体" w:cs="宋体"/>
          <w:b/>
          <w:sz w:val="24"/>
          <w:szCs w:val="24"/>
          <w:lang w:bidi="ar"/>
        </w:rPr>
        <w:t>、免费调换在服务期内因保养不当而损坏的零部件。</w:t>
      </w:r>
    </w:p>
    <w:p w14:paraId="79422D05">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 new day begins">
    <w:altName w:val="MV Boli"/>
    <w:panose1 w:val="02000503000000000000"/>
    <w:charset w:val="00"/>
    <w:family w:val="auto"/>
    <w:pitch w:val="default"/>
    <w:sig w:usb0="00000000" w:usb1="00000000" w:usb2="00000000" w:usb3="00000000" w:csb0="00000093" w:csb1="00000000"/>
  </w:font>
  <w:font w:name="Abyssinica SIL">
    <w:altName w:val="Trebuchet MS"/>
    <w:panose1 w:val="02000603020000020004"/>
    <w:charset w:val="00"/>
    <w:family w:val="auto"/>
    <w:pitch w:val="default"/>
    <w:sig w:usb0="00000000" w:usb1="00000000" w:usb2="00000828" w:usb3="00000000" w:csb0="20000001" w:csb1="00000000"/>
  </w:font>
  <w:font w:name="方正仿宋_GB2312">
    <w:altName w:val="仿宋"/>
    <w:panose1 w:val="02000000000000000000"/>
    <w:charset w:val="86"/>
    <w:family w:val="auto"/>
    <w:pitch w:val="default"/>
    <w:sig w:usb0="00000000" w:usb1="00000000" w:usb2="00000012" w:usb3="00000000" w:csb0="00040001" w:csb1="00000000"/>
  </w:font>
  <w:font w:name="汉仪仿宋KW">
    <w:altName w:val="仿宋"/>
    <w:panose1 w:val="00020600040101010101"/>
    <w:charset w:val="86"/>
    <w:family w:val="auto"/>
    <w:pitch w:val="default"/>
    <w:sig w:usb0="00000000" w:usb1="00000000" w:usb2="00000016"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方正楷体_GB2312">
    <w:altName w:val="宋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MV Boli">
    <w:panose1 w:val="02000500030200090000"/>
    <w:charset w:val="00"/>
    <w:family w:val="auto"/>
    <w:pitch w:val="default"/>
    <w:sig w:usb0="00000003" w:usb1="00000000" w:usb2="00000100" w:usb3="00000000" w:csb0="00000001" w:csb1="00000000"/>
  </w:font>
  <w:font w:name="Trebuchet MS">
    <w:panose1 w:val="020B0603020202020204"/>
    <w:charset w:val="00"/>
    <w:family w:val="auto"/>
    <w:pitch w:val="default"/>
    <w:sig w:usb0="000006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1C9E7">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751C1DC3">
    <w:pPr>
      <w:pStyle w:val="21"/>
    </w:pPr>
  </w:p>
  <w:p w14:paraId="5F5CFD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EF21B">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58566F1D">
    <w:pPr>
      <w:pStyle w:val="21"/>
      <w:jc w:val="center"/>
    </w:pPr>
  </w:p>
  <w:p w14:paraId="2C8F3C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B2930">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68F6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E768F6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B19CC">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DA43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4BDA437">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A1923">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E48D8">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60754">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C9A8">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308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47BC4">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3F25991E"/>
    <w:multiLevelType w:val="singleLevel"/>
    <w:tmpl w:val="3F25991E"/>
    <w:lvl w:ilvl="0" w:tentative="0">
      <w:start w:val="1"/>
      <w:numFmt w:val="decimal"/>
      <w:suff w:val="nothing"/>
      <w:lvlText w:val="%1、"/>
      <w:lvlJc w:val="left"/>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73F02"/>
    <w:rsid w:val="00F94AA9"/>
    <w:rsid w:val="01420DBF"/>
    <w:rsid w:val="02AA1DC4"/>
    <w:rsid w:val="02C51F2D"/>
    <w:rsid w:val="02DA38FC"/>
    <w:rsid w:val="034D0622"/>
    <w:rsid w:val="047E2524"/>
    <w:rsid w:val="04C40773"/>
    <w:rsid w:val="06336531"/>
    <w:rsid w:val="07E57C0D"/>
    <w:rsid w:val="092A2C56"/>
    <w:rsid w:val="099C5159"/>
    <w:rsid w:val="0B1D1B96"/>
    <w:rsid w:val="0CC27359"/>
    <w:rsid w:val="118B17C0"/>
    <w:rsid w:val="11A93E17"/>
    <w:rsid w:val="11BE7A03"/>
    <w:rsid w:val="14A15C19"/>
    <w:rsid w:val="17EC378B"/>
    <w:rsid w:val="18D953BA"/>
    <w:rsid w:val="1C054074"/>
    <w:rsid w:val="1D64780E"/>
    <w:rsid w:val="1E0A3655"/>
    <w:rsid w:val="20C938C2"/>
    <w:rsid w:val="21181E7C"/>
    <w:rsid w:val="22262C50"/>
    <w:rsid w:val="22572FC1"/>
    <w:rsid w:val="22720320"/>
    <w:rsid w:val="27B7440D"/>
    <w:rsid w:val="2B2B4740"/>
    <w:rsid w:val="2C9114EC"/>
    <w:rsid w:val="2E1B251B"/>
    <w:rsid w:val="2EB771D0"/>
    <w:rsid w:val="312C3C9C"/>
    <w:rsid w:val="32146ADF"/>
    <w:rsid w:val="339C09C3"/>
    <w:rsid w:val="343B467F"/>
    <w:rsid w:val="347E0C7B"/>
    <w:rsid w:val="34F7633C"/>
    <w:rsid w:val="37F46D19"/>
    <w:rsid w:val="385A054F"/>
    <w:rsid w:val="3A700D79"/>
    <w:rsid w:val="3B5953EB"/>
    <w:rsid w:val="3C74072E"/>
    <w:rsid w:val="3E706AA3"/>
    <w:rsid w:val="40221AD6"/>
    <w:rsid w:val="42A95CDE"/>
    <w:rsid w:val="451E0164"/>
    <w:rsid w:val="46587F42"/>
    <w:rsid w:val="4A45370A"/>
    <w:rsid w:val="4A513D07"/>
    <w:rsid w:val="4C155DDB"/>
    <w:rsid w:val="4C3A530E"/>
    <w:rsid w:val="4D9B2A05"/>
    <w:rsid w:val="4F1A120D"/>
    <w:rsid w:val="4F9F5836"/>
    <w:rsid w:val="4FB6010B"/>
    <w:rsid w:val="51096870"/>
    <w:rsid w:val="519B637D"/>
    <w:rsid w:val="520D3BC4"/>
    <w:rsid w:val="551F0267"/>
    <w:rsid w:val="5AF34D1B"/>
    <w:rsid w:val="5B3571FB"/>
    <w:rsid w:val="5BD04FB1"/>
    <w:rsid w:val="5BE34B31"/>
    <w:rsid w:val="5C2124E2"/>
    <w:rsid w:val="5EA940C7"/>
    <w:rsid w:val="5FEBD386"/>
    <w:rsid w:val="60AE53F2"/>
    <w:rsid w:val="60EE4022"/>
    <w:rsid w:val="622C51EF"/>
    <w:rsid w:val="636F4F70"/>
    <w:rsid w:val="645A795A"/>
    <w:rsid w:val="64A25921"/>
    <w:rsid w:val="64D3442A"/>
    <w:rsid w:val="65510D5D"/>
    <w:rsid w:val="65AD6236"/>
    <w:rsid w:val="670B29FF"/>
    <w:rsid w:val="686A0AB4"/>
    <w:rsid w:val="699A3928"/>
    <w:rsid w:val="69A71894"/>
    <w:rsid w:val="6B98334D"/>
    <w:rsid w:val="70221C74"/>
    <w:rsid w:val="703E2A0F"/>
    <w:rsid w:val="720E4873"/>
    <w:rsid w:val="73121E47"/>
    <w:rsid w:val="73B63961"/>
    <w:rsid w:val="73E3796C"/>
    <w:rsid w:val="743978FB"/>
    <w:rsid w:val="743D21A9"/>
    <w:rsid w:val="74B9247B"/>
    <w:rsid w:val="77EF6C01"/>
    <w:rsid w:val="791D6359"/>
    <w:rsid w:val="7A307606"/>
    <w:rsid w:val="7D4635F6"/>
    <w:rsid w:val="7DEE7639"/>
    <w:rsid w:val="7E611BB9"/>
    <w:rsid w:val="7EE57447"/>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cs="A new day begins" w:asciiTheme="minorHAnsi" w:hAnsiTheme="minorHAnsi" w:eastAsiaTheme="minorEastAsia"/>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index 6"/>
    <w:basedOn w:val="1"/>
    <w:next w:val="1"/>
    <w:qFormat/>
    <w:uiPriority w:val="0"/>
    <w:rPr>
      <w:rFonts w:ascii="宋体" w:hAnsi="宋体"/>
      <w:color w:val="000000"/>
      <w:sz w:val="20"/>
      <w:szCs w:val="20"/>
    </w:rPr>
  </w:style>
  <w:style w:type="paragraph" w:styleId="12">
    <w:name w:val="Body Text"/>
    <w:basedOn w:val="1"/>
    <w:link w:val="99"/>
    <w:qFormat/>
    <w:uiPriority w:val="0"/>
    <w:rPr>
      <w:rFonts w:ascii="方正仿宋_GB2312" w:eastAsia="方正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A new day begins"/>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cs="A new day begins" w:asciiTheme="minorHAnsi" w:hAnsiTheme="minorHAnsi" w:eastAsiaTheme="minorEastAsia"/>
      <w:sz w:val="24"/>
      <w:szCs w:val="24"/>
    </w:rPr>
  </w:style>
  <w:style w:type="paragraph" w:styleId="19">
    <w:name w:val="Body Text Indent 2"/>
    <w:basedOn w:val="1"/>
    <w:link w:val="53"/>
    <w:qFormat/>
    <w:uiPriority w:val="0"/>
    <w:pPr>
      <w:spacing w:after="120" w:line="480" w:lineRule="auto"/>
      <w:ind w:left="420" w:leftChars="200"/>
    </w:pPr>
    <w:rPr>
      <w:rFonts w:cs="A new day begins" w:asciiTheme="minorHAnsi" w:hAnsiTheme="minorHAnsi" w:eastAsiaTheme="minorEastAsia"/>
      <w:szCs w:val="22"/>
    </w:rPr>
  </w:style>
  <w:style w:type="paragraph" w:styleId="20">
    <w:name w:val="Balloon Text"/>
    <w:basedOn w:val="1"/>
    <w:link w:val="70"/>
    <w:qFormat/>
    <w:uiPriority w:val="0"/>
    <w:rPr>
      <w:rFonts w:cs="A new day begins" w:asciiTheme="minorHAnsi" w:hAnsiTheme="minorHAnsi" w:eastAsiaTheme="minorEastAsia"/>
      <w:sz w:val="18"/>
      <w:szCs w:val="18"/>
    </w:rPr>
  </w:style>
  <w:style w:type="paragraph" w:styleId="21">
    <w:name w:val="footer"/>
    <w:basedOn w:val="1"/>
    <w:link w:val="56"/>
    <w:qFormat/>
    <w:uiPriority w:val="0"/>
    <w:pPr>
      <w:tabs>
        <w:tab w:val="center" w:pos="4153"/>
        <w:tab w:val="right" w:pos="8306"/>
      </w:tabs>
      <w:snapToGrid w:val="0"/>
      <w:jc w:val="left"/>
    </w:pPr>
    <w:rPr>
      <w:rFonts w:cs="A new day begins" w:asciiTheme="minorHAnsi" w:hAnsiTheme="minorHAnsi" w:eastAsiaTheme="minorEastAsia"/>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cs="A new day begins" w:asciiTheme="minorHAnsi" w:hAnsiTheme="minorHAns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cs="A new day begins" w:asciiTheme="minorHAnsi" w:hAnsiTheme="minorHAnsi" w:eastAsiaTheme="minorEastAsia"/>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cs="A new day begins" w:asciiTheme="minorHAnsi" w:hAnsiTheme="minorHAnsi" w:eastAsiaTheme="minorEastAsia"/>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cs="A new day begins" w:asciiTheme="minorHAnsi" w:hAnsiTheme="minorHAns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cs="A new day begins" w:asciiTheme="minorHAnsi" w:hAnsiTheme="minorHAns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A new day begins"/>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cs="A new day begins" w:asciiTheme="minorHAnsi" w:hAnsiTheme="minorHAnsi" w:eastAsiaTheme="minorEastAsia"/>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cs="A new day begins" w:asciiTheme="minorHAnsi" w:hAnsiTheme="minorHAnsi" w:eastAsiaTheme="minorEastAsia"/>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方正仿宋_GB2312" w:hAnsi="Times New Roman" w:eastAsia="方正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方正楷体_GB2312" w:hAnsi="宋体" w:eastAsia="方正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方正仿宋_GB2312" w:hAnsi="Calibri" w:eastAsia="方正仿宋_GB2312" w:cs="方正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cs="A new day begins" w:asciiTheme="minorHAnsi" w:hAnsiTheme="minorHAnsi" w:eastAsiaTheme="minorEastAsia"/>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67</Words>
  <Characters>70</Characters>
  <Lines>247</Lines>
  <Paragraphs>69</Paragraphs>
  <TotalTime>2</TotalTime>
  <ScaleCrop>false</ScaleCrop>
  <LinksUpToDate>false</LinksUpToDate>
  <CharactersWithSpaces>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2026-06-03T10:13:23Z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