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B98" w:rsidRDefault="00807BE6">
      <w:pPr>
        <w:pStyle w:val="affe"/>
      </w:pPr>
      <w:r>
        <w:rPr>
          <w:noProof/>
          <w:sz w:val="48"/>
          <w:szCs w:val="48"/>
        </w:rPr>
        <w:drawing>
          <wp:anchor distT="0" distB="0" distL="114300" distR="114300" simplePos="0" relativeHeight="251661312"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rsidR="00980B98" w:rsidRDefault="00980B98">
      <w:pPr>
        <w:ind w:right="280"/>
        <w:jc w:val="center"/>
        <w:rPr>
          <w:rFonts w:ascii="宋体" w:hAnsi="宋体"/>
          <w:sz w:val="48"/>
          <w:szCs w:val="48"/>
        </w:rPr>
      </w:pPr>
    </w:p>
    <w:p w:rsidR="00980B98" w:rsidRDefault="00980B98">
      <w:pPr>
        <w:ind w:right="280"/>
        <w:jc w:val="center"/>
        <w:rPr>
          <w:rFonts w:ascii="宋体" w:hAnsi="宋体"/>
          <w:sz w:val="48"/>
          <w:szCs w:val="48"/>
        </w:rPr>
      </w:pPr>
    </w:p>
    <w:p w:rsidR="00980B98" w:rsidRDefault="00980B98" w:rsidP="004140E5">
      <w:pPr>
        <w:ind w:right="280"/>
        <w:rPr>
          <w:rFonts w:ascii="楷体_GB2312" w:eastAsia="楷体_GB2312" w:hAnsi="宋体"/>
          <w:sz w:val="52"/>
          <w:szCs w:val="52"/>
        </w:rPr>
      </w:pPr>
    </w:p>
    <w:p w:rsidR="004140E5" w:rsidRDefault="004140E5" w:rsidP="004140E5">
      <w:pPr>
        <w:pStyle w:val="af2"/>
        <w:jc w:val="center"/>
        <w:rPr>
          <w:rFonts w:hAnsi="宋体"/>
          <w:b/>
          <w:sz w:val="44"/>
          <w:szCs w:val="44"/>
        </w:rPr>
      </w:pPr>
      <w:r>
        <w:rPr>
          <w:rFonts w:hAnsi="宋体" w:hint="eastAsia"/>
          <w:b/>
          <w:sz w:val="44"/>
          <w:szCs w:val="44"/>
        </w:rPr>
        <w:t>中国重汽集团杭州发动机有限</w:t>
      </w:r>
      <w:r w:rsidR="00807BE6" w:rsidRPr="004140E5">
        <w:rPr>
          <w:rFonts w:hAnsi="宋体" w:hint="eastAsia"/>
          <w:b/>
          <w:sz w:val="44"/>
          <w:szCs w:val="44"/>
        </w:rPr>
        <w:t>公司</w:t>
      </w:r>
    </w:p>
    <w:p w:rsidR="004140E5" w:rsidRDefault="004140E5" w:rsidP="004140E5">
      <w:pPr>
        <w:pStyle w:val="af2"/>
        <w:jc w:val="center"/>
        <w:rPr>
          <w:rFonts w:hAnsi="宋体"/>
          <w:b/>
          <w:sz w:val="44"/>
          <w:szCs w:val="44"/>
        </w:rPr>
      </w:pPr>
      <w:r>
        <w:rPr>
          <w:rFonts w:hAnsi="宋体" w:hint="eastAsia"/>
          <w:b/>
          <w:sz w:val="44"/>
          <w:szCs w:val="44"/>
        </w:rPr>
        <w:t>通风、除尘设备维护保养项目</w:t>
      </w:r>
    </w:p>
    <w:p w:rsidR="00980B98" w:rsidRPr="004140E5" w:rsidRDefault="00980B98">
      <w:pPr>
        <w:ind w:right="280"/>
        <w:jc w:val="center"/>
        <w:rPr>
          <w:sz w:val="28"/>
          <w:szCs w:val="28"/>
        </w:rPr>
      </w:pPr>
    </w:p>
    <w:p w:rsidR="00980B98" w:rsidRDefault="00980B98">
      <w:pPr>
        <w:ind w:right="280"/>
        <w:jc w:val="center"/>
        <w:rPr>
          <w:sz w:val="28"/>
          <w:szCs w:val="28"/>
        </w:rPr>
      </w:pPr>
    </w:p>
    <w:p w:rsidR="00980B98" w:rsidRDefault="00807BE6">
      <w:pPr>
        <w:jc w:val="center"/>
        <w:rPr>
          <w:rFonts w:ascii="宋体" w:hAnsi="宋体" w:cs="宋体"/>
          <w:sz w:val="72"/>
          <w:szCs w:val="72"/>
        </w:rPr>
      </w:pPr>
      <w:r>
        <w:rPr>
          <w:rFonts w:ascii="宋体" w:hAnsi="宋体" w:cs="宋体" w:hint="eastAsia"/>
          <w:sz w:val="72"/>
          <w:szCs w:val="72"/>
        </w:rPr>
        <w:t>招标文件</w:t>
      </w:r>
    </w:p>
    <w:p w:rsidR="00980B98" w:rsidRDefault="00980B98">
      <w:pPr>
        <w:jc w:val="center"/>
        <w:rPr>
          <w:rFonts w:ascii="宋体" w:hAnsi="宋体"/>
          <w:sz w:val="48"/>
          <w:szCs w:val="48"/>
        </w:rPr>
      </w:pPr>
    </w:p>
    <w:p w:rsidR="00980B98" w:rsidRDefault="00980B98">
      <w:pPr>
        <w:jc w:val="center"/>
        <w:rPr>
          <w:rFonts w:ascii="宋体" w:hAnsi="宋体"/>
          <w:sz w:val="48"/>
          <w:szCs w:val="48"/>
        </w:rPr>
      </w:pPr>
    </w:p>
    <w:p w:rsidR="00980B98" w:rsidRDefault="00807BE6">
      <w:pPr>
        <w:widowControl/>
        <w:spacing w:line="360" w:lineRule="auto"/>
        <w:jc w:val="center"/>
        <w:rPr>
          <w:rFonts w:ascii="宋体" w:hAnsi="宋体" w:cs="宋体"/>
          <w:b/>
          <w:bCs/>
          <w:kern w:val="0"/>
          <w:sz w:val="32"/>
          <w:szCs w:val="32"/>
          <w:u w:val="single"/>
        </w:rPr>
      </w:pPr>
      <w:r>
        <w:rPr>
          <w:rFonts w:ascii="宋体" w:hAnsi="宋体" w:cs="宋体" w:hint="eastAsia"/>
          <w:b/>
          <w:bCs/>
          <w:kern w:val="0"/>
          <w:sz w:val="32"/>
          <w:szCs w:val="32"/>
        </w:rPr>
        <w:t>项目编号：</w:t>
      </w:r>
      <w:r w:rsidR="0064661B" w:rsidRPr="0064661B">
        <w:rPr>
          <w:rFonts w:ascii="宋体" w:hAnsi="宋体" w:cs="宋体"/>
          <w:b/>
          <w:bCs/>
          <w:kern w:val="0"/>
          <w:sz w:val="32"/>
          <w:szCs w:val="32"/>
        </w:rPr>
        <w:t>ZBGL2026040110</w:t>
      </w:r>
      <w:bookmarkStart w:id="0" w:name="_GoBack"/>
      <w:bookmarkEnd w:id="0"/>
    </w:p>
    <w:p w:rsidR="00980B98" w:rsidRDefault="00980B98">
      <w:pPr>
        <w:jc w:val="center"/>
        <w:rPr>
          <w:rFonts w:ascii="宋体" w:hAnsi="宋体"/>
          <w:sz w:val="48"/>
          <w:szCs w:val="48"/>
        </w:rPr>
      </w:pPr>
    </w:p>
    <w:p w:rsidR="00980B98" w:rsidRDefault="00980B98">
      <w:pPr>
        <w:jc w:val="center"/>
        <w:rPr>
          <w:rFonts w:ascii="宋体" w:hAnsi="宋体"/>
          <w:sz w:val="48"/>
          <w:szCs w:val="48"/>
        </w:rPr>
      </w:pPr>
    </w:p>
    <w:p w:rsidR="00980B98" w:rsidRDefault="00980B98">
      <w:pPr>
        <w:jc w:val="center"/>
        <w:rPr>
          <w:rFonts w:ascii="宋体" w:hAnsi="宋体"/>
          <w:sz w:val="28"/>
          <w:szCs w:val="28"/>
        </w:rPr>
      </w:pPr>
    </w:p>
    <w:p w:rsidR="00980B98" w:rsidRDefault="00980B98">
      <w:pPr>
        <w:jc w:val="center"/>
        <w:rPr>
          <w:rFonts w:ascii="宋体" w:hAnsi="宋体"/>
          <w:sz w:val="28"/>
          <w:szCs w:val="28"/>
        </w:rPr>
      </w:pPr>
    </w:p>
    <w:p w:rsidR="00980B98" w:rsidRDefault="00807BE6">
      <w:pPr>
        <w:jc w:val="center"/>
        <w:rPr>
          <w:rFonts w:ascii="宋体" w:hAnsi="宋体"/>
          <w:sz w:val="28"/>
          <w:szCs w:val="28"/>
        </w:rPr>
      </w:pPr>
      <w:r>
        <w:rPr>
          <w:rFonts w:ascii="宋体" w:hAnsi="宋体" w:hint="eastAsia"/>
          <w:sz w:val="28"/>
          <w:szCs w:val="28"/>
        </w:rPr>
        <w:t>招 标 人：中国重汽集团杭州发动机有限公司</w:t>
      </w:r>
    </w:p>
    <w:p w:rsidR="00980B98" w:rsidRDefault="00980B98">
      <w:pPr>
        <w:jc w:val="center"/>
        <w:rPr>
          <w:rFonts w:ascii="宋体" w:hAnsi="宋体"/>
          <w:sz w:val="28"/>
          <w:szCs w:val="28"/>
        </w:rPr>
      </w:pPr>
    </w:p>
    <w:p w:rsidR="00980B98" w:rsidRDefault="00807BE6">
      <w:pPr>
        <w:jc w:val="center"/>
        <w:rPr>
          <w:rFonts w:ascii="宋体" w:hAnsi="宋体"/>
          <w:sz w:val="28"/>
          <w:szCs w:val="28"/>
          <w:u w:val="single"/>
        </w:rPr>
      </w:pPr>
      <w:r>
        <w:rPr>
          <w:rFonts w:ascii="宋体" w:hAnsi="宋体" w:hint="eastAsia"/>
          <w:sz w:val="28"/>
          <w:szCs w:val="28"/>
          <w:u w:val="single"/>
        </w:rPr>
        <w:t>202</w:t>
      </w:r>
      <w:r w:rsidR="003A498E">
        <w:rPr>
          <w:rFonts w:ascii="宋体" w:hAnsi="宋体"/>
          <w:sz w:val="28"/>
          <w:szCs w:val="28"/>
          <w:u w:val="single"/>
        </w:rPr>
        <w:t>6</w:t>
      </w:r>
      <w:r>
        <w:rPr>
          <w:rFonts w:ascii="宋体" w:hAnsi="宋体" w:hint="eastAsia"/>
          <w:sz w:val="28"/>
          <w:szCs w:val="28"/>
          <w:u w:val="single"/>
        </w:rPr>
        <w:t>年</w:t>
      </w:r>
      <w:r w:rsidR="004140E5">
        <w:rPr>
          <w:rFonts w:ascii="宋体" w:hAnsi="宋体"/>
          <w:sz w:val="28"/>
          <w:szCs w:val="28"/>
          <w:u w:val="single"/>
        </w:rPr>
        <w:t>4</w:t>
      </w:r>
      <w:r>
        <w:rPr>
          <w:rFonts w:ascii="宋体" w:hAnsi="宋体" w:hint="eastAsia"/>
          <w:sz w:val="28"/>
          <w:szCs w:val="28"/>
          <w:u w:val="single"/>
        </w:rPr>
        <w:t>月</w:t>
      </w:r>
    </w:p>
    <w:p w:rsidR="00980B98" w:rsidRDefault="00980B98">
      <w:pPr>
        <w:spacing w:line="480" w:lineRule="auto"/>
        <w:jc w:val="center"/>
        <w:rPr>
          <w:rFonts w:ascii="宋体" w:hAnsi="宋体"/>
          <w:b/>
          <w:bCs/>
          <w:sz w:val="48"/>
          <w:szCs w:val="48"/>
        </w:rPr>
      </w:pPr>
    </w:p>
    <w:p w:rsidR="00980B98" w:rsidRDefault="00980B98">
      <w:pPr>
        <w:spacing w:line="480" w:lineRule="auto"/>
        <w:jc w:val="center"/>
        <w:rPr>
          <w:rFonts w:ascii="宋体" w:hAnsi="宋体"/>
          <w:b/>
          <w:bCs/>
          <w:sz w:val="48"/>
          <w:szCs w:val="48"/>
        </w:rPr>
        <w:sectPr w:rsidR="00980B98">
          <w:headerReference w:type="default" r:id="rId10"/>
          <w:footerReference w:type="even" r:id="rId11"/>
          <w:footerReference w:type="default" r:id="rId12"/>
          <w:footerReference w:type="first" r:id="rId13"/>
          <w:pgSz w:w="11906" w:h="16838"/>
          <w:pgMar w:top="1701" w:right="1418" w:bottom="1134" w:left="1418" w:header="851" w:footer="992" w:gutter="0"/>
          <w:pgNumType w:fmt="numberInDash" w:start="1"/>
          <w:cols w:space="720"/>
          <w:titlePg/>
          <w:docGrid w:type="lines" w:linePitch="312"/>
        </w:sectPr>
      </w:pPr>
    </w:p>
    <w:sdt>
      <w:sdtPr>
        <w:rPr>
          <w:rFonts w:ascii="Times New Roman" w:eastAsia="宋体" w:hAnsi="Times New Roman" w:cs="Times New Roman"/>
          <w:b/>
          <w:caps/>
          <w:color w:val="auto"/>
          <w:kern w:val="2"/>
          <w:sz w:val="21"/>
          <w:szCs w:val="20"/>
          <w:lang w:val="zh-CN"/>
        </w:rPr>
        <w:id w:val="-629018532"/>
        <w:docPartObj>
          <w:docPartGallery w:val="Table of Contents"/>
          <w:docPartUnique/>
        </w:docPartObj>
      </w:sdtPr>
      <w:sdtEndPr>
        <w:rPr>
          <w:bCs/>
        </w:rPr>
      </w:sdtEndPr>
      <w:sdtContent>
        <w:p w:rsidR="00980B98" w:rsidRDefault="00807BE6">
          <w:pPr>
            <w:pStyle w:val="TOC1"/>
            <w:jc w:val="center"/>
            <w:rPr>
              <w:rFonts w:ascii="黑体" w:eastAsia="黑体" w:hAnsi="黑体"/>
              <w:b/>
              <w:color w:val="auto"/>
              <w:sz w:val="44"/>
              <w:szCs w:val="44"/>
              <w:lang w:val="zh-CN"/>
            </w:rPr>
          </w:pPr>
          <w:r>
            <w:rPr>
              <w:rFonts w:ascii="黑体" w:eastAsia="黑体" w:hAnsi="黑体"/>
              <w:b/>
              <w:color w:val="auto"/>
              <w:sz w:val="44"/>
              <w:szCs w:val="44"/>
              <w:lang w:val="zh-CN"/>
            </w:rPr>
            <w:t>目</w:t>
          </w:r>
          <w:r>
            <w:rPr>
              <w:rFonts w:ascii="黑体" w:eastAsia="黑体" w:hAnsi="黑体" w:hint="eastAsia"/>
              <w:b/>
              <w:color w:val="auto"/>
              <w:sz w:val="44"/>
              <w:szCs w:val="44"/>
              <w:lang w:val="zh-CN"/>
            </w:rPr>
            <w:t xml:space="preserve"> </w:t>
          </w:r>
          <w:r>
            <w:rPr>
              <w:rFonts w:ascii="黑体" w:eastAsia="黑体" w:hAnsi="黑体"/>
              <w:b/>
              <w:color w:val="auto"/>
              <w:sz w:val="44"/>
              <w:szCs w:val="44"/>
              <w:lang w:val="zh-CN"/>
            </w:rPr>
            <w:t xml:space="preserve">    录</w:t>
          </w:r>
        </w:p>
        <w:p w:rsidR="00980B98" w:rsidRDefault="00807BE6">
          <w:pPr>
            <w:pStyle w:val="13"/>
            <w:tabs>
              <w:tab w:val="clear" w:pos="8729"/>
              <w:tab w:val="right" w:leader="middleDot" w:pos="9070"/>
            </w:tabs>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7104" w:history="1">
            <w:r>
              <w:rPr>
                <w:rFonts w:hint="eastAsia"/>
              </w:rPr>
              <w:t>招标公告</w:t>
            </w:r>
            <w:r>
              <w:tab/>
            </w:r>
            <w:r>
              <w:fldChar w:fldCharType="begin"/>
            </w:r>
            <w:r>
              <w:instrText xml:space="preserve"> PAGEREF _Toc7104 \h </w:instrText>
            </w:r>
            <w:r>
              <w:fldChar w:fldCharType="separate"/>
            </w:r>
            <w:r>
              <w:t>- 1 -</w:t>
            </w:r>
            <w:r>
              <w:fldChar w:fldCharType="end"/>
            </w:r>
          </w:hyperlink>
        </w:p>
        <w:p w:rsidR="00980B98" w:rsidRDefault="002D2E48">
          <w:pPr>
            <w:pStyle w:val="13"/>
            <w:tabs>
              <w:tab w:val="clear" w:pos="8729"/>
              <w:tab w:val="right" w:leader="middleDot" w:pos="9070"/>
            </w:tabs>
          </w:pPr>
          <w:hyperlink w:anchor="_Toc7753" w:history="1">
            <w:r w:rsidR="00807BE6">
              <w:rPr>
                <w:rFonts w:hint="eastAsia"/>
              </w:rPr>
              <w:t>第一部分  投标人须知</w:t>
            </w:r>
            <w:r w:rsidR="00807BE6">
              <w:tab/>
            </w:r>
            <w:r w:rsidR="00807BE6">
              <w:fldChar w:fldCharType="begin"/>
            </w:r>
            <w:r w:rsidR="00807BE6">
              <w:instrText xml:space="preserve"> PAGEREF _Toc7753 \h </w:instrText>
            </w:r>
            <w:r w:rsidR="00807BE6">
              <w:fldChar w:fldCharType="separate"/>
            </w:r>
            <w:r w:rsidR="00807BE6">
              <w:t>- 2 -</w:t>
            </w:r>
            <w:r w:rsidR="00807BE6">
              <w:fldChar w:fldCharType="end"/>
            </w:r>
          </w:hyperlink>
        </w:p>
        <w:p w:rsidR="00980B98" w:rsidRDefault="002D2E48">
          <w:pPr>
            <w:pStyle w:val="13"/>
            <w:tabs>
              <w:tab w:val="clear" w:pos="8729"/>
              <w:tab w:val="right" w:leader="middleDot" w:pos="9070"/>
            </w:tabs>
          </w:pPr>
          <w:hyperlink w:anchor="_Toc1910" w:history="1">
            <w:r w:rsidR="00807BE6">
              <w:rPr>
                <w:rFonts w:hint="eastAsia"/>
              </w:rPr>
              <w:t>第二部分　技术标书</w:t>
            </w:r>
            <w:r w:rsidR="00807BE6">
              <w:tab/>
            </w:r>
            <w:r w:rsidR="00807BE6">
              <w:fldChar w:fldCharType="begin"/>
            </w:r>
            <w:r w:rsidR="00807BE6">
              <w:instrText xml:space="preserve"> PAGEREF _Toc1910 \h </w:instrText>
            </w:r>
            <w:r w:rsidR="00807BE6">
              <w:fldChar w:fldCharType="separate"/>
            </w:r>
            <w:r w:rsidR="00B019BF">
              <w:t>- 12</w:t>
            </w:r>
            <w:r w:rsidR="00807BE6">
              <w:t xml:space="preserve"> -</w:t>
            </w:r>
            <w:r w:rsidR="00807BE6">
              <w:fldChar w:fldCharType="end"/>
            </w:r>
          </w:hyperlink>
        </w:p>
        <w:p w:rsidR="00980B98" w:rsidRDefault="002D2E48">
          <w:pPr>
            <w:pStyle w:val="13"/>
            <w:tabs>
              <w:tab w:val="clear" w:pos="8729"/>
              <w:tab w:val="right" w:leader="middleDot" w:pos="9070"/>
            </w:tabs>
          </w:pPr>
          <w:hyperlink w:anchor="_Toc20595" w:history="1">
            <w:r w:rsidR="00807BE6">
              <w:rPr>
                <w:rFonts w:hint="eastAsia"/>
              </w:rPr>
              <w:t>第三部分　合同主要条款</w:t>
            </w:r>
            <w:r w:rsidR="00807BE6">
              <w:tab/>
            </w:r>
            <w:r w:rsidR="00807BE6">
              <w:fldChar w:fldCharType="begin"/>
            </w:r>
            <w:r w:rsidR="00807BE6">
              <w:instrText xml:space="preserve"> PAGEREF _Toc20595 \h </w:instrText>
            </w:r>
            <w:r w:rsidR="00807BE6">
              <w:fldChar w:fldCharType="separate"/>
            </w:r>
            <w:r w:rsidR="006D2D10">
              <w:t>- 15</w:t>
            </w:r>
            <w:r w:rsidR="00807BE6">
              <w:t xml:space="preserve"> -</w:t>
            </w:r>
            <w:r w:rsidR="00807BE6">
              <w:fldChar w:fldCharType="end"/>
            </w:r>
          </w:hyperlink>
        </w:p>
        <w:p w:rsidR="00980B98" w:rsidRDefault="002D2E48">
          <w:pPr>
            <w:pStyle w:val="13"/>
            <w:tabs>
              <w:tab w:val="clear" w:pos="8729"/>
              <w:tab w:val="right" w:leader="middleDot" w:pos="9070"/>
            </w:tabs>
          </w:pPr>
          <w:hyperlink w:anchor="_Toc5925" w:history="1">
            <w:r w:rsidR="00807BE6">
              <w:rPr>
                <w:rFonts w:hint="eastAsia"/>
              </w:rPr>
              <w:t>第四部分　投标文件附件</w:t>
            </w:r>
            <w:r w:rsidR="00807BE6">
              <w:tab/>
            </w:r>
            <w:r w:rsidR="00807BE6">
              <w:fldChar w:fldCharType="begin"/>
            </w:r>
            <w:r w:rsidR="00807BE6">
              <w:instrText xml:space="preserve"> PAGEREF _Toc5925 \h </w:instrText>
            </w:r>
            <w:r w:rsidR="00807BE6">
              <w:fldChar w:fldCharType="separate"/>
            </w:r>
            <w:r w:rsidR="006D2D10">
              <w:t xml:space="preserve">- 16 </w:t>
            </w:r>
            <w:r w:rsidR="00807BE6">
              <w:t>-</w:t>
            </w:r>
            <w:r w:rsidR="00807BE6">
              <w:fldChar w:fldCharType="end"/>
            </w:r>
          </w:hyperlink>
        </w:p>
        <w:p w:rsidR="00980B98" w:rsidRDefault="00807BE6">
          <w:pPr>
            <w:pStyle w:val="13"/>
          </w:pPr>
          <w:r>
            <w:rPr>
              <w:rFonts w:ascii="Calibri" w:hAnsi="Calibri" w:hint="eastAsia"/>
              <w:bCs/>
              <w:kern w:val="44"/>
              <w:szCs w:val="44"/>
            </w:rPr>
            <w:fldChar w:fldCharType="end"/>
          </w:r>
        </w:p>
      </w:sdtContent>
    </w:sdt>
    <w:p w:rsidR="00980B98" w:rsidRDefault="00807BE6">
      <w:pPr>
        <w:pStyle w:val="af2"/>
        <w:tabs>
          <w:tab w:val="left" w:pos="2940"/>
        </w:tabs>
        <w:spacing w:line="360" w:lineRule="auto"/>
      </w:pPr>
      <w:r>
        <w:tab/>
      </w:r>
    </w:p>
    <w:p w:rsidR="00980B98" w:rsidRDefault="00980B98">
      <w:pPr>
        <w:pStyle w:val="af2"/>
        <w:spacing w:line="360" w:lineRule="auto"/>
        <w:jc w:val="center"/>
      </w:pPr>
    </w:p>
    <w:p w:rsidR="00980B98" w:rsidRDefault="00980B98">
      <w:pPr>
        <w:pStyle w:val="af2"/>
        <w:spacing w:line="360" w:lineRule="auto"/>
        <w:jc w:val="center"/>
        <w:sectPr w:rsidR="00980B98">
          <w:pgSz w:w="11906" w:h="16838"/>
          <w:pgMar w:top="1701" w:right="1418" w:bottom="1134" w:left="1418" w:header="851" w:footer="992" w:gutter="0"/>
          <w:pgNumType w:fmt="numberInDash" w:start="1"/>
          <w:cols w:space="720"/>
          <w:titlePg/>
          <w:docGrid w:type="lines" w:linePitch="312"/>
        </w:sectPr>
      </w:pPr>
    </w:p>
    <w:p w:rsidR="00980B98" w:rsidRDefault="00807BE6">
      <w:pPr>
        <w:pStyle w:val="affa"/>
      </w:pPr>
      <w:bookmarkStart w:id="1" w:name="_Toc7104"/>
      <w:bookmarkStart w:id="2" w:name="_Toc47976587"/>
      <w:r>
        <w:rPr>
          <w:rFonts w:hint="eastAsia"/>
        </w:rPr>
        <w:lastRenderedPageBreak/>
        <w:t>招标公告</w:t>
      </w:r>
      <w:bookmarkEnd w:id="1"/>
      <w:bookmarkEnd w:id="2"/>
    </w:p>
    <w:p w:rsidR="00980B98" w:rsidRPr="00165CBA" w:rsidRDefault="00807BE6" w:rsidP="00165CBA">
      <w:pPr>
        <w:pStyle w:val="af2"/>
        <w:jc w:val="center"/>
        <w:rPr>
          <w:b/>
          <w:bCs/>
          <w:sz w:val="28"/>
        </w:rPr>
      </w:pPr>
      <w:bookmarkStart w:id="3" w:name="_Toc32474"/>
      <w:proofErr w:type="gramStart"/>
      <w:r w:rsidRPr="00165CBA">
        <w:rPr>
          <w:rFonts w:hint="eastAsia"/>
          <w:b/>
          <w:bCs/>
          <w:sz w:val="28"/>
        </w:rPr>
        <w:t>杭发公司</w:t>
      </w:r>
      <w:proofErr w:type="gramEnd"/>
      <w:r w:rsidR="00165CBA" w:rsidRPr="00165CBA">
        <w:rPr>
          <w:rFonts w:hint="eastAsia"/>
          <w:b/>
          <w:bCs/>
          <w:sz w:val="28"/>
        </w:rPr>
        <w:t>通风、除尘设备维护保养项目</w:t>
      </w:r>
      <w:r w:rsidRPr="00165CBA">
        <w:rPr>
          <w:rFonts w:hint="eastAsia"/>
          <w:b/>
          <w:bCs/>
          <w:sz w:val="28"/>
        </w:rPr>
        <w:t>招标公告</w:t>
      </w:r>
      <w:bookmarkEnd w:id="3"/>
    </w:p>
    <w:p w:rsidR="00980B98" w:rsidRPr="00165CBA" w:rsidRDefault="00980B98">
      <w:pPr>
        <w:pStyle w:val="affa"/>
        <w:rPr>
          <w:rFonts w:ascii="宋体" w:eastAsia="宋体"/>
          <w:sz w:val="28"/>
          <w:szCs w:val="20"/>
        </w:rPr>
      </w:pPr>
    </w:p>
    <w:p w:rsidR="00980B98" w:rsidRDefault="00807BE6">
      <w:pPr>
        <w:pStyle w:val="a1"/>
        <w:numPr>
          <w:ilvl w:val="0"/>
          <w:numId w:val="0"/>
        </w:numPr>
        <w:ind w:left="420" w:hanging="420"/>
      </w:pPr>
      <w:bookmarkStart w:id="4" w:name="_Toc47976588"/>
      <w:r>
        <w:rPr>
          <w:rFonts w:hAnsi="黑体" w:hint="eastAsia"/>
          <w:szCs w:val="28"/>
        </w:rPr>
        <w:t>一、</w:t>
      </w:r>
      <w:r>
        <w:rPr>
          <w:rFonts w:hint="eastAsia"/>
        </w:rPr>
        <w:t>项目名称及项目编号</w:t>
      </w:r>
      <w:bookmarkEnd w:id="4"/>
    </w:p>
    <w:p w:rsidR="00980B98" w:rsidRDefault="00807BE6">
      <w:pPr>
        <w:pStyle w:val="a0"/>
      </w:pPr>
      <w:r>
        <w:rPr>
          <w:rFonts w:hint="eastAsia"/>
        </w:rPr>
        <w:t>项目名称</w:t>
      </w:r>
      <w:r w:rsidRPr="00DE1AC3">
        <w:rPr>
          <w:rFonts w:hint="eastAsia"/>
        </w:rPr>
        <w:t>：</w:t>
      </w:r>
      <w:proofErr w:type="gramStart"/>
      <w:r w:rsidR="00165CBA" w:rsidRPr="00165CBA">
        <w:rPr>
          <w:rFonts w:hint="eastAsia"/>
        </w:rPr>
        <w:t>杭发公司</w:t>
      </w:r>
      <w:proofErr w:type="gramEnd"/>
      <w:r w:rsidR="00165CBA" w:rsidRPr="00165CBA">
        <w:rPr>
          <w:rFonts w:hint="eastAsia"/>
        </w:rPr>
        <w:t>通风、除尘设备维护保养项目</w:t>
      </w:r>
    </w:p>
    <w:p w:rsidR="00980B98" w:rsidRDefault="00807BE6" w:rsidP="0064661B">
      <w:pPr>
        <w:pStyle w:val="a0"/>
      </w:pPr>
      <w:r>
        <w:rPr>
          <w:rFonts w:hint="eastAsia"/>
        </w:rPr>
        <w:t>项目编号：</w:t>
      </w:r>
      <w:r w:rsidR="0064661B" w:rsidRPr="0064661B">
        <w:t>ZBGL2026040110</w:t>
      </w:r>
    </w:p>
    <w:p w:rsidR="00980B98" w:rsidRDefault="00807BE6">
      <w:pPr>
        <w:pStyle w:val="a1"/>
        <w:numPr>
          <w:ilvl w:val="0"/>
          <w:numId w:val="0"/>
        </w:numPr>
        <w:ind w:left="420" w:hanging="420"/>
      </w:pPr>
      <w:bookmarkStart w:id="5" w:name="_Toc47976589"/>
      <w:r>
        <w:rPr>
          <w:rFonts w:hAnsi="黑体" w:hint="eastAsia"/>
          <w:szCs w:val="28"/>
        </w:rPr>
        <w:t>二、</w:t>
      </w:r>
      <w:r>
        <w:rPr>
          <w:rFonts w:hint="eastAsia"/>
        </w:rPr>
        <w:t>项目概况及招标形式</w:t>
      </w:r>
      <w:bookmarkEnd w:id="5"/>
    </w:p>
    <w:p w:rsidR="00980B98" w:rsidRPr="00DE1AC3" w:rsidRDefault="00807BE6">
      <w:pPr>
        <w:pStyle w:val="a0"/>
        <w:numPr>
          <w:ilvl w:val="0"/>
          <w:numId w:val="9"/>
        </w:numPr>
      </w:pPr>
      <w:r w:rsidRPr="00DE1AC3">
        <w:rPr>
          <w:rFonts w:hint="eastAsia"/>
        </w:rPr>
        <w:t>招标内容：</w:t>
      </w:r>
      <w:proofErr w:type="gramStart"/>
      <w:r w:rsidR="00E4084D" w:rsidRPr="00165CBA">
        <w:rPr>
          <w:rFonts w:hint="eastAsia"/>
        </w:rPr>
        <w:t>杭发公司</w:t>
      </w:r>
      <w:proofErr w:type="gramEnd"/>
      <w:r w:rsidR="00E4084D" w:rsidRPr="00165CBA">
        <w:rPr>
          <w:rFonts w:hint="eastAsia"/>
        </w:rPr>
        <w:t>通风、除尘设备维护保养项目</w:t>
      </w:r>
    </w:p>
    <w:p w:rsidR="00980B98" w:rsidRPr="00DE1AC3" w:rsidRDefault="00807BE6">
      <w:pPr>
        <w:pStyle w:val="a0"/>
      </w:pPr>
      <w:r w:rsidRPr="00DE1AC3">
        <w:rPr>
          <w:rFonts w:hint="eastAsia"/>
        </w:rPr>
        <w:t>招标形式：</w:t>
      </w:r>
      <w:r w:rsidR="00E4084D">
        <w:rPr>
          <w:rFonts w:hint="eastAsia"/>
        </w:rPr>
        <w:t>公开招标</w:t>
      </w:r>
    </w:p>
    <w:p w:rsidR="00980B98" w:rsidRPr="00DE1AC3" w:rsidRDefault="00807BE6">
      <w:pPr>
        <w:pStyle w:val="a1"/>
        <w:numPr>
          <w:ilvl w:val="0"/>
          <w:numId w:val="0"/>
        </w:numPr>
        <w:ind w:left="420" w:hanging="420"/>
      </w:pPr>
      <w:bookmarkStart w:id="6" w:name="_Toc47976590"/>
      <w:r w:rsidRPr="00DE1AC3">
        <w:rPr>
          <w:rFonts w:hAnsi="黑体" w:hint="eastAsia"/>
          <w:szCs w:val="28"/>
        </w:rPr>
        <w:t>三、</w:t>
      </w:r>
      <w:r w:rsidRPr="00DE1AC3">
        <w:rPr>
          <w:rFonts w:hint="eastAsia"/>
        </w:rPr>
        <w:t>投标人资格要求</w:t>
      </w:r>
      <w:bookmarkEnd w:id="6"/>
    </w:p>
    <w:p w:rsidR="009A282D" w:rsidRDefault="009A282D" w:rsidP="009A282D">
      <w:pPr>
        <w:pStyle w:val="af2"/>
        <w:spacing w:line="360" w:lineRule="auto"/>
        <w:ind w:firstLineChars="200" w:firstLine="420"/>
      </w:pPr>
      <w:bookmarkStart w:id="7" w:name="_Toc47976591"/>
      <w:r>
        <w:rPr>
          <w:rFonts w:hint="eastAsia"/>
        </w:rPr>
        <w:t>1.投标人须遵守《</w:t>
      </w:r>
      <w:bookmarkStart w:id="8" w:name="OLE_LINK3"/>
      <w:bookmarkStart w:id="9" w:name="OLE_LINK2"/>
      <w:r>
        <w:rPr>
          <w:rFonts w:hint="eastAsia"/>
        </w:rPr>
        <w:t>中华人民共和国招标投标法</w:t>
      </w:r>
      <w:bookmarkEnd w:id="8"/>
      <w:bookmarkEnd w:id="9"/>
      <w:r>
        <w:rPr>
          <w:rFonts w:hint="eastAsia"/>
        </w:rPr>
        <w:t>》、《</w:t>
      </w:r>
      <w:bookmarkStart w:id="10" w:name="_Hlk152145476"/>
      <w:r>
        <w:rPr>
          <w:rFonts w:hint="eastAsia"/>
        </w:rPr>
        <w:t>中华人民共和国民法典</w:t>
      </w:r>
      <w:bookmarkEnd w:id="10"/>
      <w:r>
        <w:rPr>
          <w:rFonts w:hint="eastAsia"/>
        </w:rPr>
        <w:t>》及其它有关的法律和法规；为中华人民共和国境内注册的独立法人机构，具有独立承担民事责任能力；</w:t>
      </w:r>
    </w:p>
    <w:p w:rsidR="009A282D" w:rsidRDefault="009A282D" w:rsidP="009A282D">
      <w:pPr>
        <w:pStyle w:val="af2"/>
        <w:spacing w:line="360" w:lineRule="auto"/>
        <w:ind w:firstLineChars="200" w:firstLine="420"/>
        <w:rPr>
          <w:rFonts w:hAnsi="宋体"/>
        </w:rPr>
      </w:pPr>
      <w:r>
        <w:rPr>
          <w:rFonts w:hAnsi="宋体" w:hint="eastAsia"/>
        </w:rPr>
        <w:t>2.</w:t>
      </w:r>
      <w:r>
        <w:rPr>
          <w:rFonts w:hint="eastAsia"/>
        </w:rPr>
        <w:t>公司成立三年以上（以营业执照成立日期到开标当日满三年为准）；</w:t>
      </w:r>
      <w:r w:rsidR="006B3323">
        <w:rPr>
          <w:rFonts w:hint="eastAsia"/>
        </w:rPr>
        <w:t>原则上注册资金不少于</w:t>
      </w:r>
      <w:r w:rsidR="006B3323">
        <w:rPr>
          <w:rFonts w:hint="eastAsia"/>
          <w:b/>
          <w:bCs/>
        </w:rPr>
        <w:t>500万元或不低于项目标的额</w:t>
      </w:r>
      <w:r>
        <w:rPr>
          <w:rFonts w:hint="eastAsia"/>
          <w:b/>
          <w:bCs/>
        </w:rPr>
        <w:t>，</w:t>
      </w:r>
      <w:r>
        <w:rPr>
          <w:rFonts w:hint="eastAsia"/>
        </w:rPr>
        <w:t>投标人注册资金不符条件但确属优秀的，经项目实施单位和业务主管部门负责人会签后，可接受投标</w:t>
      </w:r>
      <w:r>
        <w:rPr>
          <w:rFonts w:hAnsi="宋体" w:hint="eastAsia"/>
          <w:sz w:val="24"/>
        </w:rPr>
        <w:t>；</w:t>
      </w:r>
      <w:r>
        <w:rPr>
          <w:rFonts w:hint="eastAsia"/>
        </w:rPr>
        <w:t>经营范围满足招标项目需求；</w:t>
      </w:r>
      <w:r>
        <w:rPr>
          <w:rFonts w:hAnsi="宋体" w:hint="eastAsia"/>
        </w:rPr>
        <w:t>并</w:t>
      </w:r>
      <w:r>
        <w:rPr>
          <w:rFonts w:hAnsi="宋体"/>
        </w:rPr>
        <w:t>在人员、设备、资金等方面具有承担本</w:t>
      </w:r>
      <w:r>
        <w:rPr>
          <w:rFonts w:hAnsi="宋体" w:hint="eastAsia"/>
        </w:rPr>
        <w:t>项目</w:t>
      </w:r>
      <w:r>
        <w:rPr>
          <w:rFonts w:hAnsi="宋体"/>
        </w:rPr>
        <w:t>的能力</w:t>
      </w:r>
      <w:r>
        <w:rPr>
          <w:rFonts w:hAnsi="宋体" w:hint="eastAsia"/>
        </w:rPr>
        <w:t>；</w:t>
      </w:r>
      <w:r w:rsidRPr="007E490F">
        <w:rPr>
          <w:rFonts w:ascii="仿宋_GB2312" w:hAnsi="仿宋_GB2312" w:cs="仿宋_GB2312" w:hint="eastAsia"/>
          <w:bCs/>
          <w:color w:val="000000"/>
        </w:rPr>
        <w:t>投标人</w:t>
      </w:r>
      <w:r>
        <w:rPr>
          <w:rFonts w:hint="eastAsia"/>
          <w:szCs w:val="28"/>
        </w:rPr>
        <w:t>具备环保设备维护保养资质的单位；</w:t>
      </w:r>
    </w:p>
    <w:p w:rsidR="009A282D" w:rsidRDefault="009A282D" w:rsidP="009A282D">
      <w:pPr>
        <w:pStyle w:val="af2"/>
        <w:spacing w:line="360" w:lineRule="auto"/>
        <w:ind w:firstLineChars="200" w:firstLine="420"/>
        <w:rPr>
          <w:rFonts w:hAnsi="宋体"/>
        </w:rPr>
      </w:pPr>
      <w:r>
        <w:rPr>
          <w:rFonts w:hAnsi="宋体"/>
        </w:rPr>
        <w:t>3</w:t>
      </w:r>
      <w:r>
        <w:rPr>
          <w:rFonts w:hAnsi="宋体" w:hint="eastAsia"/>
        </w:rPr>
        <w:t>.</w:t>
      </w:r>
      <w:r>
        <w:rPr>
          <w:rFonts w:hint="eastAsia"/>
        </w:rPr>
        <w:t>投标人须提供具有统一社会信用代码的新版营业执照副</w:t>
      </w:r>
      <w:r w:rsidRPr="00853C34">
        <w:rPr>
          <w:rFonts w:hint="eastAsia"/>
        </w:rPr>
        <w:t>本</w:t>
      </w:r>
      <w:r w:rsidRPr="00853C34">
        <w:rPr>
          <w:rFonts w:hint="eastAsia"/>
          <w:bCs/>
        </w:rPr>
        <w:t>复印件（加盖公章）；</w:t>
      </w:r>
    </w:p>
    <w:p w:rsidR="00980B98" w:rsidRDefault="00807BE6">
      <w:pPr>
        <w:pStyle w:val="af2"/>
        <w:spacing w:line="360" w:lineRule="auto"/>
        <w:ind w:firstLineChars="200" w:firstLine="420"/>
        <w:rPr>
          <w:bCs/>
          <w:color w:val="000000"/>
        </w:rPr>
      </w:pPr>
      <w:r>
        <w:rPr>
          <w:rFonts w:hAnsi="宋体" w:hint="eastAsia"/>
        </w:rPr>
        <w:t>4</w:t>
      </w:r>
      <w:r w:rsidR="009A282D">
        <w:rPr>
          <w:rFonts w:hAnsi="宋体" w:hint="eastAsia"/>
        </w:rPr>
        <w:t>.</w:t>
      </w:r>
      <w:r>
        <w:rPr>
          <w:rFonts w:hint="eastAsia"/>
        </w:rPr>
        <w:t>投标人具有良好的商业信誉，</w:t>
      </w:r>
      <w:r>
        <w:rPr>
          <w:bCs/>
          <w:color w:val="000000"/>
        </w:rPr>
        <w:t>未被列入</w:t>
      </w:r>
      <w:r>
        <w:rPr>
          <w:rFonts w:hint="eastAsia"/>
          <w:bCs/>
          <w:color w:val="000000"/>
        </w:rPr>
        <w:t>过</w:t>
      </w:r>
      <w:r>
        <w:rPr>
          <w:bCs/>
          <w:color w:val="000000"/>
        </w:rPr>
        <w:t>经营异常名录和未曾列入严重违法失信企业名单</w:t>
      </w:r>
      <w:r>
        <w:rPr>
          <w:rFonts w:hint="eastAsia"/>
          <w:bCs/>
          <w:color w:val="000000"/>
        </w:rPr>
        <w:t>。在“国家企业信用信息公示系统”、“中国执行信息公开网”、“信用中国”、“天眼查”“裁判文书网”等信息平台中，无行政处罚、失信记录及未被列入过经营异常名录等信息；</w:t>
      </w:r>
    </w:p>
    <w:p w:rsidR="00980B98" w:rsidRDefault="00807BE6">
      <w:pPr>
        <w:pStyle w:val="af2"/>
        <w:spacing w:line="360" w:lineRule="auto"/>
        <w:ind w:firstLineChars="200" w:firstLine="420"/>
        <w:rPr>
          <w:bCs/>
          <w:color w:val="000000"/>
        </w:rPr>
      </w:pPr>
      <w:r>
        <w:rPr>
          <w:rFonts w:hAnsi="宋体" w:hint="eastAsia"/>
        </w:rPr>
        <w:t>5</w:t>
      </w:r>
      <w:r w:rsidR="009A282D">
        <w:rPr>
          <w:rFonts w:hAnsi="宋体"/>
        </w:rPr>
        <w:t>.</w:t>
      </w:r>
      <w:r>
        <w:rPr>
          <w:rFonts w:hint="eastAsia"/>
          <w:bCs/>
          <w:color w:val="000000"/>
        </w:rPr>
        <w:t>无招标违规、谎报年度报告信息、提供虚假资质资料等行为或其他行政处罚记录；</w:t>
      </w:r>
      <w:r w:rsidR="00C03576" w:rsidRPr="00CF1509">
        <w:rPr>
          <w:b/>
        </w:rPr>
        <w:t>近三年内在经营活动中无与本项目有关的违法及重大违规情况</w:t>
      </w:r>
      <w:r w:rsidR="00C03576" w:rsidRPr="00CF1509">
        <w:rPr>
          <w:rFonts w:hint="eastAsia"/>
          <w:b/>
        </w:rPr>
        <w:t>；</w:t>
      </w:r>
    </w:p>
    <w:p w:rsidR="00980B98" w:rsidRDefault="00807BE6">
      <w:pPr>
        <w:pStyle w:val="af2"/>
        <w:spacing w:line="360" w:lineRule="auto"/>
        <w:ind w:firstLineChars="200" w:firstLine="420"/>
      </w:pPr>
      <w:r>
        <w:rPr>
          <w:rFonts w:hAnsi="宋体" w:hint="eastAsia"/>
        </w:rPr>
        <w:t>6</w:t>
      </w:r>
      <w:r w:rsidR="009A282D">
        <w:rPr>
          <w:rFonts w:hAnsi="宋体"/>
        </w:rPr>
        <w:t>.</w:t>
      </w:r>
      <w:r>
        <w:rPr>
          <w:rFonts w:hint="eastAsia"/>
        </w:rPr>
        <w:t>具有健全的财务会计制度，有依法缴纳税收和社会保障资金的良好记录；投标单位需提供（202</w:t>
      </w:r>
      <w:r>
        <w:t>2</w:t>
      </w:r>
      <w:r>
        <w:rPr>
          <w:rFonts w:hint="eastAsia"/>
        </w:rPr>
        <w:t>年至今）经会计师事务所或审计机构出具的财务审计报告，保证单位财务状况良好可以进行投标；</w:t>
      </w:r>
    </w:p>
    <w:p w:rsidR="00980B98" w:rsidRDefault="00807BE6">
      <w:pPr>
        <w:pStyle w:val="af2"/>
        <w:spacing w:line="360" w:lineRule="auto"/>
        <w:ind w:firstLineChars="200" w:firstLine="420"/>
      </w:pPr>
      <w:r>
        <w:rPr>
          <w:rFonts w:hAnsi="宋体" w:hint="eastAsia"/>
        </w:rPr>
        <w:t>7</w:t>
      </w:r>
      <w:r w:rsidR="009A282D">
        <w:rPr>
          <w:rFonts w:hAnsi="宋体"/>
        </w:rPr>
        <w:t>.</w:t>
      </w:r>
      <w:r>
        <w:rPr>
          <w:rFonts w:hint="eastAsia"/>
        </w:rPr>
        <w:t>投标人必须是最终投标、签订合同的单位，不得以任何理由将已中标项目以任何形式转包给其他单位；</w:t>
      </w:r>
    </w:p>
    <w:p w:rsidR="00980B98" w:rsidRDefault="00807BE6">
      <w:pPr>
        <w:pStyle w:val="af2"/>
        <w:spacing w:line="360" w:lineRule="auto"/>
        <w:ind w:firstLineChars="200" w:firstLine="420"/>
      </w:pPr>
      <w:r>
        <w:rPr>
          <w:rFonts w:hAnsi="宋体" w:hint="eastAsia"/>
        </w:rPr>
        <w:t>8</w:t>
      </w:r>
      <w:r w:rsidR="009A282D">
        <w:rPr>
          <w:rFonts w:hAnsi="宋体"/>
        </w:rPr>
        <w:t>.</w:t>
      </w:r>
      <w:r>
        <w:rPr>
          <w:rFonts w:hint="eastAsia"/>
        </w:rPr>
        <w:t>本次招标项目不接受联合体投标。</w:t>
      </w:r>
    </w:p>
    <w:p w:rsidR="00980B98" w:rsidRDefault="00807BE6">
      <w:pPr>
        <w:pStyle w:val="af2"/>
        <w:spacing w:line="360" w:lineRule="auto"/>
        <w:ind w:firstLineChars="200" w:firstLine="420"/>
        <w:rPr>
          <w:szCs w:val="22"/>
        </w:rPr>
      </w:pPr>
      <w:r>
        <w:rPr>
          <w:rFonts w:hAnsi="宋体" w:hint="eastAsia"/>
        </w:rPr>
        <w:lastRenderedPageBreak/>
        <w:t>9</w:t>
      </w:r>
      <w:r w:rsidR="009A282D">
        <w:rPr>
          <w:rFonts w:hAnsi="宋体"/>
        </w:rPr>
        <w:t>.</w:t>
      </w:r>
      <w:r>
        <w:rPr>
          <w:rFonts w:hint="eastAsia"/>
          <w:szCs w:val="22"/>
        </w:rPr>
        <w:t>供方的直接或间接股东、法定代表人、董事、监事、高管非重</w:t>
      </w:r>
      <w:proofErr w:type="gramStart"/>
      <w:r>
        <w:rPr>
          <w:rFonts w:hint="eastAsia"/>
          <w:szCs w:val="22"/>
        </w:rPr>
        <w:t>汽员工</w:t>
      </w:r>
      <w:proofErr w:type="gramEnd"/>
      <w:r>
        <w:rPr>
          <w:rFonts w:hint="eastAsia"/>
          <w:szCs w:val="22"/>
        </w:rPr>
        <w:t>及其亲属。</w:t>
      </w:r>
    </w:p>
    <w:p w:rsidR="00980B98" w:rsidRDefault="00807BE6">
      <w:pPr>
        <w:pStyle w:val="af2"/>
        <w:spacing w:line="360" w:lineRule="auto"/>
        <w:ind w:firstLineChars="200" w:firstLine="420"/>
      </w:pPr>
      <w:r>
        <w:rPr>
          <w:rFonts w:hAnsi="宋体"/>
        </w:rPr>
        <w:t>1</w:t>
      </w:r>
      <w:r>
        <w:rPr>
          <w:rFonts w:hAnsi="宋体" w:hint="eastAsia"/>
        </w:rPr>
        <w:t>0</w:t>
      </w:r>
      <w:r w:rsidR="009A282D">
        <w:rPr>
          <w:rFonts w:hAnsi="宋体"/>
        </w:rPr>
        <w:t>.</w:t>
      </w:r>
      <w:r>
        <w:rPr>
          <w:rFonts w:hint="eastAsia"/>
        </w:rPr>
        <w:t>投标人须认可招标人的工作指令，包括节假日、夜间能正常开展工作的要求；</w:t>
      </w:r>
    </w:p>
    <w:p w:rsidR="00980B98" w:rsidRDefault="00807BE6">
      <w:pPr>
        <w:spacing w:line="360" w:lineRule="auto"/>
        <w:ind w:firstLineChars="200" w:firstLine="420"/>
        <w:rPr>
          <w:rFonts w:ascii="宋体" w:hAnsi="Courier New"/>
        </w:rPr>
      </w:pPr>
      <w:r>
        <w:rPr>
          <w:rFonts w:ascii="宋体" w:hAnsi="宋体"/>
        </w:rPr>
        <w:t>1</w:t>
      </w:r>
      <w:r>
        <w:rPr>
          <w:rFonts w:ascii="宋体" w:hAnsi="宋体" w:hint="eastAsia"/>
        </w:rPr>
        <w:t>1</w:t>
      </w:r>
      <w:r w:rsidR="009A282D">
        <w:rPr>
          <w:rFonts w:ascii="宋体" w:hAnsi="宋体"/>
        </w:rPr>
        <w:t>.</w:t>
      </w:r>
      <w:r>
        <w:rPr>
          <w:rFonts w:ascii="宋体" w:hAnsi="宋体" w:hint="eastAsia"/>
        </w:rPr>
        <w:t>在资</w:t>
      </w:r>
      <w:r>
        <w:rPr>
          <w:rFonts w:ascii="宋体" w:hAnsi="Courier New" w:hint="eastAsia"/>
        </w:rPr>
        <w:t>质后审环节，投标单位对以上资质内容弄虚作假的，一经查实，列入集团采购黑名单，永不采用。</w:t>
      </w:r>
    </w:p>
    <w:p w:rsidR="00980B98" w:rsidRDefault="00807BE6">
      <w:pPr>
        <w:spacing w:line="360" w:lineRule="auto"/>
        <w:ind w:firstLineChars="200" w:firstLine="420"/>
        <w:rPr>
          <w:rFonts w:ascii="宋体" w:hAnsi="Courier New"/>
        </w:rPr>
      </w:pPr>
      <w:r>
        <w:rPr>
          <w:rFonts w:ascii="宋体" w:hAnsi="宋体"/>
        </w:rPr>
        <w:t>1</w:t>
      </w:r>
      <w:r>
        <w:rPr>
          <w:rFonts w:ascii="宋体" w:hAnsi="宋体" w:hint="eastAsia"/>
        </w:rPr>
        <w:t>2</w:t>
      </w:r>
      <w:r w:rsidR="009A282D">
        <w:rPr>
          <w:rFonts w:ascii="宋体" w:hAnsi="宋体"/>
        </w:rPr>
        <w:t>.</w:t>
      </w:r>
      <w:r>
        <w:rPr>
          <w:rFonts w:ascii="宋体" w:hAnsi="Courier New" w:hint="eastAsia"/>
        </w:rPr>
        <w:t>中国重汽集团杭州发动机有限公司负责对招标文件进行说明，并解答投标单位提出的问题。</w:t>
      </w:r>
    </w:p>
    <w:p w:rsidR="00980B98" w:rsidRDefault="00807BE6">
      <w:pPr>
        <w:spacing w:line="360" w:lineRule="auto"/>
        <w:ind w:firstLineChars="200" w:firstLine="420"/>
        <w:rPr>
          <w:rFonts w:ascii="宋体" w:hAnsi="Courier New"/>
        </w:rPr>
      </w:pPr>
      <w:r>
        <w:rPr>
          <w:rFonts w:ascii="宋体" w:hAnsi="宋体"/>
        </w:rPr>
        <w:t>1</w:t>
      </w:r>
      <w:r>
        <w:rPr>
          <w:rFonts w:ascii="宋体" w:hAnsi="宋体" w:hint="eastAsia"/>
        </w:rPr>
        <w:t>3</w:t>
      </w:r>
      <w:r w:rsidR="009A282D">
        <w:rPr>
          <w:rFonts w:ascii="宋体" w:hAnsi="宋体"/>
        </w:rPr>
        <w:t>.</w:t>
      </w:r>
      <w:r>
        <w:rPr>
          <w:rFonts w:ascii="宋体" w:hAnsi="Courier New" w:hint="eastAsia"/>
        </w:rPr>
        <w:t>招标文件的修改通知书构成招标文件的一部分，对投标单位具有约束力。</w:t>
      </w:r>
    </w:p>
    <w:p w:rsidR="00980B98" w:rsidRPr="00B65CE4" w:rsidRDefault="00807BE6">
      <w:pPr>
        <w:pStyle w:val="a1"/>
        <w:numPr>
          <w:ilvl w:val="0"/>
          <w:numId w:val="0"/>
        </w:numPr>
        <w:ind w:left="420" w:hanging="420"/>
      </w:pPr>
      <w:r w:rsidRPr="00B65CE4">
        <w:rPr>
          <w:rFonts w:hAnsi="黑体" w:hint="eastAsia"/>
          <w:szCs w:val="28"/>
        </w:rPr>
        <w:t>四、</w:t>
      </w:r>
      <w:r w:rsidRPr="00B65CE4">
        <w:rPr>
          <w:rFonts w:hint="eastAsia"/>
        </w:rPr>
        <w:t>报名及招标文件的获取</w:t>
      </w:r>
      <w:bookmarkEnd w:id="7"/>
    </w:p>
    <w:p w:rsidR="00980B98" w:rsidRDefault="00807BE6">
      <w:pPr>
        <w:pStyle w:val="af2"/>
        <w:spacing w:line="360" w:lineRule="auto"/>
        <w:ind w:firstLineChars="200" w:firstLine="422"/>
        <w:rPr>
          <w:rFonts w:hAnsi="宋体" w:cs="宋体"/>
          <w:szCs w:val="21"/>
          <w:highlight w:val="yellow"/>
        </w:rPr>
      </w:pPr>
      <w:r>
        <w:rPr>
          <w:rFonts w:hAnsi="宋体" w:cs="宋体"/>
          <w:b/>
          <w:bCs/>
          <w:szCs w:val="21"/>
        </w:rPr>
        <w:t>1.</w:t>
      </w:r>
      <w:r>
        <w:rPr>
          <w:rFonts w:hAnsi="宋体" w:cs="宋体" w:hint="eastAsia"/>
          <w:b/>
          <w:bCs/>
          <w:szCs w:val="21"/>
        </w:rPr>
        <w:t>报名截止时间：</w:t>
      </w:r>
      <w:r w:rsidRPr="00705434">
        <w:rPr>
          <w:rFonts w:hAnsi="宋体" w:cs="宋体" w:hint="eastAsia"/>
          <w:b/>
          <w:bCs/>
          <w:szCs w:val="21"/>
          <w:highlight w:val="yellow"/>
        </w:rPr>
        <w:t>202</w:t>
      </w:r>
      <w:r w:rsidR="00944729" w:rsidRPr="00705434">
        <w:rPr>
          <w:rFonts w:hAnsi="宋体" w:cs="宋体"/>
          <w:b/>
          <w:bCs/>
          <w:szCs w:val="21"/>
          <w:highlight w:val="yellow"/>
        </w:rPr>
        <w:t>6</w:t>
      </w:r>
      <w:r w:rsidRPr="00705434">
        <w:rPr>
          <w:rFonts w:hAnsi="宋体" w:cs="宋体" w:hint="eastAsia"/>
          <w:b/>
          <w:bCs/>
          <w:szCs w:val="21"/>
          <w:highlight w:val="yellow"/>
        </w:rPr>
        <w:t>年</w:t>
      </w:r>
      <w:r w:rsidR="001423D3">
        <w:rPr>
          <w:rFonts w:hAnsi="宋体" w:cs="宋体"/>
          <w:b/>
          <w:bCs/>
          <w:szCs w:val="21"/>
          <w:highlight w:val="yellow"/>
        </w:rPr>
        <w:t>4</w:t>
      </w:r>
      <w:r w:rsidRPr="00705434">
        <w:rPr>
          <w:rFonts w:hAnsi="宋体" w:cs="宋体" w:hint="eastAsia"/>
          <w:b/>
          <w:bCs/>
          <w:szCs w:val="21"/>
          <w:highlight w:val="yellow"/>
        </w:rPr>
        <w:t>月</w:t>
      </w:r>
      <w:r w:rsidR="001423D3">
        <w:rPr>
          <w:rFonts w:hAnsi="宋体" w:cs="宋体"/>
          <w:b/>
          <w:bCs/>
          <w:szCs w:val="21"/>
          <w:highlight w:val="yellow"/>
        </w:rPr>
        <w:t>2</w:t>
      </w:r>
      <w:r w:rsidR="00A32F37">
        <w:rPr>
          <w:rFonts w:hAnsi="宋体" w:cs="宋体"/>
          <w:b/>
          <w:bCs/>
          <w:szCs w:val="21"/>
          <w:highlight w:val="yellow"/>
        </w:rPr>
        <w:t>3</w:t>
      </w:r>
      <w:r w:rsidRPr="00705434">
        <w:rPr>
          <w:rFonts w:hAnsi="宋体" w:cs="宋体" w:hint="eastAsia"/>
          <w:b/>
          <w:bCs/>
          <w:szCs w:val="21"/>
          <w:highlight w:val="yellow"/>
        </w:rPr>
        <w:t>日下午17点</w:t>
      </w:r>
    </w:p>
    <w:p w:rsidR="00980B98" w:rsidRDefault="00807BE6">
      <w:pPr>
        <w:pStyle w:val="af2"/>
        <w:spacing w:line="360" w:lineRule="auto"/>
        <w:ind w:firstLineChars="200" w:firstLine="422"/>
        <w:rPr>
          <w:rFonts w:hAnsi="宋体" w:cs="宋体"/>
          <w:szCs w:val="21"/>
          <w:highlight w:val="yellow"/>
        </w:rPr>
      </w:pPr>
      <w:r>
        <w:rPr>
          <w:rFonts w:hAnsi="宋体" w:cs="宋体"/>
          <w:b/>
          <w:bCs/>
          <w:szCs w:val="21"/>
        </w:rPr>
        <w:t>2.</w:t>
      </w:r>
      <w:r>
        <w:rPr>
          <w:rFonts w:hAnsi="宋体" w:cs="宋体" w:hint="eastAsia"/>
          <w:b/>
          <w:bCs/>
          <w:szCs w:val="21"/>
        </w:rPr>
        <w:t>招标文件获取方式：投标人在上述时间范围内，在中国重汽e采通平台上获取招标文件</w:t>
      </w:r>
    </w:p>
    <w:p w:rsidR="00980B98" w:rsidRDefault="00807BE6">
      <w:pPr>
        <w:pStyle w:val="a1"/>
        <w:numPr>
          <w:ilvl w:val="0"/>
          <w:numId w:val="0"/>
        </w:numPr>
        <w:rPr>
          <w:highlight w:val="yellow"/>
        </w:rPr>
      </w:pPr>
      <w:r>
        <w:rPr>
          <w:rFonts w:ascii="宋体" w:eastAsia="宋体" w:hAnsi="宋体" w:cs="宋体" w:hint="eastAsia"/>
          <w:sz w:val="21"/>
          <w:szCs w:val="21"/>
        </w:rPr>
        <w:t>报名方式：拟投标人根据招标人在中国重</w:t>
      </w:r>
      <w:proofErr w:type="gramStart"/>
      <w:r>
        <w:rPr>
          <w:rFonts w:ascii="宋体" w:eastAsia="宋体" w:hAnsi="宋体" w:cs="宋体" w:hint="eastAsia"/>
          <w:sz w:val="21"/>
          <w:szCs w:val="21"/>
        </w:rPr>
        <w:t>汽官网</w:t>
      </w:r>
      <w:proofErr w:type="gramEnd"/>
      <w:r>
        <w:rPr>
          <w:rFonts w:ascii="宋体" w:eastAsia="宋体" w:hAnsi="宋体" w:cs="宋体" w:hint="eastAsia"/>
          <w:sz w:val="21"/>
          <w:szCs w:val="21"/>
        </w:rPr>
        <w:t>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rsidR="00980B98" w:rsidRDefault="00807BE6">
      <w:pPr>
        <w:pStyle w:val="a1"/>
        <w:numPr>
          <w:ilvl w:val="0"/>
          <w:numId w:val="0"/>
        </w:numPr>
        <w:ind w:left="420" w:hanging="420"/>
        <w:rPr>
          <w:highlight w:val="yellow"/>
        </w:rPr>
      </w:pPr>
      <w:bookmarkStart w:id="11" w:name="_Toc47976592"/>
      <w:r>
        <w:rPr>
          <w:rFonts w:hAnsi="黑体" w:hint="eastAsia"/>
          <w:szCs w:val="28"/>
        </w:rPr>
        <w:t>五</w:t>
      </w:r>
      <w:r w:rsidRPr="00B65CE4">
        <w:rPr>
          <w:rFonts w:hAnsi="黑体" w:hint="eastAsia"/>
          <w:szCs w:val="28"/>
        </w:rPr>
        <w:t>、</w:t>
      </w:r>
      <w:r w:rsidRPr="00B65CE4">
        <w:rPr>
          <w:rFonts w:hint="eastAsia"/>
        </w:rPr>
        <w:t>投标文件的递交</w:t>
      </w:r>
      <w:bookmarkEnd w:id="11"/>
    </w:p>
    <w:p w:rsidR="00980B98" w:rsidRDefault="00807BE6">
      <w:pPr>
        <w:pStyle w:val="a1"/>
        <w:numPr>
          <w:ilvl w:val="0"/>
          <w:numId w:val="0"/>
        </w:numPr>
        <w:rPr>
          <w:rFonts w:ascii="宋体" w:eastAsia="宋体" w:hAnsi="宋体" w:cs="宋体"/>
          <w:sz w:val="21"/>
          <w:szCs w:val="21"/>
        </w:rPr>
      </w:pPr>
      <w:r>
        <w:rPr>
          <w:rFonts w:ascii="宋体" w:eastAsia="宋体" w:hAnsi="宋体" w:cs="宋体" w:hint="eastAsia"/>
          <w:sz w:val="21"/>
          <w:szCs w:val="21"/>
        </w:rPr>
        <w:t>投标截止时间：</w:t>
      </w:r>
      <w:r w:rsidRPr="00705434">
        <w:rPr>
          <w:rFonts w:ascii="宋体" w:eastAsia="宋体" w:hAnsi="宋体" w:cs="宋体" w:hint="eastAsia"/>
          <w:sz w:val="21"/>
          <w:szCs w:val="21"/>
          <w:highlight w:val="yellow"/>
        </w:rPr>
        <w:t>202</w:t>
      </w:r>
      <w:r w:rsidR="00944729" w:rsidRPr="00705434">
        <w:rPr>
          <w:rFonts w:ascii="宋体" w:eastAsia="宋体" w:hAnsi="宋体" w:cs="宋体"/>
          <w:sz w:val="21"/>
          <w:szCs w:val="21"/>
          <w:highlight w:val="yellow"/>
        </w:rPr>
        <w:t>6</w:t>
      </w:r>
      <w:r w:rsidRPr="00705434">
        <w:rPr>
          <w:rFonts w:ascii="宋体" w:eastAsia="宋体" w:hAnsi="宋体" w:cs="宋体" w:hint="eastAsia"/>
          <w:sz w:val="21"/>
          <w:szCs w:val="21"/>
          <w:highlight w:val="yellow"/>
        </w:rPr>
        <w:t>年</w:t>
      </w:r>
      <w:r w:rsidR="000A5F45">
        <w:rPr>
          <w:rFonts w:ascii="宋体" w:eastAsia="宋体" w:hAnsi="宋体" w:cs="宋体"/>
          <w:sz w:val="21"/>
          <w:szCs w:val="21"/>
          <w:highlight w:val="yellow"/>
        </w:rPr>
        <w:t>4</w:t>
      </w:r>
      <w:r w:rsidRPr="00705434">
        <w:rPr>
          <w:rFonts w:ascii="宋体" w:eastAsia="宋体" w:hAnsi="宋体" w:cs="宋体" w:hint="eastAsia"/>
          <w:sz w:val="21"/>
          <w:szCs w:val="21"/>
          <w:highlight w:val="yellow"/>
        </w:rPr>
        <w:t>月</w:t>
      </w:r>
      <w:r w:rsidR="000A5F45">
        <w:rPr>
          <w:rFonts w:ascii="宋体" w:eastAsia="宋体" w:hAnsi="宋体" w:cs="宋体"/>
          <w:sz w:val="21"/>
          <w:szCs w:val="21"/>
          <w:highlight w:val="yellow"/>
        </w:rPr>
        <w:t>2</w:t>
      </w:r>
      <w:r w:rsidR="00A32F37">
        <w:rPr>
          <w:rFonts w:ascii="宋体" w:eastAsia="宋体" w:hAnsi="宋体" w:cs="宋体"/>
          <w:sz w:val="21"/>
          <w:szCs w:val="21"/>
          <w:highlight w:val="yellow"/>
        </w:rPr>
        <w:t>7</w:t>
      </w:r>
      <w:r w:rsidRPr="00705434">
        <w:rPr>
          <w:rFonts w:ascii="宋体" w:eastAsia="宋体" w:hAnsi="宋体" w:cs="宋体" w:hint="eastAsia"/>
          <w:sz w:val="21"/>
          <w:szCs w:val="21"/>
          <w:highlight w:val="yellow"/>
        </w:rPr>
        <w:t>日上午</w:t>
      </w:r>
      <w:r w:rsidR="00920A4F">
        <w:rPr>
          <w:rFonts w:ascii="宋体" w:eastAsia="宋体" w:hAnsi="宋体" w:cs="宋体"/>
          <w:sz w:val="21"/>
          <w:szCs w:val="21"/>
          <w:highlight w:val="yellow"/>
        </w:rPr>
        <w:t>17</w:t>
      </w:r>
      <w:r w:rsidRPr="00705434">
        <w:rPr>
          <w:rFonts w:ascii="宋体" w:eastAsia="宋体" w:hAnsi="宋体" w:cs="宋体" w:hint="eastAsia"/>
          <w:sz w:val="21"/>
          <w:szCs w:val="21"/>
          <w:highlight w:val="yellow"/>
        </w:rPr>
        <w:t>点</w:t>
      </w:r>
    </w:p>
    <w:p w:rsidR="00980B98" w:rsidRDefault="00807BE6">
      <w:pPr>
        <w:pStyle w:val="a1"/>
        <w:numPr>
          <w:ilvl w:val="0"/>
          <w:numId w:val="0"/>
        </w:numPr>
        <w:rPr>
          <w:highlight w:val="yellow"/>
        </w:rPr>
      </w:pPr>
      <w:r>
        <w:rPr>
          <w:rFonts w:ascii="宋体" w:eastAsia="宋体" w:hAnsi="宋体" w:cs="宋体" w:hint="eastAsia"/>
          <w:sz w:val="21"/>
          <w:szCs w:val="21"/>
        </w:rPr>
        <w:t>投标方式：在中国重汽e采通平台应标成功后，进入“供应商投标”环节，投递盖章扫描</w:t>
      </w:r>
      <w:proofErr w:type="gramStart"/>
      <w:r>
        <w:rPr>
          <w:rFonts w:ascii="宋体" w:eastAsia="宋体" w:hAnsi="宋体" w:cs="宋体" w:hint="eastAsia"/>
          <w:sz w:val="21"/>
          <w:szCs w:val="21"/>
        </w:rPr>
        <w:t>版电子</w:t>
      </w:r>
      <w:proofErr w:type="gramEnd"/>
      <w:r>
        <w:rPr>
          <w:rFonts w:ascii="宋体" w:eastAsia="宋体" w:hAnsi="宋体" w:cs="宋体" w:hint="eastAsia"/>
          <w:sz w:val="21"/>
          <w:szCs w:val="21"/>
        </w:rPr>
        <w:t>标书（包含资质标书、技术标书、商务标书），若逾期未在中国重汽e采通平台上传电子标书，一律视为无效投标。</w:t>
      </w:r>
    </w:p>
    <w:p w:rsidR="00980B98" w:rsidRPr="00B65CE4" w:rsidRDefault="00807BE6">
      <w:pPr>
        <w:pStyle w:val="a1"/>
        <w:numPr>
          <w:ilvl w:val="0"/>
          <w:numId w:val="0"/>
        </w:numPr>
        <w:ind w:left="420" w:hanging="420"/>
      </w:pPr>
      <w:r w:rsidRPr="00B65CE4">
        <w:rPr>
          <w:rFonts w:hAnsi="黑体" w:hint="eastAsia"/>
          <w:szCs w:val="28"/>
        </w:rPr>
        <w:t>六、</w:t>
      </w:r>
      <w:r w:rsidRPr="00B65CE4">
        <w:rPr>
          <w:rFonts w:hint="eastAsia"/>
        </w:rPr>
        <w:t>开标时间和地点</w:t>
      </w:r>
    </w:p>
    <w:p w:rsidR="00980B98" w:rsidRPr="00B65CE4" w:rsidRDefault="00807BE6">
      <w:pPr>
        <w:pStyle w:val="a1"/>
        <w:numPr>
          <w:ilvl w:val="0"/>
          <w:numId w:val="10"/>
        </w:numPr>
        <w:ind w:left="840"/>
      </w:pPr>
      <w:r w:rsidRPr="00B65CE4">
        <w:rPr>
          <w:rFonts w:ascii="宋体" w:eastAsia="宋体" w:hAnsi="宋体" w:cs="宋体" w:hint="eastAsia"/>
          <w:sz w:val="21"/>
          <w:szCs w:val="21"/>
        </w:rPr>
        <w:t>时间：</w:t>
      </w:r>
      <w:r w:rsidRPr="00705434">
        <w:rPr>
          <w:rFonts w:ascii="宋体" w:eastAsia="宋体" w:hAnsi="宋体" w:cs="宋体" w:hint="eastAsia"/>
          <w:sz w:val="21"/>
          <w:szCs w:val="21"/>
          <w:highlight w:val="yellow"/>
        </w:rPr>
        <w:t>202</w:t>
      </w:r>
      <w:r w:rsidR="00944729" w:rsidRPr="00705434">
        <w:rPr>
          <w:rFonts w:ascii="宋体" w:eastAsia="宋体" w:hAnsi="宋体" w:cs="宋体"/>
          <w:sz w:val="21"/>
          <w:szCs w:val="21"/>
          <w:highlight w:val="yellow"/>
        </w:rPr>
        <w:t>6</w:t>
      </w:r>
      <w:r w:rsidRPr="00705434">
        <w:rPr>
          <w:rFonts w:ascii="宋体" w:eastAsia="宋体" w:hAnsi="宋体" w:cs="宋体" w:hint="eastAsia"/>
          <w:sz w:val="21"/>
          <w:szCs w:val="21"/>
          <w:highlight w:val="yellow"/>
        </w:rPr>
        <w:t>年</w:t>
      </w:r>
      <w:r w:rsidR="000A5F45">
        <w:rPr>
          <w:rFonts w:ascii="宋体" w:eastAsia="宋体" w:hAnsi="宋体" w:cs="宋体"/>
          <w:sz w:val="21"/>
          <w:szCs w:val="21"/>
          <w:highlight w:val="yellow"/>
        </w:rPr>
        <w:t>4</w:t>
      </w:r>
      <w:r w:rsidRPr="00705434">
        <w:rPr>
          <w:rFonts w:ascii="宋体" w:eastAsia="宋体" w:hAnsi="宋体" w:cs="宋体" w:hint="eastAsia"/>
          <w:sz w:val="21"/>
          <w:szCs w:val="21"/>
          <w:highlight w:val="yellow"/>
        </w:rPr>
        <w:t>月</w:t>
      </w:r>
      <w:r w:rsidR="000A5F45">
        <w:rPr>
          <w:rFonts w:ascii="宋体" w:eastAsia="宋体" w:hAnsi="宋体" w:cs="宋体"/>
          <w:sz w:val="21"/>
          <w:szCs w:val="21"/>
          <w:highlight w:val="yellow"/>
        </w:rPr>
        <w:t>28</w:t>
      </w:r>
      <w:r w:rsidRPr="00705434">
        <w:rPr>
          <w:rFonts w:ascii="宋体" w:eastAsia="宋体" w:hAnsi="宋体" w:cs="宋体" w:hint="eastAsia"/>
          <w:sz w:val="21"/>
          <w:szCs w:val="21"/>
          <w:highlight w:val="yellow"/>
        </w:rPr>
        <w:t>日9:</w:t>
      </w:r>
      <w:r w:rsidR="003C5615">
        <w:rPr>
          <w:rFonts w:ascii="宋体" w:eastAsia="宋体" w:hAnsi="宋体" w:cs="宋体"/>
          <w:sz w:val="21"/>
          <w:szCs w:val="21"/>
          <w:highlight w:val="yellow"/>
        </w:rPr>
        <w:t>3</w:t>
      </w:r>
      <w:r w:rsidRPr="00705434">
        <w:rPr>
          <w:rFonts w:ascii="宋体" w:eastAsia="宋体" w:hAnsi="宋体" w:cs="宋体" w:hint="eastAsia"/>
          <w:sz w:val="21"/>
          <w:szCs w:val="21"/>
          <w:highlight w:val="yellow"/>
        </w:rPr>
        <w:t>0:00</w:t>
      </w:r>
      <w:r w:rsidRPr="00B65CE4">
        <w:rPr>
          <w:rFonts w:ascii="宋体" w:eastAsia="宋体" w:hAnsi="宋体" w:cs="宋体" w:hint="eastAsia"/>
          <w:sz w:val="21"/>
          <w:szCs w:val="21"/>
        </w:rPr>
        <w:t>（待定，如有变动另行通知）</w:t>
      </w:r>
    </w:p>
    <w:p w:rsidR="00980B98" w:rsidRPr="00B65CE4" w:rsidRDefault="00807BE6">
      <w:pPr>
        <w:pStyle w:val="a1"/>
        <w:numPr>
          <w:ilvl w:val="0"/>
          <w:numId w:val="10"/>
        </w:numPr>
        <w:ind w:left="840"/>
      </w:pPr>
      <w:r w:rsidRPr="00B65CE4">
        <w:rPr>
          <w:rFonts w:ascii="宋体" w:eastAsia="宋体" w:hAnsi="宋体" w:cs="宋体" w:hint="eastAsia"/>
          <w:sz w:val="21"/>
          <w:szCs w:val="21"/>
        </w:rPr>
        <w:t>地点：线上会议</w:t>
      </w:r>
    </w:p>
    <w:p w:rsidR="00980B98" w:rsidRPr="00B65CE4" w:rsidRDefault="00807BE6">
      <w:pPr>
        <w:pStyle w:val="a1"/>
        <w:numPr>
          <w:ilvl w:val="0"/>
          <w:numId w:val="0"/>
        </w:numPr>
        <w:ind w:left="420" w:hanging="420"/>
      </w:pPr>
      <w:bookmarkStart w:id="12" w:name="_Toc47976594"/>
      <w:r w:rsidRPr="00B65CE4">
        <w:rPr>
          <w:rFonts w:hAnsi="黑体" w:hint="eastAsia"/>
          <w:szCs w:val="28"/>
        </w:rPr>
        <w:t>七、</w:t>
      </w:r>
      <w:r w:rsidRPr="00B65CE4">
        <w:rPr>
          <w:rFonts w:hint="eastAsia"/>
        </w:rPr>
        <w:t>联系方式</w:t>
      </w:r>
      <w:bookmarkEnd w:id="12"/>
    </w:p>
    <w:p w:rsidR="00980B98" w:rsidRPr="00B65CE4" w:rsidRDefault="00807BE6">
      <w:pPr>
        <w:ind w:firstLineChars="200" w:firstLine="422"/>
        <w:rPr>
          <w:rFonts w:ascii="宋体" w:hAnsi="宋体" w:cs="宋体"/>
          <w:b/>
          <w:snapToGrid w:val="0"/>
          <w:kern w:val="0"/>
          <w:szCs w:val="21"/>
        </w:rPr>
      </w:pPr>
      <w:r w:rsidRPr="00B65CE4">
        <w:rPr>
          <w:rFonts w:ascii="宋体" w:hAnsi="宋体" w:cs="宋体" w:hint="eastAsia"/>
          <w:b/>
          <w:snapToGrid w:val="0"/>
          <w:kern w:val="0"/>
          <w:szCs w:val="21"/>
        </w:rPr>
        <w:t>招标人名称：</w:t>
      </w:r>
      <w:r w:rsidRPr="00B65CE4">
        <w:rPr>
          <w:rFonts w:ascii="宋体" w:hAnsi="宋体" w:cs="宋体" w:hint="eastAsia"/>
          <w:b/>
          <w:szCs w:val="21"/>
          <w:u w:val="single"/>
        </w:rPr>
        <w:t>中国重汽集团杭州发动机有限公司</w:t>
      </w:r>
    </w:p>
    <w:p w:rsidR="00980B98" w:rsidRDefault="00807BE6">
      <w:pPr>
        <w:pStyle w:val="a1"/>
        <w:numPr>
          <w:ilvl w:val="0"/>
          <w:numId w:val="0"/>
        </w:numPr>
        <w:ind w:firstLineChars="200" w:firstLine="422"/>
        <w:rPr>
          <w:rFonts w:ascii="宋体" w:eastAsia="宋体" w:hAnsi="宋体" w:cs="宋体"/>
          <w:bCs w:val="0"/>
          <w:sz w:val="21"/>
          <w:szCs w:val="21"/>
        </w:rPr>
      </w:pPr>
      <w:r w:rsidRPr="00B65CE4">
        <w:rPr>
          <w:rFonts w:ascii="宋体" w:eastAsia="宋体" w:hAnsi="宋体" w:cs="宋体" w:hint="eastAsia"/>
          <w:bCs w:val="0"/>
          <w:sz w:val="21"/>
          <w:szCs w:val="21"/>
        </w:rPr>
        <w:t>联系人：谢飞</w:t>
      </w:r>
    </w:p>
    <w:p w:rsidR="00980B98" w:rsidRDefault="00807BE6">
      <w:pPr>
        <w:pStyle w:val="a1"/>
        <w:numPr>
          <w:ilvl w:val="0"/>
          <w:numId w:val="0"/>
        </w:numPr>
        <w:ind w:firstLineChars="200" w:firstLine="422"/>
        <w:rPr>
          <w:rFonts w:ascii="宋体" w:eastAsia="宋体" w:hAnsi="宋体" w:cs="宋体"/>
          <w:bCs w:val="0"/>
          <w:sz w:val="21"/>
          <w:szCs w:val="21"/>
        </w:rPr>
      </w:pPr>
      <w:r>
        <w:rPr>
          <w:rFonts w:ascii="宋体" w:eastAsia="宋体" w:hAnsi="宋体" w:cs="宋体" w:hint="eastAsia"/>
          <w:bCs w:val="0"/>
          <w:sz w:val="21"/>
          <w:szCs w:val="21"/>
        </w:rPr>
        <w:t>电话：13656690608</w:t>
      </w:r>
    </w:p>
    <w:p w:rsidR="00980B98" w:rsidRDefault="00807BE6">
      <w:pPr>
        <w:pStyle w:val="affb"/>
        <w:ind w:firstLineChars="200" w:firstLine="422"/>
        <w:rPr>
          <w:b/>
          <w:bCs/>
        </w:rPr>
      </w:pPr>
      <w:r>
        <w:rPr>
          <w:rFonts w:hAnsi="宋体" w:cs="宋体" w:hint="eastAsia"/>
          <w:b/>
          <w:bCs/>
          <w:szCs w:val="21"/>
        </w:rPr>
        <w:t>邮箱：13656690608@163.com</w:t>
      </w:r>
    </w:p>
    <w:p w:rsidR="00980B98" w:rsidRDefault="00980B98" w:rsidP="001D34B2">
      <w:pPr>
        <w:pStyle w:val="affb"/>
        <w:jc w:val="both"/>
      </w:pPr>
    </w:p>
    <w:p w:rsidR="00980B98" w:rsidRDefault="00807BE6">
      <w:pPr>
        <w:pStyle w:val="affa"/>
      </w:pPr>
      <w:bookmarkStart w:id="13" w:name="_Toc7753"/>
      <w:bookmarkStart w:id="14" w:name="_Toc47976595"/>
      <w:r>
        <w:rPr>
          <w:rFonts w:hint="eastAsia"/>
        </w:rPr>
        <w:lastRenderedPageBreak/>
        <w:t>第一部分  投标人须知</w:t>
      </w:r>
      <w:bookmarkEnd w:id="13"/>
      <w:bookmarkEnd w:id="14"/>
    </w:p>
    <w:p w:rsidR="00980B98" w:rsidRDefault="00807BE6">
      <w:pPr>
        <w:pStyle w:val="a1"/>
        <w:numPr>
          <w:ilvl w:val="0"/>
          <w:numId w:val="0"/>
        </w:numPr>
        <w:ind w:left="420" w:hanging="420"/>
        <w:jc w:val="left"/>
      </w:pPr>
      <w:bookmarkStart w:id="15" w:name="_Toc47976596"/>
      <w:r>
        <w:rPr>
          <w:rFonts w:hAnsi="黑体" w:hint="eastAsia"/>
          <w:szCs w:val="28"/>
        </w:rPr>
        <w:t>一、</w:t>
      </w:r>
      <w:r>
        <w:rPr>
          <w:rFonts w:hint="eastAsia"/>
        </w:rPr>
        <w:t>项目介绍</w:t>
      </w:r>
      <w:bookmarkEnd w:id="15"/>
    </w:p>
    <w:p w:rsidR="000A5F45" w:rsidRDefault="00807BE6" w:rsidP="000A5F45">
      <w:pPr>
        <w:pStyle w:val="af2"/>
        <w:spacing w:line="360" w:lineRule="auto"/>
        <w:ind w:firstLineChars="200" w:firstLine="420"/>
        <w:rPr>
          <w:szCs w:val="22"/>
        </w:rPr>
      </w:pPr>
      <w:bookmarkStart w:id="16" w:name="_Toc47112482"/>
      <w:r>
        <w:rPr>
          <w:rFonts w:hint="eastAsia"/>
        </w:rPr>
        <w:t>项目概况：</w:t>
      </w:r>
      <w:r w:rsidR="000A5F45">
        <w:rPr>
          <w:rFonts w:hint="eastAsia"/>
          <w:szCs w:val="22"/>
        </w:rPr>
        <w:t>针对中国重汽集团杭州发动机有限公司铸件制造部各种型号规格的除尘设备</w:t>
      </w:r>
      <w:r w:rsidR="000A5F45">
        <w:rPr>
          <w:szCs w:val="22"/>
        </w:rPr>
        <w:t>5</w:t>
      </w:r>
      <w:r w:rsidR="00F43687">
        <w:rPr>
          <w:szCs w:val="22"/>
        </w:rPr>
        <w:t>5</w:t>
      </w:r>
      <w:r w:rsidR="000A5F45">
        <w:rPr>
          <w:rFonts w:hint="eastAsia"/>
          <w:szCs w:val="22"/>
        </w:rPr>
        <w:t>台（套），通风设施</w:t>
      </w:r>
      <w:r w:rsidR="00F43687">
        <w:rPr>
          <w:szCs w:val="22"/>
        </w:rPr>
        <w:t>18</w:t>
      </w:r>
      <w:r w:rsidR="000A5F45">
        <w:rPr>
          <w:rFonts w:hint="eastAsia"/>
          <w:szCs w:val="22"/>
        </w:rPr>
        <w:t>台（套）及1台（套）铸造</w:t>
      </w:r>
      <w:proofErr w:type="gramStart"/>
      <w:r w:rsidR="000A5F45">
        <w:rPr>
          <w:rFonts w:hint="eastAsia"/>
          <w:szCs w:val="22"/>
        </w:rPr>
        <w:t>油漆线</w:t>
      </w:r>
      <w:proofErr w:type="gramEnd"/>
      <w:r w:rsidR="000A5F45">
        <w:rPr>
          <w:rFonts w:hint="eastAsia"/>
          <w:szCs w:val="22"/>
        </w:rPr>
        <w:t>VOCs处理设施的维护保养，委托日期为202</w:t>
      </w:r>
      <w:r w:rsidR="000A5F45">
        <w:rPr>
          <w:szCs w:val="22"/>
        </w:rPr>
        <w:t>6</w:t>
      </w:r>
      <w:r w:rsidR="000A5F45">
        <w:rPr>
          <w:rFonts w:hint="eastAsia"/>
          <w:szCs w:val="22"/>
        </w:rPr>
        <w:t>年</w:t>
      </w:r>
      <w:r w:rsidR="000A5F45">
        <w:rPr>
          <w:szCs w:val="22"/>
        </w:rPr>
        <w:t>6</w:t>
      </w:r>
      <w:r w:rsidR="000A5F45">
        <w:rPr>
          <w:rFonts w:hint="eastAsia"/>
          <w:szCs w:val="22"/>
        </w:rPr>
        <w:t>月1日至202</w:t>
      </w:r>
      <w:r w:rsidR="000A5F45">
        <w:rPr>
          <w:szCs w:val="22"/>
        </w:rPr>
        <w:t>7</w:t>
      </w:r>
      <w:r w:rsidR="000A5F45">
        <w:rPr>
          <w:rFonts w:hint="eastAsia"/>
          <w:szCs w:val="22"/>
        </w:rPr>
        <w:t>年</w:t>
      </w:r>
      <w:r w:rsidR="000A5F45">
        <w:rPr>
          <w:szCs w:val="22"/>
        </w:rPr>
        <w:t>5</w:t>
      </w:r>
      <w:r w:rsidR="000A5F45">
        <w:rPr>
          <w:rFonts w:hint="eastAsia"/>
          <w:szCs w:val="22"/>
        </w:rPr>
        <w:t>月31日。</w:t>
      </w:r>
    </w:p>
    <w:p w:rsidR="00980B98" w:rsidRDefault="00807BE6" w:rsidP="000A5F45">
      <w:pPr>
        <w:pStyle w:val="a1"/>
        <w:numPr>
          <w:ilvl w:val="0"/>
          <w:numId w:val="0"/>
        </w:numPr>
      </w:pPr>
      <w:bookmarkStart w:id="17" w:name="_Toc47976598"/>
      <w:bookmarkEnd w:id="16"/>
      <w:r>
        <w:rPr>
          <w:rFonts w:hAnsi="黑体" w:hint="eastAsia"/>
          <w:szCs w:val="28"/>
        </w:rPr>
        <w:t>二、</w:t>
      </w:r>
      <w:r>
        <w:rPr>
          <w:rFonts w:hint="eastAsia"/>
        </w:rPr>
        <w:t>合格的投标人。</w:t>
      </w:r>
      <w:bookmarkEnd w:id="17"/>
    </w:p>
    <w:p w:rsidR="00A0179A" w:rsidRDefault="00A0179A" w:rsidP="00A0179A">
      <w:pPr>
        <w:pStyle w:val="af2"/>
        <w:spacing w:line="360" w:lineRule="auto"/>
        <w:ind w:firstLineChars="200" w:firstLine="420"/>
      </w:pPr>
      <w:r>
        <w:rPr>
          <w:rFonts w:hint="eastAsia"/>
        </w:rPr>
        <w:t>1.投标人须遵守《中华人民共和国招标投标法》、《中华人民共和国民法典》及其它有关的法律和法规；为中华人民共和国境内注册的独立法人机构，具有独立承担民事责任能力；</w:t>
      </w:r>
    </w:p>
    <w:p w:rsidR="00A0179A" w:rsidRDefault="00A0179A" w:rsidP="00A0179A">
      <w:pPr>
        <w:pStyle w:val="af2"/>
        <w:spacing w:line="360" w:lineRule="auto"/>
        <w:ind w:firstLineChars="200" w:firstLine="420"/>
        <w:rPr>
          <w:rFonts w:hAnsi="宋体"/>
        </w:rPr>
      </w:pPr>
      <w:r>
        <w:rPr>
          <w:rFonts w:hAnsi="宋体" w:hint="eastAsia"/>
        </w:rPr>
        <w:t>2.</w:t>
      </w:r>
      <w:r>
        <w:rPr>
          <w:rFonts w:hint="eastAsia"/>
        </w:rPr>
        <w:t>公司成立三年以上（以营业执照成立日期到开标当日满三年为准）；</w:t>
      </w:r>
      <w:r w:rsidR="00410FDD">
        <w:rPr>
          <w:rFonts w:hint="eastAsia"/>
        </w:rPr>
        <w:t>原则上注册资金不少于</w:t>
      </w:r>
      <w:r w:rsidR="00410FDD">
        <w:rPr>
          <w:rFonts w:hint="eastAsia"/>
          <w:b/>
          <w:bCs/>
        </w:rPr>
        <w:t>500万元或不低于项目标的额</w:t>
      </w:r>
      <w:r>
        <w:rPr>
          <w:rFonts w:hint="eastAsia"/>
          <w:b/>
          <w:bCs/>
        </w:rPr>
        <w:t>，</w:t>
      </w:r>
      <w:r>
        <w:rPr>
          <w:rFonts w:hint="eastAsia"/>
        </w:rPr>
        <w:t>投标人注册资金不符条件但确属优秀的，经项目实施单位和业务主管部门负责人会签后，可接受投标</w:t>
      </w:r>
      <w:r>
        <w:rPr>
          <w:rFonts w:hAnsi="宋体" w:hint="eastAsia"/>
          <w:sz w:val="24"/>
        </w:rPr>
        <w:t>；</w:t>
      </w:r>
      <w:r>
        <w:rPr>
          <w:rFonts w:hint="eastAsia"/>
        </w:rPr>
        <w:t>经营范围满足招标项目需求；</w:t>
      </w:r>
      <w:r>
        <w:rPr>
          <w:rFonts w:hAnsi="宋体" w:hint="eastAsia"/>
        </w:rPr>
        <w:t>并</w:t>
      </w:r>
      <w:r>
        <w:rPr>
          <w:rFonts w:hAnsi="宋体"/>
        </w:rPr>
        <w:t>在人员、设备、资金等方面具有承担本</w:t>
      </w:r>
      <w:r>
        <w:rPr>
          <w:rFonts w:hAnsi="宋体" w:hint="eastAsia"/>
        </w:rPr>
        <w:t>项目</w:t>
      </w:r>
      <w:r>
        <w:rPr>
          <w:rFonts w:hAnsi="宋体"/>
        </w:rPr>
        <w:t>的能力</w:t>
      </w:r>
      <w:r>
        <w:rPr>
          <w:rFonts w:hAnsi="宋体" w:hint="eastAsia"/>
        </w:rPr>
        <w:t>；</w:t>
      </w:r>
      <w:r w:rsidRPr="007E490F">
        <w:rPr>
          <w:rFonts w:ascii="仿宋_GB2312" w:hAnsi="仿宋_GB2312" w:cs="仿宋_GB2312" w:hint="eastAsia"/>
          <w:bCs/>
          <w:color w:val="000000"/>
        </w:rPr>
        <w:t>投标人</w:t>
      </w:r>
      <w:r>
        <w:rPr>
          <w:rFonts w:hint="eastAsia"/>
          <w:szCs w:val="28"/>
        </w:rPr>
        <w:t>具备环保设备维护保养资质的单位；</w:t>
      </w:r>
    </w:p>
    <w:p w:rsidR="00A0179A" w:rsidRDefault="00A0179A" w:rsidP="00A0179A">
      <w:pPr>
        <w:pStyle w:val="af2"/>
        <w:spacing w:line="360" w:lineRule="auto"/>
        <w:ind w:firstLineChars="200" w:firstLine="420"/>
        <w:rPr>
          <w:rFonts w:hAnsi="宋体"/>
        </w:rPr>
      </w:pPr>
      <w:r>
        <w:rPr>
          <w:rFonts w:hAnsi="宋体"/>
        </w:rPr>
        <w:t>3</w:t>
      </w:r>
      <w:r>
        <w:rPr>
          <w:rFonts w:hAnsi="宋体" w:hint="eastAsia"/>
        </w:rPr>
        <w:t>.</w:t>
      </w:r>
      <w:r>
        <w:rPr>
          <w:rFonts w:hint="eastAsia"/>
        </w:rPr>
        <w:t>投标人须提供具有统一社会信用代码的新版营业执照副</w:t>
      </w:r>
      <w:r w:rsidRPr="00853C34">
        <w:rPr>
          <w:rFonts w:hint="eastAsia"/>
        </w:rPr>
        <w:t>本</w:t>
      </w:r>
      <w:r w:rsidRPr="00853C34">
        <w:rPr>
          <w:rFonts w:hint="eastAsia"/>
          <w:bCs/>
        </w:rPr>
        <w:t>复印件（加盖公章）；</w:t>
      </w:r>
    </w:p>
    <w:p w:rsidR="00A0179A" w:rsidRDefault="00A0179A" w:rsidP="00A0179A">
      <w:pPr>
        <w:pStyle w:val="af2"/>
        <w:spacing w:line="360" w:lineRule="auto"/>
        <w:ind w:firstLineChars="200" w:firstLine="420"/>
        <w:rPr>
          <w:bCs/>
          <w:color w:val="000000"/>
        </w:rPr>
      </w:pPr>
      <w:r>
        <w:rPr>
          <w:rFonts w:hAnsi="宋体" w:hint="eastAsia"/>
        </w:rPr>
        <w:t>4.</w:t>
      </w:r>
      <w:r>
        <w:rPr>
          <w:rFonts w:hint="eastAsia"/>
        </w:rPr>
        <w:t>投标人具有良好的商业信誉，</w:t>
      </w:r>
      <w:r>
        <w:rPr>
          <w:bCs/>
          <w:color w:val="000000"/>
        </w:rPr>
        <w:t>未被列入</w:t>
      </w:r>
      <w:r>
        <w:rPr>
          <w:rFonts w:hint="eastAsia"/>
          <w:bCs/>
          <w:color w:val="000000"/>
        </w:rPr>
        <w:t>过</w:t>
      </w:r>
      <w:r>
        <w:rPr>
          <w:bCs/>
          <w:color w:val="000000"/>
        </w:rPr>
        <w:t>经营异常名录和未曾列入严重违法失信企业名单</w:t>
      </w:r>
      <w:r>
        <w:rPr>
          <w:rFonts w:hint="eastAsia"/>
          <w:bCs/>
          <w:color w:val="000000"/>
        </w:rPr>
        <w:t>。在“国家企业信用信息公示系统”、“中国执行信息公开网”、“信用中国”、“天眼查”“裁判文书网”等信息平台中，无行政处罚、失信记录及未被列入过经营异常名录等信息；</w:t>
      </w:r>
    </w:p>
    <w:p w:rsidR="00A0179A" w:rsidRDefault="00A0179A" w:rsidP="00A0179A">
      <w:pPr>
        <w:pStyle w:val="af2"/>
        <w:spacing w:line="360" w:lineRule="auto"/>
        <w:ind w:firstLineChars="200" w:firstLine="420"/>
        <w:rPr>
          <w:bCs/>
          <w:color w:val="000000"/>
        </w:rPr>
      </w:pPr>
      <w:r>
        <w:rPr>
          <w:rFonts w:hAnsi="宋体" w:hint="eastAsia"/>
        </w:rPr>
        <w:t>5</w:t>
      </w:r>
      <w:r>
        <w:rPr>
          <w:rFonts w:hAnsi="宋体"/>
        </w:rPr>
        <w:t>.</w:t>
      </w:r>
      <w:r>
        <w:rPr>
          <w:rFonts w:hint="eastAsia"/>
          <w:bCs/>
          <w:color w:val="000000"/>
        </w:rPr>
        <w:t>无招标违规、谎报年度报告信息、提供虚假资质资料等行为或其他行政处罚记录；</w:t>
      </w:r>
      <w:r w:rsidRPr="00CF1509">
        <w:rPr>
          <w:b/>
        </w:rPr>
        <w:t>近三年内在经营活动中无与本项目有关的违法及重大违规情况</w:t>
      </w:r>
      <w:r w:rsidRPr="00CF1509">
        <w:rPr>
          <w:rFonts w:hint="eastAsia"/>
          <w:b/>
        </w:rPr>
        <w:t>；</w:t>
      </w:r>
    </w:p>
    <w:p w:rsidR="00A0179A" w:rsidRDefault="00A0179A" w:rsidP="00A0179A">
      <w:pPr>
        <w:pStyle w:val="af2"/>
        <w:spacing w:line="360" w:lineRule="auto"/>
        <w:ind w:firstLineChars="200" w:firstLine="420"/>
      </w:pPr>
      <w:r>
        <w:rPr>
          <w:rFonts w:hAnsi="宋体" w:hint="eastAsia"/>
        </w:rPr>
        <w:t>6</w:t>
      </w:r>
      <w:r>
        <w:rPr>
          <w:rFonts w:hAnsi="宋体"/>
        </w:rPr>
        <w:t>.</w:t>
      </w:r>
      <w:r>
        <w:rPr>
          <w:rFonts w:hint="eastAsia"/>
        </w:rPr>
        <w:t>具有健全的财务会计制度，有依法缴纳税收和社会保障资金的良好记录；投标单位需提供（202</w:t>
      </w:r>
      <w:r>
        <w:t>2</w:t>
      </w:r>
      <w:r>
        <w:rPr>
          <w:rFonts w:hint="eastAsia"/>
        </w:rPr>
        <w:t>年至今）经会计师事务所或审计机构出具的财务审计报告，保证单位财务状况良好可以进行投标；</w:t>
      </w:r>
    </w:p>
    <w:p w:rsidR="00A0179A" w:rsidRDefault="00A0179A" w:rsidP="00A0179A">
      <w:pPr>
        <w:pStyle w:val="af2"/>
        <w:spacing w:line="360" w:lineRule="auto"/>
        <w:ind w:firstLineChars="200" w:firstLine="420"/>
      </w:pPr>
      <w:r>
        <w:rPr>
          <w:rFonts w:hAnsi="宋体" w:hint="eastAsia"/>
        </w:rPr>
        <w:t>7</w:t>
      </w:r>
      <w:r>
        <w:rPr>
          <w:rFonts w:hAnsi="宋体"/>
        </w:rPr>
        <w:t>.</w:t>
      </w:r>
      <w:r>
        <w:rPr>
          <w:rFonts w:hint="eastAsia"/>
        </w:rPr>
        <w:t>投标人必须是最终投标、签订合同的单位，不得以任何理由将已中标项目以任何形式转包给其他单位；</w:t>
      </w:r>
    </w:p>
    <w:p w:rsidR="00A0179A" w:rsidRDefault="00A0179A" w:rsidP="00A0179A">
      <w:pPr>
        <w:pStyle w:val="af2"/>
        <w:spacing w:line="360" w:lineRule="auto"/>
        <w:ind w:firstLineChars="200" w:firstLine="420"/>
      </w:pPr>
      <w:r>
        <w:rPr>
          <w:rFonts w:hAnsi="宋体" w:hint="eastAsia"/>
        </w:rPr>
        <w:t>8</w:t>
      </w:r>
      <w:r>
        <w:rPr>
          <w:rFonts w:hAnsi="宋体"/>
        </w:rPr>
        <w:t>.</w:t>
      </w:r>
      <w:r>
        <w:rPr>
          <w:rFonts w:hint="eastAsia"/>
        </w:rPr>
        <w:t>本次招标项目不接受联合体投标。</w:t>
      </w:r>
    </w:p>
    <w:p w:rsidR="00A0179A" w:rsidRDefault="00A0179A" w:rsidP="00A0179A">
      <w:pPr>
        <w:pStyle w:val="af2"/>
        <w:spacing w:line="360" w:lineRule="auto"/>
        <w:ind w:firstLineChars="200" w:firstLine="420"/>
        <w:rPr>
          <w:szCs w:val="22"/>
        </w:rPr>
      </w:pPr>
      <w:r>
        <w:rPr>
          <w:rFonts w:hAnsi="宋体" w:hint="eastAsia"/>
        </w:rPr>
        <w:t>9</w:t>
      </w:r>
      <w:r>
        <w:rPr>
          <w:rFonts w:hAnsi="宋体"/>
        </w:rPr>
        <w:t>.</w:t>
      </w:r>
      <w:r>
        <w:rPr>
          <w:rFonts w:hint="eastAsia"/>
          <w:szCs w:val="22"/>
        </w:rPr>
        <w:t>供方的直接或间接股东、法定代表人、董事、监事、高管非重</w:t>
      </w:r>
      <w:proofErr w:type="gramStart"/>
      <w:r>
        <w:rPr>
          <w:rFonts w:hint="eastAsia"/>
          <w:szCs w:val="22"/>
        </w:rPr>
        <w:t>汽员工</w:t>
      </w:r>
      <w:proofErr w:type="gramEnd"/>
      <w:r>
        <w:rPr>
          <w:rFonts w:hint="eastAsia"/>
          <w:szCs w:val="22"/>
        </w:rPr>
        <w:t>及其亲属。</w:t>
      </w:r>
    </w:p>
    <w:p w:rsidR="00A0179A" w:rsidRDefault="00A0179A" w:rsidP="00A0179A">
      <w:pPr>
        <w:pStyle w:val="af2"/>
        <w:spacing w:line="360" w:lineRule="auto"/>
        <w:ind w:firstLineChars="200" w:firstLine="420"/>
      </w:pPr>
      <w:r>
        <w:rPr>
          <w:rFonts w:hAnsi="宋体"/>
        </w:rPr>
        <w:t>1</w:t>
      </w:r>
      <w:r>
        <w:rPr>
          <w:rFonts w:hAnsi="宋体" w:hint="eastAsia"/>
        </w:rPr>
        <w:t>0</w:t>
      </w:r>
      <w:r>
        <w:rPr>
          <w:rFonts w:hAnsi="宋体"/>
        </w:rPr>
        <w:t>.</w:t>
      </w:r>
      <w:r>
        <w:rPr>
          <w:rFonts w:hint="eastAsia"/>
        </w:rPr>
        <w:t>投标人须认可招标人的工作指令，包括节假日、夜间能正常开展工作的要求；</w:t>
      </w:r>
    </w:p>
    <w:p w:rsidR="00A0179A" w:rsidRDefault="00A0179A" w:rsidP="00A0179A">
      <w:pPr>
        <w:spacing w:line="360" w:lineRule="auto"/>
        <w:ind w:firstLineChars="200" w:firstLine="420"/>
        <w:rPr>
          <w:rFonts w:ascii="宋体" w:hAnsi="Courier New"/>
        </w:rPr>
      </w:pPr>
      <w:r>
        <w:rPr>
          <w:rFonts w:ascii="宋体" w:hAnsi="宋体"/>
        </w:rPr>
        <w:t>1</w:t>
      </w:r>
      <w:r>
        <w:rPr>
          <w:rFonts w:ascii="宋体" w:hAnsi="宋体" w:hint="eastAsia"/>
        </w:rPr>
        <w:t>1</w:t>
      </w:r>
      <w:r>
        <w:rPr>
          <w:rFonts w:ascii="宋体" w:hAnsi="宋体"/>
        </w:rPr>
        <w:t>.</w:t>
      </w:r>
      <w:r>
        <w:rPr>
          <w:rFonts w:ascii="宋体" w:hAnsi="宋体" w:hint="eastAsia"/>
        </w:rPr>
        <w:t>在资</w:t>
      </w:r>
      <w:r>
        <w:rPr>
          <w:rFonts w:ascii="宋体" w:hAnsi="Courier New" w:hint="eastAsia"/>
        </w:rPr>
        <w:t>质后审环节，投标单位对以上资质内容弄虚作假的，一经查实，列入集团采购黑名单，永不采用。</w:t>
      </w:r>
    </w:p>
    <w:p w:rsidR="00A0179A" w:rsidRDefault="00A0179A" w:rsidP="00A0179A">
      <w:pPr>
        <w:spacing w:line="360" w:lineRule="auto"/>
        <w:ind w:firstLineChars="200" w:firstLine="420"/>
        <w:rPr>
          <w:rFonts w:ascii="宋体" w:hAnsi="Courier New"/>
        </w:rPr>
      </w:pPr>
      <w:r>
        <w:rPr>
          <w:rFonts w:ascii="宋体" w:hAnsi="宋体"/>
        </w:rPr>
        <w:t>1</w:t>
      </w:r>
      <w:r>
        <w:rPr>
          <w:rFonts w:ascii="宋体" w:hAnsi="宋体" w:hint="eastAsia"/>
        </w:rPr>
        <w:t>2</w:t>
      </w:r>
      <w:r>
        <w:rPr>
          <w:rFonts w:ascii="宋体" w:hAnsi="宋体"/>
        </w:rPr>
        <w:t>.</w:t>
      </w:r>
      <w:r>
        <w:rPr>
          <w:rFonts w:ascii="宋体" w:hAnsi="Courier New" w:hint="eastAsia"/>
        </w:rPr>
        <w:t>中国重汽集团杭州发动机有限公司负责对招标文件进行说明，并解答投标单位提出的问题。</w:t>
      </w:r>
    </w:p>
    <w:p w:rsidR="00A0179A" w:rsidRDefault="00A0179A" w:rsidP="00A0179A">
      <w:pPr>
        <w:spacing w:line="360" w:lineRule="auto"/>
        <w:ind w:firstLineChars="200" w:firstLine="420"/>
        <w:rPr>
          <w:rFonts w:ascii="宋体" w:hAnsi="Courier New"/>
        </w:rPr>
      </w:pPr>
      <w:r>
        <w:rPr>
          <w:rFonts w:ascii="宋体" w:hAnsi="宋体"/>
        </w:rPr>
        <w:lastRenderedPageBreak/>
        <w:t>1</w:t>
      </w:r>
      <w:r>
        <w:rPr>
          <w:rFonts w:ascii="宋体" w:hAnsi="宋体" w:hint="eastAsia"/>
        </w:rPr>
        <w:t>3</w:t>
      </w:r>
      <w:r>
        <w:rPr>
          <w:rFonts w:ascii="宋体" w:hAnsi="宋体"/>
        </w:rPr>
        <w:t>.</w:t>
      </w:r>
      <w:r>
        <w:rPr>
          <w:rFonts w:ascii="宋体" w:hAnsi="Courier New" w:hint="eastAsia"/>
        </w:rPr>
        <w:t>招标文件的修改通知书构成招标文件的一部分，对投标单位具有约束力。</w:t>
      </w:r>
    </w:p>
    <w:p w:rsidR="00980B98" w:rsidRPr="00076261" w:rsidRDefault="00807BE6">
      <w:pPr>
        <w:pStyle w:val="a1"/>
        <w:numPr>
          <w:ilvl w:val="0"/>
          <w:numId w:val="0"/>
        </w:numPr>
        <w:ind w:left="420" w:hanging="420"/>
      </w:pPr>
      <w:r w:rsidRPr="00076261">
        <w:rPr>
          <w:rFonts w:hAnsi="黑体" w:hint="eastAsia"/>
          <w:szCs w:val="28"/>
        </w:rPr>
        <w:t>三、</w:t>
      </w:r>
      <w:r w:rsidRPr="00076261">
        <w:rPr>
          <w:rFonts w:hint="eastAsia"/>
        </w:rPr>
        <w:t>招标文件的领取、答疑、应标及投标报名</w:t>
      </w:r>
    </w:p>
    <w:p w:rsidR="00980B98" w:rsidRPr="00076261" w:rsidRDefault="00807BE6">
      <w:pPr>
        <w:pStyle w:val="affb"/>
        <w:numPr>
          <w:ilvl w:val="0"/>
          <w:numId w:val="13"/>
        </w:numPr>
        <w:jc w:val="both"/>
      </w:pPr>
      <w:r w:rsidRPr="00076261">
        <w:rPr>
          <w:rFonts w:hint="eastAsia"/>
        </w:rPr>
        <w:t>发标时间：</w:t>
      </w:r>
      <w:r w:rsidRPr="00076261">
        <w:rPr>
          <w:rFonts w:hint="eastAsia"/>
          <w:highlight w:val="yellow"/>
        </w:rPr>
        <w:t>202</w:t>
      </w:r>
      <w:r w:rsidR="00747523" w:rsidRPr="00076261">
        <w:rPr>
          <w:highlight w:val="yellow"/>
        </w:rPr>
        <w:t>6</w:t>
      </w:r>
      <w:r w:rsidRPr="00076261">
        <w:rPr>
          <w:rFonts w:hint="eastAsia"/>
          <w:highlight w:val="yellow"/>
        </w:rPr>
        <w:t>年</w:t>
      </w:r>
      <w:r w:rsidR="00ED1493">
        <w:rPr>
          <w:highlight w:val="yellow"/>
        </w:rPr>
        <w:t>4</w:t>
      </w:r>
      <w:r w:rsidRPr="00076261">
        <w:rPr>
          <w:rFonts w:hint="eastAsia"/>
          <w:highlight w:val="yellow"/>
        </w:rPr>
        <w:t>月</w:t>
      </w:r>
      <w:r w:rsidR="00ED1493">
        <w:rPr>
          <w:highlight w:val="yellow"/>
        </w:rPr>
        <w:t>16</w:t>
      </w:r>
      <w:r w:rsidRPr="00076261">
        <w:rPr>
          <w:rFonts w:hint="eastAsia"/>
          <w:highlight w:val="yellow"/>
        </w:rPr>
        <w:t>日</w:t>
      </w:r>
    </w:p>
    <w:p w:rsidR="00980B98" w:rsidRPr="00076261" w:rsidRDefault="00807BE6">
      <w:pPr>
        <w:pStyle w:val="affb"/>
        <w:numPr>
          <w:ilvl w:val="0"/>
          <w:numId w:val="13"/>
        </w:numPr>
        <w:jc w:val="both"/>
      </w:pPr>
      <w:r w:rsidRPr="00076261">
        <w:rPr>
          <w:rFonts w:hint="eastAsia"/>
        </w:rPr>
        <w:t>招标文件领取方式：线上</w:t>
      </w:r>
    </w:p>
    <w:p w:rsidR="00980B98" w:rsidRPr="00076261" w:rsidRDefault="00807BE6">
      <w:pPr>
        <w:pStyle w:val="affb"/>
        <w:ind w:firstLineChars="100" w:firstLine="210"/>
        <w:jc w:val="both"/>
      </w:pPr>
      <w:r w:rsidRPr="00076261">
        <w:rPr>
          <w:rFonts w:hint="eastAsia"/>
        </w:rPr>
        <w:t>地点：中国重汽e采通平台</w:t>
      </w:r>
    </w:p>
    <w:p w:rsidR="00980B98" w:rsidRPr="00076261" w:rsidRDefault="00807BE6">
      <w:pPr>
        <w:pStyle w:val="affb"/>
        <w:ind w:firstLineChars="100" w:firstLine="210"/>
        <w:jc w:val="both"/>
      </w:pPr>
      <w:r w:rsidRPr="00076261">
        <w:rPr>
          <w:rFonts w:hint="eastAsia"/>
        </w:rPr>
        <w:t>领取截止时间：</w:t>
      </w:r>
      <w:r w:rsidRPr="00076261">
        <w:rPr>
          <w:rFonts w:hint="eastAsia"/>
          <w:highlight w:val="yellow"/>
        </w:rPr>
        <w:t>202</w:t>
      </w:r>
      <w:r w:rsidR="00747523" w:rsidRPr="00076261">
        <w:rPr>
          <w:highlight w:val="yellow"/>
        </w:rPr>
        <w:t>6</w:t>
      </w:r>
      <w:r w:rsidRPr="00076261">
        <w:rPr>
          <w:rFonts w:hint="eastAsia"/>
          <w:highlight w:val="yellow"/>
        </w:rPr>
        <w:t>年</w:t>
      </w:r>
      <w:r w:rsidR="00DD03B4">
        <w:rPr>
          <w:highlight w:val="yellow"/>
        </w:rPr>
        <w:t>4</w:t>
      </w:r>
      <w:r w:rsidRPr="00076261">
        <w:rPr>
          <w:rFonts w:hint="eastAsia"/>
          <w:highlight w:val="yellow"/>
        </w:rPr>
        <w:t>月</w:t>
      </w:r>
      <w:r w:rsidR="00DD03B4">
        <w:rPr>
          <w:highlight w:val="yellow"/>
        </w:rPr>
        <w:t>20</w:t>
      </w:r>
      <w:r w:rsidRPr="00076261">
        <w:rPr>
          <w:rFonts w:hint="eastAsia"/>
          <w:highlight w:val="yellow"/>
        </w:rPr>
        <w:t>日</w:t>
      </w:r>
    </w:p>
    <w:p w:rsidR="00980B98" w:rsidRPr="00076261" w:rsidRDefault="00807BE6">
      <w:pPr>
        <w:pStyle w:val="affb"/>
        <w:numPr>
          <w:ilvl w:val="0"/>
          <w:numId w:val="13"/>
        </w:numPr>
        <w:jc w:val="both"/>
      </w:pPr>
      <w:r w:rsidRPr="00076261">
        <w:rPr>
          <w:rFonts w:hint="eastAsia"/>
        </w:rPr>
        <w:t>答疑时间：</w:t>
      </w:r>
      <w:r w:rsidRPr="00076261">
        <w:rPr>
          <w:rFonts w:hint="eastAsia"/>
          <w:highlight w:val="yellow"/>
        </w:rPr>
        <w:t>2025年</w:t>
      </w:r>
      <w:r w:rsidR="00DD03B4">
        <w:rPr>
          <w:highlight w:val="yellow"/>
        </w:rPr>
        <w:t>4</w:t>
      </w:r>
      <w:r w:rsidRPr="00076261">
        <w:rPr>
          <w:rFonts w:hint="eastAsia"/>
          <w:highlight w:val="yellow"/>
        </w:rPr>
        <w:t>月</w:t>
      </w:r>
      <w:r w:rsidR="00DD03B4">
        <w:rPr>
          <w:highlight w:val="yellow"/>
        </w:rPr>
        <w:t>20</w:t>
      </w:r>
      <w:r w:rsidRPr="00076261">
        <w:rPr>
          <w:rFonts w:hint="eastAsia"/>
          <w:highlight w:val="yellow"/>
        </w:rPr>
        <w:t>日12:00:00前</w:t>
      </w:r>
    </w:p>
    <w:p w:rsidR="00980B98" w:rsidRDefault="00807BE6">
      <w:pPr>
        <w:pStyle w:val="affb"/>
        <w:numPr>
          <w:ilvl w:val="0"/>
          <w:numId w:val="13"/>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rsidR="00980B98" w:rsidRDefault="00807BE6">
      <w:pPr>
        <w:pStyle w:val="affb"/>
        <w:numPr>
          <w:ilvl w:val="0"/>
          <w:numId w:val="13"/>
        </w:numPr>
        <w:jc w:val="both"/>
      </w:pPr>
      <w:r>
        <w:rPr>
          <w:rFonts w:hint="eastAsia"/>
        </w:rPr>
        <w:t>领取答疑、澄清和修改文件时间：</w:t>
      </w:r>
      <w:r>
        <w:rPr>
          <w:rFonts w:hint="eastAsia"/>
          <w:highlight w:val="yellow"/>
        </w:rPr>
        <w:t>202</w:t>
      </w:r>
      <w:r w:rsidR="00747523">
        <w:rPr>
          <w:highlight w:val="yellow"/>
        </w:rPr>
        <w:t>6</w:t>
      </w:r>
      <w:r>
        <w:rPr>
          <w:rFonts w:hint="eastAsia"/>
          <w:highlight w:val="yellow"/>
        </w:rPr>
        <w:t>年</w:t>
      </w:r>
      <w:r w:rsidR="00DD03B4">
        <w:rPr>
          <w:highlight w:val="yellow"/>
        </w:rPr>
        <w:t>4</w:t>
      </w:r>
      <w:r>
        <w:rPr>
          <w:rFonts w:hint="eastAsia"/>
          <w:highlight w:val="yellow"/>
        </w:rPr>
        <w:t>月</w:t>
      </w:r>
      <w:r w:rsidR="00DD03B4">
        <w:rPr>
          <w:highlight w:val="yellow"/>
        </w:rPr>
        <w:t>2</w:t>
      </w:r>
      <w:r w:rsidR="00FB4A34">
        <w:rPr>
          <w:highlight w:val="yellow"/>
        </w:rPr>
        <w:t>0</w:t>
      </w:r>
      <w:r>
        <w:rPr>
          <w:rFonts w:hint="eastAsia"/>
          <w:highlight w:val="yellow"/>
        </w:rPr>
        <w:t>日</w:t>
      </w:r>
      <w:r>
        <w:rPr>
          <w:rFonts w:hAnsi="宋体" w:cs="宋体" w:hint="eastAsia"/>
          <w:bCs/>
          <w:szCs w:val="21"/>
          <w:highlight w:val="yellow"/>
        </w:rPr>
        <w:t>17:00:00</w:t>
      </w:r>
      <w:r>
        <w:rPr>
          <w:rFonts w:hint="eastAsia"/>
          <w:highlight w:val="yellow"/>
        </w:rPr>
        <w:t>前：</w:t>
      </w:r>
    </w:p>
    <w:p w:rsidR="00980B98" w:rsidRDefault="00807BE6">
      <w:pPr>
        <w:pStyle w:val="affb"/>
        <w:numPr>
          <w:ilvl w:val="0"/>
          <w:numId w:val="13"/>
        </w:numPr>
        <w:ind w:left="0" w:firstLine="0"/>
        <w:jc w:val="both"/>
      </w:pPr>
      <w:r>
        <w:rPr>
          <w:rFonts w:hint="eastAsia"/>
        </w:rPr>
        <w:t>答疑、澄清和修改文件方式：招标人将以电子邮件的方式将招标文件的答疑澄清文件发送至答疑文件提交时登记的电子邮箱。</w:t>
      </w:r>
    </w:p>
    <w:p w:rsidR="00980B98" w:rsidRDefault="00807BE6">
      <w:pPr>
        <w:pStyle w:val="affb"/>
        <w:numPr>
          <w:ilvl w:val="0"/>
          <w:numId w:val="13"/>
        </w:numPr>
        <w:jc w:val="both"/>
        <w:rPr>
          <w:highlight w:val="yellow"/>
        </w:rPr>
      </w:pPr>
      <w:r>
        <w:rPr>
          <w:rFonts w:hint="eastAsia"/>
          <w:highlight w:val="yellow"/>
        </w:rPr>
        <w:t>报名方式：在“中国重汽e采通”平台报名</w:t>
      </w:r>
    </w:p>
    <w:p w:rsidR="00980B98" w:rsidRDefault="00807BE6">
      <w:pPr>
        <w:pStyle w:val="affb"/>
        <w:numPr>
          <w:ilvl w:val="0"/>
          <w:numId w:val="13"/>
        </w:numPr>
        <w:jc w:val="both"/>
        <w:rPr>
          <w:highlight w:val="yellow"/>
        </w:rPr>
      </w:pPr>
      <w:r>
        <w:rPr>
          <w:rFonts w:hint="eastAsia"/>
          <w:highlight w:val="yellow"/>
        </w:rPr>
        <w:t>应标截止时间：</w:t>
      </w:r>
      <w:r>
        <w:rPr>
          <w:rFonts w:hAnsi="宋体" w:cs="宋体" w:hint="eastAsia"/>
          <w:sz w:val="24"/>
          <w:szCs w:val="24"/>
          <w:highlight w:val="yellow"/>
        </w:rPr>
        <w:t>202</w:t>
      </w:r>
      <w:r w:rsidR="00747523">
        <w:rPr>
          <w:rFonts w:hAnsi="宋体" w:cs="宋体"/>
          <w:sz w:val="24"/>
          <w:szCs w:val="24"/>
          <w:highlight w:val="yellow"/>
        </w:rPr>
        <w:t>6</w:t>
      </w:r>
      <w:r>
        <w:rPr>
          <w:rFonts w:hAnsi="宋体" w:cs="宋体" w:hint="eastAsia"/>
          <w:sz w:val="24"/>
          <w:szCs w:val="24"/>
          <w:highlight w:val="yellow"/>
        </w:rPr>
        <w:t>年</w:t>
      </w:r>
      <w:r w:rsidR="00DD03B4">
        <w:rPr>
          <w:rFonts w:hAnsi="宋体" w:cs="宋体"/>
          <w:sz w:val="24"/>
          <w:szCs w:val="24"/>
          <w:highlight w:val="yellow"/>
        </w:rPr>
        <w:t>4</w:t>
      </w:r>
      <w:r>
        <w:rPr>
          <w:rFonts w:hAnsi="宋体" w:cs="宋体" w:hint="eastAsia"/>
          <w:sz w:val="24"/>
          <w:szCs w:val="24"/>
          <w:highlight w:val="yellow"/>
        </w:rPr>
        <w:t>月</w:t>
      </w:r>
      <w:r w:rsidR="00DD03B4">
        <w:rPr>
          <w:rFonts w:hAnsi="宋体" w:cs="宋体"/>
          <w:sz w:val="24"/>
          <w:szCs w:val="24"/>
          <w:highlight w:val="yellow"/>
        </w:rPr>
        <w:t>2</w:t>
      </w:r>
      <w:r w:rsidR="00A32F37">
        <w:rPr>
          <w:rFonts w:hAnsi="宋体" w:cs="宋体"/>
          <w:sz w:val="24"/>
          <w:szCs w:val="24"/>
          <w:highlight w:val="yellow"/>
        </w:rPr>
        <w:t>3</w:t>
      </w:r>
      <w:r>
        <w:rPr>
          <w:rFonts w:hAnsi="宋体" w:cs="宋体" w:hint="eastAsia"/>
          <w:sz w:val="24"/>
          <w:szCs w:val="24"/>
          <w:highlight w:val="yellow"/>
        </w:rPr>
        <w:t>日</w:t>
      </w:r>
      <w:r>
        <w:rPr>
          <w:rFonts w:hAnsi="宋体" w:cs="宋体" w:hint="eastAsia"/>
          <w:bCs/>
          <w:sz w:val="24"/>
          <w:szCs w:val="24"/>
          <w:highlight w:val="yellow"/>
        </w:rPr>
        <w:t>17:00:00</w:t>
      </w:r>
      <w:r>
        <w:rPr>
          <w:rFonts w:cs="宋体" w:hint="eastAsia"/>
          <w:bCs/>
          <w:highlight w:val="yellow"/>
        </w:rPr>
        <w:t>前</w:t>
      </w:r>
    </w:p>
    <w:p w:rsidR="00980B98" w:rsidRDefault="00807BE6">
      <w:pPr>
        <w:pStyle w:val="a1"/>
        <w:numPr>
          <w:ilvl w:val="0"/>
          <w:numId w:val="0"/>
        </w:numPr>
        <w:ind w:left="420" w:hanging="420"/>
        <w:rPr>
          <w:rFonts w:ascii="宋体" w:eastAsia="宋体"/>
        </w:rPr>
      </w:pPr>
      <w:r>
        <w:rPr>
          <w:rFonts w:hAnsi="黑体" w:hint="eastAsia"/>
          <w:szCs w:val="28"/>
        </w:rPr>
        <w:t>四、</w:t>
      </w:r>
      <w:r>
        <w:rPr>
          <w:rFonts w:hint="eastAsia"/>
        </w:rPr>
        <w:t>投标文件编制</w:t>
      </w:r>
    </w:p>
    <w:p w:rsidR="00980B98" w:rsidRDefault="00807BE6">
      <w:pPr>
        <w:pStyle w:val="a0"/>
        <w:numPr>
          <w:ilvl w:val="0"/>
          <w:numId w:val="14"/>
        </w:numPr>
        <w:ind w:firstLine="0"/>
        <w:rPr>
          <w:b w:val="0"/>
        </w:rPr>
      </w:pPr>
      <w:r>
        <w:rPr>
          <w:rFonts w:hint="eastAsia"/>
          <w:b w:val="0"/>
        </w:rPr>
        <w:t>投标文件的组成</w:t>
      </w:r>
    </w:p>
    <w:p w:rsidR="00980B98" w:rsidRDefault="00807BE6">
      <w:pPr>
        <w:pStyle w:val="a0"/>
        <w:numPr>
          <w:ilvl w:val="0"/>
          <w:numId w:val="0"/>
        </w:numPr>
        <w:rPr>
          <w:b w:val="0"/>
          <w:bCs/>
        </w:rPr>
      </w:pPr>
      <w:r>
        <w:rPr>
          <w:rFonts w:hint="eastAsia"/>
          <w:b w:val="0"/>
          <w:bCs/>
        </w:rPr>
        <w:t>投标人编写的投标文件由《投标文件（资质标）》、《投标文件（技术标）》(若有）、《投标文件（商务标）》（开标一览表）文件组成，共计</w:t>
      </w:r>
      <w:r>
        <w:rPr>
          <w:rFonts w:hint="eastAsia"/>
          <w:b w:val="0"/>
          <w:bCs/>
          <w:highlight w:val="yellow"/>
          <w:u w:val="single"/>
        </w:rPr>
        <w:t xml:space="preserve"> 3 </w:t>
      </w:r>
      <w:proofErr w:type="gramStart"/>
      <w:r>
        <w:rPr>
          <w:rFonts w:hint="eastAsia"/>
          <w:b w:val="0"/>
          <w:bCs/>
        </w:rPr>
        <w:t>个</w:t>
      </w:r>
      <w:proofErr w:type="gramEnd"/>
      <w:r>
        <w:rPr>
          <w:rFonts w:hint="eastAsia"/>
          <w:b w:val="0"/>
          <w:bCs/>
        </w:rPr>
        <w:t>文件。</w:t>
      </w:r>
    </w:p>
    <w:p w:rsidR="00980B98" w:rsidRDefault="00807BE6">
      <w:pPr>
        <w:pStyle w:val="3"/>
        <w:numPr>
          <w:ilvl w:val="0"/>
          <w:numId w:val="15"/>
        </w:numPr>
        <w:rPr>
          <w:b w:val="0"/>
          <w:bCs/>
        </w:rPr>
      </w:pPr>
      <w:r>
        <w:rPr>
          <w:rFonts w:hint="eastAsia"/>
          <w:b w:val="0"/>
          <w:bCs/>
        </w:rPr>
        <w:t>资质文件：</w:t>
      </w:r>
    </w:p>
    <w:p w:rsidR="00980B98" w:rsidRDefault="00807BE6">
      <w:pPr>
        <w:pStyle w:val="4"/>
        <w:numPr>
          <w:ilvl w:val="0"/>
          <w:numId w:val="16"/>
        </w:numPr>
        <w:rPr>
          <w:bCs/>
        </w:rPr>
      </w:pPr>
      <w:r>
        <w:rPr>
          <w:rFonts w:hint="eastAsia"/>
          <w:bCs/>
        </w:rPr>
        <w:t>法定代表人身份证明；</w:t>
      </w:r>
    </w:p>
    <w:p w:rsidR="00980B98" w:rsidRDefault="00807BE6">
      <w:pPr>
        <w:pStyle w:val="4"/>
        <w:numPr>
          <w:ilvl w:val="0"/>
          <w:numId w:val="16"/>
        </w:numPr>
        <w:rPr>
          <w:bCs/>
        </w:rPr>
      </w:pPr>
      <w:r>
        <w:rPr>
          <w:rFonts w:hint="eastAsia"/>
          <w:bCs/>
        </w:rPr>
        <w:t>法定代表人授权委托书（授权人需带身份证原件）；</w:t>
      </w:r>
    </w:p>
    <w:p w:rsidR="00980B98" w:rsidRDefault="00807BE6">
      <w:pPr>
        <w:pStyle w:val="4"/>
        <w:numPr>
          <w:ilvl w:val="0"/>
          <w:numId w:val="16"/>
        </w:numPr>
        <w:rPr>
          <w:bCs/>
        </w:rPr>
      </w:pPr>
      <w:r>
        <w:rPr>
          <w:rFonts w:hint="eastAsia"/>
          <w:bCs/>
        </w:rPr>
        <w:t>营业执照副本原件或复印件并加盖公章；</w:t>
      </w:r>
    </w:p>
    <w:p w:rsidR="00980B98" w:rsidRDefault="00807BE6">
      <w:pPr>
        <w:pStyle w:val="4"/>
        <w:numPr>
          <w:ilvl w:val="0"/>
          <w:numId w:val="16"/>
        </w:numPr>
        <w:ind w:left="0" w:firstLine="0"/>
        <w:rPr>
          <w:bCs/>
        </w:rPr>
      </w:pPr>
      <w:r>
        <w:rPr>
          <w:rFonts w:hint="eastAsia"/>
          <w:bCs/>
        </w:rPr>
        <w:t>投标人应具有相应生产证明，若非原厂商需提供原厂商授权书（原件或加盖投标单位公章的彩色打印件）；</w:t>
      </w:r>
    </w:p>
    <w:p w:rsidR="00980B98" w:rsidRDefault="00807BE6">
      <w:pPr>
        <w:pStyle w:val="4"/>
        <w:numPr>
          <w:ilvl w:val="0"/>
          <w:numId w:val="16"/>
        </w:numPr>
        <w:ind w:left="0" w:firstLine="0"/>
        <w:rPr>
          <w:bCs/>
        </w:rPr>
      </w:pPr>
      <w:r>
        <w:rPr>
          <w:rFonts w:hint="eastAsia"/>
          <w:bCs/>
        </w:rPr>
        <w:t>证明投标人满足投标资料表中列出的业绩要求的文件；</w:t>
      </w:r>
    </w:p>
    <w:p w:rsidR="00980B98" w:rsidRDefault="00807BE6">
      <w:pPr>
        <w:pStyle w:val="4"/>
        <w:numPr>
          <w:ilvl w:val="0"/>
          <w:numId w:val="16"/>
        </w:numPr>
        <w:ind w:left="0" w:firstLine="0"/>
        <w:rPr>
          <w:bCs/>
        </w:rPr>
      </w:pPr>
      <w:r>
        <w:rPr>
          <w:rFonts w:hint="eastAsia"/>
          <w:bCs/>
        </w:rPr>
        <w:t>经会计师事务所审计且出具无保留意见的近三年的财务审计报告原件，并加盖公章，包括但不限于报告页、经审计的资产负债表、利润表、现金流量表及报表附注。如投标人公司没有经审计的财</w:t>
      </w:r>
      <w:r>
        <w:rPr>
          <w:rFonts w:hint="eastAsia"/>
          <w:bCs/>
        </w:rPr>
        <w:lastRenderedPageBreak/>
        <w:t>务报告，可提供加盖公章的近三年财务报表，包括但不限于资产负债表、利润表、现金流量表。应提供中文版本的审计报告或财务报表；</w:t>
      </w:r>
    </w:p>
    <w:p w:rsidR="00980B98" w:rsidRDefault="00807BE6">
      <w:pPr>
        <w:pStyle w:val="4"/>
        <w:numPr>
          <w:ilvl w:val="0"/>
          <w:numId w:val="16"/>
        </w:numPr>
        <w:rPr>
          <w:bCs/>
        </w:rPr>
      </w:pPr>
      <w:r>
        <w:rPr>
          <w:rFonts w:hint="eastAsia"/>
          <w:bCs/>
        </w:rPr>
        <w:t>企业最近半年完税证明、信用证明材料（征信报告）；</w:t>
      </w:r>
    </w:p>
    <w:p w:rsidR="00980B98" w:rsidRDefault="00807BE6">
      <w:pPr>
        <w:pStyle w:val="4"/>
        <w:numPr>
          <w:ilvl w:val="0"/>
          <w:numId w:val="16"/>
        </w:numPr>
        <w:rPr>
          <w:bCs/>
        </w:rPr>
      </w:pPr>
      <w:r>
        <w:rPr>
          <w:rFonts w:hint="eastAsia"/>
          <w:bCs/>
        </w:rPr>
        <w:t>年度纳税信用评价信息（可从电子税务局查询截图，需加盖公章）；</w:t>
      </w:r>
    </w:p>
    <w:p w:rsidR="00980B98" w:rsidRDefault="00807BE6">
      <w:pPr>
        <w:pStyle w:val="4"/>
        <w:numPr>
          <w:ilvl w:val="0"/>
          <w:numId w:val="16"/>
        </w:numPr>
        <w:rPr>
          <w:bCs/>
        </w:rPr>
      </w:pPr>
      <w:r>
        <w:rPr>
          <w:rFonts w:hint="eastAsia"/>
          <w:bCs/>
        </w:rPr>
        <w:t>企业对外担保说明（写明贵单位对外有无对外担保和质押业务，需加盖公章）。</w:t>
      </w:r>
    </w:p>
    <w:p w:rsidR="00980B98" w:rsidRDefault="00807BE6">
      <w:pPr>
        <w:pStyle w:val="4"/>
        <w:numPr>
          <w:ilvl w:val="0"/>
          <w:numId w:val="16"/>
        </w:numPr>
        <w:rPr>
          <w:bCs/>
        </w:rPr>
      </w:pPr>
      <w:r>
        <w:rPr>
          <w:rFonts w:hint="eastAsia"/>
          <w:bCs/>
        </w:rPr>
        <w:t>信用中国截图或国家企业信用信息公示系统截图；</w:t>
      </w:r>
    </w:p>
    <w:p w:rsidR="00980B98" w:rsidRDefault="00807BE6">
      <w:pPr>
        <w:pStyle w:val="4"/>
        <w:numPr>
          <w:ilvl w:val="0"/>
          <w:numId w:val="16"/>
        </w:numPr>
        <w:rPr>
          <w:bCs/>
        </w:rPr>
      </w:pPr>
      <w:r>
        <w:rPr>
          <w:rFonts w:hAnsi="宋体" w:cs="宋体" w:hint="eastAsia"/>
        </w:rPr>
        <w:t>企业概况一览表：包括人员、设备、技术、专利、工艺等；</w:t>
      </w:r>
    </w:p>
    <w:p w:rsidR="00980B98" w:rsidRDefault="00807BE6">
      <w:pPr>
        <w:pStyle w:val="4"/>
        <w:numPr>
          <w:ilvl w:val="0"/>
          <w:numId w:val="16"/>
        </w:numPr>
        <w:rPr>
          <w:bCs/>
        </w:rPr>
      </w:pPr>
      <w:r>
        <w:rPr>
          <w:rFonts w:hint="eastAsia"/>
          <w:bCs/>
        </w:rPr>
        <w:t>招标文件中要求的其它资格证明文件。</w:t>
      </w:r>
    </w:p>
    <w:p w:rsidR="00980B98" w:rsidRDefault="00807BE6">
      <w:pPr>
        <w:pStyle w:val="4"/>
        <w:numPr>
          <w:ilvl w:val="0"/>
          <w:numId w:val="17"/>
        </w:numPr>
        <w:ind w:left="10" w:firstLine="0"/>
        <w:rPr>
          <w:bCs/>
        </w:rPr>
      </w:pPr>
      <w:r>
        <w:rPr>
          <w:rFonts w:hint="eastAsia"/>
          <w:bCs/>
        </w:rPr>
        <w:t>对于投标人资质审核不通过的，招标人有权拒绝其投标。</w:t>
      </w:r>
    </w:p>
    <w:p w:rsidR="00980B98" w:rsidRPr="00076261" w:rsidRDefault="00807BE6">
      <w:pPr>
        <w:pStyle w:val="3"/>
        <w:numPr>
          <w:ilvl w:val="0"/>
          <w:numId w:val="15"/>
        </w:numPr>
        <w:rPr>
          <w:b w:val="0"/>
          <w:bCs/>
        </w:rPr>
      </w:pPr>
      <w:r w:rsidRPr="00076261">
        <w:rPr>
          <w:rFonts w:hint="eastAsia"/>
          <w:b w:val="0"/>
          <w:bCs/>
        </w:rPr>
        <w:t>技术标：</w:t>
      </w:r>
    </w:p>
    <w:p w:rsidR="00980B98" w:rsidRPr="00076261" w:rsidRDefault="00807BE6">
      <w:pPr>
        <w:pStyle w:val="4"/>
        <w:numPr>
          <w:ilvl w:val="0"/>
          <w:numId w:val="18"/>
        </w:numPr>
        <w:rPr>
          <w:bCs/>
        </w:rPr>
      </w:pPr>
      <w:r w:rsidRPr="00076261">
        <w:rPr>
          <w:rFonts w:hint="eastAsia"/>
          <w:bCs/>
        </w:rPr>
        <w:t>技术规格偏离表；</w:t>
      </w:r>
    </w:p>
    <w:p w:rsidR="00980B98" w:rsidRPr="00076261" w:rsidRDefault="00807BE6">
      <w:pPr>
        <w:pStyle w:val="4"/>
        <w:numPr>
          <w:ilvl w:val="0"/>
          <w:numId w:val="18"/>
        </w:numPr>
        <w:rPr>
          <w:bCs/>
        </w:rPr>
      </w:pPr>
      <w:r w:rsidRPr="00076261">
        <w:rPr>
          <w:rFonts w:hint="eastAsia"/>
          <w:bCs/>
        </w:rPr>
        <w:t>供方认为需要提交的其他文件</w:t>
      </w:r>
    </w:p>
    <w:p w:rsidR="00980B98" w:rsidRPr="00076261" w:rsidRDefault="00807BE6">
      <w:pPr>
        <w:pStyle w:val="3"/>
        <w:numPr>
          <w:ilvl w:val="0"/>
          <w:numId w:val="15"/>
        </w:numPr>
        <w:rPr>
          <w:b w:val="0"/>
          <w:bCs/>
        </w:rPr>
      </w:pPr>
      <w:r w:rsidRPr="00076261">
        <w:rPr>
          <w:rFonts w:hint="eastAsia"/>
          <w:b w:val="0"/>
          <w:bCs/>
        </w:rPr>
        <w:t>商务标：</w:t>
      </w:r>
    </w:p>
    <w:p w:rsidR="00980B98" w:rsidRPr="00076261" w:rsidRDefault="00807BE6">
      <w:pPr>
        <w:pStyle w:val="4"/>
        <w:numPr>
          <w:ilvl w:val="0"/>
          <w:numId w:val="19"/>
        </w:numPr>
        <w:rPr>
          <w:bCs/>
        </w:rPr>
      </w:pPr>
      <w:r w:rsidRPr="00076261">
        <w:rPr>
          <w:rFonts w:hint="eastAsia"/>
          <w:bCs/>
        </w:rPr>
        <w:t>开标一览表</w:t>
      </w:r>
    </w:p>
    <w:p w:rsidR="00980B98" w:rsidRPr="00076261" w:rsidRDefault="00807BE6">
      <w:pPr>
        <w:pStyle w:val="4"/>
        <w:numPr>
          <w:ilvl w:val="0"/>
          <w:numId w:val="19"/>
        </w:numPr>
        <w:rPr>
          <w:bCs/>
        </w:rPr>
      </w:pPr>
      <w:r w:rsidRPr="00076261">
        <w:rPr>
          <w:rFonts w:hint="eastAsia"/>
          <w:bCs/>
        </w:rPr>
        <w:t>投标函（格式见附件）;</w:t>
      </w:r>
    </w:p>
    <w:p w:rsidR="00980B98" w:rsidRPr="00076261" w:rsidRDefault="00807BE6">
      <w:pPr>
        <w:pStyle w:val="4"/>
        <w:numPr>
          <w:ilvl w:val="0"/>
          <w:numId w:val="19"/>
        </w:numPr>
        <w:rPr>
          <w:bCs/>
        </w:rPr>
      </w:pPr>
      <w:r w:rsidRPr="00076261">
        <w:rPr>
          <w:rFonts w:hint="eastAsia"/>
          <w:bCs/>
        </w:rPr>
        <w:t>商务条款偏离表；</w:t>
      </w:r>
    </w:p>
    <w:p w:rsidR="00980B98" w:rsidRPr="00076261" w:rsidRDefault="00807BE6">
      <w:pPr>
        <w:pStyle w:val="4"/>
        <w:numPr>
          <w:ilvl w:val="0"/>
          <w:numId w:val="19"/>
        </w:numPr>
        <w:rPr>
          <w:bCs/>
        </w:rPr>
      </w:pPr>
      <w:r w:rsidRPr="00076261">
        <w:rPr>
          <w:rFonts w:hint="eastAsia"/>
          <w:bCs/>
        </w:rPr>
        <w:t>报价明细表</w:t>
      </w:r>
    </w:p>
    <w:p w:rsidR="00980B98" w:rsidRDefault="00807BE6">
      <w:pPr>
        <w:pStyle w:val="4"/>
        <w:numPr>
          <w:ilvl w:val="0"/>
          <w:numId w:val="17"/>
        </w:numPr>
        <w:ind w:left="10" w:firstLine="0"/>
        <w:rPr>
          <w:bCs/>
        </w:rPr>
      </w:pPr>
      <w:r>
        <w:rPr>
          <w:rFonts w:hint="eastAsia"/>
          <w:bCs/>
        </w:rPr>
        <w:t>商务报价注意内容：最高投标限价（招标控制价）：人民币</w:t>
      </w:r>
      <w:r w:rsidR="006C323E" w:rsidRPr="006C323E">
        <w:rPr>
          <w:bCs/>
          <w:highlight w:val="yellow"/>
          <w:u w:val="single"/>
        </w:rPr>
        <w:t>95.08</w:t>
      </w:r>
      <w:r>
        <w:rPr>
          <w:rFonts w:hint="eastAsia"/>
          <w:bCs/>
        </w:rPr>
        <w:t>万元（含</w:t>
      </w:r>
      <w:r>
        <w:rPr>
          <w:rFonts w:hint="eastAsia"/>
          <w:bCs/>
          <w:highlight w:val="yellow"/>
          <w:u w:val="single"/>
        </w:rPr>
        <w:t xml:space="preserve"> 6 </w:t>
      </w:r>
      <w:r>
        <w:rPr>
          <w:rFonts w:hint="eastAsia"/>
          <w:bCs/>
        </w:rPr>
        <w:t>%增值税），超过投标限价无法投标。</w:t>
      </w:r>
    </w:p>
    <w:p w:rsidR="00980B98" w:rsidRDefault="00807BE6">
      <w:pPr>
        <w:pStyle w:val="a0"/>
        <w:numPr>
          <w:ilvl w:val="0"/>
          <w:numId w:val="14"/>
        </w:numPr>
        <w:ind w:firstLine="0"/>
        <w:rPr>
          <w:b w:val="0"/>
        </w:rPr>
      </w:pPr>
      <w:r>
        <w:rPr>
          <w:rFonts w:hint="eastAsia"/>
          <w:b w:val="0"/>
        </w:rPr>
        <w:t>投标文件的投递</w:t>
      </w:r>
    </w:p>
    <w:p w:rsidR="00980B98" w:rsidRDefault="00807BE6">
      <w:pPr>
        <w:pStyle w:val="4"/>
        <w:numPr>
          <w:ilvl w:val="0"/>
          <w:numId w:val="20"/>
        </w:numPr>
        <w:rPr>
          <w:bCs/>
        </w:rPr>
      </w:pPr>
      <w:r>
        <w:rPr>
          <w:rFonts w:hint="eastAsia"/>
          <w:bCs/>
        </w:rPr>
        <w:t>投标方式：</w:t>
      </w:r>
      <w:r>
        <w:rPr>
          <w:rFonts w:hint="eastAsia"/>
        </w:rPr>
        <w:t>在“中国重汽e采通”平台</w:t>
      </w:r>
      <w:r>
        <w:rPr>
          <w:rFonts w:hint="eastAsia"/>
          <w:bCs/>
        </w:rPr>
        <w:t>线上投标</w:t>
      </w:r>
    </w:p>
    <w:p w:rsidR="00980B98" w:rsidRDefault="00807BE6">
      <w:pPr>
        <w:pStyle w:val="4"/>
        <w:numPr>
          <w:ilvl w:val="0"/>
          <w:numId w:val="20"/>
        </w:numPr>
        <w:rPr>
          <w:bCs/>
        </w:rPr>
      </w:pPr>
      <w:r>
        <w:rPr>
          <w:rFonts w:hint="eastAsia"/>
          <w:bCs/>
        </w:rPr>
        <w:t>联系人及联系方式：</w:t>
      </w:r>
      <w:r w:rsidR="008D32B1">
        <w:rPr>
          <w:rFonts w:hint="eastAsia"/>
          <w:bCs/>
        </w:rPr>
        <w:t>谢飞</w:t>
      </w:r>
      <w:r>
        <w:rPr>
          <w:rFonts w:hint="eastAsia"/>
          <w:bCs/>
        </w:rPr>
        <w:t>/1</w:t>
      </w:r>
      <w:r w:rsidR="008D32B1">
        <w:rPr>
          <w:bCs/>
        </w:rPr>
        <w:t>3656690608</w:t>
      </w:r>
    </w:p>
    <w:p w:rsidR="00980B98" w:rsidRDefault="00807BE6">
      <w:pPr>
        <w:pStyle w:val="a1"/>
        <w:numPr>
          <w:ilvl w:val="0"/>
          <w:numId w:val="0"/>
        </w:numPr>
        <w:ind w:left="420" w:hanging="420"/>
      </w:pPr>
      <w:bookmarkStart w:id="18" w:name="_Toc47976601"/>
      <w:r>
        <w:rPr>
          <w:rFonts w:hAnsi="黑体" w:hint="eastAsia"/>
          <w:szCs w:val="28"/>
        </w:rPr>
        <w:t>五、</w:t>
      </w:r>
      <w:r>
        <w:rPr>
          <w:rFonts w:hint="eastAsia"/>
        </w:rPr>
        <w:t>投标保证金收取、缴纳有效期及罚没</w:t>
      </w:r>
    </w:p>
    <w:p w:rsidR="00980B98" w:rsidRDefault="00807BE6">
      <w:pPr>
        <w:pStyle w:val="a1"/>
        <w:numPr>
          <w:ilvl w:val="0"/>
          <w:numId w:val="21"/>
        </w:numPr>
        <w:rPr>
          <w:rFonts w:ascii="宋体" w:eastAsia="宋体" w:hAnsi="宋体" w:cs="宋体"/>
          <w:b w:val="0"/>
          <w:bCs w:val="0"/>
          <w:sz w:val="21"/>
          <w:szCs w:val="21"/>
          <w:u w:val="single"/>
        </w:rPr>
      </w:pPr>
      <w:r>
        <w:rPr>
          <w:rFonts w:ascii="宋体" w:eastAsia="宋体" w:hAnsi="宋体" w:cs="宋体" w:hint="eastAsia"/>
          <w:b w:val="0"/>
          <w:bCs w:val="0"/>
          <w:sz w:val="21"/>
          <w:szCs w:val="21"/>
        </w:rPr>
        <w:t>投标保证金的缴纳</w:t>
      </w:r>
    </w:p>
    <w:p w:rsidR="00980B98" w:rsidRDefault="00807BE6">
      <w:pPr>
        <w:pStyle w:val="a1"/>
        <w:numPr>
          <w:ilvl w:val="0"/>
          <w:numId w:val="22"/>
        </w:numPr>
        <w:rPr>
          <w:rFonts w:ascii="宋体" w:eastAsia="宋体" w:hAnsi="宋体" w:cs="宋体"/>
          <w:b w:val="0"/>
          <w:bCs w:val="0"/>
          <w:sz w:val="21"/>
          <w:szCs w:val="21"/>
          <w:u w:val="single"/>
        </w:rPr>
      </w:pPr>
      <w:r>
        <w:rPr>
          <w:rFonts w:ascii="宋体" w:eastAsia="宋体" w:hAnsi="宋体" w:cs="宋体" w:hint="eastAsia"/>
          <w:b w:val="0"/>
          <w:bCs w:val="0"/>
          <w:sz w:val="21"/>
          <w:szCs w:val="21"/>
        </w:rPr>
        <w:t>投标保证金的缴纳形式：</w:t>
      </w:r>
      <w:r>
        <w:rPr>
          <w:rFonts w:ascii="宋体" w:eastAsia="宋体" w:hAnsi="宋体" w:cs="宋体" w:hint="eastAsia"/>
          <w:b w:val="0"/>
          <w:bCs w:val="0"/>
          <w:sz w:val="21"/>
          <w:szCs w:val="21"/>
          <w:u w:val="single"/>
        </w:rPr>
        <w:t>提交银行投标保函或从银行基本账户转账</w:t>
      </w:r>
    </w:p>
    <w:p w:rsidR="00980B98" w:rsidRPr="00076261" w:rsidRDefault="00807BE6">
      <w:pPr>
        <w:pStyle w:val="a1"/>
        <w:numPr>
          <w:ilvl w:val="0"/>
          <w:numId w:val="22"/>
        </w:numPr>
        <w:rPr>
          <w:rFonts w:ascii="宋体" w:eastAsia="宋体" w:hAnsi="宋体" w:cs="宋体"/>
          <w:b w:val="0"/>
          <w:bCs w:val="0"/>
          <w:sz w:val="21"/>
          <w:szCs w:val="21"/>
          <w:u w:val="single"/>
        </w:rPr>
      </w:pPr>
      <w:r w:rsidRPr="00076261">
        <w:rPr>
          <w:rFonts w:ascii="宋体" w:eastAsia="宋体" w:hAnsi="宋体" w:cs="宋体" w:hint="eastAsia"/>
          <w:b w:val="0"/>
          <w:bCs w:val="0"/>
          <w:sz w:val="21"/>
          <w:szCs w:val="21"/>
        </w:rPr>
        <w:t>投标保证金的金额：人民币</w:t>
      </w:r>
      <w:r w:rsidRPr="00076261">
        <w:rPr>
          <w:rFonts w:ascii="宋体" w:eastAsia="宋体" w:hAnsi="宋体" w:cs="宋体" w:hint="eastAsia"/>
          <w:bCs w:val="0"/>
          <w:sz w:val="21"/>
          <w:szCs w:val="21"/>
          <w:u w:val="single"/>
        </w:rPr>
        <w:t xml:space="preserve"> </w:t>
      </w:r>
      <w:r w:rsidR="00957F88">
        <w:rPr>
          <w:rFonts w:ascii="宋体" w:eastAsia="宋体" w:hAnsi="宋体" w:cs="宋体"/>
          <w:bCs w:val="0"/>
          <w:sz w:val="21"/>
          <w:szCs w:val="21"/>
          <w:u w:val="single"/>
        </w:rPr>
        <w:t>10</w:t>
      </w:r>
      <w:r w:rsidRPr="00076261">
        <w:rPr>
          <w:rFonts w:ascii="宋体" w:eastAsia="宋体" w:hAnsi="宋体" w:cs="宋体" w:hint="eastAsia"/>
          <w:bCs w:val="0"/>
          <w:sz w:val="21"/>
          <w:szCs w:val="21"/>
          <w:u w:val="single"/>
        </w:rPr>
        <w:t>000</w:t>
      </w:r>
      <w:r w:rsidRPr="00076261">
        <w:rPr>
          <w:rFonts w:ascii="宋体" w:eastAsia="宋体" w:hAnsi="宋体" w:cs="宋体" w:hint="eastAsia"/>
          <w:b w:val="0"/>
          <w:bCs w:val="0"/>
          <w:sz w:val="21"/>
          <w:szCs w:val="21"/>
          <w:u w:val="single"/>
        </w:rPr>
        <w:t xml:space="preserve"> </w:t>
      </w:r>
      <w:r w:rsidRPr="00076261">
        <w:rPr>
          <w:rFonts w:ascii="宋体" w:eastAsia="宋体" w:hAnsi="宋体" w:cs="宋体" w:hint="eastAsia"/>
          <w:b w:val="0"/>
          <w:bCs w:val="0"/>
          <w:sz w:val="21"/>
          <w:szCs w:val="21"/>
        </w:rPr>
        <w:t>元</w:t>
      </w:r>
    </w:p>
    <w:p w:rsidR="00980B98" w:rsidRDefault="00807BE6">
      <w:pPr>
        <w:pStyle w:val="afff1"/>
        <w:numPr>
          <w:ilvl w:val="0"/>
          <w:numId w:val="22"/>
        </w:numPr>
        <w:spacing w:line="520" w:lineRule="exact"/>
        <w:ind w:firstLineChars="0"/>
        <w:rPr>
          <w:rFonts w:eastAsia="宋体" w:cs="宋体"/>
          <w:b/>
          <w:bCs/>
          <w:sz w:val="21"/>
          <w:szCs w:val="21"/>
        </w:rPr>
      </w:pPr>
      <w:r>
        <w:rPr>
          <w:rFonts w:eastAsia="宋体" w:cs="宋体" w:hint="eastAsia"/>
          <w:b/>
          <w:bCs/>
          <w:sz w:val="21"/>
          <w:szCs w:val="21"/>
        </w:rPr>
        <w:t>开户</w:t>
      </w:r>
      <w:r>
        <w:rPr>
          <w:rFonts w:eastAsia="宋体" w:cs="宋体"/>
          <w:b/>
          <w:bCs/>
          <w:sz w:val="21"/>
          <w:szCs w:val="21"/>
        </w:rPr>
        <w:t>名称：</w:t>
      </w:r>
      <w:r>
        <w:rPr>
          <w:rFonts w:eastAsia="宋体" w:cs="宋体"/>
          <w:b/>
          <w:bCs/>
          <w:color w:val="FF0000"/>
          <w:sz w:val="21"/>
          <w:szCs w:val="21"/>
        </w:rPr>
        <w:t>中国重汽集团杭州发动机有限公司</w:t>
      </w:r>
    </w:p>
    <w:p w:rsidR="00980B98" w:rsidRDefault="00807BE6">
      <w:pPr>
        <w:pStyle w:val="afff1"/>
        <w:spacing w:line="520" w:lineRule="exact"/>
        <w:ind w:left="425" w:firstLineChars="0" w:firstLine="0"/>
        <w:rPr>
          <w:rFonts w:eastAsia="宋体" w:cs="宋体"/>
          <w:b/>
          <w:bCs/>
          <w:sz w:val="21"/>
          <w:szCs w:val="21"/>
        </w:rPr>
      </w:pPr>
      <w:r>
        <w:rPr>
          <w:rFonts w:eastAsia="宋体" w:cs="宋体" w:hint="eastAsia"/>
          <w:b/>
          <w:bCs/>
          <w:sz w:val="21"/>
          <w:szCs w:val="21"/>
        </w:rPr>
        <w:t>开户</w:t>
      </w:r>
      <w:r>
        <w:rPr>
          <w:rFonts w:eastAsia="宋体" w:cs="宋体"/>
          <w:b/>
          <w:bCs/>
          <w:sz w:val="21"/>
          <w:szCs w:val="21"/>
        </w:rPr>
        <w:t>地址：</w:t>
      </w:r>
      <w:proofErr w:type="gramStart"/>
      <w:r>
        <w:rPr>
          <w:rFonts w:eastAsia="宋体" w:cs="宋体"/>
          <w:b/>
          <w:bCs/>
          <w:color w:val="FF0000"/>
          <w:sz w:val="21"/>
          <w:szCs w:val="21"/>
        </w:rPr>
        <w:t>萧山区</w:t>
      </w:r>
      <w:proofErr w:type="gramEnd"/>
      <w:r>
        <w:rPr>
          <w:rFonts w:eastAsia="宋体" w:cs="宋体"/>
          <w:b/>
          <w:bCs/>
          <w:color w:val="FF0000"/>
          <w:sz w:val="21"/>
          <w:szCs w:val="21"/>
        </w:rPr>
        <w:t>萧山经济技术开发区红垦</w:t>
      </w:r>
      <w:proofErr w:type="gramStart"/>
      <w:r>
        <w:rPr>
          <w:rFonts w:eastAsia="宋体" w:cs="宋体"/>
          <w:b/>
          <w:bCs/>
          <w:color w:val="FF0000"/>
          <w:sz w:val="21"/>
          <w:szCs w:val="21"/>
        </w:rPr>
        <w:t>农场红泰六路</w:t>
      </w:r>
      <w:proofErr w:type="gramEnd"/>
      <w:r>
        <w:rPr>
          <w:rFonts w:eastAsia="宋体" w:cs="宋体"/>
          <w:b/>
          <w:bCs/>
          <w:color w:val="FF0000"/>
          <w:sz w:val="21"/>
          <w:szCs w:val="21"/>
        </w:rPr>
        <w:t>699号</w:t>
      </w:r>
    </w:p>
    <w:p w:rsidR="00980B98" w:rsidRDefault="00807BE6">
      <w:pPr>
        <w:pStyle w:val="afff1"/>
        <w:spacing w:line="520" w:lineRule="exact"/>
        <w:ind w:left="425" w:firstLineChars="0" w:firstLine="0"/>
        <w:rPr>
          <w:rFonts w:eastAsia="宋体" w:cs="宋体"/>
          <w:b/>
          <w:bCs/>
          <w:sz w:val="21"/>
          <w:szCs w:val="21"/>
        </w:rPr>
      </w:pPr>
      <w:r>
        <w:rPr>
          <w:rFonts w:eastAsia="宋体" w:cs="宋体" w:hint="eastAsia"/>
          <w:b/>
          <w:bCs/>
          <w:sz w:val="21"/>
          <w:szCs w:val="21"/>
        </w:rPr>
        <w:t>开户</w:t>
      </w:r>
      <w:r>
        <w:rPr>
          <w:rFonts w:eastAsia="宋体" w:cs="宋体"/>
          <w:b/>
          <w:bCs/>
          <w:sz w:val="21"/>
          <w:szCs w:val="21"/>
        </w:rPr>
        <w:t>账号：</w:t>
      </w:r>
      <w:r>
        <w:rPr>
          <w:rFonts w:eastAsia="宋体" w:cs="宋体"/>
          <w:b/>
          <w:bCs/>
          <w:color w:val="FF0000"/>
          <w:sz w:val="21"/>
          <w:szCs w:val="21"/>
        </w:rPr>
        <w:t>1202051439900007785</w:t>
      </w:r>
    </w:p>
    <w:p w:rsidR="00980B98" w:rsidRDefault="00807BE6">
      <w:pPr>
        <w:pStyle w:val="afff1"/>
        <w:spacing w:line="520" w:lineRule="exact"/>
        <w:ind w:left="425" w:firstLineChars="0" w:firstLine="0"/>
        <w:rPr>
          <w:rFonts w:eastAsia="宋体" w:cs="宋体"/>
          <w:b/>
          <w:bCs/>
          <w:sz w:val="21"/>
          <w:szCs w:val="21"/>
        </w:rPr>
      </w:pPr>
      <w:r>
        <w:rPr>
          <w:rFonts w:eastAsia="宋体" w:cs="宋体"/>
          <w:b/>
          <w:bCs/>
          <w:sz w:val="21"/>
          <w:szCs w:val="21"/>
        </w:rPr>
        <w:lastRenderedPageBreak/>
        <w:t>开户行行号：</w:t>
      </w:r>
      <w:r>
        <w:rPr>
          <w:rFonts w:eastAsia="宋体" w:cs="宋体"/>
          <w:b/>
          <w:bCs/>
          <w:color w:val="FF0000"/>
          <w:sz w:val="21"/>
          <w:szCs w:val="21"/>
        </w:rPr>
        <w:t>102331005147</w:t>
      </w:r>
    </w:p>
    <w:p w:rsidR="00980B98" w:rsidRDefault="00807BE6">
      <w:pPr>
        <w:pStyle w:val="afff1"/>
        <w:spacing w:line="520" w:lineRule="exact"/>
        <w:ind w:left="425" w:firstLineChars="0" w:firstLine="0"/>
        <w:rPr>
          <w:rFonts w:eastAsia="宋体" w:cs="宋体"/>
          <w:b/>
          <w:bCs/>
        </w:rPr>
      </w:pPr>
      <w:r>
        <w:rPr>
          <w:rFonts w:eastAsia="宋体" w:cs="宋体"/>
          <w:b/>
          <w:bCs/>
          <w:sz w:val="21"/>
          <w:szCs w:val="21"/>
        </w:rPr>
        <w:t>开户行：</w:t>
      </w:r>
      <w:r>
        <w:rPr>
          <w:rFonts w:eastAsia="宋体" w:cs="宋体"/>
          <w:b/>
          <w:bCs/>
          <w:color w:val="FF0000"/>
          <w:sz w:val="21"/>
          <w:szCs w:val="21"/>
        </w:rPr>
        <w:t>工行半道红支行</w:t>
      </w:r>
    </w:p>
    <w:p w:rsidR="00980B98" w:rsidRDefault="00807BE6">
      <w:pPr>
        <w:pStyle w:val="4"/>
        <w:numPr>
          <w:ilvl w:val="0"/>
          <w:numId w:val="17"/>
        </w:numPr>
        <w:ind w:left="10" w:firstLine="0"/>
        <w:rPr>
          <w:bCs/>
        </w:rPr>
      </w:pPr>
      <w:r>
        <w:rPr>
          <w:rFonts w:hint="eastAsia"/>
          <w:bCs/>
        </w:rPr>
        <w:t>转账附言：公司名称+项目名称+投标保证金。</w:t>
      </w:r>
    </w:p>
    <w:p w:rsidR="00980B98" w:rsidRDefault="00807BE6">
      <w:pPr>
        <w:pStyle w:val="a1"/>
        <w:numPr>
          <w:ilvl w:val="0"/>
          <w:numId w:val="0"/>
        </w:numPr>
        <w:ind w:left="425" w:hanging="425"/>
        <w:rPr>
          <w:rFonts w:ascii="宋体" w:eastAsia="宋体" w:hAnsi="宋体" w:cs="宋体"/>
          <w:b w:val="0"/>
          <w:bCs w:val="0"/>
          <w:sz w:val="21"/>
          <w:szCs w:val="21"/>
        </w:rPr>
      </w:pPr>
      <w:r>
        <w:rPr>
          <w:rFonts w:ascii="宋体" w:eastAsia="宋体" w:hAnsi="宋体" w:cs="宋体"/>
          <w:b w:val="0"/>
          <w:bCs w:val="0"/>
          <w:sz w:val="21"/>
          <w:szCs w:val="21"/>
        </w:rPr>
        <w:t>(</w:t>
      </w:r>
      <w:r>
        <w:rPr>
          <w:rFonts w:ascii="宋体" w:eastAsia="宋体" w:hAnsi="宋体" w:cs="宋体" w:hint="eastAsia"/>
          <w:b w:val="0"/>
          <w:bCs w:val="0"/>
          <w:sz w:val="21"/>
          <w:szCs w:val="21"/>
        </w:rPr>
        <w:t>4</w:t>
      </w:r>
      <w:r>
        <w:rPr>
          <w:rFonts w:ascii="宋体" w:eastAsia="宋体" w:hAnsi="宋体" w:cs="宋体"/>
          <w:b w:val="0"/>
          <w:bCs w:val="0"/>
          <w:sz w:val="21"/>
          <w:szCs w:val="21"/>
        </w:rPr>
        <w:t>)</w:t>
      </w:r>
      <w:r>
        <w:rPr>
          <w:rFonts w:ascii="宋体" w:eastAsia="宋体" w:hAnsi="宋体" w:cs="宋体" w:hint="eastAsia"/>
          <w:b w:val="0"/>
          <w:bCs w:val="0"/>
          <w:sz w:val="21"/>
          <w:szCs w:val="21"/>
        </w:rPr>
        <w:t>保证金缴纳截止时间：</w:t>
      </w:r>
      <w:r>
        <w:rPr>
          <w:rFonts w:ascii="宋体" w:eastAsia="宋体" w:hAnsi="宋体" w:cs="宋体" w:hint="eastAsia"/>
          <w:b w:val="0"/>
          <w:bCs w:val="0"/>
          <w:sz w:val="21"/>
          <w:szCs w:val="21"/>
          <w:highlight w:val="yellow"/>
        </w:rPr>
        <w:t>202</w:t>
      </w:r>
      <w:r w:rsidR="00DD3805">
        <w:rPr>
          <w:rFonts w:ascii="宋体" w:eastAsia="宋体" w:hAnsi="宋体" w:cs="宋体"/>
          <w:b w:val="0"/>
          <w:bCs w:val="0"/>
          <w:sz w:val="21"/>
          <w:szCs w:val="21"/>
          <w:highlight w:val="yellow"/>
        </w:rPr>
        <w:t>6</w:t>
      </w:r>
      <w:r>
        <w:rPr>
          <w:rFonts w:ascii="宋体" w:eastAsia="宋体" w:hAnsi="宋体" w:cs="宋体" w:hint="eastAsia"/>
          <w:b w:val="0"/>
          <w:bCs w:val="0"/>
          <w:sz w:val="21"/>
          <w:szCs w:val="21"/>
          <w:highlight w:val="yellow"/>
        </w:rPr>
        <w:t>年</w:t>
      </w:r>
      <w:r w:rsidR="005E03FA">
        <w:rPr>
          <w:rFonts w:ascii="宋体" w:eastAsia="宋体" w:hAnsi="宋体" w:cs="宋体"/>
          <w:b w:val="0"/>
          <w:bCs w:val="0"/>
          <w:sz w:val="21"/>
          <w:szCs w:val="21"/>
          <w:highlight w:val="yellow"/>
        </w:rPr>
        <w:t>4</w:t>
      </w:r>
      <w:r>
        <w:rPr>
          <w:rFonts w:ascii="宋体" w:eastAsia="宋体" w:hAnsi="宋体" w:cs="宋体" w:hint="eastAsia"/>
          <w:b w:val="0"/>
          <w:bCs w:val="0"/>
          <w:sz w:val="21"/>
          <w:szCs w:val="21"/>
          <w:highlight w:val="yellow"/>
        </w:rPr>
        <w:t>月</w:t>
      </w:r>
      <w:r w:rsidR="005E03FA">
        <w:rPr>
          <w:rFonts w:ascii="宋体" w:eastAsia="宋体" w:hAnsi="宋体" w:cs="宋体"/>
          <w:b w:val="0"/>
          <w:bCs w:val="0"/>
          <w:sz w:val="21"/>
          <w:szCs w:val="21"/>
          <w:highlight w:val="yellow"/>
        </w:rPr>
        <w:t>23</w:t>
      </w:r>
      <w:r>
        <w:rPr>
          <w:rFonts w:ascii="宋体" w:eastAsia="宋体" w:hAnsi="宋体" w:cs="宋体" w:hint="eastAsia"/>
          <w:b w:val="0"/>
          <w:bCs w:val="0"/>
          <w:sz w:val="21"/>
          <w:szCs w:val="21"/>
          <w:highlight w:val="yellow"/>
        </w:rPr>
        <w:t>日</w:t>
      </w:r>
      <w:r w:rsidR="0068641C">
        <w:rPr>
          <w:rFonts w:ascii="宋体" w:eastAsia="宋体" w:hAnsi="宋体" w:cs="宋体"/>
          <w:b w:val="0"/>
          <w:bCs w:val="0"/>
          <w:sz w:val="21"/>
          <w:szCs w:val="21"/>
          <w:highlight w:val="yellow"/>
        </w:rPr>
        <w:t>17</w:t>
      </w:r>
      <w:r>
        <w:rPr>
          <w:rFonts w:ascii="宋体" w:eastAsia="宋体" w:hAnsi="宋体" w:cs="宋体" w:hint="eastAsia"/>
          <w:b w:val="0"/>
          <w:bCs w:val="0"/>
          <w:sz w:val="21"/>
          <w:szCs w:val="21"/>
          <w:highlight w:val="yellow"/>
        </w:rPr>
        <w:t>：00前</w:t>
      </w:r>
      <w:r>
        <w:rPr>
          <w:rFonts w:ascii="宋体" w:eastAsia="宋体" w:hAnsi="宋体" w:cs="宋体" w:hint="eastAsia"/>
          <w:b w:val="0"/>
          <w:bCs w:val="0"/>
          <w:sz w:val="21"/>
          <w:szCs w:val="21"/>
        </w:rPr>
        <w:t>（同</w:t>
      </w:r>
      <w:r>
        <w:rPr>
          <w:rFonts w:ascii="宋体" w:eastAsia="宋体" w:hAnsi="宋体" w:cs="宋体" w:hint="eastAsia"/>
          <w:sz w:val="21"/>
          <w:szCs w:val="21"/>
        </w:rPr>
        <w:t>投标文件递交截止</w:t>
      </w:r>
      <w:r>
        <w:rPr>
          <w:rFonts w:ascii="宋体" w:eastAsia="宋体" w:hAnsi="宋体" w:cs="宋体" w:hint="eastAsia"/>
          <w:b w:val="0"/>
          <w:bCs w:val="0"/>
          <w:sz w:val="21"/>
          <w:szCs w:val="21"/>
        </w:rPr>
        <w:t>时间）</w:t>
      </w:r>
    </w:p>
    <w:p w:rsidR="00980B98" w:rsidRDefault="00807BE6">
      <w:pPr>
        <w:pStyle w:val="a1"/>
        <w:numPr>
          <w:ilvl w:val="0"/>
          <w:numId w:val="21"/>
        </w:numPr>
        <w:ind w:left="0" w:firstLine="0"/>
        <w:rPr>
          <w:rFonts w:ascii="宋体" w:eastAsia="宋体" w:hAnsi="宋体" w:cs="宋体"/>
          <w:b w:val="0"/>
          <w:bCs w:val="0"/>
          <w:sz w:val="21"/>
          <w:szCs w:val="21"/>
        </w:rPr>
      </w:pPr>
      <w:r>
        <w:rPr>
          <w:rFonts w:ascii="宋体" w:eastAsia="宋体" w:hAnsi="宋体" w:cs="宋体" w:hint="eastAsia"/>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rsidR="00980B98" w:rsidRDefault="00807BE6">
      <w:pPr>
        <w:pStyle w:val="a1"/>
        <w:numPr>
          <w:ilvl w:val="0"/>
          <w:numId w:val="21"/>
        </w:numPr>
        <w:ind w:left="0" w:firstLine="0"/>
        <w:rPr>
          <w:rFonts w:ascii="宋体" w:eastAsia="仿宋_GB2312" w:hAnsi="宋体" w:cs="宋体"/>
          <w:b w:val="0"/>
          <w:bCs w:val="0"/>
          <w:sz w:val="24"/>
          <w:szCs w:val="24"/>
        </w:rPr>
      </w:pPr>
      <w:r>
        <w:rPr>
          <w:rFonts w:ascii="宋体" w:eastAsia="宋体" w:hAnsi="宋体" w:cs="宋体" w:hint="eastAsia"/>
          <w:b w:val="0"/>
          <w:bCs w:val="0"/>
          <w:sz w:val="21"/>
          <w:szCs w:val="21"/>
        </w:rPr>
        <w:t>选择从银行基本账户转账的拟投标人，须在规定的时间之前将投标保证金从其单位基本</w:t>
      </w:r>
      <w:proofErr w:type="gramStart"/>
      <w:r>
        <w:rPr>
          <w:rFonts w:ascii="宋体" w:eastAsia="宋体" w:hAnsi="宋体" w:cs="宋体" w:hint="eastAsia"/>
          <w:b w:val="0"/>
          <w:bCs w:val="0"/>
          <w:sz w:val="21"/>
          <w:szCs w:val="21"/>
        </w:rPr>
        <w:t>帐户</w:t>
      </w:r>
      <w:proofErr w:type="gramEnd"/>
      <w:r>
        <w:rPr>
          <w:rFonts w:ascii="宋体" w:eastAsia="宋体" w:hAnsi="宋体" w:cs="宋体" w:hint="eastAsia"/>
          <w:b w:val="0"/>
          <w:bCs w:val="0"/>
          <w:sz w:val="21"/>
          <w:szCs w:val="21"/>
        </w:rPr>
        <w:t>转出并到账，否则视为无效投标；未按规定提交保证金的拟投标人，其投标文件视为无效投标。拟投标人应充分考虑银行信息交换时间，由此带来的保证金不能按时到帐的</w:t>
      </w:r>
      <w:proofErr w:type="gramStart"/>
      <w:r>
        <w:rPr>
          <w:rFonts w:ascii="宋体" w:eastAsia="宋体" w:hAnsi="宋体" w:cs="宋体" w:hint="eastAsia"/>
          <w:b w:val="0"/>
          <w:bCs w:val="0"/>
          <w:sz w:val="21"/>
          <w:szCs w:val="21"/>
        </w:rPr>
        <w:t>责任由拟投标人</w:t>
      </w:r>
      <w:proofErr w:type="gramEnd"/>
      <w:r>
        <w:rPr>
          <w:rFonts w:ascii="宋体" w:eastAsia="宋体" w:hAnsi="宋体" w:cs="宋体" w:hint="eastAsia"/>
          <w:b w:val="0"/>
          <w:bCs w:val="0"/>
          <w:sz w:val="21"/>
          <w:szCs w:val="21"/>
        </w:rPr>
        <w:t>自行承担。</w:t>
      </w:r>
    </w:p>
    <w:p w:rsidR="00980B98" w:rsidRDefault="00807BE6">
      <w:pPr>
        <w:pStyle w:val="a1"/>
        <w:numPr>
          <w:ilvl w:val="0"/>
          <w:numId w:val="21"/>
        </w:numPr>
        <w:ind w:left="0" w:firstLine="0"/>
        <w:rPr>
          <w:rFonts w:ascii="宋体" w:eastAsia="仿宋_GB2312" w:hAnsi="宋体" w:cs="宋体"/>
          <w:b w:val="0"/>
          <w:bCs w:val="0"/>
          <w:sz w:val="24"/>
          <w:szCs w:val="24"/>
        </w:rPr>
      </w:pPr>
      <w:r>
        <w:rPr>
          <w:rFonts w:ascii="宋体" w:eastAsia="宋体" w:hAnsi="宋体" w:cs="宋体" w:hint="eastAsia"/>
          <w:b w:val="0"/>
          <w:bCs w:val="0"/>
          <w:sz w:val="21"/>
          <w:szCs w:val="21"/>
        </w:rPr>
        <w:t>对于没有中标的投标人，投标保证金将于招标人内部完成中标人评审并确认最终中标人后在</w:t>
      </w:r>
      <w:r>
        <w:rPr>
          <w:rFonts w:ascii="宋体" w:eastAsia="宋体" w:hAnsi="宋体" w:cs="宋体" w:hint="eastAsia"/>
          <w:b w:val="0"/>
          <w:bCs w:val="0"/>
          <w:sz w:val="21"/>
          <w:szCs w:val="21"/>
          <w:highlight w:val="yellow"/>
          <w:u w:val="single"/>
        </w:rPr>
        <w:t xml:space="preserve"> 30 </w:t>
      </w:r>
      <w:r>
        <w:rPr>
          <w:rFonts w:ascii="宋体" w:eastAsia="宋体" w:hAnsi="宋体" w:cs="宋体" w:hint="eastAsia"/>
          <w:b w:val="0"/>
          <w:bCs w:val="0"/>
          <w:sz w:val="21"/>
          <w:szCs w:val="21"/>
        </w:rPr>
        <w:t>工作日内予以原路返还（无息）；对于中标方，投标保证金将在签订合同后</w:t>
      </w:r>
      <w:r>
        <w:rPr>
          <w:rFonts w:ascii="宋体" w:eastAsia="宋体" w:hAnsi="宋体" w:cs="宋体" w:hint="eastAsia"/>
          <w:b w:val="0"/>
          <w:bCs w:val="0"/>
          <w:sz w:val="21"/>
          <w:szCs w:val="21"/>
          <w:highlight w:val="yellow"/>
          <w:u w:val="single"/>
        </w:rPr>
        <w:t xml:space="preserve"> 30 </w:t>
      </w:r>
      <w:proofErr w:type="gramStart"/>
      <w:r>
        <w:rPr>
          <w:rFonts w:ascii="宋体" w:eastAsia="宋体" w:hAnsi="宋体" w:cs="宋体" w:hint="eastAsia"/>
          <w:b w:val="0"/>
          <w:bCs w:val="0"/>
          <w:sz w:val="21"/>
          <w:szCs w:val="21"/>
        </w:rPr>
        <w:t>个</w:t>
      </w:r>
      <w:proofErr w:type="gramEnd"/>
      <w:r>
        <w:rPr>
          <w:rFonts w:ascii="宋体" w:eastAsia="宋体" w:hAnsi="宋体" w:cs="宋体" w:hint="eastAsia"/>
          <w:b w:val="0"/>
          <w:bCs w:val="0"/>
          <w:sz w:val="21"/>
          <w:szCs w:val="21"/>
        </w:rPr>
        <w:t>工作日内原路返还（无息）。</w:t>
      </w:r>
    </w:p>
    <w:p w:rsidR="00980B98" w:rsidRDefault="00807BE6">
      <w:pPr>
        <w:pStyle w:val="a1"/>
        <w:numPr>
          <w:ilvl w:val="0"/>
          <w:numId w:val="21"/>
        </w:numPr>
        <w:ind w:left="0" w:firstLine="0"/>
        <w:rPr>
          <w:rFonts w:ascii="宋体" w:eastAsia="仿宋_GB2312" w:hAnsi="宋体" w:cs="宋体"/>
          <w:b w:val="0"/>
          <w:bCs w:val="0"/>
          <w:sz w:val="24"/>
          <w:szCs w:val="24"/>
        </w:rPr>
      </w:pPr>
      <w:r>
        <w:rPr>
          <w:rFonts w:ascii="宋体" w:eastAsia="宋体" w:hAnsi="宋体" w:cs="宋体" w:hint="eastAsia"/>
          <w:b w:val="0"/>
          <w:bCs w:val="0"/>
          <w:sz w:val="21"/>
          <w:szCs w:val="21"/>
        </w:rPr>
        <w:t>发生以下情况时，有权没收保证金：</w:t>
      </w:r>
      <w:r>
        <w:rPr>
          <w:rFonts w:ascii="宋体" w:eastAsia="宋体" w:hAnsi="宋体" w:cs="宋体" w:hint="eastAsia"/>
          <w:b w:val="0"/>
          <w:bCs w:val="0"/>
          <w:sz w:val="21"/>
          <w:szCs w:val="21"/>
        </w:rPr>
        <w:br/>
        <w:t>①供应商在提交响应文件截止时间后撤回响应文件的；</w:t>
      </w:r>
      <w:r>
        <w:rPr>
          <w:rFonts w:ascii="宋体" w:eastAsia="宋体" w:hAnsi="宋体" w:cs="宋体" w:hint="eastAsia"/>
          <w:b w:val="0"/>
          <w:bCs w:val="0"/>
          <w:sz w:val="21"/>
          <w:szCs w:val="21"/>
        </w:rPr>
        <w:br/>
        <w:t>②供应商在响应文件中提供虚假材料的；</w:t>
      </w:r>
      <w:r>
        <w:rPr>
          <w:rFonts w:ascii="宋体" w:eastAsia="宋体" w:hAnsi="宋体" w:cs="宋体" w:hint="eastAsia"/>
          <w:b w:val="0"/>
          <w:bCs w:val="0"/>
          <w:sz w:val="21"/>
          <w:szCs w:val="21"/>
        </w:rPr>
        <w:br/>
        <w:t>③除因不可抗力或谈判文件、询价通知书认可的情形以外，成交供应商不与采购人签订合同的；</w:t>
      </w:r>
      <w:r>
        <w:rPr>
          <w:rFonts w:ascii="宋体" w:eastAsia="宋体" w:hAnsi="宋体" w:cs="宋体" w:hint="eastAsia"/>
          <w:b w:val="0"/>
          <w:bCs w:val="0"/>
          <w:sz w:val="21"/>
          <w:szCs w:val="21"/>
        </w:rPr>
        <w:br/>
        <w:t>④供应商与采购人、其他供应商或者采购代理机构恶意串通、围标、陪标的；</w:t>
      </w:r>
      <w:r>
        <w:rPr>
          <w:rFonts w:ascii="宋体" w:eastAsia="宋体" w:hAnsi="宋体" w:cs="宋体" w:hint="eastAsia"/>
          <w:b w:val="0"/>
          <w:bCs w:val="0"/>
          <w:sz w:val="21"/>
          <w:szCs w:val="21"/>
        </w:rPr>
        <w:br/>
        <w:t>⑤供应商有违约违规行为或被投诉、举报的，在调查处理期间，保证金暂不退还，待调查处理结束后按有关规定处理。</w:t>
      </w:r>
      <w:r>
        <w:rPr>
          <w:rFonts w:ascii="宋体" w:eastAsia="宋体" w:hAnsi="宋体" w:cs="宋体" w:hint="eastAsia"/>
          <w:b w:val="0"/>
          <w:bCs w:val="0"/>
          <w:sz w:val="21"/>
          <w:szCs w:val="21"/>
        </w:rPr>
        <w:br/>
        <w:t>⑥截至开标前3天，投标人无正当理由、未以书面形式向招标人递交说明而在投标截止日不来投标的。</w:t>
      </w:r>
      <w:r>
        <w:rPr>
          <w:rFonts w:ascii="宋体" w:eastAsia="宋体" w:hAnsi="宋体" w:cs="宋体" w:hint="eastAsia"/>
          <w:b w:val="0"/>
          <w:bCs w:val="0"/>
          <w:sz w:val="21"/>
          <w:szCs w:val="21"/>
        </w:rPr>
        <w:br/>
        <w:t>⑦自中标通知书发出之日起30日内，中标人无正当理由投标人无正当签订合同的；</w:t>
      </w:r>
      <w:r>
        <w:rPr>
          <w:rFonts w:ascii="宋体" w:eastAsia="宋体" w:hAnsi="宋体" w:cs="宋体" w:hint="eastAsia"/>
          <w:b w:val="0"/>
          <w:bCs w:val="0"/>
          <w:sz w:val="21"/>
          <w:szCs w:val="21"/>
        </w:rPr>
        <w:br/>
        <w:t>⑧采购文件规定的其他情形。</w:t>
      </w:r>
    </w:p>
    <w:bookmarkEnd w:id="18"/>
    <w:p w:rsidR="00980B98" w:rsidRDefault="00807BE6">
      <w:pPr>
        <w:pStyle w:val="a1"/>
        <w:numPr>
          <w:ilvl w:val="0"/>
          <w:numId w:val="0"/>
        </w:numPr>
        <w:ind w:left="420" w:hanging="420"/>
      </w:pPr>
      <w:r>
        <w:rPr>
          <w:rFonts w:hAnsi="黑体" w:hint="eastAsia"/>
          <w:szCs w:val="28"/>
        </w:rPr>
        <w:t>六、</w:t>
      </w:r>
      <w:r>
        <w:rPr>
          <w:rFonts w:hint="eastAsia"/>
        </w:rPr>
        <w:t>开评标</w:t>
      </w:r>
    </w:p>
    <w:p w:rsidR="00980B98" w:rsidRDefault="00807BE6">
      <w:pPr>
        <w:pStyle w:val="a1"/>
        <w:numPr>
          <w:ilvl w:val="0"/>
          <w:numId w:val="23"/>
        </w:numPr>
        <w:ind w:firstLine="0"/>
        <w:rPr>
          <w:rFonts w:ascii="宋体" w:eastAsia="宋体" w:hAnsi="宋体" w:cs="宋体"/>
          <w:b w:val="0"/>
          <w:bCs w:val="0"/>
          <w:sz w:val="21"/>
          <w:szCs w:val="21"/>
          <w:highlight w:val="yellow"/>
        </w:rPr>
      </w:pPr>
      <w:r>
        <w:rPr>
          <w:rFonts w:ascii="宋体" w:eastAsia="宋体" w:hAnsi="宋体" w:cs="宋体" w:hint="eastAsia"/>
          <w:b w:val="0"/>
          <w:bCs w:val="0"/>
          <w:sz w:val="21"/>
          <w:szCs w:val="21"/>
          <w:highlight w:val="yellow"/>
        </w:rPr>
        <w:t>开标时间：202</w:t>
      </w:r>
      <w:r w:rsidR="000A6CDC">
        <w:rPr>
          <w:rFonts w:ascii="宋体" w:eastAsia="宋体" w:hAnsi="宋体" w:cs="宋体"/>
          <w:b w:val="0"/>
          <w:bCs w:val="0"/>
          <w:sz w:val="21"/>
          <w:szCs w:val="21"/>
          <w:highlight w:val="yellow"/>
        </w:rPr>
        <w:t>6</w:t>
      </w:r>
      <w:r>
        <w:rPr>
          <w:rFonts w:ascii="宋体" w:eastAsia="宋体" w:hAnsi="宋体" w:cs="宋体" w:hint="eastAsia"/>
          <w:b w:val="0"/>
          <w:bCs w:val="0"/>
          <w:sz w:val="21"/>
          <w:szCs w:val="21"/>
          <w:highlight w:val="yellow"/>
        </w:rPr>
        <w:t>年</w:t>
      </w:r>
      <w:r w:rsidR="005E03FA">
        <w:rPr>
          <w:rFonts w:ascii="宋体" w:eastAsia="宋体" w:hAnsi="宋体" w:cs="宋体"/>
          <w:b w:val="0"/>
          <w:bCs w:val="0"/>
          <w:sz w:val="21"/>
          <w:szCs w:val="21"/>
          <w:highlight w:val="yellow"/>
        </w:rPr>
        <w:t>4</w:t>
      </w:r>
      <w:r>
        <w:rPr>
          <w:rFonts w:ascii="宋体" w:eastAsia="宋体" w:hAnsi="宋体" w:cs="宋体" w:hint="eastAsia"/>
          <w:b w:val="0"/>
          <w:bCs w:val="0"/>
          <w:sz w:val="21"/>
          <w:szCs w:val="21"/>
          <w:highlight w:val="yellow"/>
        </w:rPr>
        <w:t>月</w:t>
      </w:r>
      <w:r w:rsidR="005E03FA">
        <w:rPr>
          <w:rFonts w:ascii="宋体" w:eastAsia="宋体" w:hAnsi="宋体" w:cs="宋体"/>
          <w:b w:val="0"/>
          <w:bCs w:val="0"/>
          <w:sz w:val="21"/>
          <w:szCs w:val="21"/>
          <w:highlight w:val="yellow"/>
        </w:rPr>
        <w:t>28</w:t>
      </w:r>
      <w:r>
        <w:rPr>
          <w:rFonts w:ascii="宋体" w:eastAsia="宋体" w:hAnsi="宋体" w:cs="宋体" w:hint="eastAsia"/>
          <w:b w:val="0"/>
          <w:bCs w:val="0"/>
          <w:sz w:val="21"/>
          <w:szCs w:val="21"/>
          <w:highlight w:val="yellow"/>
        </w:rPr>
        <w:t>日9:</w:t>
      </w:r>
      <w:r w:rsidR="005E03FA">
        <w:rPr>
          <w:rFonts w:ascii="宋体" w:eastAsia="宋体" w:hAnsi="宋体" w:cs="宋体"/>
          <w:b w:val="0"/>
          <w:bCs w:val="0"/>
          <w:sz w:val="21"/>
          <w:szCs w:val="21"/>
          <w:highlight w:val="yellow"/>
        </w:rPr>
        <w:t>0</w:t>
      </w:r>
      <w:r>
        <w:rPr>
          <w:rFonts w:ascii="宋体" w:eastAsia="宋体" w:hAnsi="宋体" w:cs="宋体" w:hint="eastAsia"/>
          <w:b w:val="0"/>
          <w:bCs w:val="0"/>
          <w:sz w:val="21"/>
          <w:szCs w:val="21"/>
          <w:highlight w:val="yellow"/>
        </w:rPr>
        <w:t>0:00</w:t>
      </w:r>
    </w:p>
    <w:p w:rsidR="00980B98" w:rsidRDefault="00807BE6">
      <w:pPr>
        <w:pStyle w:val="a1"/>
        <w:numPr>
          <w:ilvl w:val="0"/>
          <w:numId w:val="23"/>
        </w:numPr>
        <w:ind w:firstLine="0"/>
        <w:rPr>
          <w:rFonts w:ascii="宋体" w:eastAsia="宋体" w:hAnsi="宋体" w:cs="宋体"/>
          <w:b w:val="0"/>
          <w:bCs w:val="0"/>
          <w:sz w:val="21"/>
          <w:szCs w:val="21"/>
          <w:highlight w:val="yellow"/>
        </w:rPr>
      </w:pPr>
      <w:r>
        <w:rPr>
          <w:rFonts w:ascii="宋体" w:eastAsia="宋体" w:hAnsi="宋体" w:cs="宋体" w:hint="eastAsia"/>
          <w:b w:val="0"/>
          <w:bCs w:val="0"/>
          <w:sz w:val="21"/>
          <w:szCs w:val="21"/>
          <w:highlight w:val="yellow"/>
        </w:rPr>
        <w:t>开标地点：</w:t>
      </w:r>
      <w:r w:rsidR="003F6409" w:rsidRPr="003F6409">
        <w:rPr>
          <w:rFonts w:ascii="宋体" w:eastAsia="宋体" w:hAnsi="宋体" w:cs="宋体" w:hint="eastAsia"/>
          <w:b w:val="0"/>
          <w:bCs w:val="0"/>
          <w:sz w:val="21"/>
          <w:szCs w:val="21"/>
          <w:highlight w:val="yellow"/>
        </w:rPr>
        <w:t>在重汽e采</w:t>
      </w:r>
      <w:proofErr w:type="gramStart"/>
      <w:r w:rsidR="003F6409" w:rsidRPr="003F6409">
        <w:rPr>
          <w:rFonts w:ascii="宋体" w:eastAsia="宋体" w:hAnsi="宋体" w:cs="宋体" w:hint="eastAsia"/>
          <w:b w:val="0"/>
          <w:bCs w:val="0"/>
          <w:sz w:val="21"/>
          <w:szCs w:val="21"/>
          <w:highlight w:val="yellow"/>
        </w:rPr>
        <w:t>通进行</w:t>
      </w:r>
      <w:proofErr w:type="gramEnd"/>
      <w:r w:rsidR="003F6409" w:rsidRPr="003F6409">
        <w:rPr>
          <w:rFonts w:ascii="宋体" w:eastAsia="宋体" w:hAnsi="宋体" w:cs="宋体" w:hint="eastAsia"/>
          <w:b w:val="0"/>
          <w:bCs w:val="0"/>
          <w:sz w:val="21"/>
          <w:szCs w:val="21"/>
          <w:highlight w:val="yellow"/>
        </w:rPr>
        <w:t>开标。</w:t>
      </w:r>
    </w:p>
    <w:p w:rsidR="00980B98" w:rsidRDefault="00807BE6">
      <w:pPr>
        <w:pStyle w:val="a1"/>
        <w:numPr>
          <w:ilvl w:val="0"/>
          <w:numId w:val="24"/>
        </w:numPr>
        <w:ind w:left="11" w:firstLine="0"/>
        <w:rPr>
          <w:rFonts w:ascii="宋体" w:eastAsia="宋体" w:hAnsi="宋体" w:cs="宋体"/>
          <w:color w:val="000000"/>
          <w:sz w:val="21"/>
          <w:szCs w:val="21"/>
        </w:rPr>
      </w:pPr>
      <w:r>
        <w:rPr>
          <w:rFonts w:ascii="宋体" w:eastAsia="宋体" w:hint="eastAsia"/>
          <w:b w:val="0"/>
          <w:sz w:val="21"/>
        </w:rPr>
        <w:t>线上招标：</w:t>
      </w:r>
      <w:r>
        <w:rPr>
          <w:rFonts w:ascii="宋体" w:eastAsia="宋体" w:hAnsi="宋体" w:cs="宋体" w:hint="eastAsia"/>
          <w:b w:val="0"/>
          <w:bCs w:val="0"/>
          <w:sz w:val="21"/>
          <w:szCs w:val="21"/>
        </w:rPr>
        <w:t>因招标人原因，允许各投标方通过视频会议等形式线上招标，所需过程资料均通过e采</w:t>
      </w:r>
      <w:proofErr w:type="gramStart"/>
      <w:r>
        <w:rPr>
          <w:rFonts w:ascii="宋体" w:eastAsia="宋体" w:hAnsi="宋体" w:cs="宋体" w:hint="eastAsia"/>
          <w:b w:val="0"/>
          <w:bCs w:val="0"/>
          <w:sz w:val="21"/>
          <w:szCs w:val="21"/>
        </w:rPr>
        <w:t>通进行</w:t>
      </w:r>
      <w:proofErr w:type="gramEnd"/>
      <w:r>
        <w:rPr>
          <w:rFonts w:ascii="宋体" w:eastAsia="宋体" w:hAnsi="宋体" w:cs="宋体" w:hint="eastAsia"/>
          <w:b w:val="0"/>
          <w:bCs w:val="0"/>
          <w:sz w:val="21"/>
          <w:szCs w:val="21"/>
        </w:rPr>
        <w:t>提报，由</w:t>
      </w:r>
      <w:r>
        <w:rPr>
          <w:rFonts w:ascii="宋体" w:eastAsia="宋体" w:hAnsi="宋体" w:cs="宋体" w:hint="eastAsia"/>
          <w:color w:val="000000"/>
          <w:sz w:val="21"/>
          <w:szCs w:val="21"/>
        </w:rPr>
        <w:t>招标人创建视频链接，并在报名结束后统一通知。</w:t>
      </w:r>
    </w:p>
    <w:p w:rsidR="00980B98" w:rsidRDefault="00807BE6">
      <w:pPr>
        <w:pStyle w:val="a1"/>
        <w:numPr>
          <w:ilvl w:val="0"/>
          <w:numId w:val="23"/>
        </w:numPr>
        <w:ind w:firstLine="0"/>
        <w:rPr>
          <w:rFonts w:ascii="宋体" w:eastAsia="宋体" w:hAnsi="宋体" w:cs="宋体"/>
          <w:b w:val="0"/>
          <w:bCs w:val="0"/>
          <w:sz w:val="21"/>
          <w:szCs w:val="21"/>
        </w:rPr>
      </w:pPr>
      <w:r>
        <w:rPr>
          <w:rFonts w:ascii="宋体" w:eastAsia="宋体" w:hAnsi="宋体" w:cs="宋体" w:hint="eastAsia"/>
          <w:b w:val="0"/>
          <w:bCs w:val="0"/>
          <w:sz w:val="21"/>
          <w:szCs w:val="21"/>
        </w:rPr>
        <w:lastRenderedPageBreak/>
        <w:t>评标</w:t>
      </w:r>
    </w:p>
    <w:p w:rsidR="00980B98" w:rsidRPr="003F6409" w:rsidRDefault="00807BE6" w:rsidP="003F6409">
      <w:pPr>
        <w:pStyle w:val="a1"/>
        <w:numPr>
          <w:ilvl w:val="0"/>
          <w:numId w:val="25"/>
        </w:numPr>
        <w:ind w:left="0" w:firstLine="0"/>
        <w:rPr>
          <w:rFonts w:ascii="宋体" w:eastAsia="宋体" w:hAnsi="宋体" w:cs="宋体"/>
          <w:b w:val="0"/>
          <w:bCs w:val="0"/>
          <w:sz w:val="21"/>
          <w:szCs w:val="21"/>
        </w:rPr>
      </w:pPr>
      <w:r w:rsidRPr="003F6409">
        <w:rPr>
          <w:rFonts w:ascii="宋体" w:eastAsia="宋体" w:hAnsi="宋体" w:cs="宋体" w:hint="eastAsia"/>
          <w:b w:val="0"/>
          <w:bCs w:val="0"/>
          <w:sz w:val="21"/>
          <w:szCs w:val="21"/>
        </w:rPr>
        <w:t>评标方法</w:t>
      </w:r>
    </w:p>
    <w:p w:rsidR="00980B98" w:rsidRDefault="00807BE6">
      <w:pPr>
        <w:pStyle w:val="a1"/>
        <w:numPr>
          <w:ilvl w:val="0"/>
          <w:numId w:val="0"/>
        </w:numPr>
        <w:rPr>
          <w:rFonts w:ascii="宋体" w:eastAsia="宋体" w:hAnsi="宋体" w:cs="宋体"/>
          <w:b w:val="0"/>
          <w:bCs w:val="0"/>
          <w:sz w:val="21"/>
          <w:szCs w:val="21"/>
        </w:rPr>
      </w:pPr>
      <w:r>
        <w:rPr>
          <w:rFonts w:ascii="宋体" w:eastAsia="宋体" w:hAnsi="宋体" w:cs="宋体" w:hint="eastAsia"/>
          <w:b w:val="0"/>
          <w:bCs w:val="0"/>
          <w:sz w:val="21"/>
          <w:szCs w:val="21"/>
        </w:rPr>
        <w:t>本次招标原则上</w:t>
      </w:r>
      <w:r w:rsidR="00A275AD">
        <w:rPr>
          <w:rFonts w:ascii="宋体" w:eastAsia="宋体" w:hAnsi="宋体" w:cs="宋体" w:hint="eastAsia"/>
          <w:b w:val="0"/>
          <w:bCs w:val="0"/>
          <w:sz w:val="21"/>
          <w:szCs w:val="21"/>
        </w:rPr>
        <w:t>采用</w:t>
      </w:r>
      <w:r w:rsidR="00A275AD" w:rsidRPr="00D26537">
        <w:rPr>
          <w:rFonts w:ascii="宋体" w:eastAsia="宋体" w:hAnsi="宋体" w:cs="宋体" w:hint="eastAsia"/>
          <w:bCs w:val="0"/>
          <w:sz w:val="21"/>
          <w:szCs w:val="21"/>
        </w:rPr>
        <w:t>综合评标法</w:t>
      </w:r>
      <w:r>
        <w:rPr>
          <w:rFonts w:ascii="宋体" w:eastAsia="宋体" w:hAnsi="宋体" w:cs="宋体" w:hint="eastAsia"/>
          <w:b w:val="0"/>
          <w:bCs w:val="0"/>
          <w:sz w:val="21"/>
          <w:szCs w:val="21"/>
        </w:rPr>
        <w:t>。本着公平、公正、公开的原则，选择合理最低价确定中标人，对未中标单位不做任何解释。</w:t>
      </w:r>
    </w:p>
    <w:p w:rsidR="00980B98" w:rsidRDefault="00807BE6">
      <w:pPr>
        <w:pStyle w:val="a1"/>
        <w:numPr>
          <w:ilvl w:val="0"/>
          <w:numId w:val="25"/>
        </w:numPr>
        <w:ind w:left="0" w:firstLine="0"/>
        <w:rPr>
          <w:rFonts w:ascii="宋体" w:eastAsia="宋体" w:hAnsi="宋体" w:cs="宋体"/>
          <w:b w:val="0"/>
          <w:bCs w:val="0"/>
          <w:sz w:val="21"/>
          <w:szCs w:val="21"/>
        </w:rPr>
      </w:pPr>
      <w:r>
        <w:rPr>
          <w:rFonts w:ascii="宋体" w:eastAsia="宋体" w:hAnsi="宋体" w:cs="宋体" w:hint="eastAsia"/>
          <w:b w:val="0"/>
          <w:bCs w:val="0"/>
          <w:sz w:val="21"/>
          <w:szCs w:val="21"/>
        </w:rPr>
        <w:t>评标流程</w:t>
      </w:r>
    </w:p>
    <w:p w:rsidR="00F91636" w:rsidRDefault="00F91636" w:rsidP="00B60F3E">
      <w:pPr>
        <w:pStyle w:val="af2"/>
        <w:numPr>
          <w:ilvl w:val="0"/>
          <w:numId w:val="25"/>
        </w:numPr>
        <w:spacing w:line="360" w:lineRule="auto"/>
      </w:pPr>
      <w:r>
        <w:rPr>
          <w:rFonts w:hAnsi="宋体" w:hint="eastAsia"/>
          <w:szCs w:val="21"/>
        </w:rPr>
        <w:t>评标工作由招标人为该项目依法组织的、由三人及以上单数成员（视标的额大小按规定确定专家人数）组成的评标工作小组负责，参照以下评分标准，</w:t>
      </w:r>
      <w:r>
        <w:rPr>
          <w:rFonts w:hint="eastAsia"/>
        </w:rPr>
        <w:t>采用综合评</w:t>
      </w:r>
      <w:r w:rsidR="00D26537">
        <w:rPr>
          <w:rFonts w:hint="eastAsia"/>
        </w:rPr>
        <w:t>标</w:t>
      </w:r>
      <w:r>
        <w:rPr>
          <w:rFonts w:hint="eastAsia"/>
        </w:rPr>
        <w:t>法，即由评标工作小组按照国家招投标有关规定，本着公平、公正、公开、有序的原则，在最大限度地满足招标文件实质性要求的前提下，按照招标文件中规定的各项因素进行评审，并根据材料、维修费报价情况，依据本招标书列示的相关报价评审规则，</w:t>
      </w:r>
      <w:r>
        <w:rPr>
          <w:rFonts w:hAnsi="宋体" w:hint="eastAsia"/>
          <w:b/>
          <w:bCs/>
          <w:szCs w:val="21"/>
        </w:rPr>
        <w:t>确定中标候选人，</w:t>
      </w:r>
      <w:r>
        <w:rPr>
          <w:rFonts w:hAnsi="宋体" w:hint="eastAsia"/>
          <w:b/>
          <w:szCs w:val="21"/>
        </w:rPr>
        <w:t>对未中标人不做任何解释</w:t>
      </w:r>
      <w:r>
        <w:rPr>
          <w:rFonts w:hint="eastAsia"/>
        </w:rPr>
        <w:t>。</w:t>
      </w:r>
    </w:p>
    <w:p w:rsidR="00F91636" w:rsidRDefault="00F91636" w:rsidP="00B60F3E">
      <w:pPr>
        <w:pStyle w:val="af2"/>
        <w:numPr>
          <w:ilvl w:val="0"/>
          <w:numId w:val="25"/>
        </w:numPr>
        <w:spacing w:line="360" w:lineRule="auto"/>
      </w:pPr>
      <w:r>
        <w:rPr>
          <w:rFonts w:hint="eastAsia"/>
        </w:rPr>
        <w:t>评标实施具体环节：</w:t>
      </w:r>
    </w:p>
    <w:p w:rsidR="00F91636" w:rsidRPr="003F6409" w:rsidRDefault="00F91636" w:rsidP="00B60F3E">
      <w:pPr>
        <w:spacing w:line="360" w:lineRule="auto"/>
        <w:rPr>
          <w:rFonts w:ascii="宋体" w:hAnsi="宋体"/>
          <w:b/>
          <w:bCs/>
          <w:szCs w:val="21"/>
        </w:rPr>
      </w:pPr>
      <w:r w:rsidRPr="003F6409">
        <w:rPr>
          <w:rFonts w:ascii="宋体" w:hAnsi="宋体" w:hint="eastAsia"/>
          <w:b/>
          <w:bCs/>
          <w:szCs w:val="21"/>
        </w:rPr>
        <w:t>4.1环节</w:t>
      </w:r>
      <w:proofErr w:type="gramStart"/>
      <w:r w:rsidRPr="003F6409">
        <w:rPr>
          <w:rFonts w:ascii="宋体" w:hAnsi="宋体" w:hint="eastAsia"/>
          <w:b/>
          <w:bCs/>
          <w:szCs w:val="21"/>
        </w:rPr>
        <w:t>一</w:t>
      </w:r>
      <w:proofErr w:type="gramEnd"/>
      <w:r w:rsidRPr="003F6409">
        <w:rPr>
          <w:rFonts w:ascii="宋体" w:hAnsi="宋体" w:hint="eastAsia"/>
          <w:b/>
          <w:bCs/>
          <w:szCs w:val="21"/>
        </w:rPr>
        <w:t>：资格证明文件审查</w:t>
      </w:r>
    </w:p>
    <w:p w:rsidR="00F91636" w:rsidRPr="00F91636" w:rsidRDefault="00F91636" w:rsidP="00B60F3E">
      <w:pPr>
        <w:pStyle w:val="aff9"/>
        <w:spacing w:line="360" w:lineRule="auto"/>
        <w:ind w:left="425" w:firstLineChars="0" w:firstLine="0"/>
        <w:rPr>
          <w:rFonts w:ascii="宋体" w:hAnsi="宋体"/>
          <w:szCs w:val="21"/>
        </w:rPr>
      </w:pPr>
      <w:r w:rsidRPr="00F91636">
        <w:rPr>
          <w:rFonts w:ascii="宋体" w:hAnsi="宋体" w:hint="eastAsia"/>
          <w:szCs w:val="21"/>
        </w:rPr>
        <w:t>资格审查内容：营业执照（经营范围）、注册资金（≥</w:t>
      </w:r>
      <w:r w:rsidRPr="00B60F3E">
        <w:rPr>
          <w:rFonts w:ascii="宋体" w:hAnsi="宋体" w:hint="eastAsia"/>
          <w:szCs w:val="21"/>
        </w:rPr>
        <w:t>50</w:t>
      </w:r>
      <w:r w:rsidR="00FD7AF3" w:rsidRPr="00B60F3E">
        <w:rPr>
          <w:rFonts w:ascii="宋体" w:hAnsi="宋体"/>
          <w:szCs w:val="21"/>
        </w:rPr>
        <w:t>0</w:t>
      </w:r>
      <w:r w:rsidRPr="00F91636">
        <w:rPr>
          <w:rFonts w:ascii="宋体" w:hAnsi="宋体" w:hint="eastAsia"/>
          <w:szCs w:val="21"/>
        </w:rPr>
        <w:t>万元）、经营范围及资质要求：</w:t>
      </w:r>
      <w:r w:rsidR="00B60F3E" w:rsidRPr="00B60F3E">
        <w:rPr>
          <w:rFonts w:ascii="宋体" w:hAnsi="宋体" w:hint="eastAsia"/>
          <w:szCs w:val="21"/>
        </w:rPr>
        <w:t>投标人所持有的相关危险废物处置资质中应包含投标方需要处置的全部危险废物</w:t>
      </w:r>
      <w:r w:rsidRPr="00F91636">
        <w:rPr>
          <w:rFonts w:ascii="宋体" w:hAnsi="宋体" w:hint="eastAsia"/>
          <w:szCs w:val="21"/>
        </w:rPr>
        <w:t>；</w:t>
      </w:r>
      <w:r w:rsidR="00B60F3E" w:rsidRPr="00B60F3E">
        <w:rPr>
          <w:rFonts w:ascii="宋体" w:hAnsi="宋体" w:hint="eastAsia"/>
          <w:szCs w:val="21"/>
        </w:rPr>
        <w:t>危险废物经营许可证和道路运输经营许可证</w:t>
      </w:r>
      <w:r w:rsidRPr="00F91636">
        <w:rPr>
          <w:rFonts w:ascii="宋体" w:hAnsi="宋体" w:hint="eastAsia"/>
          <w:szCs w:val="21"/>
        </w:rPr>
        <w:t>、法定代表人授权委托书、被授权人（身份证）、投标保证金缴纳证明；近三年类似项目业绩。</w:t>
      </w:r>
    </w:p>
    <w:p w:rsidR="00F91636" w:rsidRDefault="00F91636" w:rsidP="003F6409">
      <w:pPr>
        <w:rPr>
          <w:rFonts w:ascii="宋体" w:hAnsi="宋体"/>
          <w:b/>
          <w:bCs/>
          <w:szCs w:val="21"/>
        </w:rPr>
      </w:pPr>
      <w:r w:rsidRPr="003F6409">
        <w:rPr>
          <w:rFonts w:ascii="宋体" w:hAnsi="宋体" w:hint="eastAsia"/>
          <w:b/>
          <w:bCs/>
          <w:szCs w:val="21"/>
        </w:rPr>
        <w:t>4.2环节二：技术标评审</w:t>
      </w:r>
    </w:p>
    <w:tbl>
      <w:tblPr>
        <w:tblpPr w:leftFromText="181" w:rightFromText="181" w:vertAnchor="text" w:horzAnchor="margin" w:tblpXSpec="center" w:tblpY="2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235"/>
        <w:gridCol w:w="5387"/>
        <w:gridCol w:w="1480"/>
      </w:tblGrid>
      <w:tr w:rsidR="00517255" w:rsidRPr="002A07A4" w:rsidTr="004B360B">
        <w:trPr>
          <w:trHeight w:val="1266"/>
        </w:trPr>
        <w:tc>
          <w:tcPr>
            <w:tcW w:w="846" w:type="dxa"/>
            <w:vAlign w:val="center"/>
          </w:tcPr>
          <w:p w:rsidR="00517255" w:rsidRPr="00D83239" w:rsidRDefault="00517255" w:rsidP="004B360B">
            <w:pPr>
              <w:pStyle w:val="af2"/>
              <w:spacing w:line="360" w:lineRule="auto"/>
              <w:jc w:val="center"/>
              <w:rPr>
                <w:rFonts w:hAnsi="宋体"/>
                <w:b/>
                <w:szCs w:val="21"/>
              </w:rPr>
            </w:pPr>
            <w:r w:rsidRPr="00D83239">
              <w:rPr>
                <w:rFonts w:hAnsi="宋体" w:hint="eastAsia"/>
                <w:b/>
                <w:szCs w:val="21"/>
              </w:rPr>
              <w:t>评审要素</w:t>
            </w:r>
          </w:p>
        </w:tc>
        <w:tc>
          <w:tcPr>
            <w:tcW w:w="1235" w:type="dxa"/>
            <w:vAlign w:val="center"/>
          </w:tcPr>
          <w:p w:rsidR="00517255" w:rsidRPr="00D83239" w:rsidRDefault="00517255" w:rsidP="004B360B">
            <w:pPr>
              <w:pStyle w:val="af2"/>
              <w:spacing w:line="360" w:lineRule="auto"/>
              <w:jc w:val="center"/>
              <w:rPr>
                <w:rFonts w:hAnsi="宋体"/>
                <w:b/>
                <w:szCs w:val="21"/>
              </w:rPr>
            </w:pPr>
            <w:r w:rsidRPr="00D83239">
              <w:rPr>
                <w:rFonts w:hAnsi="宋体" w:hint="eastAsia"/>
                <w:b/>
                <w:szCs w:val="21"/>
              </w:rPr>
              <w:t>具体项目</w:t>
            </w:r>
          </w:p>
        </w:tc>
        <w:tc>
          <w:tcPr>
            <w:tcW w:w="5387" w:type="dxa"/>
            <w:vAlign w:val="center"/>
          </w:tcPr>
          <w:p w:rsidR="00517255" w:rsidRPr="00D83239" w:rsidRDefault="00517255" w:rsidP="004B360B">
            <w:pPr>
              <w:pStyle w:val="af2"/>
              <w:spacing w:line="360" w:lineRule="auto"/>
              <w:jc w:val="center"/>
              <w:rPr>
                <w:rFonts w:hAnsi="宋体"/>
                <w:b/>
                <w:szCs w:val="21"/>
              </w:rPr>
            </w:pPr>
            <w:r w:rsidRPr="00D83239">
              <w:rPr>
                <w:rFonts w:hAnsi="宋体" w:hint="eastAsia"/>
                <w:b/>
                <w:szCs w:val="21"/>
              </w:rPr>
              <w:t>评分依据</w:t>
            </w:r>
          </w:p>
        </w:tc>
        <w:tc>
          <w:tcPr>
            <w:tcW w:w="1480" w:type="dxa"/>
            <w:vAlign w:val="center"/>
          </w:tcPr>
          <w:p w:rsidR="00517255" w:rsidRPr="00D83239" w:rsidRDefault="00517255" w:rsidP="004B360B">
            <w:pPr>
              <w:pStyle w:val="af2"/>
              <w:spacing w:line="360" w:lineRule="auto"/>
              <w:jc w:val="center"/>
              <w:rPr>
                <w:rFonts w:hAnsi="宋体"/>
                <w:b/>
                <w:szCs w:val="21"/>
              </w:rPr>
            </w:pPr>
            <w:r w:rsidRPr="00D83239">
              <w:rPr>
                <w:rFonts w:hAnsi="宋体" w:hint="eastAsia"/>
                <w:b/>
                <w:szCs w:val="21"/>
              </w:rPr>
              <w:t>单项满分</w:t>
            </w:r>
          </w:p>
          <w:p w:rsidR="00517255" w:rsidRPr="00D83239" w:rsidRDefault="00517255" w:rsidP="004B360B">
            <w:pPr>
              <w:pStyle w:val="af2"/>
              <w:spacing w:line="360" w:lineRule="auto"/>
              <w:jc w:val="center"/>
              <w:rPr>
                <w:rFonts w:hAnsi="宋体"/>
                <w:b/>
                <w:szCs w:val="21"/>
              </w:rPr>
            </w:pPr>
            <w:r w:rsidRPr="00D83239">
              <w:rPr>
                <w:rFonts w:hAnsi="宋体" w:hint="eastAsia"/>
                <w:b/>
                <w:szCs w:val="21"/>
              </w:rPr>
              <w:t>(满分100分)</w:t>
            </w:r>
          </w:p>
        </w:tc>
      </w:tr>
      <w:tr w:rsidR="00517255" w:rsidRPr="002A07A4" w:rsidTr="004B360B">
        <w:tc>
          <w:tcPr>
            <w:tcW w:w="846" w:type="dxa"/>
            <w:vMerge w:val="restart"/>
            <w:vAlign w:val="center"/>
          </w:tcPr>
          <w:p w:rsidR="00517255" w:rsidRPr="00D83239" w:rsidRDefault="00517255" w:rsidP="004B360B">
            <w:pPr>
              <w:pStyle w:val="af2"/>
              <w:spacing w:line="360" w:lineRule="auto"/>
              <w:jc w:val="center"/>
              <w:rPr>
                <w:rFonts w:hAnsi="宋体"/>
                <w:szCs w:val="21"/>
              </w:rPr>
            </w:pPr>
          </w:p>
          <w:p w:rsidR="00517255" w:rsidRPr="00D83239" w:rsidRDefault="00517255" w:rsidP="004B360B">
            <w:pPr>
              <w:pStyle w:val="af2"/>
              <w:spacing w:line="360" w:lineRule="auto"/>
              <w:jc w:val="center"/>
              <w:rPr>
                <w:rFonts w:hAnsi="宋体"/>
                <w:szCs w:val="21"/>
              </w:rPr>
            </w:pPr>
          </w:p>
          <w:p w:rsidR="00517255" w:rsidRPr="00D83239" w:rsidRDefault="00517255" w:rsidP="004B360B">
            <w:pPr>
              <w:pStyle w:val="af2"/>
              <w:spacing w:line="360" w:lineRule="auto"/>
              <w:jc w:val="center"/>
              <w:rPr>
                <w:rFonts w:hAnsi="宋体"/>
                <w:szCs w:val="21"/>
              </w:rPr>
            </w:pPr>
          </w:p>
          <w:p w:rsidR="00517255" w:rsidRPr="00D83239" w:rsidRDefault="00517255" w:rsidP="004B360B">
            <w:pPr>
              <w:pStyle w:val="af2"/>
              <w:spacing w:line="360" w:lineRule="auto"/>
              <w:jc w:val="center"/>
              <w:rPr>
                <w:rFonts w:hAnsi="宋体"/>
                <w:szCs w:val="21"/>
              </w:rPr>
            </w:pPr>
          </w:p>
          <w:p w:rsidR="00517255" w:rsidRPr="00D83239" w:rsidRDefault="00517255" w:rsidP="004B360B">
            <w:pPr>
              <w:pStyle w:val="af2"/>
              <w:spacing w:line="360" w:lineRule="auto"/>
              <w:jc w:val="center"/>
              <w:rPr>
                <w:rFonts w:hAnsi="宋体"/>
                <w:szCs w:val="21"/>
              </w:rPr>
            </w:pPr>
          </w:p>
          <w:p w:rsidR="00517255" w:rsidRPr="00D83239" w:rsidRDefault="00517255" w:rsidP="004B360B">
            <w:pPr>
              <w:pStyle w:val="af2"/>
              <w:spacing w:line="360" w:lineRule="auto"/>
              <w:jc w:val="center"/>
              <w:rPr>
                <w:rFonts w:hAnsi="宋体"/>
                <w:szCs w:val="21"/>
              </w:rPr>
            </w:pPr>
          </w:p>
          <w:p w:rsidR="00517255" w:rsidRPr="00D83239" w:rsidRDefault="00517255" w:rsidP="004B360B">
            <w:pPr>
              <w:pStyle w:val="af2"/>
              <w:spacing w:line="360" w:lineRule="auto"/>
              <w:jc w:val="center"/>
              <w:rPr>
                <w:rFonts w:hAnsi="宋体"/>
                <w:szCs w:val="21"/>
              </w:rPr>
            </w:pPr>
          </w:p>
          <w:p w:rsidR="00517255" w:rsidRPr="00D83239" w:rsidRDefault="00517255" w:rsidP="004B360B">
            <w:pPr>
              <w:pStyle w:val="af2"/>
              <w:spacing w:line="360" w:lineRule="auto"/>
              <w:jc w:val="center"/>
              <w:rPr>
                <w:rFonts w:hAnsi="宋体"/>
                <w:szCs w:val="21"/>
              </w:rPr>
            </w:pPr>
          </w:p>
          <w:p w:rsidR="00517255" w:rsidRPr="00D83239" w:rsidRDefault="00517255" w:rsidP="004B360B">
            <w:pPr>
              <w:pStyle w:val="af2"/>
              <w:spacing w:line="360" w:lineRule="auto"/>
              <w:jc w:val="center"/>
              <w:rPr>
                <w:rFonts w:hAnsi="宋体"/>
                <w:szCs w:val="21"/>
              </w:rPr>
            </w:pPr>
          </w:p>
          <w:p w:rsidR="00517255" w:rsidRPr="00D83239" w:rsidRDefault="00517255" w:rsidP="004B360B">
            <w:pPr>
              <w:pStyle w:val="af2"/>
              <w:spacing w:line="360" w:lineRule="auto"/>
              <w:jc w:val="center"/>
              <w:rPr>
                <w:rFonts w:hAnsi="宋体"/>
                <w:szCs w:val="21"/>
              </w:rPr>
            </w:pPr>
            <w:r w:rsidRPr="00D83239">
              <w:rPr>
                <w:rFonts w:hAnsi="宋体" w:hint="eastAsia"/>
                <w:szCs w:val="21"/>
              </w:rPr>
              <w:t>技术</w:t>
            </w:r>
          </w:p>
          <w:p w:rsidR="00517255" w:rsidRPr="00D83239" w:rsidRDefault="00517255" w:rsidP="004B360B">
            <w:pPr>
              <w:pStyle w:val="af2"/>
              <w:spacing w:line="360" w:lineRule="auto"/>
              <w:jc w:val="center"/>
              <w:rPr>
                <w:rFonts w:hAnsi="宋体"/>
                <w:szCs w:val="21"/>
              </w:rPr>
            </w:pPr>
          </w:p>
        </w:tc>
        <w:tc>
          <w:tcPr>
            <w:tcW w:w="1235" w:type="dxa"/>
            <w:vAlign w:val="center"/>
          </w:tcPr>
          <w:p w:rsidR="00517255" w:rsidRPr="00D83239" w:rsidRDefault="00517255" w:rsidP="004B360B">
            <w:pPr>
              <w:pStyle w:val="af2"/>
              <w:spacing w:line="360" w:lineRule="auto"/>
              <w:jc w:val="center"/>
              <w:rPr>
                <w:rFonts w:hAnsi="宋体"/>
                <w:szCs w:val="21"/>
              </w:rPr>
            </w:pPr>
            <w:r w:rsidRPr="00D83239">
              <w:rPr>
                <w:rFonts w:hAnsi="宋体" w:hint="eastAsia"/>
                <w:szCs w:val="21"/>
              </w:rPr>
              <w:lastRenderedPageBreak/>
              <w:t>运营方案</w:t>
            </w:r>
          </w:p>
        </w:tc>
        <w:tc>
          <w:tcPr>
            <w:tcW w:w="5387" w:type="dxa"/>
            <w:vAlign w:val="center"/>
          </w:tcPr>
          <w:p w:rsidR="00517255" w:rsidRPr="00D83239" w:rsidRDefault="00517255" w:rsidP="004B360B">
            <w:r w:rsidRPr="00D83239">
              <w:t>1</w:t>
            </w:r>
            <w:r w:rsidRPr="00D83239">
              <w:t>、</w:t>
            </w:r>
            <w:r w:rsidRPr="00D83239">
              <w:rPr>
                <w:rFonts w:ascii="宋体" w:hAnsi="宋体" w:cs="仿宋_GB2312" w:hint="eastAsia"/>
                <w:bCs/>
                <w:szCs w:val="21"/>
              </w:rPr>
              <w:t>项目日常运营维护方案(</w:t>
            </w:r>
            <w:r w:rsidRPr="00D83239">
              <w:rPr>
                <w:rFonts w:ascii="宋体" w:hAnsi="宋体" w:cs="仿宋_GB2312"/>
                <w:bCs/>
                <w:szCs w:val="21"/>
              </w:rPr>
              <w:t>30分</w:t>
            </w:r>
            <w:r w:rsidRPr="00D83239">
              <w:rPr>
                <w:rFonts w:ascii="宋体" w:hAnsi="宋体" w:cs="仿宋_GB2312" w:hint="eastAsia"/>
                <w:bCs/>
                <w:szCs w:val="21"/>
              </w:rPr>
              <w:t>)</w:t>
            </w:r>
          </w:p>
          <w:p w:rsidR="00517255" w:rsidRPr="00D83239" w:rsidRDefault="00517255" w:rsidP="004B360B">
            <w:pPr>
              <w:snapToGrid w:val="0"/>
            </w:pPr>
            <w:r w:rsidRPr="00D83239">
              <w:rPr>
                <w:rFonts w:ascii="宋体" w:cs="宋体" w:hint="eastAsia"/>
                <w:kern w:val="0"/>
                <w:szCs w:val="21"/>
              </w:rPr>
              <w:t>（a）机构设置合理、各项制度、操作规程完善、检修与维护方案合理可行得2</w:t>
            </w:r>
            <w:r>
              <w:rPr>
                <w:rFonts w:ascii="宋体" w:cs="宋体"/>
                <w:kern w:val="0"/>
                <w:szCs w:val="21"/>
              </w:rPr>
              <w:t>0-30</w:t>
            </w:r>
            <w:r w:rsidRPr="00D83239">
              <w:rPr>
                <w:rFonts w:ascii="宋体" w:cs="宋体" w:hint="eastAsia"/>
                <w:kern w:val="0"/>
                <w:szCs w:val="21"/>
              </w:rPr>
              <w:t>分；</w:t>
            </w:r>
            <w:r w:rsidRPr="00D83239">
              <w:rPr>
                <w:rFonts w:hint="eastAsia"/>
              </w:rPr>
              <w:t xml:space="preserve"> </w:t>
            </w:r>
          </w:p>
          <w:p w:rsidR="00517255" w:rsidRPr="00D83239" w:rsidRDefault="00517255" w:rsidP="004B360B">
            <w:pPr>
              <w:snapToGrid w:val="0"/>
            </w:pPr>
            <w:r w:rsidRPr="00D83239">
              <w:rPr>
                <w:rFonts w:ascii="宋体" w:cs="宋体" w:hint="eastAsia"/>
                <w:kern w:val="0"/>
                <w:szCs w:val="21"/>
              </w:rPr>
              <w:t>（b）机构设置基本合理、各项制度基本齐全、操作规程基本完善、检修与维护方案基本可行得</w:t>
            </w:r>
            <w:r>
              <w:rPr>
                <w:rFonts w:ascii="宋体" w:cs="宋体"/>
                <w:kern w:val="0"/>
                <w:szCs w:val="21"/>
              </w:rPr>
              <w:t>10</w:t>
            </w:r>
            <w:r w:rsidRPr="00D83239">
              <w:rPr>
                <w:rFonts w:ascii="宋体" w:cs="宋体"/>
                <w:kern w:val="0"/>
                <w:szCs w:val="21"/>
              </w:rPr>
              <w:t>-2</w:t>
            </w:r>
            <w:r>
              <w:rPr>
                <w:rFonts w:ascii="宋体" w:cs="宋体"/>
                <w:kern w:val="0"/>
                <w:szCs w:val="21"/>
              </w:rPr>
              <w:t>0</w:t>
            </w:r>
            <w:r w:rsidRPr="00D83239">
              <w:rPr>
                <w:rFonts w:ascii="宋体" w:cs="宋体" w:hint="eastAsia"/>
                <w:kern w:val="0"/>
                <w:szCs w:val="21"/>
              </w:rPr>
              <w:t>分；</w:t>
            </w:r>
          </w:p>
          <w:p w:rsidR="00517255" w:rsidRPr="00D83239" w:rsidRDefault="00517255" w:rsidP="004B360B">
            <w:pPr>
              <w:pStyle w:val="af2"/>
              <w:spacing w:line="300" w:lineRule="auto"/>
              <w:jc w:val="left"/>
              <w:rPr>
                <w:rFonts w:hAnsi="宋体"/>
                <w:szCs w:val="21"/>
              </w:rPr>
            </w:pPr>
            <w:r w:rsidRPr="00D83239">
              <w:rPr>
                <w:rFonts w:cs="宋体" w:hint="eastAsia"/>
                <w:kern w:val="0"/>
                <w:szCs w:val="21"/>
              </w:rPr>
              <w:t>（c）一般得0</w:t>
            </w:r>
            <w:r w:rsidRPr="00D83239">
              <w:rPr>
                <w:rFonts w:cs="宋体"/>
                <w:kern w:val="0"/>
                <w:szCs w:val="21"/>
              </w:rPr>
              <w:t>-</w:t>
            </w:r>
            <w:r>
              <w:rPr>
                <w:rFonts w:cs="宋体"/>
                <w:kern w:val="0"/>
                <w:szCs w:val="21"/>
              </w:rPr>
              <w:t>1</w:t>
            </w:r>
            <w:r w:rsidRPr="00D83239">
              <w:rPr>
                <w:rFonts w:cs="宋体"/>
                <w:kern w:val="0"/>
                <w:szCs w:val="21"/>
              </w:rPr>
              <w:t>0</w:t>
            </w:r>
            <w:r w:rsidRPr="00D83239">
              <w:rPr>
                <w:rFonts w:cs="宋体" w:hint="eastAsia"/>
                <w:kern w:val="0"/>
                <w:szCs w:val="21"/>
              </w:rPr>
              <w:t>分。</w:t>
            </w:r>
          </w:p>
        </w:tc>
        <w:tc>
          <w:tcPr>
            <w:tcW w:w="1480" w:type="dxa"/>
            <w:vAlign w:val="center"/>
          </w:tcPr>
          <w:p w:rsidR="00517255" w:rsidRPr="00D83239" w:rsidRDefault="00517255" w:rsidP="004B360B">
            <w:pPr>
              <w:pStyle w:val="af2"/>
              <w:spacing w:line="360" w:lineRule="auto"/>
              <w:jc w:val="center"/>
              <w:rPr>
                <w:rFonts w:hAnsi="宋体"/>
                <w:szCs w:val="21"/>
              </w:rPr>
            </w:pPr>
            <w:r w:rsidRPr="00D83239">
              <w:rPr>
                <w:rFonts w:hAnsi="宋体"/>
                <w:szCs w:val="21"/>
              </w:rPr>
              <w:t>3</w:t>
            </w:r>
            <w:r>
              <w:rPr>
                <w:rFonts w:hAnsi="宋体"/>
                <w:szCs w:val="21"/>
              </w:rPr>
              <w:t>0</w:t>
            </w:r>
          </w:p>
        </w:tc>
      </w:tr>
      <w:tr w:rsidR="00517255" w:rsidRPr="002A07A4" w:rsidTr="004B360B">
        <w:tc>
          <w:tcPr>
            <w:tcW w:w="846" w:type="dxa"/>
            <w:vMerge/>
            <w:vAlign w:val="center"/>
          </w:tcPr>
          <w:p w:rsidR="00517255" w:rsidRPr="00D83239" w:rsidRDefault="00517255" w:rsidP="004B360B">
            <w:pPr>
              <w:pStyle w:val="af2"/>
              <w:spacing w:line="360" w:lineRule="auto"/>
              <w:jc w:val="center"/>
              <w:rPr>
                <w:rFonts w:hAnsi="宋体"/>
                <w:szCs w:val="21"/>
              </w:rPr>
            </w:pPr>
          </w:p>
        </w:tc>
        <w:tc>
          <w:tcPr>
            <w:tcW w:w="1235" w:type="dxa"/>
            <w:vAlign w:val="center"/>
          </w:tcPr>
          <w:p w:rsidR="00517255" w:rsidRPr="00D83239" w:rsidRDefault="00517255" w:rsidP="004B360B">
            <w:pPr>
              <w:pStyle w:val="af2"/>
              <w:spacing w:line="360" w:lineRule="auto"/>
              <w:jc w:val="center"/>
              <w:rPr>
                <w:rFonts w:hAnsi="宋体"/>
                <w:szCs w:val="21"/>
              </w:rPr>
            </w:pPr>
            <w:r w:rsidRPr="00D83239">
              <w:rPr>
                <w:rFonts w:hAnsi="宋体" w:hint="eastAsia"/>
                <w:szCs w:val="21"/>
              </w:rPr>
              <w:t>应急预案</w:t>
            </w:r>
          </w:p>
        </w:tc>
        <w:tc>
          <w:tcPr>
            <w:tcW w:w="5387" w:type="dxa"/>
            <w:vAlign w:val="center"/>
          </w:tcPr>
          <w:p w:rsidR="00517255" w:rsidRPr="00D83239" w:rsidRDefault="00517255" w:rsidP="00517255">
            <w:pPr>
              <w:numPr>
                <w:ilvl w:val="0"/>
                <w:numId w:val="30"/>
              </w:numPr>
              <w:rPr>
                <w:rFonts w:ascii="宋体" w:cs="宋体"/>
                <w:kern w:val="0"/>
                <w:szCs w:val="21"/>
              </w:rPr>
            </w:pPr>
            <w:r w:rsidRPr="00D83239">
              <w:rPr>
                <w:rFonts w:ascii="宋体" w:cs="宋体" w:hint="eastAsia"/>
                <w:kern w:val="0"/>
                <w:szCs w:val="21"/>
              </w:rPr>
              <w:t>应急预案（</w:t>
            </w:r>
            <w:r>
              <w:rPr>
                <w:rFonts w:ascii="宋体" w:cs="宋体"/>
                <w:kern w:val="0"/>
                <w:szCs w:val="21"/>
              </w:rPr>
              <w:t>20</w:t>
            </w:r>
            <w:r w:rsidRPr="00D83239">
              <w:rPr>
                <w:rFonts w:ascii="宋体" w:cs="宋体" w:hint="eastAsia"/>
                <w:kern w:val="0"/>
                <w:szCs w:val="21"/>
              </w:rPr>
              <w:t>分）：对于通风除尘设施及其它可能的突发事件的应急、突发出事故处理方案及具体措施：</w:t>
            </w:r>
          </w:p>
          <w:p w:rsidR="00517255" w:rsidRPr="00D83239" w:rsidRDefault="00517255" w:rsidP="004B360B">
            <w:pPr>
              <w:tabs>
                <w:tab w:val="left" w:pos="601"/>
              </w:tabs>
            </w:pPr>
            <w:r w:rsidRPr="00D83239">
              <w:rPr>
                <w:rFonts w:ascii="宋体" w:cs="宋体" w:hint="eastAsia"/>
                <w:kern w:val="0"/>
                <w:szCs w:val="21"/>
              </w:rPr>
              <w:t>（a）方案措施全面、合理、有效、可操作性强的得</w:t>
            </w:r>
            <w:r>
              <w:rPr>
                <w:rFonts w:ascii="宋体" w:cs="宋体"/>
                <w:kern w:val="0"/>
                <w:szCs w:val="21"/>
              </w:rPr>
              <w:t>15</w:t>
            </w:r>
            <w:r w:rsidRPr="00D83239">
              <w:rPr>
                <w:rFonts w:ascii="宋体" w:cs="宋体"/>
                <w:kern w:val="0"/>
                <w:szCs w:val="21"/>
              </w:rPr>
              <w:t>-2</w:t>
            </w:r>
            <w:r>
              <w:rPr>
                <w:rFonts w:ascii="宋体" w:cs="宋体"/>
                <w:kern w:val="0"/>
                <w:szCs w:val="21"/>
              </w:rPr>
              <w:t>0</w:t>
            </w:r>
            <w:r w:rsidRPr="00D83239">
              <w:rPr>
                <w:rFonts w:ascii="宋体" w:cs="宋体" w:hint="eastAsia"/>
                <w:kern w:val="0"/>
                <w:szCs w:val="21"/>
              </w:rPr>
              <w:t>分；</w:t>
            </w:r>
          </w:p>
          <w:p w:rsidR="00517255" w:rsidRPr="00D83239" w:rsidRDefault="00517255" w:rsidP="004B360B">
            <w:pPr>
              <w:tabs>
                <w:tab w:val="left" w:pos="601"/>
              </w:tabs>
            </w:pPr>
            <w:r w:rsidRPr="00D83239">
              <w:rPr>
                <w:rFonts w:ascii="宋体" w:cs="宋体" w:hint="eastAsia"/>
                <w:kern w:val="0"/>
                <w:szCs w:val="21"/>
              </w:rPr>
              <w:t>（b）方案措施基本合理、有效的得</w:t>
            </w:r>
            <w:r w:rsidRPr="00D83239">
              <w:rPr>
                <w:rFonts w:ascii="宋体" w:cs="宋体"/>
                <w:kern w:val="0"/>
                <w:szCs w:val="21"/>
              </w:rPr>
              <w:t>1</w:t>
            </w:r>
            <w:r>
              <w:rPr>
                <w:rFonts w:ascii="宋体" w:cs="宋体"/>
                <w:kern w:val="0"/>
                <w:szCs w:val="21"/>
              </w:rPr>
              <w:t>0</w:t>
            </w:r>
            <w:r w:rsidRPr="00D83239">
              <w:rPr>
                <w:rFonts w:ascii="宋体" w:cs="宋体"/>
                <w:kern w:val="0"/>
                <w:szCs w:val="21"/>
              </w:rPr>
              <w:t>-</w:t>
            </w:r>
            <w:r>
              <w:rPr>
                <w:rFonts w:ascii="宋体" w:cs="宋体"/>
                <w:kern w:val="0"/>
                <w:szCs w:val="21"/>
              </w:rPr>
              <w:t>15</w:t>
            </w:r>
            <w:r w:rsidRPr="00D83239">
              <w:rPr>
                <w:rFonts w:ascii="宋体" w:cs="宋体" w:hint="eastAsia"/>
                <w:kern w:val="0"/>
                <w:szCs w:val="21"/>
              </w:rPr>
              <w:t>分；</w:t>
            </w:r>
          </w:p>
          <w:p w:rsidR="00517255" w:rsidRPr="00D83239" w:rsidRDefault="00517255" w:rsidP="004B360B">
            <w:pPr>
              <w:pStyle w:val="af2"/>
              <w:spacing w:line="300" w:lineRule="auto"/>
              <w:jc w:val="left"/>
              <w:rPr>
                <w:rFonts w:hAnsi="宋体"/>
                <w:szCs w:val="21"/>
              </w:rPr>
            </w:pPr>
            <w:r w:rsidRPr="00D83239">
              <w:rPr>
                <w:rFonts w:cs="宋体" w:hint="eastAsia"/>
                <w:kern w:val="0"/>
                <w:szCs w:val="21"/>
              </w:rPr>
              <w:t>（c）方案措施欠合理的得0</w:t>
            </w:r>
            <w:r w:rsidRPr="00D83239">
              <w:rPr>
                <w:rFonts w:cs="宋体"/>
                <w:kern w:val="0"/>
                <w:szCs w:val="21"/>
              </w:rPr>
              <w:t>-1</w:t>
            </w:r>
            <w:r>
              <w:rPr>
                <w:rFonts w:cs="宋体"/>
                <w:kern w:val="0"/>
                <w:szCs w:val="21"/>
              </w:rPr>
              <w:t>0</w:t>
            </w:r>
            <w:r w:rsidRPr="00D83239">
              <w:rPr>
                <w:rFonts w:cs="宋体" w:hint="eastAsia"/>
                <w:kern w:val="0"/>
                <w:szCs w:val="21"/>
              </w:rPr>
              <w:t>分</w:t>
            </w:r>
            <w:r>
              <w:rPr>
                <w:rFonts w:cs="宋体" w:hint="eastAsia"/>
                <w:kern w:val="0"/>
                <w:szCs w:val="21"/>
              </w:rPr>
              <w:t>。</w:t>
            </w:r>
          </w:p>
        </w:tc>
        <w:tc>
          <w:tcPr>
            <w:tcW w:w="1480" w:type="dxa"/>
            <w:vAlign w:val="center"/>
          </w:tcPr>
          <w:p w:rsidR="00517255" w:rsidRPr="00D83239" w:rsidRDefault="00517255" w:rsidP="004B360B">
            <w:pPr>
              <w:pStyle w:val="af2"/>
              <w:spacing w:line="360" w:lineRule="auto"/>
              <w:jc w:val="center"/>
              <w:rPr>
                <w:rFonts w:hAnsi="宋体"/>
                <w:szCs w:val="21"/>
              </w:rPr>
            </w:pPr>
            <w:r w:rsidRPr="00D83239">
              <w:rPr>
                <w:rFonts w:hAnsi="宋体"/>
                <w:szCs w:val="21"/>
              </w:rPr>
              <w:t>2</w:t>
            </w:r>
            <w:r>
              <w:rPr>
                <w:rFonts w:hAnsi="宋体"/>
                <w:szCs w:val="21"/>
              </w:rPr>
              <w:t>0</w:t>
            </w:r>
          </w:p>
        </w:tc>
      </w:tr>
      <w:tr w:rsidR="00517255" w:rsidRPr="002A07A4" w:rsidTr="004B360B">
        <w:trPr>
          <w:trHeight w:val="1342"/>
        </w:trPr>
        <w:tc>
          <w:tcPr>
            <w:tcW w:w="846" w:type="dxa"/>
            <w:vMerge/>
            <w:vAlign w:val="center"/>
          </w:tcPr>
          <w:p w:rsidR="00517255" w:rsidRPr="00D83239" w:rsidRDefault="00517255" w:rsidP="004B360B">
            <w:pPr>
              <w:pStyle w:val="af2"/>
              <w:spacing w:line="360" w:lineRule="auto"/>
              <w:jc w:val="center"/>
              <w:rPr>
                <w:rFonts w:hAnsi="宋体"/>
                <w:szCs w:val="21"/>
              </w:rPr>
            </w:pPr>
          </w:p>
        </w:tc>
        <w:tc>
          <w:tcPr>
            <w:tcW w:w="1235" w:type="dxa"/>
            <w:vAlign w:val="center"/>
          </w:tcPr>
          <w:p w:rsidR="00517255" w:rsidRPr="00D83239" w:rsidRDefault="00517255" w:rsidP="004B360B">
            <w:pPr>
              <w:pStyle w:val="af2"/>
              <w:spacing w:line="360" w:lineRule="auto"/>
              <w:jc w:val="center"/>
              <w:rPr>
                <w:rFonts w:hAnsi="宋体"/>
                <w:szCs w:val="21"/>
              </w:rPr>
            </w:pPr>
            <w:r w:rsidRPr="00D83239">
              <w:rPr>
                <w:rFonts w:hAnsi="宋体" w:hint="eastAsia"/>
                <w:szCs w:val="21"/>
              </w:rPr>
              <w:t>人员配置</w:t>
            </w:r>
          </w:p>
        </w:tc>
        <w:tc>
          <w:tcPr>
            <w:tcW w:w="5387" w:type="dxa"/>
            <w:vAlign w:val="center"/>
          </w:tcPr>
          <w:p w:rsidR="00517255" w:rsidRPr="00D83239" w:rsidRDefault="00517255" w:rsidP="00517255">
            <w:pPr>
              <w:numPr>
                <w:ilvl w:val="0"/>
                <w:numId w:val="31"/>
              </w:numPr>
            </w:pPr>
            <w:r w:rsidRPr="00D83239">
              <w:rPr>
                <w:rFonts w:ascii="宋体" w:hAnsi="宋体" w:cs="仿宋_GB2312" w:hint="eastAsia"/>
                <w:bCs/>
                <w:szCs w:val="21"/>
              </w:rPr>
              <w:t>人员配置（</w:t>
            </w:r>
            <w:r w:rsidRPr="00D83239">
              <w:rPr>
                <w:rFonts w:ascii="宋体" w:hAnsi="宋体" w:cs="仿宋_GB2312"/>
                <w:bCs/>
                <w:szCs w:val="21"/>
              </w:rPr>
              <w:t>2</w:t>
            </w:r>
            <w:r>
              <w:rPr>
                <w:rFonts w:ascii="宋体" w:hAnsi="宋体" w:cs="仿宋_GB2312"/>
                <w:bCs/>
                <w:szCs w:val="21"/>
              </w:rPr>
              <w:t>0</w:t>
            </w:r>
            <w:r w:rsidRPr="00D83239">
              <w:rPr>
                <w:rFonts w:ascii="宋体" w:hAnsi="宋体" w:cs="仿宋_GB2312" w:hint="eastAsia"/>
                <w:bCs/>
                <w:szCs w:val="21"/>
              </w:rPr>
              <w:t>分）</w:t>
            </w:r>
            <w:r w:rsidRPr="00D83239">
              <w:rPr>
                <w:rFonts w:hint="eastAsia"/>
              </w:rPr>
              <w:t>：</w:t>
            </w:r>
          </w:p>
          <w:p w:rsidR="00517255" w:rsidRPr="00D83239" w:rsidRDefault="00517255" w:rsidP="00517255">
            <w:pPr>
              <w:numPr>
                <w:ilvl w:val="0"/>
                <w:numId w:val="32"/>
              </w:numPr>
              <w:rPr>
                <w:rFonts w:ascii="宋体" w:cs="宋体"/>
                <w:kern w:val="0"/>
                <w:szCs w:val="21"/>
              </w:rPr>
            </w:pPr>
            <w:r w:rsidRPr="00D83239">
              <w:rPr>
                <w:rFonts w:ascii="宋体" w:cs="宋体" w:hint="eastAsia"/>
                <w:kern w:val="0"/>
                <w:szCs w:val="21"/>
              </w:rPr>
              <w:t>各主要岗位人员配置专业齐全、数量合理且完全满足项目运营需要的得</w:t>
            </w:r>
            <w:r>
              <w:rPr>
                <w:rFonts w:ascii="宋体" w:cs="宋体"/>
                <w:kern w:val="0"/>
                <w:szCs w:val="21"/>
              </w:rPr>
              <w:t>15</w:t>
            </w:r>
            <w:r w:rsidRPr="00D83239">
              <w:rPr>
                <w:rFonts w:ascii="宋体" w:cs="宋体" w:hint="eastAsia"/>
                <w:kern w:val="0"/>
                <w:szCs w:val="21"/>
              </w:rPr>
              <w:t>-</w:t>
            </w:r>
            <w:r w:rsidRPr="00D83239">
              <w:rPr>
                <w:rFonts w:ascii="宋体" w:cs="宋体"/>
                <w:kern w:val="0"/>
                <w:szCs w:val="21"/>
              </w:rPr>
              <w:t>2</w:t>
            </w:r>
            <w:r>
              <w:rPr>
                <w:rFonts w:ascii="宋体" w:cs="宋体"/>
                <w:kern w:val="0"/>
                <w:szCs w:val="21"/>
              </w:rPr>
              <w:t>0</w:t>
            </w:r>
            <w:r>
              <w:rPr>
                <w:rFonts w:ascii="宋体" w:cs="宋体" w:hint="eastAsia"/>
                <w:kern w:val="0"/>
                <w:szCs w:val="21"/>
              </w:rPr>
              <w:t>；</w:t>
            </w:r>
          </w:p>
          <w:p w:rsidR="00517255" w:rsidRPr="00D83239" w:rsidRDefault="00517255" w:rsidP="00517255">
            <w:pPr>
              <w:numPr>
                <w:ilvl w:val="0"/>
                <w:numId w:val="32"/>
              </w:numPr>
            </w:pPr>
            <w:r w:rsidRPr="00D83239">
              <w:rPr>
                <w:rFonts w:ascii="宋体" w:cs="宋体" w:hint="eastAsia"/>
                <w:kern w:val="0"/>
                <w:szCs w:val="21"/>
              </w:rPr>
              <w:t>各主要岗位人员配置专业齐全、数量合理且基本满足项目运</w:t>
            </w:r>
            <w:proofErr w:type="gramStart"/>
            <w:r w:rsidRPr="00D83239">
              <w:rPr>
                <w:rFonts w:ascii="宋体" w:cs="宋体" w:hint="eastAsia"/>
                <w:kern w:val="0"/>
                <w:szCs w:val="21"/>
              </w:rPr>
              <w:t>维需要</w:t>
            </w:r>
            <w:proofErr w:type="gramEnd"/>
            <w:r w:rsidRPr="00D83239">
              <w:rPr>
                <w:rFonts w:ascii="宋体" w:cs="宋体" w:hint="eastAsia"/>
                <w:kern w:val="0"/>
                <w:szCs w:val="21"/>
              </w:rPr>
              <w:t>的得</w:t>
            </w:r>
            <w:r w:rsidRPr="00D83239">
              <w:rPr>
                <w:rFonts w:ascii="宋体" w:cs="宋体"/>
                <w:kern w:val="0"/>
                <w:szCs w:val="21"/>
              </w:rPr>
              <w:t>1</w:t>
            </w:r>
            <w:r>
              <w:rPr>
                <w:rFonts w:ascii="宋体" w:cs="宋体"/>
                <w:kern w:val="0"/>
                <w:szCs w:val="21"/>
              </w:rPr>
              <w:t>0</w:t>
            </w:r>
            <w:r w:rsidRPr="00D83239">
              <w:rPr>
                <w:rFonts w:ascii="宋体" w:cs="宋体" w:hint="eastAsia"/>
                <w:kern w:val="0"/>
                <w:szCs w:val="21"/>
              </w:rPr>
              <w:t>-</w:t>
            </w:r>
            <w:r>
              <w:rPr>
                <w:rFonts w:ascii="宋体" w:cs="宋体"/>
                <w:kern w:val="0"/>
                <w:szCs w:val="21"/>
              </w:rPr>
              <w:t>15</w:t>
            </w:r>
            <w:r>
              <w:rPr>
                <w:rFonts w:ascii="宋体" w:cs="宋体" w:hint="eastAsia"/>
                <w:kern w:val="0"/>
                <w:szCs w:val="21"/>
              </w:rPr>
              <w:t>；</w:t>
            </w:r>
          </w:p>
          <w:p w:rsidR="00517255" w:rsidRPr="00D83239" w:rsidRDefault="00517255" w:rsidP="00517255">
            <w:pPr>
              <w:pStyle w:val="af2"/>
              <w:numPr>
                <w:ilvl w:val="0"/>
                <w:numId w:val="32"/>
              </w:numPr>
              <w:spacing w:line="300" w:lineRule="auto"/>
              <w:jc w:val="left"/>
              <w:rPr>
                <w:rFonts w:hAnsi="宋体"/>
                <w:szCs w:val="21"/>
              </w:rPr>
            </w:pPr>
            <w:r w:rsidRPr="00D83239">
              <w:rPr>
                <w:rFonts w:cs="宋体" w:hint="eastAsia"/>
                <w:kern w:val="0"/>
                <w:szCs w:val="21"/>
              </w:rPr>
              <w:t>岗位人员配置不齐全、不合理的得0-</w:t>
            </w:r>
            <w:r w:rsidRPr="00D83239">
              <w:rPr>
                <w:rFonts w:cs="宋体"/>
                <w:kern w:val="0"/>
                <w:szCs w:val="21"/>
              </w:rPr>
              <w:t>1</w:t>
            </w:r>
            <w:r>
              <w:rPr>
                <w:rFonts w:cs="宋体"/>
                <w:kern w:val="0"/>
                <w:szCs w:val="21"/>
              </w:rPr>
              <w:t>0</w:t>
            </w:r>
            <w:r>
              <w:rPr>
                <w:rFonts w:cs="宋体" w:hint="eastAsia"/>
                <w:kern w:val="0"/>
                <w:szCs w:val="21"/>
              </w:rPr>
              <w:t>。</w:t>
            </w:r>
          </w:p>
        </w:tc>
        <w:tc>
          <w:tcPr>
            <w:tcW w:w="1480" w:type="dxa"/>
            <w:vAlign w:val="center"/>
          </w:tcPr>
          <w:p w:rsidR="00517255" w:rsidRPr="00D83239" w:rsidRDefault="00517255" w:rsidP="004B360B">
            <w:pPr>
              <w:pStyle w:val="af2"/>
              <w:spacing w:line="360" w:lineRule="auto"/>
              <w:jc w:val="center"/>
              <w:rPr>
                <w:rFonts w:hAnsi="宋体"/>
                <w:szCs w:val="21"/>
              </w:rPr>
            </w:pPr>
            <w:r w:rsidRPr="00D83239">
              <w:rPr>
                <w:rFonts w:hAnsi="宋体"/>
                <w:szCs w:val="21"/>
              </w:rPr>
              <w:t>2</w:t>
            </w:r>
            <w:r>
              <w:rPr>
                <w:rFonts w:hAnsi="宋体"/>
                <w:szCs w:val="21"/>
              </w:rPr>
              <w:t>0</w:t>
            </w:r>
          </w:p>
        </w:tc>
      </w:tr>
      <w:tr w:rsidR="00517255" w:rsidRPr="002A07A4" w:rsidTr="004B360B">
        <w:trPr>
          <w:trHeight w:val="1342"/>
        </w:trPr>
        <w:tc>
          <w:tcPr>
            <w:tcW w:w="846" w:type="dxa"/>
            <w:vMerge/>
            <w:vAlign w:val="center"/>
          </w:tcPr>
          <w:p w:rsidR="00517255" w:rsidRPr="00D83239" w:rsidRDefault="00517255" w:rsidP="004B360B">
            <w:pPr>
              <w:pStyle w:val="af2"/>
              <w:spacing w:line="360" w:lineRule="auto"/>
              <w:jc w:val="center"/>
              <w:rPr>
                <w:rFonts w:hAnsi="宋体"/>
                <w:szCs w:val="21"/>
              </w:rPr>
            </w:pPr>
          </w:p>
        </w:tc>
        <w:tc>
          <w:tcPr>
            <w:tcW w:w="1235" w:type="dxa"/>
            <w:vAlign w:val="center"/>
          </w:tcPr>
          <w:p w:rsidR="00517255" w:rsidRPr="00D83239" w:rsidRDefault="00517255" w:rsidP="004B360B">
            <w:pPr>
              <w:pStyle w:val="af2"/>
              <w:spacing w:line="360" w:lineRule="auto"/>
              <w:jc w:val="center"/>
              <w:rPr>
                <w:rFonts w:hAnsi="宋体"/>
                <w:szCs w:val="21"/>
              </w:rPr>
            </w:pPr>
            <w:r w:rsidRPr="00D83239">
              <w:rPr>
                <w:rFonts w:hAnsi="宋体" w:hint="eastAsia"/>
                <w:szCs w:val="21"/>
              </w:rPr>
              <w:t>公司情况</w:t>
            </w:r>
          </w:p>
        </w:tc>
        <w:tc>
          <w:tcPr>
            <w:tcW w:w="5387" w:type="dxa"/>
            <w:vAlign w:val="center"/>
          </w:tcPr>
          <w:p w:rsidR="00517255" w:rsidRPr="00D83239" w:rsidRDefault="00517255" w:rsidP="004B360B">
            <w:pPr>
              <w:rPr>
                <w:rFonts w:ascii="宋体" w:hAnsi="宋体" w:cs="仿宋_GB2312"/>
                <w:bCs/>
                <w:szCs w:val="21"/>
              </w:rPr>
            </w:pPr>
            <w:r w:rsidRPr="00D83239">
              <w:t>1</w:t>
            </w:r>
            <w:r w:rsidRPr="00D83239">
              <w:t>、</w:t>
            </w:r>
            <w:r w:rsidRPr="00D83239">
              <w:rPr>
                <w:rFonts w:hint="eastAsia"/>
              </w:rPr>
              <w:t>公司资质情况、公司运营情况（资产负债表、利润表等）、技术实力、</w:t>
            </w:r>
            <w:r w:rsidRPr="00D83239">
              <w:t>企业</w:t>
            </w:r>
            <w:r w:rsidRPr="00D83239">
              <w:rPr>
                <w:rFonts w:hint="eastAsia"/>
              </w:rPr>
              <w:t>提供</w:t>
            </w:r>
            <w:r w:rsidRPr="00D83239">
              <w:t>本项目货物的经验和技术支持（</w:t>
            </w:r>
            <w:r>
              <w:rPr>
                <w:rFonts w:hint="eastAsia"/>
              </w:rPr>
              <w:t>1</w:t>
            </w:r>
            <w:r w:rsidRPr="00D83239">
              <w:t>5</w:t>
            </w:r>
            <w:r w:rsidRPr="00D83239">
              <w:t>）</w:t>
            </w:r>
          </w:p>
        </w:tc>
        <w:tc>
          <w:tcPr>
            <w:tcW w:w="1480" w:type="dxa"/>
            <w:vAlign w:val="center"/>
          </w:tcPr>
          <w:p w:rsidR="00517255" w:rsidRPr="00D83239" w:rsidRDefault="00517255" w:rsidP="004B360B">
            <w:pPr>
              <w:pStyle w:val="af2"/>
              <w:spacing w:line="360" w:lineRule="auto"/>
              <w:jc w:val="center"/>
              <w:rPr>
                <w:rFonts w:hAnsi="宋体"/>
                <w:szCs w:val="21"/>
              </w:rPr>
            </w:pPr>
            <w:r>
              <w:rPr>
                <w:rFonts w:hAnsi="宋体"/>
                <w:szCs w:val="21"/>
              </w:rPr>
              <w:t>15</w:t>
            </w:r>
          </w:p>
        </w:tc>
      </w:tr>
      <w:tr w:rsidR="00517255" w:rsidRPr="002A07A4" w:rsidTr="004B360B">
        <w:trPr>
          <w:trHeight w:val="1342"/>
        </w:trPr>
        <w:tc>
          <w:tcPr>
            <w:tcW w:w="846" w:type="dxa"/>
            <w:vMerge/>
            <w:vAlign w:val="center"/>
          </w:tcPr>
          <w:p w:rsidR="00517255" w:rsidRPr="00D83239" w:rsidRDefault="00517255" w:rsidP="004B360B">
            <w:pPr>
              <w:pStyle w:val="af2"/>
              <w:spacing w:line="360" w:lineRule="auto"/>
              <w:jc w:val="center"/>
              <w:rPr>
                <w:rFonts w:hAnsi="宋体"/>
                <w:szCs w:val="21"/>
              </w:rPr>
            </w:pPr>
          </w:p>
        </w:tc>
        <w:tc>
          <w:tcPr>
            <w:tcW w:w="1235" w:type="dxa"/>
            <w:vAlign w:val="center"/>
          </w:tcPr>
          <w:p w:rsidR="00517255" w:rsidRPr="00D83239" w:rsidRDefault="00517255" w:rsidP="004B360B">
            <w:pPr>
              <w:pStyle w:val="af2"/>
              <w:spacing w:line="360" w:lineRule="auto"/>
              <w:jc w:val="center"/>
              <w:rPr>
                <w:rFonts w:hAnsi="宋体"/>
                <w:szCs w:val="21"/>
              </w:rPr>
            </w:pPr>
            <w:r w:rsidRPr="00D83239">
              <w:rPr>
                <w:rFonts w:hAnsi="宋体" w:hint="eastAsia"/>
                <w:szCs w:val="21"/>
              </w:rPr>
              <w:t>行内业绩</w:t>
            </w:r>
          </w:p>
        </w:tc>
        <w:tc>
          <w:tcPr>
            <w:tcW w:w="5387" w:type="dxa"/>
            <w:vAlign w:val="center"/>
          </w:tcPr>
          <w:p w:rsidR="00517255" w:rsidRPr="00D83239" w:rsidRDefault="00517255" w:rsidP="004B360B">
            <w:r w:rsidRPr="00D83239">
              <w:rPr>
                <w:rFonts w:hint="eastAsia"/>
              </w:rPr>
              <w:t>2</w:t>
            </w:r>
            <w:r w:rsidRPr="00D83239">
              <w:t>、根据投标人在国内</w:t>
            </w:r>
            <w:r w:rsidRPr="00D83239">
              <w:rPr>
                <w:rFonts w:hint="eastAsia"/>
              </w:rPr>
              <w:t>相关</w:t>
            </w:r>
            <w:r w:rsidRPr="00D83239">
              <w:t>业绩情况，根据考察及用户单位反馈情况进行评定</w:t>
            </w:r>
            <w:r w:rsidRPr="00D83239">
              <w:rPr>
                <w:rFonts w:hint="eastAsia"/>
              </w:rPr>
              <w:t>，</w:t>
            </w:r>
            <w:r w:rsidRPr="00D83239">
              <w:t>评级打分</w:t>
            </w:r>
            <w:r w:rsidRPr="00D83239">
              <w:rPr>
                <w:rFonts w:hint="eastAsia"/>
              </w:rPr>
              <w:t>（</w:t>
            </w:r>
            <w:r>
              <w:rPr>
                <w:rFonts w:hint="eastAsia"/>
              </w:rPr>
              <w:t>1</w:t>
            </w:r>
            <w:r w:rsidRPr="00D83239">
              <w:t>5</w:t>
            </w:r>
            <w:r w:rsidRPr="00D83239">
              <w:t>分）</w:t>
            </w:r>
          </w:p>
        </w:tc>
        <w:tc>
          <w:tcPr>
            <w:tcW w:w="1480" w:type="dxa"/>
            <w:vAlign w:val="center"/>
          </w:tcPr>
          <w:p w:rsidR="00517255" w:rsidRPr="00D83239" w:rsidRDefault="00517255" w:rsidP="004B360B">
            <w:pPr>
              <w:pStyle w:val="af2"/>
              <w:spacing w:line="360" w:lineRule="auto"/>
              <w:jc w:val="center"/>
              <w:rPr>
                <w:rFonts w:hAnsi="宋体"/>
                <w:szCs w:val="21"/>
              </w:rPr>
            </w:pPr>
            <w:r>
              <w:rPr>
                <w:rFonts w:hAnsi="宋体"/>
                <w:szCs w:val="21"/>
              </w:rPr>
              <w:t>15</w:t>
            </w:r>
          </w:p>
        </w:tc>
      </w:tr>
    </w:tbl>
    <w:p w:rsidR="00517255" w:rsidRPr="00517255" w:rsidRDefault="00517255" w:rsidP="00517255">
      <w:pPr>
        <w:pStyle w:val="2"/>
        <w:ind w:left="420" w:firstLine="420"/>
      </w:pPr>
    </w:p>
    <w:p w:rsidR="00F91636" w:rsidRPr="00F91636" w:rsidRDefault="00F91636" w:rsidP="00B60F3E">
      <w:pPr>
        <w:pStyle w:val="aff9"/>
        <w:widowControl/>
        <w:spacing w:line="360" w:lineRule="auto"/>
        <w:ind w:left="425" w:firstLineChars="0" w:firstLine="0"/>
        <w:rPr>
          <w:rFonts w:ascii="宋体" w:hAnsi="宋体"/>
          <w:b/>
          <w:bCs/>
          <w:szCs w:val="21"/>
        </w:rPr>
      </w:pPr>
      <w:r w:rsidRPr="00F91636">
        <w:rPr>
          <w:rFonts w:ascii="宋体" w:hAnsi="宋体" w:hint="eastAsia"/>
          <w:b/>
          <w:bCs/>
          <w:szCs w:val="21"/>
        </w:rPr>
        <w:t>1、投标人技术标的最终得分为所有评委打分汇总后的算术平均值。</w:t>
      </w:r>
    </w:p>
    <w:p w:rsidR="00F91636" w:rsidRDefault="00CF2555" w:rsidP="00B60F3E">
      <w:pPr>
        <w:pStyle w:val="af0"/>
        <w:spacing w:line="360" w:lineRule="auto"/>
        <w:ind w:left="425"/>
        <w:rPr>
          <w:rFonts w:ascii="宋体" w:eastAsia="宋体" w:hAnsi="宋体"/>
          <w:b/>
          <w:bCs/>
          <w:sz w:val="21"/>
          <w:szCs w:val="21"/>
        </w:rPr>
      </w:pPr>
      <w:r>
        <w:rPr>
          <w:rFonts w:ascii="宋体" w:eastAsia="宋体" w:hAnsi="宋体"/>
          <w:b/>
          <w:bCs/>
          <w:sz w:val="21"/>
          <w:szCs w:val="21"/>
        </w:rPr>
        <w:t>2</w:t>
      </w:r>
      <w:r w:rsidR="00F91636">
        <w:rPr>
          <w:rFonts w:ascii="宋体" w:eastAsia="宋体" w:hAnsi="宋体" w:hint="eastAsia"/>
          <w:b/>
          <w:bCs/>
          <w:sz w:val="21"/>
          <w:szCs w:val="21"/>
        </w:rPr>
        <w:t xml:space="preserve">、技术标得分占比 </w:t>
      </w:r>
      <w:r w:rsidR="00F512BA">
        <w:rPr>
          <w:rFonts w:ascii="宋体" w:eastAsia="宋体" w:hAnsi="宋体"/>
          <w:b/>
          <w:bCs/>
          <w:sz w:val="21"/>
          <w:szCs w:val="21"/>
        </w:rPr>
        <w:t>4</w:t>
      </w:r>
      <w:r w:rsidR="00F91636">
        <w:rPr>
          <w:rFonts w:ascii="宋体" w:eastAsia="宋体" w:hAnsi="宋体" w:hint="eastAsia"/>
          <w:b/>
          <w:bCs/>
          <w:sz w:val="21"/>
          <w:szCs w:val="21"/>
        </w:rPr>
        <w:t>0%，计入最终评分。</w:t>
      </w:r>
    </w:p>
    <w:p w:rsidR="00F91636" w:rsidRPr="00F91636" w:rsidRDefault="00F91636" w:rsidP="00B60F3E">
      <w:pPr>
        <w:pStyle w:val="aff9"/>
        <w:spacing w:line="360" w:lineRule="auto"/>
        <w:ind w:left="425" w:firstLineChars="0" w:firstLine="0"/>
        <w:rPr>
          <w:rFonts w:ascii="宋体" w:hAnsi="宋体"/>
          <w:b/>
          <w:bCs/>
          <w:szCs w:val="21"/>
        </w:rPr>
      </w:pPr>
      <w:r w:rsidRPr="00F91636">
        <w:rPr>
          <w:rFonts w:ascii="宋体" w:hAnsi="宋体" w:hint="eastAsia"/>
          <w:b/>
          <w:bCs/>
          <w:szCs w:val="21"/>
        </w:rPr>
        <w:t>4.3环节二：商务标评审</w:t>
      </w:r>
    </w:p>
    <w:p w:rsidR="00F91636" w:rsidRPr="00DD1A99" w:rsidRDefault="00F91636" w:rsidP="00B60F3E">
      <w:pPr>
        <w:pStyle w:val="aff9"/>
        <w:spacing w:line="360" w:lineRule="auto"/>
        <w:ind w:left="425" w:firstLineChars="0" w:firstLine="0"/>
        <w:rPr>
          <w:rFonts w:ascii="宋体" w:hAnsi="宋体" w:cs="宋体"/>
          <w:kern w:val="0"/>
          <w:szCs w:val="21"/>
        </w:rPr>
      </w:pPr>
      <w:r w:rsidRPr="00DD1A99">
        <w:rPr>
          <w:rFonts w:ascii="宋体" w:hAnsi="宋体" w:hint="eastAsia"/>
          <w:szCs w:val="21"/>
        </w:rPr>
        <w:t>商务</w:t>
      </w:r>
      <w:proofErr w:type="gramStart"/>
      <w:r w:rsidRPr="00DD1A99">
        <w:rPr>
          <w:rFonts w:ascii="宋体" w:hAnsi="宋体" w:hint="eastAsia"/>
          <w:szCs w:val="21"/>
        </w:rPr>
        <w:t>标采用</w:t>
      </w:r>
      <w:proofErr w:type="gramEnd"/>
      <w:r w:rsidRPr="00DD1A99">
        <w:rPr>
          <w:rFonts w:ascii="宋体" w:hAnsi="宋体" w:hint="eastAsia"/>
          <w:szCs w:val="21"/>
        </w:rPr>
        <w:t>多轮报价，开标唱标为公开报价，在重汽e采</w:t>
      </w:r>
      <w:proofErr w:type="gramStart"/>
      <w:r w:rsidRPr="00DD1A99">
        <w:rPr>
          <w:rFonts w:ascii="宋体" w:hAnsi="宋体" w:hint="eastAsia"/>
          <w:szCs w:val="21"/>
        </w:rPr>
        <w:t>通进行</w:t>
      </w:r>
      <w:proofErr w:type="gramEnd"/>
      <w:r w:rsidRPr="00DD1A99">
        <w:rPr>
          <w:rFonts w:ascii="宋体" w:hAnsi="宋体" w:hint="eastAsia"/>
          <w:szCs w:val="21"/>
        </w:rPr>
        <w:t>提报。商务标总分100分，</w:t>
      </w:r>
      <w:r w:rsidRPr="00DD1A99">
        <w:rPr>
          <w:rFonts w:ascii="宋体" w:hAnsi="宋体" w:cs="宋体" w:hint="eastAsia"/>
          <w:kern w:val="0"/>
          <w:szCs w:val="21"/>
        </w:rPr>
        <w:t>①经初审合格的投标文件其投标报价为有效报价。满足招标文件要求且投标报价最低的投标报价为评标基准价，其价格分为100分（标准分）。②其他投标方的价格</w:t>
      </w:r>
      <w:proofErr w:type="gramStart"/>
      <w:r w:rsidRPr="00DD1A99">
        <w:rPr>
          <w:rFonts w:ascii="宋体" w:hAnsi="宋体" w:cs="宋体" w:hint="eastAsia"/>
          <w:kern w:val="0"/>
          <w:szCs w:val="21"/>
        </w:rPr>
        <w:t>分统一</w:t>
      </w:r>
      <w:proofErr w:type="gramEnd"/>
      <w:r w:rsidRPr="00DD1A99">
        <w:rPr>
          <w:rFonts w:ascii="宋体" w:hAnsi="宋体" w:cs="宋体" w:hint="eastAsia"/>
          <w:kern w:val="0"/>
          <w:szCs w:val="21"/>
        </w:rPr>
        <w:t>按照下列公式计算：投标报价得分=(评标基准价／投标报价)×100分。③百分率、得分值小数点后保留二位，第三位四舍五入。</w:t>
      </w:r>
    </w:p>
    <w:p w:rsidR="00F91636" w:rsidRDefault="00F91636" w:rsidP="00B60F3E">
      <w:pPr>
        <w:pStyle w:val="af2"/>
        <w:spacing w:line="360" w:lineRule="auto"/>
        <w:ind w:left="425"/>
        <w:rPr>
          <w:b/>
          <w:bCs/>
          <w:szCs w:val="21"/>
        </w:rPr>
      </w:pPr>
      <w:r>
        <w:rPr>
          <w:rFonts w:hint="eastAsia"/>
          <w:b/>
          <w:bCs/>
          <w:szCs w:val="21"/>
        </w:rPr>
        <w:t xml:space="preserve">商务标得分占比 </w:t>
      </w:r>
      <w:r w:rsidR="00F512BA">
        <w:rPr>
          <w:b/>
          <w:bCs/>
          <w:szCs w:val="21"/>
        </w:rPr>
        <w:t>6</w:t>
      </w:r>
      <w:r>
        <w:rPr>
          <w:rFonts w:hint="eastAsia"/>
          <w:b/>
          <w:bCs/>
          <w:szCs w:val="21"/>
        </w:rPr>
        <w:t>0%，计入最终评分。</w:t>
      </w:r>
    </w:p>
    <w:p w:rsidR="00F91636" w:rsidRDefault="00F91636" w:rsidP="00B60F3E">
      <w:pPr>
        <w:pStyle w:val="af0"/>
        <w:spacing w:line="360" w:lineRule="auto"/>
        <w:ind w:left="425"/>
        <w:rPr>
          <w:rFonts w:ascii="宋体" w:eastAsia="宋体" w:hAnsi="宋体"/>
          <w:b/>
          <w:bCs/>
          <w:sz w:val="21"/>
          <w:szCs w:val="21"/>
          <w:u w:val="single"/>
        </w:rPr>
      </w:pPr>
      <w:r>
        <w:rPr>
          <w:rFonts w:ascii="宋体" w:eastAsia="宋体" w:hAnsi="宋体" w:hint="eastAsia"/>
          <w:b/>
          <w:bCs/>
          <w:sz w:val="21"/>
          <w:szCs w:val="21"/>
          <w:u w:val="single"/>
        </w:rPr>
        <w:t>注意：</w:t>
      </w:r>
    </w:p>
    <w:p w:rsidR="00F91636" w:rsidRDefault="00F91636" w:rsidP="00B60F3E">
      <w:pPr>
        <w:pStyle w:val="af0"/>
        <w:spacing w:line="360" w:lineRule="auto"/>
        <w:ind w:left="425"/>
        <w:rPr>
          <w:rFonts w:ascii="宋体" w:eastAsia="宋体" w:hAnsi="宋体"/>
          <w:sz w:val="21"/>
          <w:szCs w:val="21"/>
          <w:u w:val="single"/>
        </w:rPr>
      </w:pPr>
      <w:r>
        <w:rPr>
          <w:rFonts w:ascii="宋体" w:eastAsia="宋体" w:hAnsi="宋体" w:hint="eastAsia"/>
          <w:b/>
          <w:bCs/>
          <w:sz w:val="21"/>
          <w:szCs w:val="21"/>
          <w:u w:val="single"/>
        </w:rPr>
        <w:t>（1）每一轮填报澄清报价均有时间限制，投标人应关注e采通本轮报价截止时间，到点后未能提交的按无效处理</w:t>
      </w:r>
      <w:r>
        <w:rPr>
          <w:rFonts w:ascii="宋体" w:eastAsia="宋体" w:hAnsi="宋体" w:hint="eastAsia"/>
          <w:sz w:val="21"/>
          <w:szCs w:val="21"/>
          <w:u w:val="single"/>
        </w:rPr>
        <w:t>。</w:t>
      </w:r>
    </w:p>
    <w:p w:rsidR="00F91636" w:rsidRDefault="00F91636" w:rsidP="00B60F3E">
      <w:pPr>
        <w:pStyle w:val="af0"/>
        <w:spacing w:line="360" w:lineRule="auto"/>
        <w:ind w:left="425"/>
        <w:rPr>
          <w:rFonts w:ascii="宋体" w:eastAsia="宋体" w:hAnsi="宋体"/>
          <w:b/>
          <w:bCs/>
          <w:sz w:val="21"/>
          <w:szCs w:val="21"/>
          <w:u w:val="single"/>
        </w:rPr>
      </w:pPr>
      <w:r>
        <w:rPr>
          <w:rFonts w:ascii="宋体" w:eastAsia="宋体" w:hAnsi="宋体" w:hint="eastAsia"/>
          <w:b/>
          <w:bCs/>
          <w:sz w:val="21"/>
          <w:szCs w:val="21"/>
          <w:u w:val="single"/>
        </w:rPr>
        <w:t>（2）每一轮澄清函中，应分别写明总价，各分项报价同比例下浮。</w:t>
      </w:r>
    </w:p>
    <w:p w:rsidR="00F91636" w:rsidRDefault="00F91636" w:rsidP="00B60F3E">
      <w:pPr>
        <w:pStyle w:val="af0"/>
        <w:spacing w:line="360" w:lineRule="auto"/>
        <w:ind w:left="425"/>
        <w:rPr>
          <w:rFonts w:ascii="宋体" w:eastAsia="宋体" w:hAnsi="宋体"/>
          <w:b/>
          <w:bCs/>
          <w:sz w:val="21"/>
          <w:szCs w:val="21"/>
        </w:rPr>
      </w:pPr>
      <w:r>
        <w:rPr>
          <w:rFonts w:ascii="宋体" w:eastAsia="宋体" w:hAnsi="宋体" w:hint="eastAsia"/>
          <w:b/>
          <w:bCs/>
          <w:sz w:val="21"/>
          <w:szCs w:val="21"/>
        </w:rPr>
        <w:t>4.4最终评分</w:t>
      </w:r>
    </w:p>
    <w:p w:rsidR="00F91636" w:rsidRDefault="00F91636" w:rsidP="00B60F3E">
      <w:pPr>
        <w:pStyle w:val="af2"/>
        <w:spacing w:line="360" w:lineRule="auto"/>
        <w:ind w:left="425"/>
        <w:rPr>
          <w:szCs w:val="21"/>
        </w:rPr>
      </w:pPr>
      <w:r>
        <w:rPr>
          <w:rFonts w:hint="eastAsia"/>
          <w:szCs w:val="21"/>
        </w:rPr>
        <w:t>技术部分在总</w:t>
      </w:r>
      <w:proofErr w:type="gramStart"/>
      <w:r>
        <w:rPr>
          <w:rFonts w:hint="eastAsia"/>
          <w:szCs w:val="21"/>
        </w:rPr>
        <w:t>分值占</w:t>
      </w:r>
      <w:proofErr w:type="gramEnd"/>
      <w:r>
        <w:rPr>
          <w:rFonts w:hint="eastAsia"/>
          <w:szCs w:val="21"/>
        </w:rPr>
        <w:t>比 60%，商务部分占比40%，按照最终总分由高到低排序，推荐得分最高的投标人中标，不承诺最低价中标。</w:t>
      </w:r>
    </w:p>
    <w:p w:rsidR="00980B98" w:rsidRDefault="00807BE6">
      <w:pPr>
        <w:pStyle w:val="4"/>
        <w:numPr>
          <w:ilvl w:val="0"/>
          <w:numId w:val="17"/>
        </w:numPr>
        <w:ind w:left="10" w:firstLine="0"/>
        <w:rPr>
          <w:rFonts w:hAnsi="宋体" w:cs="宋体"/>
          <w:sz w:val="24"/>
          <w:szCs w:val="24"/>
        </w:rPr>
      </w:pPr>
      <w:r>
        <w:rPr>
          <w:rFonts w:hint="eastAsia"/>
          <w:b/>
        </w:rPr>
        <w:t>注意：投标人均需要自带笔记本电脑在重汽e采</w:t>
      </w:r>
      <w:proofErr w:type="gramStart"/>
      <w:r>
        <w:rPr>
          <w:rFonts w:hint="eastAsia"/>
          <w:b/>
        </w:rPr>
        <w:t>通进行</w:t>
      </w:r>
      <w:proofErr w:type="gramEnd"/>
      <w:r>
        <w:rPr>
          <w:rFonts w:hint="eastAsia"/>
          <w:b/>
        </w:rPr>
        <w:t>自主投标和提交澄清函；投标和提交澄清函均有时间限制，</w:t>
      </w:r>
      <w:proofErr w:type="gramStart"/>
      <w:r>
        <w:rPr>
          <w:rFonts w:hint="eastAsia"/>
          <w:b/>
        </w:rPr>
        <w:t>超时未</w:t>
      </w:r>
      <w:proofErr w:type="gramEnd"/>
      <w:r>
        <w:rPr>
          <w:rFonts w:hint="eastAsia"/>
          <w:b/>
        </w:rPr>
        <w:t>提交的按无效处理。</w:t>
      </w:r>
    </w:p>
    <w:p w:rsidR="00980B98" w:rsidRDefault="00807BE6">
      <w:pPr>
        <w:pStyle w:val="a1"/>
        <w:numPr>
          <w:ilvl w:val="0"/>
          <w:numId w:val="0"/>
        </w:numPr>
        <w:ind w:left="420" w:hanging="420"/>
      </w:pPr>
      <w:r>
        <w:rPr>
          <w:rFonts w:hAnsi="黑体" w:hint="eastAsia"/>
          <w:szCs w:val="28"/>
        </w:rPr>
        <w:t>七、</w:t>
      </w:r>
      <w:r>
        <w:rPr>
          <w:rFonts w:hint="eastAsia"/>
        </w:rPr>
        <w:t>定标</w:t>
      </w:r>
    </w:p>
    <w:p w:rsidR="00980B98" w:rsidRDefault="00807BE6">
      <w:pPr>
        <w:pStyle w:val="a1"/>
        <w:numPr>
          <w:ilvl w:val="0"/>
          <w:numId w:val="0"/>
        </w:numPr>
        <w:rPr>
          <w:rFonts w:ascii="宋体" w:eastAsia="宋体" w:hAnsi="宋体" w:cs="宋体"/>
          <w:b w:val="0"/>
          <w:bCs w:val="0"/>
          <w:sz w:val="21"/>
          <w:szCs w:val="21"/>
        </w:rPr>
      </w:pPr>
      <w:r>
        <w:rPr>
          <w:rFonts w:ascii="宋体" w:eastAsia="宋体" w:hAnsi="宋体" w:cs="宋体" w:hint="eastAsia"/>
          <w:b w:val="0"/>
          <w:bCs w:val="0"/>
          <w:sz w:val="21"/>
          <w:szCs w:val="21"/>
        </w:rPr>
        <w:lastRenderedPageBreak/>
        <w:t>本项目只产生</w:t>
      </w:r>
      <w:r>
        <w:rPr>
          <w:rFonts w:ascii="宋体" w:eastAsia="宋体" w:hAnsi="宋体" w:cs="宋体" w:hint="eastAsia"/>
          <w:b w:val="0"/>
          <w:bCs w:val="0"/>
          <w:sz w:val="21"/>
          <w:szCs w:val="21"/>
          <w:highlight w:val="yellow"/>
          <w:u w:val="single"/>
        </w:rPr>
        <w:t xml:space="preserve"> 1 </w:t>
      </w:r>
      <w:proofErr w:type="gramStart"/>
      <w:r>
        <w:rPr>
          <w:rFonts w:ascii="宋体" w:eastAsia="宋体" w:hAnsi="宋体" w:cs="宋体" w:hint="eastAsia"/>
          <w:b w:val="0"/>
          <w:bCs w:val="0"/>
          <w:sz w:val="21"/>
          <w:szCs w:val="21"/>
        </w:rPr>
        <w:t>个</w:t>
      </w:r>
      <w:proofErr w:type="gramEnd"/>
      <w:r>
        <w:rPr>
          <w:rFonts w:ascii="宋体" w:eastAsia="宋体" w:hAnsi="宋体" w:cs="宋体" w:hint="eastAsia"/>
          <w:b w:val="0"/>
          <w:bCs w:val="0"/>
          <w:sz w:val="21"/>
          <w:szCs w:val="21"/>
        </w:rPr>
        <w:t>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rsidR="00980B98" w:rsidRDefault="00807BE6">
      <w:pPr>
        <w:pStyle w:val="a1"/>
        <w:numPr>
          <w:ilvl w:val="0"/>
          <w:numId w:val="0"/>
        </w:numPr>
        <w:ind w:left="420" w:hanging="420"/>
      </w:pPr>
      <w:r>
        <w:rPr>
          <w:rFonts w:hAnsi="黑体" w:hint="eastAsia"/>
          <w:szCs w:val="28"/>
        </w:rPr>
        <w:t>八、</w:t>
      </w:r>
      <w:proofErr w:type="gramStart"/>
      <w:r>
        <w:rPr>
          <w:rFonts w:hint="eastAsia"/>
        </w:rPr>
        <w:t>废标及</w:t>
      </w:r>
      <w:proofErr w:type="gramEnd"/>
      <w:r>
        <w:rPr>
          <w:rFonts w:hint="eastAsia"/>
        </w:rPr>
        <w:t>终止招标</w:t>
      </w:r>
    </w:p>
    <w:p w:rsidR="00980B98" w:rsidRDefault="00807BE6">
      <w:pPr>
        <w:spacing w:line="360" w:lineRule="auto"/>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投标人提供的有关资格、资质证明文件不合格、不真实或提供虚假投标材料；</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(2)</w:t>
      </w:r>
      <w:r>
        <w:rPr>
          <w:rFonts w:ascii="宋体" w:hAnsi="宋体" w:cs="宋体" w:hint="eastAsia"/>
          <w:color w:val="000000"/>
          <w:szCs w:val="21"/>
        </w:rPr>
        <w:t>投标人在报价有效期内撤回投标；</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(3)</w:t>
      </w:r>
      <w:r>
        <w:rPr>
          <w:rFonts w:ascii="宋体" w:hAnsi="宋体" w:cs="宋体" w:hint="eastAsia"/>
          <w:color w:val="000000"/>
          <w:szCs w:val="21"/>
        </w:rPr>
        <w:t>在整个评标过程中，投标人有企图影响评标结果公正性的任何活动；</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(4)</w:t>
      </w:r>
      <w:r>
        <w:rPr>
          <w:rFonts w:ascii="宋体" w:hAnsi="宋体" w:cs="宋体" w:hint="eastAsia"/>
          <w:color w:val="000000"/>
          <w:szCs w:val="21"/>
        </w:rPr>
        <w:t>投标人以任何方式诋毁其他投标人；</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(5)</w:t>
      </w:r>
      <w:r>
        <w:rPr>
          <w:rFonts w:ascii="宋体" w:hAnsi="宋体" w:cs="宋体" w:hint="eastAsia"/>
          <w:color w:val="000000"/>
          <w:szCs w:val="21"/>
        </w:rPr>
        <w:t>投标人串通投标；</w:t>
      </w:r>
    </w:p>
    <w:p w:rsidR="00980B98" w:rsidRDefault="00807BE6">
      <w:pPr>
        <w:pStyle w:val="af2"/>
        <w:spacing w:line="360" w:lineRule="auto"/>
        <w:ind w:left="425" w:hanging="425"/>
        <w:rPr>
          <w:rFonts w:hAnsi="宋体" w:cs="宋体"/>
          <w:szCs w:val="21"/>
        </w:rPr>
      </w:pPr>
      <w:r>
        <w:rPr>
          <w:rFonts w:hAnsi="宋体" w:cs="宋体"/>
          <w:szCs w:val="21"/>
        </w:rPr>
        <w:t>(6)</w:t>
      </w:r>
      <w:r>
        <w:rPr>
          <w:rFonts w:hAnsi="宋体" w:cs="宋体" w:hint="eastAsia"/>
          <w:color w:val="000000"/>
          <w:szCs w:val="21"/>
        </w:rPr>
        <w:t>投标人被举报、检举，并经招标人查实无误的；</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(7)</w:t>
      </w:r>
      <w:r>
        <w:rPr>
          <w:rFonts w:ascii="宋体" w:hAnsi="宋体" w:cs="宋体" w:hint="eastAsia"/>
          <w:color w:val="000000"/>
          <w:szCs w:val="21"/>
        </w:rPr>
        <w:t>以他人名义投标或者以其他方式弄虚作假，骗取中标的；</w:t>
      </w:r>
    </w:p>
    <w:p w:rsidR="00980B98" w:rsidRDefault="00807BE6">
      <w:pPr>
        <w:spacing w:line="360" w:lineRule="auto"/>
        <w:rPr>
          <w:rFonts w:ascii="宋体" w:hAnsi="宋体" w:cs="宋体"/>
          <w:szCs w:val="21"/>
        </w:rPr>
      </w:pPr>
      <w:r>
        <w:rPr>
          <w:rFonts w:ascii="宋体" w:hAnsi="宋体" w:cs="宋体"/>
          <w:szCs w:val="21"/>
        </w:rPr>
        <w:t>(8)</w:t>
      </w:r>
      <w:r>
        <w:rPr>
          <w:rFonts w:ascii="宋体" w:hAnsi="宋体" w:cs="宋体" w:hint="eastAsia"/>
          <w:szCs w:val="21"/>
        </w:rPr>
        <w:t>投标人负责人为同一人或者存在控股、管理关系的不同单位；</w:t>
      </w:r>
    </w:p>
    <w:p w:rsidR="00980B98" w:rsidRDefault="00807BE6">
      <w:pPr>
        <w:rPr>
          <w:rFonts w:ascii="宋体" w:hAnsi="宋体" w:cs="宋体"/>
          <w:szCs w:val="21"/>
        </w:rPr>
      </w:pPr>
      <w:r>
        <w:rPr>
          <w:rFonts w:ascii="宋体" w:hAnsi="宋体" w:cs="宋体"/>
          <w:szCs w:val="21"/>
        </w:rPr>
        <w:t>(9)</w:t>
      </w:r>
      <w:r>
        <w:rPr>
          <w:rFonts w:ascii="宋体" w:hAnsi="宋体" w:cs="宋体" w:hint="eastAsia"/>
          <w:szCs w:val="21"/>
        </w:rPr>
        <w:t>有效投标不足三家；</w:t>
      </w:r>
    </w:p>
    <w:p w:rsidR="00980B98" w:rsidRDefault="00807BE6">
      <w:pPr>
        <w:spacing w:line="360" w:lineRule="auto"/>
        <w:ind w:left="425" w:right="2" w:hanging="425"/>
        <w:rPr>
          <w:rFonts w:ascii="宋体" w:hAnsi="宋体" w:cs="宋体"/>
          <w:szCs w:val="21"/>
        </w:rPr>
      </w:pPr>
      <w:r>
        <w:rPr>
          <w:rFonts w:ascii="宋体" w:hAnsi="宋体" w:cs="宋体"/>
          <w:szCs w:val="21"/>
        </w:rPr>
        <w:t>(10)</w:t>
      </w:r>
      <w:r>
        <w:rPr>
          <w:rFonts w:ascii="宋体" w:hAnsi="宋体" w:cs="宋体" w:hint="eastAsia"/>
          <w:szCs w:val="21"/>
        </w:rPr>
        <w:t>不同投标人的投标文件异常一致或者投标报价呈规律性差异的；</w:t>
      </w:r>
    </w:p>
    <w:p w:rsidR="00980B98" w:rsidRDefault="00807BE6">
      <w:pPr>
        <w:spacing w:line="360" w:lineRule="auto"/>
        <w:ind w:left="425" w:right="2" w:hanging="425"/>
        <w:rPr>
          <w:rFonts w:ascii="宋体" w:hAnsi="宋体" w:cs="宋体"/>
          <w:szCs w:val="21"/>
        </w:rPr>
      </w:pPr>
      <w:r>
        <w:rPr>
          <w:rFonts w:ascii="宋体" w:hAnsi="宋体" w:cs="宋体"/>
          <w:szCs w:val="21"/>
        </w:rPr>
        <w:t>(11)</w:t>
      </w:r>
      <w:r>
        <w:rPr>
          <w:rFonts w:ascii="宋体" w:hAnsi="宋体" w:cs="宋体" w:hint="eastAsia"/>
          <w:szCs w:val="21"/>
        </w:rPr>
        <w:t>投标人报价均超过最高限价的；</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(12)</w:t>
      </w:r>
      <w:r>
        <w:rPr>
          <w:rFonts w:ascii="宋体" w:hAnsi="宋体" w:cs="宋体" w:hint="eastAsia"/>
          <w:color w:val="000000"/>
          <w:szCs w:val="21"/>
        </w:rPr>
        <w:t>未按要求填报商务报价资料，对招标开展造成较大影响；</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(13)</w:t>
      </w:r>
      <w:r>
        <w:rPr>
          <w:rFonts w:ascii="宋体" w:hAnsi="宋体" w:cs="宋体" w:hint="eastAsia"/>
          <w:szCs w:val="21"/>
        </w:rPr>
        <w:t>未按照招标人规定的时间内在中国重汽e采</w:t>
      </w:r>
      <w:proofErr w:type="gramStart"/>
      <w:r>
        <w:rPr>
          <w:rFonts w:ascii="宋体" w:hAnsi="宋体" w:cs="宋体" w:hint="eastAsia"/>
          <w:szCs w:val="21"/>
        </w:rPr>
        <w:t>通完成</w:t>
      </w:r>
      <w:proofErr w:type="gramEnd"/>
      <w:r>
        <w:rPr>
          <w:rFonts w:ascii="宋体" w:hAnsi="宋体" w:cs="宋体" w:hint="eastAsia"/>
          <w:szCs w:val="21"/>
        </w:rPr>
        <w:t>投标的；</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(14)</w:t>
      </w:r>
      <w:r>
        <w:rPr>
          <w:rFonts w:ascii="宋体" w:hAnsi="宋体" w:cs="宋体" w:hint="eastAsia"/>
          <w:color w:val="000000"/>
          <w:szCs w:val="21"/>
        </w:rPr>
        <w:t>法律、法规规定的其他情况。</w:t>
      </w:r>
    </w:p>
    <w:p w:rsidR="00980B98" w:rsidRPr="00076261" w:rsidRDefault="00807BE6">
      <w:pPr>
        <w:spacing w:line="360" w:lineRule="auto"/>
        <w:ind w:left="425" w:right="2" w:hanging="425"/>
        <w:rPr>
          <w:rFonts w:ascii="宋体" w:hAnsi="宋体" w:cs="宋体"/>
          <w:szCs w:val="21"/>
        </w:rPr>
      </w:pPr>
      <w:r w:rsidRPr="00076261">
        <w:rPr>
          <w:rFonts w:ascii="宋体" w:hAnsi="宋体" w:cs="宋体" w:hint="eastAsia"/>
          <w:szCs w:val="21"/>
        </w:rPr>
        <w:t>2</w:t>
      </w:r>
      <w:r w:rsidRPr="00076261">
        <w:rPr>
          <w:rFonts w:ascii="宋体" w:hAnsi="宋体" w:cs="宋体"/>
          <w:szCs w:val="21"/>
        </w:rPr>
        <w:t>.</w:t>
      </w:r>
      <w:r w:rsidRPr="00076261">
        <w:rPr>
          <w:rFonts w:ascii="宋体" w:hAnsi="宋体" w:cs="宋体" w:hint="eastAsia"/>
          <w:szCs w:val="21"/>
        </w:rPr>
        <w:t>出现下列情形之一，招标人有权否决所有投标人的投标，并终止招标。</w:t>
      </w:r>
    </w:p>
    <w:p w:rsidR="00980B98" w:rsidRPr="00076261" w:rsidRDefault="00807BE6">
      <w:pPr>
        <w:rPr>
          <w:rFonts w:ascii="宋体" w:hAnsi="宋体" w:cs="宋体"/>
          <w:b/>
          <w:bCs/>
          <w:color w:val="FF0000"/>
          <w:sz w:val="18"/>
          <w:szCs w:val="18"/>
        </w:rPr>
      </w:pPr>
      <w:r w:rsidRPr="00076261">
        <w:rPr>
          <w:rFonts w:ascii="宋体" w:hAnsi="宋体" w:cs="宋体"/>
          <w:szCs w:val="21"/>
        </w:rPr>
        <w:t>(</w:t>
      </w:r>
      <w:r w:rsidRPr="00076261">
        <w:rPr>
          <w:rFonts w:ascii="宋体" w:hAnsi="宋体" w:cs="宋体" w:hint="eastAsia"/>
          <w:szCs w:val="21"/>
        </w:rPr>
        <w:t>1</w:t>
      </w:r>
      <w:r w:rsidRPr="00076261">
        <w:rPr>
          <w:rFonts w:ascii="宋体" w:hAnsi="宋体" w:cs="宋体"/>
          <w:szCs w:val="21"/>
        </w:rPr>
        <w:t>)</w:t>
      </w:r>
      <w:r w:rsidRPr="00076261">
        <w:rPr>
          <w:rFonts w:ascii="宋体" w:hAnsi="宋体" w:cs="宋体" w:hint="eastAsia"/>
          <w:szCs w:val="21"/>
        </w:rPr>
        <w:t>符合条件的投标人或者对招标文件做实质响应的投标人不足三家的；</w:t>
      </w:r>
    </w:p>
    <w:p w:rsidR="00980B98" w:rsidRDefault="00807BE6">
      <w:pPr>
        <w:spacing w:line="360" w:lineRule="auto"/>
        <w:ind w:left="425" w:right="2" w:hanging="425"/>
        <w:rPr>
          <w:rFonts w:ascii="宋体" w:hAnsi="宋体" w:cs="宋体"/>
          <w:szCs w:val="21"/>
        </w:rPr>
      </w:pPr>
      <w:r w:rsidRPr="00076261">
        <w:rPr>
          <w:rFonts w:ascii="宋体" w:hAnsi="宋体" w:cs="宋体"/>
          <w:szCs w:val="21"/>
        </w:rPr>
        <w:t>(</w:t>
      </w:r>
      <w:r w:rsidRPr="00076261">
        <w:rPr>
          <w:rFonts w:ascii="宋体" w:hAnsi="宋体" w:cs="宋体" w:hint="eastAsia"/>
          <w:szCs w:val="21"/>
        </w:rPr>
        <w:t>2</w:t>
      </w:r>
      <w:r w:rsidRPr="00076261">
        <w:rPr>
          <w:rFonts w:ascii="宋体" w:hAnsi="宋体" w:cs="宋体"/>
          <w:szCs w:val="21"/>
        </w:rPr>
        <w:t>)</w:t>
      </w:r>
      <w:r w:rsidRPr="00076261">
        <w:rPr>
          <w:rFonts w:ascii="宋体" w:hAnsi="宋体" w:cs="宋体" w:hint="eastAsia"/>
          <w:szCs w:val="21"/>
        </w:rPr>
        <w:t>出现影响采购公正的违法、违规行为的；</w:t>
      </w:r>
    </w:p>
    <w:p w:rsidR="00980B98" w:rsidRDefault="00807BE6">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3</w:t>
      </w:r>
      <w:r>
        <w:rPr>
          <w:rFonts w:ascii="宋体" w:hAnsi="宋体" w:cs="宋体"/>
          <w:bCs/>
          <w:szCs w:val="21"/>
        </w:rPr>
        <w:t>)</w:t>
      </w:r>
      <w:r>
        <w:rPr>
          <w:rFonts w:ascii="宋体" w:hAnsi="宋体" w:cs="宋体" w:hint="eastAsia"/>
          <w:bCs/>
          <w:szCs w:val="21"/>
        </w:rPr>
        <w:t>评标委员会经评审，认为所有投标都不符合招标文件要求的；</w:t>
      </w:r>
    </w:p>
    <w:p w:rsidR="00980B98" w:rsidRDefault="00807BE6">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4</w:t>
      </w:r>
      <w:r>
        <w:rPr>
          <w:rFonts w:ascii="宋体" w:hAnsi="宋体" w:cs="宋体"/>
          <w:bCs/>
          <w:szCs w:val="21"/>
        </w:rPr>
        <w:t>)</w:t>
      </w:r>
      <w:r>
        <w:rPr>
          <w:rFonts w:ascii="宋体" w:hAnsi="宋体" w:cs="宋体" w:hint="eastAsia"/>
          <w:bCs/>
          <w:szCs w:val="21"/>
        </w:rPr>
        <w:t>因重大变故，采购任务取消的</w:t>
      </w:r>
      <w:bookmarkStart w:id="19" w:name="OLE_LINK28"/>
      <w:bookmarkStart w:id="20" w:name="OLE_LINK25"/>
      <w:bookmarkStart w:id="21" w:name="OLE_LINK29"/>
      <w:bookmarkStart w:id="22" w:name="OLE_LINK26"/>
      <w:bookmarkStart w:id="23" w:name="OLE_LINK27"/>
      <w:r>
        <w:rPr>
          <w:rFonts w:ascii="宋体" w:hAnsi="宋体" w:cs="宋体" w:hint="eastAsia"/>
          <w:bCs/>
          <w:szCs w:val="21"/>
        </w:rPr>
        <w:t>；</w:t>
      </w:r>
      <w:bookmarkEnd w:id="19"/>
      <w:bookmarkEnd w:id="20"/>
      <w:bookmarkEnd w:id="21"/>
      <w:bookmarkEnd w:id="22"/>
      <w:bookmarkEnd w:id="23"/>
    </w:p>
    <w:p w:rsidR="00980B98" w:rsidRDefault="00807BE6">
      <w:pPr>
        <w:pStyle w:val="af2"/>
        <w:spacing w:line="360" w:lineRule="auto"/>
        <w:ind w:left="425" w:hanging="425"/>
        <w:rPr>
          <w:rFonts w:hAnsi="宋体" w:cs="宋体"/>
          <w:bCs/>
          <w:szCs w:val="21"/>
        </w:rPr>
      </w:pPr>
      <w:r>
        <w:rPr>
          <w:rFonts w:hAnsi="宋体" w:cs="宋体"/>
          <w:bCs/>
          <w:szCs w:val="21"/>
        </w:rPr>
        <w:t>(</w:t>
      </w:r>
      <w:r>
        <w:rPr>
          <w:rFonts w:hAnsi="宋体" w:cs="宋体" w:hint="eastAsia"/>
          <w:bCs/>
          <w:szCs w:val="21"/>
        </w:rPr>
        <w:t>5</w:t>
      </w:r>
      <w:r>
        <w:rPr>
          <w:rFonts w:hAnsi="宋体" w:cs="宋体"/>
          <w:bCs/>
          <w:szCs w:val="21"/>
        </w:rPr>
        <w:t>)</w:t>
      </w:r>
      <w:r>
        <w:rPr>
          <w:rFonts w:hAnsi="宋体" w:cs="宋体" w:hint="eastAsia"/>
          <w:bCs/>
          <w:szCs w:val="21"/>
        </w:rPr>
        <w:t>招标人认为其他应终止招标的情形。</w:t>
      </w:r>
    </w:p>
    <w:p w:rsidR="00980B98" w:rsidRDefault="00807BE6">
      <w:pPr>
        <w:spacing w:line="360" w:lineRule="auto"/>
        <w:rPr>
          <w:szCs w:val="21"/>
        </w:rPr>
      </w:pPr>
      <w:r>
        <w:rPr>
          <w:rFonts w:ascii="宋体" w:hAnsi="宋体" w:cs="宋体" w:hint="eastAsia"/>
          <w:szCs w:val="21"/>
        </w:rPr>
        <w:t>3</w:t>
      </w:r>
      <w:r>
        <w:rPr>
          <w:szCs w:val="21"/>
        </w:rPr>
        <w:t>.</w:t>
      </w:r>
      <w:r>
        <w:rPr>
          <w:rFonts w:ascii="宋体" w:hAnsi="宋体" w:cs="宋体" w:hint="eastAsia"/>
          <w:color w:val="000000"/>
          <w:szCs w:val="21"/>
        </w:rPr>
        <w:t>中标人瑕疵滞后发现的处理原则：无论基于何种原因，各项本应作为拒绝处理的情形，即便未被及时发现或中标人隐瞒真实情况，而使该中标人通过了资格审核、初评、现场复审、终评或其他所有</w:t>
      </w:r>
      <w:r>
        <w:rPr>
          <w:rFonts w:ascii="宋体" w:hAnsi="宋体" w:cs="宋体" w:hint="eastAsia"/>
          <w:color w:val="000000"/>
          <w:szCs w:val="21"/>
        </w:rPr>
        <w:lastRenderedPageBreak/>
        <w:t>相关程序，包括已发布中标通知或已签订合同的情形，招标人均有权拒绝或取消中标人资格，一旦中标人被拒绝或该中标人此前的评议结果被取消，相关的一切损失均由该中标人承担。</w:t>
      </w:r>
    </w:p>
    <w:p w:rsidR="00980B98" w:rsidRDefault="00807BE6">
      <w:pPr>
        <w:pStyle w:val="a1"/>
        <w:numPr>
          <w:ilvl w:val="0"/>
          <w:numId w:val="0"/>
        </w:numPr>
        <w:ind w:left="420" w:hanging="420"/>
      </w:pPr>
      <w:r>
        <w:rPr>
          <w:rFonts w:hAnsi="黑体" w:hint="eastAsia"/>
          <w:szCs w:val="28"/>
        </w:rPr>
        <w:t>九、</w:t>
      </w:r>
      <w:r>
        <w:rPr>
          <w:rFonts w:hint="eastAsia"/>
        </w:rPr>
        <w:t>合同签订</w:t>
      </w:r>
    </w:p>
    <w:p w:rsidR="00980B98" w:rsidRDefault="00807BE6">
      <w:pPr>
        <w:spacing w:line="360" w:lineRule="auto"/>
        <w:rPr>
          <w:rFonts w:ascii="宋体" w:hAnsi="宋体" w:cs="宋体"/>
          <w:color w:val="000000"/>
          <w:szCs w:val="21"/>
        </w:rPr>
      </w:pPr>
      <w:r>
        <w:rPr>
          <w:rFonts w:ascii="宋体" w:hAnsi="宋体" w:cs="宋体" w:hint="eastAsia"/>
          <w:color w:val="000000"/>
          <w:szCs w:val="21"/>
        </w:rPr>
        <w:t>1.招标人根据评标工作小组的评标结果确定中标人，在重汽e采通平台公布中标结果，并发送中标通知。</w:t>
      </w:r>
    </w:p>
    <w:p w:rsidR="00980B98" w:rsidRDefault="00807BE6">
      <w:pPr>
        <w:spacing w:line="360" w:lineRule="auto"/>
        <w:rPr>
          <w:rFonts w:ascii="宋体" w:hAnsi="宋体" w:cs="宋体"/>
          <w:color w:val="000000"/>
          <w:szCs w:val="21"/>
        </w:rPr>
      </w:pPr>
      <w:r>
        <w:rPr>
          <w:rFonts w:ascii="宋体" w:hAnsi="宋体" w:cs="宋体" w:hint="eastAsia"/>
          <w:color w:val="000000"/>
          <w:szCs w:val="21"/>
        </w:rPr>
        <w:t>2.中标人应该在中标通知书规定的时间、地点与招标人签订采购合同，否则按照开标后撤回投标处理。</w:t>
      </w:r>
    </w:p>
    <w:p w:rsidR="00980B98" w:rsidRDefault="00807BE6">
      <w:pPr>
        <w:spacing w:line="360" w:lineRule="auto"/>
        <w:rPr>
          <w:rFonts w:ascii="宋体" w:hAnsi="宋体" w:cs="宋体"/>
          <w:color w:val="000000"/>
          <w:szCs w:val="21"/>
        </w:rPr>
      </w:pPr>
      <w:r>
        <w:rPr>
          <w:rFonts w:ascii="宋体" w:hAnsi="宋体" w:cs="宋体" w:hint="eastAsia"/>
          <w:color w:val="000000"/>
          <w:szCs w:val="21"/>
        </w:rPr>
        <w:t>3.中标人应当按照合同约定的履约责任，在保证质量的前提下完成中标项目，不得将中标项目转包或分包给他人，否则视为违约，招标人有权解除合同。</w:t>
      </w:r>
    </w:p>
    <w:p w:rsidR="00980B98" w:rsidRDefault="00807BE6">
      <w:pPr>
        <w:spacing w:line="360" w:lineRule="auto"/>
        <w:rPr>
          <w:rFonts w:ascii="宋体" w:hAnsi="宋体" w:cs="宋体"/>
          <w:b/>
          <w:szCs w:val="21"/>
        </w:rPr>
      </w:pPr>
      <w:r>
        <w:rPr>
          <w:rFonts w:ascii="宋体" w:hAnsi="宋体" w:cs="宋体" w:hint="eastAsia"/>
          <w:b/>
          <w:szCs w:val="21"/>
        </w:rPr>
        <w:t>4.中标人由于履行义务的能力或信用有严重缺陷，招标人有权取消其中标资格，招标人将从中标候选单位中依序重新确定中标人，或重新组织招标；</w:t>
      </w:r>
    </w:p>
    <w:p w:rsidR="00980B98" w:rsidRDefault="00807BE6">
      <w:pPr>
        <w:spacing w:line="360" w:lineRule="auto"/>
        <w:rPr>
          <w:rFonts w:ascii="宋体" w:hAnsi="宋体" w:cs="宋体"/>
          <w:b/>
          <w:szCs w:val="21"/>
        </w:rPr>
      </w:pPr>
      <w:r>
        <w:rPr>
          <w:rFonts w:ascii="宋体" w:hAnsi="宋体" w:cs="宋体" w:hint="eastAsia"/>
          <w:b/>
          <w:szCs w:val="21"/>
        </w:rPr>
        <w:t>5.合同以双方最终签署的版本为准。</w:t>
      </w:r>
    </w:p>
    <w:p w:rsidR="00980B98" w:rsidRDefault="00807BE6">
      <w:pPr>
        <w:pStyle w:val="2"/>
        <w:ind w:leftChars="0" w:left="0" w:firstLineChars="0" w:firstLine="0"/>
      </w:pPr>
      <w:r>
        <w:rPr>
          <w:rFonts w:ascii="宋体" w:hAnsi="宋体" w:cs="宋体" w:hint="eastAsia"/>
          <w:b/>
          <w:szCs w:val="21"/>
        </w:rPr>
        <w:t>6.招标人有权指定招标人的关联单位作为合同签订人，与中标人签署相关合同，且具体权利义务以中标人与招标人的关联公司最终签署的合同为准</w:t>
      </w:r>
    </w:p>
    <w:p w:rsidR="00980B98" w:rsidRDefault="00807BE6">
      <w:pPr>
        <w:pStyle w:val="a1"/>
        <w:numPr>
          <w:ilvl w:val="0"/>
          <w:numId w:val="0"/>
        </w:numPr>
        <w:ind w:left="420" w:hanging="420"/>
        <w:rPr>
          <w:rFonts w:ascii="宋体" w:eastAsia="宋体" w:hAnsi="宋体" w:cs="宋体"/>
          <w:b w:val="0"/>
          <w:bCs w:val="0"/>
          <w:sz w:val="21"/>
          <w:szCs w:val="21"/>
          <w:highlight w:val="yellow"/>
        </w:rPr>
      </w:pPr>
      <w:r>
        <w:rPr>
          <w:rFonts w:hAnsi="黑体" w:cs="宋体" w:hint="eastAsia"/>
          <w:b w:val="0"/>
          <w:bCs w:val="0"/>
          <w:szCs w:val="28"/>
        </w:rPr>
        <w:t>十、</w:t>
      </w:r>
      <w:r>
        <w:rPr>
          <w:rFonts w:hint="eastAsia"/>
        </w:rPr>
        <w:t>交货及付款</w:t>
      </w:r>
    </w:p>
    <w:p w:rsidR="00980B98" w:rsidRPr="00076261" w:rsidRDefault="00807BE6">
      <w:pPr>
        <w:pStyle w:val="a1"/>
        <w:numPr>
          <w:ilvl w:val="0"/>
          <w:numId w:val="27"/>
        </w:numPr>
        <w:rPr>
          <w:rFonts w:ascii="宋体" w:eastAsia="宋体" w:hAnsi="宋体" w:cs="宋体"/>
          <w:b w:val="0"/>
          <w:bCs w:val="0"/>
          <w:sz w:val="21"/>
          <w:szCs w:val="21"/>
        </w:rPr>
      </w:pPr>
      <w:r w:rsidRPr="00076261">
        <w:rPr>
          <w:rFonts w:ascii="宋体" w:eastAsia="宋体" w:hAnsi="宋体" w:cs="宋体" w:hint="eastAsia"/>
          <w:b w:val="0"/>
          <w:bCs w:val="0"/>
          <w:sz w:val="21"/>
          <w:szCs w:val="21"/>
        </w:rPr>
        <w:t>交货地点：中国重汽集团杭州发动机有限公司（浙江省杭州市萧山</w:t>
      </w:r>
      <w:proofErr w:type="gramStart"/>
      <w:r w:rsidRPr="00076261">
        <w:rPr>
          <w:rFonts w:ascii="宋体" w:eastAsia="宋体" w:hAnsi="宋体" w:cs="宋体" w:hint="eastAsia"/>
          <w:b w:val="0"/>
          <w:bCs w:val="0"/>
          <w:sz w:val="21"/>
          <w:szCs w:val="21"/>
        </w:rPr>
        <w:t>经济技术开发区红泰六路</w:t>
      </w:r>
      <w:proofErr w:type="gramEnd"/>
      <w:r w:rsidRPr="00076261">
        <w:rPr>
          <w:rFonts w:ascii="宋体" w:eastAsia="宋体" w:hAnsi="宋体" w:cs="宋体" w:hint="eastAsia"/>
          <w:b w:val="0"/>
          <w:bCs w:val="0"/>
          <w:sz w:val="21"/>
          <w:szCs w:val="21"/>
        </w:rPr>
        <w:t>699号）</w:t>
      </w:r>
    </w:p>
    <w:p w:rsidR="00980B98" w:rsidRPr="00076261" w:rsidRDefault="00807BE6">
      <w:pPr>
        <w:pStyle w:val="a1"/>
        <w:numPr>
          <w:ilvl w:val="0"/>
          <w:numId w:val="0"/>
        </w:numPr>
        <w:rPr>
          <w:rFonts w:ascii="宋体" w:eastAsia="宋体" w:hAnsi="宋体" w:cs="宋体"/>
          <w:b w:val="0"/>
          <w:bCs w:val="0"/>
          <w:sz w:val="21"/>
          <w:szCs w:val="21"/>
        </w:rPr>
      </w:pPr>
      <w:r w:rsidRPr="00076261">
        <w:rPr>
          <w:rFonts w:ascii="宋体" w:eastAsia="宋体" w:hAnsi="宋体" w:cs="宋体" w:hint="eastAsia"/>
          <w:b w:val="0"/>
          <w:bCs w:val="0"/>
          <w:sz w:val="21"/>
          <w:szCs w:val="21"/>
        </w:rPr>
        <w:t>2.付款方式：</w:t>
      </w:r>
      <w:r w:rsidR="00227446" w:rsidRPr="00227446">
        <w:rPr>
          <w:rFonts w:ascii="宋体" w:eastAsia="宋体" w:hAnsi="宋体" w:cs="宋体"/>
          <w:b w:val="0"/>
          <w:bCs w:val="0"/>
          <w:sz w:val="21"/>
          <w:szCs w:val="21"/>
        </w:rPr>
        <w:t>半年期商业汇票（包括银行承兑汇票和商业承兑汇票）</w:t>
      </w:r>
      <w:r w:rsidRPr="00076261">
        <w:rPr>
          <w:rFonts w:ascii="宋体" w:eastAsia="宋体" w:hAnsi="宋体" w:cs="宋体" w:hint="eastAsia"/>
          <w:b w:val="0"/>
          <w:bCs w:val="0"/>
          <w:sz w:val="21"/>
          <w:szCs w:val="21"/>
        </w:rPr>
        <w:t>；</w:t>
      </w:r>
    </w:p>
    <w:p w:rsidR="00227446" w:rsidRDefault="00807BE6" w:rsidP="00227446">
      <w:pPr>
        <w:pStyle w:val="a1"/>
        <w:numPr>
          <w:ilvl w:val="0"/>
          <w:numId w:val="0"/>
        </w:numPr>
        <w:rPr>
          <w:rFonts w:ascii="宋体" w:eastAsia="宋体" w:hAnsi="宋体" w:cs="宋体"/>
          <w:b w:val="0"/>
          <w:bCs w:val="0"/>
          <w:sz w:val="21"/>
          <w:szCs w:val="21"/>
        </w:rPr>
      </w:pPr>
      <w:r w:rsidRPr="00076261">
        <w:rPr>
          <w:rFonts w:ascii="宋体" w:eastAsia="宋体" w:hAnsi="宋体" w:cs="宋体" w:hint="eastAsia"/>
          <w:b w:val="0"/>
          <w:bCs w:val="0"/>
          <w:sz w:val="21"/>
          <w:szCs w:val="21"/>
        </w:rPr>
        <w:t>3.付款节点：</w:t>
      </w:r>
      <w:r w:rsidR="00227446" w:rsidRPr="00227446">
        <w:rPr>
          <w:rFonts w:ascii="宋体" w:hAnsi="宋体" w:cs="宋体"/>
          <w:szCs w:val="21"/>
        </w:rPr>
        <w:t xml:space="preserve"> </w:t>
      </w:r>
      <w:r w:rsidR="00227446" w:rsidRPr="00227446">
        <w:rPr>
          <w:rFonts w:ascii="宋体" w:eastAsia="宋体" w:hAnsi="宋体" w:cs="宋体"/>
          <w:b w:val="0"/>
          <w:bCs w:val="0"/>
          <w:sz w:val="21"/>
          <w:szCs w:val="21"/>
        </w:rPr>
        <w:t>完成</w:t>
      </w:r>
      <w:proofErr w:type="gramStart"/>
      <w:r w:rsidR="009C2CD2">
        <w:rPr>
          <w:rFonts w:ascii="宋体" w:eastAsia="宋体" w:hAnsi="宋体" w:cs="宋体" w:hint="eastAsia"/>
          <w:b w:val="0"/>
          <w:bCs w:val="0"/>
          <w:sz w:val="21"/>
          <w:szCs w:val="21"/>
        </w:rPr>
        <w:t>设备</w:t>
      </w:r>
      <w:r w:rsidR="00227446" w:rsidRPr="00227446">
        <w:rPr>
          <w:rFonts w:ascii="宋体" w:eastAsia="宋体" w:hAnsi="宋体" w:cs="宋体"/>
          <w:b w:val="0"/>
          <w:bCs w:val="0"/>
          <w:sz w:val="21"/>
          <w:szCs w:val="21"/>
        </w:rPr>
        <w:t>维保后</w:t>
      </w:r>
      <w:proofErr w:type="gramEnd"/>
      <w:r w:rsidR="00227446" w:rsidRPr="00227446">
        <w:rPr>
          <w:rFonts w:ascii="宋体" w:eastAsia="宋体" w:hAnsi="宋体" w:cs="宋体"/>
          <w:b w:val="0"/>
          <w:bCs w:val="0"/>
          <w:sz w:val="21"/>
          <w:szCs w:val="21"/>
        </w:rPr>
        <w:t>，出具《项目验收结算单》，收到6%的增值税专用发票后，30日后以半年期商业汇票（包括银行承兑汇票和商业承兑汇票）方式结算</w:t>
      </w:r>
      <w:r w:rsidR="00227446" w:rsidRPr="00227446">
        <w:rPr>
          <w:rFonts w:ascii="宋体" w:eastAsia="宋体" w:hAnsi="宋体" w:cs="宋体" w:hint="eastAsia"/>
          <w:b w:val="0"/>
          <w:bCs w:val="0"/>
          <w:sz w:val="21"/>
          <w:szCs w:val="21"/>
        </w:rPr>
        <w:t>，一月一结</w:t>
      </w:r>
      <w:r w:rsidR="00227446" w:rsidRPr="00227446">
        <w:rPr>
          <w:rFonts w:ascii="宋体" w:eastAsia="宋体" w:hAnsi="宋体" w:cs="宋体"/>
          <w:b w:val="0"/>
          <w:bCs w:val="0"/>
          <w:sz w:val="21"/>
          <w:szCs w:val="21"/>
        </w:rPr>
        <w:t>。</w:t>
      </w:r>
    </w:p>
    <w:p w:rsidR="00980B98" w:rsidRPr="00227446" w:rsidRDefault="00807BE6">
      <w:pPr>
        <w:pStyle w:val="a1"/>
        <w:numPr>
          <w:ilvl w:val="0"/>
          <w:numId w:val="0"/>
        </w:numPr>
        <w:ind w:firstLineChars="200" w:firstLine="420"/>
        <w:rPr>
          <w:rFonts w:ascii="宋体" w:eastAsia="宋体" w:hAnsi="宋体" w:cs="宋体"/>
          <w:b w:val="0"/>
          <w:bCs w:val="0"/>
          <w:sz w:val="21"/>
          <w:szCs w:val="21"/>
        </w:rPr>
      </w:pPr>
      <w:r w:rsidRPr="00227446">
        <w:rPr>
          <w:rFonts w:ascii="宋体" w:eastAsia="宋体" w:hAnsi="宋体" w:cs="宋体" w:hint="eastAsia"/>
          <w:b w:val="0"/>
          <w:bCs w:val="0"/>
          <w:sz w:val="21"/>
          <w:szCs w:val="21"/>
        </w:rPr>
        <w:t>*注：付款方式及付款比例不允许偏离。</w:t>
      </w:r>
    </w:p>
    <w:p w:rsidR="00980B98" w:rsidRDefault="00807BE6">
      <w:pPr>
        <w:pStyle w:val="a1"/>
        <w:numPr>
          <w:ilvl w:val="0"/>
          <w:numId w:val="0"/>
        </w:numPr>
        <w:ind w:left="420" w:hanging="420"/>
      </w:pPr>
      <w:r>
        <w:rPr>
          <w:rFonts w:hAnsi="黑体" w:hint="eastAsia"/>
          <w:szCs w:val="28"/>
        </w:rPr>
        <w:t>十一、</w:t>
      </w:r>
      <w:r>
        <w:rPr>
          <w:rFonts w:hint="eastAsia"/>
        </w:rPr>
        <w:t>本次招标最终解释权归</w:t>
      </w:r>
      <w:r w:rsidR="00B87C22">
        <w:rPr>
          <w:rFonts w:ascii="宋体" w:hAnsi="宋体" w:hint="eastAsia"/>
          <w:szCs w:val="28"/>
        </w:rPr>
        <w:t>中国重汽集团杭州发动机有限公司</w:t>
      </w:r>
      <w:r>
        <w:rPr>
          <w:rFonts w:hint="eastAsia"/>
        </w:rPr>
        <w:t>。</w:t>
      </w:r>
    </w:p>
    <w:p w:rsidR="00980B98" w:rsidRDefault="00980B98">
      <w:pPr>
        <w:pStyle w:val="affb"/>
      </w:pPr>
    </w:p>
    <w:p w:rsidR="00980B98" w:rsidRDefault="00807BE6">
      <w:bookmarkStart w:id="24" w:name="_Toc47976607"/>
      <w:r>
        <w:rPr>
          <w:rFonts w:hint="eastAsia"/>
        </w:rPr>
        <w:br w:type="page"/>
      </w:r>
    </w:p>
    <w:p w:rsidR="00980B98" w:rsidRDefault="00807BE6">
      <w:pPr>
        <w:pStyle w:val="affa"/>
      </w:pPr>
      <w:bookmarkStart w:id="25" w:name="_Toc1910"/>
      <w:r>
        <w:rPr>
          <w:rFonts w:hint="eastAsia"/>
        </w:rPr>
        <w:lastRenderedPageBreak/>
        <w:t xml:space="preserve">第二部分　</w:t>
      </w:r>
      <w:bookmarkEnd w:id="24"/>
      <w:r>
        <w:rPr>
          <w:rFonts w:hint="eastAsia"/>
        </w:rPr>
        <w:t>技术标书</w:t>
      </w:r>
      <w:bookmarkEnd w:id="25"/>
    </w:p>
    <w:p w:rsidR="00CD33B7" w:rsidRDefault="00CD33B7" w:rsidP="00CD33B7">
      <w:pPr>
        <w:pStyle w:val="af2"/>
        <w:spacing w:line="360" w:lineRule="auto"/>
        <w:rPr>
          <w:rFonts w:hAnsi="宋体" w:cs="宋体"/>
          <w:b/>
          <w:bCs/>
          <w:sz w:val="30"/>
          <w:szCs w:val="30"/>
        </w:rPr>
      </w:pPr>
      <w:r>
        <w:rPr>
          <w:rFonts w:hAnsi="宋体" w:cs="宋体" w:hint="eastAsia"/>
          <w:b/>
          <w:bCs/>
          <w:sz w:val="30"/>
          <w:szCs w:val="30"/>
        </w:rPr>
        <w:t>一、项目名称</w:t>
      </w:r>
    </w:p>
    <w:p w:rsidR="00CD33B7" w:rsidRPr="00B9756E" w:rsidRDefault="00CD33B7" w:rsidP="00CD33B7">
      <w:pPr>
        <w:pStyle w:val="af2"/>
        <w:spacing w:line="360" w:lineRule="auto"/>
        <w:ind w:firstLineChars="300" w:firstLine="630"/>
      </w:pPr>
      <w:r w:rsidRPr="00B9756E">
        <w:rPr>
          <w:rFonts w:hint="eastAsia"/>
        </w:rPr>
        <w:t>中国重</w:t>
      </w:r>
      <w:proofErr w:type="gramStart"/>
      <w:r w:rsidRPr="00B9756E">
        <w:rPr>
          <w:rFonts w:hint="eastAsia"/>
        </w:rPr>
        <w:t>汽杭发</w:t>
      </w:r>
      <w:proofErr w:type="gramEnd"/>
      <w:r w:rsidRPr="00B9756E">
        <w:rPr>
          <w:rFonts w:hint="eastAsia"/>
        </w:rPr>
        <w:t>公司铸件制造部通风、除尘设备维护保养项目</w:t>
      </w:r>
    </w:p>
    <w:p w:rsidR="00CD33B7" w:rsidRDefault="00CD33B7" w:rsidP="00CD33B7">
      <w:pPr>
        <w:pStyle w:val="af2"/>
        <w:spacing w:line="360" w:lineRule="auto"/>
        <w:rPr>
          <w:rFonts w:hAnsi="宋体" w:cs="宋体"/>
          <w:b/>
          <w:bCs/>
          <w:sz w:val="30"/>
          <w:szCs w:val="30"/>
        </w:rPr>
      </w:pPr>
      <w:r>
        <w:rPr>
          <w:rFonts w:hAnsi="宋体" w:cs="宋体" w:hint="eastAsia"/>
          <w:b/>
          <w:bCs/>
          <w:sz w:val="30"/>
          <w:szCs w:val="30"/>
        </w:rPr>
        <w:t>二、技术要求</w:t>
      </w:r>
    </w:p>
    <w:p w:rsidR="00CD33B7" w:rsidRDefault="00CD33B7" w:rsidP="00CD33B7">
      <w:pPr>
        <w:ind w:firstLineChars="200" w:firstLine="422"/>
        <w:rPr>
          <w:rFonts w:ascii="宋体" w:hAnsi="Courier New"/>
          <w:b/>
          <w:bCs/>
        </w:rPr>
      </w:pPr>
      <w:r>
        <w:rPr>
          <w:rFonts w:ascii="宋体" w:hAnsi="Courier New"/>
          <w:b/>
          <w:bCs/>
        </w:rPr>
        <w:t>1</w:t>
      </w:r>
      <w:r>
        <w:rPr>
          <w:rFonts w:ascii="宋体" w:hAnsi="Courier New" w:hint="eastAsia"/>
          <w:b/>
          <w:bCs/>
        </w:rPr>
        <w:t>、人员配置</w:t>
      </w:r>
    </w:p>
    <w:p w:rsidR="00CD33B7" w:rsidRDefault="00CD33B7" w:rsidP="00CD33B7">
      <w:pPr>
        <w:pStyle w:val="af2"/>
        <w:spacing w:line="360" w:lineRule="auto"/>
        <w:ind w:firstLineChars="200" w:firstLine="420"/>
      </w:pPr>
      <w:r w:rsidRPr="000F6BBD">
        <w:rPr>
          <w:rFonts w:hint="eastAsia"/>
        </w:rPr>
        <w:t>按照工艺定员，人员配置</w:t>
      </w:r>
      <w:r w:rsidRPr="000F6BBD">
        <w:t>10</w:t>
      </w:r>
      <w:r w:rsidRPr="000F6BBD">
        <w:rPr>
          <w:rFonts w:hint="eastAsia"/>
        </w:rPr>
        <w:t>人：项目负责人</w:t>
      </w:r>
      <w:r w:rsidRPr="000F6BBD">
        <w:t>1</w:t>
      </w:r>
      <w:r w:rsidRPr="000F6BBD">
        <w:rPr>
          <w:rFonts w:hint="eastAsia"/>
        </w:rPr>
        <w:t>名、机电维修人员</w:t>
      </w:r>
      <w:r>
        <w:t>6</w:t>
      </w:r>
      <w:r w:rsidRPr="000F6BBD">
        <w:rPr>
          <w:rFonts w:hint="eastAsia"/>
        </w:rPr>
        <w:t>名</w:t>
      </w:r>
      <w:r>
        <w:rPr>
          <w:rFonts w:hint="eastAsia"/>
        </w:rPr>
        <w:t>及</w:t>
      </w:r>
      <w:r w:rsidRPr="000F6BBD">
        <w:rPr>
          <w:rFonts w:hint="eastAsia"/>
        </w:rPr>
        <w:t>清灰人员</w:t>
      </w:r>
      <w:r>
        <w:t>3</w:t>
      </w:r>
      <w:r w:rsidRPr="000F6BBD">
        <w:rPr>
          <w:rFonts w:hint="eastAsia"/>
        </w:rPr>
        <w:t>名，人员数量仅供参考，可根据实际工作量进行调整。</w:t>
      </w:r>
    </w:p>
    <w:p w:rsidR="00CD33B7" w:rsidRDefault="00CD33B7" w:rsidP="00CD33B7">
      <w:pPr>
        <w:ind w:firstLineChars="200" w:firstLine="422"/>
        <w:rPr>
          <w:rFonts w:ascii="宋体" w:hAnsi="Courier New"/>
          <w:b/>
          <w:bCs/>
        </w:rPr>
      </w:pPr>
      <w:r>
        <w:rPr>
          <w:rFonts w:ascii="宋体" w:hAnsi="Courier New" w:hint="eastAsia"/>
          <w:b/>
          <w:bCs/>
        </w:rPr>
        <w:t>2、工作内容与要求</w:t>
      </w:r>
    </w:p>
    <w:p w:rsidR="00CD33B7" w:rsidRDefault="00CD33B7" w:rsidP="00CD33B7">
      <w:pPr>
        <w:pStyle w:val="af2"/>
        <w:spacing w:line="360" w:lineRule="auto"/>
        <w:ind w:firstLineChars="200" w:firstLine="420"/>
      </w:pPr>
      <w:r>
        <w:rPr>
          <w:rFonts w:hint="eastAsia"/>
        </w:rPr>
        <w:t>严格按照除尘设备的《安全作业指导书》、《设备保养指导书》等设备管理制度做好通风、除尘设施的日常保养和简单维修，确保设备正常运行，除尘器出风口排放达标，通过环保部门的定期监测。具体工作内容如下：</w:t>
      </w:r>
    </w:p>
    <w:p w:rsidR="00CD33B7" w:rsidRDefault="00CD33B7" w:rsidP="00CD33B7">
      <w:pPr>
        <w:pStyle w:val="af2"/>
        <w:spacing w:line="360" w:lineRule="auto"/>
        <w:ind w:firstLineChars="200" w:firstLine="420"/>
      </w:pPr>
      <w:r>
        <w:rPr>
          <w:rFonts w:hint="eastAsia"/>
        </w:rPr>
        <w:t>2.1承包方每天上班前逐台对除尘器进行反吹，抖落积灰，检查除尘袋破损情况，必要时及时更换（要有布袋更换记录，记录完整，格式统一）。</w:t>
      </w:r>
    </w:p>
    <w:p w:rsidR="00CD33B7" w:rsidRDefault="00CD33B7" w:rsidP="00CD33B7">
      <w:pPr>
        <w:pStyle w:val="af2"/>
        <w:spacing w:line="360" w:lineRule="auto"/>
        <w:ind w:firstLineChars="200" w:firstLine="420"/>
      </w:pPr>
      <w:r>
        <w:rPr>
          <w:rFonts w:hint="eastAsia"/>
        </w:rPr>
        <w:t>2.2承包方每天在委托方设备开启前放空除尘器内的粉尘，粉尘装入编织袋或专用箱内就近集中摆放，装卸由承包方负责。</w:t>
      </w:r>
    </w:p>
    <w:p w:rsidR="00CD33B7" w:rsidRDefault="00CD33B7" w:rsidP="00CD33B7">
      <w:pPr>
        <w:pStyle w:val="af2"/>
        <w:spacing w:line="360" w:lineRule="auto"/>
        <w:ind w:firstLineChars="200" w:firstLine="420"/>
      </w:pPr>
      <w:r>
        <w:rPr>
          <w:rFonts w:hint="eastAsia"/>
        </w:rPr>
        <w:t>2.3承包方在进行除尘设备产生的砂灰的放灰、清理、搬运、装卸</w:t>
      </w:r>
      <w:proofErr w:type="gramStart"/>
      <w:r>
        <w:rPr>
          <w:rFonts w:hint="eastAsia"/>
        </w:rPr>
        <w:t>和维保等</w:t>
      </w:r>
      <w:proofErr w:type="gramEnd"/>
      <w:r>
        <w:rPr>
          <w:rFonts w:hint="eastAsia"/>
        </w:rPr>
        <w:t>作业过程中，要保持现场的干净整洁,防止扬尘二次污染环境。</w:t>
      </w:r>
    </w:p>
    <w:p w:rsidR="00CD33B7" w:rsidRDefault="00CD33B7" w:rsidP="00CD33B7">
      <w:pPr>
        <w:pStyle w:val="af2"/>
        <w:spacing w:line="360" w:lineRule="auto"/>
        <w:ind w:firstLineChars="200" w:firstLine="420"/>
      </w:pPr>
      <w:r>
        <w:rPr>
          <w:rFonts w:hint="eastAsia"/>
        </w:rPr>
        <w:t>2.4做好除尘器、通风设施（包括压力容器）的点检、电能使用</w:t>
      </w:r>
      <w:r>
        <w:t>等</w:t>
      </w:r>
      <w:r>
        <w:rPr>
          <w:rFonts w:hint="eastAsia"/>
        </w:rPr>
        <w:t>记录（要有纸质记录单，并保存完整备查），根据点检和巡查发现如风机异常震动、吸尘效果差、出风口冒灰、管道堵塞、漏风、滤袋破损、脱落或结</w:t>
      </w:r>
      <w:proofErr w:type="gramStart"/>
      <w:r>
        <w:rPr>
          <w:rFonts w:hint="eastAsia"/>
        </w:rPr>
        <w:t>露等等</w:t>
      </w:r>
      <w:proofErr w:type="gramEnd"/>
      <w:r>
        <w:rPr>
          <w:rFonts w:hint="eastAsia"/>
        </w:rPr>
        <w:t>的情况，及时进行维修,无法修复的，委托方协助解决，并做好维修记录（填写纸质维修和备件更换记录单，并保存完整备查）。</w:t>
      </w:r>
    </w:p>
    <w:p w:rsidR="00CD33B7" w:rsidRDefault="00CD33B7" w:rsidP="00CD33B7">
      <w:pPr>
        <w:pStyle w:val="af2"/>
        <w:spacing w:line="360" w:lineRule="auto"/>
        <w:ind w:firstLineChars="200" w:firstLine="420"/>
      </w:pPr>
      <w:r>
        <w:rPr>
          <w:rFonts w:hint="eastAsia"/>
        </w:rPr>
        <w:t>2.5大（项）</w:t>
      </w:r>
      <w:proofErr w:type="gramStart"/>
      <w:r>
        <w:rPr>
          <w:rFonts w:hint="eastAsia"/>
        </w:rPr>
        <w:t>修计划</w:t>
      </w:r>
      <w:proofErr w:type="gramEnd"/>
      <w:r>
        <w:rPr>
          <w:rFonts w:hint="eastAsia"/>
        </w:rPr>
        <w:t>的实施及电气控制系统的保养与维修由委托方负责，承包方配合，其他机械维修由承包方负责，承包方无能力维修的委托方应及时给予技术支持, 并帮助承包方完成。</w:t>
      </w:r>
    </w:p>
    <w:p w:rsidR="00CD33B7" w:rsidRDefault="00CD33B7" w:rsidP="00CD33B7">
      <w:pPr>
        <w:pStyle w:val="af2"/>
        <w:spacing w:line="360" w:lineRule="auto"/>
        <w:ind w:firstLineChars="200" w:firstLine="420"/>
      </w:pPr>
      <w:r>
        <w:rPr>
          <w:rFonts w:hint="eastAsia"/>
        </w:rPr>
        <w:t>2.6压力表每半年、储气罐安全阀每年送交委托方进行定期安全检测。</w:t>
      </w:r>
    </w:p>
    <w:p w:rsidR="00CD33B7" w:rsidRDefault="00CD33B7" w:rsidP="00CD33B7">
      <w:pPr>
        <w:pStyle w:val="af2"/>
        <w:spacing w:line="360" w:lineRule="auto"/>
        <w:ind w:firstLineChars="200" w:firstLine="420"/>
      </w:pPr>
      <w:r>
        <w:rPr>
          <w:rFonts w:hint="eastAsia"/>
        </w:rPr>
        <w:t>2.7根据滤袋和活性炭使用状况，及时提报备件并更换。</w:t>
      </w:r>
      <w:r w:rsidRPr="00CD33B7">
        <w:rPr>
          <w:rFonts w:hint="eastAsia"/>
        </w:rPr>
        <w:t>其中滤袋更换需经双方现场确认，正常破损的</w:t>
      </w:r>
      <w:proofErr w:type="gramStart"/>
      <w:r w:rsidRPr="00CD33B7">
        <w:rPr>
          <w:rFonts w:hint="eastAsia"/>
        </w:rPr>
        <w:t>滤袋由招标</w:t>
      </w:r>
      <w:proofErr w:type="gramEnd"/>
      <w:r w:rsidRPr="00CD33B7">
        <w:rPr>
          <w:rFonts w:hint="eastAsia"/>
        </w:rPr>
        <w:t>方负责提供，如果滤袋破损是由于承包方原因导致的，由承包方负责提供备件，并更换。</w:t>
      </w:r>
    </w:p>
    <w:p w:rsidR="00CD33B7" w:rsidRDefault="00CD33B7" w:rsidP="00CD33B7">
      <w:pPr>
        <w:pStyle w:val="af2"/>
        <w:spacing w:line="360" w:lineRule="auto"/>
        <w:ind w:firstLineChars="200" w:firstLine="420"/>
      </w:pPr>
      <w:r>
        <w:rPr>
          <w:rFonts w:hint="eastAsia"/>
        </w:rPr>
        <w:t>2.8承包方承诺自己具有上述业务的承包能力，否则承担由此引起的一切法律后果。</w:t>
      </w:r>
    </w:p>
    <w:p w:rsidR="00CD33B7" w:rsidRDefault="00CD33B7" w:rsidP="00CD33B7">
      <w:pPr>
        <w:ind w:firstLineChars="200" w:firstLine="422"/>
        <w:rPr>
          <w:rFonts w:ascii="宋体" w:hAnsi="宋体"/>
          <w:b/>
          <w:bCs/>
          <w:szCs w:val="21"/>
        </w:rPr>
      </w:pPr>
      <w:r>
        <w:rPr>
          <w:rFonts w:ascii="宋体" w:hAnsi="宋体"/>
          <w:b/>
          <w:bCs/>
          <w:szCs w:val="21"/>
        </w:rPr>
        <w:t>3</w:t>
      </w:r>
      <w:r>
        <w:rPr>
          <w:rFonts w:ascii="宋体" w:hAnsi="宋体" w:hint="eastAsia"/>
          <w:b/>
          <w:bCs/>
          <w:szCs w:val="21"/>
        </w:rPr>
        <w:t>、工艺及质量要求</w:t>
      </w:r>
    </w:p>
    <w:p w:rsidR="00CD33B7" w:rsidRDefault="00CD33B7" w:rsidP="00CD33B7">
      <w:pPr>
        <w:pStyle w:val="af2"/>
        <w:spacing w:line="360" w:lineRule="auto"/>
        <w:ind w:firstLineChars="200" w:firstLine="420"/>
      </w:pPr>
      <w:r>
        <w:t>2</w:t>
      </w:r>
      <w:r>
        <w:rPr>
          <w:rFonts w:hint="eastAsia"/>
        </w:rPr>
        <w:t>.1承包方人员严格按照现有工艺、操作流程、现场5s等的规定进行处理，接受发包方的管理；</w:t>
      </w:r>
      <w:r>
        <w:rPr>
          <w:rFonts w:hint="eastAsia"/>
        </w:rPr>
        <w:lastRenderedPageBreak/>
        <w:t>如工艺、流程、现场等执行不到位，进行过程控制责任考核；</w:t>
      </w:r>
    </w:p>
    <w:p w:rsidR="00CD33B7" w:rsidRDefault="00CD33B7" w:rsidP="00CD33B7">
      <w:pPr>
        <w:pStyle w:val="af2"/>
        <w:spacing w:line="360" w:lineRule="auto"/>
        <w:ind w:firstLineChars="200" w:firstLine="420"/>
      </w:pPr>
      <w:r w:rsidRPr="00CD33B7">
        <w:rPr>
          <w:rFonts w:hint="eastAsia"/>
        </w:rPr>
        <w:t>2</w:t>
      </w:r>
      <w:r w:rsidRPr="00CD33B7">
        <w:t xml:space="preserve">.2 </w:t>
      </w:r>
      <w:r w:rsidRPr="00CD33B7">
        <w:rPr>
          <w:rFonts w:hint="eastAsia"/>
        </w:rPr>
        <w:t>承包方日常维修所需的备件原则上由招标方提供，如因承包方原因导致的备件故障，则由承包方负责提供备件并更换。</w:t>
      </w:r>
    </w:p>
    <w:p w:rsidR="00CD33B7" w:rsidRDefault="00CD33B7" w:rsidP="00CD33B7">
      <w:pPr>
        <w:pStyle w:val="af2"/>
        <w:spacing w:line="360" w:lineRule="auto"/>
        <w:ind w:firstLineChars="200" w:firstLine="420"/>
      </w:pPr>
      <w:r>
        <w:t>2</w:t>
      </w:r>
      <w:r>
        <w:rPr>
          <w:rFonts w:hint="eastAsia"/>
        </w:rPr>
        <w:t>.</w:t>
      </w:r>
      <w:r>
        <w:t>3</w:t>
      </w:r>
      <w:r>
        <w:rPr>
          <w:rFonts w:hint="eastAsia"/>
        </w:rPr>
        <w:t>承包方可提出工艺、流程、质量、现场等的改善措施，经发包方同意后实施；</w:t>
      </w:r>
    </w:p>
    <w:p w:rsidR="00CD33B7" w:rsidRDefault="00CD33B7" w:rsidP="00CD33B7">
      <w:pPr>
        <w:pStyle w:val="af2"/>
        <w:spacing w:line="360" w:lineRule="auto"/>
        <w:ind w:firstLineChars="200" w:firstLine="420"/>
      </w:pPr>
      <w:r>
        <w:t>2</w:t>
      </w:r>
      <w:r>
        <w:rPr>
          <w:rFonts w:hint="eastAsia"/>
        </w:rPr>
        <w:t>.</w:t>
      </w:r>
      <w:r>
        <w:t>4</w:t>
      </w:r>
      <w:r>
        <w:rPr>
          <w:rFonts w:hint="eastAsia"/>
        </w:rPr>
        <w:t>承包方</w:t>
      </w:r>
      <w:r>
        <w:t>必须保证</w:t>
      </w:r>
      <w:r>
        <w:rPr>
          <w:rFonts w:hint="eastAsia"/>
        </w:rPr>
        <w:t>废气（颗粒物）</w:t>
      </w:r>
      <w:r>
        <w:t>的达标排放</w:t>
      </w:r>
      <w:r>
        <w:rPr>
          <w:rFonts w:hint="eastAsia"/>
        </w:rPr>
        <w:t>；</w:t>
      </w:r>
    </w:p>
    <w:p w:rsidR="00CD33B7" w:rsidRDefault="00CD33B7" w:rsidP="00CD33B7">
      <w:pPr>
        <w:pStyle w:val="af2"/>
        <w:spacing w:line="360" w:lineRule="auto"/>
        <w:ind w:firstLineChars="200" w:firstLine="420"/>
      </w:pPr>
      <w:r>
        <w:t>2</w:t>
      </w:r>
      <w:r>
        <w:rPr>
          <w:rFonts w:hint="eastAsia"/>
        </w:rPr>
        <w:t>.</w:t>
      </w:r>
      <w:r>
        <w:t>5</w:t>
      </w:r>
      <w:r>
        <w:rPr>
          <w:rFonts w:hint="eastAsia"/>
        </w:rPr>
        <w:t>因承包方</w:t>
      </w:r>
      <w:r>
        <w:t>原因</w:t>
      </w:r>
      <w:r>
        <w:rPr>
          <w:rFonts w:hint="eastAsia"/>
        </w:rPr>
        <w:t>导致废气（颗粒物）处理</w:t>
      </w:r>
      <w:r>
        <w:t>不达标，或造成污染事故</w:t>
      </w:r>
      <w:r>
        <w:rPr>
          <w:rFonts w:hint="eastAsia"/>
        </w:rPr>
        <w:t>的</w:t>
      </w:r>
      <w:r>
        <w:t>，</w:t>
      </w:r>
      <w:r>
        <w:rPr>
          <w:rFonts w:hint="eastAsia"/>
        </w:rPr>
        <w:t>承包方</w:t>
      </w:r>
      <w:r>
        <w:t>负全部责任并承担排污费及相关罚款。</w:t>
      </w:r>
    </w:p>
    <w:p w:rsidR="00CD33B7" w:rsidRDefault="00CD33B7" w:rsidP="00CD33B7">
      <w:pPr>
        <w:ind w:firstLineChars="200" w:firstLine="422"/>
        <w:rPr>
          <w:rFonts w:ascii="宋体" w:hAnsi="宋体"/>
          <w:b/>
          <w:bCs/>
          <w:szCs w:val="21"/>
        </w:rPr>
      </w:pPr>
      <w:r>
        <w:rPr>
          <w:rFonts w:ascii="宋体" w:hAnsi="宋体"/>
          <w:b/>
          <w:bCs/>
          <w:szCs w:val="21"/>
        </w:rPr>
        <w:t>4</w:t>
      </w:r>
      <w:r>
        <w:rPr>
          <w:rFonts w:ascii="宋体" w:hAnsi="宋体" w:hint="eastAsia"/>
          <w:b/>
          <w:bCs/>
          <w:szCs w:val="21"/>
        </w:rPr>
        <w:t>、其他工作要求：</w:t>
      </w:r>
    </w:p>
    <w:p w:rsidR="00CD33B7" w:rsidRDefault="00CD33B7" w:rsidP="00CD33B7">
      <w:pPr>
        <w:pStyle w:val="af2"/>
        <w:spacing w:line="360" w:lineRule="auto"/>
        <w:ind w:firstLineChars="200" w:firstLine="420"/>
      </w:pPr>
      <w:r>
        <w:t>4</w:t>
      </w:r>
      <w:r>
        <w:rPr>
          <w:rFonts w:hint="eastAsia"/>
        </w:rPr>
        <w:t>.1在运营期间必须保证人身安全，因承包方责任造成人员伤害和财产损失的，承包方应承担所有赔偿责任。必须以环保要求为标准，达到安全稳定运行、环保排放要求。</w:t>
      </w:r>
    </w:p>
    <w:p w:rsidR="00CD33B7" w:rsidRDefault="00CD33B7" w:rsidP="00CD33B7">
      <w:pPr>
        <w:pStyle w:val="af2"/>
        <w:spacing w:line="360" w:lineRule="auto"/>
        <w:ind w:firstLineChars="200" w:firstLine="420"/>
      </w:pPr>
      <w:r>
        <w:t>4</w:t>
      </w:r>
      <w:r>
        <w:rPr>
          <w:rFonts w:hint="eastAsia"/>
        </w:rPr>
        <w:t>.</w:t>
      </w:r>
      <w:r>
        <w:t>2</w:t>
      </w:r>
      <w:r>
        <w:rPr>
          <w:rFonts w:hint="eastAsia"/>
        </w:rPr>
        <w:t>承包方选配工作人员应满足招标方的工作需要，且身体健康，熟悉招标方工作内容，具有特殊工器具和设备操作资质的人员来完成招标方工作（如不具备条件应由承包方负责完成培训），选派人员资证需经招标方审核批准后方可上岗。</w:t>
      </w:r>
    </w:p>
    <w:p w:rsidR="00CD33B7" w:rsidRDefault="00CD33B7" w:rsidP="00CD33B7">
      <w:pPr>
        <w:pStyle w:val="af2"/>
        <w:spacing w:line="360" w:lineRule="auto"/>
        <w:ind w:firstLineChars="200" w:firstLine="420"/>
      </w:pPr>
      <w:r>
        <w:t>4</w:t>
      </w:r>
      <w:r>
        <w:rPr>
          <w:rFonts w:hint="eastAsia"/>
        </w:rPr>
        <w:t>.</w:t>
      </w:r>
      <w:r>
        <w:t>3</w:t>
      </w:r>
      <w:r>
        <w:rPr>
          <w:rFonts w:hint="eastAsia"/>
        </w:rPr>
        <w:t>承包方应严格履行合同的所有条款，必须严格遵守法律法规和上级主管部门及招标</w:t>
      </w:r>
      <w:proofErr w:type="gramStart"/>
      <w:r>
        <w:rPr>
          <w:rFonts w:hint="eastAsia"/>
        </w:rPr>
        <w:t>方各项</w:t>
      </w:r>
      <w:proofErr w:type="gramEnd"/>
      <w:r>
        <w:rPr>
          <w:rFonts w:hint="eastAsia"/>
        </w:rPr>
        <w:t>有关规定，维护招标方的利益和企业形象，不得拖欠工人工资和相关的补助。应始终采取一切合理的预防措施，防止它的职员和工人发生任何违法、暴乱或妨害治安的行为，保持项目周围人民及其财产不受上述行为的危害。</w:t>
      </w:r>
    </w:p>
    <w:p w:rsidR="00CD33B7" w:rsidRDefault="00CD33B7" w:rsidP="00CD33B7">
      <w:pPr>
        <w:pStyle w:val="af2"/>
        <w:spacing w:line="360" w:lineRule="auto"/>
        <w:ind w:firstLineChars="200" w:firstLine="420"/>
      </w:pPr>
      <w:r>
        <w:t>4</w:t>
      </w:r>
      <w:r>
        <w:rPr>
          <w:rFonts w:hint="eastAsia"/>
        </w:rPr>
        <w:t>.</w:t>
      </w:r>
      <w:r>
        <w:t>4</w:t>
      </w:r>
      <w:r>
        <w:rPr>
          <w:rFonts w:hint="eastAsia"/>
        </w:rPr>
        <w:t xml:space="preserve"> 招标方有权对承包方表现不良的个别职工提出辞退意见，承包方应在三天内予以调整或答复。</w:t>
      </w:r>
    </w:p>
    <w:p w:rsidR="00CD33B7" w:rsidRDefault="00CD33B7" w:rsidP="00CD33B7">
      <w:pPr>
        <w:pStyle w:val="af2"/>
        <w:spacing w:line="360" w:lineRule="auto"/>
        <w:ind w:firstLineChars="200" w:firstLine="420"/>
      </w:pPr>
      <w:r>
        <w:t>4</w:t>
      </w:r>
      <w:r>
        <w:rPr>
          <w:rFonts w:hint="eastAsia"/>
        </w:rPr>
        <w:t>.</w:t>
      </w:r>
      <w:r>
        <w:t>5</w:t>
      </w:r>
      <w:r>
        <w:rPr>
          <w:rFonts w:hint="eastAsia"/>
        </w:rPr>
        <w:t xml:space="preserve"> 承包方的人员的调换要征得招标方的同意，调换人员要接受招标方的考试，并进行安</w:t>
      </w:r>
      <w:proofErr w:type="gramStart"/>
      <w:r>
        <w:rPr>
          <w:rFonts w:hint="eastAsia"/>
        </w:rPr>
        <w:t>规</w:t>
      </w:r>
      <w:proofErr w:type="gramEnd"/>
      <w:r>
        <w:rPr>
          <w:rFonts w:hint="eastAsia"/>
        </w:rPr>
        <w:t>的培训，此间的一切费用由承包方负责承担。</w:t>
      </w:r>
    </w:p>
    <w:p w:rsidR="00CD33B7" w:rsidRDefault="00CD33B7" w:rsidP="00CD33B7">
      <w:pPr>
        <w:pStyle w:val="af2"/>
        <w:spacing w:line="360" w:lineRule="auto"/>
        <w:ind w:firstLineChars="200" w:firstLine="420"/>
      </w:pPr>
      <w:r>
        <w:t>4</w:t>
      </w:r>
      <w:r>
        <w:rPr>
          <w:rFonts w:hint="eastAsia"/>
        </w:rPr>
        <w:t>.</w:t>
      </w:r>
      <w:r>
        <w:t>6</w:t>
      </w:r>
      <w:r>
        <w:rPr>
          <w:rFonts w:hint="eastAsia"/>
        </w:rPr>
        <w:t xml:space="preserve"> 承包方对承包范围内的人员及设备安全负责。违反安全操作规定，发生设备损坏或人身伤亡等不安全事件，由承包方承担一切责任并赔偿招标方损失。</w:t>
      </w:r>
    </w:p>
    <w:p w:rsidR="00CD33B7" w:rsidRDefault="00CD33B7" w:rsidP="00CD33B7">
      <w:pPr>
        <w:pStyle w:val="af2"/>
        <w:spacing w:line="360" w:lineRule="auto"/>
        <w:ind w:firstLineChars="200" w:firstLine="420"/>
      </w:pPr>
      <w:r>
        <w:t>4</w:t>
      </w:r>
      <w:r>
        <w:rPr>
          <w:rFonts w:hint="eastAsia"/>
        </w:rPr>
        <w:t>.</w:t>
      </w:r>
      <w:r>
        <w:t>7</w:t>
      </w:r>
      <w:r>
        <w:rPr>
          <w:rFonts w:hint="eastAsia"/>
        </w:rPr>
        <w:t xml:space="preserve"> 承包方未经招标方同意撤出部分或全部的运行人员，影响到招标方安全生产，所造成的一切经济损失由承包方承担。</w:t>
      </w:r>
    </w:p>
    <w:p w:rsidR="00CD33B7" w:rsidRDefault="00CD33B7" w:rsidP="00CD33B7">
      <w:pPr>
        <w:pStyle w:val="af2"/>
        <w:spacing w:line="360" w:lineRule="auto"/>
        <w:ind w:firstLineChars="200" w:firstLine="420"/>
      </w:pPr>
      <w:r>
        <w:t>4</w:t>
      </w:r>
      <w:r>
        <w:rPr>
          <w:rFonts w:hint="eastAsia"/>
        </w:rPr>
        <w:t>.</w:t>
      </w:r>
      <w:r>
        <w:t>8</w:t>
      </w:r>
      <w:r>
        <w:rPr>
          <w:rFonts w:hint="eastAsia"/>
        </w:rPr>
        <w:t>承包方要保证环保设施的正常运行，不得无故停运。运行效果应满足国家、地方排放标准要求，不得超标排放，不超总量指标排放。</w:t>
      </w:r>
    </w:p>
    <w:p w:rsidR="00CD33B7" w:rsidRDefault="00CD33B7" w:rsidP="00CD33B7">
      <w:pPr>
        <w:pStyle w:val="af2"/>
        <w:spacing w:line="360" w:lineRule="auto"/>
        <w:ind w:firstLineChars="200" w:firstLine="420"/>
      </w:pPr>
      <w:r>
        <w:t>4</w:t>
      </w:r>
      <w:r>
        <w:rPr>
          <w:rFonts w:hint="eastAsia"/>
        </w:rPr>
        <w:t>.</w:t>
      </w:r>
      <w:r>
        <w:t>9</w:t>
      </w:r>
      <w:r>
        <w:rPr>
          <w:rFonts w:hint="eastAsia"/>
        </w:rPr>
        <w:t>承包方应建立环保设施</w:t>
      </w:r>
      <w:proofErr w:type="gramStart"/>
      <w:r>
        <w:rPr>
          <w:rFonts w:hint="eastAsia"/>
        </w:rPr>
        <w:t>运行台</w:t>
      </w:r>
      <w:proofErr w:type="gramEnd"/>
      <w:r>
        <w:rPr>
          <w:rFonts w:hint="eastAsia"/>
        </w:rPr>
        <w:t>帐，记录环保设施运行和维护、在线监测数据等能够反映环保设施运行情况的必要材料，并报招标方。双方依据有关规定接受环保部门监督检查。</w:t>
      </w:r>
    </w:p>
    <w:p w:rsidR="00CD33B7" w:rsidRDefault="00CD33B7" w:rsidP="00CD33B7">
      <w:pPr>
        <w:pStyle w:val="af2"/>
        <w:spacing w:line="360" w:lineRule="auto"/>
        <w:ind w:firstLineChars="200" w:firstLine="420"/>
      </w:pPr>
      <w:r>
        <w:t>4</w:t>
      </w:r>
      <w:r>
        <w:rPr>
          <w:rFonts w:hint="eastAsia"/>
        </w:rPr>
        <w:t>.</w:t>
      </w:r>
      <w:r>
        <w:t>10</w:t>
      </w:r>
      <w:r>
        <w:rPr>
          <w:rFonts w:hint="eastAsia"/>
        </w:rPr>
        <w:t>承包方应对检（监）测的数据真实性负责并接受招标方及相关部门的监查。</w:t>
      </w:r>
    </w:p>
    <w:p w:rsidR="00CD33B7" w:rsidRDefault="00CD33B7" w:rsidP="00CD33B7">
      <w:pPr>
        <w:pStyle w:val="af2"/>
        <w:spacing w:line="360" w:lineRule="auto"/>
        <w:ind w:firstLineChars="200" w:firstLine="420"/>
      </w:pPr>
      <w:r>
        <w:lastRenderedPageBreak/>
        <w:t>4</w:t>
      </w:r>
      <w:r>
        <w:rPr>
          <w:rFonts w:hint="eastAsia"/>
        </w:rPr>
        <w:t>.</w:t>
      </w:r>
      <w:r>
        <w:t>11</w:t>
      </w:r>
      <w:r>
        <w:rPr>
          <w:rFonts w:hint="eastAsia"/>
        </w:rPr>
        <w:t xml:space="preserve"> 运营服务过程控制要求</w:t>
      </w:r>
    </w:p>
    <w:p w:rsidR="00CD33B7" w:rsidRDefault="00CD33B7" w:rsidP="00CD33B7">
      <w:pPr>
        <w:pStyle w:val="af2"/>
        <w:spacing w:line="360" w:lineRule="auto"/>
        <w:ind w:firstLineChars="200" w:firstLine="420"/>
      </w:pPr>
      <w:r>
        <w:t>4</w:t>
      </w:r>
      <w:r>
        <w:rPr>
          <w:rFonts w:hint="eastAsia"/>
        </w:rPr>
        <w:t>.</w:t>
      </w:r>
      <w:r>
        <w:t>11</w:t>
      </w:r>
      <w:r>
        <w:rPr>
          <w:rFonts w:hint="eastAsia"/>
        </w:rPr>
        <w:t>.1 承包方应识别与运行项目有关的法律法规、政策、标准和技术要求等文件，并采用其有效版本。</w:t>
      </w:r>
    </w:p>
    <w:p w:rsidR="00CD33B7" w:rsidRDefault="00CD33B7" w:rsidP="00CD33B7">
      <w:pPr>
        <w:pStyle w:val="af2"/>
        <w:spacing w:line="360" w:lineRule="auto"/>
        <w:ind w:firstLineChars="200" w:firstLine="420"/>
      </w:pPr>
      <w:r>
        <w:t>4</w:t>
      </w:r>
      <w:r>
        <w:rPr>
          <w:rFonts w:hint="eastAsia"/>
        </w:rPr>
        <w:t>.</w:t>
      </w:r>
      <w:r>
        <w:t>11</w:t>
      </w:r>
      <w:r>
        <w:rPr>
          <w:rFonts w:hint="eastAsia"/>
        </w:rPr>
        <w:t>.</w:t>
      </w:r>
      <w:r>
        <w:t>2</w:t>
      </w:r>
      <w:r>
        <w:rPr>
          <w:rFonts w:hint="eastAsia"/>
        </w:rPr>
        <w:t>承包方应对影响运行效果和质量的关键工序进行识别，制定相应的工艺控制文件、作业指导书或操作规程，使相关操作人员对此熟悉掌握，在运营服务过程中有效执行。</w:t>
      </w:r>
    </w:p>
    <w:p w:rsidR="00CD33B7" w:rsidRDefault="00CD33B7" w:rsidP="00CD33B7">
      <w:pPr>
        <w:pStyle w:val="af2"/>
        <w:spacing w:line="360" w:lineRule="auto"/>
        <w:ind w:firstLineChars="200" w:firstLine="420"/>
      </w:pPr>
      <w:r>
        <w:t>4</w:t>
      </w:r>
      <w:r>
        <w:rPr>
          <w:rFonts w:hint="eastAsia"/>
        </w:rPr>
        <w:t>.</w:t>
      </w:r>
      <w:r>
        <w:t>11</w:t>
      </w:r>
      <w:r>
        <w:rPr>
          <w:rFonts w:hint="eastAsia"/>
        </w:rPr>
        <w:t>.</w:t>
      </w:r>
      <w:r>
        <w:t>3</w:t>
      </w:r>
      <w:r>
        <w:rPr>
          <w:rFonts w:hint="eastAsia"/>
        </w:rPr>
        <w:t xml:space="preserve"> 承包方在项目运营活动中，应能按照质量文件的要求对运营服务全过程进行质量控制并形成记录。</w:t>
      </w:r>
    </w:p>
    <w:p w:rsidR="00CD33B7" w:rsidRDefault="00CD33B7" w:rsidP="00CD33B7">
      <w:pPr>
        <w:pStyle w:val="af2"/>
        <w:spacing w:line="360" w:lineRule="auto"/>
        <w:ind w:firstLineChars="200" w:firstLine="420"/>
      </w:pPr>
      <w:r>
        <w:t>4</w:t>
      </w:r>
      <w:r>
        <w:rPr>
          <w:rFonts w:hint="eastAsia"/>
        </w:rPr>
        <w:t>.</w:t>
      </w:r>
      <w:r>
        <w:t>11</w:t>
      </w:r>
      <w:r>
        <w:rPr>
          <w:rFonts w:hint="eastAsia"/>
        </w:rPr>
        <w:t>.</w:t>
      </w:r>
      <w:r>
        <w:t>4</w:t>
      </w:r>
      <w:r>
        <w:rPr>
          <w:rFonts w:hint="eastAsia"/>
        </w:rPr>
        <w:t xml:space="preserve"> 承包方应对可能对环境造成影响的潜在的紧急情况和事故进行识别，并建立应急预案。承包方应演练环境应急预案，并保存相关活动记录。</w:t>
      </w:r>
    </w:p>
    <w:p w:rsidR="00CD33B7" w:rsidRDefault="00CD33B7" w:rsidP="00CD33B7">
      <w:pPr>
        <w:pStyle w:val="af2"/>
        <w:spacing w:line="360" w:lineRule="auto"/>
        <w:ind w:firstLineChars="200" w:firstLine="420"/>
      </w:pPr>
      <w:r>
        <w:t>4</w:t>
      </w:r>
      <w:r>
        <w:rPr>
          <w:rFonts w:hint="eastAsia"/>
        </w:rPr>
        <w:t>.</w:t>
      </w:r>
      <w:r>
        <w:t>11</w:t>
      </w:r>
      <w:r>
        <w:rPr>
          <w:rFonts w:hint="eastAsia"/>
        </w:rPr>
        <w:t>.</w:t>
      </w:r>
      <w:r>
        <w:t>5</w:t>
      </w:r>
      <w:r>
        <w:rPr>
          <w:rFonts w:hint="eastAsia"/>
        </w:rPr>
        <w:t xml:space="preserve"> 对实际发生的紧急情况和事故，承包方应能及时按照预案做出响应，并保存相关活动记录。</w:t>
      </w:r>
    </w:p>
    <w:p w:rsidR="00CD33B7" w:rsidRDefault="00CD33B7" w:rsidP="00CD33B7">
      <w:pPr>
        <w:spacing w:line="420" w:lineRule="exact"/>
        <w:ind w:firstLineChars="200" w:firstLine="420"/>
        <w:jc w:val="left"/>
        <w:rPr>
          <w:rFonts w:ascii="宋体" w:hAnsi="宋体" w:cs="宋体"/>
          <w:color w:val="000000"/>
          <w:szCs w:val="21"/>
          <w:shd w:val="clear" w:color="auto" w:fill="FCFCFC"/>
        </w:rPr>
      </w:pPr>
      <w:r>
        <w:rPr>
          <w:rFonts w:ascii="宋体" w:hAnsi="宋体" w:cs="宋体"/>
          <w:color w:val="000000"/>
          <w:szCs w:val="21"/>
          <w:shd w:val="clear" w:color="auto" w:fill="FCFCFC"/>
        </w:rPr>
        <w:t>4.12</w:t>
      </w:r>
      <w:r>
        <w:rPr>
          <w:rFonts w:ascii="宋体" w:hAnsi="宋体" w:cs="宋体" w:hint="eastAsia"/>
          <w:color w:val="000000"/>
          <w:szCs w:val="21"/>
          <w:shd w:val="clear" w:color="auto" w:fill="FCFCFC"/>
        </w:rPr>
        <w:t>因承包方原因未能及时完成项目的，或因乙方其他原因造成损失的，应赔偿由此给我司造成的损失</w:t>
      </w:r>
      <w:r w:rsidR="004B360B">
        <w:rPr>
          <w:rFonts w:ascii="宋体" w:hAnsi="宋体" w:cs="宋体" w:hint="eastAsia"/>
          <w:color w:val="000000"/>
          <w:szCs w:val="21"/>
          <w:shd w:val="clear" w:color="auto" w:fill="FCFCFC"/>
        </w:rPr>
        <w:t>.</w:t>
      </w:r>
    </w:p>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affa"/>
      </w:pPr>
      <w:r>
        <w:rPr>
          <w:rFonts w:hint="eastAsia"/>
        </w:rPr>
        <w:lastRenderedPageBreak/>
        <w:t>第三部分　合同主要条款</w:t>
      </w:r>
    </w:p>
    <w:p w:rsidR="004B360B" w:rsidRDefault="004B360B" w:rsidP="004B360B">
      <w:pPr>
        <w:pStyle w:val="a1"/>
        <w:numPr>
          <w:ilvl w:val="0"/>
          <w:numId w:val="0"/>
        </w:numPr>
        <w:ind w:left="420" w:hanging="420"/>
      </w:pPr>
      <w:r>
        <w:rPr>
          <w:rFonts w:hAnsi="黑体" w:hint="eastAsia"/>
          <w:szCs w:val="28"/>
        </w:rPr>
        <w:t>一、</w:t>
      </w:r>
      <w:r>
        <w:rPr>
          <w:rFonts w:hint="eastAsia"/>
        </w:rPr>
        <w:t>标的、数量、交货期</w:t>
      </w:r>
    </w:p>
    <w:p w:rsidR="004B360B" w:rsidRDefault="004B360B" w:rsidP="004B360B">
      <w:pPr>
        <w:pStyle w:val="a1"/>
        <w:numPr>
          <w:ilvl w:val="0"/>
          <w:numId w:val="0"/>
        </w:numPr>
        <w:ind w:left="420" w:hanging="420"/>
      </w:pPr>
      <w:r>
        <w:rPr>
          <w:rFonts w:hAnsi="黑体" w:hint="eastAsia"/>
          <w:szCs w:val="28"/>
        </w:rPr>
        <w:t>二、</w:t>
      </w:r>
      <w:r>
        <w:rPr>
          <w:rFonts w:hint="eastAsia"/>
        </w:rPr>
        <w:t>交货地点</w:t>
      </w:r>
    </w:p>
    <w:p w:rsidR="004B360B" w:rsidRDefault="004B360B" w:rsidP="004B360B">
      <w:pPr>
        <w:pStyle w:val="a1"/>
        <w:numPr>
          <w:ilvl w:val="0"/>
          <w:numId w:val="0"/>
        </w:numPr>
        <w:ind w:left="420" w:hanging="420"/>
      </w:pPr>
      <w:r>
        <w:rPr>
          <w:rFonts w:hAnsi="黑体" w:hint="eastAsia"/>
          <w:szCs w:val="28"/>
        </w:rPr>
        <w:t>三、</w:t>
      </w:r>
      <w:r>
        <w:rPr>
          <w:rFonts w:hint="eastAsia"/>
        </w:rPr>
        <w:t>价款及付款方式</w:t>
      </w:r>
    </w:p>
    <w:p w:rsidR="004B360B" w:rsidRDefault="004B360B" w:rsidP="004B360B">
      <w:pPr>
        <w:pStyle w:val="a1"/>
        <w:numPr>
          <w:ilvl w:val="0"/>
          <w:numId w:val="0"/>
        </w:numPr>
        <w:ind w:left="420" w:hanging="420"/>
      </w:pPr>
      <w:r>
        <w:rPr>
          <w:rFonts w:hAnsi="黑体" w:hint="eastAsia"/>
          <w:szCs w:val="28"/>
        </w:rPr>
        <w:t>四、</w:t>
      </w:r>
      <w:r>
        <w:rPr>
          <w:rFonts w:hint="eastAsia"/>
        </w:rPr>
        <w:t>质量要求、保修期及售后服务</w:t>
      </w:r>
    </w:p>
    <w:p w:rsidR="004B360B" w:rsidRDefault="004B360B" w:rsidP="004B360B">
      <w:pPr>
        <w:pStyle w:val="a1"/>
        <w:numPr>
          <w:ilvl w:val="0"/>
          <w:numId w:val="0"/>
        </w:numPr>
        <w:ind w:left="420" w:hanging="420"/>
      </w:pPr>
      <w:r>
        <w:rPr>
          <w:rFonts w:hAnsi="黑体" w:hint="eastAsia"/>
          <w:szCs w:val="28"/>
        </w:rPr>
        <w:t>五、</w:t>
      </w:r>
      <w:r>
        <w:rPr>
          <w:rFonts w:hint="eastAsia"/>
        </w:rPr>
        <w:t>安装、调试及验收要求</w:t>
      </w:r>
    </w:p>
    <w:p w:rsidR="004B360B" w:rsidRDefault="004B360B" w:rsidP="004B360B">
      <w:pPr>
        <w:pStyle w:val="a1"/>
        <w:numPr>
          <w:ilvl w:val="0"/>
          <w:numId w:val="0"/>
        </w:numPr>
        <w:ind w:left="420" w:hanging="420"/>
      </w:pPr>
      <w:r>
        <w:rPr>
          <w:rFonts w:hAnsi="黑体" w:hint="eastAsia"/>
          <w:szCs w:val="28"/>
        </w:rPr>
        <w:t>六、</w:t>
      </w:r>
      <w:r>
        <w:rPr>
          <w:rFonts w:hint="eastAsia"/>
        </w:rPr>
        <w:t>违约责任</w:t>
      </w:r>
    </w:p>
    <w:p w:rsidR="004B360B" w:rsidRDefault="004B360B" w:rsidP="004B360B">
      <w:pPr>
        <w:pStyle w:val="a1"/>
        <w:numPr>
          <w:ilvl w:val="0"/>
          <w:numId w:val="0"/>
        </w:numPr>
        <w:ind w:left="420" w:hanging="420"/>
      </w:pPr>
      <w:r>
        <w:rPr>
          <w:rFonts w:hAnsi="黑体" w:hint="eastAsia"/>
          <w:szCs w:val="28"/>
        </w:rPr>
        <w:t>七、</w:t>
      </w:r>
      <w:r>
        <w:rPr>
          <w:rFonts w:hint="eastAsia"/>
        </w:rPr>
        <w:t>争议解决方式</w:t>
      </w: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affa"/>
      </w:pPr>
      <w:r>
        <w:rPr>
          <w:rFonts w:hint="eastAsia"/>
        </w:rPr>
        <w:lastRenderedPageBreak/>
        <w:t>第四部分　投标文件附件</w:t>
      </w:r>
    </w:p>
    <w:p w:rsidR="004B360B" w:rsidRDefault="004B360B" w:rsidP="004B360B">
      <w:pPr>
        <w:widowControl/>
        <w:jc w:val="left"/>
        <w:rPr>
          <w:rFonts w:ascii="宋体" w:hAnsi="宋体"/>
          <w:b/>
          <w:color w:val="000000"/>
          <w:sz w:val="28"/>
        </w:rPr>
      </w:pPr>
      <w:r>
        <w:rPr>
          <w:rFonts w:ascii="宋体" w:hAnsi="宋体" w:hint="eastAsia"/>
          <w:b/>
          <w:color w:val="000000"/>
          <w:sz w:val="28"/>
        </w:rPr>
        <w:t>附件一：</w:t>
      </w:r>
    </w:p>
    <w:p w:rsidR="004B360B" w:rsidRDefault="004B360B" w:rsidP="004B360B">
      <w:pPr>
        <w:spacing w:line="400" w:lineRule="exact"/>
        <w:rPr>
          <w:rFonts w:ascii="宋体" w:hAnsi="宋体"/>
          <w:bCs/>
          <w:color w:val="000000"/>
          <w:sz w:val="28"/>
        </w:rPr>
      </w:pPr>
    </w:p>
    <w:p w:rsidR="004B360B" w:rsidRDefault="004B360B" w:rsidP="004B360B">
      <w:pPr>
        <w:spacing w:line="400" w:lineRule="exact"/>
        <w:rPr>
          <w:rFonts w:ascii="宋体" w:hAnsi="宋体"/>
          <w:color w:val="000000"/>
        </w:rPr>
      </w:pPr>
    </w:p>
    <w:p w:rsidR="004B360B" w:rsidRDefault="004B360B" w:rsidP="004B360B">
      <w:pPr>
        <w:pStyle w:val="20"/>
        <w:jc w:val="center"/>
        <w:rPr>
          <w:sz w:val="44"/>
          <w:szCs w:val="44"/>
        </w:rPr>
      </w:pPr>
      <w:r>
        <w:rPr>
          <w:rFonts w:hint="eastAsia"/>
          <w:sz w:val="44"/>
          <w:szCs w:val="44"/>
        </w:rPr>
        <w:t>中国重</w:t>
      </w:r>
      <w:proofErr w:type="gramStart"/>
      <w:r>
        <w:rPr>
          <w:rFonts w:hint="eastAsia"/>
          <w:sz w:val="44"/>
          <w:szCs w:val="44"/>
        </w:rPr>
        <w:t>汽杭发</w:t>
      </w:r>
      <w:proofErr w:type="gramEnd"/>
      <w:r>
        <w:rPr>
          <w:rFonts w:hint="eastAsia"/>
          <w:sz w:val="44"/>
          <w:szCs w:val="44"/>
        </w:rPr>
        <w:t>公司</w:t>
      </w:r>
    </w:p>
    <w:p w:rsidR="003C008D" w:rsidRDefault="003C008D" w:rsidP="003C008D">
      <w:pPr>
        <w:pStyle w:val="af2"/>
        <w:spacing w:line="360" w:lineRule="auto"/>
        <w:ind w:firstLineChars="300" w:firstLine="1320"/>
        <w:jc w:val="center"/>
        <w:rPr>
          <w:sz w:val="44"/>
          <w:szCs w:val="44"/>
        </w:rPr>
      </w:pPr>
      <w:r w:rsidRPr="003C008D">
        <w:rPr>
          <w:rFonts w:hint="eastAsia"/>
          <w:sz w:val="44"/>
          <w:szCs w:val="44"/>
        </w:rPr>
        <w:t>铸件制造部通风、除尘设备维护保养</w:t>
      </w:r>
    </w:p>
    <w:p w:rsidR="004B360B" w:rsidRPr="003C008D" w:rsidRDefault="003C008D" w:rsidP="003C008D">
      <w:pPr>
        <w:pStyle w:val="af2"/>
        <w:spacing w:line="360" w:lineRule="auto"/>
        <w:ind w:firstLineChars="300" w:firstLine="1320"/>
        <w:jc w:val="center"/>
      </w:pPr>
      <w:r w:rsidRPr="003C008D">
        <w:rPr>
          <w:rFonts w:hint="eastAsia"/>
          <w:sz w:val="44"/>
          <w:szCs w:val="44"/>
        </w:rPr>
        <w:t>项目</w:t>
      </w:r>
      <w:r w:rsidR="004B360B">
        <w:rPr>
          <w:sz w:val="44"/>
          <w:szCs w:val="44"/>
        </w:rPr>
        <w:t>投标文件</w:t>
      </w:r>
    </w:p>
    <w:p w:rsidR="004B360B" w:rsidRDefault="004B360B" w:rsidP="004B360B">
      <w:pPr>
        <w:rPr>
          <w:rFonts w:ascii="宋体" w:hAnsi="宋体"/>
          <w:color w:val="000000"/>
          <w:sz w:val="28"/>
          <w:szCs w:val="28"/>
        </w:rPr>
      </w:pPr>
    </w:p>
    <w:p w:rsidR="004B360B" w:rsidRDefault="004B360B" w:rsidP="004B360B">
      <w:pPr>
        <w:rPr>
          <w:rFonts w:ascii="宋体" w:hAnsi="宋体"/>
          <w:color w:val="000000"/>
          <w:sz w:val="28"/>
          <w:szCs w:val="28"/>
        </w:rPr>
      </w:pPr>
    </w:p>
    <w:p w:rsidR="004B360B" w:rsidRDefault="004B360B" w:rsidP="004B360B">
      <w:pPr>
        <w:rPr>
          <w:rFonts w:ascii="宋体" w:hAnsi="宋体"/>
          <w:color w:val="000000"/>
          <w:sz w:val="28"/>
          <w:szCs w:val="28"/>
        </w:rPr>
      </w:pPr>
    </w:p>
    <w:p w:rsidR="004B360B" w:rsidRDefault="004B360B" w:rsidP="004B360B">
      <w:pPr>
        <w:jc w:val="center"/>
        <w:rPr>
          <w:rFonts w:ascii="宋体" w:hAnsi="宋体"/>
          <w:color w:val="000000"/>
          <w:sz w:val="28"/>
          <w:szCs w:val="28"/>
        </w:rPr>
      </w:pPr>
      <w:r>
        <w:rPr>
          <w:rFonts w:ascii="宋体" w:hAnsi="宋体"/>
          <w:color w:val="000000"/>
          <w:sz w:val="28"/>
          <w:szCs w:val="28"/>
        </w:rPr>
        <w:t>投标单位：</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color w:val="000000"/>
          <w:sz w:val="28"/>
          <w:szCs w:val="28"/>
        </w:rPr>
        <w:t>（盖章）</w:t>
      </w:r>
    </w:p>
    <w:p w:rsidR="004B360B" w:rsidRDefault="004B360B" w:rsidP="004B360B">
      <w:pPr>
        <w:jc w:val="center"/>
        <w:rPr>
          <w:rFonts w:ascii="宋体" w:hAnsi="宋体"/>
          <w:color w:val="000000"/>
          <w:sz w:val="28"/>
          <w:szCs w:val="28"/>
        </w:rPr>
      </w:pPr>
    </w:p>
    <w:p w:rsidR="004B360B" w:rsidRDefault="004B360B" w:rsidP="004B360B">
      <w:pPr>
        <w:jc w:val="center"/>
        <w:rPr>
          <w:rFonts w:ascii="宋体" w:hAnsi="宋体"/>
          <w:color w:val="000000"/>
          <w:sz w:val="28"/>
          <w:szCs w:val="28"/>
          <w:u w:val="single"/>
        </w:rPr>
      </w:pPr>
    </w:p>
    <w:p w:rsidR="004B360B" w:rsidRDefault="004B360B" w:rsidP="004B360B">
      <w:pPr>
        <w:jc w:val="center"/>
        <w:rPr>
          <w:rFonts w:ascii="宋体" w:hAnsi="宋体"/>
          <w:color w:val="000000"/>
          <w:sz w:val="28"/>
          <w:szCs w:val="28"/>
        </w:rPr>
      </w:pPr>
      <w:r>
        <w:rPr>
          <w:rFonts w:ascii="宋体" w:hAnsi="宋体"/>
          <w:color w:val="000000"/>
          <w:sz w:val="28"/>
          <w:szCs w:val="28"/>
        </w:rPr>
        <w:t>法定代表人或其委托代理人：</w:t>
      </w:r>
      <w:r>
        <w:rPr>
          <w:rFonts w:ascii="宋体" w:hAnsi="宋体"/>
          <w:color w:val="000000"/>
          <w:sz w:val="28"/>
          <w:szCs w:val="28"/>
          <w:u w:val="single"/>
        </w:rPr>
        <w:t xml:space="preserve">                </w:t>
      </w:r>
      <w:r>
        <w:rPr>
          <w:rFonts w:ascii="宋体" w:hAnsi="宋体"/>
          <w:color w:val="000000"/>
          <w:sz w:val="28"/>
          <w:szCs w:val="28"/>
        </w:rPr>
        <w:t>（签字）</w:t>
      </w:r>
    </w:p>
    <w:p w:rsidR="004B360B" w:rsidRDefault="004B360B" w:rsidP="004B360B">
      <w:pPr>
        <w:jc w:val="center"/>
        <w:rPr>
          <w:rFonts w:ascii="宋体" w:hAnsi="宋体"/>
          <w:color w:val="000000"/>
          <w:sz w:val="28"/>
          <w:szCs w:val="28"/>
        </w:rPr>
      </w:pPr>
    </w:p>
    <w:p w:rsidR="004B360B" w:rsidRDefault="004B360B" w:rsidP="004B360B">
      <w:pPr>
        <w:jc w:val="center"/>
        <w:rPr>
          <w:rFonts w:ascii="宋体" w:hAnsi="宋体"/>
          <w:color w:val="000000"/>
          <w:sz w:val="28"/>
          <w:szCs w:val="28"/>
        </w:rPr>
      </w:pPr>
    </w:p>
    <w:p w:rsidR="004B360B" w:rsidRDefault="004B360B" w:rsidP="004B360B">
      <w:pPr>
        <w:wordWrap w:val="0"/>
        <w:jc w:val="center"/>
        <w:rPr>
          <w:rFonts w:ascii="宋体" w:hAnsi="宋体"/>
          <w:color w:val="000000"/>
          <w:sz w:val="28"/>
          <w:szCs w:val="28"/>
        </w:rPr>
      </w:pP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color w:val="000000"/>
          <w:sz w:val="28"/>
          <w:szCs w:val="28"/>
        </w:rPr>
        <w:t>年</w:t>
      </w:r>
      <w:r>
        <w:rPr>
          <w:rFonts w:ascii="宋体" w:hAnsi="宋体"/>
          <w:color w:val="000000"/>
          <w:sz w:val="28"/>
          <w:szCs w:val="28"/>
          <w:u w:val="single"/>
        </w:rPr>
        <w:t xml:space="preserve">       </w:t>
      </w:r>
      <w:r>
        <w:rPr>
          <w:rFonts w:ascii="宋体" w:hAnsi="宋体"/>
          <w:color w:val="000000"/>
          <w:sz w:val="28"/>
          <w:szCs w:val="28"/>
        </w:rPr>
        <w:t>月</w:t>
      </w:r>
      <w:r>
        <w:rPr>
          <w:rFonts w:ascii="宋体" w:hAnsi="宋体"/>
          <w:color w:val="000000"/>
          <w:sz w:val="28"/>
          <w:szCs w:val="28"/>
          <w:u w:val="single"/>
        </w:rPr>
        <w:t xml:space="preserve">       </w:t>
      </w:r>
      <w:r>
        <w:rPr>
          <w:rFonts w:ascii="宋体" w:hAnsi="宋体"/>
          <w:color w:val="000000"/>
          <w:sz w:val="28"/>
          <w:szCs w:val="28"/>
        </w:rPr>
        <w:t>日</w:t>
      </w:r>
    </w:p>
    <w:p w:rsidR="004B360B" w:rsidRDefault="004B360B" w:rsidP="004B360B">
      <w:r>
        <w:br w:type="page"/>
      </w:r>
    </w:p>
    <w:p w:rsidR="004B360B" w:rsidRDefault="004B360B" w:rsidP="004B360B">
      <w:pPr>
        <w:spacing w:line="440" w:lineRule="exact"/>
        <w:rPr>
          <w:rFonts w:ascii="宋体" w:hAnsi="宋体"/>
          <w:b/>
          <w:color w:val="000000"/>
          <w:sz w:val="28"/>
        </w:rPr>
      </w:pPr>
      <w:r>
        <w:rPr>
          <w:rFonts w:ascii="宋体" w:hAnsi="宋体" w:hint="eastAsia"/>
          <w:b/>
          <w:color w:val="000000"/>
          <w:sz w:val="28"/>
        </w:rPr>
        <w:lastRenderedPageBreak/>
        <w:t>附件二：</w:t>
      </w:r>
    </w:p>
    <w:p w:rsidR="004B360B" w:rsidRDefault="004B360B" w:rsidP="004B360B">
      <w:pPr>
        <w:pStyle w:val="20"/>
        <w:jc w:val="center"/>
        <w:rPr>
          <w:rFonts w:ascii="宋体" w:hAnsi="宋体"/>
          <w:color w:val="000000"/>
          <w:sz w:val="44"/>
          <w:szCs w:val="44"/>
        </w:rPr>
      </w:pPr>
      <w:r>
        <w:t>投</w:t>
      </w:r>
      <w:r>
        <w:rPr>
          <w:rFonts w:hint="eastAsia"/>
        </w:rPr>
        <w:t xml:space="preserve"> </w:t>
      </w:r>
      <w:r>
        <w:t>标</w:t>
      </w:r>
      <w:r>
        <w:rPr>
          <w:rFonts w:hint="eastAsia"/>
        </w:rPr>
        <w:t xml:space="preserve"> </w:t>
      </w:r>
      <w:r>
        <w:t>函</w:t>
      </w:r>
    </w:p>
    <w:p w:rsidR="004B360B" w:rsidRDefault="004B360B" w:rsidP="004B360B">
      <w:pPr>
        <w:spacing w:line="360" w:lineRule="auto"/>
        <w:rPr>
          <w:rFonts w:ascii="仿宋" w:eastAsia="仿宋" w:hAnsi="仿宋" w:cs="仿宋"/>
          <w:color w:val="000000"/>
        </w:rPr>
      </w:pPr>
      <w:r>
        <w:rPr>
          <w:rFonts w:ascii="仿宋" w:eastAsia="仿宋" w:hAnsi="仿宋" w:cs="仿宋" w:hint="eastAsia"/>
          <w:color w:val="000000"/>
          <w:u w:val="single"/>
        </w:rPr>
        <w:t>中国重汽集团杭州发动机有限公司</w:t>
      </w:r>
      <w:r>
        <w:rPr>
          <w:rFonts w:ascii="仿宋" w:eastAsia="仿宋" w:hAnsi="仿宋" w:cs="仿宋" w:hint="eastAsia"/>
          <w:color w:val="000000"/>
        </w:rPr>
        <w:t>：</w:t>
      </w:r>
    </w:p>
    <w:p w:rsidR="004B360B" w:rsidRPr="00B06548" w:rsidRDefault="004B360B" w:rsidP="00B06548">
      <w:pPr>
        <w:pStyle w:val="af2"/>
        <w:spacing w:line="360" w:lineRule="auto"/>
        <w:ind w:firstLineChars="300" w:firstLine="630"/>
      </w:pPr>
      <w:r>
        <w:rPr>
          <w:rFonts w:ascii="仿宋" w:eastAsia="仿宋" w:hAnsi="仿宋" w:cs="仿宋" w:hint="eastAsia"/>
          <w:color w:val="000000"/>
        </w:rPr>
        <w:t xml:space="preserve">    1．我方已仔细研究了</w:t>
      </w:r>
      <w:r w:rsidR="00B06548" w:rsidRPr="00B06548">
        <w:rPr>
          <w:rFonts w:ascii="仿宋" w:eastAsia="仿宋" w:hAnsi="仿宋" w:cs="仿宋" w:hint="eastAsia"/>
          <w:color w:val="000000"/>
          <w:u w:val="single"/>
        </w:rPr>
        <w:t>中国重</w:t>
      </w:r>
      <w:proofErr w:type="gramStart"/>
      <w:r w:rsidR="00B06548" w:rsidRPr="00B06548">
        <w:rPr>
          <w:rFonts w:ascii="仿宋" w:eastAsia="仿宋" w:hAnsi="仿宋" w:cs="仿宋" w:hint="eastAsia"/>
          <w:color w:val="000000"/>
          <w:u w:val="single"/>
        </w:rPr>
        <w:t>汽杭发</w:t>
      </w:r>
      <w:proofErr w:type="gramEnd"/>
      <w:r w:rsidR="00B06548" w:rsidRPr="00B06548">
        <w:rPr>
          <w:rFonts w:ascii="仿宋" w:eastAsia="仿宋" w:hAnsi="仿宋" w:cs="仿宋" w:hint="eastAsia"/>
          <w:color w:val="000000"/>
          <w:u w:val="single"/>
        </w:rPr>
        <w:t>公司铸件制造部通风、除尘设备维护保养项</w:t>
      </w:r>
      <w:r w:rsidR="00B06548" w:rsidRPr="00B06548">
        <w:rPr>
          <w:rFonts w:ascii="仿宋" w:eastAsia="仿宋" w:hAnsi="仿宋" w:cs="仿宋" w:hint="eastAsia"/>
          <w:color w:val="000000"/>
        </w:rPr>
        <w:t>目</w:t>
      </w:r>
      <w:r>
        <w:rPr>
          <w:rFonts w:ascii="仿宋" w:eastAsia="仿宋" w:hAnsi="仿宋" w:cs="仿宋" w:hint="eastAsia"/>
          <w:color w:val="000000"/>
        </w:rPr>
        <w:t>招标文件的全部内容，并同意将投标单位必须遵循的内容</w:t>
      </w:r>
      <w:proofErr w:type="gramStart"/>
      <w:r>
        <w:rPr>
          <w:rFonts w:ascii="仿宋" w:eastAsia="仿宋" w:hAnsi="仿宋" w:cs="仿宋" w:hint="eastAsia"/>
          <w:color w:val="000000"/>
        </w:rPr>
        <w:t>做为</w:t>
      </w:r>
      <w:proofErr w:type="gramEnd"/>
      <w:r>
        <w:rPr>
          <w:rFonts w:ascii="仿宋" w:eastAsia="仿宋" w:hAnsi="仿宋" w:cs="仿宋" w:hint="eastAsia"/>
          <w:color w:val="000000"/>
        </w:rPr>
        <w:t>合同条款，同意按合同约定实施承包项目。</w:t>
      </w:r>
    </w:p>
    <w:p w:rsidR="004B360B" w:rsidRDefault="004B360B" w:rsidP="004B360B">
      <w:pPr>
        <w:spacing w:line="360" w:lineRule="auto"/>
        <w:ind w:firstLineChars="200" w:firstLine="420"/>
        <w:rPr>
          <w:rFonts w:ascii="仿宋" w:eastAsia="仿宋" w:hAnsi="仿宋" w:cs="仿宋"/>
          <w:color w:val="000000"/>
        </w:rPr>
      </w:pPr>
      <w:r>
        <w:rPr>
          <w:rFonts w:ascii="仿宋" w:eastAsia="仿宋" w:hAnsi="仿宋" w:cs="仿宋" w:hint="eastAsia"/>
          <w:color w:val="000000"/>
        </w:rPr>
        <w:t>2．我方承诺在招标文件规定的投标有效期内不修改、撤销投标文件。</w:t>
      </w:r>
    </w:p>
    <w:p w:rsidR="004B360B" w:rsidRDefault="004B360B" w:rsidP="004B360B">
      <w:pPr>
        <w:spacing w:line="360" w:lineRule="auto"/>
        <w:ind w:firstLineChars="200" w:firstLine="420"/>
        <w:rPr>
          <w:rFonts w:ascii="仿宋" w:eastAsia="仿宋" w:hAnsi="仿宋" w:cs="仿宋"/>
          <w:color w:val="000000"/>
        </w:rPr>
      </w:pPr>
      <w:r>
        <w:rPr>
          <w:rFonts w:ascii="仿宋" w:eastAsia="仿宋" w:hAnsi="仿宋" w:cs="仿宋" w:hint="eastAsia"/>
          <w:color w:val="000000"/>
        </w:rPr>
        <w:t>3．如我方中标：</w:t>
      </w:r>
    </w:p>
    <w:p w:rsidR="004B360B" w:rsidRDefault="004B360B" w:rsidP="004B360B">
      <w:pPr>
        <w:spacing w:line="360" w:lineRule="auto"/>
        <w:ind w:firstLineChars="150" w:firstLine="315"/>
        <w:rPr>
          <w:rFonts w:ascii="仿宋" w:eastAsia="仿宋" w:hAnsi="仿宋" w:cs="仿宋"/>
          <w:color w:val="000000"/>
        </w:rPr>
      </w:pPr>
      <w:r>
        <w:rPr>
          <w:rFonts w:ascii="仿宋" w:eastAsia="仿宋" w:hAnsi="仿宋" w:cs="仿宋" w:hint="eastAsia"/>
          <w:color w:val="000000"/>
        </w:rPr>
        <w:t>（1）我方承诺在收到中标通知书后，在中标通知书规定的期限内与你方签订合同。</w:t>
      </w:r>
    </w:p>
    <w:p w:rsidR="004B360B" w:rsidRDefault="004B360B" w:rsidP="004B360B">
      <w:pPr>
        <w:spacing w:line="360" w:lineRule="auto"/>
        <w:ind w:firstLineChars="150" w:firstLine="315"/>
        <w:rPr>
          <w:rFonts w:ascii="仿宋" w:eastAsia="仿宋" w:hAnsi="仿宋" w:cs="仿宋"/>
          <w:color w:val="000000"/>
        </w:rPr>
      </w:pPr>
      <w:r>
        <w:rPr>
          <w:rFonts w:ascii="仿宋" w:eastAsia="仿宋" w:hAnsi="仿宋" w:cs="仿宋" w:hint="eastAsia"/>
          <w:color w:val="000000"/>
        </w:rPr>
        <w:t>（2）随同本投标函递交的投标函附件属于合同文件的组成部分。</w:t>
      </w:r>
    </w:p>
    <w:p w:rsidR="004B360B" w:rsidRDefault="004B360B" w:rsidP="004B360B">
      <w:pPr>
        <w:spacing w:line="360" w:lineRule="auto"/>
        <w:ind w:firstLineChars="150" w:firstLine="315"/>
        <w:rPr>
          <w:rFonts w:ascii="仿宋" w:eastAsia="仿宋" w:hAnsi="仿宋" w:cs="仿宋"/>
          <w:color w:val="000000"/>
        </w:rPr>
      </w:pPr>
      <w:r>
        <w:rPr>
          <w:rFonts w:ascii="仿宋" w:eastAsia="仿宋" w:hAnsi="仿宋" w:cs="仿宋" w:hint="eastAsia"/>
          <w:color w:val="000000"/>
        </w:rPr>
        <w:t>（3）我方承诺在合同约定的期限内完成全部合同项目。</w:t>
      </w:r>
    </w:p>
    <w:p w:rsidR="004B360B" w:rsidRDefault="004B360B" w:rsidP="004B360B">
      <w:pPr>
        <w:spacing w:line="360" w:lineRule="auto"/>
        <w:ind w:firstLineChars="200" w:firstLine="420"/>
        <w:rPr>
          <w:rFonts w:ascii="仿宋" w:eastAsia="仿宋" w:hAnsi="仿宋" w:cs="仿宋"/>
          <w:color w:val="000000"/>
        </w:rPr>
      </w:pPr>
      <w:r>
        <w:rPr>
          <w:rFonts w:ascii="仿宋" w:eastAsia="仿宋" w:hAnsi="仿宋" w:cs="仿宋" w:hint="eastAsia"/>
          <w:color w:val="000000"/>
        </w:rPr>
        <w:t>4．我方在此声明，所递交的投标文件及有关资料内容完整、真实和准确。</w:t>
      </w:r>
    </w:p>
    <w:p w:rsidR="004B360B" w:rsidRDefault="004B360B" w:rsidP="004B360B">
      <w:pPr>
        <w:spacing w:line="360" w:lineRule="auto"/>
        <w:ind w:firstLineChars="200" w:firstLine="420"/>
        <w:rPr>
          <w:rFonts w:ascii="仿宋" w:eastAsia="仿宋" w:hAnsi="仿宋" w:cs="仿宋"/>
          <w:color w:val="000000"/>
        </w:rPr>
      </w:pPr>
      <w:r>
        <w:rPr>
          <w:rFonts w:ascii="仿宋" w:eastAsia="仿宋" w:hAnsi="仿宋" w:cs="仿宋" w:hint="eastAsia"/>
          <w:color w:val="000000"/>
        </w:rPr>
        <w:t>5．</w:t>
      </w:r>
      <w:r>
        <w:rPr>
          <w:rFonts w:ascii="仿宋" w:eastAsia="仿宋" w:hAnsi="仿宋" w:cs="仿宋" w:hint="eastAsia"/>
          <w:color w:val="000000"/>
          <w:u w:val="single"/>
        </w:rPr>
        <w:t xml:space="preserve">                                       </w:t>
      </w:r>
      <w:r>
        <w:rPr>
          <w:rFonts w:ascii="仿宋" w:eastAsia="仿宋" w:hAnsi="仿宋" w:cs="仿宋" w:hint="eastAsia"/>
          <w:color w:val="000000"/>
        </w:rPr>
        <w:t>（其他补充说明）。</w:t>
      </w:r>
    </w:p>
    <w:p w:rsidR="004B360B" w:rsidRDefault="004B360B" w:rsidP="004B360B">
      <w:pPr>
        <w:spacing w:line="360" w:lineRule="auto"/>
        <w:rPr>
          <w:rFonts w:ascii="仿宋" w:eastAsia="仿宋" w:hAnsi="仿宋" w:cs="仿宋"/>
          <w:color w:val="000000"/>
        </w:rPr>
      </w:pPr>
    </w:p>
    <w:p w:rsidR="004B360B" w:rsidRDefault="004B360B" w:rsidP="004B360B">
      <w:pPr>
        <w:spacing w:line="360" w:lineRule="auto"/>
        <w:rPr>
          <w:rFonts w:ascii="仿宋" w:eastAsia="仿宋" w:hAnsi="仿宋" w:cs="仿宋"/>
          <w:color w:val="000000"/>
        </w:rPr>
      </w:pPr>
    </w:p>
    <w:p w:rsidR="004B360B" w:rsidRDefault="004B360B" w:rsidP="004B360B">
      <w:pPr>
        <w:spacing w:line="360" w:lineRule="auto"/>
        <w:ind w:firstLineChars="1200" w:firstLine="2520"/>
        <w:rPr>
          <w:rFonts w:ascii="仿宋" w:eastAsia="仿宋" w:hAnsi="仿宋" w:cs="仿宋"/>
          <w:color w:val="000000"/>
        </w:rPr>
      </w:pPr>
      <w:r>
        <w:rPr>
          <w:rFonts w:ascii="仿宋" w:eastAsia="仿宋" w:hAnsi="仿宋" w:cs="仿宋" w:hint="eastAsia"/>
          <w:color w:val="000000"/>
        </w:rPr>
        <w:t>投标单位：</w:t>
      </w:r>
      <w:r>
        <w:rPr>
          <w:rFonts w:ascii="仿宋" w:eastAsia="仿宋" w:hAnsi="仿宋" w:cs="仿宋" w:hint="eastAsia"/>
          <w:color w:val="000000"/>
          <w:u w:val="single"/>
        </w:rPr>
        <w:t xml:space="preserve">                      </w:t>
      </w:r>
      <w:r>
        <w:rPr>
          <w:rFonts w:ascii="仿宋" w:eastAsia="仿宋" w:hAnsi="仿宋" w:cs="仿宋" w:hint="eastAsia"/>
          <w:color w:val="000000"/>
        </w:rPr>
        <w:t>（盖单位章）</w:t>
      </w:r>
    </w:p>
    <w:p w:rsidR="004B360B" w:rsidRDefault="004B360B" w:rsidP="004B360B">
      <w:pPr>
        <w:spacing w:line="360" w:lineRule="auto"/>
        <w:ind w:firstLineChars="1200" w:firstLine="2520"/>
        <w:rPr>
          <w:rFonts w:ascii="仿宋" w:eastAsia="仿宋" w:hAnsi="仿宋" w:cs="仿宋"/>
          <w:color w:val="000000"/>
        </w:rPr>
      </w:pPr>
      <w:r>
        <w:rPr>
          <w:rFonts w:ascii="仿宋" w:eastAsia="仿宋" w:hAnsi="仿宋" w:cs="仿宋" w:hint="eastAsia"/>
          <w:color w:val="000000"/>
        </w:rPr>
        <w:t>法定代表人或其委托代理人：</w:t>
      </w:r>
      <w:r>
        <w:rPr>
          <w:rFonts w:ascii="仿宋" w:eastAsia="仿宋" w:hAnsi="仿宋" w:cs="仿宋" w:hint="eastAsia"/>
          <w:color w:val="000000"/>
          <w:u w:val="single"/>
        </w:rPr>
        <w:t xml:space="preserve">          </w:t>
      </w:r>
      <w:r>
        <w:rPr>
          <w:rFonts w:ascii="仿宋" w:eastAsia="仿宋" w:hAnsi="仿宋" w:cs="仿宋" w:hint="eastAsia"/>
          <w:color w:val="000000"/>
        </w:rPr>
        <w:t>（签字）</w:t>
      </w:r>
    </w:p>
    <w:p w:rsidR="004B360B" w:rsidRDefault="004B360B" w:rsidP="004B360B">
      <w:pPr>
        <w:spacing w:line="360" w:lineRule="auto"/>
        <w:ind w:firstLineChars="1200" w:firstLine="2520"/>
        <w:rPr>
          <w:rFonts w:ascii="仿宋" w:eastAsia="仿宋" w:hAnsi="仿宋" w:cs="仿宋"/>
          <w:color w:val="000000"/>
        </w:rPr>
      </w:pPr>
      <w:r>
        <w:rPr>
          <w:rFonts w:ascii="仿宋" w:eastAsia="仿宋" w:hAnsi="仿宋" w:cs="仿宋" w:hint="eastAsia"/>
          <w:color w:val="000000"/>
        </w:rPr>
        <w:t>地址：</w:t>
      </w:r>
      <w:r>
        <w:rPr>
          <w:rFonts w:ascii="仿宋" w:eastAsia="仿宋" w:hAnsi="仿宋" w:cs="仿宋" w:hint="eastAsia"/>
          <w:color w:val="000000"/>
          <w:u w:val="single"/>
        </w:rPr>
        <w:t xml:space="preserve">                                     </w:t>
      </w:r>
    </w:p>
    <w:p w:rsidR="004B360B" w:rsidRDefault="004B360B" w:rsidP="004B360B">
      <w:pPr>
        <w:spacing w:line="360" w:lineRule="auto"/>
        <w:ind w:firstLineChars="1200" w:firstLine="2520"/>
        <w:rPr>
          <w:rFonts w:ascii="仿宋" w:eastAsia="仿宋" w:hAnsi="仿宋" w:cs="仿宋"/>
          <w:color w:val="000000"/>
        </w:rPr>
      </w:pPr>
      <w:r>
        <w:rPr>
          <w:rFonts w:ascii="仿宋" w:eastAsia="仿宋" w:hAnsi="仿宋" w:cs="仿宋" w:hint="eastAsia"/>
          <w:color w:val="000000"/>
        </w:rPr>
        <w:t>网址：</w:t>
      </w:r>
      <w:r>
        <w:rPr>
          <w:rFonts w:ascii="仿宋" w:eastAsia="仿宋" w:hAnsi="仿宋" w:cs="仿宋" w:hint="eastAsia"/>
          <w:color w:val="000000"/>
          <w:u w:val="single"/>
        </w:rPr>
        <w:t xml:space="preserve">                                     </w:t>
      </w:r>
    </w:p>
    <w:p w:rsidR="004B360B" w:rsidRDefault="004B360B" w:rsidP="004B360B">
      <w:pPr>
        <w:spacing w:line="360" w:lineRule="auto"/>
        <w:ind w:firstLineChars="1200" w:firstLine="2520"/>
        <w:rPr>
          <w:rFonts w:ascii="仿宋" w:eastAsia="仿宋" w:hAnsi="仿宋" w:cs="仿宋"/>
          <w:color w:val="000000"/>
        </w:rPr>
      </w:pPr>
      <w:r>
        <w:rPr>
          <w:rFonts w:ascii="仿宋" w:eastAsia="仿宋" w:hAnsi="仿宋" w:cs="仿宋" w:hint="eastAsia"/>
          <w:color w:val="000000"/>
        </w:rPr>
        <w:t>电话：</w:t>
      </w:r>
      <w:r>
        <w:rPr>
          <w:rFonts w:ascii="仿宋" w:eastAsia="仿宋" w:hAnsi="仿宋" w:cs="仿宋" w:hint="eastAsia"/>
          <w:color w:val="000000"/>
          <w:u w:val="single"/>
        </w:rPr>
        <w:t xml:space="preserve">                                     </w:t>
      </w:r>
    </w:p>
    <w:p w:rsidR="004B360B" w:rsidRDefault="004B360B" w:rsidP="004B360B">
      <w:pPr>
        <w:spacing w:line="360" w:lineRule="auto"/>
        <w:ind w:firstLineChars="1200" w:firstLine="2520"/>
        <w:rPr>
          <w:rFonts w:ascii="仿宋" w:eastAsia="仿宋" w:hAnsi="仿宋" w:cs="仿宋"/>
          <w:color w:val="000000"/>
        </w:rPr>
      </w:pPr>
      <w:r>
        <w:rPr>
          <w:rFonts w:ascii="仿宋" w:eastAsia="仿宋" w:hAnsi="仿宋" w:cs="仿宋" w:hint="eastAsia"/>
          <w:color w:val="000000"/>
        </w:rPr>
        <w:t>传真：</w:t>
      </w:r>
      <w:r>
        <w:rPr>
          <w:rFonts w:ascii="仿宋" w:eastAsia="仿宋" w:hAnsi="仿宋" w:cs="仿宋" w:hint="eastAsia"/>
          <w:color w:val="000000"/>
          <w:u w:val="single"/>
        </w:rPr>
        <w:t xml:space="preserve">                                     </w:t>
      </w:r>
    </w:p>
    <w:p w:rsidR="004B360B" w:rsidRDefault="004B360B" w:rsidP="004B360B">
      <w:pPr>
        <w:spacing w:line="360" w:lineRule="auto"/>
        <w:ind w:firstLineChars="1200" w:firstLine="2520"/>
        <w:rPr>
          <w:rFonts w:ascii="仿宋" w:eastAsia="仿宋" w:hAnsi="仿宋" w:cs="仿宋"/>
          <w:color w:val="000000"/>
          <w:u w:val="single"/>
        </w:rPr>
      </w:pPr>
      <w:r>
        <w:rPr>
          <w:rFonts w:ascii="仿宋" w:eastAsia="仿宋" w:hAnsi="仿宋" w:cs="仿宋" w:hint="eastAsia"/>
          <w:color w:val="000000"/>
        </w:rPr>
        <w:t>邮政编码：</w:t>
      </w:r>
      <w:r>
        <w:rPr>
          <w:rFonts w:ascii="仿宋" w:eastAsia="仿宋" w:hAnsi="仿宋" w:cs="仿宋" w:hint="eastAsia"/>
          <w:color w:val="000000"/>
          <w:u w:val="single"/>
        </w:rPr>
        <w:t xml:space="preserve">                                 </w:t>
      </w:r>
    </w:p>
    <w:p w:rsidR="004B360B" w:rsidRDefault="004B360B" w:rsidP="004B360B">
      <w:pPr>
        <w:spacing w:line="360" w:lineRule="auto"/>
        <w:ind w:firstLineChars="1200" w:firstLine="2520"/>
        <w:rPr>
          <w:rFonts w:ascii="仿宋" w:eastAsia="仿宋" w:hAnsi="仿宋" w:cs="仿宋"/>
          <w:color w:val="000000"/>
          <w:u w:val="single"/>
        </w:rPr>
      </w:pPr>
    </w:p>
    <w:p w:rsidR="004B360B" w:rsidRDefault="004B360B" w:rsidP="004B360B">
      <w:pPr>
        <w:spacing w:line="360" w:lineRule="auto"/>
        <w:ind w:firstLineChars="1600" w:firstLine="3360"/>
        <w:rPr>
          <w:rFonts w:ascii="仿宋" w:eastAsia="仿宋" w:hAnsi="仿宋" w:cs="仿宋"/>
          <w:color w:val="000000"/>
        </w:rPr>
      </w:pPr>
      <w:r>
        <w:rPr>
          <w:rFonts w:ascii="仿宋" w:eastAsia="仿宋" w:hAnsi="仿宋" w:cs="仿宋" w:hint="eastAsia"/>
          <w:color w:val="000000"/>
        </w:rPr>
        <w:t xml:space="preserve">       年      月      日</w:t>
      </w:r>
    </w:p>
    <w:p w:rsidR="004B360B" w:rsidRDefault="004B360B" w:rsidP="004B360B">
      <w:pPr>
        <w:spacing w:line="400" w:lineRule="exact"/>
        <w:rPr>
          <w:rFonts w:ascii="宋体" w:hAnsi="宋体"/>
          <w:b/>
          <w:color w:val="000000"/>
          <w:sz w:val="28"/>
        </w:rPr>
      </w:pPr>
      <w:r>
        <w:rPr>
          <w:rFonts w:ascii="宋体" w:hAnsi="宋体"/>
          <w:color w:val="000000"/>
          <w:sz w:val="32"/>
          <w:szCs w:val="32"/>
        </w:rPr>
        <w:br w:type="page"/>
      </w:r>
      <w:r>
        <w:rPr>
          <w:rFonts w:ascii="宋体" w:hAnsi="宋体" w:hint="eastAsia"/>
          <w:b/>
          <w:color w:val="000000"/>
          <w:sz w:val="28"/>
        </w:rPr>
        <w:lastRenderedPageBreak/>
        <w:t>附件三：</w:t>
      </w:r>
    </w:p>
    <w:p w:rsidR="004B360B" w:rsidRDefault="004B360B" w:rsidP="004B360B">
      <w:pPr>
        <w:spacing w:line="440" w:lineRule="exact"/>
        <w:ind w:firstLineChars="200" w:firstLine="880"/>
        <w:jc w:val="center"/>
        <w:rPr>
          <w:rFonts w:ascii="宋体" w:hAnsi="宋体"/>
          <w:color w:val="000000"/>
          <w:sz w:val="44"/>
          <w:szCs w:val="44"/>
        </w:rPr>
      </w:pPr>
    </w:p>
    <w:p w:rsidR="004B360B" w:rsidRDefault="004B360B" w:rsidP="004B360B">
      <w:pPr>
        <w:spacing w:line="440" w:lineRule="exact"/>
        <w:ind w:firstLineChars="200" w:firstLine="880"/>
        <w:jc w:val="center"/>
        <w:rPr>
          <w:rFonts w:ascii="宋体" w:hAnsi="宋体"/>
          <w:color w:val="000000"/>
          <w:sz w:val="44"/>
          <w:szCs w:val="44"/>
        </w:rPr>
      </w:pPr>
    </w:p>
    <w:p w:rsidR="004B360B" w:rsidRDefault="004B360B" w:rsidP="004B360B">
      <w:pPr>
        <w:pStyle w:val="20"/>
        <w:jc w:val="center"/>
      </w:pPr>
      <w:r>
        <w:t>法定代表人身份证明</w:t>
      </w:r>
    </w:p>
    <w:p w:rsidR="004B360B" w:rsidRDefault="004B360B" w:rsidP="004B360B">
      <w:pPr>
        <w:spacing w:line="360" w:lineRule="auto"/>
        <w:rPr>
          <w:rFonts w:ascii="宋体" w:hAnsi="宋体"/>
          <w:color w:val="000000"/>
        </w:rPr>
      </w:pPr>
    </w:p>
    <w:p w:rsidR="004B360B" w:rsidRDefault="004B360B" w:rsidP="004B360B">
      <w:pPr>
        <w:spacing w:line="360" w:lineRule="auto"/>
        <w:rPr>
          <w:rFonts w:ascii="仿宋" w:eastAsia="仿宋" w:hAnsi="仿宋" w:cs="仿宋"/>
          <w:color w:val="000000"/>
        </w:rPr>
      </w:pPr>
      <w:r>
        <w:rPr>
          <w:rFonts w:ascii="仿宋" w:eastAsia="仿宋" w:hAnsi="仿宋" w:cs="仿宋" w:hint="eastAsia"/>
          <w:color w:val="000000"/>
        </w:rPr>
        <w:t>投标单位名称：</w:t>
      </w:r>
      <w:r>
        <w:rPr>
          <w:rFonts w:ascii="仿宋" w:eastAsia="仿宋" w:hAnsi="仿宋" w:cs="仿宋" w:hint="eastAsia"/>
          <w:color w:val="000000"/>
          <w:u w:val="single"/>
        </w:rPr>
        <w:t xml:space="preserve">                            </w:t>
      </w:r>
      <w:r>
        <w:rPr>
          <w:rFonts w:ascii="仿宋" w:eastAsia="仿宋" w:hAnsi="仿宋" w:cs="仿宋" w:hint="eastAsia"/>
          <w:color w:val="000000"/>
        </w:rPr>
        <w:t xml:space="preserve"> </w:t>
      </w:r>
    </w:p>
    <w:p w:rsidR="004B360B" w:rsidRDefault="004B360B" w:rsidP="004B360B">
      <w:pPr>
        <w:spacing w:line="360" w:lineRule="auto"/>
        <w:rPr>
          <w:rFonts w:ascii="仿宋" w:eastAsia="仿宋" w:hAnsi="仿宋" w:cs="仿宋"/>
          <w:color w:val="000000"/>
        </w:rPr>
      </w:pPr>
    </w:p>
    <w:p w:rsidR="004B360B" w:rsidRDefault="004B360B" w:rsidP="004B360B">
      <w:pPr>
        <w:spacing w:line="360" w:lineRule="auto"/>
        <w:rPr>
          <w:rFonts w:ascii="仿宋" w:eastAsia="仿宋" w:hAnsi="仿宋" w:cs="仿宋"/>
          <w:color w:val="000000"/>
        </w:rPr>
      </w:pPr>
    </w:p>
    <w:p w:rsidR="004B360B" w:rsidRDefault="004B360B" w:rsidP="004B360B">
      <w:pPr>
        <w:spacing w:line="360" w:lineRule="auto"/>
        <w:rPr>
          <w:rFonts w:ascii="仿宋" w:eastAsia="仿宋" w:hAnsi="仿宋" w:cs="仿宋"/>
          <w:color w:val="000000"/>
          <w:u w:val="single"/>
        </w:rPr>
      </w:pPr>
      <w:r>
        <w:rPr>
          <w:rFonts w:ascii="仿宋" w:eastAsia="仿宋" w:hAnsi="仿宋" w:cs="仿宋" w:hint="eastAsia"/>
          <w:color w:val="000000"/>
        </w:rPr>
        <w:t>姓名：</w:t>
      </w:r>
      <w:r>
        <w:rPr>
          <w:rFonts w:ascii="仿宋" w:eastAsia="仿宋" w:hAnsi="仿宋" w:cs="仿宋" w:hint="eastAsia"/>
          <w:color w:val="000000"/>
          <w:u w:val="single"/>
        </w:rPr>
        <w:t xml:space="preserve">        </w:t>
      </w:r>
      <w:r>
        <w:rPr>
          <w:rFonts w:ascii="仿宋" w:eastAsia="仿宋" w:hAnsi="仿宋" w:cs="仿宋" w:hint="eastAsia"/>
          <w:color w:val="000000"/>
        </w:rPr>
        <w:t xml:space="preserve"> 性别：</w:t>
      </w:r>
      <w:r>
        <w:rPr>
          <w:rFonts w:ascii="仿宋" w:eastAsia="仿宋" w:hAnsi="仿宋" w:cs="仿宋" w:hint="eastAsia"/>
          <w:color w:val="000000"/>
          <w:u w:val="single"/>
        </w:rPr>
        <w:t xml:space="preserve">        </w:t>
      </w:r>
      <w:r>
        <w:rPr>
          <w:rFonts w:ascii="仿宋" w:eastAsia="仿宋" w:hAnsi="仿宋" w:cs="仿宋" w:hint="eastAsia"/>
          <w:color w:val="000000"/>
        </w:rPr>
        <w:t>年龄：</w:t>
      </w:r>
      <w:r>
        <w:rPr>
          <w:rFonts w:ascii="仿宋" w:eastAsia="仿宋" w:hAnsi="仿宋" w:cs="仿宋" w:hint="eastAsia"/>
          <w:color w:val="000000"/>
          <w:u w:val="single"/>
        </w:rPr>
        <w:t xml:space="preserve">        </w:t>
      </w:r>
      <w:r>
        <w:rPr>
          <w:rFonts w:ascii="仿宋" w:eastAsia="仿宋" w:hAnsi="仿宋" w:cs="仿宋" w:hint="eastAsia"/>
          <w:color w:val="000000"/>
        </w:rPr>
        <w:t>职务：</w:t>
      </w:r>
      <w:r>
        <w:rPr>
          <w:rFonts w:ascii="仿宋" w:eastAsia="仿宋" w:hAnsi="仿宋" w:cs="仿宋" w:hint="eastAsia"/>
          <w:color w:val="000000"/>
          <w:u w:val="single"/>
        </w:rPr>
        <w:t xml:space="preserve">        </w:t>
      </w:r>
    </w:p>
    <w:p w:rsidR="004B360B" w:rsidRDefault="004B360B" w:rsidP="004B360B">
      <w:pPr>
        <w:spacing w:line="360" w:lineRule="auto"/>
        <w:rPr>
          <w:rFonts w:ascii="仿宋" w:eastAsia="仿宋" w:hAnsi="仿宋" w:cs="仿宋"/>
          <w:color w:val="000000"/>
        </w:rPr>
      </w:pPr>
      <w:r>
        <w:rPr>
          <w:rFonts w:ascii="仿宋" w:eastAsia="仿宋" w:hAnsi="仿宋" w:cs="仿宋" w:hint="eastAsia"/>
          <w:color w:val="000000"/>
        </w:rPr>
        <w:t>身份证号：</w:t>
      </w:r>
      <w:r>
        <w:rPr>
          <w:rFonts w:ascii="仿宋" w:eastAsia="仿宋" w:hAnsi="仿宋" w:cs="仿宋" w:hint="eastAsia"/>
          <w:color w:val="000000"/>
          <w:u w:val="single"/>
        </w:rPr>
        <w:t xml:space="preserve">                             </w:t>
      </w:r>
      <w:r>
        <w:rPr>
          <w:rFonts w:ascii="仿宋" w:eastAsia="仿宋" w:hAnsi="仿宋" w:cs="仿宋" w:hint="eastAsia"/>
          <w:color w:val="000000"/>
        </w:rPr>
        <w:t xml:space="preserve"> </w:t>
      </w:r>
    </w:p>
    <w:p w:rsidR="004B360B" w:rsidRDefault="004B360B" w:rsidP="004B360B">
      <w:pPr>
        <w:spacing w:line="360" w:lineRule="auto"/>
        <w:rPr>
          <w:rFonts w:ascii="仿宋" w:eastAsia="仿宋" w:hAnsi="仿宋" w:cs="仿宋"/>
          <w:color w:val="000000"/>
        </w:rPr>
      </w:pPr>
      <w:r>
        <w:rPr>
          <w:rFonts w:ascii="仿宋" w:eastAsia="仿宋" w:hAnsi="仿宋" w:cs="仿宋" w:hint="eastAsia"/>
          <w:color w:val="000000"/>
        </w:rPr>
        <w:t>系</w:t>
      </w:r>
      <w:r>
        <w:rPr>
          <w:rFonts w:ascii="仿宋" w:eastAsia="仿宋" w:hAnsi="仿宋" w:cs="仿宋" w:hint="eastAsia"/>
          <w:color w:val="000000"/>
          <w:u w:val="single"/>
        </w:rPr>
        <w:t xml:space="preserve">                             </w:t>
      </w:r>
      <w:r>
        <w:rPr>
          <w:rFonts w:ascii="仿宋" w:eastAsia="仿宋" w:hAnsi="仿宋" w:cs="仿宋" w:hint="eastAsia"/>
          <w:color w:val="000000"/>
        </w:rPr>
        <w:t xml:space="preserve"> （投标单位名称）的法定代表人。</w:t>
      </w:r>
    </w:p>
    <w:p w:rsidR="004B360B" w:rsidRDefault="004B360B" w:rsidP="004B360B">
      <w:pPr>
        <w:spacing w:line="360" w:lineRule="auto"/>
        <w:ind w:firstLineChars="200" w:firstLine="420"/>
        <w:rPr>
          <w:rFonts w:ascii="仿宋" w:eastAsia="仿宋" w:hAnsi="仿宋" w:cs="仿宋"/>
          <w:color w:val="000000"/>
        </w:rPr>
      </w:pPr>
      <w:r>
        <w:rPr>
          <w:rFonts w:ascii="仿宋" w:eastAsia="仿宋" w:hAnsi="仿宋" w:cs="仿宋" w:hint="eastAsia"/>
          <w:color w:val="000000"/>
        </w:rPr>
        <w:t>特此证明。</w:t>
      </w:r>
    </w:p>
    <w:p w:rsidR="004B360B" w:rsidRDefault="004B360B" w:rsidP="004B360B">
      <w:pPr>
        <w:spacing w:line="360" w:lineRule="auto"/>
        <w:rPr>
          <w:rFonts w:ascii="仿宋" w:eastAsia="仿宋" w:hAnsi="仿宋" w:cs="仿宋"/>
          <w:color w:val="000000"/>
        </w:rPr>
      </w:pPr>
    </w:p>
    <w:p w:rsidR="004B360B" w:rsidRDefault="004B360B" w:rsidP="004B360B">
      <w:pPr>
        <w:spacing w:line="360" w:lineRule="auto"/>
        <w:rPr>
          <w:rFonts w:ascii="仿宋" w:eastAsia="仿宋" w:hAnsi="仿宋" w:cs="仿宋"/>
          <w:color w:val="000000"/>
        </w:rPr>
      </w:pPr>
      <w:r>
        <w:rPr>
          <w:rFonts w:ascii="仿宋" w:eastAsia="仿宋" w:hAnsi="仿宋" w:cs="仿宋" w:hint="eastAsia"/>
          <w:color w:val="000000"/>
        </w:rPr>
        <w:t>附：法定代表人身份证复印件。</w:t>
      </w:r>
    </w:p>
    <w:p w:rsidR="004B360B" w:rsidRDefault="004B360B" w:rsidP="004B360B">
      <w:pPr>
        <w:spacing w:line="360" w:lineRule="auto"/>
        <w:rPr>
          <w:rFonts w:ascii="仿宋" w:eastAsia="仿宋" w:hAnsi="仿宋" w:cs="仿宋"/>
          <w:color w:val="000000"/>
        </w:rPr>
      </w:pPr>
    </w:p>
    <w:p w:rsidR="004B360B" w:rsidRDefault="004B360B" w:rsidP="004B360B">
      <w:pPr>
        <w:spacing w:line="360" w:lineRule="auto"/>
        <w:rPr>
          <w:rFonts w:ascii="仿宋" w:eastAsia="仿宋" w:hAnsi="仿宋" w:cs="仿宋"/>
          <w:color w:val="000000"/>
        </w:rPr>
      </w:pPr>
    </w:p>
    <w:p w:rsidR="004B360B" w:rsidRDefault="004B360B" w:rsidP="004B360B">
      <w:pPr>
        <w:spacing w:line="360" w:lineRule="auto"/>
        <w:rPr>
          <w:rFonts w:ascii="仿宋" w:eastAsia="仿宋" w:hAnsi="仿宋" w:cs="仿宋"/>
          <w:color w:val="000000"/>
        </w:rPr>
      </w:pPr>
      <w:r>
        <w:rPr>
          <w:rFonts w:ascii="仿宋" w:eastAsia="仿宋" w:hAnsi="仿宋" w:cs="仿宋" w:hint="eastAsia"/>
          <w:color w:val="000000"/>
        </w:rPr>
        <w:t xml:space="preserve">                          投标单位：</w:t>
      </w:r>
      <w:r>
        <w:rPr>
          <w:rFonts w:ascii="仿宋" w:eastAsia="仿宋" w:hAnsi="仿宋" w:cs="仿宋" w:hint="eastAsia"/>
          <w:color w:val="000000"/>
          <w:u w:val="single"/>
        </w:rPr>
        <w:t xml:space="preserve">                   </w:t>
      </w:r>
      <w:r>
        <w:rPr>
          <w:rFonts w:ascii="仿宋" w:eastAsia="仿宋" w:hAnsi="仿宋" w:cs="仿宋" w:hint="eastAsia"/>
          <w:color w:val="000000"/>
        </w:rPr>
        <w:t>（盖章）</w:t>
      </w:r>
    </w:p>
    <w:p w:rsidR="004B360B" w:rsidRDefault="004B360B" w:rsidP="004B360B">
      <w:pPr>
        <w:spacing w:line="360" w:lineRule="auto"/>
        <w:ind w:right="280"/>
        <w:jc w:val="center"/>
        <w:rPr>
          <w:rFonts w:ascii="仿宋" w:eastAsia="仿宋" w:hAnsi="仿宋" w:cs="仿宋"/>
          <w:color w:val="000000"/>
        </w:rPr>
      </w:pPr>
    </w:p>
    <w:p w:rsidR="004B360B" w:rsidRDefault="004B360B" w:rsidP="004B360B">
      <w:pPr>
        <w:spacing w:line="360" w:lineRule="auto"/>
        <w:ind w:right="280"/>
        <w:jc w:val="center"/>
        <w:rPr>
          <w:rFonts w:ascii="仿宋" w:eastAsia="仿宋" w:hAnsi="仿宋" w:cs="仿宋"/>
          <w:color w:val="000000"/>
        </w:rPr>
      </w:pPr>
      <w:r>
        <w:rPr>
          <w:rFonts w:ascii="仿宋" w:eastAsia="仿宋" w:hAnsi="仿宋" w:cs="仿宋" w:hint="eastAsia"/>
          <w:color w:val="000000"/>
        </w:rPr>
        <w:t xml:space="preserve">                      年    月    日   </w:t>
      </w:r>
    </w:p>
    <w:p w:rsidR="004B360B" w:rsidRDefault="004B360B" w:rsidP="004B360B">
      <w:pPr>
        <w:spacing w:line="400" w:lineRule="exact"/>
        <w:rPr>
          <w:rFonts w:ascii="宋体" w:hAnsi="宋体"/>
          <w:b/>
          <w:color w:val="000000"/>
          <w:sz w:val="28"/>
        </w:rPr>
      </w:pPr>
      <w:r>
        <w:rPr>
          <w:rFonts w:ascii="宋体" w:hAnsi="宋体"/>
          <w:color w:val="000000"/>
          <w:sz w:val="32"/>
          <w:szCs w:val="32"/>
        </w:rPr>
        <w:br w:type="page"/>
      </w:r>
      <w:r>
        <w:rPr>
          <w:rFonts w:ascii="宋体" w:hAnsi="宋体" w:hint="eastAsia"/>
          <w:b/>
          <w:color w:val="000000"/>
          <w:sz w:val="28"/>
        </w:rPr>
        <w:lastRenderedPageBreak/>
        <w:t>附件四：</w:t>
      </w:r>
    </w:p>
    <w:p w:rsidR="004B360B" w:rsidRDefault="004B360B" w:rsidP="004B360B">
      <w:pPr>
        <w:pStyle w:val="20"/>
        <w:jc w:val="center"/>
        <w:rPr>
          <w:rFonts w:ascii="宋体" w:hAnsi="宋体"/>
          <w:color w:val="000000"/>
          <w:sz w:val="28"/>
          <w:szCs w:val="28"/>
        </w:rPr>
      </w:pPr>
      <w:r>
        <w:rPr>
          <w:rFonts w:hint="eastAsia"/>
        </w:rPr>
        <w:t>授权委托书</w:t>
      </w:r>
    </w:p>
    <w:p w:rsidR="004B360B" w:rsidRDefault="004B360B" w:rsidP="004B360B">
      <w:pPr>
        <w:topLinePunct/>
        <w:spacing w:line="360" w:lineRule="auto"/>
        <w:ind w:firstLineChars="200" w:firstLine="420"/>
        <w:rPr>
          <w:rFonts w:ascii="仿宋" w:eastAsia="仿宋" w:hAnsi="仿宋" w:cs="仿宋"/>
          <w:color w:val="000000"/>
        </w:rPr>
      </w:pPr>
      <w:r>
        <w:rPr>
          <w:rFonts w:ascii="仿宋" w:eastAsia="仿宋" w:hAnsi="仿宋" w:cs="仿宋" w:hint="eastAsia"/>
          <w:color w:val="000000"/>
        </w:rPr>
        <w:t>本人</w:t>
      </w:r>
      <w:r>
        <w:rPr>
          <w:rFonts w:ascii="仿宋" w:eastAsia="仿宋" w:hAnsi="仿宋" w:cs="仿宋" w:hint="eastAsia"/>
          <w:color w:val="000000"/>
          <w:u w:val="single"/>
        </w:rPr>
        <w:t xml:space="preserve">       </w:t>
      </w:r>
      <w:r>
        <w:rPr>
          <w:rFonts w:ascii="仿宋" w:eastAsia="仿宋" w:hAnsi="仿宋" w:cs="仿宋" w:hint="eastAsia"/>
          <w:color w:val="000000"/>
        </w:rPr>
        <w:t>（姓名）系</w:t>
      </w:r>
      <w:r>
        <w:rPr>
          <w:rFonts w:ascii="仿宋" w:eastAsia="仿宋" w:hAnsi="仿宋" w:cs="仿宋" w:hint="eastAsia"/>
          <w:color w:val="000000"/>
          <w:u w:val="single"/>
        </w:rPr>
        <w:t xml:space="preserve">                         </w:t>
      </w:r>
      <w:r>
        <w:rPr>
          <w:rFonts w:ascii="仿宋" w:eastAsia="仿宋" w:hAnsi="仿宋" w:cs="仿宋" w:hint="eastAsia"/>
          <w:color w:val="000000"/>
        </w:rPr>
        <w:t>（投标单位名称）的法定代表人，现委托</w:t>
      </w:r>
      <w:r>
        <w:rPr>
          <w:rFonts w:ascii="仿宋" w:eastAsia="仿宋" w:hAnsi="仿宋" w:cs="仿宋" w:hint="eastAsia"/>
          <w:color w:val="000000"/>
          <w:u w:val="single"/>
        </w:rPr>
        <w:t xml:space="preserve">        </w:t>
      </w:r>
      <w:r>
        <w:rPr>
          <w:rFonts w:ascii="仿宋" w:eastAsia="仿宋" w:hAnsi="仿宋" w:cs="仿宋" w:hint="eastAsia"/>
          <w:color w:val="000000"/>
        </w:rPr>
        <w:t>（姓名）为我方代理人。代理人根据授权，以我方名义签署、澄清、说明、补正、递交、撤回、修改</w:t>
      </w:r>
      <w:r w:rsidR="00B06548" w:rsidRPr="00B06548">
        <w:rPr>
          <w:rFonts w:ascii="仿宋" w:eastAsia="仿宋" w:hAnsi="仿宋" w:cs="仿宋" w:hint="eastAsia"/>
          <w:color w:val="000000"/>
          <w:u w:val="single"/>
        </w:rPr>
        <w:t>中国重</w:t>
      </w:r>
      <w:proofErr w:type="gramStart"/>
      <w:r w:rsidR="00B06548" w:rsidRPr="00B06548">
        <w:rPr>
          <w:rFonts w:ascii="仿宋" w:eastAsia="仿宋" w:hAnsi="仿宋" w:cs="仿宋" w:hint="eastAsia"/>
          <w:color w:val="000000"/>
          <w:u w:val="single"/>
        </w:rPr>
        <w:t>汽杭发</w:t>
      </w:r>
      <w:proofErr w:type="gramEnd"/>
      <w:r w:rsidR="00B06548" w:rsidRPr="00B06548">
        <w:rPr>
          <w:rFonts w:ascii="仿宋" w:eastAsia="仿宋" w:hAnsi="仿宋" w:cs="仿宋" w:hint="eastAsia"/>
          <w:color w:val="000000"/>
          <w:u w:val="single"/>
        </w:rPr>
        <w:t>公司铸件制造部通风、除尘设备维护保养项</w:t>
      </w:r>
      <w:r w:rsidR="00B06548">
        <w:rPr>
          <w:rFonts w:ascii="仿宋" w:eastAsia="仿宋" w:hAnsi="仿宋" w:cs="仿宋" w:hint="eastAsia"/>
          <w:color w:val="000000"/>
          <w:u w:val="single"/>
        </w:rPr>
        <w:t>目</w:t>
      </w:r>
      <w:r>
        <w:rPr>
          <w:rFonts w:ascii="仿宋" w:eastAsia="仿宋" w:hAnsi="仿宋" w:cs="仿宋" w:hint="eastAsia"/>
          <w:color w:val="000000"/>
        </w:rPr>
        <w:t>总承包投标文件、签订合同和处理有关事宜，其法律后果由我方承担。</w:t>
      </w:r>
    </w:p>
    <w:p w:rsidR="004B360B" w:rsidRDefault="004B360B" w:rsidP="004B360B">
      <w:pPr>
        <w:spacing w:line="360" w:lineRule="auto"/>
        <w:rPr>
          <w:rFonts w:ascii="仿宋" w:eastAsia="仿宋" w:hAnsi="仿宋" w:cs="仿宋"/>
          <w:color w:val="000000"/>
        </w:rPr>
      </w:pPr>
      <w:r>
        <w:rPr>
          <w:rFonts w:ascii="仿宋" w:eastAsia="仿宋" w:hAnsi="仿宋" w:cs="仿宋" w:hint="eastAsia"/>
          <w:color w:val="000000"/>
        </w:rPr>
        <w:t xml:space="preserve">    委托期限：</w:t>
      </w:r>
      <w:r>
        <w:rPr>
          <w:rFonts w:ascii="仿宋" w:eastAsia="仿宋" w:hAnsi="仿宋" w:cs="仿宋" w:hint="eastAsia"/>
          <w:color w:val="000000"/>
          <w:u w:val="single"/>
        </w:rPr>
        <w:t xml:space="preserve">             </w:t>
      </w:r>
      <w:r>
        <w:rPr>
          <w:rFonts w:ascii="仿宋" w:eastAsia="仿宋" w:hAnsi="仿宋" w:cs="仿宋" w:hint="eastAsia"/>
          <w:color w:val="000000"/>
        </w:rPr>
        <w:t>。</w:t>
      </w:r>
    </w:p>
    <w:p w:rsidR="004B360B" w:rsidRDefault="004B360B" w:rsidP="004B360B">
      <w:pPr>
        <w:spacing w:line="360" w:lineRule="auto"/>
        <w:ind w:firstLineChars="200" w:firstLine="420"/>
        <w:rPr>
          <w:rFonts w:ascii="仿宋" w:eastAsia="仿宋" w:hAnsi="仿宋" w:cs="仿宋"/>
          <w:color w:val="000000"/>
        </w:rPr>
      </w:pPr>
      <w:r>
        <w:rPr>
          <w:rFonts w:ascii="仿宋" w:eastAsia="仿宋" w:hAnsi="仿宋" w:cs="仿宋" w:hint="eastAsia"/>
          <w:color w:val="000000"/>
        </w:rPr>
        <w:t>代理人无转委托权。</w:t>
      </w:r>
    </w:p>
    <w:p w:rsidR="004B360B" w:rsidRDefault="004B360B" w:rsidP="004B360B">
      <w:pPr>
        <w:spacing w:line="360" w:lineRule="auto"/>
        <w:ind w:firstLineChars="200" w:firstLine="420"/>
        <w:rPr>
          <w:rFonts w:ascii="仿宋" w:eastAsia="仿宋" w:hAnsi="仿宋" w:cs="仿宋"/>
          <w:color w:val="000000"/>
        </w:rPr>
      </w:pPr>
    </w:p>
    <w:p w:rsidR="004B360B" w:rsidRDefault="004B360B" w:rsidP="004B360B">
      <w:pPr>
        <w:spacing w:line="360" w:lineRule="auto"/>
        <w:rPr>
          <w:rFonts w:ascii="仿宋" w:eastAsia="仿宋" w:hAnsi="仿宋" w:cs="仿宋"/>
          <w:color w:val="000000"/>
        </w:rPr>
      </w:pPr>
    </w:p>
    <w:p w:rsidR="004B360B" w:rsidRDefault="004B360B" w:rsidP="004B360B">
      <w:pPr>
        <w:spacing w:line="360" w:lineRule="auto"/>
        <w:rPr>
          <w:rFonts w:ascii="仿宋" w:eastAsia="仿宋" w:hAnsi="仿宋" w:cs="仿宋"/>
          <w:color w:val="000000"/>
        </w:rPr>
      </w:pPr>
      <w:r>
        <w:rPr>
          <w:rFonts w:ascii="仿宋" w:eastAsia="仿宋" w:hAnsi="仿宋" w:cs="仿宋" w:hint="eastAsia"/>
          <w:color w:val="000000"/>
        </w:rPr>
        <w:t>委托代理人：</w:t>
      </w:r>
      <w:r>
        <w:rPr>
          <w:rFonts w:ascii="仿宋" w:eastAsia="仿宋" w:hAnsi="仿宋" w:cs="仿宋" w:hint="eastAsia"/>
          <w:color w:val="000000"/>
          <w:u w:val="single"/>
        </w:rPr>
        <w:t xml:space="preserve">                                 </w:t>
      </w:r>
      <w:r>
        <w:rPr>
          <w:rFonts w:ascii="仿宋" w:eastAsia="仿宋" w:hAnsi="仿宋" w:cs="仿宋" w:hint="eastAsia"/>
          <w:color w:val="000000"/>
        </w:rPr>
        <w:t xml:space="preserve">（签字） </w:t>
      </w:r>
    </w:p>
    <w:p w:rsidR="004B360B" w:rsidRDefault="004B360B" w:rsidP="004B360B">
      <w:pPr>
        <w:spacing w:line="360" w:lineRule="auto"/>
        <w:rPr>
          <w:rFonts w:ascii="仿宋" w:eastAsia="仿宋" w:hAnsi="仿宋" w:cs="仿宋"/>
          <w:color w:val="000000"/>
        </w:rPr>
      </w:pPr>
    </w:p>
    <w:p w:rsidR="004B360B" w:rsidRDefault="004B360B" w:rsidP="004B360B">
      <w:pPr>
        <w:spacing w:line="360" w:lineRule="auto"/>
        <w:rPr>
          <w:rFonts w:ascii="仿宋" w:eastAsia="仿宋" w:hAnsi="仿宋" w:cs="仿宋"/>
          <w:color w:val="000000"/>
        </w:rPr>
      </w:pPr>
      <w:r>
        <w:rPr>
          <w:rFonts w:ascii="仿宋" w:eastAsia="仿宋" w:hAnsi="仿宋" w:cs="仿宋" w:hint="eastAsia"/>
          <w:color w:val="000000"/>
        </w:rPr>
        <w:t>身份证号码：</w:t>
      </w:r>
      <w:r>
        <w:rPr>
          <w:rFonts w:ascii="仿宋" w:eastAsia="仿宋" w:hAnsi="仿宋" w:cs="仿宋" w:hint="eastAsia"/>
          <w:color w:val="000000"/>
          <w:u w:val="single"/>
        </w:rPr>
        <w:t xml:space="preserve">                                 </w:t>
      </w:r>
      <w:r>
        <w:rPr>
          <w:rFonts w:ascii="仿宋" w:eastAsia="仿宋" w:hAnsi="仿宋" w:cs="仿宋" w:hint="eastAsia"/>
          <w:color w:val="000000"/>
        </w:rPr>
        <w:t>（附身份证复印件）</w:t>
      </w:r>
    </w:p>
    <w:p w:rsidR="004B360B" w:rsidRDefault="004B360B" w:rsidP="004B360B">
      <w:pPr>
        <w:spacing w:line="360" w:lineRule="auto"/>
        <w:rPr>
          <w:rFonts w:ascii="仿宋" w:eastAsia="仿宋" w:hAnsi="仿宋" w:cs="仿宋"/>
          <w:color w:val="000000"/>
        </w:rPr>
      </w:pPr>
    </w:p>
    <w:p w:rsidR="004B360B" w:rsidRDefault="004B360B" w:rsidP="004B360B">
      <w:pPr>
        <w:spacing w:line="360" w:lineRule="auto"/>
        <w:rPr>
          <w:rFonts w:ascii="仿宋" w:eastAsia="仿宋" w:hAnsi="仿宋" w:cs="仿宋"/>
          <w:color w:val="000000"/>
        </w:rPr>
      </w:pPr>
      <w:r>
        <w:rPr>
          <w:rFonts w:ascii="仿宋" w:eastAsia="仿宋" w:hAnsi="仿宋" w:cs="仿宋" w:hint="eastAsia"/>
          <w:color w:val="000000"/>
        </w:rPr>
        <w:t>投标单位：</w:t>
      </w:r>
      <w:r>
        <w:rPr>
          <w:rFonts w:ascii="仿宋" w:eastAsia="仿宋" w:hAnsi="仿宋" w:cs="仿宋" w:hint="eastAsia"/>
          <w:color w:val="000000"/>
          <w:u w:val="single"/>
        </w:rPr>
        <w:t xml:space="preserve">                                   </w:t>
      </w:r>
      <w:r>
        <w:rPr>
          <w:rFonts w:ascii="仿宋" w:eastAsia="仿宋" w:hAnsi="仿宋" w:cs="仿宋" w:hint="eastAsia"/>
          <w:color w:val="000000"/>
        </w:rPr>
        <w:t>（盖章）</w:t>
      </w:r>
    </w:p>
    <w:p w:rsidR="004B360B" w:rsidRDefault="004B360B" w:rsidP="004B360B">
      <w:pPr>
        <w:spacing w:line="360" w:lineRule="auto"/>
        <w:rPr>
          <w:rFonts w:ascii="仿宋" w:eastAsia="仿宋" w:hAnsi="仿宋" w:cs="仿宋"/>
          <w:color w:val="000000"/>
        </w:rPr>
      </w:pPr>
    </w:p>
    <w:p w:rsidR="004B360B" w:rsidRDefault="004B360B" w:rsidP="004B360B">
      <w:pPr>
        <w:spacing w:line="360" w:lineRule="auto"/>
        <w:rPr>
          <w:rFonts w:ascii="仿宋" w:eastAsia="仿宋" w:hAnsi="仿宋" w:cs="仿宋"/>
          <w:color w:val="000000"/>
        </w:rPr>
      </w:pPr>
      <w:r>
        <w:rPr>
          <w:rFonts w:ascii="仿宋" w:eastAsia="仿宋" w:hAnsi="仿宋" w:cs="仿宋" w:hint="eastAsia"/>
          <w:color w:val="000000"/>
        </w:rPr>
        <w:t>法定代表人：</w:t>
      </w:r>
      <w:r>
        <w:rPr>
          <w:rFonts w:ascii="仿宋" w:eastAsia="仿宋" w:hAnsi="仿宋" w:cs="仿宋" w:hint="eastAsia"/>
          <w:color w:val="000000"/>
          <w:u w:val="single"/>
        </w:rPr>
        <w:t xml:space="preserve">                                 </w:t>
      </w:r>
      <w:r>
        <w:rPr>
          <w:rFonts w:ascii="仿宋" w:eastAsia="仿宋" w:hAnsi="仿宋" w:cs="仿宋" w:hint="eastAsia"/>
          <w:color w:val="000000"/>
        </w:rPr>
        <w:t>（签字）</w:t>
      </w:r>
    </w:p>
    <w:p w:rsidR="004B360B" w:rsidRDefault="004B360B" w:rsidP="004B360B">
      <w:pPr>
        <w:spacing w:line="360" w:lineRule="auto"/>
        <w:rPr>
          <w:rFonts w:ascii="仿宋" w:eastAsia="仿宋" w:hAnsi="仿宋" w:cs="仿宋"/>
          <w:color w:val="000000"/>
        </w:rPr>
      </w:pPr>
    </w:p>
    <w:p w:rsidR="004B360B" w:rsidRDefault="004B360B" w:rsidP="004B360B">
      <w:pPr>
        <w:spacing w:line="360" w:lineRule="auto"/>
        <w:ind w:firstLineChars="2000" w:firstLine="4200"/>
        <w:rPr>
          <w:rFonts w:ascii="仿宋" w:eastAsia="仿宋" w:hAnsi="仿宋" w:cs="仿宋"/>
          <w:color w:val="000000"/>
        </w:rPr>
      </w:pPr>
      <w:r>
        <w:rPr>
          <w:rFonts w:ascii="仿宋" w:eastAsia="仿宋" w:hAnsi="仿宋" w:cs="仿宋" w:hint="eastAsia"/>
          <w:color w:val="000000"/>
        </w:rPr>
        <w:t>年     月     日</w:t>
      </w:r>
    </w:p>
    <w:p w:rsidR="004B360B" w:rsidRDefault="004B360B" w:rsidP="004B360B">
      <w:pPr>
        <w:spacing w:line="360" w:lineRule="auto"/>
        <w:rPr>
          <w:rFonts w:ascii="宋体" w:hAnsi="宋体"/>
          <w:bCs/>
          <w:color w:val="000000"/>
        </w:rPr>
      </w:pPr>
    </w:p>
    <w:p w:rsidR="004B360B" w:rsidRDefault="004B360B" w:rsidP="004B360B">
      <w:pPr>
        <w:spacing w:line="360" w:lineRule="auto"/>
        <w:rPr>
          <w:rFonts w:ascii="仿宋" w:eastAsia="仿宋" w:hAnsi="仿宋" w:cs="仿宋"/>
          <w:color w:val="000000"/>
        </w:rPr>
      </w:pPr>
    </w:p>
    <w:p w:rsidR="004B360B" w:rsidRDefault="004B360B" w:rsidP="004B360B">
      <w:pPr>
        <w:spacing w:line="360" w:lineRule="auto"/>
      </w:pPr>
    </w:p>
    <w:p w:rsidR="004B360B" w:rsidRDefault="004B360B" w:rsidP="004B360B">
      <w:pPr>
        <w:spacing w:line="360" w:lineRule="auto"/>
      </w:pPr>
    </w:p>
    <w:p w:rsidR="004B360B" w:rsidRDefault="004B360B" w:rsidP="004B360B">
      <w:pPr>
        <w:spacing w:line="360" w:lineRule="auto"/>
      </w:pPr>
    </w:p>
    <w:p w:rsidR="004B360B" w:rsidRDefault="004B360B" w:rsidP="004B360B">
      <w:pPr>
        <w:pStyle w:val="2"/>
        <w:ind w:left="420" w:firstLine="420"/>
      </w:pPr>
    </w:p>
    <w:p w:rsidR="004B360B" w:rsidRDefault="004B360B" w:rsidP="004B360B">
      <w:pPr>
        <w:spacing w:line="360" w:lineRule="auto"/>
      </w:pPr>
    </w:p>
    <w:p w:rsidR="004B360B" w:rsidRDefault="004B360B" w:rsidP="004B360B">
      <w:pPr>
        <w:spacing w:line="360" w:lineRule="auto"/>
      </w:pPr>
    </w:p>
    <w:p w:rsidR="004B360B" w:rsidRDefault="004B360B" w:rsidP="004B360B">
      <w:pPr>
        <w:rPr>
          <w:rFonts w:ascii="宋体" w:hAnsi="宋体"/>
          <w:b/>
          <w:color w:val="000000"/>
          <w:sz w:val="28"/>
        </w:rPr>
      </w:pPr>
      <w:r>
        <w:rPr>
          <w:rFonts w:ascii="宋体" w:hAnsi="宋体" w:hint="eastAsia"/>
          <w:b/>
          <w:color w:val="000000"/>
          <w:sz w:val="28"/>
        </w:rPr>
        <w:br w:type="page"/>
      </w:r>
    </w:p>
    <w:p w:rsidR="004B360B" w:rsidRDefault="004B360B" w:rsidP="004B360B">
      <w:pPr>
        <w:pStyle w:val="2"/>
        <w:spacing w:after="0"/>
        <w:ind w:leftChars="0" w:left="0" w:firstLine="562"/>
        <w:rPr>
          <w:rFonts w:ascii="宋体" w:hAnsi="宋体"/>
          <w:b/>
          <w:color w:val="000000"/>
          <w:sz w:val="28"/>
        </w:rPr>
      </w:pPr>
      <w:r>
        <w:rPr>
          <w:rFonts w:ascii="宋体" w:hAnsi="宋体" w:hint="eastAsia"/>
          <w:b/>
          <w:color w:val="000000"/>
          <w:sz w:val="28"/>
        </w:rPr>
        <w:lastRenderedPageBreak/>
        <w:t>附件五：</w:t>
      </w:r>
    </w:p>
    <w:p w:rsidR="004B360B" w:rsidRDefault="004B360B" w:rsidP="004B360B">
      <w:pPr>
        <w:rPr>
          <w:rFonts w:ascii="仿宋" w:eastAsia="仿宋" w:hAnsi="仿宋" w:cs="仿宋"/>
          <w:color w:val="FF0000"/>
          <w:u w:val="single"/>
        </w:rPr>
      </w:pPr>
      <w:r>
        <w:rPr>
          <w:rFonts w:ascii="仿宋" w:eastAsia="仿宋" w:hAnsi="仿宋" w:cs="仿宋" w:hint="eastAsia"/>
        </w:rPr>
        <w:t>项目名称：</w:t>
      </w:r>
      <w:r w:rsidR="00EF350E" w:rsidRPr="00562BDD">
        <w:rPr>
          <w:rFonts w:ascii="宋体" w:hAnsi="宋体" w:cs="仿宋" w:hint="eastAsia"/>
          <w:u w:val="single"/>
        </w:rPr>
        <w:t>中国重</w:t>
      </w:r>
      <w:proofErr w:type="gramStart"/>
      <w:r w:rsidR="00EF350E" w:rsidRPr="00562BDD">
        <w:rPr>
          <w:rFonts w:ascii="宋体" w:hAnsi="宋体" w:cs="仿宋" w:hint="eastAsia"/>
          <w:u w:val="single"/>
        </w:rPr>
        <w:t>汽杭发</w:t>
      </w:r>
      <w:proofErr w:type="gramEnd"/>
      <w:r w:rsidR="00EF350E" w:rsidRPr="00562BDD">
        <w:rPr>
          <w:rFonts w:ascii="宋体" w:hAnsi="宋体" w:cs="仿宋" w:hint="eastAsia"/>
          <w:u w:val="single"/>
        </w:rPr>
        <w:t>公司铸件制造部通风、除尘设备维护保养项目</w:t>
      </w:r>
    </w:p>
    <w:p w:rsidR="004B360B" w:rsidRDefault="004B360B" w:rsidP="004B360B">
      <w:pPr>
        <w:rPr>
          <w:rFonts w:ascii="仿宋" w:eastAsia="仿宋" w:hAnsi="仿宋" w:cs="仿宋"/>
          <w:u w:val="single"/>
        </w:rPr>
      </w:pPr>
    </w:p>
    <w:p w:rsidR="004B360B" w:rsidRDefault="004B360B" w:rsidP="004B360B">
      <w:pPr>
        <w:rPr>
          <w:rFonts w:ascii="仿宋" w:eastAsia="仿宋" w:hAnsi="仿宋" w:cs="仿宋"/>
          <w:szCs w:val="21"/>
        </w:rPr>
      </w:pPr>
      <w:r>
        <w:rPr>
          <w:rFonts w:ascii="仿宋" w:eastAsia="仿宋" w:hAnsi="仿宋" w:cs="仿宋" w:hint="eastAsia"/>
          <w:szCs w:val="21"/>
        </w:rPr>
        <w:t>日    期：  年   月   日</w:t>
      </w:r>
    </w:p>
    <w:p w:rsidR="00EF350E" w:rsidRDefault="00EF350E" w:rsidP="00EF350E">
      <w:pPr>
        <w:jc w:val="center"/>
        <w:rPr>
          <w:rFonts w:ascii="黑体" w:eastAsia="黑体"/>
          <w:sz w:val="30"/>
        </w:rPr>
      </w:pPr>
      <w:r>
        <w:rPr>
          <w:rFonts w:ascii="黑体" w:eastAsia="黑体" w:hint="eastAsia"/>
          <w:sz w:val="30"/>
        </w:rPr>
        <w:t>分项报价单</w:t>
      </w:r>
    </w:p>
    <w:p w:rsidR="00EF350E" w:rsidRDefault="00EF350E" w:rsidP="00EF350E">
      <w:pPr>
        <w:widowControl/>
        <w:rPr>
          <w:rFonts w:ascii="宋体" w:hAnsi="宋体" w:cs="宋体"/>
          <w:kern w:val="0"/>
          <w:sz w:val="22"/>
          <w:szCs w:val="22"/>
        </w:rPr>
      </w:pPr>
    </w:p>
    <w:tbl>
      <w:tblPr>
        <w:tblW w:w="10000" w:type="dxa"/>
        <w:tblInd w:w="108" w:type="dxa"/>
        <w:tblLook w:val="0000" w:firstRow="0" w:lastRow="0" w:firstColumn="0" w:lastColumn="0" w:noHBand="0" w:noVBand="0"/>
      </w:tblPr>
      <w:tblGrid>
        <w:gridCol w:w="1080"/>
        <w:gridCol w:w="2464"/>
        <w:gridCol w:w="1216"/>
        <w:gridCol w:w="1900"/>
        <w:gridCol w:w="1420"/>
        <w:gridCol w:w="1920"/>
      </w:tblGrid>
      <w:tr w:rsidR="00EF350E" w:rsidTr="00DC4A62">
        <w:trPr>
          <w:trHeight w:val="725"/>
        </w:trPr>
        <w:tc>
          <w:tcPr>
            <w:tcW w:w="1080" w:type="dxa"/>
            <w:tcBorders>
              <w:top w:val="single" w:sz="4" w:space="0" w:color="auto"/>
              <w:left w:val="single" w:sz="4" w:space="0" w:color="auto"/>
              <w:bottom w:val="single" w:sz="4" w:space="0" w:color="auto"/>
              <w:right w:val="single" w:sz="4" w:space="0" w:color="auto"/>
            </w:tcBorders>
            <w:noWrap/>
            <w:vAlign w:val="center"/>
          </w:tcPr>
          <w:p w:rsidR="00EF350E" w:rsidRDefault="00EF350E" w:rsidP="00DC4A62">
            <w:pPr>
              <w:widowControl/>
              <w:jc w:val="center"/>
              <w:rPr>
                <w:rFonts w:ascii="宋体" w:hAnsi="宋体"/>
                <w:b/>
                <w:bCs/>
                <w:color w:val="000000"/>
                <w:kern w:val="0"/>
                <w:sz w:val="22"/>
                <w:szCs w:val="22"/>
              </w:rPr>
            </w:pPr>
            <w:r>
              <w:rPr>
                <w:rFonts w:ascii="宋体" w:hAnsi="宋体" w:hint="eastAsia"/>
                <w:b/>
                <w:bCs/>
                <w:color w:val="000000"/>
                <w:sz w:val="22"/>
                <w:szCs w:val="22"/>
              </w:rPr>
              <w:t>序号</w:t>
            </w:r>
          </w:p>
        </w:tc>
        <w:tc>
          <w:tcPr>
            <w:tcW w:w="2464" w:type="dxa"/>
            <w:tcBorders>
              <w:top w:val="single" w:sz="4" w:space="0" w:color="auto"/>
              <w:left w:val="nil"/>
              <w:bottom w:val="single" w:sz="4" w:space="0" w:color="auto"/>
              <w:right w:val="single" w:sz="4" w:space="0" w:color="auto"/>
            </w:tcBorders>
            <w:noWrap/>
            <w:vAlign w:val="center"/>
          </w:tcPr>
          <w:p w:rsidR="00EF350E" w:rsidRDefault="00EF350E" w:rsidP="00DC4A62">
            <w:pPr>
              <w:jc w:val="center"/>
              <w:rPr>
                <w:rFonts w:ascii="宋体" w:hAnsi="宋体"/>
                <w:b/>
                <w:bCs/>
                <w:color w:val="000000"/>
                <w:sz w:val="22"/>
                <w:szCs w:val="22"/>
              </w:rPr>
            </w:pPr>
            <w:r>
              <w:rPr>
                <w:rFonts w:ascii="宋体" w:hAnsi="宋体" w:hint="eastAsia"/>
                <w:b/>
                <w:bCs/>
                <w:color w:val="000000"/>
                <w:sz w:val="22"/>
                <w:szCs w:val="22"/>
              </w:rPr>
              <w:t>内容</w:t>
            </w:r>
          </w:p>
        </w:tc>
        <w:tc>
          <w:tcPr>
            <w:tcW w:w="1216" w:type="dxa"/>
            <w:tcBorders>
              <w:top w:val="single" w:sz="4" w:space="0" w:color="auto"/>
              <w:left w:val="nil"/>
              <w:bottom w:val="single" w:sz="4" w:space="0" w:color="auto"/>
              <w:right w:val="single" w:sz="4" w:space="0" w:color="auto"/>
            </w:tcBorders>
            <w:noWrap/>
            <w:vAlign w:val="center"/>
          </w:tcPr>
          <w:p w:rsidR="00EF350E" w:rsidRDefault="00EF350E" w:rsidP="00DC4A62">
            <w:pPr>
              <w:jc w:val="center"/>
              <w:rPr>
                <w:rFonts w:ascii="宋体" w:hAnsi="宋体"/>
                <w:b/>
                <w:bCs/>
                <w:color w:val="000000"/>
                <w:sz w:val="22"/>
                <w:szCs w:val="22"/>
              </w:rPr>
            </w:pPr>
            <w:r>
              <w:rPr>
                <w:rFonts w:ascii="宋体" w:hAnsi="宋体" w:hint="eastAsia"/>
                <w:b/>
                <w:bCs/>
                <w:color w:val="000000"/>
                <w:sz w:val="22"/>
                <w:szCs w:val="22"/>
              </w:rPr>
              <w:t>人数</w:t>
            </w:r>
          </w:p>
        </w:tc>
        <w:tc>
          <w:tcPr>
            <w:tcW w:w="1900" w:type="dxa"/>
            <w:tcBorders>
              <w:top w:val="single" w:sz="4" w:space="0" w:color="auto"/>
              <w:left w:val="nil"/>
              <w:bottom w:val="single" w:sz="4" w:space="0" w:color="auto"/>
              <w:right w:val="single" w:sz="4" w:space="0" w:color="auto"/>
            </w:tcBorders>
            <w:noWrap/>
            <w:vAlign w:val="center"/>
          </w:tcPr>
          <w:p w:rsidR="00EF350E" w:rsidRDefault="00EF350E" w:rsidP="00DC4A62">
            <w:pPr>
              <w:jc w:val="center"/>
              <w:rPr>
                <w:rFonts w:ascii="宋体" w:hAnsi="宋体"/>
                <w:b/>
                <w:bCs/>
                <w:color w:val="000000"/>
                <w:sz w:val="22"/>
                <w:szCs w:val="22"/>
              </w:rPr>
            </w:pPr>
            <w:r>
              <w:rPr>
                <w:rFonts w:ascii="宋体" w:hAnsi="宋体" w:hint="eastAsia"/>
                <w:b/>
                <w:bCs/>
                <w:color w:val="000000"/>
                <w:sz w:val="22"/>
                <w:szCs w:val="22"/>
              </w:rPr>
              <w:t>单价（每人每月)</w:t>
            </w:r>
          </w:p>
        </w:tc>
        <w:tc>
          <w:tcPr>
            <w:tcW w:w="1420" w:type="dxa"/>
            <w:tcBorders>
              <w:top w:val="single" w:sz="4" w:space="0" w:color="auto"/>
              <w:left w:val="nil"/>
              <w:bottom w:val="single" w:sz="4" w:space="0" w:color="auto"/>
              <w:right w:val="single" w:sz="4" w:space="0" w:color="auto"/>
            </w:tcBorders>
            <w:noWrap/>
            <w:vAlign w:val="center"/>
          </w:tcPr>
          <w:p w:rsidR="00EF350E" w:rsidRDefault="00EF350E" w:rsidP="00DC4A62">
            <w:pPr>
              <w:jc w:val="center"/>
              <w:rPr>
                <w:rFonts w:ascii="宋体" w:hAnsi="宋体"/>
                <w:b/>
                <w:bCs/>
                <w:color w:val="000000"/>
                <w:sz w:val="22"/>
                <w:szCs w:val="22"/>
              </w:rPr>
            </w:pPr>
            <w:r>
              <w:rPr>
                <w:rFonts w:ascii="宋体" w:hAnsi="宋体" w:hint="eastAsia"/>
                <w:b/>
                <w:bCs/>
                <w:color w:val="000000"/>
                <w:sz w:val="22"/>
                <w:szCs w:val="22"/>
              </w:rPr>
              <w:t>金额（元）</w:t>
            </w:r>
          </w:p>
        </w:tc>
        <w:tc>
          <w:tcPr>
            <w:tcW w:w="1920" w:type="dxa"/>
            <w:tcBorders>
              <w:top w:val="single" w:sz="4" w:space="0" w:color="auto"/>
              <w:left w:val="nil"/>
              <w:bottom w:val="single" w:sz="4" w:space="0" w:color="auto"/>
              <w:right w:val="single" w:sz="4" w:space="0" w:color="auto"/>
            </w:tcBorders>
            <w:noWrap/>
            <w:vAlign w:val="center"/>
          </w:tcPr>
          <w:p w:rsidR="00EF350E" w:rsidRDefault="00EF350E" w:rsidP="00DC4A62">
            <w:pPr>
              <w:jc w:val="center"/>
              <w:rPr>
                <w:rFonts w:ascii="宋体" w:hAnsi="宋体"/>
                <w:b/>
                <w:bCs/>
                <w:color w:val="000000"/>
                <w:sz w:val="22"/>
                <w:szCs w:val="22"/>
              </w:rPr>
            </w:pPr>
            <w:r>
              <w:rPr>
                <w:rFonts w:ascii="宋体" w:hAnsi="宋体" w:hint="eastAsia"/>
                <w:b/>
                <w:bCs/>
                <w:color w:val="000000"/>
                <w:sz w:val="22"/>
                <w:szCs w:val="22"/>
              </w:rPr>
              <w:t>备注</w:t>
            </w:r>
          </w:p>
        </w:tc>
      </w:tr>
      <w:tr w:rsidR="00EF350E" w:rsidTr="00DC4A62">
        <w:trPr>
          <w:trHeight w:val="409"/>
        </w:trPr>
        <w:tc>
          <w:tcPr>
            <w:tcW w:w="1080" w:type="dxa"/>
            <w:tcBorders>
              <w:top w:val="nil"/>
              <w:left w:val="single" w:sz="4" w:space="0" w:color="auto"/>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1</w:t>
            </w:r>
          </w:p>
        </w:tc>
        <w:tc>
          <w:tcPr>
            <w:tcW w:w="2464"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员工工资</w:t>
            </w:r>
          </w:p>
        </w:tc>
        <w:tc>
          <w:tcPr>
            <w:tcW w:w="1216"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10</w:t>
            </w:r>
          </w:p>
        </w:tc>
        <w:tc>
          <w:tcPr>
            <w:tcW w:w="1900" w:type="dxa"/>
            <w:tcBorders>
              <w:top w:val="nil"/>
              <w:left w:val="nil"/>
              <w:bottom w:val="single" w:sz="4" w:space="0" w:color="auto"/>
              <w:right w:val="single" w:sz="4" w:space="0" w:color="auto"/>
            </w:tcBorders>
            <w:noWrap/>
            <w:vAlign w:val="bottom"/>
          </w:tcPr>
          <w:p w:rsidR="00EF350E" w:rsidRDefault="00EF350E" w:rsidP="00DC4A62">
            <w:pPr>
              <w:jc w:val="left"/>
              <w:rPr>
                <w:rFonts w:ascii="宋体" w:hAnsi="宋体"/>
                <w:color w:val="000000"/>
                <w:sz w:val="22"/>
                <w:szCs w:val="22"/>
              </w:rPr>
            </w:pPr>
            <w:r>
              <w:rPr>
                <w:rFonts w:ascii="宋体" w:hAnsi="宋体" w:hint="eastAsia"/>
                <w:color w:val="000000"/>
                <w:sz w:val="22"/>
                <w:szCs w:val="22"/>
              </w:rPr>
              <w:t xml:space="preserve">　</w:t>
            </w:r>
          </w:p>
        </w:tc>
        <w:tc>
          <w:tcPr>
            <w:tcW w:w="14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c>
          <w:tcPr>
            <w:tcW w:w="19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r>
      <w:tr w:rsidR="00EF350E" w:rsidTr="00DC4A62">
        <w:trPr>
          <w:trHeight w:val="415"/>
        </w:trPr>
        <w:tc>
          <w:tcPr>
            <w:tcW w:w="1080" w:type="dxa"/>
            <w:tcBorders>
              <w:top w:val="nil"/>
              <w:left w:val="single" w:sz="4" w:space="0" w:color="auto"/>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2</w:t>
            </w:r>
          </w:p>
        </w:tc>
        <w:tc>
          <w:tcPr>
            <w:tcW w:w="2464"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住宿补贴</w:t>
            </w:r>
          </w:p>
        </w:tc>
        <w:tc>
          <w:tcPr>
            <w:tcW w:w="1216"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10</w:t>
            </w:r>
          </w:p>
        </w:tc>
        <w:tc>
          <w:tcPr>
            <w:tcW w:w="1900" w:type="dxa"/>
            <w:tcBorders>
              <w:top w:val="nil"/>
              <w:left w:val="nil"/>
              <w:bottom w:val="single" w:sz="4" w:space="0" w:color="auto"/>
              <w:right w:val="single" w:sz="4" w:space="0" w:color="auto"/>
            </w:tcBorders>
            <w:noWrap/>
            <w:vAlign w:val="bottom"/>
          </w:tcPr>
          <w:p w:rsidR="00EF350E" w:rsidRDefault="00EF350E" w:rsidP="00DC4A62">
            <w:pPr>
              <w:jc w:val="left"/>
              <w:rPr>
                <w:rFonts w:ascii="宋体" w:hAnsi="宋体"/>
                <w:color w:val="000000"/>
                <w:sz w:val="22"/>
                <w:szCs w:val="22"/>
              </w:rPr>
            </w:pPr>
            <w:r>
              <w:rPr>
                <w:rFonts w:ascii="宋体" w:hAnsi="宋体" w:hint="eastAsia"/>
                <w:color w:val="000000"/>
                <w:sz w:val="22"/>
                <w:szCs w:val="22"/>
              </w:rPr>
              <w:t xml:space="preserve">　</w:t>
            </w:r>
          </w:p>
        </w:tc>
        <w:tc>
          <w:tcPr>
            <w:tcW w:w="14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c>
          <w:tcPr>
            <w:tcW w:w="19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r>
      <w:tr w:rsidR="00EF350E" w:rsidTr="00DC4A62">
        <w:trPr>
          <w:trHeight w:val="280"/>
        </w:trPr>
        <w:tc>
          <w:tcPr>
            <w:tcW w:w="1080" w:type="dxa"/>
            <w:tcBorders>
              <w:top w:val="nil"/>
              <w:left w:val="single" w:sz="4" w:space="0" w:color="auto"/>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3</w:t>
            </w:r>
          </w:p>
        </w:tc>
        <w:tc>
          <w:tcPr>
            <w:tcW w:w="2464"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高温费</w:t>
            </w:r>
          </w:p>
        </w:tc>
        <w:tc>
          <w:tcPr>
            <w:tcW w:w="1216"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10</w:t>
            </w:r>
          </w:p>
        </w:tc>
        <w:tc>
          <w:tcPr>
            <w:tcW w:w="1900" w:type="dxa"/>
            <w:tcBorders>
              <w:top w:val="nil"/>
              <w:left w:val="nil"/>
              <w:bottom w:val="single" w:sz="4" w:space="0" w:color="auto"/>
              <w:right w:val="single" w:sz="4" w:space="0" w:color="auto"/>
            </w:tcBorders>
            <w:noWrap/>
            <w:vAlign w:val="bottom"/>
          </w:tcPr>
          <w:p w:rsidR="00EF350E" w:rsidRDefault="00EF350E" w:rsidP="00DC4A62">
            <w:pPr>
              <w:jc w:val="left"/>
              <w:rPr>
                <w:rFonts w:ascii="宋体" w:hAnsi="宋体"/>
                <w:color w:val="000000"/>
                <w:sz w:val="22"/>
                <w:szCs w:val="22"/>
              </w:rPr>
            </w:pPr>
            <w:r>
              <w:rPr>
                <w:rFonts w:ascii="宋体" w:hAnsi="宋体" w:hint="eastAsia"/>
                <w:color w:val="000000"/>
                <w:sz w:val="22"/>
                <w:szCs w:val="22"/>
              </w:rPr>
              <w:t xml:space="preserve">　</w:t>
            </w:r>
          </w:p>
        </w:tc>
        <w:tc>
          <w:tcPr>
            <w:tcW w:w="14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c>
          <w:tcPr>
            <w:tcW w:w="19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r>
      <w:tr w:rsidR="00EF350E" w:rsidTr="00DC4A62">
        <w:trPr>
          <w:trHeight w:val="227"/>
        </w:trPr>
        <w:tc>
          <w:tcPr>
            <w:tcW w:w="1080" w:type="dxa"/>
            <w:tcBorders>
              <w:top w:val="nil"/>
              <w:left w:val="single" w:sz="4" w:space="0" w:color="auto"/>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4</w:t>
            </w:r>
          </w:p>
        </w:tc>
        <w:tc>
          <w:tcPr>
            <w:tcW w:w="2464"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节假日加班费</w:t>
            </w:r>
          </w:p>
        </w:tc>
        <w:tc>
          <w:tcPr>
            <w:tcW w:w="1216"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10</w:t>
            </w:r>
          </w:p>
        </w:tc>
        <w:tc>
          <w:tcPr>
            <w:tcW w:w="1900" w:type="dxa"/>
            <w:tcBorders>
              <w:top w:val="nil"/>
              <w:left w:val="nil"/>
              <w:bottom w:val="single" w:sz="4" w:space="0" w:color="auto"/>
              <w:right w:val="single" w:sz="4" w:space="0" w:color="auto"/>
            </w:tcBorders>
            <w:noWrap/>
            <w:vAlign w:val="bottom"/>
          </w:tcPr>
          <w:p w:rsidR="00EF350E" w:rsidRDefault="00EF350E" w:rsidP="00DC4A62">
            <w:pPr>
              <w:jc w:val="left"/>
              <w:rPr>
                <w:rFonts w:ascii="宋体" w:hAnsi="宋体"/>
                <w:color w:val="000000"/>
                <w:sz w:val="22"/>
                <w:szCs w:val="22"/>
              </w:rPr>
            </w:pPr>
            <w:r>
              <w:rPr>
                <w:rFonts w:ascii="宋体" w:hAnsi="宋体" w:hint="eastAsia"/>
                <w:color w:val="000000"/>
                <w:sz w:val="22"/>
                <w:szCs w:val="22"/>
              </w:rPr>
              <w:t xml:space="preserve">　</w:t>
            </w:r>
          </w:p>
        </w:tc>
        <w:tc>
          <w:tcPr>
            <w:tcW w:w="14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c>
          <w:tcPr>
            <w:tcW w:w="19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r>
      <w:tr w:rsidR="00EF350E" w:rsidTr="00DC4A62">
        <w:trPr>
          <w:trHeight w:val="204"/>
        </w:trPr>
        <w:tc>
          <w:tcPr>
            <w:tcW w:w="1080" w:type="dxa"/>
            <w:tcBorders>
              <w:top w:val="nil"/>
              <w:left w:val="single" w:sz="4" w:space="0" w:color="auto"/>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5</w:t>
            </w:r>
          </w:p>
        </w:tc>
        <w:tc>
          <w:tcPr>
            <w:tcW w:w="2464"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节日福利</w:t>
            </w:r>
          </w:p>
        </w:tc>
        <w:tc>
          <w:tcPr>
            <w:tcW w:w="1216"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10</w:t>
            </w:r>
          </w:p>
        </w:tc>
        <w:tc>
          <w:tcPr>
            <w:tcW w:w="1900" w:type="dxa"/>
            <w:tcBorders>
              <w:top w:val="nil"/>
              <w:left w:val="nil"/>
              <w:bottom w:val="single" w:sz="4" w:space="0" w:color="auto"/>
              <w:right w:val="single" w:sz="4" w:space="0" w:color="auto"/>
            </w:tcBorders>
            <w:noWrap/>
            <w:vAlign w:val="bottom"/>
          </w:tcPr>
          <w:p w:rsidR="00EF350E" w:rsidRDefault="00EF350E" w:rsidP="00DC4A62">
            <w:pPr>
              <w:jc w:val="left"/>
              <w:rPr>
                <w:rFonts w:ascii="宋体" w:hAnsi="宋体"/>
                <w:color w:val="000000"/>
                <w:sz w:val="22"/>
                <w:szCs w:val="22"/>
              </w:rPr>
            </w:pPr>
            <w:r>
              <w:rPr>
                <w:rFonts w:ascii="宋体" w:hAnsi="宋体" w:hint="eastAsia"/>
                <w:color w:val="000000"/>
                <w:sz w:val="22"/>
                <w:szCs w:val="22"/>
              </w:rPr>
              <w:t xml:space="preserve">　</w:t>
            </w:r>
          </w:p>
        </w:tc>
        <w:tc>
          <w:tcPr>
            <w:tcW w:w="14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c>
          <w:tcPr>
            <w:tcW w:w="19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r>
      <w:tr w:rsidR="00EF350E" w:rsidTr="00DC4A62">
        <w:trPr>
          <w:trHeight w:val="293"/>
        </w:trPr>
        <w:tc>
          <w:tcPr>
            <w:tcW w:w="1080" w:type="dxa"/>
            <w:tcBorders>
              <w:top w:val="nil"/>
              <w:left w:val="single" w:sz="4" w:space="0" w:color="auto"/>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6</w:t>
            </w:r>
          </w:p>
        </w:tc>
        <w:tc>
          <w:tcPr>
            <w:tcW w:w="2464"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社保</w:t>
            </w:r>
          </w:p>
        </w:tc>
        <w:tc>
          <w:tcPr>
            <w:tcW w:w="1216"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10</w:t>
            </w:r>
          </w:p>
        </w:tc>
        <w:tc>
          <w:tcPr>
            <w:tcW w:w="1900" w:type="dxa"/>
            <w:tcBorders>
              <w:top w:val="nil"/>
              <w:left w:val="nil"/>
              <w:bottom w:val="single" w:sz="4" w:space="0" w:color="auto"/>
              <w:right w:val="single" w:sz="4" w:space="0" w:color="auto"/>
            </w:tcBorders>
            <w:noWrap/>
            <w:vAlign w:val="bottom"/>
          </w:tcPr>
          <w:p w:rsidR="00EF350E" w:rsidRDefault="00EF350E" w:rsidP="00DC4A62">
            <w:pPr>
              <w:jc w:val="left"/>
              <w:rPr>
                <w:rFonts w:ascii="宋体" w:hAnsi="宋体"/>
                <w:color w:val="000000"/>
                <w:sz w:val="22"/>
                <w:szCs w:val="22"/>
              </w:rPr>
            </w:pPr>
            <w:r>
              <w:rPr>
                <w:rFonts w:ascii="宋体" w:hAnsi="宋体" w:hint="eastAsia"/>
                <w:color w:val="000000"/>
                <w:sz w:val="22"/>
                <w:szCs w:val="22"/>
              </w:rPr>
              <w:t xml:space="preserve">　</w:t>
            </w:r>
          </w:p>
        </w:tc>
        <w:tc>
          <w:tcPr>
            <w:tcW w:w="14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c>
          <w:tcPr>
            <w:tcW w:w="19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r>
      <w:tr w:rsidR="00EF350E" w:rsidTr="00DC4A62">
        <w:trPr>
          <w:trHeight w:val="269"/>
        </w:trPr>
        <w:tc>
          <w:tcPr>
            <w:tcW w:w="1080" w:type="dxa"/>
            <w:tcBorders>
              <w:top w:val="nil"/>
              <w:left w:val="single" w:sz="4" w:space="0" w:color="auto"/>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7</w:t>
            </w:r>
          </w:p>
        </w:tc>
        <w:tc>
          <w:tcPr>
            <w:tcW w:w="2464"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公积金</w:t>
            </w:r>
          </w:p>
        </w:tc>
        <w:tc>
          <w:tcPr>
            <w:tcW w:w="1216"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10</w:t>
            </w:r>
          </w:p>
        </w:tc>
        <w:tc>
          <w:tcPr>
            <w:tcW w:w="1900" w:type="dxa"/>
            <w:tcBorders>
              <w:top w:val="nil"/>
              <w:left w:val="nil"/>
              <w:bottom w:val="single" w:sz="4" w:space="0" w:color="auto"/>
              <w:right w:val="single" w:sz="4" w:space="0" w:color="auto"/>
            </w:tcBorders>
            <w:noWrap/>
            <w:vAlign w:val="bottom"/>
          </w:tcPr>
          <w:p w:rsidR="00EF350E" w:rsidRDefault="00EF350E" w:rsidP="00DC4A62">
            <w:pPr>
              <w:jc w:val="left"/>
              <w:rPr>
                <w:rFonts w:ascii="宋体" w:hAnsi="宋体"/>
                <w:color w:val="000000"/>
                <w:sz w:val="22"/>
                <w:szCs w:val="22"/>
              </w:rPr>
            </w:pPr>
            <w:r>
              <w:rPr>
                <w:rFonts w:ascii="宋体" w:hAnsi="宋体" w:hint="eastAsia"/>
                <w:color w:val="000000"/>
                <w:sz w:val="22"/>
                <w:szCs w:val="22"/>
              </w:rPr>
              <w:t xml:space="preserve">　</w:t>
            </w:r>
          </w:p>
        </w:tc>
        <w:tc>
          <w:tcPr>
            <w:tcW w:w="14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c>
          <w:tcPr>
            <w:tcW w:w="19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r>
      <w:tr w:rsidR="00EF350E" w:rsidTr="00DC4A62">
        <w:trPr>
          <w:trHeight w:val="279"/>
        </w:trPr>
        <w:tc>
          <w:tcPr>
            <w:tcW w:w="1080" w:type="dxa"/>
            <w:tcBorders>
              <w:top w:val="nil"/>
              <w:left w:val="single" w:sz="4" w:space="0" w:color="auto"/>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color w:val="000000"/>
                <w:sz w:val="22"/>
                <w:szCs w:val="22"/>
              </w:rPr>
              <w:t>8</w:t>
            </w:r>
          </w:p>
        </w:tc>
        <w:tc>
          <w:tcPr>
            <w:tcW w:w="2464"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工会费用</w:t>
            </w:r>
          </w:p>
        </w:tc>
        <w:tc>
          <w:tcPr>
            <w:tcW w:w="1216"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10</w:t>
            </w:r>
          </w:p>
        </w:tc>
        <w:tc>
          <w:tcPr>
            <w:tcW w:w="1900" w:type="dxa"/>
            <w:tcBorders>
              <w:top w:val="nil"/>
              <w:left w:val="nil"/>
              <w:bottom w:val="single" w:sz="4" w:space="0" w:color="auto"/>
              <w:right w:val="single" w:sz="4" w:space="0" w:color="auto"/>
            </w:tcBorders>
            <w:noWrap/>
            <w:vAlign w:val="bottom"/>
          </w:tcPr>
          <w:p w:rsidR="00EF350E" w:rsidRDefault="00EF350E" w:rsidP="00DC4A62">
            <w:pPr>
              <w:jc w:val="left"/>
              <w:rPr>
                <w:rFonts w:ascii="宋体" w:hAnsi="宋体"/>
                <w:color w:val="000000"/>
                <w:sz w:val="22"/>
                <w:szCs w:val="22"/>
              </w:rPr>
            </w:pPr>
            <w:r>
              <w:rPr>
                <w:rFonts w:ascii="宋体" w:hAnsi="宋体" w:hint="eastAsia"/>
                <w:color w:val="000000"/>
                <w:sz w:val="22"/>
                <w:szCs w:val="22"/>
              </w:rPr>
              <w:t xml:space="preserve">　</w:t>
            </w:r>
          </w:p>
        </w:tc>
        <w:tc>
          <w:tcPr>
            <w:tcW w:w="14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c>
          <w:tcPr>
            <w:tcW w:w="19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r>
      <w:tr w:rsidR="00EF350E" w:rsidTr="00DC4A62">
        <w:trPr>
          <w:trHeight w:val="383"/>
        </w:trPr>
        <w:tc>
          <w:tcPr>
            <w:tcW w:w="1080" w:type="dxa"/>
            <w:tcBorders>
              <w:top w:val="nil"/>
              <w:left w:val="single" w:sz="4" w:space="0" w:color="auto"/>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color w:val="000000"/>
                <w:sz w:val="22"/>
                <w:szCs w:val="22"/>
              </w:rPr>
              <w:t>9</w:t>
            </w:r>
          </w:p>
        </w:tc>
        <w:tc>
          <w:tcPr>
            <w:tcW w:w="2464"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体检费用</w:t>
            </w:r>
          </w:p>
        </w:tc>
        <w:tc>
          <w:tcPr>
            <w:tcW w:w="1216"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10</w:t>
            </w:r>
          </w:p>
        </w:tc>
        <w:tc>
          <w:tcPr>
            <w:tcW w:w="1900" w:type="dxa"/>
            <w:tcBorders>
              <w:top w:val="nil"/>
              <w:left w:val="nil"/>
              <w:bottom w:val="single" w:sz="4" w:space="0" w:color="auto"/>
              <w:right w:val="single" w:sz="4" w:space="0" w:color="auto"/>
            </w:tcBorders>
            <w:noWrap/>
            <w:vAlign w:val="bottom"/>
          </w:tcPr>
          <w:p w:rsidR="00EF350E" w:rsidRDefault="00EF350E" w:rsidP="00DC4A62">
            <w:pPr>
              <w:jc w:val="left"/>
              <w:rPr>
                <w:rFonts w:ascii="宋体" w:hAnsi="宋体"/>
                <w:color w:val="000000"/>
                <w:sz w:val="22"/>
                <w:szCs w:val="22"/>
              </w:rPr>
            </w:pPr>
            <w:r>
              <w:rPr>
                <w:rFonts w:ascii="宋体" w:hAnsi="宋体" w:hint="eastAsia"/>
                <w:color w:val="000000"/>
                <w:sz w:val="22"/>
                <w:szCs w:val="22"/>
              </w:rPr>
              <w:t xml:space="preserve">　</w:t>
            </w:r>
          </w:p>
        </w:tc>
        <w:tc>
          <w:tcPr>
            <w:tcW w:w="14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c>
          <w:tcPr>
            <w:tcW w:w="19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r>
      <w:tr w:rsidR="00EF350E" w:rsidTr="00DC4A62">
        <w:trPr>
          <w:trHeight w:val="418"/>
        </w:trPr>
        <w:tc>
          <w:tcPr>
            <w:tcW w:w="1080" w:type="dxa"/>
            <w:tcBorders>
              <w:top w:val="nil"/>
              <w:left w:val="single" w:sz="4" w:space="0" w:color="auto"/>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1</w:t>
            </w:r>
            <w:r>
              <w:rPr>
                <w:rFonts w:ascii="宋体" w:hAnsi="宋体"/>
                <w:color w:val="000000"/>
                <w:sz w:val="22"/>
                <w:szCs w:val="22"/>
              </w:rPr>
              <w:t>0</w:t>
            </w:r>
          </w:p>
        </w:tc>
        <w:tc>
          <w:tcPr>
            <w:tcW w:w="2464"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劳保用品费用</w:t>
            </w:r>
          </w:p>
        </w:tc>
        <w:tc>
          <w:tcPr>
            <w:tcW w:w="1216"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10</w:t>
            </w:r>
          </w:p>
        </w:tc>
        <w:tc>
          <w:tcPr>
            <w:tcW w:w="1900" w:type="dxa"/>
            <w:tcBorders>
              <w:top w:val="nil"/>
              <w:left w:val="nil"/>
              <w:bottom w:val="single" w:sz="4" w:space="0" w:color="auto"/>
              <w:right w:val="single" w:sz="4" w:space="0" w:color="auto"/>
            </w:tcBorders>
            <w:noWrap/>
            <w:vAlign w:val="bottom"/>
          </w:tcPr>
          <w:p w:rsidR="00EF350E" w:rsidRDefault="00EF350E" w:rsidP="00DC4A62">
            <w:pPr>
              <w:jc w:val="left"/>
              <w:rPr>
                <w:rFonts w:ascii="宋体" w:hAnsi="宋体"/>
                <w:color w:val="000000"/>
                <w:sz w:val="22"/>
                <w:szCs w:val="22"/>
              </w:rPr>
            </w:pPr>
            <w:r>
              <w:rPr>
                <w:rFonts w:ascii="宋体" w:hAnsi="宋体" w:hint="eastAsia"/>
                <w:color w:val="000000"/>
                <w:sz w:val="22"/>
                <w:szCs w:val="22"/>
              </w:rPr>
              <w:t xml:space="preserve">　</w:t>
            </w:r>
          </w:p>
        </w:tc>
        <w:tc>
          <w:tcPr>
            <w:tcW w:w="14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c>
          <w:tcPr>
            <w:tcW w:w="19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r>
      <w:tr w:rsidR="00EF350E" w:rsidTr="00DC4A62">
        <w:trPr>
          <w:trHeight w:val="423"/>
        </w:trPr>
        <w:tc>
          <w:tcPr>
            <w:tcW w:w="1080" w:type="dxa"/>
            <w:tcBorders>
              <w:top w:val="nil"/>
              <w:left w:val="single" w:sz="4" w:space="0" w:color="auto"/>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1</w:t>
            </w:r>
            <w:r>
              <w:rPr>
                <w:rFonts w:ascii="宋体" w:hAnsi="宋体"/>
                <w:color w:val="000000"/>
                <w:sz w:val="22"/>
                <w:szCs w:val="22"/>
              </w:rPr>
              <w:t>1</w:t>
            </w:r>
          </w:p>
        </w:tc>
        <w:tc>
          <w:tcPr>
            <w:tcW w:w="2464"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其他消耗（运输小车等）</w:t>
            </w:r>
          </w:p>
        </w:tc>
        <w:tc>
          <w:tcPr>
            <w:tcW w:w="1216"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 xml:space="preserve">　</w:t>
            </w:r>
          </w:p>
        </w:tc>
        <w:tc>
          <w:tcPr>
            <w:tcW w:w="1900" w:type="dxa"/>
            <w:tcBorders>
              <w:top w:val="nil"/>
              <w:left w:val="nil"/>
              <w:bottom w:val="single" w:sz="4" w:space="0" w:color="auto"/>
              <w:right w:val="single" w:sz="4" w:space="0" w:color="auto"/>
            </w:tcBorders>
            <w:noWrap/>
            <w:vAlign w:val="bottom"/>
          </w:tcPr>
          <w:p w:rsidR="00EF350E" w:rsidRDefault="00EF350E" w:rsidP="00DC4A62">
            <w:pPr>
              <w:jc w:val="left"/>
              <w:rPr>
                <w:rFonts w:ascii="宋体" w:hAnsi="宋体"/>
                <w:color w:val="000000"/>
                <w:sz w:val="22"/>
                <w:szCs w:val="22"/>
              </w:rPr>
            </w:pPr>
            <w:r>
              <w:rPr>
                <w:rFonts w:ascii="宋体" w:hAnsi="宋体" w:hint="eastAsia"/>
                <w:color w:val="000000"/>
                <w:sz w:val="22"/>
                <w:szCs w:val="22"/>
              </w:rPr>
              <w:t xml:space="preserve">　</w:t>
            </w:r>
          </w:p>
        </w:tc>
        <w:tc>
          <w:tcPr>
            <w:tcW w:w="14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c>
          <w:tcPr>
            <w:tcW w:w="19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r>
      <w:tr w:rsidR="00EF350E" w:rsidTr="00DC4A62">
        <w:trPr>
          <w:trHeight w:val="415"/>
        </w:trPr>
        <w:tc>
          <w:tcPr>
            <w:tcW w:w="1080" w:type="dxa"/>
            <w:tcBorders>
              <w:top w:val="nil"/>
              <w:left w:val="single" w:sz="4" w:space="0" w:color="auto"/>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1</w:t>
            </w:r>
            <w:r>
              <w:rPr>
                <w:rFonts w:ascii="宋体" w:hAnsi="宋体"/>
                <w:color w:val="000000"/>
                <w:sz w:val="22"/>
                <w:szCs w:val="22"/>
              </w:rPr>
              <w:t>2</w:t>
            </w:r>
          </w:p>
        </w:tc>
        <w:tc>
          <w:tcPr>
            <w:tcW w:w="2464"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小计</w:t>
            </w:r>
          </w:p>
        </w:tc>
        <w:tc>
          <w:tcPr>
            <w:tcW w:w="1216"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 xml:space="preserve">　</w:t>
            </w:r>
          </w:p>
        </w:tc>
        <w:tc>
          <w:tcPr>
            <w:tcW w:w="1900" w:type="dxa"/>
            <w:tcBorders>
              <w:top w:val="nil"/>
              <w:left w:val="nil"/>
              <w:bottom w:val="single" w:sz="4" w:space="0" w:color="auto"/>
              <w:right w:val="single" w:sz="4" w:space="0" w:color="auto"/>
            </w:tcBorders>
            <w:noWrap/>
            <w:vAlign w:val="bottom"/>
          </w:tcPr>
          <w:p w:rsidR="00EF350E" w:rsidRDefault="00EF350E" w:rsidP="00DC4A62">
            <w:pPr>
              <w:jc w:val="left"/>
              <w:rPr>
                <w:rFonts w:ascii="宋体" w:hAnsi="宋体"/>
                <w:color w:val="000000"/>
                <w:sz w:val="22"/>
                <w:szCs w:val="22"/>
              </w:rPr>
            </w:pPr>
            <w:r>
              <w:rPr>
                <w:rFonts w:ascii="宋体" w:hAnsi="宋体" w:hint="eastAsia"/>
                <w:color w:val="000000"/>
                <w:sz w:val="22"/>
                <w:szCs w:val="22"/>
              </w:rPr>
              <w:t xml:space="preserve">　</w:t>
            </w:r>
          </w:p>
        </w:tc>
        <w:tc>
          <w:tcPr>
            <w:tcW w:w="14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c>
          <w:tcPr>
            <w:tcW w:w="19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r>
      <w:tr w:rsidR="00EF350E" w:rsidTr="00DC4A62">
        <w:trPr>
          <w:trHeight w:val="407"/>
        </w:trPr>
        <w:tc>
          <w:tcPr>
            <w:tcW w:w="1080" w:type="dxa"/>
            <w:tcBorders>
              <w:top w:val="nil"/>
              <w:left w:val="single" w:sz="4" w:space="0" w:color="auto"/>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1</w:t>
            </w:r>
            <w:r>
              <w:rPr>
                <w:rFonts w:ascii="宋体" w:hAnsi="宋体"/>
                <w:color w:val="000000"/>
                <w:sz w:val="22"/>
                <w:szCs w:val="22"/>
              </w:rPr>
              <w:t>3</w:t>
            </w:r>
          </w:p>
        </w:tc>
        <w:tc>
          <w:tcPr>
            <w:tcW w:w="2464"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管理费用</w:t>
            </w:r>
          </w:p>
        </w:tc>
        <w:tc>
          <w:tcPr>
            <w:tcW w:w="1216"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 xml:space="preserve">　</w:t>
            </w:r>
          </w:p>
        </w:tc>
        <w:tc>
          <w:tcPr>
            <w:tcW w:w="1900" w:type="dxa"/>
            <w:tcBorders>
              <w:top w:val="nil"/>
              <w:left w:val="nil"/>
              <w:bottom w:val="single" w:sz="4" w:space="0" w:color="auto"/>
              <w:right w:val="single" w:sz="4" w:space="0" w:color="auto"/>
            </w:tcBorders>
            <w:noWrap/>
            <w:vAlign w:val="bottom"/>
          </w:tcPr>
          <w:p w:rsidR="00EF350E" w:rsidRDefault="00EF350E" w:rsidP="00DC4A62">
            <w:pPr>
              <w:jc w:val="left"/>
              <w:rPr>
                <w:rFonts w:ascii="宋体" w:hAnsi="宋体"/>
                <w:color w:val="000000"/>
                <w:sz w:val="22"/>
                <w:szCs w:val="22"/>
              </w:rPr>
            </w:pPr>
            <w:r>
              <w:rPr>
                <w:rFonts w:ascii="宋体" w:hAnsi="宋体" w:hint="eastAsia"/>
                <w:color w:val="000000"/>
                <w:sz w:val="22"/>
                <w:szCs w:val="22"/>
              </w:rPr>
              <w:t xml:space="preserve">　</w:t>
            </w:r>
          </w:p>
        </w:tc>
        <w:tc>
          <w:tcPr>
            <w:tcW w:w="14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c>
          <w:tcPr>
            <w:tcW w:w="19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r>
      <w:tr w:rsidR="00EF350E" w:rsidTr="00DC4A62">
        <w:trPr>
          <w:trHeight w:val="660"/>
        </w:trPr>
        <w:tc>
          <w:tcPr>
            <w:tcW w:w="1080" w:type="dxa"/>
            <w:tcBorders>
              <w:top w:val="nil"/>
              <w:left w:val="single" w:sz="4" w:space="0" w:color="auto"/>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1</w:t>
            </w:r>
            <w:r>
              <w:rPr>
                <w:rFonts w:ascii="宋体" w:hAnsi="宋体"/>
                <w:color w:val="000000"/>
                <w:sz w:val="22"/>
                <w:szCs w:val="22"/>
              </w:rPr>
              <w:t>4</w:t>
            </w:r>
          </w:p>
        </w:tc>
        <w:tc>
          <w:tcPr>
            <w:tcW w:w="2464"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总报价（元）</w:t>
            </w:r>
          </w:p>
        </w:tc>
        <w:tc>
          <w:tcPr>
            <w:tcW w:w="1216" w:type="dxa"/>
            <w:tcBorders>
              <w:top w:val="nil"/>
              <w:left w:val="nil"/>
              <w:bottom w:val="single" w:sz="4" w:space="0" w:color="auto"/>
              <w:right w:val="single" w:sz="4" w:space="0" w:color="auto"/>
            </w:tcBorders>
            <w:noWrap/>
            <w:vAlign w:val="center"/>
          </w:tcPr>
          <w:p w:rsidR="00EF350E" w:rsidRDefault="00EF350E" w:rsidP="00DC4A62">
            <w:pPr>
              <w:jc w:val="center"/>
              <w:rPr>
                <w:rFonts w:ascii="宋体" w:hAnsi="宋体"/>
                <w:color w:val="000000"/>
                <w:sz w:val="22"/>
                <w:szCs w:val="22"/>
              </w:rPr>
            </w:pPr>
            <w:r>
              <w:rPr>
                <w:rFonts w:ascii="宋体" w:hAnsi="宋体" w:hint="eastAsia"/>
                <w:color w:val="000000"/>
                <w:sz w:val="22"/>
                <w:szCs w:val="22"/>
              </w:rPr>
              <w:t xml:space="preserve">　</w:t>
            </w:r>
          </w:p>
        </w:tc>
        <w:tc>
          <w:tcPr>
            <w:tcW w:w="1900" w:type="dxa"/>
            <w:tcBorders>
              <w:top w:val="nil"/>
              <w:left w:val="nil"/>
              <w:bottom w:val="single" w:sz="4" w:space="0" w:color="auto"/>
              <w:right w:val="single" w:sz="4" w:space="0" w:color="auto"/>
            </w:tcBorders>
            <w:noWrap/>
            <w:vAlign w:val="bottom"/>
          </w:tcPr>
          <w:p w:rsidR="00EF350E" w:rsidRDefault="00EF350E" w:rsidP="00DC4A62">
            <w:pPr>
              <w:jc w:val="left"/>
              <w:rPr>
                <w:rFonts w:ascii="宋体" w:hAnsi="宋体"/>
                <w:color w:val="000000"/>
                <w:sz w:val="22"/>
                <w:szCs w:val="22"/>
              </w:rPr>
            </w:pPr>
            <w:r>
              <w:rPr>
                <w:rFonts w:ascii="宋体" w:hAnsi="宋体" w:hint="eastAsia"/>
                <w:color w:val="000000"/>
                <w:sz w:val="22"/>
                <w:szCs w:val="22"/>
              </w:rPr>
              <w:t xml:space="preserve">　</w:t>
            </w:r>
          </w:p>
        </w:tc>
        <w:tc>
          <w:tcPr>
            <w:tcW w:w="14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c>
          <w:tcPr>
            <w:tcW w:w="1920" w:type="dxa"/>
            <w:tcBorders>
              <w:top w:val="nil"/>
              <w:left w:val="nil"/>
              <w:bottom w:val="single" w:sz="4" w:space="0" w:color="auto"/>
              <w:right w:val="single" w:sz="4" w:space="0" w:color="auto"/>
            </w:tcBorders>
            <w:noWrap/>
            <w:vAlign w:val="bottom"/>
          </w:tcPr>
          <w:p w:rsidR="00EF350E" w:rsidRDefault="00EF350E" w:rsidP="00DC4A62">
            <w:pPr>
              <w:rPr>
                <w:rFonts w:ascii="宋体" w:hAnsi="宋体"/>
                <w:color w:val="000000"/>
                <w:sz w:val="22"/>
                <w:szCs w:val="22"/>
              </w:rPr>
            </w:pPr>
            <w:r>
              <w:rPr>
                <w:rFonts w:ascii="宋体" w:hAnsi="宋体" w:hint="eastAsia"/>
                <w:color w:val="000000"/>
                <w:sz w:val="22"/>
                <w:szCs w:val="22"/>
              </w:rPr>
              <w:t xml:space="preserve">　</w:t>
            </w:r>
          </w:p>
        </w:tc>
      </w:tr>
    </w:tbl>
    <w:p w:rsidR="004B360B" w:rsidRDefault="004B360B" w:rsidP="004B360B">
      <w:pPr>
        <w:rPr>
          <w:rFonts w:ascii="仿宋_GB2312" w:eastAsia="仿宋_GB2312" w:hAnsi="宋体"/>
        </w:rPr>
      </w:pPr>
    </w:p>
    <w:p w:rsidR="004B360B" w:rsidRDefault="004B360B" w:rsidP="004B360B">
      <w:pPr>
        <w:rPr>
          <w:rFonts w:ascii="仿宋_GB2312" w:eastAsia="仿宋_GB2312" w:hAnsi="宋体"/>
        </w:rPr>
      </w:pPr>
      <w:r>
        <w:rPr>
          <w:rFonts w:ascii="仿宋_GB2312" w:eastAsia="仿宋_GB2312" w:hAnsi="宋体" w:hint="eastAsia"/>
        </w:rPr>
        <w:t>投标人名称（盖章）：              法定代表人或授权代表签字：</w:t>
      </w:r>
    </w:p>
    <w:p w:rsidR="004B360B" w:rsidRDefault="004B360B" w:rsidP="004B360B">
      <w:pPr>
        <w:rPr>
          <w:rFonts w:ascii="仿宋_GB2312" w:eastAsia="仿宋_GB2312" w:hAnsi="宋体"/>
        </w:rPr>
      </w:pPr>
    </w:p>
    <w:p w:rsidR="00EF350E" w:rsidRDefault="00EF350E" w:rsidP="00EF350E">
      <w:pPr>
        <w:spacing w:line="360" w:lineRule="auto"/>
        <w:jc w:val="left"/>
        <w:outlineLvl w:val="1"/>
        <w:rPr>
          <w:rFonts w:ascii="宋体" w:hAnsi="宋体"/>
          <w:szCs w:val="21"/>
        </w:rPr>
      </w:pPr>
      <w:r>
        <w:rPr>
          <w:rFonts w:ascii="宋体" w:hAnsi="宋体" w:hint="eastAsia"/>
          <w:szCs w:val="21"/>
        </w:rPr>
        <w:t>注： 投标人须按本表规定及招标文件要求进行报价，已填写内容不得擅自改变，未填写内容由投标人自行填报。</w:t>
      </w:r>
    </w:p>
    <w:p w:rsidR="004B360B" w:rsidRPr="00EF350E" w:rsidRDefault="004B360B" w:rsidP="004B360B">
      <w:pPr>
        <w:ind w:firstLineChars="300" w:firstLine="630"/>
        <w:rPr>
          <w:rFonts w:ascii="宋体" w:hAnsi="宋体"/>
          <w:szCs w:val="21"/>
        </w:rPr>
      </w:pPr>
    </w:p>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EF350E">
      <w:pPr>
        <w:pStyle w:val="2"/>
        <w:ind w:leftChars="0" w:left="0" w:firstLineChars="0" w:firstLine="0"/>
      </w:pPr>
    </w:p>
    <w:p w:rsidR="004B360B" w:rsidRPr="00EF350E" w:rsidRDefault="004B360B" w:rsidP="00EF350E">
      <w:pPr>
        <w:rPr>
          <w:rFonts w:ascii="宋体" w:hAnsi="宋体"/>
          <w:b/>
          <w:color w:val="000000"/>
          <w:sz w:val="28"/>
        </w:rPr>
      </w:pPr>
      <w:r>
        <w:rPr>
          <w:rFonts w:ascii="宋体" w:hAnsi="宋体" w:hint="eastAsia"/>
          <w:b/>
          <w:color w:val="000000"/>
          <w:sz w:val="28"/>
        </w:rPr>
        <w:br w:type="page"/>
      </w:r>
      <w:r>
        <w:rPr>
          <w:rFonts w:ascii="宋体" w:hAnsi="宋体" w:hint="eastAsia"/>
          <w:b/>
          <w:color w:val="000000"/>
          <w:sz w:val="28"/>
        </w:rPr>
        <w:lastRenderedPageBreak/>
        <w:t>附件六</w:t>
      </w:r>
      <w:r>
        <w:rPr>
          <w:rFonts w:ascii="宋体" w:hAnsi="宋体" w:cs="宋体" w:hint="eastAsia"/>
          <w:b/>
          <w:bCs/>
          <w:sz w:val="28"/>
        </w:rPr>
        <w:t>：</w:t>
      </w:r>
    </w:p>
    <w:p w:rsidR="004B360B" w:rsidRDefault="004B360B" w:rsidP="004B360B">
      <w:pPr>
        <w:rPr>
          <w:rFonts w:ascii="仿宋" w:eastAsia="仿宋" w:hAnsi="仿宋" w:cs="仿宋"/>
          <w:color w:val="FF0000"/>
          <w:u w:val="single"/>
        </w:rPr>
      </w:pPr>
      <w:r>
        <w:rPr>
          <w:rFonts w:ascii="宋体" w:hAnsi="宋体" w:hint="eastAsia"/>
        </w:rPr>
        <w:t>项目名称：</w:t>
      </w:r>
      <w:r w:rsidR="00562BDD" w:rsidRPr="00562BDD">
        <w:rPr>
          <w:rFonts w:ascii="宋体" w:hAnsi="宋体" w:cs="仿宋" w:hint="eastAsia"/>
          <w:u w:val="single"/>
        </w:rPr>
        <w:t>中国重</w:t>
      </w:r>
      <w:proofErr w:type="gramStart"/>
      <w:r w:rsidR="00562BDD" w:rsidRPr="00562BDD">
        <w:rPr>
          <w:rFonts w:ascii="宋体" w:hAnsi="宋体" w:cs="仿宋" w:hint="eastAsia"/>
          <w:u w:val="single"/>
        </w:rPr>
        <w:t>汽杭发</w:t>
      </w:r>
      <w:proofErr w:type="gramEnd"/>
      <w:r w:rsidR="00562BDD" w:rsidRPr="00562BDD">
        <w:rPr>
          <w:rFonts w:ascii="宋体" w:hAnsi="宋体" w:cs="仿宋" w:hint="eastAsia"/>
          <w:u w:val="single"/>
        </w:rPr>
        <w:t>公司铸件制造部通风、除尘设备维护保养项目</w:t>
      </w:r>
    </w:p>
    <w:p w:rsidR="004B360B" w:rsidRDefault="004B360B" w:rsidP="004B360B">
      <w:pPr>
        <w:rPr>
          <w:rFonts w:ascii="仿宋" w:eastAsia="仿宋" w:hAnsi="仿宋" w:cs="仿宋"/>
          <w:u w:val="single"/>
        </w:rPr>
      </w:pPr>
    </w:p>
    <w:p w:rsidR="004B360B" w:rsidRDefault="004B360B" w:rsidP="004B360B">
      <w:pPr>
        <w:rPr>
          <w:rFonts w:ascii="宋体" w:hAnsi="宋体"/>
          <w:szCs w:val="21"/>
        </w:rPr>
      </w:pPr>
      <w:r>
        <w:rPr>
          <w:rFonts w:ascii="宋体" w:hAnsi="宋体" w:hint="eastAsia"/>
          <w:szCs w:val="21"/>
        </w:rPr>
        <w:t>日    期：  年   月   日</w:t>
      </w:r>
    </w:p>
    <w:p w:rsidR="004B360B" w:rsidRDefault="004B360B" w:rsidP="004B360B">
      <w:pPr>
        <w:jc w:val="center"/>
        <w:rPr>
          <w:rFonts w:eastAsia="黑体"/>
          <w:b/>
          <w:bCs/>
          <w:sz w:val="28"/>
        </w:rPr>
      </w:pPr>
      <w:r>
        <w:rPr>
          <w:rFonts w:eastAsia="黑体" w:hint="eastAsia"/>
          <w:b/>
          <w:bCs/>
          <w:sz w:val="28"/>
        </w:rPr>
        <w:t>相关条款偏离表（含商务偏离及技术偏离）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3060"/>
        <w:gridCol w:w="3554"/>
      </w:tblGrid>
      <w:tr w:rsidR="004B360B" w:rsidTr="004B360B">
        <w:trPr>
          <w:trHeight w:val="680"/>
          <w:jc w:val="center"/>
        </w:trPr>
        <w:tc>
          <w:tcPr>
            <w:tcW w:w="828" w:type="dxa"/>
            <w:vMerge w:val="restart"/>
            <w:vAlign w:val="center"/>
          </w:tcPr>
          <w:p w:rsidR="004B360B" w:rsidRDefault="004B360B" w:rsidP="004B360B">
            <w:pPr>
              <w:jc w:val="center"/>
              <w:rPr>
                <w:rFonts w:ascii="宋体" w:hAnsi="宋体"/>
                <w:szCs w:val="21"/>
              </w:rPr>
            </w:pPr>
            <w:r>
              <w:rPr>
                <w:rFonts w:ascii="宋体" w:hAnsi="宋体" w:hint="eastAsia"/>
                <w:szCs w:val="21"/>
              </w:rPr>
              <w:t>序号</w:t>
            </w:r>
          </w:p>
        </w:tc>
        <w:tc>
          <w:tcPr>
            <w:tcW w:w="4140" w:type="dxa"/>
            <w:gridSpan w:val="2"/>
            <w:vAlign w:val="center"/>
          </w:tcPr>
          <w:p w:rsidR="004B360B" w:rsidRDefault="004B360B" w:rsidP="004B360B">
            <w:pPr>
              <w:jc w:val="center"/>
              <w:rPr>
                <w:rFonts w:ascii="宋体" w:hAnsi="宋体"/>
                <w:szCs w:val="21"/>
              </w:rPr>
            </w:pPr>
            <w:r>
              <w:rPr>
                <w:rFonts w:ascii="宋体" w:hAnsi="宋体" w:hint="eastAsia"/>
                <w:szCs w:val="21"/>
              </w:rPr>
              <w:t>招标文件条款</w:t>
            </w:r>
          </w:p>
        </w:tc>
        <w:tc>
          <w:tcPr>
            <w:tcW w:w="3554" w:type="dxa"/>
            <w:vMerge w:val="restart"/>
            <w:vAlign w:val="center"/>
          </w:tcPr>
          <w:p w:rsidR="004B360B" w:rsidRDefault="004B360B" w:rsidP="004B360B">
            <w:pPr>
              <w:jc w:val="center"/>
              <w:rPr>
                <w:rFonts w:ascii="宋体" w:hAnsi="宋体"/>
                <w:szCs w:val="21"/>
              </w:rPr>
            </w:pPr>
            <w:r>
              <w:rPr>
                <w:rFonts w:ascii="宋体" w:hAnsi="宋体" w:hint="eastAsia"/>
                <w:szCs w:val="21"/>
              </w:rPr>
              <w:t>偏离内容</w:t>
            </w:r>
          </w:p>
        </w:tc>
      </w:tr>
      <w:tr w:rsidR="004B360B" w:rsidTr="004B360B">
        <w:trPr>
          <w:trHeight w:val="680"/>
          <w:jc w:val="center"/>
        </w:trPr>
        <w:tc>
          <w:tcPr>
            <w:tcW w:w="828" w:type="dxa"/>
            <w:vMerge/>
            <w:vAlign w:val="center"/>
          </w:tcPr>
          <w:p w:rsidR="004B360B" w:rsidRDefault="004B360B" w:rsidP="004B360B">
            <w:pPr>
              <w:rPr>
                <w:rFonts w:ascii="宋体" w:hAnsi="宋体"/>
                <w:szCs w:val="21"/>
              </w:rPr>
            </w:pPr>
          </w:p>
        </w:tc>
        <w:tc>
          <w:tcPr>
            <w:tcW w:w="1080" w:type="dxa"/>
            <w:vAlign w:val="center"/>
          </w:tcPr>
          <w:p w:rsidR="004B360B" w:rsidRDefault="004B360B" w:rsidP="004B360B">
            <w:pPr>
              <w:jc w:val="center"/>
              <w:rPr>
                <w:rFonts w:ascii="宋体" w:hAnsi="宋体"/>
                <w:szCs w:val="21"/>
              </w:rPr>
            </w:pPr>
            <w:r>
              <w:rPr>
                <w:rFonts w:ascii="宋体" w:hAnsi="宋体" w:hint="eastAsia"/>
                <w:szCs w:val="21"/>
              </w:rPr>
              <w:t>条款号</w:t>
            </w:r>
          </w:p>
        </w:tc>
        <w:tc>
          <w:tcPr>
            <w:tcW w:w="3060" w:type="dxa"/>
            <w:vAlign w:val="center"/>
          </w:tcPr>
          <w:p w:rsidR="004B360B" w:rsidRDefault="004B360B" w:rsidP="004B360B">
            <w:pPr>
              <w:jc w:val="center"/>
              <w:rPr>
                <w:rFonts w:ascii="宋体" w:hAnsi="宋体"/>
                <w:szCs w:val="21"/>
              </w:rPr>
            </w:pPr>
            <w:r>
              <w:rPr>
                <w:rFonts w:ascii="宋体" w:hAnsi="宋体" w:hint="eastAsia"/>
                <w:szCs w:val="21"/>
              </w:rPr>
              <w:t>条款要求</w:t>
            </w:r>
          </w:p>
        </w:tc>
        <w:tc>
          <w:tcPr>
            <w:tcW w:w="3554" w:type="dxa"/>
            <w:vMerge/>
            <w:vAlign w:val="center"/>
          </w:tcPr>
          <w:p w:rsidR="004B360B" w:rsidRDefault="004B360B" w:rsidP="004B360B">
            <w:pPr>
              <w:jc w:val="center"/>
              <w:rPr>
                <w:rFonts w:ascii="宋体" w:hAnsi="宋体"/>
                <w:szCs w:val="21"/>
              </w:rPr>
            </w:pPr>
          </w:p>
        </w:tc>
      </w:tr>
      <w:tr w:rsidR="004B360B" w:rsidTr="004B360B">
        <w:trPr>
          <w:trHeight w:val="680"/>
          <w:jc w:val="center"/>
        </w:trPr>
        <w:tc>
          <w:tcPr>
            <w:tcW w:w="828" w:type="dxa"/>
            <w:vAlign w:val="center"/>
          </w:tcPr>
          <w:p w:rsidR="004B360B" w:rsidRDefault="004B360B" w:rsidP="004B360B">
            <w:pPr>
              <w:jc w:val="center"/>
              <w:rPr>
                <w:rFonts w:ascii="宋体" w:hAnsi="宋体"/>
                <w:szCs w:val="21"/>
              </w:rPr>
            </w:pPr>
            <w:r>
              <w:rPr>
                <w:rFonts w:ascii="宋体" w:hAnsi="宋体" w:hint="eastAsia"/>
                <w:szCs w:val="21"/>
              </w:rPr>
              <w:t>1</w:t>
            </w:r>
          </w:p>
        </w:tc>
        <w:tc>
          <w:tcPr>
            <w:tcW w:w="1080" w:type="dxa"/>
            <w:vAlign w:val="center"/>
          </w:tcPr>
          <w:p w:rsidR="004B360B" w:rsidRDefault="004B360B" w:rsidP="004B360B">
            <w:pPr>
              <w:rPr>
                <w:rFonts w:ascii="宋体" w:hAnsi="宋体"/>
                <w:szCs w:val="21"/>
              </w:rPr>
            </w:pPr>
          </w:p>
        </w:tc>
        <w:tc>
          <w:tcPr>
            <w:tcW w:w="3060" w:type="dxa"/>
            <w:vAlign w:val="center"/>
          </w:tcPr>
          <w:p w:rsidR="004B360B" w:rsidRDefault="004B360B" w:rsidP="004B360B">
            <w:pPr>
              <w:rPr>
                <w:rFonts w:ascii="宋体" w:hAnsi="宋体"/>
                <w:szCs w:val="21"/>
              </w:rPr>
            </w:pPr>
          </w:p>
        </w:tc>
        <w:tc>
          <w:tcPr>
            <w:tcW w:w="3554" w:type="dxa"/>
            <w:vAlign w:val="center"/>
          </w:tcPr>
          <w:p w:rsidR="004B360B" w:rsidRDefault="004B360B" w:rsidP="004B360B">
            <w:pPr>
              <w:rPr>
                <w:rFonts w:ascii="宋体" w:hAnsi="宋体"/>
                <w:szCs w:val="21"/>
              </w:rPr>
            </w:pPr>
          </w:p>
        </w:tc>
      </w:tr>
      <w:tr w:rsidR="004B360B" w:rsidTr="004B360B">
        <w:trPr>
          <w:trHeight w:val="680"/>
          <w:jc w:val="center"/>
        </w:trPr>
        <w:tc>
          <w:tcPr>
            <w:tcW w:w="828" w:type="dxa"/>
            <w:vAlign w:val="center"/>
          </w:tcPr>
          <w:p w:rsidR="004B360B" w:rsidRDefault="004B360B" w:rsidP="004B360B">
            <w:pPr>
              <w:jc w:val="center"/>
              <w:rPr>
                <w:rFonts w:ascii="宋体" w:hAnsi="宋体"/>
              </w:rPr>
            </w:pPr>
            <w:r>
              <w:rPr>
                <w:rFonts w:ascii="宋体" w:hAnsi="宋体" w:hint="eastAsia"/>
              </w:rPr>
              <w:t>2</w:t>
            </w:r>
          </w:p>
        </w:tc>
        <w:tc>
          <w:tcPr>
            <w:tcW w:w="1080" w:type="dxa"/>
            <w:vAlign w:val="center"/>
          </w:tcPr>
          <w:p w:rsidR="004B360B" w:rsidRDefault="004B360B" w:rsidP="004B360B">
            <w:pPr>
              <w:rPr>
                <w:rFonts w:ascii="宋体" w:hAnsi="宋体"/>
              </w:rPr>
            </w:pPr>
          </w:p>
        </w:tc>
        <w:tc>
          <w:tcPr>
            <w:tcW w:w="3060" w:type="dxa"/>
            <w:vAlign w:val="center"/>
          </w:tcPr>
          <w:p w:rsidR="004B360B" w:rsidRDefault="004B360B" w:rsidP="004B360B">
            <w:pPr>
              <w:rPr>
                <w:rFonts w:ascii="宋体" w:hAnsi="宋体"/>
              </w:rPr>
            </w:pPr>
          </w:p>
        </w:tc>
        <w:tc>
          <w:tcPr>
            <w:tcW w:w="3554" w:type="dxa"/>
            <w:vAlign w:val="center"/>
          </w:tcPr>
          <w:p w:rsidR="004B360B" w:rsidRDefault="004B360B" w:rsidP="004B360B">
            <w:pPr>
              <w:rPr>
                <w:rFonts w:ascii="宋体" w:hAnsi="宋体"/>
              </w:rPr>
            </w:pPr>
          </w:p>
        </w:tc>
      </w:tr>
      <w:tr w:rsidR="004B360B" w:rsidTr="004B360B">
        <w:trPr>
          <w:trHeight w:val="680"/>
          <w:jc w:val="center"/>
        </w:trPr>
        <w:tc>
          <w:tcPr>
            <w:tcW w:w="828" w:type="dxa"/>
            <w:vAlign w:val="center"/>
          </w:tcPr>
          <w:p w:rsidR="004B360B" w:rsidRDefault="004B360B" w:rsidP="004B360B">
            <w:pPr>
              <w:jc w:val="center"/>
              <w:rPr>
                <w:rFonts w:ascii="宋体" w:hAnsi="宋体"/>
              </w:rPr>
            </w:pPr>
            <w:r>
              <w:rPr>
                <w:rFonts w:ascii="宋体" w:hAnsi="宋体" w:hint="eastAsia"/>
              </w:rPr>
              <w:t>3</w:t>
            </w:r>
          </w:p>
        </w:tc>
        <w:tc>
          <w:tcPr>
            <w:tcW w:w="1080" w:type="dxa"/>
            <w:vAlign w:val="center"/>
          </w:tcPr>
          <w:p w:rsidR="004B360B" w:rsidRDefault="004B360B" w:rsidP="004B360B">
            <w:pPr>
              <w:rPr>
                <w:rFonts w:ascii="宋体" w:hAnsi="宋体"/>
              </w:rPr>
            </w:pPr>
          </w:p>
        </w:tc>
        <w:tc>
          <w:tcPr>
            <w:tcW w:w="3060" w:type="dxa"/>
            <w:vAlign w:val="center"/>
          </w:tcPr>
          <w:p w:rsidR="004B360B" w:rsidRDefault="004B360B" w:rsidP="004B360B">
            <w:pPr>
              <w:rPr>
                <w:rFonts w:ascii="宋体" w:hAnsi="宋体"/>
              </w:rPr>
            </w:pPr>
          </w:p>
        </w:tc>
        <w:tc>
          <w:tcPr>
            <w:tcW w:w="3554" w:type="dxa"/>
            <w:vAlign w:val="center"/>
          </w:tcPr>
          <w:p w:rsidR="004B360B" w:rsidRDefault="004B360B" w:rsidP="004B360B">
            <w:pPr>
              <w:rPr>
                <w:rFonts w:ascii="宋体" w:hAnsi="宋体"/>
              </w:rPr>
            </w:pPr>
          </w:p>
        </w:tc>
      </w:tr>
      <w:tr w:rsidR="004B360B" w:rsidTr="004B360B">
        <w:trPr>
          <w:trHeight w:val="680"/>
          <w:jc w:val="center"/>
        </w:trPr>
        <w:tc>
          <w:tcPr>
            <w:tcW w:w="828" w:type="dxa"/>
            <w:vAlign w:val="center"/>
          </w:tcPr>
          <w:p w:rsidR="004B360B" w:rsidRDefault="004B360B" w:rsidP="004B360B">
            <w:pPr>
              <w:jc w:val="center"/>
              <w:rPr>
                <w:rFonts w:ascii="宋体" w:hAnsi="宋体"/>
              </w:rPr>
            </w:pPr>
            <w:r>
              <w:rPr>
                <w:rFonts w:ascii="宋体" w:hAnsi="宋体" w:hint="eastAsia"/>
              </w:rPr>
              <w:t>4</w:t>
            </w:r>
          </w:p>
        </w:tc>
        <w:tc>
          <w:tcPr>
            <w:tcW w:w="1080" w:type="dxa"/>
            <w:vAlign w:val="center"/>
          </w:tcPr>
          <w:p w:rsidR="004B360B" w:rsidRDefault="004B360B" w:rsidP="004B360B">
            <w:pPr>
              <w:rPr>
                <w:rFonts w:ascii="宋体" w:hAnsi="宋体"/>
              </w:rPr>
            </w:pPr>
          </w:p>
        </w:tc>
        <w:tc>
          <w:tcPr>
            <w:tcW w:w="3060" w:type="dxa"/>
            <w:vAlign w:val="center"/>
          </w:tcPr>
          <w:p w:rsidR="004B360B" w:rsidRDefault="004B360B" w:rsidP="004B360B">
            <w:pPr>
              <w:rPr>
                <w:rFonts w:ascii="宋体" w:hAnsi="宋体"/>
              </w:rPr>
            </w:pPr>
          </w:p>
        </w:tc>
        <w:tc>
          <w:tcPr>
            <w:tcW w:w="3554" w:type="dxa"/>
            <w:vAlign w:val="center"/>
          </w:tcPr>
          <w:p w:rsidR="004B360B" w:rsidRDefault="004B360B" w:rsidP="004B360B">
            <w:pPr>
              <w:rPr>
                <w:rFonts w:ascii="宋体" w:hAnsi="宋体"/>
              </w:rPr>
            </w:pPr>
          </w:p>
        </w:tc>
      </w:tr>
      <w:tr w:rsidR="004B360B" w:rsidTr="004B360B">
        <w:trPr>
          <w:trHeight w:val="680"/>
          <w:jc w:val="center"/>
        </w:trPr>
        <w:tc>
          <w:tcPr>
            <w:tcW w:w="828" w:type="dxa"/>
            <w:vAlign w:val="center"/>
          </w:tcPr>
          <w:p w:rsidR="004B360B" w:rsidRDefault="004B360B" w:rsidP="004B360B">
            <w:pPr>
              <w:jc w:val="center"/>
              <w:rPr>
                <w:rFonts w:ascii="宋体" w:hAnsi="宋体"/>
              </w:rPr>
            </w:pPr>
            <w:r>
              <w:rPr>
                <w:rFonts w:ascii="宋体" w:hAnsi="宋体" w:hint="eastAsia"/>
              </w:rPr>
              <w:t>5</w:t>
            </w:r>
          </w:p>
        </w:tc>
        <w:tc>
          <w:tcPr>
            <w:tcW w:w="1080" w:type="dxa"/>
            <w:vAlign w:val="center"/>
          </w:tcPr>
          <w:p w:rsidR="004B360B" w:rsidRDefault="004B360B" w:rsidP="004B360B">
            <w:pPr>
              <w:rPr>
                <w:rFonts w:ascii="宋体" w:hAnsi="宋体"/>
              </w:rPr>
            </w:pPr>
          </w:p>
        </w:tc>
        <w:tc>
          <w:tcPr>
            <w:tcW w:w="3060" w:type="dxa"/>
            <w:vAlign w:val="center"/>
          </w:tcPr>
          <w:p w:rsidR="004B360B" w:rsidRDefault="004B360B" w:rsidP="004B360B">
            <w:pPr>
              <w:rPr>
                <w:rFonts w:ascii="宋体" w:hAnsi="宋体"/>
              </w:rPr>
            </w:pPr>
          </w:p>
        </w:tc>
        <w:tc>
          <w:tcPr>
            <w:tcW w:w="3554" w:type="dxa"/>
            <w:vAlign w:val="center"/>
          </w:tcPr>
          <w:p w:rsidR="004B360B" w:rsidRDefault="004B360B" w:rsidP="004B360B">
            <w:pPr>
              <w:rPr>
                <w:rFonts w:ascii="宋体" w:hAnsi="宋体"/>
              </w:rPr>
            </w:pPr>
          </w:p>
        </w:tc>
      </w:tr>
      <w:tr w:rsidR="004B360B" w:rsidTr="004B360B">
        <w:trPr>
          <w:trHeight w:val="680"/>
          <w:jc w:val="center"/>
        </w:trPr>
        <w:tc>
          <w:tcPr>
            <w:tcW w:w="828" w:type="dxa"/>
            <w:vAlign w:val="center"/>
          </w:tcPr>
          <w:p w:rsidR="004B360B" w:rsidRDefault="004B360B" w:rsidP="004B360B">
            <w:pPr>
              <w:jc w:val="center"/>
              <w:rPr>
                <w:rFonts w:ascii="宋体" w:hAnsi="宋体"/>
              </w:rPr>
            </w:pPr>
            <w:r>
              <w:rPr>
                <w:rFonts w:ascii="宋体" w:hAnsi="宋体" w:hint="eastAsia"/>
              </w:rPr>
              <w:t>6</w:t>
            </w:r>
          </w:p>
        </w:tc>
        <w:tc>
          <w:tcPr>
            <w:tcW w:w="1080" w:type="dxa"/>
            <w:vAlign w:val="center"/>
          </w:tcPr>
          <w:p w:rsidR="004B360B" w:rsidRDefault="004B360B" w:rsidP="004B360B">
            <w:pPr>
              <w:rPr>
                <w:rFonts w:ascii="宋体" w:hAnsi="宋体"/>
              </w:rPr>
            </w:pPr>
          </w:p>
        </w:tc>
        <w:tc>
          <w:tcPr>
            <w:tcW w:w="3060" w:type="dxa"/>
            <w:vAlign w:val="center"/>
          </w:tcPr>
          <w:p w:rsidR="004B360B" w:rsidRDefault="004B360B" w:rsidP="004B360B">
            <w:pPr>
              <w:rPr>
                <w:rFonts w:ascii="宋体" w:hAnsi="宋体"/>
              </w:rPr>
            </w:pPr>
          </w:p>
        </w:tc>
        <w:tc>
          <w:tcPr>
            <w:tcW w:w="3554" w:type="dxa"/>
            <w:vAlign w:val="center"/>
          </w:tcPr>
          <w:p w:rsidR="004B360B" w:rsidRDefault="004B360B" w:rsidP="004B360B">
            <w:pPr>
              <w:rPr>
                <w:rFonts w:ascii="宋体" w:hAnsi="宋体"/>
              </w:rPr>
            </w:pPr>
          </w:p>
        </w:tc>
      </w:tr>
      <w:tr w:rsidR="004B360B" w:rsidTr="004B360B">
        <w:trPr>
          <w:trHeight w:val="680"/>
          <w:jc w:val="center"/>
        </w:trPr>
        <w:tc>
          <w:tcPr>
            <w:tcW w:w="828" w:type="dxa"/>
            <w:vAlign w:val="center"/>
          </w:tcPr>
          <w:p w:rsidR="004B360B" w:rsidRDefault="004B360B" w:rsidP="004B360B">
            <w:pPr>
              <w:jc w:val="center"/>
              <w:rPr>
                <w:rFonts w:ascii="宋体" w:hAnsi="宋体"/>
              </w:rPr>
            </w:pPr>
            <w:r>
              <w:rPr>
                <w:rFonts w:ascii="宋体" w:hAnsi="宋体" w:hint="eastAsia"/>
              </w:rPr>
              <w:t>7</w:t>
            </w:r>
          </w:p>
        </w:tc>
        <w:tc>
          <w:tcPr>
            <w:tcW w:w="1080" w:type="dxa"/>
            <w:vAlign w:val="center"/>
          </w:tcPr>
          <w:p w:rsidR="004B360B" w:rsidRDefault="004B360B" w:rsidP="004B360B">
            <w:pPr>
              <w:rPr>
                <w:rFonts w:ascii="宋体" w:hAnsi="宋体"/>
              </w:rPr>
            </w:pPr>
          </w:p>
        </w:tc>
        <w:tc>
          <w:tcPr>
            <w:tcW w:w="3060" w:type="dxa"/>
            <w:vAlign w:val="center"/>
          </w:tcPr>
          <w:p w:rsidR="004B360B" w:rsidRDefault="004B360B" w:rsidP="004B360B">
            <w:pPr>
              <w:rPr>
                <w:rFonts w:ascii="宋体" w:hAnsi="宋体"/>
              </w:rPr>
            </w:pPr>
          </w:p>
        </w:tc>
        <w:tc>
          <w:tcPr>
            <w:tcW w:w="3554" w:type="dxa"/>
            <w:vAlign w:val="center"/>
          </w:tcPr>
          <w:p w:rsidR="004B360B" w:rsidRDefault="004B360B" w:rsidP="004B360B">
            <w:pPr>
              <w:rPr>
                <w:rFonts w:ascii="宋体" w:hAnsi="宋体"/>
              </w:rPr>
            </w:pPr>
          </w:p>
        </w:tc>
      </w:tr>
      <w:tr w:rsidR="004B360B" w:rsidTr="004B360B">
        <w:trPr>
          <w:trHeight w:val="680"/>
          <w:jc w:val="center"/>
        </w:trPr>
        <w:tc>
          <w:tcPr>
            <w:tcW w:w="828" w:type="dxa"/>
            <w:vAlign w:val="center"/>
          </w:tcPr>
          <w:p w:rsidR="004B360B" w:rsidRDefault="004B360B" w:rsidP="004B360B">
            <w:pPr>
              <w:jc w:val="center"/>
              <w:rPr>
                <w:rFonts w:ascii="宋体" w:hAnsi="宋体"/>
              </w:rPr>
            </w:pPr>
            <w:r>
              <w:rPr>
                <w:rFonts w:ascii="宋体" w:hAnsi="宋体" w:hint="eastAsia"/>
              </w:rPr>
              <w:t>8</w:t>
            </w:r>
          </w:p>
        </w:tc>
        <w:tc>
          <w:tcPr>
            <w:tcW w:w="1080" w:type="dxa"/>
            <w:vAlign w:val="center"/>
          </w:tcPr>
          <w:p w:rsidR="004B360B" w:rsidRDefault="004B360B" w:rsidP="004B360B">
            <w:pPr>
              <w:rPr>
                <w:rFonts w:ascii="宋体" w:hAnsi="宋体"/>
              </w:rPr>
            </w:pPr>
          </w:p>
        </w:tc>
        <w:tc>
          <w:tcPr>
            <w:tcW w:w="3060" w:type="dxa"/>
            <w:vAlign w:val="center"/>
          </w:tcPr>
          <w:p w:rsidR="004B360B" w:rsidRDefault="004B360B" w:rsidP="004B360B">
            <w:pPr>
              <w:rPr>
                <w:rFonts w:ascii="宋体" w:hAnsi="宋体"/>
              </w:rPr>
            </w:pPr>
          </w:p>
        </w:tc>
        <w:tc>
          <w:tcPr>
            <w:tcW w:w="3554" w:type="dxa"/>
            <w:vAlign w:val="center"/>
          </w:tcPr>
          <w:p w:rsidR="004B360B" w:rsidRDefault="004B360B" w:rsidP="004B360B">
            <w:pPr>
              <w:rPr>
                <w:rFonts w:ascii="宋体" w:hAnsi="宋体"/>
              </w:rPr>
            </w:pPr>
          </w:p>
        </w:tc>
      </w:tr>
      <w:tr w:rsidR="004B360B" w:rsidTr="004B360B">
        <w:trPr>
          <w:trHeight w:val="680"/>
          <w:jc w:val="center"/>
        </w:trPr>
        <w:tc>
          <w:tcPr>
            <w:tcW w:w="828" w:type="dxa"/>
            <w:vAlign w:val="center"/>
          </w:tcPr>
          <w:p w:rsidR="004B360B" w:rsidRDefault="004B360B" w:rsidP="004B360B">
            <w:pPr>
              <w:jc w:val="center"/>
              <w:rPr>
                <w:rFonts w:ascii="宋体" w:hAnsi="宋体"/>
              </w:rPr>
            </w:pPr>
            <w:r>
              <w:rPr>
                <w:rFonts w:ascii="宋体" w:hAnsi="宋体" w:hint="eastAsia"/>
              </w:rPr>
              <w:t>9</w:t>
            </w:r>
          </w:p>
        </w:tc>
        <w:tc>
          <w:tcPr>
            <w:tcW w:w="1080" w:type="dxa"/>
            <w:vAlign w:val="center"/>
          </w:tcPr>
          <w:p w:rsidR="004B360B" w:rsidRDefault="004B360B" w:rsidP="004B360B">
            <w:pPr>
              <w:rPr>
                <w:rFonts w:ascii="宋体" w:hAnsi="宋体"/>
              </w:rPr>
            </w:pPr>
          </w:p>
        </w:tc>
        <w:tc>
          <w:tcPr>
            <w:tcW w:w="3060" w:type="dxa"/>
            <w:vAlign w:val="center"/>
          </w:tcPr>
          <w:p w:rsidR="004B360B" w:rsidRDefault="004B360B" w:rsidP="004B360B">
            <w:pPr>
              <w:rPr>
                <w:rFonts w:ascii="宋体" w:hAnsi="宋体"/>
              </w:rPr>
            </w:pPr>
          </w:p>
        </w:tc>
        <w:tc>
          <w:tcPr>
            <w:tcW w:w="3554" w:type="dxa"/>
            <w:vAlign w:val="center"/>
          </w:tcPr>
          <w:p w:rsidR="004B360B" w:rsidRDefault="004B360B" w:rsidP="004B360B">
            <w:pPr>
              <w:rPr>
                <w:rFonts w:ascii="宋体" w:hAnsi="宋体"/>
              </w:rPr>
            </w:pPr>
          </w:p>
        </w:tc>
      </w:tr>
      <w:tr w:rsidR="004B360B" w:rsidTr="004B360B">
        <w:trPr>
          <w:trHeight w:val="680"/>
          <w:jc w:val="center"/>
        </w:trPr>
        <w:tc>
          <w:tcPr>
            <w:tcW w:w="828" w:type="dxa"/>
            <w:vAlign w:val="center"/>
          </w:tcPr>
          <w:p w:rsidR="004B360B" w:rsidRDefault="004B360B" w:rsidP="004B360B">
            <w:pPr>
              <w:jc w:val="center"/>
              <w:rPr>
                <w:rFonts w:ascii="宋体" w:hAnsi="宋体"/>
              </w:rPr>
            </w:pPr>
            <w:r>
              <w:rPr>
                <w:rFonts w:ascii="宋体" w:hAnsi="宋体" w:hint="eastAsia"/>
              </w:rPr>
              <w:t>10</w:t>
            </w:r>
          </w:p>
        </w:tc>
        <w:tc>
          <w:tcPr>
            <w:tcW w:w="1080" w:type="dxa"/>
            <w:vAlign w:val="center"/>
          </w:tcPr>
          <w:p w:rsidR="004B360B" w:rsidRDefault="004B360B" w:rsidP="004B360B">
            <w:pPr>
              <w:rPr>
                <w:rFonts w:ascii="宋体" w:hAnsi="宋体"/>
              </w:rPr>
            </w:pPr>
          </w:p>
        </w:tc>
        <w:tc>
          <w:tcPr>
            <w:tcW w:w="3060" w:type="dxa"/>
            <w:vAlign w:val="center"/>
          </w:tcPr>
          <w:p w:rsidR="004B360B" w:rsidRDefault="004B360B" w:rsidP="004B360B">
            <w:pPr>
              <w:rPr>
                <w:rFonts w:ascii="宋体" w:hAnsi="宋体"/>
              </w:rPr>
            </w:pPr>
          </w:p>
        </w:tc>
        <w:tc>
          <w:tcPr>
            <w:tcW w:w="3554" w:type="dxa"/>
            <w:vAlign w:val="center"/>
          </w:tcPr>
          <w:p w:rsidR="004B360B" w:rsidRDefault="004B360B" w:rsidP="004B360B">
            <w:pPr>
              <w:rPr>
                <w:rFonts w:ascii="宋体" w:hAnsi="宋体"/>
              </w:rPr>
            </w:pPr>
          </w:p>
        </w:tc>
      </w:tr>
    </w:tbl>
    <w:p w:rsidR="004B360B" w:rsidRDefault="004B360B" w:rsidP="004B360B">
      <w:pPr>
        <w:rPr>
          <w:rFonts w:ascii="宋体" w:hAnsi="宋体"/>
        </w:rPr>
      </w:pPr>
    </w:p>
    <w:p w:rsidR="004B360B" w:rsidRDefault="004B360B" w:rsidP="004B360B">
      <w:pPr>
        <w:rPr>
          <w:rFonts w:ascii="仿宋_GB2312" w:eastAsia="仿宋_GB2312" w:hAnsi="宋体"/>
        </w:rPr>
      </w:pPr>
      <w:r>
        <w:rPr>
          <w:rFonts w:ascii="仿宋_GB2312" w:eastAsia="仿宋_GB2312" w:hAnsi="宋体" w:hint="eastAsia"/>
        </w:rPr>
        <w:t>投标人名称（盖章）：                法定代表人或授权代表签字：</w:t>
      </w:r>
    </w:p>
    <w:p w:rsidR="004B360B" w:rsidRDefault="004B360B" w:rsidP="004B360B">
      <w:pPr>
        <w:rPr>
          <w:rFonts w:ascii="宋体" w:hAnsi="宋体"/>
        </w:rPr>
      </w:pPr>
    </w:p>
    <w:p w:rsidR="004B360B" w:rsidRDefault="004B360B" w:rsidP="004B360B">
      <w:pPr>
        <w:rPr>
          <w:rFonts w:ascii="宋体" w:hAnsi="宋体"/>
        </w:rPr>
      </w:pPr>
    </w:p>
    <w:p w:rsidR="004B360B" w:rsidRDefault="004B360B" w:rsidP="004B360B">
      <w:pPr>
        <w:rPr>
          <w:rFonts w:hAnsi="宋体"/>
          <w:b/>
          <w:szCs w:val="21"/>
        </w:rPr>
      </w:pPr>
      <w:r>
        <w:rPr>
          <w:rFonts w:ascii="宋体" w:hAnsi="宋体" w:hint="eastAsia"/>
          <w:b/>
          <w:szCs w:val="21"/>
        </w:rPr>
        <w:t>注：</w:t>
      </w:r>
      <w:r>
        <w:rPr>
          <w:rFonts w:hAnsi="宋体" w:hint="eastAsia"/>
          <w:szCs w:val="21"/>
        </w:rPr>
        <w:t>可做正偏离，但不允许有低于本招标文件相关要求的情况出现，否则视为</w:t>
      </w:r>
      <w:r>
        <w:rPr>
          <w:rFonts w:hint="eastAsia"/>
          <w:szCs w:val="21"/>
        </w:rPr>
        <w:t>主动放弃本项目投标；</w:t>
      </w:r>
      <w:r>
        <w:rPr>
          <w:rFonts w:ascii="宋体" w:hAnsi="宋体" w:hint="eastAsia"/>
          <w:szCs w:val="21"/>
        </w:rPr>
        <w:t>为避免歧义，无偏离也应要提报该表，并注明“无”字。如无该表则即使在其它部分已反映，将也被视为“无偏离”。</w:t>
      </w:r>
    </w:p>
    <w:p w:rsidR="004B360B" w:rsidRDefault="004B360B" w:rsidP="004B360B">
      <w:pPr>
        <w:ind w:firstLineChars="300" w:firstLine="630"/>
        <w:rPr>
          <w:rFonts w:ascii="宋体" w:hAnsi="宋体"/>
          <w:szCs w:val="21"/>
        </w:rPr>
      </w:pPr>
    </w:p>
    <w:p w:rsidR="004B360B" w:rsidRDefault="004B360B" w:rsidP="004B360B">
      <w:pPr>
        <w:ind w:firstLineChars="300" w:firstLine="630"/>
        <w:rPr>
          <w:rFonts w:ascii="宋体" w:hAnsi="宋体"/>
          <w:szCs w:val="21"/>
        </w:rPr>
      </w:pPr>
    </w:p>
    <w:p w:rsidR="004B360B" w:rsidRDefault="004B360B" w:rsidP="004B360B">
      <w:pPr>
        <w:rPr>
          <w:rFonts w:ascii="宋体" w:hAnsi="宋体" w:cs="宋体"/>
          <w:b/>
          <w:bCs/>
          <w:sz w:val="28"/>
        </w:rPr>
      </w:pPr>
    </w:p>
    <w:p w:rsidR="004B360B" w:rsidRDefault="004B360B" w:rsidP="004B360B">
      <w:pPr>
        <w:rPr>
          <w:rFonts w:ascii="宋体" w:hAnsi="宋体" w:cs="宋体"/>
          <w:b/>
          <w:bCs/>
          <w:sz w:val="28"/>
        </w:rPr>
      </w:pPr>
      <w:r>
        <w:rPr>
          <w:rFonts w:ascii="宋体" w:hAnsi="宋体" w:cs="宋体" w:hint="eastAsia"/>
          <w:b/>
          <w:bCs/>
          <w:sz w:val="28"/>
        </w:rPr>
        <w:lastRenderedPageBreak/>
        <w:t>附件七：</w:t>
      </w:r>
    </w:p>
    <w:p w:rsidR="004B360B" w:rsidRDefault="004B360B" w:rsidP="004B360B">
      <w:pPr>
        <w:rPr>
          <w:rFonts w:ascii="仿宋" w:eastAsia="仿宋" w:hAnsi="仿宋" w:cs="仿宋"/>
          <w:color w:val="FF0000"/>
          <w:u w:val="single"/>
        </w:rPr>
      </w:pPr>
      <w:r>
        <w:rPr>
          <w:rFonts w:ascii="宋体" w:hAnsi="宋体" w:hint="eastAsia"/>
        </w:rPr>
        <w:t>项目名称：</w:t>
      </w:r>
      <w:r w:rsidR="00CC1BEB" w:rsidRPr="00CC1BEB">
        <w:rPr>
          <w:rFonts w:ascii="宋体" w:hAnsi="宋体" w:cs="仿宋" w:hint="eastAsia"/>
          <w:u w:val="single"/>
        </w:rPr>
        <w:t>中国重</w:t>
      </w:r>
      <w:proofErr w:type="gramStart"/>
      <w:r w:rsidR="00CC1BEB" w:rsidRPr="00CC1BEB">
        <w:rPr>
          <w:rFonts w:ascii="宋体" w:hAnsi="宋体" w:cs="仿宋" w:hint="eastAsia"/>
          <w:u w:val="single"/>
        </w:rPr>
        <w:t>汽杭发</w:t>
      </w:r>
      <w:proofErr w:type="gramEnd"/>
      <w:r w:rsidR="00CC1BEB" w:rsidRPr="00CC1BEB">
        <w:rPr>
          <w:rFonts w:ascii="宋体" w:hAnsi="宋体" w:cs="仿宋" w:hint="eastAsia"/>
          <w:u w:val="single"/>
        </w:rPr>
        <w:t>公司铸件制造部通风、除尘设备维护保养项目</w:t>
      </w:r>
    </w:p>
    <w:p w:rsidR="004B360B" w:rsidRDefault="004B360B" w:rsidP="004B360B">
      <w:pPr>
        <w:rPr>
          <w:rFonts w:ascii="仿宋" w:eastAsia="仿宋" w:hAnsi="仿宋" w:cs="仿宋"/>
          <w:color w:val="000000"/>
          <w:u w:val="single"/>
        </w:rPr>
      </w:pPr>
    </w:p>
    <w:p w:rsidR="004B360B" w:rsidRDefault="004B360B" w:rsidP="004B360B">
      <w:pPr>
        <w:rPr>
          <w:rFonts w:ascii="宋体" w:hAnsi="宋体"/>
          <w:szCs w:val="21"/>
        </w:rPr>
      </w:pPr>
      <w:r>
        <w:rPr>
          <w:rFonts w:ascii="宋体" w:hAnsi="宋体" w:hint="eastAsia"/>
          <w:szCs w:val="21"/>
        </w:rPr>
        <w:t>日期：  年   月   日</w:t>
      </w:r>
    </w:p>
    <w:p w:rsidR="004B360B" w:rsidRDefault="004B360B" w:rsidP="004B360B">
      <w:pPr>
        <w:jc w:val="center"/>
        <w:rPr>
          <w:rFonts w:eastAsia="黑体"/>
          <w:b/>
          <w:bCs/>
          <w:sz w:val="28"/>
        </w:rPr>
      </w:pPr>
      <w:r>
        <w:rPr>
          <w:rFonts w:eastAsia="黑体" w:hint="eastAsia"/>
          <w:b/>
          <w:bCs/>
          <w:sz w:val="28"/>
        </w:rPr>
        <w:t>企业概况一览表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088"/>
        <w:gridCol w:w="1928"/>
        <w:gridCol w:w="953"/>
        <w:gridCol w:w="1928"/>
        <w:gridCol w:w="1323"/>
      </w:tblGrid>
      <w:tr w:rsidR="004B360B" w:rsidTr="004B360B">
        <w:trPr>
          <w:trHeight w:hRule="exact" w:val="873"/>
        </w:trPr>
        <w:tc>
          <w:tcPr>
            <w:tcW w:w="1750" w:type="dxa"/>
            <w:vAlign w:val="center"/>
          </w:tcPr>
          <w:p w:rsidR="004B360B" w:rsidRDefault="004B360B" w:rsidP="004B360B">
            <w:pPr>
              <w:jc w:val="center"/>
              <w:rPr>
                <w:rFonts w:ascii="宋体" w:hAnsi="宋体"/>
                <w:bCs/>
                <w:szCs w:val="21"/>
              </w:rPr>
            </w:pPr>
            <w:r>
              <w:rPr>
                <w:rFonts w:ascii="宋体" w:hAnsi="宋体" w:hint="eastAsia"/>
                <w:bCs/>
                <w:szCs w:val="21"/>
              </w:rPr>
              <w:t>企业名称</w:t>
            </w:r>
          </w:p>
        </w:tc>
        <w:tc>
          <w:tcPr>
            <w:tcW w:w="1088" w:type="dxa"/>
            <w:vAlign w:val="center"/>
          </w:tcPr>
          <w:p w:rsidR="004B360B" w:rsidRDefault="004B360B" w:rsidP="004B360B">
            <w:pPr>
              <w:jc w:val="center"/>
              <w:rPr>
                <w:rFonts w:ascii="宋体" w:hAnsi="宋体"/>
                <w:b/>
                <w:bCs/>
                <w:szCs w:val="21"/>
              </w:rPr>
            </w:pPr>
          </w:p>
        </w:tc>
        <w:tc>
          <w:tcPr>
            <w:tcW w:w="1928" w:type="dxa"/>
            <w:vAlign w:val="center"/>
          </w:tcPr>
          <w:p w:rsidR="004B360B" w:rsidRDefault="004B360B" w:rsidP="004B360B">
            <w:pPr>
              <w:jc w:val="center"/>
              <w:rPr>
                <w:rFonts w:ascii="宋体" w:hAnsi="宋体"/>
                <w:b/>
                <w:bCs/>
                <w:szCs w:val="21"/>
              </w:rPr>
            </w:pPr>
            <w:r>
              <w:rPr>
                <w:rFonts w:ascii="宋体" w:hAnsi="宋体" w:hint="eastAsia"/>
                <w:bCs/>
                <w:szCs w:val="21"/>
              </w:rPr>
              <w:t>成立时间</w:t>
            </w:r>
          </w:p>
        </w:tc>
        <w:tc>
          <w:tcPr>
            <w:tcW w:w="953" w:type="dxa"/>
            <w:vAlign w:val="center"/>
          </w:tcPr>
          <w:p w:rsidR="004B360B" w:rsidRDefault="004B360B" w:rsidP="004B360B">
            <w:pPr>
              <w:jc w:val="center"/>
              <w:rPr>
                <w:rFonts w:ascii="宋体" w:hAnsi="宋体"/>
                <w:b/>
                <w:bCs/>
                <w:szCs w:val="21"/>
              </w:rPr>
            </w:pPr>
          </w:p>
        </w:tc>
        <w:tc>
          <w:tcPr>
            <w:tcW w:w="1928" w:type="dxa"/>
            <w:vAlign w:val="center"/>
          </w:tcPr>
          <w:p w:rsidR="004B360B" w:rsidRDefault="004B360B" w:rsidP="004B360B">
            <w:pPr>
              <w:jc w:val="center"/>
              <w:rPr>
                <w:rFonts w:ascii="宋体" w:hAnsi="宋体"/>
                <w:b/>
                <w:bCs/>
                <w:szCs w:val="21"/>
              </w:rPr>
            </w:pPr>
            <w:r>
              <w:rPr>
                <w:rFonts w:ascii="宋体" w:hAnsi="宋体" w:hint="eastAsia"/>
                <w:bCs/>
                <w:szCs w:val="21"/>
              </w:rPr>
              <w:t>注册资本（万元）</w:t>
            </w:r>
          </w:p>
        </w:tc>
        <w:tc>
          <w:tcPr>
            <w:tcW w:w="1323" w:type="dxa"/>
            <w:vAlign w:val="center"/>
          </w:tcPr>
          <w:p w:rsidR="004B360B" w:rsidRDefault="004B360B" w:rsidP="004B360B">
            <w:pPr>
              <w:jc w:val="center"/>
              <w:rPr>
                <w:rFonts w:ascii="宋体" w:hAnsi="宋体"/>
                <w:b/>
                <w:bCs/>
                <w:szCs w:val="21"/>
              </w:rPr>
            </w:pPr>
          </w:p>
        </w:tc>
      </w:tr>
      <w:tr w:rsidR="004B360B" w:rsidTr="004B360B">
        <w:trPr>
          <w:trHeight w:hRule="exact" w:val="873"/>
        </w:trPr>
        <w:tc>
          <w:tcPr>
            <w:tcW w:w="1750" w:type="dxa"/>
            <w:vAlign w:val="center"/>
          </w:tcPr>
          <w:p w:rsidR="004B360B" w:rsidRDefault="004B360B" w:rsidP="004B360B">
            <w:pPr>
              <w:jc w:val="center"/>
              <w:rPr>
                <w:rFonts w:ascii="宋体" w:hAnsi="宋体"/>
                <w:b/>
                <w:bCs/>
                <w:szCs w:val="21"/>
              </w:rPr>
            </w:pPr>
            <w:r>
              <w:rPr>
                <w:rFonts w:ascii="宋体" w:hAnsi="宋体" w:hint="eastAsia"/>
                <w:bCs/>
                <w:szCs w:val="21"/>
              </w:rPr>
              <w:t>厂址</w:t>
            </w:r>
          </w:p>
        </w:tc>
        <w:tc>
          <w:tcPr>
            <w:tcW w:w="1088" w:type="dxa"/>
            <w:vAlign w:val="center"/>
          </w:tcPr>
          <w:p w:rsidR="004B360B" w:rsidRDefault="004B360B" w:rsidP="004B360B">
            <w:pPr>
              <w:jc w:val="center"/>
              <w:rPr>
                <w:rFonts w:ascii="宋体" w:hAnsi="宋体"/>
                <w:b/>
                <w:bCs/>
                <w:szCs w:val="21"/>
              </w:rPr>
            </w:pPr>
          </w:p>
        </w:tc>
        <w:tc>
          <w:tcPr>
            <w:tcW w:w="1928" w:type="dxa"/>
            <w:vAlign w:val="center"/>
          </w:tcPr>
          <w:p w:rsidR="004B360B" w:rsidRDefault="004B360B" w:rsidP="004B360B">
            <w:pPr>
              <w:jc w:val="center"/>
              <w:rPr>
                <w:rFonts w:ascii="宋体" w:hAnsi="宋体"/>
                <w:b/>
                <w:bCs/>
                <w:szCs w:val="21"/>
              </w:rPr>
            </w:pPr>
            <w:r>
              <w:rPr>
                <w:rFonts w:ascii="宋体" w:hAnsi="宋体" w:hint="eastAsia"/>
                <w:bCs/>
                <w:szCs w:val="21"/>
              </w:rPr>
              <w:t>处置场地面积（㎡）</w:t>
            </w:r>
          </w:p>
        </w:tc>
        <w:tc>
          <w:tcPr>
            <w:tcW w:w="953" w:type="dxa"/>
            <w:vAlign w:val="center"/>
          </w:tcPr>
          <w:p w:rsidR="004B360B" w:rsidRDefault="004B360B" w:rsidP="004B360B">
            <w:pPr>
              <w:jc w:val="center"/>
              <w:rPr>
                <w:rFonts w:ascii="宋体" w:hAnsi="宋体"/>
                <w:b/>
                <w:bCs/>
                <w:szCs w:val="21"/>
              </w:rPr>
            </w:pPr>
          </w:p>
        </w:tc>
        <w:tc>
          <w:tcPr>
            <w:tcW w:w="1928" w:type="dxa"/>
            <w:vAlign w:val="center"/>
          </w:tcPr>
          <w:p w:rsidR="004B360B" w:rsidRDefault="004B360B" w:rsidP="004B360B">
            <w:pPr>
              <w:jc w:val="center"/>
              <w:rPr>
                <w:rFonts w:ascii="宋体" w:hAnsi="宋体"/>
                <w:b/>
                <w:bCs/>
                <w:szCs w:val="21"/>
              </w:rPr>
            </w:pPr>
            <w:proofErr w:type="gramStart"/>
            <w:r>
              <w:rPr>
                <w:rFonts w:ascii="宋体" w:hAnsi="宋体" w:hint="eastAsia"/>
                <w:bCs/>
                <w:szCs w:val="21"/>
              </w:rPr>
              <w:t>在册员工</w:t>
            </w:r>
            <w:proofErr w:type="gramEnd"/>
            <w:r>
              <w:rPr>
                <w:rFonts w:ascii="宋体" w:hAnsi="宋体" w:hint="eastAsia"/>
                <w:bCs/>
                <w:szCs w:val="21"/>
              </w:rPr>
              <w:t>人数（人）</w:t>
            </w:r>
          </w:p>
        </w:tc>
        <w:tc>
          <w:tcPr>
            <w:tcW w:w="1323" w:type="dxa"/>
            <w:vAlign w:val="center"/>
          </w:tcPr>
          <w:p w:rsidR="004B360B" w:rsidRDefault="004B360B" w:rsidP="004B360B">
            <w:pPr>
              <w:jc w:val="center"/>
              <w:rPr>
                <w:rFonts w:ascii="宋体" w:hAnsi="宋体"/>
                <w:b/>
                <w:bCs/>
                <w:szCs w:val="21"/>
              </w:rPr>
            </w:pPr>
          </w:p>
        </w:tc>
      </w:tr>
      <w:tr w:rsidR="004B360B" w:rsidTr="004B360B">
        <w:trPr>
          <w:trHeight w:hRule="exact" w:val="1134"/>
        </w:trPr>
        <w:tc>
          <w:tcPr>
            <w:tcW w:w="1750" w:type="dxa"/>
            <w:vAlign w:val="center"/>
          </w:tcPr>
          <w:p w:rsidR="004B360B" w:rsidRDefault="004B360B" w:rsidP="004B360B">
            <w:pPr>
              <w:jc w:val="center"/>
              <w:rPr>
                <w:rFonts w:ascii="宋体" w:hAnsi="宋体"/>
                <w:bCs/>
                <w:szCs w:val="21"/>
              </w:rPr>
            </w:pPr>
            <w:r>
              <w:rPr>
                <w:rFonts w:ascii="宋体" w:hAnsi="宋体" w:hint="eastAsia"/>
                <w:szCs w:val="21"/>
              </w:rPr>
              <w:t>企业所通过的体系认证情况</w:t>
            </w:r>
          </w:p>
        </w:tc>
        <w:tc>
          <w:tcPr>
            <w:tcW w:w="7220" w:type="dxa"/>
            <w:gridSpan w:val="5"/>
            <w:vAlign w:val="center"/>
          </w:tcPr>
          <w:p w:rsidR="004B360B" w:rsidRDefault="004B360B" w:rsidP="004B360B">
            <w:pPr>
              <w:jc w:val="center"/>
              <w:rPr>
                <w:rFonts w:ascii="宋体" w:hAnsi="宋体"/>
                <w:b/>
                <w:bCs/>
                <w:szCs w:val="21"/>
              </w:rPr>
            </w:pPr>
          </w:p>
        </w:tc>
      </w:tr>
      <w:tr w:rsidR="004B360B" w:rsidTr="004B360B">
        <w:trPr>
          <w:trHeight w:hRule="exact" w:val="1134"/>
        </w:trPr>
        <w:tc>
          <w:tcPr>
            <w:tcW w:w="1750" w:type="dxa"/>
            <w:vAlign w:val="center"/>
          </w:tcPr>
          <w:p w:rsidR="004B360B" w:rsidRDefault="004B360B" w:rsidP="004B360B">
            <w:pPr>
              <w:jc w:val="center"/>
              <w:rPr>
                <w:rFonts w:ascii="宋体" w:hAnsi="宋体"/>
                <w:bCs/>
                <w:szCs w:val="21"/>
              </w:rPr>
            </w:pPr>
            <w:r>
              <w:rPr>
                <w:rFonts w:ascii="宋体" w:hAnsi="宋体" w:hint="eastAsia"/>
                <w:bCs/>
                <w:szCs w:val="21"/>
              </w:rPr>
              <w:t>经营范围</w:t>
            </w:r>
          </w:p>
        </w:tc>
        <w:tc>
          <w:tcPr>
            <w:tcW w:w="7220" w:type="dxa"/>
            <w:gridSpan w:val="5"/>
            <w:vAlign w:val="center"/>
          </w:tcPr>
          <w:p w:rsidR="004B360B" w:rsidRDefault="004B360B" w:rsidP="004B360B">
            <w:pPr>
              <w:jc w:val="center"/>
              <w:rPr>
                <w:rFonts w:ascii="宋体" w:hAnsi="宋体"/>
                <w:b/>
                <w:bCs/>
                <w:szCs w:val="21"/>
              </w:rPr>
            </w:pPr>
          </w:p>
        </w:tc>
      </w:tr>
      <w:tr w:rsidR="004B360B" w:rsidTr="004B360B">
        <w:trPr>
          <w:trHeight w:hRule="exact" w:val="1134"/>
        </w:trPr>
        <w:tc>
          <w:tcPr>
            <w:tcW w:w="1750" w:type="dxa"/>
            <w:vAlign w:val="center"/>
          </w:tcPr>
          <w:p w:rsidR="004B360B" w:rsidRDefault="004B360B" w:rsidP="004B360B">
            <w:pPr>
              <w:jc w:val="center"/>
              <w:rPr>
                <w:rFonts w:ascii="宋体" w:hAnsi="宋体"/>
                <w:bCs/>
                <w:szCs w:val="21"/>
              </w:rPr>
            </w:pPr>
            <w:r>
              <w:rPr>
                <w:rFonts w:ascii="宋体" w:hAnsi="宋体" w:hint="eastAsia"/>
                <w:bCs/>
                <w:szCs w:val="21"/>
              </w:rPr>
              <w:t>专利</w:t>
            </w:r>
          </w:p>
        </w:tc>
        <w:tc>
          <w:tcPr>
            <w:tcW w:w="7220" w:type="dxa"/>
            <w:gridSpan w:val="5"/>
            <w:vAlign w:val="center"/>
          </w:tcPr>
          <w:p w:rsidR="004B360B" w:rsidRDefault="004B360B" w:rsidP="004B360B">
            <w:pPr>
              <w:jc w:val="center"/>
              <w:rPr>
                <w:rFonts w:ascii="宋体" w:hAnsi="宋体"/>
                <w:bCs/>
                <w:szCs w:val="21"/>
              </w:rPr>
            </w:pPr>
          </w:p>
        </w:tc>
      </w:tr>
      <w:tr w:rsidR="004B360B" w:rsidTr="004B360B">
        <w:trPr>
          <w:trHeight w:hRule="exact" w:val="1134"/>
        </w:trPr>
        <w:tc>
          <w:tcPr>
            <w:tcW w:w="1750" w:type="dxa"/>
            <w:vAlign w:val="center"/>
          </w:tcPr>
          <w:p w:rsidR="004B360B" w:rsidRDefault="004B360B" w:rsidP="004B360B">
            <w:pPr>
              <w:jc w:val="center"/>
              <w:rPr>
                <w:rFonts w:ascii="宋体" w:hAnsi="宋体"/>
                <w:bCs/>
                <w:szCs w:val="21"/>
              </w:rPr>
            </w:pPr>
            <w:r>
              <w:rPr>
                <w:rFonts w:ascii="宋体" w:hAnsi="宋体" w:hint="eastAsia"/>
                <w:bCs/>
                <w:szCs w:val="21"/>
              </w:rPr>
              <w:t>本企业</w:t>
            </w:r>
            <w:proofErr w:type="gramStart"/>
            <w:r>
              <w:rPr>
                <w:rFonts w:ascii="宋体" w:hAnsi="宋体" w:hint="eastAsia"/>
                <w:bCs/>
                <w:szCs w:val="21"/>
              </w:rPr>
              <w:t>其它优势</w:t>
            </w:r>
            <w:proofErr w:type="gramEnd"/>
          </w:p>
        </w:tc>
        <w:tc>
          <w:tcPr>
            <w:tcW w:w="7220" w:type="dxa"/>
            <w:gridSpan w:val="5"/>
            <w:vAlign w:val="center"/>
          </w:tcPr>
          <w:p w:rsidR="004B360B" w:rsidRDefault="004B360B" w:rsidP="004B360B">
            <w:pPr>
              <w:jc w:val="center"/>
              <w:rPr>
                <w:rFonts w:ascii="宋体" w:hAnsi="宋体"/>
                <w:bCs/>
                <w:szCs w:val="21"/>
              </w:rPr>
            </w:pPr>
          </w:p>
        </w:tc>
      </w:tr>
    </w:tbl>
    <w:p w:rsidR="004B360B" w:rsidRDefault="004B360B" w:rsidP="004B360B">
      <w:pPr>
        <w:rPr>
          <w:rFonts w:eastAsia="黑体"/>
          <w:b/>
          <w:bCs/>
          <w:sz w:val="28"/>
        </w:rPr>
      </w:pPr>
    </w:p>
    <w:p w:rsidR="004B360B" w:rsidRDefault="004B360B" w:rsidP="004B360B">
      <w:pPr>
        <w:pStyle w:val="af2"/>
        <w:spacing w:line="360" w:lineRule="auto"/>
        <w:ind w:firstLineChars="100" w:firstLine="240"/>
        <w:rPr>
          <w:rFonts w:eastAsia="仿宋_GB2312"/>
        </w:rPr>
      </w:pPr>
      <w:r>
        <w:rPr>
          <w:rFonts w:ascii="仿宋_GB2312" w:eastAsia="仿宋_GB2312" w:hAnsi="宋体" w:hint="eastAsia"/>
          <w:sz w:val="24"/>
        </w:rPr>
        <w:t>投标人名称（盖章）：              法定代表人或授权代表签字：</w:t>
      </w:r>
    </w:p>
    <w:p w:rsidR="004B360B" w:rsidRDefault="004B360B" w:rsidP="004B360B">
      <w:pPr>
        <w:pStyle w:val="2"/>
        <w:ind w:leftChars="0" w:left="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rPr>
          <w:rFonts w:ascii="宋体" w:hAnsi="宋体" w:cs="宋体"/>
          <w:b/>
          <w:bCs/>
          <w:sz w:val="28"/>
        </w:rPr>
      </w:pPr>
    </w:p>
    <w:p w:rsidR="004B360B" w:rsidRDefault="004B360B" w:rsidP="004B360B">
      <w:pPr>
        <w:rPr>
          <w:rFonts w:ascii="宋体" w:hAnsi="宋体" w:cs="宋体"/>
          <w:b/>
          <w:bCs/>
          <w:sz w:val="28"/>
        </w:rPr>
      </w:pPr>
      <w:r>
        <w:rPr>
          <w:rFonts w:ascii="宋体" w:hAnsi="宋体" w:cs="宋体" w:hint="eastAsia"/>
          <w:b/>
          <w:bCs/>
          <w:sz w:val="28"/>
        </w:rPr>
        <w:lastRenderedPageBreak/>
        <w:t>附件八：</w:t>
      </w:r>
    </w:p>
    <w:p w:rsidR="004B360B" w:rsidRDefault="004B360B" w:rsidP="004B360B">
      <w:pPr>
        <w:rPr>
          <w:rFonts w:ascii="仿宋" w:eastAsia="仿宋" w:hAnsi="仿宋" w:cs="仿宋"/>
          <w:color w:val="FF0000"/>
          <w:u w:val="single"/>
        </w:rPr>
      </w:pPr>
      <w:r w:rsidRPr="00CC1BEB">
        <w:rPr>
          <w:rFonts w:ascii="宋体" w:hAnsi="宋体" w:cs="仿宋" w:hint="eastAsia"/>
        </w:rPr>
        <w:t>项目名称：</w:t>
      </w:r>
      <w:r w:rsidR="00CC1BEB" w:rsidRPr="00CC1BEB">
        <w:rPr>
          <w:rFonts w:ascii="宋体" w:hAnsi="宋体" w:cs="仿宋" w:hint="eastAsia"/>
          <w:u w:val="single"/>
        </w:rPr>
        <w:t>中国重</w:t>
      </w:r>
      <w:proofErr w:type="gramStart"/>
      <w:r w:rsidR="00CC1BEB" w:rsidRPr="00CC1BEB">
        <w:rPr>
          <w:rFonts w:ascii="宋体" w:hAnsi="宋体" w:cs="仿宋" w:hint="eastAsia"/>
          <w:u w:val="single"/>
        </w:rPr>
        <w:t>汽杭发</w:t>
      </w:r>
      <w:proofErr w:type="gramEnd"/>
      <w:r w:rsidR="00CC1BEB" w:rsidRPr="00CC1BEB">
        <w:rPr>
          <w:rFonts w:ascii="宋体" w:hAnsi="宋体" w:cs="仿宋" w:hint="eastAsia"/>
          <w:u w:val="single"/>
        </w:rPr>
        <w:t>公司铸件制造部通风、除尘设备维护保养项目</w:t>
      </w:r>
    </w:p>
    <w:p w:rsidR="004B360B" w:rsidRDefault="004B360B" w:rsidP="004B360B">
      <w:pPr>
        <w:rPr>
          <w:rFonts w:ascii="仿宋" w:eastAsia="仿宋" w:hAnsi="仿宋" w:cs="仿宋"/>
          <w:u w:val="single"/>
        </w:rPr>
      </w:pPr>
    </w:p>
    <w:p w:rsidR="004B360B" w:rsidRDefault="004B360B" w:rsidP="004B360B">
      <w:pPr>
        <w:rPr>
          <w:rFonts w:ascii="仿宋" w:eastAsia="仿宋" w:hAnsi="仿宋" w:cs="仿宋"/>
          <w:szCs w:val="21"/>
        </w:rPr>
      </w:pPr>
      <w:r>
        <w:rPr>
          <w:rFonts w:ascii="仿宋" w:eastAsia="仿宋" w:hAnsi="仿宋" w:cs="仿宋" w:hint="eastAsia"/>
          <w:szCs w:val="21"/>
        </w:rPr>
        <w:t>日期：  年   月   日</w:t>
      </w:r>
    </w:p>
    <w:p w:rsidR="004B360B" w:rsidRDefault="004B360B" w:rsidP="004B360B">
      <w:pPr>
        <w:pStyle w:val="af0"/>
        <w:jc w:val="center"/>
        <w:rPr>
          <w:b/>
          <w:bCs/>
        </w:rPr>
      </w:pPr>
      <w:r>
        <w:rPr>
          <w:rFonts w:hint="eastAsia"/>
          <w:b/>
          <w:bCs/>
        </w:rPr>
        <w:t>开标一览表</w:t>
      </w:r>
    </w:p>
    <w:p w:rsidR="004B360B" w:rsidRDefault="004B360B" w:rsidP="004B360B">
      <w:pPr>
        <w:pStyle w:val="af0"/>
        <w:jc w:val="center"/>
      </w:pPr>
    </w:p>
    <w:p w:rsidR="004B360B" w:rsidRDefault="004B360B" w:rsidP="004B360B">
      <w:pPr>
        <w:rPr>
          <w:rFonts w:ascii="仿宋" w:eastAsia="仿宋" w:hAnsi="仿宋" w:cs="仿宋"/>
        </w:rPr>
      </w:pPr>
      <w:r>
        <w:rPr>
          <w:rFonts w:ascii="仿宋" w:eastAsia="仿宋" w:hAnsi="仿宋" w:cs="仿宋" w:hint="eastAsia"/>
        </w:rPr>
        <w:t>投标人名称（盖章）：                 法定代表人或授权代表签字：</w:t>
      </w:r>
    </w:p>
    <w:p w:rsidR="004B360B" w:rsidRDefault="004B360B" w:rsidP="004B360B">
      <w:pPr>
        <w:rPr>
          <w:rFonts w:ascii="仿宋" w:eastAsia="仿宋" w:hAnsi="仿宋" w:cs="仿宋"/>
        </w:rPr>
      </w:pPr>
    </w:p>
    <w:tbl>
      <w:tblPr>
        <w:tblW w:w="8910" w:type="dxa"/>
        <w:tblLayout w:type="fixed"/>
        <w:tblCellMar>
          <w:left w:w="0" w:type="dxa"/>
          <w:right w:w="0" w:type="dxa"/>
        </w:tblCellMar>
        <w:tblLook w:val="04A0" w:firstRow="1" w:lastRow="0" w:firstColumn="1" w:lastColumn="0" w:noHBand="0" w:noVBand="1"/>
      </w:tblPr>
      <w:tblGrid>
        <w:gridCol w:w="669"/>
        <w:gridCol w:w="3730"/>
        <w:gridCol w:w="4511"/>
      </w:tblGrid>
      <w:tr w:rsidR="004B360B" w:rsidTr="004B360B">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B360B" w:rsidRDefault="004B360B" w:rsidP="004B360B">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序号</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B360B" w:rsidRDefault="004B360B" w:rsidP="004B360B">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投标人名称</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B360B" w:rsidRDefault="004B360B" w:rsidP="004B360B">
            <w:pPr>
              <w:jc w:val="center"/>
              <w:rPr>
                <w:rFonts w:ascii="仿宋" w:eastAsia="仿宋" w:hAnsi="仿宋" w:cs="仿宋"/>
                <w:color w:val="000000"/>
                <w:sz w:val="28"/>
                <w:szCs w:val="28"/>
              </w:rPr>
            </w:pPr>
          </w:p>
        </w:tc>
      </w:tr>
      <w:tr w:rsidR="004B360B" w:rsidTr="004B360B">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B360B" w:rsidRDefault="004B360B" w:rsidP="004B360B">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1</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B360B" w:rsidRDefault="004B360B" w:rsidP="004B360B">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报价（万元，不含税）</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B360B" w:rsidRDefault="004B360B" w:rsidP="004B360B">
            <w:pPr>
              <w:jc w:val="center"/>
              <w:rPr>
                <w:rFonts w:ascii="仿宋" w:eastAsia="仿宋" w:hAnsi="仿宋" w:cs="仿宋"/>
                <w:color w:val="000000"/>
                <w:sz w:val="28"/>
                <w:szCs w:val="28"/>
              </w:rPr>
            </w:pPr>
          </w:p>
        </w:tc>
      </w:tr>
      <w:tr w:rsidR="004B360B" w:rsidTr="004B360B">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B360B" w:rsidRDefault="004B360B" w:rsidP="004B360B">
            <w:pPr>
              <w:widowControl/>
              <w:jc w:val="center"/>
              <w:textAlignment w:val="center"/>
              <w:rPr>
                <w:rFonts w:ascii="仿宋" w:eastAsia="仿宋" w:hAnsi="仿宋" w:cs="仿宋"/>
                <w:color w:val="000000"/>
                <w:kern w:val="0"/>
                <w:sz w:val="28"/>
                <w:szCs w:val="28"/>
                <w:lang w:bidi="ar"/>
              </w:rPr>
            </w:pP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B360B" w:rsidRDefault="004B360B" w:rsidP="004B360B">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税率</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B360B" w:rsidRDefault="004B360B" w:rsidP="004B360B">
            <w:pPr>
              <w:jc w:val="center"/>
              <w:rPr>
                <w:rFonts w:ascii="仿宋" w:eastAsia="仿宋" w:hAnsi="仿宋" w:cs="仿宋"/>
                <w:color w:val="000000"/>
                <w:sz w:val="28"/>
                <w:szCs w:val="28"/>
              </w:rPr>
            </w:pPr>
          </w:p>
        </w:tc>
      </w:tr>
      <w:tr w:rsidR="004B360B" w:rsidTr="004B360B">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B360B" w:rsidRDefault="004B360B" w:rsidP="004B360B">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2</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B360B" w:rsidRDefault="004B360B" w:rsidP="004B360B">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价税合计金额（万元）</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B360B" w:rsidRDefault="004B360B" w:rsidP="004B360B">
            <w:pPr>
              <w:jc w:val="center"/>
              <w:rPr>
                <w:rFonts w:ascii="仿宋" w:eastAsia="仿宋" w:hAnsi="仿宋" w:cs="仿宋"/>
                <w:color w:val="000000"/>
                <w:sz w:val="28"/>
                <w:szCs w:val="28"/>
              </w:rPr>
            </w:pPr>
          </w:p>
        </w:tc>
      </w:tr>
      <w:tr w:rsidR="004B360B" w:rsidTr="004B360B">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B360B" w:rsidRDefault="004B360B" w:rsidP="004B360B">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3</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B360B" w:rsidRDefault="004B360B" w:rsidP="004B360B">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付款方式有无偏离</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B360B" w:rsidRDefault="004B360B" w:rsidP="004B360B">
            <w:pPr>
              <w:jc w:val="center"/>
              <w:rPr>
                <w:rFonts w:ascii="仿宋" w:eastAsia="仿宋" w:hAnsi="仿宋" w:cs="仿宋"/>
                <w:color w:val="000000"/>
                <w:sz w:val="28"/>
                <w:szCs w:val="28"/>
              </w:rPr>
            </w:pPr>
          </w:p>
        </w:tc>
      </w:tr>
      <w:tr w:rsidR="004B360B" w:rsidTr="004B360B">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B360B" w:rsidRDefault="004B360B" w:rsidP="004B360B">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4</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B360B" w:rsidRDefault="004B360B" w:rsidP="004B360B">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对招标文件的认同程度</w:t>
            </w:r>
          </w:p>
          <w:p w:rsidR="004B360B" w:rsidRDefault="004B360B" w:rsidP="004B360B">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（是否完全认同）</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B360B" w:rsidRDefault="004B360B" w:rsidP="004B360B">
            <w:pPr>
              <w:jc w:val="center"/>
              <w:rPr>
                <w:rFonts w:ascii="仿宋" w:eastAsia="仿宋" w:hAnsi="仿宋" w:cs="仿宋"/>
                <w:color w:val="000000"/>
                <w:sz w:val="28"/>
                <w:szCs w:val="28"/>
              </w:rPr>
            </w:pPr>
          </w:p>
        </w:tc>
      </w:tr>
      <w:tr w:rsidR="004B360B" w:rsidTr="004B360B">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B360B" w:rsidRDefault="004B360B" w:rsidP="004B360B">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5</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B360B" w:rsidRDefault="004B360B" w:rsidP="004B360B">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备注</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B360B" w:rsidRDefault="004B360B" w:rsidP="004B360B">
            <w:pPr>
              <w:jc w:val="center"/>
              <w:rPr>
                <w:rFonts w:ascii="仿宋" w:eastAsia="仿宋" w:hAnsi="仿宋" w:cs="仿宋"/>
                <w:color w:val="000000"/>
                <w:sz w:val="28"/>
                <w:szCs w:val="28"/>
              </w:rPr>
            </w:pPr>
          </w:p>
        </w:tc>
      </w:tr>
    </w:tbl>
    <w:p w:rsidR="004B360B" w:rsidRDefault="004B360B" w:rsidP="004B360B">
      <w:pPr>
        <w:rPr>
          <w:rFonts w:ascii="宋体" w:hAnsi="宋体"/>
          <w:b/>
          <w:szCs w:val="21"/>
        </w:rPr>
      </w:pPr>
    </w:p>
    <w:p w:rsidR="004B360B" w:rsidRDefault="004B360B" w:rsidP="004B360B">
      <w:pPr>
        <w:rPr>
          <w:rFonts w:ascii="宋体" w:hAnsi="宋体"/>
          <w:szCs w:val="21"/>
        </w:rPr>
      </w:pPr>
      <w:r>
        <w:rPr>
          <w:rFonts w:ascii="宋体" w:hAnsi="宋体" w:hint="eastAsia"/>
          <w:b/>
          <w:szCs w:val="21"/>
        </w:rPr>
        <w:t>注：</w:t>
      </w:r>
    </w:p>
    <w:p w:rsidR="004B360B" w:rsidRDefault="004B360B" w:rsidP="004B360B">
      <w:pPr>
        <w:ind w:firstLineChars="300" w:firstLine="630"/>
        <w:rPr>
          <w:rFonts w:ascii="宋体" w:hAnsi="宋体" w:cs="Arial"/>
          <w:snapToGrid w:val="0"/>
          <w:kern w:val="0"/>
          <w:szCs w:val="21"/>
        </w:rPr>
      </w:pPr>
      <w:r>
        <w:rPr>
          <w:rFonts w:ascii="宋体" w:hAnsi="宋体" w:hint="eastAsia"/>
          <w:szCs w:val="21"/>
        </w:rPr>
        <w:t>1.如果开标一览表中的投标价格与投标文件的投标价格有</w:t>
      </w:r>
      <w:r>
        <w:rPr>
          <w:rFonts w:ascii="宋体" w:hAnsi="宋体" w:cs="Arial" w:hint="eastAsia"/>
          <w:snapToGrid w:val="0"/>
          <w:kern w:val="0"/>
          <w:szCs w:val="21"/>
        </w:rPr>
        <w:t>差异</w:t>
      </w:r>
      <w:r>
        <w:rPr>
          <w:rFonts w:ascii="宋体" w:hAnsi="宋体" w:cs="Arial"/>
          <w:snapToGrid w:val="0"/>
          <w:kern w:val="0"/>
          <w:szCs w:val="21"/>
        </w:rPr>
        <w:t>，以开标一览表为准</w:t>
      </w:r>
      <w:r>
        <w:rPr>
          <w:rFonts w:ascii="宋体" w:hAnsi="宋体" w:cs="Arial" w:hint="eastAsia"/>
          <w:snapToGrid w:val="0"/>
          <w:kern w:val="0"/>
          <w:szCs w:val="21"/>
        </w:rPr>
        <w:t>；</w:t>
      </w:r>
    </w:p>
    <w:p w:rsidR="004B360B" w:rsidRDefault="004B360B" w:rsidP="004B360B">
      <w:pPr>
        <w:ind w:firstLineChars="300" w:firstLine="630"/>
        <w:rPr>
          <w:rFonts w:ascii="宋体" w:hAnsi="宋体"/>
          <w:szCs w:val="21"/>
        </w:rPr>
      </w:pPr>
      <w:r>
        <w:rPr>
          <w:rFonts w:ascii="宋体" w:hAnsi="宋体" w:hint="eastAsia"/>
          <w:szCs w:val="21"/>
        </w:rPr>
        <w:t>2.</w:t>
      </w:r>
      <w:r>
        <w:rPr>
          <w:rFonts w:ascii="宋体" w:hAnsi="宋体"/>
          <w:szCs w:val="21"/>
        </w:rPr>
        <w:t>不接受</w:t>
      </w:r>
      <w:r>
        <w:rPr>
          <w:rFonts w:ascii="宋体" w:hAnsi="宋体" w:hint="eastAsia"/>
          <w:szCs w:val="21"/>
        </w:rPr>
        <w:t>可</w:t>
      </w:r>
      <w:r>
        <w:rPr>
          <w:rFonts w:ascii="宋体" w:hAnsi="宋体"/>
          <w:szCs w:val="21"/>
        </w:rPr>
        <w:t>选择</w:t>
      </w:r>
      <w:r>
        <w:rPr>
          <w:rFonts w:ascii="宋体" w:hAnsi="宋体" w:hint="eastAsia"/>
          <w:szCs w:val="21"/>
        </w:rPr>
        <w:t>或可调整</w:t>
      </w:r>
      <w:r>
        <w:rPr>
          <w:rFonts w:ascii="宋体" w:hAnsi="宋体"/>
          <w:szCs w:val="21"/>
        </w:rPr>
        <w:t>的报价</w:t>
      </w:r>
      <w:r>
        <w:rPr>
          <w:rFonts w:ascii="宋体" w:hAnsi="宋体" w:hint="eastAsia"/>
          <w:szCs w:val="21"/>
        </w:rPr>
        <w:t>方案和报价；</w:t>
      </w:r>
    </w:p>
    <w:p w:rsidR="004B360B" w:rsidRDefault="004B360B" w:rsidP="004B360B">
      <w:pPr>
        <w:ind w:firstLineChars="300" w:firstLine="630"/>
        <w:rPr>
          <w:rFonts w:ascii="宋体" w:hAnsi="宋体"/>
          <w:szCs w:val="21"/>
        </w:rPr>
      </w:pPr>
      <w:r>
        <w:rPr>
          <w:rFonts w:ascii="宋体" w:hAnsi="宋体" w:hint="eastAsia"/>
          <w:szCs w:val="21"/>
        </w:rPr>
        <w:t>3.投标人对报价若有说明，必须在开标一览表显著处注明，只有注明的报价和优惠才会在评标时予以考虑。</w:t>
      </w:r>
    </w:p>
    <w:p w:rsidR="004B360B" w:rsidRDefault="004B360B" w:rsidP="004B360B">
      <w:pPr>
        <w:ind w:firstLineChars="300" w:firstLine="630"/>
        <w:rPr>
          <w:rFonts w:ascii="宋体" w:hAnsi="宋体"/>
          <w:szCs w:val="21"/>
        </w:rPr>
      </w:pPr>
      <w:r>
        <w:rPr>
          <w:rFonts w:ascii="宋体" w:hAnsi="宋体" w:hint="eastAsia"/>
          <w:szCs w:val="21"/>
        </w:rPr>
        <w:t>4.本表用于开标宣读用，请单独封存。</w:t>
      </w:r>
    </w:p>
    <w:p w:rsidR="004B360B" w:rsidRDefault="004B360B" w:rsidP="004B360B">
      <w:pPr>
        <w:rPr>
          <w:szCs w:val="21"/>
        </w:rPr>
      </w:pPr>
    </w:p>
    <w:p w:rsidR="004B360B" w:rsidRDefault="004B360B" w:rsidP="004B360B">
      <w:pPr>
        <w:pStyle w:val="2"/>
        <w:ind w:left="420" w:firstLine="420"/>
      </w:pPr>
    </w:p>
    <w:p w:rsidR="004B360B" w:rsidRDefault="004B360B" w:rsidP="004B360B"/>
    <w:p w:rsidR="004B360B" w:rsidRDefault="004B360B" w:rsidP="004B360B"/>
    <w:p w:rsidR="004B360B" w:rsidRDefault="004B360B" w:rsidP="004B360B"/>
    <w:p w:rsidR="004B360B" w:rsidRDefault="004B360B" w:rsidP="004B360B">
      <w:pPr>
        <w:pStyle w:val="2"/>
        <w:ind w:left="420" w:firstLine="420"/>
      </w:pPr>
    </w:p>
    <w:p w:rsidR="004B360B" w:rsidRDefault="004B360B" w:rsidP="004B360B">
      <w:pPr>
        <w:pStyle w:val="2"/>
        <w:ind w:left="420" w:firstLine="420"/>
      </w:pPr>
    </w:p>
    <w:p w:rsidR="004B360B" w:rsidRDefault="004B360B" w:rsidP="004B360B">
      <w:pPr>
        <w:rPr>
          <w:rFonts w:ascii="宋体" w:hAnsi="宋体" w:cs="宋体"/>
          <w:b/>
          <w:bCs/>
          <w:sz w:val="28"/>
        </w:rPr>
      </w:pPr>
      <w:r>
        <w:rPr>
          <w:rFonts w:ascii="宋体" w:hAnsi="宋体" w:cs="宋体" w:hint="eastAsia"/>
          <w:b/>
          <w:bCs/>
          <w:sz w:val="28"/>
        </w:rPr>
        <w:br w:type="page"/>
      </w:r>
    </w:p>
    <w:p w:rsidR="004B360B" w:rsidRDefault="004B360B" w:rsidP="004B360B">
      <w:pPr>
        <w:pStyle w:val="2"/>
        <w:ind w:leftChars="0" w:left="0" w:firstLine="562"/>
      </w:pPr>
      <w:r>
        <w:rPr>
          <w:rFonts w:ascii="宋体" w:hAnsi="宋体" w:cs="宋体" w:hint="eastAsia"/>
          <w:b/>
          <w:bCs/>
          <w:sz w:val="28"/>
        </w:rPr>
        <w:lastRenderedPageBreak/>
        <w:t>附件九：</w:t>
      </w:r>
    </w:p>
    <w:p w:rsidR="004B360B" w:rsidRDefault="004B360B" w:rsidP="004B360B">
      <w:pPr>
        <w:jc w:val="center"/>
        <w:rPr>
          <w:rFonts w:ascii="宋体" w:hAnsi="宋体" w:cs="宋体"/>
          <w:b/>
          <w:lang w:bidi="ar"/>
        </w:rPr>
      </w:pPr>
      <w:r>
        <w:rPr>
          <w:rFonts w:ascii="宋体" w:hAnsi="宋体" w:cs="宋体" w:hint="eastAsia"/>
          <w:b/>
          <w:lang w:bidi="ar"/>
        </w:rPr>
        <w:t xml:space="preserve">  投标人应邀函</w:t>
      </w:r>
    </w:p>
    <w:p w:rsidR="004B360B" w:rsidRDefault="004B360B" w:rsidP="004B360B">
      <w:pPr>
        <w:ind w:firstLineChars="50" w:firstLine="105"/>
      </w:pPr>
      <w:r>
        <w:rPr>
          <w:rFonts w:hint="eastAsia"/>
        </w:rPr>
        <w:t>公章：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2526"/>
        <w:gridCol w:w="2272"/>
        <w:gridCol w:w="2325"/>
      </w:tblGrid>
      <w:tr w:rsidR="004B360B" w:rsidTr="004B360B">
        <w:trPr>
          <w:trHeight w:val="1539"/>
          <w:jc w:val="center"/>
        </w:trPr>
        <w:tc>
          <w:tcPr>
            <w:tcW w:w="1801" w:type="dxa"/>
            <w:vAlign w:val="center"/>
          </w:tcPr>
          <w:p w:rsidR="004B360B" w:rsidRDefault="004B360B" w:rsidP="004B360B">
            <w:pPr>
              <w:jc w:val="center"/>
            </w:pPr>
            <w:r>
              <w:rPr>
                <w:rFonts w:hint="eastAsia"/>
              </w:rPr>
              <w:t>项目名称</w:t>
            </w:r>
          </w:p>
        </w:tc>
        <w:tc>
          <w:tcPr>
            <w:tcW w:w="7123" w:type="dxa"/>
            <w:gridSpan w:val="3"/>
            <w:vAlign w:val="center"/>
          </w:tcPr>
          <w:p w:rsidR="004B360B" w:rsidRDefault="004B360B" w:rsidP="004B360B">
            <w:pPr>
              <w:jc w:val="center"/>
            </w:pPr>
          </w:p>
        </w:tc>
      </w:tr>
      <w:tr w:rsidR="004B360B" w:rsidTr="004B360B">
        <w:trPr>
          <w:trHeight w:val="1539"/>
          <w:jc w:val="center"/>
        </w:trPr>
        <w:tc>
          <w:tcPr>
            <w:tcW w:w="1801" w:type="dxa"/>
            <w:vAlign w:val="center"/>
          </w:tcPr>
          <w:p w:rsidR="004B360B" w:rsidRDefault="004B360B" w:rsidP="004B360B">
            <w:pPr>
              <w:jc w:val="center"/>
            </w:pPr>
            <w:r>
              <w:rPr>
                <w:rFonts w:ascii="宋体" w:hAnsi="宋体" w:hint="eastAsia"/>
              </w:rPr>
              <w:t>项目编号</w:t>
            </w:r>
          </w:p>
        </w:tc>
        <w:tc>
          <w:tcPr>
            <w:tcW w:w="7123" w:type="dxa"/>
            <w:gridSpan w:val="3"/>
            <w:vAlign w:val="center"/>
          </w:tcPr>
          <w:p w:rsidR="004B360B" w:rsidRDefault="004B360B" w:rsidP="004B360B">
            <w:pPr>
              <w:jc w:val="center"/>
            </w:pPr>
          </w:p>
        </w:tc>
      </w:tr>
      <w:tr w:rsidR="004B360B" w:rsidTr="004B360B">
        <w:trPr>
          <w:trHeight w:val="1558"/>
          <w:jc w:val="center"/>
        </w:trPr>
        <w:tc>
          <w:tcPr>
            <w:tcW w:w="1801" w:type="dxa"/>
            <w:vAlign w:val="center"/>
          </w:tcPr>
          <w:p w:rsidR="004B360B" w:rsidRDefault="004B360B" w:rsidP="004B360B">
            <w:pPr>
              <w:jc w:val="center"/>
            </w:pPr>
            <w:r>
              <w:rPr>
                <w:rFonts w:hint="eastAsia"/>
              </w:rPr>
              <w:t>投标单位</w:t>
            </w:r>
          </w:p>
          <w:p w:rsidR="004B360B" w:rsidRDefault="004B360B" w:rsidP="004B360B">
            <w:pPr>
              <w:jc w:val="center"/>
            </w:pPr>
            <w:r>
              <w:rPr>
                <w:rFonts w:hint="eastAsia"/>
              </w:rPr>
              <w:t>（全称）</w:t>
            </w:r>
          </w:p>
        </w:tc>
        <w:tc>
          <w:tcPr>
            <w:tcW w:w="7123" w:type="dxa"/>
            <w:gridSpan w:val="3"/>
            <w:vAlign w:val="center"/>
          </w:tcPr>
          <w:p w:rsidR="004B360B" w:rsidRDefault="004B360B" w:rsidP="004B360B">
            <w:pPr>
              <w:jc w:val="center"/>
            </w:pPr>
          </w:p>
        </w:tc>
      </w:tr>
      <w:tr w:rsidR="004B360B" w:rsidTr="004B360B">
        <w:trPr>
          <w:trHeight w:val="1401"/>
          <w:jc w:val="center"/>
        </w:trPr>
        <w:tc>
          <w:tcPr>
            <w:tcW w:w="1801" w:type="dxa"/>
            <w:vAlign w:val="center"/>
          </w:tcPr>
          <w:p w:rsidR="004B360B" w:rsidRDefault="004B360B" w:rsidP="004B360B">
            <w:pPr>
              <w:jc w:val="center"/>
            </w:pPr>
            <w:r>
              <w:rPr>
                <w:rFonts w:hint="eastAsia"/>
              </w:rPr>
              <w:t>项目负责人</w:t>
            </w:r>
          </w:p>
        </w:tc>
        <w:tc>
          <w:tcPr>
            <w:tcW w:w="2526" w:type="dxa"/>
            <w:vAlign w:val="center"/>
          </w:tcPr>
          <w:p w:rsidR="004B360B" w:rsidRDefault="004B360B" w:rsidP="004B360B">
            <w:pPr>
              <w:jc w:val="center"/>
            </w:pPr>
          </w:p>
        </w:tc>
        <w:tc>
          <w:tcPr>
            <w:tcW w:w="2272" w:type="dxa"/>
            <w:vAlign w:val="center"/>
          </w:tcPr>
          <w:p w:rsidR="004B360B" w:rsidRDefault="004B360B" w:rsidP="004B360B">
            <w:pPr>
              <w:jc w:val="center"/>
            </w:pPr>
            <w:r>
              <w:rPr>
                <w:rFonts w:hint="eastAsia"/>
              </w:rPr>
              <w:t>联系电话</w:t>
            </w:r>
          </w:p>
        </w:tc>
        <w:tc>
          <w:tcPr>
            <w:tcW w:w="2325" w:type="dxa"/>
            <w:vAlign w:val="center"/>
          </w:tcPr>
          <w:p w:rsidR="004B360B" w:rsidRDefault="004B360B" w:rsidP="004B360B">
            <w:pPr>
              <w:jc w:val="center"/>
            </w:pPr>
          </w:p>
        </w:tc>
      </w:tr>
      <w:tr w:rsidR="004B360B" w:rsidTr="004B360B">
        <w:trPr>
          <w:trHeight w:val="1235"/>
          <w:jc w:val="center"/>
        </w:trPr>
        <w:tc>
          <w:tcPr>
            <w:tcW w:w="1801" w:type="dxa"/>
            <w:vAlign w:val="center"/>
          </w:tcPr>
          <w:p w:rsidR="004B360B" w:rsidRDefault="004B360B" w:rsidP="004B360B">
            <w:pPr>
              <w:jc w:val="center"/>
            </w:pPr>
            <w:r>
              <w:rPr>
                <w:rFonts w:hint="eastAsia"/>
              </w:rPr>
              <w:t>公司电话</w:t>
            </w:r>
          </w:p>
        </w:tc>
        <w:tc>
          <w:tcPr>
            <w:tcW w:w="2526" w:type="dxa"/>
            <w:vAlign w:val="center"/>
          </w:tcPr>
          <w:p w:rsidR="004B360B" w:rsidRDefault="004B360B" w:rsidP="004B360B">
            <w:pPr>
              <w:jc w:val="center"/>
            </w:pPr>
          </w:p>
        </w:tc>
        <w:tc>
          <w:tcPr>
            <w:tcW w:w="2272" w:type="dxa"/>
            <w:vAlign w:val="center"/>
          </w:tcPr>
          <w:p w:rsidR="004B360B" w:rsidRDefault="004B360B" w:rsidP="004B360B">
            <w:pPr>
              <w:jc w:val="center"/>
            </w:pPr>
            <w:r>
              <w:rPr>
                <w:rFonts w:hint="eastAsia"/>
              </w:rPr>
              <w:t>传真</w:t>
            </w:r>
          </w:p>
        </w:tc>
        <w:tc>
          <w:tcPr>
            <w:tcW w:w="2325" w:type="dxa"/>
            <w:vAlign w:val="center"/>
          </w:tcPr>
          <w:p w:rsidR="004B360B" w:rsidRDefault="004B360B" w:rsidP="004B360B">
            <w:pPr>
              <w:jc w:val="center"/>
            </w:pPr>
          </w:p>
        </w:tc>
      </w:tr>
      <w:tr w:rsidR="004B360B" w:rsidTr="004B360B">
        <w:trPr>
          <w:trHeight w:val="1238"/>
          <w:jc w:val="center"/>
        </w:trPr>
        <w:tc>
          <w:tcPr>
            <w:tcW w:w="1801" w:type="dxa"/>
            <w:vAlign w:val="center"/>
          </w:tcPr>
          <w:p w:rsidR="004B360B" w:rsidRDefault="004B360B" w:rsidP="004B360B">
            <w:pPr>
              <w:jc w:val="center"/>
            </w:pPr>
            <w:r>
              <w:rPr>
                <w:rFonts w:hint="eastAsia"/>
              </w:rPr>
              <w:t>E-mail</w:t>
            </w:r>
          </w:p>
        </w:tc>
        <w:tc>
          <w:tcPr>
            <w:tcW w:w="7123" w:type="dxa"/>
            <w:gridSpan w:val="3"/>
            <w:vAlign w:val="center"/>
          </w:tcPr>
          <w:p w:rsidR="004B360B" w:rsidRDefault="004B360B" w:rsidP="004B360B">
            <w:pPr>
              <w:jc w:val="center"/>
            </w:pPr>
          </w:p>
        </w:tc>
      </w:tr>
      <w:tr w:rsidR="004B360B" w:rsidTr="004B360B">
        <w:trPr>
          <w:trHeight w:val="1211"/>
          <w:jc w:val="center"/>
        </w:trPr>
        <w:tc>
          <w:tcPr>
            <w:tcW w:w="1801" w:type="dxa"/>
            <w:vAlign w:val="center"/>
          </w:tcPr>
          <w:p w:rsidR="004B360B" w:rsidRDefault="004B360B" w:rsidP="004B360B">
            <w:pPr>
              <w:jc w:val="center"/>
            </w:pPr>
            <w:r>
              <w:rPr>
                <w:rFonts w:hint="eastAsia"/>
              </w:rPr>
              <w:t>报名时间</w:t>
            </w:r>
          </w:p>
        </w:tc>
        <w:tc>
          <w:tcPr>
            <w:tcW w:w="7123" w:type="dxa"/>
            <w:gridSpan w:val="3"/>
            <w:vAlign w:val="center"/>
          </w:tcPr>
          <w:p w:rsidR="004B360B" w:rsidRDefault="004B360B" w:rsidP="004B360B">
            <w:pPr>
              <w:jc w:val="center"/>
            </w:pPr>
            <w:r>
              <w:rPr>
                <w:rFonts w:hint="eastAsia"/>
              </w:rPr>
              <w:t>年</w:t>
            </w:r>
            <w:r>
              <w:rPr>
                <w:rFonts w:hint="eastAsia"/>
              </w:rPr>
              <w:t xml:space="preserve">    </w:t>
            </w:r>
            <w:r>
              <w:rPr>
                <w:rFonts w:hint="eastAsia"/>
              </w:rPr>
              <w:t>月</w:t>
            </w:r>
            <w:r>
              <w:rPr>
                <w:rFonts w:hint="eastAsia"/>
              </w:rPr>
              <w:t xml:space="preserve">    </w:t>
            </w:r>
            <w:r>
              <w:rPr>
                <w:rFonts w:hint="eastAsia"/>
              </w:rPr>
              <w:t>日</w:t>
            </w:r>
          </w:p>
        </w:tc>
      </w:tr>
    </w:tbl>
    <w:p w:rsidR="004B360B" w:rsidRDefault="004B360B" w:rsidP="004B360B">
      <w:pPr>
        <w:ind w:left="413" w:rightChars="33" w:right="69" w:hangingChars="196" w:hanging="413"/>
        <w:rPr>
          <w:rFonts w:ascii="宋体" w:hAnsi="宋体"/>
        </w:rPr>
      </w:pPr>
      <w:r>
        <w:rPr>
          <w:rFonts w:ascii="宋体" w:hAnsi="宋体" w:hint="eastAsia"/>
          <w:b/>
        </w:rPr>
        <w:t>注：</w:t>
      </w:r>
      <w:r>
        <w:rPr>
          <w:rFonts w:ascii="宋体" w:hAnsi="宋体" w:hint="eastAsia"/>
        </w:rPr>
        <w:t>请投标单位认真填写并加盖公章，并于规定日期前以扫描电子版形式回传至技术联系人邮箱。缺项及不按要求时间回复均视为自动放弃本次投标。</w:t>
      </w:r>
    </w:p>
    <w:p w:rsidR="004B360B" w:rsidRDefault="004B360B" w:rsidP="004B360B"/>
    <w:p w:rsidR="004B360B" w:rsidRDefault="004B360B" w:rsidP="004B360B"/>
    <w:p w:rsidR="004B360B" w:rsidRDefault="004B360B" w:rsidP="004B360B">
      <w:pPr>
        <w:pStyle w:val="2"/>
        <w:ind w:left="420" w:firstLine="420"/>
      </w:pPr>
    </w:p>
    <w:p w:rsidR="004B360B" w:rsidRDefault="004B360B" w:rsidP="004B360B"/>
    <w:p w:rsidR="004B360B" w:rsidRDefault="004B360B" w:rsidP="004B360B">
      <w:pPr>
        <w:spacing w:line="360" w:lineRule="auto"/>
      </w:pPr>
    </w:p>
    <w:p w:rsidR="004B360B" w:rsidRDefault="004B360B" w:rsidP="004B360B">
      <w:pPr>
        <w:rPr>
          <w:rFonts w:hAnsi="宋体" w:cs="宋体"/>
          <w:b/>
          <w:bCs/>
          <w:color w:val="000000"/>
          <w:sz w:val="24"/>
          <w:szCs w:val="24"/>
        </w:rPr>
      </w:pPr>
      <w:r>
        <w:rPr>
          <w:rFonts w:hAnsi="宋体" w:cs="宋体" w:hint="eastAsia"/>
          <w:b/>
          <w:bCs/>
          <w:color w:val="000000"/>
          <w:sz w:val="24"/>
          <w:szCs w:val="24"/>
        </w:rPr>
        <w:br w:type="page"/>
      </w:r>
    </w:p>
    <w:p w:rsidR="004B360B" w:rsidRDefault="004B360B" w:rsidP="004B360B">
      <w:pPr>
        <w:pStyle w:val="af2"/>
        <w:outlineLvl w:val="2"/>
        <w:rPr>
          <w:rFonts w:hAnsi="宋体" w:cs="宋体"/>
          <w:b/>
          <w:bCs/>
          <w:color w:val="000000"/>
          <w:sz w:val="24"/>
          <w:szCs w:val="24"/>
        </w:rPr>
      </w:pPr>
      <w:r>
        <w:rPr>
          <w:rFonts w:hAnsi="宋体" w:cs="宋体" w:hint="eastAsia"/>
          <w:b/>
          <w:bCs/>
          <w:color w:val="000000"/>
          <w:sz w:val="24"/>
          <w:szCs w:val="24"/>
        </w:rPr>
        <w:lastRenderedPageBreak/>
        <w:t>附件一 SRM非生产供应</w:t>
      </w:r>
      <w:proofErr w:type="gramStart"/>
      <w:r>
        <w:rPr>
          <w:rFonts w:hAnsi="宋体" w:cs="宋体" w:hint="eastAsia"/>
          <w:b/>
          <w:bCs/>
          <w:color w:val="000000"/>
          <w:sz w:val="24"/>
          <w:szCs w:val="24"/>
        </w:rPr>
        <w:t>商注册</w:t>
      </w:r>
      <w:proofErr w:type="gramEnd"/>
      <w:r>
        <w:rPr>
          <w:rFonts w:hAnsi="宋体" w:cs="宋体" w:hint="eastAsia"/>
          <w:b/>
          <w:bCs/>
          <w:color w:val="000000"/>
          <w:sz w:val="24"/>
          <w:szCs w:val="24"/>
        </w:rPr>
        <w:t>操作手册</w:t>
      </w:r>
    </w:p>
    <w:p w:rsidR="004B360B" w:rsidRDefault="004B360B" w:rsidP="004B360B">
      <w:pPr>
        <w:adjustRightInd w:val="0"/>
        <w:snapToGrid w:val="0"/>
        <w:jc w:val="left"/>
        <w:rPr>
          <w:rFonts w:ascii="宋体" w:hAnsi="宋体" w:cs="宋体"/>
          <w:sz w:val="24"/>
          <w:szCs w:val="24"/>
        </w:rPr>
      </w:pPr>
    </w:p>
    <w:p w:rsidR="004B360B" w:rsidRDefault="004B360B" w:rsidP="004B360B">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rsidR="004B360B" w:rsidRDefault="002D2E48" w:rsidP="004B360B">
      <w:pPr>
        <w:adjustRightInd w:val="0"/>
        <w:snapToGrid w:val="0"/>
        <w:spacing w:line="360" w:lineRule="auto"/>
        <w:jc w:val="left"/>
        <w:rPr>
          <w:rFonts w:ascii="宋体" w:hAnsi="宋体" w:cs="宋体"/>
          <w:sz w:val="24"/>
          <w:szCs w:val="24"/>
        </w:rPr>
      </w:pPr>
      <w:hyperlink r:id="rId14" w:anchor="/login" w:tgtFrame="dlt" w:history="1">
        <w:r w:rsidR="004B360B">
          <w:rPr>
            <w:rFonts w:ascii="宋体" w:hAnsi="宋体" w:cs="宋体"/>
            <w:sz w:val="24"/>
            <w:szCs w:val="24"/>
          </w:rPr>
          <w:t>http</w:t>
        </w:r>
        <w:r w:rsidR="004B360B">
          <w:rPr>
            <w:rFonts w:ascii="宋体" w:hAnsi="宋体" w:cs="宋体" w:hint="eastAsia"/>
            <w:sz w:val="24"/>
            <w:szCs w:val="24"/>
          </w:rPr>
          <w:t>s</w:t>
        </w:r>
        <w:r w:rsidR="004B360B">
          <w:rPr>
            <w:rFonts w:ascii="宋体" w:hAnsi="宋体" w:cs="宋体"/>
            <w:sz w:val="24"/>
            <w:szCs w:val="24"/>
          </w:rPr>
          <w:t>://ecaitong.sinotruk.com:8012/#/login</w:t>
        </w:r>
      </w:hyperlink>
    </w:p>
    <w:p w:rsidR="004B360B" w:rsidRDefault="004B360B" w:rsidP="004B360B">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rsidR="004B360B" w:rsidRDefault="004B360B" w:rsidP="004B360B">
      <w:pPr>
        <w:snapToGrid w:val="0"/>
        <w:spacing w:line="312" w:lineRule="auto"/>
      </w:pPr>
      <w:r>
        <w:rPr>
          <w:noProof/>
        </w:rPr>
        <w:drawing>
          <wp:inline distT="0" distB="0" distL="0" distR="0" wp14:anchorId="6F6C8564" wp14:editId="31463807">
            <wp:extent cx="5760085" cy="29330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5" cstate="print"/>
                    <a:srcRect/>
                    <a:stretch>
                      <a:fillRect/>
                    </a:stretch>
                  </pic:blipFill>
                  <pic:spPr>
                    <a:xfrm>
                      <a:off x="0" y="0"/>
                      <a:ext cx="5760085" cy="2933065"/>
                    </a:xfrm>
                    <a:prstGeom prst="rect">
                      <a:avLst/>
                    </a:prstGeom>
                  </pic:spPr>
                </pic:pic>
              </a:graphicData>
            </a:graphic>
          </wp:inline>
        </w:drawing>
      </w:r>
    </w:p>
    <w:p w:rsidR="004B360B" w:rsidRDefault="004B360B" w:rsidP="004B360B">
      <w:pPr>
        <w:spacing w:line="360" w:lineRule="auto"/>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4B360B" w:rsidRDefault="004B360B" w:rsidP="004B360B">
      <w:pPr>
        <w:snapToGrid w:val="0"/>
        <w:spacing w:line="312" w:lineRule="auto"/>
      </w:pPr>
      <w:r>
        <w:rPr>
          <w:noProof/>
        </w:rPr>
        <w:drawing>
          <wp:inline distT="0" distB="0" distL="0" distR="0" wp14:anchorId="6DE03131" wp14:editId="4CCC1E09">
            <wp:extent cx="5760085" cy="2766695"/>
            <wp:effectExtent l="0" t="0" r="5715" b="1905"/>
            <wp:docPr id="6"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6" cstate="print"/>
                    <a:srcRect/>
                    <a:stretch>
                      <a:fillRect/>
                    </a:stretch>
                  </pic:blipFill>
                  <pic:spPr>
                    <a:xfrm>
                      <a:off x="0" y="0"/>
                      <a:ext cx="5760085" cy="2766695"/>
                    </a:xfrm>
                    <a:prstGeom prst="rect">
                      <a:avLst/>
                    </a:prstGeom>
                  </pic:spPr>
                </pic:pic>
              </a:graphicData>
            </a:graphic>
          </wp:inline>
        </w:drawing>
      </w:r>
    </w:p>
    <w:p w:rsidR="004B360B" w:rsidRDefault="004B360B" w:rsidP="004B360B">
      <w:pPr>
        <w:spacing w:line="360" w:lineRule="auto"/>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4B360B" w:rsidRDefault="004B360B" w:rsidP="004B360B">
      <w:pPr>
        <w:snapToGrid w:val="0"/>
        <w:spacing w:line="312" w:lineRule="auto"/>
      </w:pPr>
      <w:r>
        <w:rPr>
          <w:noProof/>
        </w:rPr>
        <w:lastRenderedPageBreak/>
        <w:drawing>
          <wp:inline distT="0" distB="0" distL="0" distR="0" wp14:anchorId="4DA91536" wp14:editId="6A9F9F91">
            <wp:extent cx="5760085" cy="2869565"/>
            <wp:effectExtent l="0" t="0" r="5715" b="635"/>
            <wp:docPr id="7"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7" cstate="print"/>
                    <a:srcRect/>
                    <a:stretch>
                      <a:fillRect/>
                    </a:stretch>
                  </pic:blipFill>
                  <pic:spPr>
                    <a:xfrm>
                      <a:off x="0" y="0"/>
                      <a:ext cx="5760085" cy="2869565"/>
                    </a:xfrm>
                    <a:prstGeom prst="rect">
                      <a:avLst/>
                    </a:prstGeom>
                  </pic:spPr>
                </pic:pic>
              </a:graphicData>
            </a:graphic>
          </wp:inline>
        </w:drawing>
      </w:r>
    </w:p>
    <w:p w:rsidR="004B360B" w:rsidRDefault="004B360B" w:rsidP="004B360B">
      <w:pPr>
        <w:spacing w:line="360" w:lineRule="auto"/>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4B360B" w:rsidRDefault="004B360B" w:rsidP="004B360B">
      <w:pPr>
        <w:snapToGrid w:val="0"/>
        <w:spacing w:line="312" w:lineRule="auto"/>
      </w:pPr>
      <w:r>
        <w:rPr>
          <w:noProof/>
        </w:rPr>
        <w:drawing>
          <wp:inline distT="0" distB="0" distL="0" distR="0" wp14:anchorId="08B96D8C" wp14:editId="4CAC4E9A">
            <wp:extent cx="5760085" cy="2853055"/>
            <wp:effectExtent l="0" t="0" r="5715" b="4445"/>
            <wp:docPr id="8"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8" cstate="print"/>
                    <a:srcRect/>
                    <a:stretch>
                      <a:fillRect/>
                    </a:stretch>
                  </pic:blipFill>
                  <pic:spPr>
                    <a:xfrm>
                      <a:off x="0" y="0"/>
                      <a:ext cx="5760085" cy="2853055"/>
                    </a:xfrm>
                    <a:prstGeom prst="rect">
                      <a:avLst/>
                    </a:prstGeom>
                  </pic:spPr>
                </pic:pic>
              </a:graphicData>
            </a:graphic>
          </wp:inline>
        </w:drawing>
      </w:r>
    </w:p>
    <w:p w:rsidR="004B360B" w:rsidRDefault="004B360B" w:rsidP="004B360B">
      <w:pPr>
        <w:numPr>
          <w:ilvl w:val="0"/>
          <w:numId w:val="29"/>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rsidR="004B360B" w:rsidRDefault="004B360B" w:rsidP="004B360B">
      <w:pPr>
        <w:pStyle w:val="af2"/>
      </w:pPr>
    </w:p>
    <w:p w:rsidR="004B360B" w:rsidRDefault="004B360B" w:rsidP="004B360B">
      <w:pPr>
        <w:rPr>
          <w:rFonts w:ascii="宋体" w:hAnsi="宋体" w:cs="宋体"/>
          <w:color w:val="000000"/>
        </w:rPr>
      </w:pPr>
    </w:p>
    <w:p w:rsidR="004B360B" w:rsidRDefault="004B360B" w:rsidP="004B360B">
      <w:r>
        <w:rPr>
          <w:noProof/>
        </w:rPr>
        <w:lastRenderedPageBreak/>
        <w:drawing>
          <wp:inline distT="0" distB="0" distL="0" distR="0" wp14:anchorId="09505360" wp14:editId="699B2CCA">
            <wp:extent cx="5760085" cy="2809875"/>
            <wp:effectExtent l="0" t="0" r="5715" b="9525"/>
            <wp:docPr id="9"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rsidR="004B360B" w:rsidRDefault="004B360B" w:rsidP="004B360B">
      <w:pPr>
        <w:pStyle w:val="af2"/>
      </w:pPr>
      <w:r>
        <w:rPr>
          <w:noProof/>
        </w:rPr>
        <w:drawing>
          <wp:inline distT="0" distB="0" distL="0" distR="0" wp14:anchorId="011233F4" wp14:editId="325FC0B4">
            <wp:extent cx="5760085" cy="2820035"/>
            <wp:effectExtent l="0" t="0" r="5715" b="12065"/>
            <wp:docPr id="10"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0" cstate="print"/>
                    <a:srcRect/>
                    <a:stretch>
                      <a:fillRect/>
                    </a:stretch>
                  </pic:blipFill>
                  <pic:spPr>
                    <a:xfrm>
                      <a:off x="0" y="0"/>
                      <a:ext cx="5760085" cy="2820035"/>
                    </a:xfrm>
                    <a:prstGeom prst="rect">
                      <a:avLst/>
                    </a:prstGeom>
                  </pic:spPr>
                </pic:pic>
              </a:graphicData>
            </a:graphic>
          </wp:inline>
        </w:drawing>
      </w:r>
    </w:p>
    <w:p w:rsidR="004B360B" w:rsidRDefault="004B360B" w:rsidP="004B360B">
      <w:pPr>
        <w:pStyle w:val="af2"/>
      </w:pPr>
    </w:p>
    <w:p w:rsidR="004B360B" w:rsidRDefault="004B360B" w:rsidP="004B360B">
      <w:pPr>
        <w:pStyle w:val="af2"/>
      </w:pPr>
    </w:p>
    <w:p w:rsidR="004B360B" w:rsidRDefault="004B360B" w:rsidP="004B360B">
      <w:pPr>
        <w:rPr>
          <w:rFonts w:ascii="宋体" w:hAnsi="宋体" w:cs="宋体"/>
          <w:b/>
          <w:bCs/>
          <w:color w:val="000000"/>
          <w:sz w:val="24"/>
          <w:szCs w:val="28"/>
        </w:rPr>
      </w:pPr>
      <w:r>
        <w:rPr>
          <w:rFonts w:ascii="宋体" w:hAnsi="宋体" w:cs="宋体" w:hint="eastAsia"/>
          <w:b/>
          <w:bCs/>
          <w:color w:val="000000"/>
          <w:sz w:val="24"/>
          <w:szCs w:val="28"/>
        </w:rPr>
        <w:t>注：</w:t>
      </w:r>
    </w:p>
    <w:p w:rsidR="004B360B" w:rsidRDefault="004B360B" w:rsidP="004B360B">
      <w:pPr>
        <w:rPr>
          <w:rFonts w:ascii="宋体" w:hAnsi="宋体" w:cs="宋体"/>
          <w:b/>
          <w:bCs/>
          <w:color w:val="000000"/>
          <w:sz w:val="24"/>
          <w:szCs w:val="28"/>
        </w:rPr>
      </w:pPr>
      <w:r>
        <w:rPr>
          <w:rFonts w:ascii="宋体" w:hAnsi="宋体" w:cs="宋体" w:hint="eastAsia"/>
          <w:b/>
          <w:bCs/>
          <w:color w:val="000000"/>
          <w:sz w:val="24"/>
          <w:szCs w:val="28"/>
        </w:rPr>
        <w:t>1.“项目名称”和“采购形式编号”见投标须知前附表1.1；</w:t>
      </w:r>
    </w:p>
    <w:p w:rsidR="004B360B" w:rsidRDefault="004B360B" w:rsidP="004B360B">
      <w:pPr>
        <w:pStyle w:val="af2"/>
      </w:pPr>
      <w:r>
        <w:rPr>
          <w:rFonts w:hAnsi="宋体" w:cs="宋体" w:hint="eastAsia"/>
          <w:b/>
          <w:bCs/>
          <w:color w:val="000000"/>
          <w:sz w:val="24"/>
          <w:szCs w:val="28"/>
        </w:rPr>
        <w:t>2.配套能力“供货类别”填“直管单位非生产招标 / 服务 / 职业健康”，业务主管部门选择“安全环保部”。</w:t>
      </w:r>
    </w:p>
    <w:p w:rsidR="004B360B" w:rsidRDefault="004B360B" w:rsidP="004B360B">
      <w:pPr>
        <w:pStyle w:val="af2"/>
        <w:sectPr w:rsidR="004B360B">
          <w:headerReference w:type="default" r:id="rId21"/>
          <w:footerReference w:type="default" r:id="rId22"/>
          <w:headerReference w:type="first" r:id="rId23"/>
          <w:footerReference w:type="first" r:id="rId24"/>
          <w:pgSz w:w="11906" w:h="16838"/>
          <w:pgMar w:top="1588" w:right="1418" w:bottom="1134" w:left="1418" w:header="851" w:footer="992" w:gutter="0"/>
          <w:cols w:space="720"/>
          <w:titlePg/>
          <w:docGrid w:type="lines" w:linePitch="312"/>
        </w:sectPr>
      </w:pPr>
    </w:p>
    <w:p w:rsidR="004B360B" w:rsidRDefault="004B360B" w:rsidP="004B360B">
      <w:pPr>
        <w:pStyle w:val="af2"/>
        <w:outlineLvl w:val="2"/>
        <w:rPr>
          <w:rFonts w:hAnsi="宋体"/>
          <w:b/>
          <w:color w:val="000000"/>
          <w:sz w:val="24"/>
          <w:szCs w:val="24"/>
        </w:rPr>
      </w:pPr>
      <w:r>
        <w:rPr>
          <w:rFonts w:hAnsi="宋体" w:cs="宋体" w:hint="eastAsia"/>
          <w:b/>
          <w:bCs/>
          <w:color w:val="000000"/>
          <w:sz w:val="24"/>
          <w:szCs w:val="24"/>
        </w:rPr>
        <w:lastRenderedPageBreak/>
        <w:t xml:space="preserve">附件 </w:t>
      </w:r>
      <w:r>
        <w:rPr>
          <w:rFonts w:hAnsi="宋体" w:hint="eastAsia"/>
          <w:b/>
          <w:color w:val="000000"/>
          <w:sz w:val="24"/>
          <w:szCs w:val="24"/>
        </w:rPr>
        <w:t>SRM系统供应商用户手册</w:t>
      </w:r>
    </w:p>
    <w:p w:rsidR="004B360B" w:rsidRDefault="004B360B" w:rsidP="004B360B">
      <w:pPr>
        <w:spacing w:line="360" w:lineRule="auto"/>
        <w:rPr>
          <w:rFonts w:ascii="宋体" w:hAnsi="宋体" w:cs="宋体"/>
          <w:sz w:val="24"/>
          <w:szCs w:val="24"/>
        </w:rPr>
      </w:pPr>
      <w:r>
        <w:rPr>
          <w:rFonts w:ascii="宋体" w:hAnsi="宋体" w:cs="宋体" w:hint="eastAsia"/>
          <w:color w:val="000000"/>
          <w:sz w:val="24"/>
          <w:szCs w:val="24"/>
        </w:rPr>
        <w:t>系统网址：</w:t>
      </w:r>
      <w:hyperlink r:id="rId25" w:tgtFrame="dlt" w:history="1">
        <w:r>
          <w:rPr>
            <w:rStyle w:val="aff6"/>
            <w:rFonts w:ascii="宋体" w:hAnsi="宋体" w:cs="宋体" w:hint="eastAsia"/>
            <w:sz w:val="24"/>
            <w:szCs w:val="24"/>
          </w:rPr>
          <w:t>https://ecaitong.sinotruk.com:8012/</w:t>
        </w:r>
      </w:hyperlink>
    </w:p>
    <w:p w:rsidR="004B360B" w:rsidRDefault="004B360B" w:rsidP="004B360B">
      <w:pPr>
        <w:spacing w:line="360" w:lineRule="auto"/>
        <w:rPr>
          <w:rFonts w:ascii="宋体" w:hAnsi="宋体" w:cs="宋体"/>
          <w:sz w:val="24"/>
          <w:szCs w:val="24"/>
        </w:rPr>
      </w:pPr>
      <w:r>
        <w:rPr>
          <w:rFonts w:ascii="宋体" w:hAnsi="宋体" w:cs="宋体" w:hint="eastAsia"/>
          <w:color w:val="000000"/>
          <w:sz w:val="24"/>
          <w:szCs w:val="24"/>
        </w:rPr>
        <w:t>用 户 名：</w:t>
      </w:r>
      <w:proofErr w:type="spellStart"/>
      <w:r>
        <w:rPr>
          <w:rFonts w:ascii="宋体" w:hAnsi="宋体" w:cs="宋体" w:hint="eastAsia"/>
          <w:color w:val="000000"/>
          <w:sz w:val="24"/>
          <w:szCs w:val="24"/>
        </w:rPr>
        <w:t>gys</w:t>
      </w:r>
      <w:proofErr w:type="spellEnd"/>
      <w:r>
        <w:rPr>
          <w:rFonts w:ascii="宋体" w:hAnsi="宋体" w:cs="宋体" w:hint="eastAsia"/>
          <w:color w:val="000000"/>
          <w:sz w:val="24"/>
          <w:szCs w:val="24"/>
        </w:rPr>
        <w:t>+供应商代码（</w:t>
      </w:r>
      <w:r>
        <w:rPr>
          <w:rFonts w:ascii="宋体" w:hAnsi="宋体" w:cs="宋体" w:hint="eastAsia"/>
          <w:color w:val="FF0000"/>
          <w:sz w:val="24"/>
          <w:szCs w:val="24"/>
        </w:rPr>
        <w:t>注意：注册完毕后，用户名不要用手机号登录</w:t>
      </w:r>
      <w:r>
        <w:rPr>
          <w:rFonts w:ascii="宋体" w:hAnsi="宋体" w:cs="宋体" w:hint="eastAsia"/>
          <w:color w:val="000000"/>
          <w:sz w:val="24"/>
          <w:szCs w:val="24"/>
        </w:rPr>
        <w:t>）</w:t>
      </w:r>
    </w:p>
    <w:p w:rsidR="004B360B" w:rsidRDefault="004B360B" w:rsidP="004B360B">
      <w:pPr>
        <w:spacing w:line="360" w:lineRule="auto"/>
        <w:rPr>
          <w:rFonts w:ascii="宋体" w:hAnsi="宋体" w:cs="宋体"/>
          <w:sz w:val="24"/>
          <w:szCs w:val="24"/>
        </w:rPr>
      </w:pPr>
      <w:r>
        <w:rPr>
          <w:rFonts w:ascii="宋体" w:hAnsi="宋体" w:cs="宋体" w:hint="eastAsia"/>
          <w:color w:val="000000"/>
          <w:sz w:val="24"/>
          <w:szCs w:val="24"/>
        </w:rPr>
        <w:t>初始密码：scm@2022</w:t>
      </w:r>
    </w:p>
    <w:p w:rsidR="004B360B" w:rsidRDefault="004B360B" w:rsidP="004B360B">
      <w:pPr>
        <w:spacing w:line="360" w:lineRule="auto"/>
        <w:rPr>
          <w:rFonts w:ascii="宋体" w:hAnsi="宋体" w:cs="宋体"/>
          <w:b/>
          <w:bCs/>
          <w:color w:val="000000"/>
          <w:sz w:val="24"/>
          <w:szCs w:val="24"/>
        </w:rPr>
      </w:pPr>
      <w:r>
        <w:rPr>
          <w:rFonts w:ascii="宋体" w:hAnsi="宋体" w:cs="宋体" w:hint="eastAsia"/>
          <w:b/>
          <w:bCs/>
          <w:color w:val="000000"/>
          <w:sz w:val="24"/>
          <w:szCs w:val="24"/>
        </w:rPr>
        <w:t>1.供应商应标</w:t>
      </w:r>
    </w:p>
    <w:p w:rsidR="004B360B" w:rsidRDefault="004B360B" w:rsidP="004B360B">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供应商应标</w:t>
      </w:r>
    </w:p>
    <w:p w:rsidR="004B360B" w:rsidRDefault="004B360B" w:rsidP="004B360B">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sidR="004B360B" w:rsidRDefault="004B360B" w:rsidP="004B360B">
      <w:r>
        <w:rPr>
          <w:noProof/>
        </w:rPr>
        <w:drawing>
          <wp:inline distT="0" distB="0" distL="0" distR="0" wp14:anchorId="1E70818D" wp14:editId="5D26BA20">
            <wp:extent cx="5760085" cy="2269490"/>
            <wp:effectExtent l="0" t="0" r="5715" b="3810"/>
            <wp:docPr id="11"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rsidR="004B360B" w:rsidRDefault="004B360B" w:rsidP="004B360B"/>
    <w:p w:rsidR="004B360B" w:rsidRDefault="004B360B" w:rsidP="004B360B">
      <w:pPr>
        <w:spacing w:line="360" w:lineRule="auto"/>
        <w:rPr>
          <w:rFonts w:ascii="宋体" w:hAnsi="宋体" w:cs="宋体"/>
          <w:b/>
          <w:bCs/>
          <w:color w:val="000000"/>
          <w:sz w:val="24"/>
          <w:szCs w:val="24"/>
        </w:rPr>
      </w:pPr>
      <w:r>
        <w:rPr>
          <w:rFonts w:ascii="宋体" w:hAnsi="宋体" w:cs="宋体" w:hint="eastAsia"/>
          <w:b/>
          <w:bCs/>
          <w:color w:val="000000"/>
          <w:sz w:val="24"/>
          <w:szCs w:val="24"/>
        </w:rPr>
        <w:t>2.供应商投标</w:t>
      </w:r>
    </w:p>
    <w:p w:rsidR="004B360B" w:rsidRDefault="004B360B" w:rsidP="004B360B">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供应商投标</w:t>
      </w:r>
    </w:p>
    <w:p w:rsidR="004B360B" w:rsidRDefault="004B360B" w:rsidP="004B360B">
      <w:pPr>
        <w:rPr>
          <w:rFonts w:ascii="宋体" w:hAnsi="宋体" w:cs="宋体"/>
          <w:color w:val="000000"/>
        </w:rPr>
      </w:pPr>
      <w:r>
        <w:rPr>
          <w:rFonts w:ascii="宋体" w:hAnsi="宋体" w:cs="宋体"/>
          <w:noProof/>
          <w:color w:val="000000"/>
        </w:rPr>
        <w:drawing>
          <wp:inline distT="0" distB="0" distL="0" distR="0" wp14:anchorId="31BF5327" wp14:editId="13E5C228">
            <wp:extent cx="5760085" cy="2125345"/>
            <wp:effectExtent l="0" t="0" r="5715" b="8255"/>
            <wp:docPr id="12"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7" cstate="print"/>
                    <a:srcRect/>
                    <a:stretch>
                      <a:fillRect/>
                    </a:stretch>
                  </pic:blipFill>
                  <pic:spPr>
                    <a:xfrm>
                      <a:off x="0" y="0"/>
                      <a:ext cx="5760085" cy="2125345"/>
                    </a:xfrm>
                    <a:prstGeom prst="rect">
                      <a:avLst/>
                    </a:prstGeom>
                  </pic:spPr>
                </pic:pic>
              </a:graphicData>
            </a:graphic>
          </wp:inline>
        </w:drawing>
      </w:r>
    </w:p>
    <w:p w:rsidR="004B360B" w:rsidRDefault="004B360B" w:rsidP="004B360B">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w:t>
      </w:r>
      <w:proofErr w:type="gramStart"/>
      <w:r>
        <w:rPr>
          <w:rFonts w:ascii="宋体" w:hAnsi="宋体" w:cs="宋体"/>
          <w:color w:val="000000"/>
          <w:sz w:val="24"/>
          <w:szCs w:val="28"/>
        </w:rPr>
        <w:t>传相应</w:t>
      </w:r>
      <w:proofErr w:type="gramEnd"/>
      <w:r>
        <w:rPr>
          <w:rFonts w:ascii="宋体" w:hAnsi="宋体" w:cs="宋体"/>
          <w:color w:val="000000"/>
          <w:sz w:val="24"/>
          <w:szCs w:val="28"/>
        </w:rPr>
        <w:t>的附件。</w:t>
      </w:r>
    </w:p>
    <w:p w:rsidR="004B360B" w:rsidRDefault="004B360B" w:rsidP="004B360B">
      <w:pPr>
        <w:pStyle w:val="af2"/>
      </w:pPr>
      <w:r>
        <w:rPr>
          <w:rFonts w:hAnsi="宋体" w:cs="宋体" w:hint="eastAsia"/>
          <w:b/>
          <w:bCs/>
          <w:color w:val="000000"/>
          <w:sz w:val="24"/>
          <w:szCs w:val="28"/>
          <w:highlight w:val="yellow"/>
        </w:rPr>
        <w:t>注意：系统内的投标报价单位为“万元”，如开标现场发现填错报价，即直接淘汰。</w:t>
      </w:r>
    </w:p>
    <w:p w:rsidR="004B360B" w:rsidRDefault="004B360B" w:rsidP="004B360B">
      <w:pPr>
        <w:ind w:left="425" w:hanging="425"/>
        <w:rPr>
          <w:rFonts w:eastAsia="Arial" w:cs="Arial"/>
          <w:color w:val="000000"/>
        </w:rPr>
      </w:pPr>
      <w:r>
        <w:rPr>
          <w:rFonts w:eastAsia="Arial" w:cs="Arial"/>
          <w:noProof/>
          <w:color w:val="000000"/>
        </w:rPr>
        <w:lastRenderedPageBreak/>
        <w:drawing>
          <wp:inline distT="0" distB="0" distL="0" distR="0" wp14:anchorId="70563AD7" wp14:editId="371C40CB">
            <wp:extent cx="5490210" cy="2668905"/>
            <wp:effectExtent l="0" t="0" r="8890" b="10795"/>
            <wp:docPr id="13"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8" cstate="print"/>
                    <a:srcRect/>
                    <a:stretch>
                      <a:fillRect/>
                    </a:stretch>
                  </pic:blipFill>
                  <pic:spPr>
                    <a:xfrm>
                      <a:off x="0" y="0"/>
                      <a:ext cx="5490210" cy="2668905"/>
                    </a:xfrm>
                    <a:prstGeom prst="rect">
                      <a:avLst/>
                    </a:prstGeom>
                  </pic:spPr>
                </pic:pic>
              </a:graphicData>
            </a:graphic>
          </wp:inline>
        </w:drawing>
      </w:r>
    </w:p>
    <w:p w:rsidR="004B360B" w:rsidRDefault="004B360B" w:rsidP="004B360B">
      <w:pPr>
        <w:spacing w:line="360" w:lineRule="auto"/>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4B360B" w:rsidRDefault="004B360B" w:rsidP="004B360B">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供应商技术标澄清函</w:t>
      </w:r>
    </w:p>
    <w:p w:rsidR="004B360B" w:rsidRDefault="004B360B" w:rsidP="004B360B">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rsidR="004B360B" w:rsidRDefault="004B360B" w:rsidP="004B360B">
      <w:pPr>
        <w:spacing w:line="360" w:lineRule="auto"/>
        <w:rPr>
          <w:rFonts w:ascii="宋体" w:hAnsi="宋体" w:cs="宋体"/>
          <w:color w:val="000000"/>
          <w:sz w:val="24"/>
          <w:szCs w:val="24"/>
        </w:rPr>
      </w:pPr>
      <w:r>
        <w:rPr>
          <w:rFonts w:ascii="宋体" w:hAnsi="宋体" w:cs="宋体"/>
          <w:color w:val="000000"/>
          <w:sz w:val="24"/>
          <w:szCs w:val="24"/>
        </w:rPr>
        <w:t>开标之后所有投标的供应商都可编辑提交，技术标入围之后都不可编辑</w:t>
      </w:r>
      <w:r>
        <w:rPr>
          <w:rFonts w:ascii="宋体" w:hAnsi="宋体" w:cs="宋体" w:hint="eastAsia"/>
          <w:color w:val="000000"/>
          <w:sz w:val="24"/>
          <w:szCs w:val="24"/>
        </w:rPr>
        <w:t>。</w:t>
      </w:r>
    </w:p>
    <w:p w:rsidR="004B360B" w:rsidRDefault="004B360B" w:rsidP="004B360B">
      <w:pPr>
        <w:spacing w:line="360" w:lineRule="auto"/>
        <w:rPr>
          <w:rFonts w:ascii="Arial" w:eastAsia="Arial" w:hAnsi="Arial" w:cs="Arial"/>
          <w:color w:val="000000"/>
          <w:sz w:val="28"/>
        </w:rPr>
      </w:pPr>
      <w:r>
        <w:rPr>
          <w:rFonts w:ascii="Arial" w:eastAsia="Arial" w:hAnsi="Arial" w:cs="Arial"/>
          <w:noProof/>
          <w:color w:val="000000"/>
          <w:sz w:val="28"/>
        </w:rPr>
        <w:drawing>
          <wp:inline distT="0" distB="0" distL="0" distR="0" wp14:anchorId="51EE7ACB" wp14:editId="44E9AFC9">
            <wp:extent cx="5490210" cy="1991995"/>
            <wp:effectExtent l="0" t="0" r="8890" b="1905"/>
            <wp:docPr id="14"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9" cstate="print"/>
                    <a:srcRect/>
                    <a:stretch>
                      <a:fillRect/>
                    </a:stretch>
                  </pic:blipFill>
                  <pic:spPr>
                    <a:xfrm>
                      <a:off x="0" y="0"/>
                      <a:ext cx="5490210" cy="1992629"/>
                    </a:xfrm>
                    <a:prstGeom prst="rect">
                      <a:avLst/>
                    </a:prstGeom>
                  </pic:spPr>
                </pic:pic>
              </a:graphicData>
            </a:graphic>
          </wp:inline>
        </w:drawing>
      </w:r>
    </w:p>
    <w:p w:rsidR="004B360B" w:rsidRDefault="004B360B" w:rsidP="004B360B">
      <w:pPr>
        <w:spacing w:line="360" w:lineRule="auto"/>
        <w:rPr>
          <w:rFonts w:ascii="宋体" w:hAnsi="宋体" w:cs="宋体"/>
          <w:b/>
          <w:bCs/>
          <w:color w:val="000000"/>
          <w:sz w:val="24"/>
          <w:szCs w:val="24"/>
        </w:rPr>
      </w:pPr>
      <w:r>
        <w:rPr>
          <w:rFonts w:ascii="宋体" w:hAnsi="宋体" w:cs="宋体" w:hint="eastAsia"/>
          <w:b/>
          <w:bCs/>
          <w:color w:val="000000"/>
          <w:sz w:val="24"/>
          <w:szCs w:val="24"/>
        </w:rPr>
        <w:t>4.供应商报价</w:t>
      </w:r>
    </w:p>
    <w:p w:rsidR="004B360B" w:rsidRDefault="004B360B" w:rsidP="004B360B">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供应商报价</w:t>
      </w:r>
    </w:p>
    <w:p w:rsidR="004B360B" w:rsidRDefault="004B360B" w:rsidP="004B360B">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rsidR="004B360B" w:rsidRDefault="004B360B" w:rsidP="004B360B">
      <w:pPr>
        <w:spacing w:line="360" w:lineRule="auto"/>
        <w:rPr>
          <w:rFonts w:ascii="宋体" w:hAnsi="宋体" w:cs="宋体"/>
          <w:b/>
          <w:bCs/>
          <w:color w:val="000000"/>
          <w:sz w:val="24"/>
          <w:szCs w:val="24"/>
        </w:rPr>
      </w:pPr>
      <w:r>
        <w:rPr>
          <w:rFonts w:ascii="宋体" w:hAnsi="宋体" w:cs="宋体" w:hint="eastAsia"/>
          <w:b/>
          <w:bCs/>
          <w:color w:val="000000"/>
          <w:sz w:val="24"/>
          <w:szCs w:val="24"/>
        </w:rPr>
        <w:t>5.供应商澄清报价</w:t>
      </w:r>
    </w:p>
    <w:p w:rsidR="004B360B" w:rsidRDefault="004B360B" w:rsidP="004B360B">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供应商澄清报价</w:t>
      </w:r>
    </w:p>
    <w:p w:rsidR="004B360B" w:rsidRDefault="004B360B" w:rsidP="004B360B">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4B360B" w:rsidRDefault="004B360B" w:rsidP="004B360B">
      <w:pPr>
        <w:ind w:left="425" w:hanging="425"/>
        <w:rPr>
          <w:rFonts w:eastAsia="Arial" w:cs="Arial"/>
          <w:color w:val="000000"/>
        </w:rPr>
      </w:pPr>
      <w:r>
        <w:rPr>
          <w:rFonts w:eastAsia="Arial" w:cs="Arial"/>
          <w:noProof/>
          <w:color w:val="000000"/>
        </w:rPr>
        <w:lastRenderedPageBreak/>
        <w:drawing>
          <wp:inline distT="0" distB="0" distL="0" distR="0" wp14:anchorId="54099D64" wp14:editId="0FE7EA56">
            <wp:extent cx="5490210" cy="2544445"/>
            <wp:effectExtent l="0" t="0" r="8890" b="8255"/>
            <wp:docPr id="15"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0" cstate="print"/>
                    <a:srcRect/>
                    <a:stretch>
                      <a:fillRect/>
                    </a:stretch>
                  </pic:blipFill>
                  <pic:spPr>
                    <a:xfrm>
                      <a:off x="0" y="0"/>
                      <a:ext cx="5490210" cy="2544445"/>
                    </a:xfrm>
                    <a:prstGeom prst="rect">
                      <a:avLst/>
                    </a:prstGeom>
                  </pic:spPr>
                </pic:pic>
              </a:graphicData>
            </a:graphic>
          </wp:inline>
        </w:drawing>
      </w:r>
    </w:p>
    <w:p w:rsidR="004B360B" w:rsidRDefault="004B360B" w:rsidP="004B360B">
      <w:pPr>
        <w:spacing w:line="360" w:lineRule="auto"/>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4B360B" w:rsidRDefault="004B360B" w:rsidP="004B360B">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中标项目</w:t>
      </w:r>
    </w:p>
    <w:p w:rsidR="004B360B" w:rsidRDefault="004B360B" w:rsidP="004B360B">
      <w:pPr>
        <w:spacing w:line="360" w:lineRule="auto"/>
        <w:rPr>
          <w:rFonts w:ascii="宋体" w:hAnsi="宋体" w:cs="宋体"/>
          <w:sz w:val="24"/>
          <w:szCs w:val="24"/>
        </w:rPr>
      </w:pPr>
      <w:r>
        <w:rPr>
          <w:rFonts w:ascii="宋体" w:hAnsi="宋体" w:cs="宋体"/>
          <w:color w:val="000000"/>
          <w:sz w:val="24"/>
          <w:szCs w:val="24"/>
        </w:rPr>
        <w:t>点击查看进入查看中标项目详情</w:t>
      </w:r>
    </w:p>
    <w:p w:rsidR="004B360B" w:rsidRDefault="004B360B" w:rsidP="004B360B">
      <w:r>
        <w:rPr>
          <w:noProof/>
        </w:rPr>
        <w:drawing>
          <wp:inline distT="0" distB="0" distL="0" distR="0" wp14:anchorId="4F159306" wp14:editId="09B62659">
            <wp:extent cx="5760085" cy="1956435"/>
            <wp:effectExtent l="0" t="0" r="5715" b="12065"/>
            <wp:docPr id="16"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1" cstate="print"/>
                    <a:srcRect/>
                    <a:stretch>
                      <a:fillRect/>
                    </a:stretch>
                  </pic:blipFill>
                  <pic:spPr>
                    <a:xfrm>
                      <a:off x="0" y="0"/>
                      <a:ext cx="5760085" cy="1956435"/>
                    </a:xfrm>
                    <a:prstGeom prst="rect">
                      <a:avLst/>
                    </a:prstGeom>
                  </pic:spPr>
                </pic:pic>
              </a:graphicData>
            </a:graphic>
          </wp:inline>
        </w:drawing>
      </w:r>
    </w:p>
    <w:p w:rsidR="004B360B" w:rsidRDefault="004B360B" w:rsidP="004B360B">
      <w:pPr>
        <w:pStyle w:val="af2"/>
        <w:rPr>
          <w:rFonts w:hAnsi="宋体"/>
          <w:b/>
          <w:color w:val="000000"/>
          <w:sz w:val="24"/>
          <w:szCs w:val="24"/>
        </w:rPr>
      </w:pPr>
    </w:p>
    <w:p w:rsidR="004B360B" w:rsidRDefault="004B360B" w:rsidP="004B360B">
      <w:pPr>
        <w:pStyle w:val="af2"/>
        <w:rPr>
          <w:rFonts w:hAnsi="宋体"/>
          <w:b/>
          <w:color w:val="000000"/>
          <w:sz w:val="24"/>
          <w:szCs w:val="24"/>
        </w:rPr>
      </w:pPr>
    </w:p>
    <w:p w:rsidR="004B360B" w:rsidRDefault="004B360B" w:rsidP="004B360B">
      <w:pPr>
        <w:pStyle w:val="affb"/>
        <w:rPr>
          <w:rFonts w:hAnsi="宋体"/>
          <w:sz w:val="24"/>
        </w:rPr>
      </w:pPr>
    </w:p>
    <w:p w:rsidR="004B360B" w:rsidRDefault="004B360B" w:rsidP="004B360B">
      <w:pPr>
        <w:pStyle w:val="20"/>
      </w:pPr>
    </w:p>
    <w:p w:rsidR="004B360B" w:rsidRDefault="004B360B" w:rsidP="004B360B">
      <w:pPr>
        <w:pStyle w:val="affb"/>
        <w:rPr>
          <w:rFonts w:hAnsi="宋体"/>
          <w:sz w:val="24"/>
        </w:rPr>
      </w:pPr>
    </w:p>
    <w:p w:rsidR="004B360B" w:rsidRPr="004B360B" w:rsidRDefault="004B360B" w:rsidP="004B360B">
      <w:pPr>
        <w:sectPr w:rsidR="004B360B" w:rsidRPr="004B360B">
          <w:pgSz w:w="11906" w:h="16838"/>
          <w:pgMar w:top="1701" w:right="1418" w:bottom="1134" w:left="1418" w:header="851" w:footer="992" w:gutter="0"/>
          <w:cols w:space="720"/>
          <w:docGrid w:type="lines" w:linePitch="312"/>
        </w:sectPr>
      </w:pPr>
    </w:p>
    <w:p w:rsidR="00980B98" w:rsidRPr="00CD33B7" w:rsidRDefault="00980B98">
      <w:pPr>
        <w:spacing w:line="420" w:lineRule="exact"/>
        <w:ind w:firstLineChars="200" w:firstLine="420"/>
        <w:jc w:val="left"/>
        <w:rPr>
          <w:rFonts w:ascii="宋体" w:hAnsi="宋体" w:cs="宋体"/>
          <w:color w:val="000000"/>
          <w:szCs w:val="21"/>
          <w:shd w:val="clear" w:color="auto" w:fill="FCFCFC"/>
        </w:rPr>
        <w:sectPr w:rsidR="00980B98" w:rsidRPr="00CD33B7">
          <w:footerReference w:type="default" r:id="rId32"/>
          <w:footerReference w:type="first" r:id="rId33"/>
          <w:pgSz w:w="11906" w:h="16838"/>
          <w:pgMar w:top="1418" w:right="1418" w:bottom="1134" w:left="1418" w:header="851" w:footer="992" w:gutter="0"/>
          <w:pgNumType w:start="1" w:chapStyle="1"/>
          <w:cols w:space="720"/>
          <w:docGrid w:type="lines" w:linePitch="312"/>
        </w:sectPr>
      </w:pPr>
    </w:p>
    <w:p w:rsidR="00980B98" w:rsidRDefault="00980B98">
      <w:pPr>
        <w:pStyle w:val="affb"/>
      </w:pPr>
    </w:p>
    <w:p w:rsidR="00980B98" w:rsidRDefault="00980B98">
      <w:pPr>
        <w:pStyle w:val="affb"/>
      </w:pPr>
    </w:p>
    <w:p w:rsidR="00980B98" w:rsidRDefault="00980B98">
      <w:pPr>
        <w:pStyle w:val="affb"/>
      </w:pPr>
    </w:p>
    <w:p w:rsidR="00980B98" w:rsidRDefault="00980B98"/>
    <w:p w:rsidR="00980B98" w:rsidRDefault="00807BE6">
      <w:pPr>
        <w:pStyle w:val="affa"/>
      </w:pPr>
      <w:bookmarkStart w:id="26" w:name="_Toc47976615"/>
      <w:bookmarkStart w:id="27" w:name="_Toc5925"/>
      <w:r>
        <w:rPr>
          <w:rFonts w:hint="eastAsia"/>
        </w:rPr>
        <w:t xml:space="preserve">第四部分　</w:t>
      </w:r>
      <w:bookmarkEnd w:id="26"/>
      <w:r>
        <w:rPr>
          <w:rFonts w:hint="eastAsia"/>
        </w:rPr>
        <w:t>投标文件附件</w:t>
      </w:r>
      <w:bookmarkEnd w:id="27"/>
    </w:p>
    <w:p w:rsidR="00980B98" w:rsidRDefault="00807BE6">
      <w:pPr>
        <w:widowControl/>
        <w:jc w:val="left"/>
        <w:rPr>
          <w:rFonts w:ascii="宋体" w:hAnsi="宋体"/>
          <w:b/>
          <w:color w:val="000000"/>
          <w:sz w:val="28"/>
        </w:rPr>
      </w:pPr>
      <w:r>
        <w:rPr>
          <w:rFonts w:ascii="宋体" w:hAnsi="宋体" w:hint="eastAsia"/>
          <w:b/>
          <w:color w:val="000000"/>
          <w:sz w:val="28"/>
        </w:rPr>
        <w:t>附件一：</w:t>
      </w:r>
    </w:p>
    <w:p w:rsidR="00980B98" w:rsidRDefault="00980B98">
      <w:pPr>
        <w:spacing w:line="400" w:lineRule="exact"/>
        <w:rPr>
          <w:rFonts w:ascii="宋体" w:hAnsi="宋体"/>
          <w:bCs/>
          <w:color w:val="000000"/>
          <w:sz w:val="28"/>
        </w:rPr>
      </w:pPr>
    </w:p>
    <w:p w:rsidR="00980B98" w:rsidRDefault="00980B98">
      <w:pPr>
        <w:spacing w:line="400" w:lineRule="exact"/>
        <w:rPr>
          <w:rFonts w:ascii="宋体" w:hAnsi="宋体"/>
          <w:color w:val="000000"/>
        </w:rPr>
      </w:pPr>
    </w:p>
    <w:p w:rsidR="00980B98" w:rsidRDefault="00807BE6">
      <w:pPr>
        <w:pStyle w:val="20"/>
        <w:jc w:val="center"/>
        <w:rPr>
          <w:sz w:val="44"/>
          <w:szCs w:val="44"/>
        </w:rPr>
      </w:pPr>
      <w:r>
        <w:rPr>
          <w:rFonts w:hint="eastAsia"/>
          <w:sz w:val="44"/>
          <w:szCs w:val="44"/>
        </w:rPr>
        <w:t>中国重</w:t>
      </w:r>
      <w:proofErr w:type="gramStart"/>
      <w:r>
        <w:rPr>
          <w:rFonts w:hint="eastAsia"/>
          <w:sz w:val="44"/>
          <w:szCs w:val="44"/>
        </w:rPr>
        <w:t>汽杭发</w:t>
      </w:r>
      <w:proofErr w:type="gramEnd"/>
      <w:r>
        <w:rPr>
          <w:rFonts w:hint="eastAsia"/>
          <w:sz w:val="44"/>
          <w:szCs w:val="44"/>
        </w:rPr>
        <w:t>公司</w:t>
      </w:r>
    </w:p>
    <w:p w:rsidR="00980B98" w:rsidRDefault="00807BE6">
      <w:pPr>
        <w:pStyle w:val="20"/>
        <w:jc w:val="center"/>
        <w:rPr>
          <w:sz w:val="44"/>
          <w:szCs w:val="44"/>
        </w:rPr>
      </w:pPr>
      <w:r>
        <w:rPr>
          <w:rFonts w:hint="eastAsia"/>
          <w:sz w:val="44"/>
          <w:szCs w:val="44"/>
        </w:rPr>
        <w:t>2026年危险废物处置项目</w:t>
      </w:r>
      <w:r>
        <w:rPr>
          <w:sz w:val="44"/>
          <w:szCs w:val="44"/>
        </w:rPr>
        <w:t>投标文件</w:t>
      </w:r>
    </w:p>
    <w:p w:rsidR="00980B98" w:rsidRDefault="00980B98">
      <w:pPr>
        <w:rPr>
          <w:rFonts w:ascii="宋体" w:hAnsi="宋体"/>
          <w:color w:val="000000"/>
          <w:sz w:val="28"/>
          <w:szCs w:val="28"/>
        </w:rPr>
      </w:pPr>
    </w:p>
    <w:p w:rsidR="00980B98" w:rsidRDefault="00980B98">
      <w:pPr>
        <w:rPr>
          <w:rFonts w:ascii="宋体" w:hAnsi="宋体"/>
          <w:color w:val="000000"/>
          <w:sz w:val="28"/>
          <w:szCs w:val="28"/>
        </w:rPr>
      </w:pPr>
    </w:p>
    <w:p w:rsidR="00980B98" w:rsidRDefault="00980B98">
      <w:pPr>
        <w:rPr>
          <w:rFonts w:ascii="宋体" w:hAnsi="宋体"/>
          <w:color w:val="000000"/>
          <w:sz w:val="28"/>
          <w:szCs w:val="28"/>
        </w:rPr>
      </w:pPr>
    </w:p>
    <w:p w:rsidR="00980B98" w:rsidRDefault="00807BE6">
      <w:pPr>
        <w:jc w:val="center"/>
        <w:rPr>
          <w:rFonts w:ascii="宋体" w:hAnsi="宋体"/>
          <w:color w:val="000000"/>
          <w:sz w:val="28"/>
          <w:szCs w:val="28"/>
        </w:rPr>
      </w:pPr>
      <w:r>
        <w:rPr>
          <w:rFonts w:ascii="宋体" w:hAnsi="宋体"/>
          <w:color w:val="000000"/>
          <w:sz w:val="28"/>
          <w:szCs w:val="28"/>
        </w:rPr>
        <w:t>投标单位：</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color w:val="000000"/>
          <w:sz w:val="28"/>
          <w:szCs w:val="28"/>
        </w:rPr>
        <w:t>（盖章）</w:t>
      </w:r>
    </w:p>
    <w:p w:rsidR="00980B98" w:rsidRDefault="00980B98">
      <w:pPr>
        <w:jc w:val="center"/>
        <w:rPr>
          <w:rFonts w:ascii="宋体" w:hAnsi="宋体"/>
          <w:color w:val="000000"/>
          <w:sz w:val="28"/>
          <w:szCs w:val="28"/>
        </w:rPr>
      </w:pPr>
    </w:p>
    <w:p w:rsidR="00980B98" w:rsidRDefault="00980B98">
      <w:pPr>
        <w:jc w:val="center"/>
        <w:rPr>
          <w:rFonts w:ascii="宋体" w:hAnsi="宋体"/>
          <w:color w:val="000000"/>
          <w:sz w:val="28"/>
          <w:szCs w:val="28"/>
          <w:u w:val="single"/>
        </w:rPr>
      </w:pPr>
    </w:p>
    <w:p w:rsidR="00980B98" w:rsidRDefault="00807BE6">
      <w:pPr>
        <w:jc w:val="center"/>
        <w:rPr>
          <w:rFonts w:ascii="宋体" w:hAnsi="宋体"/>
          <w:color w:val="000000"/>
          <w:sz w:val="28"/>
          <w:szCs w:val="28"/>
        </w:rPr>
      </w:pPr>
      <w:r>
        <w:rPr>
          <w:rFonts w:ascii="宋体" w:hAnsi="宋体"/>
          <w:color w:val="000000"/>
          <w:sz w:val="28"/>
          <w:szCs w:val="28"/>
        </w:rPr>
        <w:t>法定代表人或其委托代理人：</w:t>
      </w:r>
      <w:r>
        <w:rPr>
          <w:rFonts w:ascii="宋体" w:hAnsi="宋体"/>
          <w:color w:val="000000"/>
          <w:sz w:val="28"/>
          <w:szCs w:val="28"/>
          <w:u w:val="single"/>
        </w:rPr>
        <w:t xml:space="preserve">                </w:t>
      </w:r>
      <w:r>
        <w:rPr>
          <w:rFonts w:ascii="宋体" w:hAnsi="宋体"/>
          <w:color w:val="000000"/>
          <w:sz w:val="28"/>
          <w:szCs w:val="28"/>
        </w:rPr>
        <w:t>（签字）</w:t>
      </w:r>
    </w:p>
    <w:p w:rsidR="00980B98" w:rsidRDefault="00980B98">
      <w:pPr>
        <w:jc w:val="center"/>
        <w:rPr>
          <w:rFonts w:ascii="宋体" w:hAnsi="宋体"/>
          <w:color w:val="000000"/>
          <w:sz w:val="28"/>
          <w:szCs w:val="28"/>
        </w:rPr>
      </w:pPr>
    </w:p>
    <w:p w:rsidR="00980B98" w:rsidRDefault="00980B98">
      <w:pPr>
        <w:jc w:val="center"/>
        <w:rPr>
          <w:rFonts w:ascii="宋体" w:hAnsi="宋体"/>
          <w:color w:val="000000"/>
          <w:sz w:val="28"/>
          <w:szCs w:val="28"/>
        </w:rPr>
      </w:pPr>
    </w:p>
    <w:p w:rsidR="00980B98" w:rsidRDefault="00807BE6">
      <w:pPr>
        <w:wordWrap w:val="0"/>
        <w:jc w:val="center"/>
        <w:rPr>
          <w:rFonts w:ascii="宋体" w:hAnsi="宋体"/>
          <w:color w:val="000000"/>
          <w:sz w:val="28"/>
          <w:szCs w:val="28"/>
        </w:rPr>
      </w:pP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color w:val="000000"/>
          <w:sz w:val="28"/>
          <w:szCs w:val="28"/>
        </w:rPr>
        <w:t>年</w:t>
      </w:r>
      <w:r>
        <w:rPr>
          <w:rFonts w:ascii="宋体" w:hAnsi="宋体"/>
          <w:color w:val="000000"/>
          <w:sz w:val="28"/>
          <w:szCs w:val="28"/>
          <w:u w:val="single"/>
        </w:rPr>
        <w:t xml:space="preserve">       </w:t>
      </w:r>
      <w:r>
        <w:rPr>
          <w:rFonts w:ascii="宋体" w:hAnsi="宋体"/>
          <w:color w:val="000000"/>
          <w:sz w:val="28"/>
          <w:szCs w:val="28"/>
        </w:rPr>
        <w:t>月</w:t>
      </w:r>
      <w:r>
        <w:rPr>
          <w:rFonts w:ascii="宋体" w:hAnsi="宋体"/>
          <w:color w:val="000000"/>
          <w:sz w:val="28"/>
          <w:szCs w:val="28"/>
          <w:u w:val="single"/>
        </w:rPr>
        <w:t xml:space="preserve">       </w:t>
      </w:r>
      <w:r>
        <w:rPr>
          <w:rFonts w:ascii="宋体" w:hAnsi="宋体"/>
          <w:color w:val="000000"/>
          <w:sz w:val="28"/>
          <w:szCs w:val="28"/>
        </w:rPr>
        <w:t>日</w:t>
      </w:r>
    </w:p>
    <w:p w:rsidR="00980B98" w:rsidRDefault="00807BE6">
      <w:r>
        <w:br w:type="page"/>
      </w:r>
    </w:p>
    <w:p w:rsidR="00980B98" w:rsidRDefault="00807BE6">
      <w:pPr>
        <w:spacing w:line="440" w:lineRule="exact"/>
        <w:rPr>
          <w:rFonts w:ascii="宋体" w:hAnsi="宋体"/>
          <w:b/>
          <w:color w:val="000000"/>
          <w:sz w:val="28"/>
        </w:rPr>
      </w:pPr>
      <w:r>
        <w:rPr>
          <w:rFonts w:ascii="宋体" w:hAnsi="宋体" w:hint="eastAsia"/>
          <w:b/>
          <w:color w:val="000000"/>
          <w:sz w:val="28"/>
        </w:rPr>
        <w:lastRenderedPageBreak/>
        <w:t>附件二：</w:t>
      </w:r>
    </w:p>
    <w:p w:rsidR="00980B98" w:rsidRDefault="00807BE6">
      <w:pPr>
        <w:pStyle w:val="20"/>
        <w:jc w:val="center"/>
        <w:rPr>
          <w:rFonts w:ascii="宋体" w:hAnsi="宋体"/>
          <w:color w:val="000000"/>
          <w:sz w:val="44"/>
          <w:szCs w:val="44"/>
        </w:rPr>
      </w:pPr>
      <w:r>
        <w:t>投</w:t>
      </w:r>
      <w:r>
        <w:rPr>
          <w:rFonts w:hint="eastAsia"/>
        </w:rPr>
        <w:t xml:space="preserve"> </w:t>
      </w:r>
      <w:r>
        <w:t>标</w:t>
      </w:r>
      <w:r>
        <w:rPr>
          <w:rFonts w:hint="eastAsia"/>
        </w:rPr>
        <w:t xml:space="preserve"> </w:t>
      </w:r>
      <w:r>
        <w:t>函</w:t>
      </w:r>
    </w:p>
    <w:p w:rsidR="00980B98" w:rsidRDefault="00807BE6">
      <w:pPr>
        <w:spacing w:line="360" w:lineRule="auto"/>
        <w:rPr>
          <w:rFonts w:ascii="仿宋" w:eastAsia="仿宋" w:hAnsi="仿宋" w:cs="仿宋"/>
          <w:color w:val="000000"/>
        </w:rPr>
      </w:pPr>
      <w:r>
        <w:rPr>
          <w:rFonts w:ascii="仿宋" w:eastAsia="仿宋" w:hAnsi="仿宋" w:cs="仿宋" w:hint="eastAsia"/>
          <w:color w:val="000000"/>
          <w:u w:val="single"/>
        </w:rPr>
        <w:t>中国重汽集团杭州发动机有限公司</w:t>
      </w:r>
      <w:r>
        <w:rPr>
          <w:rFonts w:ascii="仿宋" w:eastAsia="仿宋" w:hAnsi="仿宋" w:cs="仿宋" w:hint="eastAsia"/>
          <w:color w:val="000000"/>
        </w:rPr>
        <w:t>：</w:t>
      </w:r>
    </w:p>
    <w:p w:rsidR="00980B98" w:rsidRDefault="00807BE6">
      <w:pPr>
        <w:rPr>
          <w:rFonts w:ascii="仿宋" w:eastAsia="仿宋" w:hAnsi="仿宋" w:cs="仿宋"/>
          <w:color w:val="000000"/>
        </w:rPr>
      </w:pPr>
      <w:r>
        <w:rPr>
          <w:rFonts w:ascii="仿宋" w:eastAsia="仿宋" w:hAnsi="仿宋" w:cs="仿宋" w:hint="eastAsia"/>
          <w:color w:val="000000"/>
        </w:rPr>
        <w:t xml:space="preserve">    1．我方已仔细研究了</w:t>
      </w:r>
      <w:r>
        <w:rPr>
          <w:rFonts w:ascii="仿宋" w:eastAsia="仿宋" w:hAnsi="仿宋" w:cs="仿宋" w:hint="eastAsia"/>
          <w:color w:val="000000"/>
          <w:u w:val="single"/>
        </w:rPr>
        <w:t>中国重</w:t>
      </w:r>
      <w:proofErr w:type="gramStart"/>
      <w:r>
        <w:rPr>
          <w:rFonts w:ascii="仿宋" w:eastAsia="仿宋" w:hAnsi="仿宋" w:cs="仿宋" w:hint="eastAsia"/>
          <w:color w:val="000000"/>
          <w:u w:val="single"/>
        </w:rPr>
        <w:t>汽杭发</w:t>
      </w:r>
      <w:proofErr w:type="gramEnd"/>
      <w:r>
        <w:rPr>
          <w:rFonts w:ascii="仿宋" w:eastAsia="仿宋" w:hAnsi="仿宋" w:cs="仿宋" w:hint="eastAsia"/>
          <w:color w:val="000000"/>
          <w:u w:val="single"/>
        </w:rPr>
        <w:t>公司2026年危险废物处置项目</w:t>
      </w:r>
      <w:r>
        <w:rPr>
          <w:rFonts w:ascii="仿宋" w:eastAsia="仿宋" w:hAnsi="仿宋" w:cs="仿宋" w:hint="eastAsia"/>
          <w:color w:val="000000"/>
        </w:rPr>
        <w:t>招标文件的全部内容，并同意将投标单位必须遵循的内容</w:t>
      </w:r>
      <w:proofErr w:type="gramStart"/>
      <w:r>
        <w:rPr>
          <w:rFonts w:ascii="仿宋" w:eastAsia="仿宋" w:hAnsi="仿宋" w:cs="仿宋" w:hint="eastAsia"/>
          <w:color w:val="000000"/>
        </w:rPr>
        <w:t>做为</w:t>
      </w:r>
      <w:proofErr w:type="gramEnd"/>
      <w:r>
        <w:rPr>
          <w:rFonts w:ascii="仿宋" w:eastAsia="仿宋" w:hAnsi="仿宋" w:cs="仿宋" w:hint="eastAsia"/>
          <w:color w:val="000000"/>
        </w:rPr>
        <w:t>合同条款，同意按合同约定实施承包项目。</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2．我方承诺在招标文件规定的投标有效期内不修改、撤销投标文件。</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3．如我方中标：</w:t>
      </w:r>
    </w:p>
    <w:p w:rsidR="00980B98" w:rsidRDefault="00807BE6">
      <w:pPr>
        <w:spacing w:line="360" w:lineRule="auto"/>
        <w:ind w:firstLineChars="150" w:firstLine="315"/>
        <w:rPr>
          <w:rFonts w:ascii="仿宋" w:eastAsia="仿宋" w:hAnsi="仿宋" w:cs="仿宋"/>
          <w:color w:val="000000"/>
        </w:rPr>
      </w:pPr>
      <w:r>
        <w:rPr>
          <w:rFonts w:ascii="仿宋" w:eastAsia="仿宋" w:hAnsi="仿宋" w:cs="仿宋" w:hint="eastAsia"/>
          <w:color w:val="000000"/>
        </w:rPr>
        <w:t>（1）我方承诺在收到中标通知书后，在中标通知书规定的期限内与你方签订合同。</w:t>
      </w:r>
    </w:p>
    <w:p w:rsidR="00980B98" w:rsidRDefault="00807BE6">
      <w:pPr>
        <w:spacing w:line="360" w:lineRule="auto"/>
        <w:ind w:firstLineChars="150" w:firstLine="315"/>
        <w:rPr>
          <w:rFonts w:ascii="仿宋" w:eastAsia="仿宋" w:hAnsi="仿宋" w:cs="仿宋"/>
          <w:color w:val="000000"/>
        </w:rPr>
      </w:pPr>
      <w:r>
        <w:rPr>
          <w:rFonts w:ascii="仿宋" w:eastAsia="仿宋" w:hAnsi="仿宋" w:cs="仿宋" w:hint="eastAsia"/>
          <w:color w:val="000000"/>
        </w:rPr>
        <w:t>（2）随同本投标函递交的投标函附件属于合同文件的组成部分。</w:t>
      </w:r>
    </w:p>
    <w:p w:rsidR="00980B98" w:rsidRDefault="00807BE6">
      <w:pPr>
        <w:spacing w:line="360" w:lineRule="auto"/>
        <w:ind w:firstLineChars="150" w:firstLine="315"/>
        <w:rPr>
          <w:rFonts w:ascii="仿宋" w:eastAsia="仿宋" w:hAnsi="仿宋" w:cs="仿宋"/>
          <w:color w:val="000000"/>
        </w:rPr>
      </w:pPr>
      <w:r>
        <w:rPr>
          <w:rFonts w:ascii="仿宋" w:eastAsia="仿宋" w:hAnsi="仿宋" w:cs="仿宋" w:hint="eastAsia"/>
          <w:color w:val="000000"/>
        </w:rPr>
        <w:t>（3）我方承诺在合同约定的期限内完成全部合同项目。</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4．我方在此声明，所递交的投标文件及有关资料内容完整、真实和准确。</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5．</w:t>
      </w:r>
      <w:r>
        <w:rPr>
          <w:rFonts w:ascii="仿宋" w:eastAsia="仿宋" w:hAnsi="仿宋" w:cs="仿宋" w:hint="eastAsia"/>
          <w:color w:val="000000"/>
          <w:u w:val="single"/>
        </w:rPr>
        <w:t xml:space="preserve">                                       </w:t>
      </w:r>
      <w:r>
        <w:rPr>
          <w:rFonts w:ascii="仿宋" w:eastAsia="仿宋" w:hAnsi="仿宋" w:cs="仿宋" w:hint="eastAsia"/>
          <w:color w:val="000000"/>
        </w:rPr>
        <w:t>（其他补充说明）。</w:t>
      </w:r>
    </w:p>
    <w:p w:rsidR="00980B98" w:rsidRDefault="00980B98">
      <w:pPr>
        <w:spacing w:line="360" w:lineRule="auto"/>
        <w:rPr>
          <w:rFonts w:ascii="仿宋" w:eastAsia="仿宋" w:hAnsi="仿宋" w:cs="仿宋"/>
          <w:color w:val="000000"/>
        </w:rPr>
      </w:pPr>
    </w:p>
    <w:p w:rsidR="00980B98" w:rsidRDefault="00980B98">
      <w:pPr>
        <w:spacing w:line="360" w:lineRule="auto"/>
        <w:rPr>
          <w:rFonts w:ascii="仿宋" w:eastAsia="仿宋" w:hAnsi="仿宋" w:cs="仿宋"/>
          <w:color w:val="000000"/>
        </w:rPr>
      </w:pP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投标单位：</w:t>
      </w:r>
      <w:r>
        <w:rPr>
          <w:rFonts w:ascii="仿宋" w:eastAsia="仿宋" w:hAnsi="仿宋" w:cs="仿宋" w:hint="eastAsia"/>
          <w:color w:val="000000"/>
          <w:u w:val="single"/>
        </w:rPr>
        <w:t xml:space="preserve">                      </w:t>
      </w:r>
      <w:r>
        <w:rPr>
          <w:rFonts w:ascii="仿宋" w:eastAsia="仿宋" w:hAnsi="仿宋" w:cs="仿宋" w:hint="eastAsia"/>
          <w:color w:val="000000"/>
        </w:rPr>
        <w:t>（盖单位章）</w:t>
      </w: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法定代表人或其委托代理人：</w:t>
      </w:r>
      <w:r>
        <w:rPr>
          <w:rFonts w:ascii="仿宋" w:eastAsia="仿宋" w:hAnsi="仿宋" w:cs="仿宋" w:hint="eastAsia"/>
          <w:color w:val="000000"/>
          <w:u w:val="single"/>
        </w:rPr>
        <w:t xml:space="preserve">          </w:t>
      </w:r>
      <w:r>
        <w:rPr>
          <w:rFonts w:ascii="仿宋" w:eastAsia="仿宋" w:hAnsi="仿宋" w:cs="仿宋" w:hint="eastAsia"/>
          <w:color w:val="000000"/>
        </w:rPr>
        <w:t>（签字）</w:t>
      </w: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地址：</w:t>
      </w:r>
      <w:r>
        <w:rPr>
          <w:rFonts w:ascii="仿宋" w:eastAsia="仿宋" w:hAnsi="仿宋" w:cs="仿宋" w:hint="eastAsia"/>
          <w:color w:val="000000"/>
          <w:u w:val="single"/>
        </w:rPr>
        <w:t xml:space="preserve">                                     </w:t>
      </w: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网址：</w:t>
      </w:r>
      <w:r>
        <w:rPr>
          <w:rFonts w:ascii="仿宋" w:eastAsia="仿宋" w:hAnsi="仿宋" w:cs="仿宋" w:hint="eastAsia"/>
          <w:color w:val="000000"/>
          <w:u w:val="single"/>
        </w:rPr>
        <w:t xml:space="preserve">                                     </w:t>
      </w: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电话：</w:t>
      </w:r>
      <w:r>
        <w:rPr>
          <w:rFonts w:ascii="仿宋" w:eastAsia="仿宋" w:hAnsi="仿宋" w:cs="仿宋" w:hint="eastAsia"/>
          <w:color w:val="000000"/>
          <w:u w:val="single"/>
        </w:rPr>
        <w:t xml:space="preserve">                                     </w:t>
      </w: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传真：</w:t>
      </w:r>
      <w:r>
        <w:rPr>
          <w:rFonts w:ascii="仿宋" w:eastAsia="仿宋" w:hAnsi="仿宋" w:cs="仿宋" w:hint="eastAsia"/>
          <w:color w:val="000000"/>
          <w:u w:val="single"/>
        </w:rPr>
        <w:t xml:space="preserve">                                     </w:t>
      </w:r>
    </w:p>
    <w:p w:rsidR="00980B98" w:rsidRDefault="00807BE6">
      <w:pPr>
        <w:spacing w:line="360" w:lineRule="auto"/>
        <w:ind w:firstLineChars="1200" w:firstLine="2520"/>
        <w:rPr>
          <w:rFonts w:ascii="仿宋" w:eastAsia="仿宋" w:hAnsi="仿宋" w:cs="仿宋"/>
          <w:color w:val="000000"/>
          <w:u w:val="single"/>
        </w:rPr>
      </w:pPr>
      <w:r>
        <w:rPr>
          <w:rFonts w:ascii="仿宋" w:eastAsia="仿宋" w:hAnsi="仿宋" w:cs="仿宋" w:hint="eastAsia"/>
          <w:color w:val="000000"/>
        </w:rPr>
        <w:t>邮政编码：</w:t>
      </w:r>
      <w:r>
        <w:rPr>
          <w:rFonts w:ascii="仿宋" w:eastAsia="仿宋" w:hAnsi="仿宋" w:cs="仿宋" w:hint="eastAsia"/>
          <w:color w:val="000000"/>
          <w:u w:val="single"/>
        </w:rPr>
        <w:t xml:space="preserve">                                 </w:t>
      </w:r>
    </w:p>
    <w:p w:rsidR="00980B98" w:rsidRDefault="00980B98">
      <w:pPr>
        <w:spacing w:line="360" w:lineRule="auto"/>
        <w:ind w:firstLineChars="1200" w:firstLine="2520"/>
        <w:rPr>
          <w:rFonts w:ascii="仿宋" w:eastAsia="仿宋" w:hAnsi="仿宋" w:cs="仿宋"/>
          <w:color w:val="000000"/>
          <w:u w:val="single"/>
        </w:rPr>
      </w:pPr>
    </w:p>
    <w:p w:rsidR="00980B98" w:rsidRDefault="00807BE6">
      <w:pPr>
        <w:spacing w:line="360" w:lineRule="auto"/>
        <w:ind w:firstLineChars="1600" w:firstLine="3360"/>
        <w:rPr>
          <w:rFonts w:ascii="仿宋" w:eastAsia="仿宋" w:hAnsi="仿宋" w:cs="仿宋"/>
          <w:color w:val="000000"/>
        </w:rPr>
      </w:pPr>
      <w:r>
        <w:rPr>
          <w:rFonts w:ascii="仿宋" w:eastAsia="仿宋" w:hAnsi="仿宋" w:cs="仿宋" w:hint="eastAsia"/>
          <w:color w:val="000000"/>
        </w:rPr>
        <w:t xml:space="preserve">       年      月      日</w:t>
      </w:r>
    </w:p>
    <w:p w:rsidR="00980B98" w:rsidRDefault="00807BE6">
      <w:pPr>
        <w:spacing w:line="400" w:lineRule="exact"/>
        <w:rPr>
          <w:rFonts w:ascii="宋体" w:hAnsi="宋体"/>
          <w:b/>
          <w:color w:val="000000"/>
          <w:sz w:val="28"/>
        </w:rPr>
      </w:pPr>
      <w:r>
        <w:rPr>
          <w:rFonts w:ascii="宋体" w:hAnsi="宋体"/>
          <w:color w:val="000000"/>
          <w:sz w:val="32"/>
          <w:szCs w:val="32"/>
        </w:rPr>
        <w:br w:type="page"/>
      </w:r>
      <w:r>
        <w:rPr>
          <w:rFonts w:ascii="宋体" w:hAnsi="宋体" w:hint="eastAsia"/>
          <w:b/>
          <w:color w:val="000000"/>
          <w:sz w:val="28"/>
        </w:rPr>
        <w:lastRenderedPageBreak/>
        <w:t>附件三：</w:t>
      </w:r>
    </w:p>
    <w:p w:rsidR="00980B98" w:rsidRDefault="00980B98">
      <w:pPr>
        <w:spacing w:line="440" w:lineRule="exact"/>
        <w:ind w:firstLineChars="200" w:firstLine="880"/>
        <w:jc w:val="center"/>
        <w:rPr>
          <w:rFonts w:ascii="宋体" w:hAnsi="宋体"/>
          <w:color w:val="000000"/>
          <w:sz w:val="44"/>
          <w:szCs w:val="44"/>
        </w:rPr>
      </w:pPr>
    </w:p>
    <w:p w:rsidR="00980B98" w:rsidRDefault="00980B98">
      <w:pPr>
        <w:spacing w:line="440" w:lineRule="exact"/>
        <w:ind w:firstLineChars="200" w:firstLine="880"/>
        <w:jc w:val="center"/>
        <w:rPr>
          <w:rFonts w:ascii="宋体" w:hAnsi="宋体"/>
          <w:color w:val="000000"/>
          <w:sz w:val="44"/>
          <w:szCs w:val="44"/>
        </w:rPr>
      </w:pPr>
    </w:p>
    <w:p w:rsidR="00980B98" w:rsidRDefault="00807BE6">
      <w:pPr>
        <w:pStyle w:val="20"/>
        <w:jc w:val="center"/>
      </w:pPr>
      <w:r>
        <w:t>法定代表人身份证明</w:t>
      </w:r>
    </w:p>
    <w:p w:rsidR="00980B98" w:rsidRDefault="00980B98">
      <w:pPr>
        <w:spacing w:line="360" w:lineRule="auto"/>
        <w:rPr>
          <w:rFonts w:ascii="宋体" w:hAnsi="宋体"/>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投标单位名称：</w:t>
      </w:r>
      <w:r>
        <w:rPr>
          <w:rFonts w:ascii="仿宋" w:eastAsia="仿宋" w:hAnsi="仿宋" w:cs="仿宋" w:hint="eastAsia"/>
          <w:color w:val="000000"/>
          <w:u w:val="single"/>
        </w:rPr>
        <w:t xml:space="preserve">                            </w:t>
      </w:r>
      <w:r>
        <w:rPr>
          <w:rFonts w:ascii="仿宋" w:eastAsia="仿宋" w:hAnsi="仿宋" w:cs="仿宋" w:hint="eastAsia"/>
          <w:color w:val="000000"/>
        </w:rPr>
        <w:t xml:space="preserve"> </w:t>
      </w:r>
    </w:p>
    <w:p w:rsidR="00980B98" w:rsidRDefault="00980B98">
      <w:pPr>
        <w:spacing w:line="360" w:lineRule="auto"/>
        <w:rPr>
          <w:rFonts w:ascii="仿宋" w:eastAsia="仿宋" w:hAnsi="仿宋" w:cs="仿宋"/>
          <w:color w:val="000000"/>
        </w:rPr>
      </w:pP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u w:val="single"/>
        </w:rPr>
      </w:pPr>
      <w:r>
        <w:rPr>
          <w:rFonts w:ascii="仿宋" w:eastAsia="仿宋" w:hAnsi="仿宋" w:cs="仿宋" w:hint="eastAsia"/>
          <w:color w:val="000000"/>
        </w:rPr>
        <w:t>姓名：</w:t>
      </w:r>
      <w:r>
        <w:rPr>
          <w:rFonts w:ascii="仿宋" w:eastAsia="仿宋" w:hAnsi="仿宋" w:cs="仿宋" w:hint="eastAsia"/>
          <w:color w:val="000000"/>
          <w:u w:val="single"/>
        </w:rPr>
        <w:t xml:space="preserve">        </w:t>
      </w:r>
      <w:r>
        <w:rPr>
          <w:rFonts w:ascii="仿宋" w:eastAsia="仿宋" w:hAnsi="仿宋" w:cs="仿宋" w:hint="eastAsia"/>
          <w:color w:val="000000"/>
        </w:rPr>
        <w:t xml:space="preserve"> 性别：</w:t>
      </w:r>
      <w:r>
        <w:rPr>
          <w:rFonts w:ascii="仿宋" w:eastAsia="仿宋" w:hAnsi="仿宋" w:cs="仿宋" w:hint="eastAsia"/>
          <w:color w:val="000000"/>
          <w:u w:val="single"/>
        </w:rPr>
        <w:t xml:space="preserve">        </w:t>
      </w:r>
      <w:r>
        <w:rPr>
          <w:rFonts w:ascii="仿宋" w:eastAsia="仿宋" w:hAnsi="仿宋" w:cs="仿宋" w:hint="eastAsia"/>
          <w:color w:val="000000"/>
        </w:rPr>
        <w:t>年龄：</w:t>
      </w:r>
      <w:r>
        <w:rPr>
          <w:rFonts w:ascii="仿宋" w:eastAsia="仿宋" w:hAnsi="仿宋" w:cs="仿宋" w:hint="eastAsia"/>
          <w:color w:val="000000"/>
          <w:u w:val="single"/>
        </w:rPr>
        <w:t xml:space="preserve">        </w:t>
      </w:r>
      <w:r>
        <w:rPr>
          <w:rFonts w:ascii="仿宋" w:eastAsia="仿宋" w:hAnsi="仿宋" w:cs="仿宋" w:hint="eastAsia"/>
          <w:color w:val="000000"/>
        </w:rPr>
        <w:t>职务：</w:t>
      </w:r>
      <w:r>
        <w:rPr>
          <w:rFonts w:ascii="仿宋" w:eastAsia="仿宋" w:hAnsi="仿宋" w:cs="仿宋" w:hint="eastAsia"/>
          <w:color w:val="000000"/>
          <w:u w:val="single"/>
        </w:rPr>
        <w:t xml:space="preserve">        </w:t>
      </w: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身份证号：</w:t>
      </w:r>
      <w:r>
        <w:rPr>
          <w:rFonts w:ascii="仿宋" w:eastAsia="仿宋" w:hAnsi="仿宋" w:cs="仿宋" w:hint="eastAsia"/>
          <w:color w:val="000000"/>
          <w:u w:val="single"/>
        </w:rPr>
        <w:t xml:space="preserve">                             </w:t>
      </w:r>
      <w:r>
        <w:rPr>
          <w:rFonts w:ascii="仿宋" w:eastAsia="仿宋" w:hAnsi="仿宋" w:cs="仿宋" w:hint="eastAsia"/>
          <w:color w:val="000000"/>
        </w:rPr>
        <w:t xml:space="preserve"> </w:t>
      </w: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系</w:t>
      </w:r>
      <w:r>
        <w:rPr>
          <w:rFonts w:ascii="仿宋" w:eastAsia="仿宋" w:hAnsi="仿宋" w:cs="仿宋" w:hint="eastAsia"/>
          <w:color w:val="000000"/>
          <w:u w:val="single"/>
        </w:rPr>
        <w:t xml:space="preserve">                             </w:t>
      </w:r>
      <w:r>
        <w:rPr>
          <w:rFonts w:ascii="仿宋" w:eastAsia="仿宋" w:hAnsi="仿宋" w:cs="仿宋" w:hint="eastAsia"/>
          <w:color w:val="000000"/>
        </w:rPr>
        <w:t xml:space="preserve"> （投标单位名称）的法定代表人。</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特此证明。</w:t>
      </w: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附：法定代表人身份证复印件。</w:t>
      </w:r>
    </w:p>
    <w:p w:rsidR="00980B98" w:rsidRDefault="00980B98">
      <w:pPr>
        <w:spacing w:line="360" w:lineRule="auto"/>
        <w:rPr>
          <w:rFonts w:ascii="仿宋" w:eastAsia="仿宋" w:hAnsi="仿宋" w:cs="仿宋"/>
          <w:color w:val="000000"/>
        </w:rPr>
      </w:pP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 xml:space="preserve">                          投标单位：</w:t>
      </w:r>
      <w:r>
        <w:rPr>
          <w:rFonts w:ascii="仿宋" w:eastAsia="仿宋" w:hAnsi="仿宋" w:cs="仿宋" w:hint="eastAsia"/>
          <w:color w:val="000000"/>
          <w:u w:val="single"/>
        </w:rPr>
        <w:t xml:space="preserve">                   </w:t>
      </w:r>
      <w:r>
        <w:rPr>
          <w:rFonts w:ascii="仿宋" w:eastAsia="仿宋" w:hAnsi="仿宋" w:cs="仿宋" w:hint="eastAsia"/>
          <w:color w:val="000000"/>
        </w:rPr>
        <w:t>（盖章）</w:t>
      </w:r>
    </w:p>
    <w:p w:rsidR="00980B98" w:rsidRDefault="00980B98">
      <w:pPr>
        <w:spacing w:line="360" w:lineRule="auto"/>
        <w:ind w:right="280"/>
        <w:jc w:val="center"/>
        <w:rPr>
          <w:rFonts w:ascii="仿宋" w:eastAsia="仿宋" w:hAnsi="仿宋" w:cs="仿宋"/>
          <w:color w:val="000000"/>
        </w:rPr>
      </w:pPr>
    </w:p>
    <w:p w:rsidR="00980B98" w:rsidRDefault="00807BE6">
      <w:pPr>
        <w:spacing w:line="360" w:lineRule="auto"/>
        <w:ind w:right="280"/>
        <w:jc w:val="center"/>
        <w:rPr>
          <w:rFonts w:ascii="仿宋" w:eastAsia="仿宋" w:hAnsi="仿宋" w:cs="仿宋"/>
          <w:color w:val="000000"/>
        </w:rPr>
      </w:pPr>
      <w:r>
        <w:rPr>
          <w:rFonts w:ascii="仿宋" w:eastAsia="仿宋" w:hAnsi="仿宋" w:cs="仿宋" w:hint="eastAsia"/>
          <w:color w:val="000000"/>
        </w:rPr>
        <w:t xml:space="preserve">                      年    月    日   </w:t>
      </w:r>
    </w:p>
    <w:p w:rsidR="00980B98" w:rsidRDefault="00807BE6">
      <w:pPr>
        <w:spacing w:line="400" w:lineRule="exact"/>
        <w:rPr>
          <w:rFonts w:ascii="宋体" w:hAnsi="宋体"/>
          <w:b/>
          <w:color w:val="000000"/>
          <w:sz w:val="28"/>
        </w:rPr>
      </w:pPr>
      <w:r>
        <w:rPr>
          <w:rFonts w:ascii="宋体" w:hAnsi="宋体"/>
          <w:color w:val="000000"/>
          <w:sz w:val="32"/>
          <w:szCs w:val="32"/>
        </w:rPr>
        <w:br w:type="page"/>
      </w:r>
      <w:r>
        <w:rPr>
          <w:rFonts w:ascii="宋体" w:hAnsi="宋体" w:hint="eastAsia"/>
          <w:b/>
          <w:color w:val="000000"/>
          <w:sz w:val="28"/>
        </w:rPr>
        <w:lastRenderedPageBreak/>
        <w:t>附件四：</w:t>
      </w:r>
    </w:p>
    <w:p w:rsidR="00980B98" w:rsidRDefault="00807BE6">
      <w:pPr>
        <w:pStyle w:val="20"/>
        <w:jc w:val="center"/>
        <w:rPr>
          <w:rFonts w:ascii="宋体" w:hAnsi="宋体"/>
          <w:color w:val="000000"/>
          <w:sz w:val="28"/>
          <w:szCs w:val="28"/>
        </w:rPr>
      </w:pPr>
      <w:r>
        <w:rPr>
          <w:rFonts w:hint="eastAsia"/>
        </w:rPr>
        <w:t>授权委托书</w:t>
      </w:r>
    </w:p>
    <w:p w:rsidR="00980B98" w:rsidRDefault="00807BE6">
      <w:pPr>
        <w:topLinePunct/>
        <w:spacing w:line="360" w:lineRule="auto"/>
        <w:ind w:firstLineChars="200" w:firstLine="420"/>
        <w:rPr>
          <w:rFonts w:ascii="仿宋" w:eastAsia="仿宋" w:hAnsi="仿宋" w:cs="仿宋"/>
          <w:color w:val="000000"/>
        </w:rPr>
      </w:pPr>
      <w:r>
        <w:rPr>
          <w:rFonts w:ascii="仿宋" w:eastAsia="仿宋" w:hAnsi="仿宋" w:cs="仿宋" w:hint="eastAsia"/>
          <w:color w:val="000000"/>
        </w:rPr>
        <w:t>本人</w:t>
      </w:r>
      <w:r>
        <w:rPr>
          <w:rFonts w:ascii="仿宋" w:eastAsia="仿宋" w:hAnsi="仿宋" w:cs="仿宋" w:hint="eastAsia"/>
          <w:color w:val="000000"/>
          <w:u w:val="single"/>
        </w:rPr>
        <w:t xml:space="preserve">       </w:t>
      </w:r>
      <w:r>
        <w:rPr>
          <w:rFonts w:ascii="仿宋" w:eastAsia="仿宋" w:hAnsi="仿宋" w:cs="仿宋" w:hint="eastAsia"/>
          <w:color w:val="000000"/>
        </w:rPr>
        <w:t>（姓名）系</w:t>
      </w:r>
      <w:r>
        <w:rPr>
          <w:rFonts w:ascii="仿宋" w:eastAsia="仿宋" w:hAnsi="仿宋" w:cs="仿宋" w:hint="eastAsia"/>
          <w:color w:val="000000"/>
          <w:u w:val="single"/>
        </w:rPr>
        <w:t xml:space="preserve">                         </w:t>
      </w:r>
      <w:r>
        <w:rPr>
          <w:rFonts w:ascii="仿宋" w:eastAsia="仿宋" w:hAnsi="仿宋" w:cs="仿宋" w:hint="eastAsia"/>
          <w:color w:val="000000"/>
        </w:rPr>
        <w:t>（投标单位名称）的法定代表人，现委托</w:t>
      </w:r>
      <w:r>
        <w:rPr>
          <w:rFonts w:ascii="仿宋" w:eastAsia="仿宋" w:hAnsi="仿宋" w:cs="仿宋" w:hint="eastAsia"/>
          <w:color w:val="000000"/>
          <w:u w:val="single"/>
        </w:rPr>
        <w:t xml:space="preserve">        </w:t>
      </w:r>
      <w:r>
        <w:rPr>
          <w:rFonts w:ascii="仿宋" w:eastAsia="仿宋" w:hAnsi="仿宋" w:cs="仿宋" w:hint="eastAsia"/>
          <w:color w:val="000000"/>
        </w:rPr>
        <w:t>（姓名）为我方代理人。代理人根据授权，以我方名义签署、澄清、说明、补正、递交、撤回、修改</w:t>
      </w:r>
      <w:r>
        <w:rPr>
          <w:rFonts w:ascii="仿宋" w:eastAsia="仿宋" w:hAnsi="仿宋" w:cs="仿宋" w:hint="eastAsia"/>
          <w:color w:val="000000"/>
          <w:u w:val="single"/>
        </w:rPr>
        <w:t>中国重</w:t>
      </w:r>
      <w:proofErr w:type="gramStart"/>
      <w:r>
        <w:rPr>
          <w:rFonts w:ascii="仿宋" w:eastAsia="仿宋" w:hAnsi="仿宋" w:cs="仿宋" w:hint="eastAsia"/>
          <w:color w:val="000000"/>
          <w:u w:val="single"/>
        </w:rPr>
        <w:t>汽杭发</w:t>
      </w:r>
      <w:proofErr w:type="gramEnd"/>
      <w:r>
        <w:rPr>
          <w:rFonts w:ascii="仿宋" w:eastAsia="仿宋" w:hAnsi="仿宋" w:cs="仿宋" w:hint="eastAsia"/>
          <w:color w:val="000000"/>
          <w:u w:val="single"/>
        </w:rPr>
        <w:t>公司2026年危险废物处置项目</w:t>
      </w:r>
      <w:r>
        <w:rPr>
          <w:rFonts w:ascii="仿宋" w:eastAsia="仿宋" w:hAnsi="仿宋" w:cs="仿宋" w:hint="eastAsia"/>
          <w:color w:val="000000"/>
        </w:rPr>
        <w:t>总承包投标文件、签订合同和处理有关事宜，其法律后果由我方承担。</w:t>
      </w: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 xml:space="preserve">    委托期限：</w:t>
      </w:r>
      <w:r>
        <w:rPr>
          <w:rFonts w:ascii="仿宋" w:eastAsia="仿宋" w:hAnsi="仿宋" w:cs="仿宋" w:hint="eastAsia"/>
          <w:color w:val="000000"/>
          <w:u w:val="single"/>
        </w:rPr>
        <w:t xml:space="preserve">             </w:t>
      </w:r>
      <w:r>
        <w:rPr>
          <w:rFonts w:ascii="仿宋" w:eastAsia="仿宋" w:hAnsi="仿宋" w:cs="仿宋" w:hint="eastAsia"/>
          <w:color w:val="000000"/>
        </w:rPr>
        <w:t>。</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代理人无转委托权。</w:t>
      </w:r>
    </w:p>
    <w:p w:rsidR="00980B98" w:rsidRDefault="00980B98">
      <w:pPr>
        <w:spacing w:line="360" w:lineRule="auto"/>
        <w:ind w:firstLineChars="200" w:firstLine="420"/>
        <w:rPr>
          <w:rFonts w:ascii="仿宋" w:eastAsia="仿宋" w:hAnsi="仿宋" w:cs="仿宋"/>
          <w:color w:val="000000"/>
        </w:rPr>
      </w:pP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委托代理人：</w:t>
      </w:r>
      <w:r>
        <w:rPr>
          <w:rFonts w:ascii="仿宋" w:eastAsia="仿宋" w:hAnsi="仿宋" w:cs="仿宋" w:hint="eastAsia"/>
          <w:color w:val="000000"/>
          <w:u w:val="single"/>
        </w:rPr>
        <w:t xml:space="preserve">                                 </w:t>
      </w:r>
      <w:r>
        <w:rPr>
          <w:rFonts w:ascii="仿宋" w:eastAsia="仿宋" w:hAnsi="仿宋" w:cs="仿宋" w:hint="eastAsia"/>
          <w:color w:val="000000"/>
        </w:rPr>
        <w:t xml:space="preserve">（签字） </w:t>
      </w: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身份证号码：</w:t>
      </w:r>
      <w:r>
        <w:rPr>
          <w:rFonts w:ascii="仿宋" w:eastAsia="仿宋" w:hAnsi="仿宋" w:cs="仿宋" w:hint="eastAsia"/>
          <w:color w:val="000000"/>
          <w:u w:val="single"/>
        </w:rPr>
        <w:t xml:space="preserve">                                 </w:t>
      </w:r>
      <w:r>
        <w:rPr>
          <w:rFonts w:ascii="仿宋" w:eastAsia="仿宋" w:hAnsi="仿宋" w:cs="仿宋" w:hint="eastAsia"/>
          <w:color w:val="000000"/>
        </w:rPr>
        <w:t>（附身份证复印件）</w:t>
      </w: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投标单位：</w:t>
      </w:r>
      <w:r>
        <w:rPr>
          <w:rFonts w:ascii="仿宋" w:eastAsia="仿宋" w:hAnsi="仿宋" w:cs="仿宋" w:hint="eastAsia"/>
          <w:color w:val="000000"/>
          <w:u w:val="single"/>
        </w:rPr>
        <w:t xml:space="preserve">                                   </w:t>
      </w:r>
      <w:r>
        <w:rPr>
          <w:rFonts w:ascii="仿宋" w:eastAsia="仿宋" w:hAnsi="仿宋" w:cs="仿宋" w:hint="eastAsia"/>
          <w:color w:val="000000"/>
        </w:rPr>
        <w:t>（盖章）</w:t>
      </w: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法定代表人：</w:t>
      </w:r>
      <w:r>
        <w:rPr>
          <w:rFonts w:ascii="仿宋" w:eastAsia="仿宋" w:hAnsi="仿宋" w:cs="仿宋" w:hint="eastAsia"/>
          <w:color w:val="000000"/>
          <w:u w:val="single"/>
        </w:rPr>
        <w:t xml:space="preserve">                                 </w:t>
      </w:r>
      <w:r>
        <w:rPr>
          <w:rFonts w:ascii="仿宋" w:eastAsia="仿宋" w:hAnsi="仿宋" w:cs="仿宋" w:hint="eastAsia"/>
          <w:color w:val="000000"/>
        </w:rPr>
        <w:t>（签字）</w:t>
      </w:r>
    </w:p>
    <w:p w:rsidR="00980B98" w:rsidRDefault="00980B98">
      <w:pPr>
        <w:spacing w:line="360" w:lineRule="auto"/>
        <w:rPr>
          <w:rFonts w:ascii="仿宋" w:eastAsia="仿宋" w:hAnsi="仿宋" w:cs="仿宋"/>
          <w:color w:val="000000"/>
        </w:rPr>
      </w:pPr>
    </w:p>
    <w:p w:rsidR="00980B98" w:rsidRDefault="00807BE6">
      <w:pPr>
        <w:spacing w:line="360" w:lineRule="auto"/>
        <w:ind w:firstLineChars="2000" w:firstLine="4200"/>
        <w:rPr>
          <w:rFonts w:ascii="仿宋" w:eastAsia="仿宋" w:hAnsi="仿宋" w:cs="仿宋"/>
          <w:color w:val="000000"/>
        </w:rPr>
      </w:pPr>
      <w:r>
        <w:rPr>
          <w:rFonts w:ascii="仿宋" w:eastAsia="仿宋" w:hAnsi="仿宋" w:cs="仿宋" w:hint="eastAsia"/>
          <w:color w:val="000000"/>
        </w:rPr>
        <w:t>年     月     日</w:t>
      </w:r>
    </w:p>
    <w:p w:rsidR="00980B98" w:rsidRDefault="00980B98">
      <w:pPr>
        <w:spacing w:line="360" w:lineRule="auto"/>
        <w:rPr>
          <w:rFonts w:ascii="宋体" w:hAnsi="宋体"/>
          <w:bCs/>
          <w:color w:val="000000"/>
        </w:rPr>
      </w:pPr>
    </w:p>
    <w:p w:rsidR="00980B98" w:rsidRDefault="00980B98">
      <w:pPr>
        <w:spacing w:line="360" w:lineRule="auto"/>
        <w:rPr>
          <w:rFonts w:ascii="仿宋" w:eastAsia="仿宋" w:hAnsi="仿宋" w:cs="仿宋"/>
          <w:color w:val="000000"/>
        </w:rPr>
      </w:pPr>
    </w:p>
    <w:p w:rsidR="00980B98" w:rsidRDefault="00980B98">
      <w:pPr>
        <w:spacing w:line="360" w:lineRule="auto"/>
      </w:pPr>
    </w:p>
    <w:p w:rsidR="00980B98" w:rsidRDefault="00980B98">
      <w:pPr>
        <w:spacing w:line="360" w:lineRule="auto"/>
      </w:pPr>
    </w:p>
    <w:p w:rsidR="00980B98" w:rsidRDefault="00980B98">
      <w:pPr>
        <w:spacing w:line="360" w:lineRule="auto"/>
      </w:pPr>
    </w:p>
    <w:p w:rsidR="00980B98" w:rsidRDefault="00980B98">
      <w:pPr>
        <w:pStyle w:val="2"/>
        <w:ind w:left="420" w:firstLine="420"/>
      </w:pPr>
    </w:p>
    <w:p w:rsidR="00980B98" w:rsidRDefault="00980B98">
      <w:pPr>
        <w:spacing w:line="360" w:lineRule="auto"/>
      </w:pPr>
    </w:p>
    <w:p w:rsidR="00980B98" w:rsidRDefault="00980B98">
      <w:pPr>
        <w:spacing w:line="360" w:lineRule="auto"/>
      </w:pPr>
    </w:p>
    <w:p w:rsidR="00980B98" w:rsidRDefault="00807BE6">
      <w:pPr>
        <w:rPr>
          <w:rFonts w:ascii="宋体" w:hAnsi="宋体"/>
          <w:b/>
          <w:color w:val="000000"/>
          <w:sz w:val="28"/>
        </w:rPr>
      </w:pPr>
      <w:r>
        <w:rPr>
          <w:rFonts w:ascii="宋体" w:hAnsi="宋体" w:hint="eastAsia"/>
          <w:b/>
          <w:color w:val="000000"/>
          <w:sz w:val="28"/>
        </w:rPr>
        <w:br w:type="page"/>
      </w:r>
    </w:p>
    <w:p w:rsidR="00980B98" w:rsidRDefault="00807BE6">
      <w:pPr>
        <w:pStyle w:val="2"/>
        <w:spacing w:after="0"/>
        <w:ind w:leftChars="0" w:left="0" w:firstLine="562"/>
        <w:rPr>
          <w:rFonts w:ascii="宋体" w:hAnsi="宋体"/>
          <w:b/>
          <w:color w:val="000000"/>
          <w:sz w:val="28"/>
        </w:rPr>
      </w:pPr>
      <w:r>
        <w:rPr>
          <w:rFonts w:ascii="宋体" w:hAnsi="宋体" w:hint="eastAsia"/>
          <w:b/>
          <w:color w:val="000000"/>
          <w:sz w:val="28"/>
        </w:rPr>
        <w:lastRenderedPageBreak/>
        <w:t>附件五：</w:t>
      </w:r>
    </w:p>
    <w:p w:rsidR="00980B98" w:rsidRDefault="00807BE6">
      <w:pPr>
        <w:rPr>
          <w:rFonts w:ascii="仿宋" w:eastAsia="仿宋" w:hAnsi="仿宋" w:cs="仿宋"/>
          <w:color w:val="FF0000"/>
          <w:u w:val="single"/>
        </w:rPr>
      </w:pPr>
      <w:r>
        <w:rPr>
          <w:rFonts w:ascii="仿宋" w:eastAsia="仿宋" w:hAnsi="仿宋" w:cs="仿宋" w:hint="eastAsia"/>
        </w:rPr>
        <w:t>项目名称：</w:t>
      </w:r>
      <w:r>
        <w:rPr>
          <w:rFonts w:ascii="宋体" w:hAnsi="宋体" w:hint="eastAsia"/>
        </w:rPr>
        <w:t>中国重</w:t>
      </w:r>
      <w:proofErr w:type="gramStart"/>
      <w:r>
        <w:rPr>
          <w:rFonts w:ascii="宋体" w:hAnsi="宋体" w:hint="eastAsia"/>
        </w:rPr>
        <w:t>汽杭发</w:t>
      </w:r>
      <w:proofErr w:type="gramEnd"/>
      <w:r>
        <w:rPr>
          <w:rFonts w:ascii="宋体" w:hAnsi="宋体" w:hint="eastAsia"/>
        </w:rPr>
        <w:t>公司2026年危险废物处置项目</w:t>
      </w:r>
    </w:p>
    <w:p w:rsidR="00980B98" w:rsidRDefault="00980B98">
      <w:pPr>
        <w:rPr>
          <w:rFonts w:ascii="仿宋" w:eastAsia="仿宋" w:hAnsi="仿宋" w:cs="仿宋"/>
          <w:u w:val="single"/>
        </w:rPr>
      </w:pPr>
    </w:p>
    <w:p w:rsidR="00980B98" w:rsidRDefault="00807BE6">
      <w:pPr>
        <w:rPr>
          <w:rFonts w:ascii="仿宋" w:eastAsia="仿宋" w:hAnsi="仿宋" w:cs="仿宋"/>
          <w:szCs w:val="21"/>
        </w:rPr>
      </w:pPr>
      <w:r>
        <w:rPr>
          <w:rFonts w:ascii="仿宋" w:eastAsia="仿宋" w:hAnsi="仿宋" w:cs="仿宋" w:hint="eastAsia"/>
          <w:szCs w:val="21"/>
        </w:rPr>
        <w:t>日    期：  年   月   日</w:t>
      </w:r>
    </w:p>
    <w:p w:rsidR="00980B98" w:rsidRDefault="00807BE6">
      <w:pPr>
        <w:jc w:val="center"/>
        <w:rPr>
          <w:rFonts w:ascii="宋体" w:hAnsi="宋体"/>
        </w:rPr>
      </w:pPr>
      <w:r>
        <w:rPr>
          <w:rFonts w:eastAsia="黑体" w:hint="eastAsia"/>
          <w:b/>
          <w:bCs/>
          <w:sz w:val="28"/>
        </w:rPr>
        <w:t>危险废物处置分项报价单</w:t>
      </w:r>
    </w:p>
    <w:tbl>
      <w:tblPr>
        <w:tblW w:w="5495"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1796"/>
        <w:gridCol w:w="2214"/>
        <w:gridCol w:w="1380"/>
        <w:gridCol w:w="1440"/>
        <w:gridCol w:w="1740"/>
      </w:tblGrid>
      <w:tr w:rsidR="00980B98">
        <w:trPr>
          <w:trHeight w:val="818"/>
        </w:trPr>
        <w:tc>
          <w:tcPr>
            <w:tcW w:w="696" w:type="pct"/>
            <w:vMerge w:val="restart"/>
            <w:vAlign w:val="center"/>
          </w:tcPr>
          <w:p w:rsidR="00980B98" w:rsidRDefault="00807BE6">
            <w:pPr>
              <w:jc w:val="center"/>
              <w:rPr>
                <w:rFonts w:ascii="宋体" w:hAnsi="宋体"/>
                <w:szCs w:val="21"/>
              </w:rPr>
            </w:pPr>
            <w:r>
              <w:rPr>
                <w:rFonts w:ascii="宋体" w:hAnsi="宋体" w:hint="eastAsia"/>
                <w:szCs w:val="21"/>
              </w:rPr>
              <w:t>价格承诺</w:t>
            </w:r>
          </w:p>
        </w:tc>
        <w:tc>
          <w:tcPr>
            <w:tcW w:w="902" w:type="pct"/>
            <w:vAlign w:val="center"/>
          </w:tcPr>
          <w:p w:rsidR="00980B98" w:rsidRDefault="00807BE6">
            <w:pPr>
              <w:jc w:val="center"/>
              <w:rPr>
                <w:rFonts w:ascii="黑体" w:eastAsia="黑体"/>
                <w:szCs w:val="21"/>
              </w:rPr>
            </w:pPr>
            <w:r>
              <w:rPr>
                <w:rFonts w:ascii="宋体" w:hAnsi="宋体" w:hint="eastAsia"/>
              </w:rPr>
              <w:t>危险废物名称</w:t>
            </w:r>
          </w:p>
        </w:tc>
        <w:tc>
          <w:tcPr>
            <w:tcW w:w="1112" w:type="pct"/>
            <w:vAlign w:val="center"/>
          </w:tcPr>
          <w:p w:rsidR="00980B98" w:rsidRDefault="00807BE6">
            <w:pPr>
              <w:spacing w:line="360" w:lineRule="auto"/>
              <w:jc w:val="center"/>
              <w:rPr>
                <w:rFonts w:ascii="宋体" w:hAnsi="宋体"/>
              </w:rPr>
            </w:pPr>
            <w:r>
              <w:rPr>
                <w:rFonts w:ascii="宋体" w:hAnsi="宋体" w:hint="eastAsia"/>
              </w:rPr>
              <w:t>危险废物代码</w:t>
            </w:r>
          </w:p>
        </w:tc>
        <w:tc>
          <w:tcPr>
            <w:tcW w:w="693" w:type="pct"/>
            <w:vAlign w:val="center"/>
          </w:tcPr>
          <w:p w:rsidR="00980B98" w:rsidRDefault="00807BE6">
            <w:pPr>
              <w:jc w:val="center"/>
              <w:rPr>
                <w:rFonts w:ascii="宋体" w:hAnsi="宋体"/>
                <w:szCs w:val="21"/>
              </w:rPr>
            </w:pPr>
            <w:r>
              <w:rPr>
                <w:rFonts w:ascii="宋体" w:hAnsi="宋体" w:hint="eastAsia"/>
                <w:szCs w:val="21"/>
              </w:rPr>
              <w:t>202</w:t>
            </w:r>
            <w:r>
              <w:rPr>
                <w:rFonts w:ascii="宋体" w:hAnsi="宋体"/>
                <w:szCs w:val="21"/>
              </w:rPr>
              <w:t>6</w:t>
            </w:r>
            <w:r>
              <w:rPr>
                <w:rFonts w:ascii="宋体" w:hAnsi="宋体" w:hint="eastAsia"/>
                <w:szCs w:val="21"/>
              </w:rPr>
              <w:t>年预计产生量</w:t>
            </w:r>
          </w:p>
          <w:p w:rsidR="00980B98" w:rsidRDefault="00807BE6">
            <w:pPr>
              <w:jc w:val="center"/>
              <w:rPr>
                <w:rFonts w:ascii="宋体" w:hAnsi="宋体"/>
                <w:szCs w:val="21"/>
              </w:rPr>
            </w:pPr>
            <w:r>
              <w:rPr>
                <w:rFonts w:ascii="宋体" w:hAnsi="宋体" w:hint="eastAsia"/>
                <w:szCs w:val="21"/>
              </w:rPr>
              <w:t>（吨）</w:t>
            </w:r>
          </w:p>
        </w:tc>
        <w:tc>
          <w:tcPr>
            <w:tcW w:w="723" w:type="pct"/>
          </w:tcPr>
          <w:p w:rsidR="00980B98" w:rsidRDefault="00807BE6">
            <w:pPr>
              <w:jc w:val="center"/>
              <w:rPr>
                <w:rFonts w:ascii="宋体" w:hAnsi="宋体"/>
                <w:szCs w:val="21"/>
              </w:rPr>
            </w:pPr>
            <w:r>
              <w:rPr>
                <w:rFonts w:ascii="宋体" w:hAnsi="宋体" w:hint="eastAsia"/>
                <w:szCs w:val="21"/>
              </w:rPr>
              <w:t>单价</w:t>
            </w:r>
          </w:p>
          <w:p w:rsidR="00980B98" w:rsidRDefault="00807BE6">
            <w:pPr>
              <w:jc w:val="center"/>
              <w:rPr>
                <w:rFonts w:ascii="宋体" w:hAnsi="宋体"/>
                <w:szCs w:val="21"/>
              </w:rPr>
            </w:pPr>
            <w:r>
              <w:rPr>
                <w:rFonts w:ascii="宋体" w:hAnsi="宋体" w:hint="eastAsia"/>
                <w:szCs w:val="21"/>
              </w:rPr>
              <w:t>（元/吨），未税价</w:t>
            </w:r>
          </w:p>
        </w:tc>
        <w:tc>
          <w:tcPr>
            <w:tcW w:w="874" w:type="pct"/>
          </w:tcPr>
          <w:p w:rsidR="00980B98" w:rsidRDefault="00807BE6">
            <w:pPr>
              <w:jc w:val="center"/>
              <w:rPr>
                <w:rFonts w:ascii="宋体" w:hAnsi="宋体"/>
                <w:szCs w:val="21"/>
              </w:rPr>
            </w:pPr>
            <w:r>
              <w:rPr>
                <w:rFonts w:ascii="宋体" w:hAnsi="宋体" w:hint="eastAsia"/>
                <w:szCs w:val="21"/>
              </w:rPr>
              <w:t>单价</w:t>
            </w:r>
          </w:p>
          <w:p w:rsidR="00980B98" w:rsidRDefault="00807BE6">
            <w:pPr>
              <w:jc w:val="center"/>
              <w:rPr>
                <w:rFonts w:ascii="宋体" w:hAnsi="宋体"/>
                <w:szCs w:val="21"/>
              </w:rPr>
            </w:pPr>
            <w:r>
              <w:rPr>
                <w:rFonts w:ascii="宋体" w:hAnsi="宋体" w:hint="eastAsia"/>
                <w:szCs w:val="21"/>
              </w:rPr>
              <w:t>（元/吨），含税价</w:t>
            </w:r>
          </w:p>
        </w:tc>
      </w:tr>
      <w:tr w:rsidR="00980B98">
        <w:tc>
          <w:tcPr>
            <w:tcW w:w="696" w:type="pct"/>
            <w:vMerge/>
            <w:vAlign w:val="center"/>
          </w:tcPr>
          <w:p w:rsidR="00980B98" w:rsidRDefault="00980B98">
            <w:pPr>
              <w:jc w:val="center"/>
              <w:rPr>
                <w:rFonts w:ascii="宋体" w:hAnsi="宋体"/>
                <w:szCs w:val="21"/>
              </w:rPr>
            </w:pPr>
          </w:p>
        </w:tc>
        <w:tc>
          <w:tcPr>
            <w:tcW w:w="902" w:type="pct"/>
            <w:vAlign w:val="center"/>
          </w:tcPr>
          <w:p w:rsidR="00980B98" w:rsidRDefault="00807BE6">
            <w:pPr>
              <w:spacing w:line="360" w:lineRule="auto"/>
              <w:jc w:val="center"/>
              <w:rPr>
                <w:rFonts w:ascii="宋体" w:hAnsi="宋体"/>
                <w:szCs w:val="21"/>
              </w:rPr>
            </w:pPr>
            <w:r>
              <w:rPr>
                <w:rFonts w:hint="eastAsia"/>
              </w:rPr>
              <w:t>水处理污泥</w:t>
            </w:r>
          </w:p>
        </w:tc>
        <w:tc>
          <w:tcPr>
            <w:tcW w:w="1112" w:type="pct"/>
            <w:vAlign w:val="center"/>
          </w:tcPr>
          <w:p w:rsidR="00980B98" w:rsidRDefault="00807BE6">
            <w:pPr>
              <w:spacing w:line="360" w:lineRule="auto"/>
              <w:jc w:val="center"/>
              <w:rPr>
                <w:rFonts w:ascii="宋体" w:hAnsi="宋体"/>
                <w:szCs w:val="21"/>
              </w:rPr>
            </w:pPr>
            <w:r>
              <w:t>772</w:t>
            </w:r>
            <w:r>
              <w:rPr>
                <w:rFonts w:hint="eastAsia"/>
              </w:rPr>
              <w:t>-</w:t>
            </w:r>
            <w:r>
              <w:t>006</w:t>
            </w:r>
            <w:r>
              <w:rPr>
                <w:rFonts w:hint="eastAsia"/>
              </w:rPr>
              <w:t>-</w:t>
            </w:r>
            <w:r>
              <w:t>49</w:t>
            </w:r>
          </w:p>
        </w:tc>
        <w:tc>
          <w:tcPr>
            <w:tcW w:w="693" w:type="pct"/>
          </w:tcPr>
          <w:p w:rsidR="00980B98" w:rsidRDefault="00807BE6">
            <w:pPr>
              <w:jc w:val="center"/>
              <w:rPr>
                <w:rFonts w:ascii="宋体" w:hAnsi="宋体"/>
                <w:szCs w:val="21"/>
              </w:rPr>
            </w:pPr>
            <w:r>
              <w:rPr>
                <w:rFonts w:ascii="宋体" w:hAnsi="宋体"/>
                <w:szCs w:val="21"/>
              </w:rPr>
              <w:t>65</w:t>
            </w:r>
          </w:p>
        </w:tc>
        <w:tc>
          <w:tcPr>
            <w:tcW w:w="723" w:type="pct"/>
          </w:tcPr>
          <w:p w:rsidR="00980B98" w:rsidRDefault="00980B98">
            <w:pPr>
              <w:jc w:val="center"/>
              <w:rPr>
                <w:rFonts w:ascii="宋体" w:hAnsi="宋体"/>
                <w:szCs w:val="21"/>
              </w:rPr>
            </w:pPr>
          </w:p>
        </w:tc>
        <w:tc>
          <w:tcPr>
            <w:tcW w:w="874" w:type="pct"/>
          </w:tcPr>
          <w:p w:rsidR="00980B98" w:rsidRDefault="00980B98">
            <w:pPr>
              <w:jc w:val="center"/>
              <w:rPr>
                <w:rFonts w:ascii="宋体" w:hAnsi="宋体"/>
                <w:szCs w:val="21"/>
              </w:rPr>
            </w:pPr>
          </w:p>
        </w:tc>
      </w:tr>
      <w:tr w:rsidR="00980B98">
        <w:tc>
          <w:tcPr>
            <w:tcW w:w="696" w:type="pct"/>
            <w:vMerge/>
            <w:vAlign w:val="center"/>
          </w:tcPr>
          <w:p w:rsidR="00980B98" w:rsidRDefault="00980B98">
            <w:pPr>
              <w:jc w:val="center"/>
              <w:rPr>
                <w:rFonts w:ascii="宋体" w:hAnsi="宋体"/>
                <w:szCs w:val="21"/>
              </w:rPr>
            </w:pPr>
          </w:p>
        </w:tc>
        <w:tc>
          <w:tcPr>
            <w:tcW w:w="902" w:type="pct"/>
            <w:vAlign w:val="center"/>
          </w:tcPr>
          <w:p w:rsidR="00980B98" w:rsidRDefault="00807BE6">
            <w:pPr>
              <w:spacing w:line="360" w:lineRule="auto"/>
              <w:jc w:val="center"/>
              <w:rPr>
                <w:rFonts w:ascii="宋体" w:hAnsi="宋体"/>
                <w:szCs w:val="21"/>
              </w:rPr>
            </w:pPr>
            <w:r>
              <w:rPr>
                <w:rFonts w:hint="eastAsia"/>
              </w:rPr>
              <w:t>沾</w:t>
            </w:r>
            <w:proofErr w:type="gramStart"/>
            <w:r>
              <w:rPr>
                <w:rFonts w:hint="eastAsia"/>
              </w:rPr>
              <w:t>有危废的</w:t>
            </w:r>
            <w:proofErr w:type="gramEnd"/>
            <w:r>
              <w:rPr>
                <w:rFonts w:hint="eastAsia"/>
              </w:rPr>
              <w:t>杂物</w:t>
            </w:r>
          </w:p>
        </w:tc>
        <w:tc>
          <w:tcPr>
            <w:tcW w:w="1112" w:type="pct"/>
            <w:vAlign w:val="center"/>
          </w:tcPr>
          <w:p w:rsidR="00980B98" w:rsidRDefault="00807BE6">
            <w:pPr>
              <w:spacing w:line="360" w:lineRule="auto"/>
              <w:jc w:val="center"/>
              <w:rPr>
                <w:rFonts w:ascii="宋体" w:hAnsi="宋体"/>
                <w:szCs w:val="21"/>
              </w:rPr>
            </w:pPr>
            <w:r>
              <w:rPr>
                <w:rFonts w:cs="宋体" w:hint="eastAsia"/>
              </w:rPr>
              <w:t>900-041-49</w:t>
            </w:r>
          </w:p>
        </w:tc>
        <w:tc>
          <w:tcPr>
            <w:tcW w:w="693" w:type="pct"/>
          </w:tcPr>
          <w:p w:rsidR="00980B98" w:rsidRDefault="00807BE6">
            <w:pPr>
              <w:jc w:val="center"/>
              <w:rPr>
                <w:rFonts w:ascii="宋体" w:hAnsi="宋体"/>
                <w:szCs w:val="21"/>
              </w:rPr>
            </w:pPr>
            <w:r>
              <w:rPr>
                <w:rFonts w:ascii="宋体" w:hAnsi="宋体"/>
                <w:szCs w:val="21"/>
              </w:rPr>
              <w:t>60</w:t>
            </w:r>
          </w:p>
        </w:tc>
        <w:tc>
          <w:tcPr>
            <w:tcW w:w="723" w:type="pct"/>
          </w:tcPr>
          <w:p w:rsidR="00980B98" w:rsidRDefault="00980B98">
            <w:pPr>
              <w:jc w:val="center"/>
              <w:rPr>
                <w:rFonts w:ascii="宋体" w:hAnsi="宋体"/>
                <w:szCs w:val="21"/>
              </w:rPr>
            </w:pPr>
          </w:p>
        </w:tc>
        <w:tc>
          <w:tcPr>
            <w:tcW w:w="874" w:type="pct"/>
          </w:tcPr>
          <w:p w:rsidR="00980B98" w:rsidRDefault="00980B98">
            <w:pPr>
              <w:jc w:val="center"/>
              <w:rPr>
                <w:rFonts w:ascii="宋体" w:hAnsi="宋体"/>
                <w:szCs w:val="21"/>
              </w:rPr>
            </w:pPr>
          </w:p>
        </w:tc>
      </w:tr>
      <w:tr w:rsidR="00980B98">
        <w:tc>
          <w:tcPr>
            <w:tcW w:w="696" w:type="pct"/>
            <w:vMerge/>
            <w:vAlign w:val="center"/>
          </w:tcPr>
          <w:p w:rsidR="00980B98" w:rsidRDefault="00980B98">
            <w:pPr>
              <w:jc w:val="center"/>
              <w:rPr>
                <w:rFonts w:ascii="宋体" w:hAnsi="宋体"/>
                <w:szCs w:val="21"/>
              </w:rPr>
            </w:pPr>
          </w:p>
        </w:tc>
        <w:tc>
          <w:tcPr>
            <w:tcW w:w="902" w:type="pct"/>
            <w:vAlign w:val="center"/>
          </w:tcPr>
          <w:p w:rsidR="00980B98" w:rsidRDefault="00807BE6">
            <w:pPr>
              <w:spacing w:line="360" w:lineRule="auto"/>
              <w:jc w:val="center"/>
              <w:rPr>
                <w:rFonts w:ascii="宋体" w:hAnsi="宋体"/>
                <w:szCs w:val="21"/>
              </w:rPr>
            </w:pPr>
            <w:r>
              <w:rPr>
                <w:rFonts w:hint="eastAsia"/>
                <w:spacing w:val="20"/>
              </w:rPr>
              <w:t>油漆渣</w:t>
            </w:r>
          </w:p>
        </w:tc>
        <w:tc>
          <w:tcPr>
            <w:tcW w:w="1112" w:type="pct"/>
            <w:vAlign w:val="center"/>
          </w:tcPr>
          <w:p w:rsidR="00980B98" w:rsidRDefault="00807BE6">
            <w:pPr>
              <w:spacing w:line="360" w:lineRule="auto"/>
              <w:jc w:val="center"/>
              <w:rPr>
                <w:rFonts w:ascii="宋体" w:hAnsi="宋体"/>
                <w:szCs w:val="21"/>
              </w:rPr>
            </w:pPr>
            <w:r>
              <w:rPr>
                <w:rFonts w:cs="宋体" w:hint="eastAsia"/>
              </w:rPr>
              <w:t>900-252-12</w:t>
            </w:r>
          </w:p>
        </w:tc>
        <w:tc>
          <w:tcPr>
            <w:tcW w:w="693" w:type="pct"/>
          </w:tcPr>
          <w:p w:rsidR="00980B98" w:rsidRDefault="00807BE6">
            <w:pPr>
              <w:jc w:val="center"/>
              <w:rPr>
                <w:rFonts w:ascii="宋体" w:hAnsi="宋体"/>
                <w:szCs w:val="21"/>
              </w:rPr>
            </w:pPr>
            <w:r>
              <w:rPr>
                <w:rFonts w:ascii="宋体" w:hAnsi="宋体"/>
                <w:szCs w:val="21"/>
              </w:rPr>
              <w:t>80</w:t>
            </w:r>
          </w:p>
        </w:tc>
        <w:tc>
          <w:tcPr>
            <w:tcW w:w="723" w:type="pct"/>
          </w:tcPr>
          <w:p w:rsidR="00980B98" w:rsidRDefault="00980B98">
            <w:pPr>
              <w:jc w:val="center"/>
              <w:rPr>
                <w:rFonts w:ascii="宋体" w:hAnsi="宋体"/>
                <w:szCs w:val="21"/>
              </w:rPr>
            </w:pPr>
          </w:p>
        </w:tc>
        <w:tc>
          <w:tcPr>
            <w:tcW w:w="874" w:type="pct"/>
          </w:tcPr>
          <w:p w:rsidR="00980B98" w:rsidRDefault="00980B98">
            <w:pPr>
              <w:jc w:val="center"/>
              <w:rPr>
                <w:rFonts w:ascii="宋体" w:hAnsi="宋体"/>
                <w:szCs w:val="21"/>
              </w:rPr>
            </w:pPr>
          </w:p>
        </w:tc>
      </w:tr>
      <w:tr w:rsidR="00980B98">
        <w:tc>
          <w:tcPr>
            <w:tcW w:w="696" w:type="pct"/>
            <w:vMerge/>
            <w:vAlign w:val="center"/>
          </w:tcPr>
          <w:p w:rsidR="00980B98" w:rsidRDefault="00980B98">
            <w:pPr>
              <w:jc w:val="center"/>
              <w:rPr>
                <w:rFonts w:ascii="宋体" w:hAnsi="宋体"/>
                <w:szCs w:val="21"/>
              </w:rPr>
            </w:pPr>
          </w:p>
        </w:tc>
        <w:tc>
          <w:tcPr>
            <w:tcW w:w="902" w:type="pct"/>
            <w:vAlign w:val="center"/>
          </w:tcPr>
          <w:p w:rsidR="00980B98" w:rsidRDefault="00807BE6">
            <w:pPr>
              <w:spacing w:line="360" w:lineRule="auto"/>
              <w:jc w:val="center"/>
              <w:rPr>
                <w:rFonts w:ascii="宋体" w:hAnsi="宋体"/>
                <w:szCs w:val="21"/>
              </w:rPr>
            </w:pPr>
            <w:r>
              <w:rPr>
                <w:rFonts w:hint="eastAsia"/>
              </w:rPr>
              <w:t>废油漆桶</w:t>
            </w:r>
          </w:p>
        </w:tc>
        <w:tc>
          <w:tcPr>
            <w:tcW w:w="1112" w:type="pct"/>
            <w:vAlign w:val="center"/>
          </w:tcPr>
          <w:p w:rsidR="00980B98" w:rsidRDefault="00807BE6">
            <w:pPr>
              <w:spacing w:line="360" w:lineRule="auto"/>
              <w:jc w:val="center"/>
              <w:rPr>
                <w:rFonts w:ascii="宋体" w:hAnsi="宋体"/>
                <w:szCs w:val="21"/>
              </w:rPr>
            </w:pPr>
            <w:r>
              <w:rPr>
                <w:rFonts w:cs="宋体" w:hint="eastAsia"/>
              </w:rPr>
              <w:t>900-041-49</w:t>
            </w:r>
          </w:p>
        </w:tc>
        <w:tc>
          <w:tcPr>
            <w:tcW w:w="693" w:type="pct"/>
          </w:tcPr>
          <w:p w:rsidR="00980B98" w:rsidRDefault="00807BE6">
            <w:pPr>
              <w:jc w:val="center"/>
              <w:rPr>
                <w:rFonts w:ascii="宋体" w:hAnsi="宋体"/>
                <w:szCs w:val="21"/>
              </w:rPr>
            </w:pPr>
            <w:r>
              <w:rPr>
                <w:rFonts w:ascii="宋体" w:hAnsi="宋体"/>
                <w:szCs w:val="21"/>
              </w:rPr>
              <w:t>20</w:t>
            </w:r>
          </w:p>
        </w:tc>
        <w:tc>
          <w:tcPr>
            <w:tcW w:w="723" w:type="pct"/>
          </w:tcPr>
          <w:p w:rsidR="00980B98" w:rsidRDefault="00980B98">
            <w:pPr>
              <w:jc w:val="center"/>
              <w:rPr>
                <w:rFonts w:ascii="宋体" w:hAnsi="宋体"/>
                <w:szCs w:val="21"/>
              </w:rPr>
            </w:pPr>
          </w:p>
        </w:tc>
        <w:tc>
          <w:tcPr>
            <w:tcW w:w="874" w:type="pct"/>
          </w:tcPr>
          <w:p w:rsidR="00980B98" w:rsidRDefault="00980B98">
            <w:pPr>
              <w:jc w:val="center"/>
              <w:rPr>
                <w:rFonts w:ascii="宋体" w:hAnsi="宋体"/>
                <w:szCs w:val="21"/>
              </w:rPr>
            </w:pPr>
          </w:p>
        </w:tc>
      </w:tr>
      <w:tr w:rsidR="00980B98">
        <w:tc>
          <w:tcPr>
            <w:tcW w:w="696" w:type="pct"/>
            <w:vMerge/>
            <w:vAlign w:val="center"/>
          </w:tcPr>
          <w:p w:rsidR="00980B98" w:rsidRDefault="00980B98">
            <w:pPr>
              <w:jc w:val="center"/>
              <w:rPr>
                <w:rFonts w:ascii="宋体" w:hAnsi="宋体"/>
                <w:szCs w:val="21"/>
              </w:rPr>
            </w:pPr>
          </w:p>
        </w:tc>
        <w:tc>
          <w:tcPr>
            <w:tcW w:w="902" w:type="pct"/>
            <w:vAlign w:val="center"/>
          </w:tcPr>
          <w:p w:rsidR="00980B98" w:rsidRDefault="00807BE6">
            <w:pPr>
              <w:spacing w:line="360" w:lineRule="auto"/>
              <w:jc w:val="center"/>
              <w:rPr>
                <w:rFonts w:ascii="宋体" w:hAnsi="宋体"/>
                <w:szCs w:val="21"/>
              </w:rPr>
            </w:pPr>
            <w:r>
              <w:rPr>
                <w:rFonts w:hint="eastAsia"/>
              </w:rPr>
              <w:t>废墨盒、硒鼓</w:t>
            </w:r>
          </w:p>
        </w:tc>
        <w:tc>
          <w:tcPr>
            <w:tcW w:w="1112" w:type="pct"/>
            <w:vAlign w:val="center"/>
          </w:tcPr>
          <w:p w:rsidR="00980B98" w:rsidRDefault="00807BE6">
            <w:pPr>
              <w:spacing w:line="360" w:lineRule="auto"/>
              <w:jc w:val="center"/>
              <w:rPr>
                <w:rFonts w:ascii="宋体" w:hAnsi="宋体"/>
                <w:szCs w:val="21"/>
              </w:rPr>
            </w:pPr>
            <w:r>
              <w:rPr>
                <w:rFonts w:cs="宋体" w:hint="eastAsia"/>
              </w:rPr>
              <w:t>900-041-49</w:t>
            </w:r>
          </w:p>
        </w:tc>
        <w:tc>
          <w:tcPr>
            <w:tcW w:w="693" w:type="pct"/>
          </w:tcPr>
          <w:p w:rsidR="00980B98" w:rsidRDefault="00807BE6">
            <w:pPr>
              <w:jc w:val="center"/>
              <w:rPr>
                <w:rFonts w:ascii="宋体" w:hAnsi="宋体"/>
                <w:szCs w:val="21"/>
              </w:rPr>
            </w:pPr>
            <w:r>
              <w:rPr>
                <w:rFonts w:ascii="宋体" w:hAnsi="宋体" w:hint="eastAsia"/>
                <w:szCs w:val="21"/>
              </w:rPr>
              <w:t>1</w:t>
            </w:r>
          </w:p>
        </w:tc>
        <w:tc>
          <w:tcPr>
            <w:tcW w:w="723" w:type="pct"/>
          </w:tcPr>
          <w:p w:rsidR="00980B98" w:rsidRDefault="00980B98">
            <w:pPr>
              <w:jc w:val="center"/>
              <w:rPr>
                <w:rFonts w:ascii="宋体" w:hAnsi="宋体"/>
                <w:szCs w:val="21"/>
              </w:rPr>
            </w:pPr>
          </w:p>
        </w:tc>
        <w:tc>
          <w:tcPr>
            <w:tcW w:w="874" w:type="pct"/>
          </w:tcPr>
          <w:p w:rsidR="00980B98" w:rsidRDefault="00980B98">
            <w:pPr>
              <w:jc w:val="center"/>
              <w:rPr>
                <w:rFonts w:ascii="宋体" w:hAnsi="宋体"/>
                <w:szCs w:val="21"/>
              </w:rPr>
            </w:pPr>
          </w:p>
        </w:tc>
      </w:tr>
      <w:tr w:rsidR="00980B98">
        <w:tc>
          <w:tcPr>
            <w:tcW w:w="696" w:type="pct"/>
            <w:vMerge/>
            <w:vAlign w:val="center"/>
          </w:tcPr>
          <w:p w:rsidR="00980B98" w:rsidRDefault="00980B98">
            <w:pPr>
              <w:jc w:val="center"/>
              <w:rPr>
                <w:rFonts w:ascii="宋体" w:hAnsi="宋体"/>
                <w:szCs w:val="21"/>
              </w:rPr>
            </w:pPr>
          </w:p>
        </w:tc>
        <w:tc>
          <w:tcPr>
            <w:tcW w:w="902" w:type="pct"/>
            <w:vAlign w:val="center"/>
          </w:tcPr>
          <w:p w:rsidR="00980B98" w:rsidRDefault="00807BE6">
            <w:pPr>
              <w:spacing w:line="360" w:lineRule="auto"/>
              <w:jc w:val="center"/>
              <w:rPr>
                <w:rFonts w:ascii="宋体" w:hAnsi="宋体"/>
                <w:szCs w:val="21"/>
              </w:rPr>
            </w:pPr>
            <w:r>
              <w:rPr>
                <w:rFonts w:hint="eastAsia"/>
              </w:rPr>
              <w:t>废试剂瓶</w:t>
            </w:r>
          </w:p>
        </w:tc>
        <w:tc>
          <w:tcPr>
            <w:tcW w:w="1112" w:type="pct"/>
            <w:vAlign w:val="center"/>
          </w:tcPr>
          <w:p w:rsidR="00980B98" w:rsidRDefault="00807BE6">
            <w:pPr>
              <w:spacing w:line="360" w:lineRule="auto"/>
              <w:jc w:val="center"/>
              <w:rPr>
                <w:rFonts w:ascii="宋体" w:hAnsi="宋体"/>
                <w:szCs w:val="21"/>
              </w:rPr>
            </w:pPr>
            <w:r>
              <w:rPr>
                <w:rFonts w:cs="宋体" w:hint="eastAsia"/>
              </w:rPr>
              <w:t>900-041-49</w:t>
            </w:r>
          </w:p>
        </w:tc>
        <w:tc>
          <w:tcPr>
            <w:tcW w:w="693" w:type="pct"/>
          </w:tcPr>
          <w:p w:rsidR="00980B98" w:rsidRDefault="00807BE6">
            <w:pPr>
              <w:jc w:val="center"/>
              <w:rPr>
                <w:rFonts w:ascii="宋体" w:hAnsi="宋体"/>
                <w:szCs w:val="21"/>
              </w:rPr>
            </w:pPr>
            <w:r>
              <w:rPr>
                <w:rFonts w:ascii="宋体" w:hAnsi="宋体"/>
                <w:szCs w:val="21"/>
              </w:rPr>
              <w:t>5</w:t>
            </w:r>
          </w:p>
        </w:tc>
        <w:tc>
          <w:tcPr>
            <w:tcW w:w="723" w:type="pct"/>
          </w:tcPr>
          <w:p w:rsidR="00980B98" w:rsidRDefault="00980B98">
            <w:pPr>
              <w:jc w:val="center"/>
              <w:rPr>
                <w:rFonts w:ascii="宋体" w:hAnsi="宋体"/>
                <w:szCs w:val="21"/>
              </w:rPr>
            </w:pPr>
          </w:p>
        </w:tc>
        <w:tc>
          <w:tcPr>
            <w:tcW w:w="874" w:type="pct"/>
          </w:tcPr>
          <w:p w:rsidR="00980B98" w:rsidRDefault="00980B98">
            <w:pPr>
              <w:jc w:val="center"/>
              <w:rPr>
                <w:rFonts w:ascii="宋体" w:hAnsi="宋体"/>
                <w:szCs w:val="21"/>
              </w:rPr>
            </w:pPr>
          </w:p>
        </w:tc>
      </w:tr>
      <w:tr w:rsidR="00980B98">
        <w:tc>
          <w:tcPr>
            <w:tcW w:w="696" w:type="pct"/>
            <w:vMerge/>
            <w:vAlign w:val="center"/>
          </w:tcPr>
          <w:p w:rsidR="00980B98" w:rsidRDefault="00980B98">
            <w:pPr>
              <w:jc w:val="center"/>
              <w:rPr>
                <w:rFonts w:ascii="宋体" w:hAnsi="宋体"/>
                <w:szCs w:val="21"/>
              </w:rPr>
            </w:pPr>
          </w:p>
        </w:tc>
        <w:tc>
          <w:tcPr>
            <w:tcW w:w="902" w:type="pct"/>
            <w:vAlign w:val="center"/>
          </w:tcPr>
          <w:p w:rsidR="00980B98" w:rsidRDefault="00807BE6">
            <w:pPr>
              <w:spacing w:line="360" w:lineRule="auto"/>
              <w:jc w:val="center"/>
              <w:rPr>
                <w:rFonts w:ascii="宋体" w:hAnsi="宋体"/>
                <w:szCs w:val="21"/>
              </w:rPr>
            </w:pPr>
            <w:r>
              <w:rPr>
                <w:rFonts w:ascii="宋体" w:hAnsi="宋体" w:hint="eastAsia"/>
                <w:szCs w:val="21"/>
              </w:rPr>
              <w:t>废活性碳</w:t>
            </w:r>
          </w:p>
        </w:tc>
        <w:tc>
          <w:tcPr>
            <w:tcW w:w="1112" w:type="pct"/>
            <w:vAlign w:val="center"/>
          </w:tcPr>
          <w:p w:rsidR="00980B98" w:rsidRDefault="00807BE6">
            <w:pPr>
              <w:spacing w:line="360" w:lineRule="auto"/>
              <w:jc w:val="center"/>
              <w:rPr>
                <w:rFonts w:ascii="宋体" w:hAnsi="宋体"/>
                <w:szCs w:val="21"/>
              </w:rPr>
            </w:pPr>
            <w:r>
              <w:rPr>
                <w:rFonts w:ascii="宋体" w:hAnsi="宋体" w:hint="eastAsia"/>
                <w:szCs w:val="21"/>
              </w:rPr>
              <w:t>9</w:t>
            </w:r>
            <w:r>
              <w:rPr>
                <w:rFonts w:ascii="宋体" w:hAnsi="宋体"/>
                <w:szCs w:val="21"/>
              </w:rPr>
              <w:t>00-039-49</w:t>
            </w:r>
          </w:p>
        </w:tc>
        <w:tc>
          <w:tcPr>
            <w:tcW w:w="693" w:type="pct"/>
          </w:tcPr>
          <w:p w:rsidR="00980B98" w:rsidRDefault="00807BE6">
            <w:pPr>
              <w:jc w:val="center"/>
              <w:rPr>
                <w:rFonts w:ascii="宋体" w:hAnsi="宋体"/>
                <w:szCs w:val="21"/>
              </w:rPr>
            </w:pPr>
            <w:r>
              <w:rPr>
                <w:rFonts w:ascii="宋体" w:hAnsi="宋体" w:hint="eastAsia"/>
                <w:szCs w:val="21"/>
              </w:rPr>
              <w:t>5</w:t>
            </w:r>
          </w:p>
        </w:tc>
        <w:tc>
          <w:tcPr>
            <w:tcW w:w="723" w:type="pct"/>
          </w:tcPr>
          <w:p w:rsidR="00980B98" w:rsidRDefault="00980B98">
            <w:pPr>
              <w:jc w:val="center"/>
              <w:rPr>
                <w:rFonts w:ascii="宋体" w:hAnsi="宋体"/>
                <w:szCs w:val="21"/>
              </w:rPr>
            </w:pPr>
          </w:p>
        </w:tc>
        <w:tc>
          <w:tcPr>
            <w:tcW w:w="874" w:type="pct"/>
          </w:tcPr>
          <w:p w:rsidR="00980B98" w:rsidRDefault="00980B98">
            <w:pPr>
              <w:jc w:val="center"/>
              <w:rPr>
                <w:rFonts w:ascii="宋体" w:hAnsi="宋体"/>
                <w:szCs w:val="21"/>
              </w:rPr>
            </w:pPr>
          </w:p>
        </w:tc>
      </w:tr>
      <w:tr w:rsidR="00980B98">
        <w:trPr>
          <w:trHeight w:val="605"/>
        </w:trPr>
        <w:tc>
          <w:tcPr>
            <w:tcW w:w="696" w:type="pct"/>
            <w:vAlign w:val="center"/>
          </w:tcPr>
          <w:p w:rsidR="00980B98" w:rsidRDefault="00807BE6">
            <w:pPr>
              <w:jc w:val="center"/>
              <w:rPr>
                <w:rFonts w:ascii="黑体" w:eastAsia="黑体"/>
                <w:sz w:val="30"/>
              </w:rPr>
            </w:pPr>
            <w:r>
              <w:rPr>
                <w:rFonts w:ascii="宋体" w:hAnsi="宋体" w:hint="eastAsia"/>
                <w:szCs w:val="21"/>
              </w:rPr>
              <w:t>商务承诺</w:t>
            </w:r>
          </w:p>
        </w:tc>
        <w:tc>
          <w:tcPr>
            <w:tcW w:w="902" w:type="pct"/>
            <w:vAlign w:val="center"/>
          </w:tcPr>
          <w:p w:rsidR="00980B98" w:rsidRDefault="00807BE6">
            <w:pPr>
              <w:jc w:val="center"/>
              <w:rPr>
                <w:rFonts w:ascii="宋体" w:hAnsi="宋体"/>
                <w:szCs w:val="21"/>
              </w:rPr>
            </w:pPr>
            <w:r>
              <w:rPr>
                <w:rFonts w:ascii="宋体" w:hAnsi="宋体" w:hint="eastAsia"/>
                <w:szCs w:val="21"/>
              </w:rPr>
              <w:t>转移期限承诺（天）</w:t>
            </w:r>
          </w:p>
        </w:tc>
        <w:tc>
          <w:tcPr>
            <w:tcW w:w="3402" w:type="pct"/>
            <w:gridSpan w:val="4"/>
            <w:vAlign w:val="center"/>
          </w:tcPr>
          <w:p w:rsidR="00980B98" w:rsidRDefault="00807BE6">
            <w:pPr>
              <w:jc w:val="left"/>
              <w:rPr>
                <w:rFonts w:ascii="宋体" w:hAnsi="宋体"/>
                <w:szCs w:val="21"/>
              </w:rPr>
            </w:pPr>
            <w:r>
              <w:rPr>
                <w:rFonts w:ascii="宋体" w:hAnsi="宋体" w:hint="eastAsia"/>
                <w:szCs w:val="21"/>
              </w:rPr>
              <w:t>危险废物产生单位电话或书面通知后（  ）</w:t>
            </w:r>
            <w:proofErr w:type="gramStart"/>
            <w:r>
              <w:rPr>
                <w:rFonts w:ascii="宋体" w:hAnsi="宋体" w:hint="eastAsia"/>
                <w:szCs w:val="21"/>
              </w:rPr>
              <w:t>个</w:t>
            </w:r>
            <w:proofErr w:type="gramEnd"/>
            <w:r>
              <w:rPr>
                <w:rFonts w:ascii="宋体" w:hAnsi="宋体" w:hint="eastAsia"/>
                <w:szCs w:val="21"/>
              </w:rPr>
              <w:t>工作日内转移完毕</w:t>
            </w:r>
          </w:p>
        </w:tc>
      </w:tr>
      <w:tr w:rsidR="00980B98">
        <w:trPr>
          <w:trHeight w:val="334"/>
        </w:trPr>
        <w:tc>
          <w:tcPr>
            <w:tcW w:w="696" w:type="pct"/>
            <w:vMerge w:val="restart"/>
            <w:vAlign w:val="center"/>
          </w:tcPr>
          <w:p w:rsidR="00980B98" w:rsidRDefault="00807BE6">
            <w:pPr>
              <w:jc w:val="center"/>
              <w:rPr>
                <w:rFonts w:ascii="宋体" w:hAnsi="宋体"/>
                <w:szCs w:val="21"/>
              </w:rPr>
            </w:pPr>
            <w:r>
              <w:rPr>
                <w:rFonts w:ascii="宋体" w:hAnsi="宋体" w:hint="eastAsia"/>
                <w:szCs w:val="21"/>
              </w:rPr>
              <w:t>服务承诺</w:t>
            </w:r>
          </w:p>
        </w:tc>
        <w:tc>
          <w:tcPr>
            <w:tcW w:w="902" w:type="pct"/>
            <w:vMerge w:val="restart"/>
            <w:vAlign w:val="center"/>
          </w:tcPr>
          <w:p w:rsidR="00980B98" w:rsidRDefault="00807BE6">
            <w:pPr>
              <w:jc w:val="center"/>
              <w:rPr>
                <w:rFonts w:ascii="黑体" w:eastAsia="黑体"/>
                <w:szCs w:val="21"/>
              </w:rPr>
            </w:pPr>
            <w:r>
              <w:rPr>
                <w:rFonts w:ascii="宋体" w:hAnsi="宋体" w:hint="eastAsia"/>
                <w:szCs w:val="21"/>
              </w:rPr>
              <w:t>服务保障</w:t>
            </w:r>
          </w:p>
        </w:tc>
        <w:tc>
          <w:tcPr>
            <w:tcW w:w="3402" w:type="pct"/>
            <w:gridSpan w:val="4"/>
            <w:vAlign w:val="center"/>
          </w:tcPr>
          <w:p w:rsidR="00980B98" w:rsidRDefault="00807BE6">
            <w:pPr>
              <w:jc w:val="left"/>
              <w:rPr>
                <w:rFonts w:hAnsi="宋体"/>
                <w:szCs w:val="21"/>
              </w:rPr>
            </w:pPr>
            <w:r>
              <w:rPr>
                <w:rFonts w:hAnsi="宋体" w:hint="eastAsia"/>
                <w:szCs w:val="21"/>
              </w:rPr>
              <w:t>1.</w:t>
            </w:r>
            <w:r>
              <w:rPr>
                <w:rFonts w:hAnsi="宋体" w:hint="eastAsia"/>
                <w:szCs w:val="21"/>
              </w:rPr>
              <w:t>处置现场工作人员（名）</w:t>
            </w:r>
          </w:p>
        </w:tc>
      </w:tr>
      <w:tr w:rsidR="00980B98">
        <w:trPr>
          <w:trHeight w:val="425"/>
        </w:trPr>
        <w:tc>
          <w:tcPr>
            <w:tcW w:w="696" w:type="pct"/>
            <w:vMerge/>
            <w:vAlign w:val="center"/>
          </w:tcPr>
          <w:p w:rsidR="00980B98" w:rsidRDefault="00980B98">
            <w:pPr>
              <w:jc w:val="center"/>
              <w:rPr>
                <w:rFonts w:ascii="宋体" w:hAnsi="宋体"/>
                <w:szCs w:val="21"/>
              </w:rPr>
            </w:pPr>
          </w:p>
        </w:tc>
        <w:tc>
          <w:tcPr>
            <w:tcW w:w="902" w:type="pct"/>
            <w:vMerge/>
            <w:vAlign w:val="center"/>
          </w:tcPr>
          <w:p w:rsidR="00980B98" w:rsidRDefault="00980B98">
            <w:pPr>
              <w:jc w:val="center"/>
              <w:rPr>
                <w:rFonts w:ascii="宋体" w:hAnsi="宋体"/>
                <w:szCs w:val="21"/>
              </w:rPr>
            </w:pPr>
          </w:p>
        </w:tc>
        <w:tc>
          <w:tcPr>
            <w:tcW w:w="3402" w:type="pct"/>
            <w:gridSpan w:val="4"/>
            <w:vAlign w:val="center"/>
          </w:tcPr>
          <w:p w:rsidR="00980B98" w:rsidRDefault="00807BE6">
            <w:pPr>
              <w:jc w:val="left"/>
              <w:rPr>
                <w:rFonts w:hAnsi="宋体"/>
                <w:szCs w:val="21"/>
              </w:rPr>
            </w:pPr>
            <w:r>
              <w:rPr>
                <w:rFonts w:hAnsi="宋体" w:hint="eastAsia"/>
                <w:szCs w:val="21"/>
              </w:rPr>
              <w:t>2.</w:t>
            </w:r>
            <w:r>
              <w:rPr>
                <w:rFonts w:hAnsi="宋体" w:hint="eastAsia"/>
                <w:szCs w:val="21"/>
              </w:rPr>
              <w:t>转移运输人员（名）</w:t>
            </w:r>
          </w:p>
        </w:tc>
      </w:tr>
      <w:tr w:rsidR="00980B98">
        <w:trPr>
          <w:trHeight w:val="275"/>
        </w:trPr>
        <w:tc>
          <w:tcPr>
            <w:tcW w:w="696" w:type="pct"/>
            <w:vMerge/>
            <w:vAlign w:val="center"/>
          </w:tcPr>
          <w:p w:rsidR="00980B98" w:rsidRDefault="00980B98">
            <w:pPr>
              <w:jc w:val="center"/>
              <w:rPr>
                <w:rFonts w:ascii="宋体" w:hAnsi="宋体"/>
                <w:szCs w:val="21"/>
              </w:rPr>
            </w:pPr>
          </w:p>
        </w:tc>
        <w:tc>
          <w:tcPr>
            <w:tcW w:w="902" w:type="pct"/>
            <w:vMerge/>
            <w:vAlign w:val="center"/>
          </w:tcPr>
          <w:p w:rsidR="00980B98" w:rsidRDefault="00980B98">
            <w:pPr>
              <w:jc w:val="center"/>
              <w:rPr>
                <w:rFonts w:ascii="宋体" w:hAnsi="宋体"/>
                <w:szCs w:val="21"/>
              </w:rPr>
            </w:pPr>
          </w:p>
        </w:tc>
        <w:tc>
          <w:tcPr>
            <w:tcW w:w="3402" w:type="pct"/>
            <w:gridSpan w:val="4"/>
            <w:vAlign w:val="center"/>
          </w:tcPr>
          <w:p w:rsidR="00980B98" w:rsidRDefault="00807BE6">
            <w:pPr>
              <w:jc w:val="left"/>
              <w:rPr>
                <w:rFonts w:hAnsi="宋体"/>
                <w:szCs w:val="21"/>
              </w:rPr>
            </w:pPr>
            <w:r>
              <w:rPr>
                <w:rFonts w:hAnsi="宋体" w:hint="eastAsia"/>
                <w:szCs w:val="21"/>
              </w:rPr>
              <w:t>3.</w:t>
            </w:r>
            <w:r>
              <w:rPr>
                <w:rFonts w:hAnsi="宋体" w:hint="eastAsia"/>
                <w:szCs w:val="21"/>
              </w:rPr>
              <w:t>现场服务人员（名）</w:t>
            </w:r>
          </w:p>
        </w:tc>
      </w:tr>
      <w:tr w:rsidR="00980B98">
        <w:trPr>
          <w:trHeight w:val="223"/>
        </w:trPr>
        <w:tc>
          <w:tcPr>
            <w:tcW w:w="696" w:type="pct"/>
            <w:vMerge/>
            <w:vAlign w:val="center"/>
          </w:tcPr>
          <w:p w:rsidR="00980B98" w:rsidRDefault="00980B98">
            <w:pPr>
              <w:jc w:val="center"/>
              <w:rPr>
                <w:rFonts w:ascii="宋体" w:hAnsi="宋体"/>
                <w:szCs w:val="21"/>
              </w:rPr>
            </w:pPr>
          </w:p>
        </w:tc>
        <w:tc>
          <w:tcPr>
            <w:tcW w:w="902" w:type="pct"/>
            <w:vMerge/>
            <w:vAlign w:val="center"/>
          </w:tcPr>
          <w:p w:rsidR="00980B98" w:rsidRDefault="00980B98">
            <w:pPr>
              <w:jc w:val="center"/>
              <w:rPr>
                <w:rFonts w:ascii="宋体" w:hAnsi="宋体"/>
                <w:szCs w:val="21"/>
              </w:rPr>
            </w:pPr>
          </w:p>
        </w:tc>
        <w:tc>
          <w:tcPr>
            <w:tcW w:w="3402" w:type="pct"/>
            <w:gridSpan w:val="4"/>
            <w:vAlign w:val="center"/>
          </w:tcPr>
          <w:p w:rsidR="00980B98" w:rsidRDefault="00807BE6">
            <w:pPr>
              <w:jc w:val="left"/>
              <w:rPr>
                <w:rFonts w:hAnsi="宋体"/>
                <w:szCs w:val="21"/>
              </w:rPr>
            </w:pPr>
            <w:r>
              <w:rPr>
                <w:rFonts w:hAnsi="宋体" w:hint="eastAsia"/>
                <w:szCs w:val="21"/>
              </w:rPr>
              <w:t>4.</w:t>
            </w:r>
            <w:r>
              <w:rPr>
                <w:rFonts w:hAnsi="宋体" w:hint="eastAsia"/>
                <w:szCs w:val="21"/>
              </w:rPr>
              <w:t>处置设备（功能、型号、数量）</w:t>
            </w:r>
          </w:p>
        </w:tc>
      </w:tr>
      <w:tr w:rsidR="00980B98">
        <w:trPr>
          <w:trHeight w:val="285"/>
        </w:trPr>
        <w:tc>
          <w:tcPr>
            <w:tcW w:w="696" w:type="pct"/>
            <w:vMerge/>
            <w:vAlign w:val="center"/>
          </w:tcPr>
          <w:p w:rsidR="00980B98" w:rsidRDefault="00980B98">
            <w:pPr>
              <w:jc w:val="center"/>
              <w:rPr>
                <w:rFonts w:ascii="宋体" w:hAnsi="宋体"/>
                <w:szCs w:val="21"/>
              </w:rPr>
            </w:pPr>
          </w:p>
        </w:tc>
        <w:tc>
          <w:tcPr>
            <w:tcW w:w="902" w:type="pct"/>
            <w:vMerge/>
            <w:vAlign w:val="center"/>
          </w:tcPr>
          <w:p w:rsidR="00980B98" w:rsidRDefault="00980B98">
            <w:pPr>
              <w:jc w:val="center"/>
              <w:rPr>
                <w:rFonts w:ascii="宋体" w:hAnsi="宋体"/>
                <w:szCs w:val="21"/>
              </w:rPr>
            </w:pPr>
          </w:p>
        </w:tc>
        <w:tc>
          <w:tcPr>
            <w:tcW w:w="3402" w:type="pct"/>
            <w:gridSpan w:val="4"/>
            <w:vAlign w:val="center"/>
          </w:tcPr>
          <w:p w:rsidR="00980B98" w:rsidRDefault="00807BE6">
            <w:pPr>
              <w:jc w:val="left"/>
              <w:rPr>
                <w:rFonts w:hAnsi="宋体"/>
                <w:szCs w:val="21"/>
              </w:rPr>
            </w:pPr>
            <w:r>
              <w:rPr>
                <w:rFonts w:hAnsi="宋体" w:hint="eastAsia"/>
                <w:szCs w:val="21"/>
              </w:rPr>
              <w:t>5.</w:t>
            </w:r>
            <w:r>
              <w:rPr>
                <w:rFonts w:hAnsi="宋体" w:hint="eastAsia"/>
                <w:szCs w:val="21"/>
              </w:rPr>
              <w:t>其它：</w:t>
            </w:r>
          </w:p>
        </w:tc>
      </w:tr>
      <w:tr w:rsidR="00980B98">
        <w:trPr>
          <w:trHeight w:val="447"/>
        </w:trPr>
        <w:tc>
          <w:tcPr>
            <w:tcW w:w="696" w:type="pct"/>
            <w:vMerge w:val="restart"/>
            <w:vAlign w:val="center"/>
          </w:tcPr>
          <w:p w:rsidR="00980B98" w:rsidRDefault="00807BE6">
            <w:pPr>
              <w:jc w:val="center"/>
              <w:rPr>
                <w:rFonts w:ascii="宋体" w:hAnsi="宋体"/>
                <w:szCs w:val="21"/>
              </w:rPr>
            </w:pPr>
            <w:r>
              <w:rPr>
                <w:rFonts w:ascii="宋体" w:hAnsi="宋体" w:hint="eastAsia"/>
                <w:szCs w:val="21"/>
              </w:rPr>
              <w:t>中标后的</w:t>
            </w:r>
          </w:p>
          <w:p w:rsidR="00980B98" w:rsidRDefault="00807BE6">
            <w:pPr>
              <w:jc w:val="center"/>
              <w:rPr>
                <w:rFonts w:ascii="宋体" w:hAnsi="宋体"/>
                <w:szCs w:val="21"/>
              </w:rPr>
            </w:pPr>
            <w:r>
              <w:rPr>
                <w:rFonts w:ascii="宋体" w:hAnsi="宋体" w:hint="eastAsia"/>
                <w:szCs w:val="21"/>
              </w:rPr>
              <w:t>配合承诺</w:t>
            </w:r>
          </w:p>
        </w:tc>
        <w:tc>
          <w:tcPr>
            <w:tcW w:w="902" w:type="pct"/>
            <w:vAlign w:val="center"/>
          </w:tcPr>
          <w:p w:rsidR="00980B98" w:rsidRDefault="00807BE6">
            <w:pPr>
              <w:jc w:val="center"/>
              <w:rPr>
                <w:rFonts w:ascii="宋体" w:hAnsi="宋体"/>
                <w:szCs w:val="21"/>
              </w:rPr>
            </w:pPr>
            <w:r>
              <w:rPr>
                <w:rFonts w:ascii="宋体" w:hAnsi="宋体" w:hint="eastAsia"/>
                <w:szCs w:val="21"/>
              </w:rPr>
              <w:t>危险废物包装</w:t>
            </w:r>
          </w:p>
        </w:tc>
        <w:tc>
          <w:tcPr>
            <w:tcW w:w="3402" w:type="pct"/>
            <w:gridSpan w:val="4"/>
            <w:vAlign w:val="center"/>
          </w:tcPr>
          <w:p w:rsidR="00980B98" w:rsidRDefault="00807BE6">
            <w:pPr>
              <w:rPr>
                <w:rFonts w:ascii="宋体" w:hAnsi="宋体"/>
                <w:szCs w:val="21"/>
              </w:rPr>
            </w:pPr>
            <w:r>
              <w:rPr>
                <w:rFonts w:ascii="宋体" w:hAnsi="宋体" w:hint="eastAsia"/>
                <w:szCs w:val="21"/>
              </w:rPr>
              <w:t>招标方产生的危险废物在厂区暂存期间由中标方负责提供包装物（立方</w:t>
            </w:r>
            <w:proofErr w:type="gramStart"/>
            <w:r>
              <w:rPr>
                <w:rFonts w:ascii="宋体" w:hAnsi="宋体" w:hint="eastAsia"/>
                <w:szCs w:val="21"/>
              </w:rPr>
              <w:t>桶或者吨袋</w:t>
            </w:r>
            <w:proofErr w:type="gramEnd"/>
            <w:r>
              <w:rPr>
                <w:rFonts w:ascii="宋体" w:hAnsi="宋体" w:hint="eastAsia"/>
                <w:szCs w:val="21"/>
              </w:rPr>
              <w:t>等）。</w:t>
            </w:r>
          </w:p>
        </w:tc>
      </w:tr>
      <w:tr w:rsidR="00980B98">
        <w:trPr>
          <w:trHeight w:val="447"/>
        </w:trPr>
        <w:tc>
          <w:tcPr>
            <w:tcW w:w="696" w:type="pct"/>
            <w:vMerge/>
            <w:vAlign w:val="center"/>
          </w:tcPr>
          <w:p w:rsidR="00980B98" w:rsidRDefault="00980B98">
            <w:pPr>
              <w:jc w:val="center"/>
              <w:rPr>
                <w:rFonts w:ascii="宋体" w:hAnsi="宋体"/>
                <w:szCs w:val="21"/>
              </w:rPr>
            </w:pPr>
          </w:p>
        </w:tc>
        <w:tc>
          <w:tcPr>
            <w:tcW w:w="902" w:type="pct"/>
            <w:vAlign w:val="center"/>
          </w:tcPr>
          <w:p w:rsidR="00980B98" w:rsidRDefault="00807BE6">
            <w:pPr>
              <w:jc w:val="center"/>
              <w:rPr>
                <w:rFonts w:ascii="宋体" w:hAnsi="宋体"/>
                <w:szCs w:val="21"/>
              </w:rPr>
            </w:pPr>
            <w:r>
              <w:rPr>
                <w:rFonts w:ascii="宋体" w:hAnsi="宋体" w:hint="eastAsia"/>
                <w:szCs w:val="21"/>
              </w:rPr>
              <w:t>危险废物装卸</w:t>
            </w:r>
          </w:p>
        </w:tc>
        <w:tc>
          <w:tcPr>
            <w:tcW w:w="3402" w:type="pct"/>
            <w:gridSpan w:val="4"/>
            <w:vAlign w:val="center"/>
          </w:tcPr>
          <w:p w:rsidR="00980B98" w:rsidRDefault="00807BE6">
            <w:pPr>
              <w:rPr>
                <w:rFonts w:ascii="宋体" w:hAnsi="宋体"/>
                <w:szCs w:val="21"/>
              </w:rPr>
            </w:pPr>
            <w:r>
              <w:rPr>
                <w:rFonts w:ascii="宋体" w:hAnsi="宋体" w:hint="eastAsia"/>
                <w:szCs w:val="21"/>
              </w:rPr>
              <w:t>中标方负责危险废物转移运输期间的装卸车活动，招标方</w:t>
            </w:r>
            <w:r>
              <w:rPr>
                <w:rFonts w:ascii="宋体" w:hAnsi="宋体" w:hint="eastAsia"/>
                <w:color w:val="000000"/>
                <w:szCs w:val="21"/>
              </w:rPr>
              <w:t>配合。</w:t>
            </w:r>
          </w:p>
        </w:tc>
      </w:tr>
      <w:tr w:rsidR="00980B98">
        <w:trPr>
          <w:trHeight w:val="447"/>
        </w:trPr>
        <w:tc>
          <w:tcPr>
            <w:tcW w:w="696" w:type="pct"/>
            <w:vMerge/>
            <w:vAlign w:val="center"/>
          </w:tcPr>
          <w:p w:rsidR="00980B98" w:rsidRDefault="00980B98">
            <w:pPr>
              <w:jc w:val="center"/>
              <w:rPr>
                <w:rFonts w:ascii="宋体" w:hAnsi="宋体"/>
                <w:szCs w:val="21"/>
              </w:rPr>
            </w:pPr>
          </w:p>
        </w:tc>
        <w:tc>
          <w:tcPr>
            <w:tcW w:w="902" w:type="pct"/>
            <w:vAlign w:val="center"/>
          </w:tcPr>
          <w:p w:rsidR="00980B98" w:rsidRDefault="00807BE6">
            <w:pPr>
              <w:jc w:val="center"/>
              <w:rPr>
                <w:rFonts w:ascii="宋体" w:hAnsi="宋体"/>
                <w:szCs w:val="21"/>
              </w:rPr>
            </w:pPr>
            <w:r>
              <w:rPr>
                <w:rFonts w:ascii="宋体" w:hAnsi="宋体" w:hint="eastAsia"/>
                <w:szCs w:val="21"/>
              </w:rPr>
              <w:t>危险废物运输</w:t>
            </w:r>
          </w:p>
        </w:tc>
        <w:tc>
          <w:tcPr>
            <w:tcW w:w="3402" w:type="pct"/>
            <w:gridSpan w:val="4"/>
            <w:vAlign w:val="center"/>
          </w:tcPr>
          <w:p w:rsidR="00980B98" w:rsidRDefault="00807BE6">
            <w:pPr>
              <w:rPr>
                <w:rFonts w:hAnsi="宋体"/>
                <w:szCs w:val="21"/>
              </w:rPr>
            </w:pPr>
            <w:r>
              <w:rPr>
                <w:rFonts w:hAnsi="宋体" w:hint="eastAsia"/>
                <w:szCs w:val="21"/>
              </w:rPr>
              <w:t>危险废物的运输中标方可自行运输或委托有危险废物道路运输资质的公司负责运输，车辆驶出招标方厂区的运输风险由中标方承担。</w:t>
            </w:r>
          </w:p>
        </w:tc>
      </w:tr>
      <w:tr w:rsidR="00980B98">
        <w:trPr>
          <w:trHeight w:val="447"/>
        </w:trPr>
        <w:tc>
          <w:tcPr>
            <w:tcW w:w="696" w:type="pct"/>
            <w:vMerge/>
            <w:vAlign w:val="center"/>
          </w:tcPr>
          <w:p w:rsidR="00980B98" w:rsidRDefault="00980B98">
            <w:pPr>
              <w:jc w:val="center"/>
              <w:rPr>
                <w:rFonts w:ascii="宋体" w:hAnsi="宋体"/>
                <w:szCs w:val="21"/>
              </w:rPr>
            </w:pPr>
          </w:p>
        </w:tc>
        <w:tc>
          <w:tcPr>
            <w:tcW w:w="902" w:type="pct"/>
            <w:vAlign w:val="center"/>
          </w:tcPr>
          <w:p w:rsidR="00980B98" w:rsidRDefault="00807BE6">
            <w:pPr>
              <w:jc w:val="center"/>
              <w:rPr>
                <w:rFonts w:ascii="宋体" w:hAnsi="宋体"/>
                <w:szCs w:val="21"/>
              </w:rPr>
            </w:pPr>
            <w:r>
              <w:rPr>
                <w:rFonts w:ascii="宋体" w:hAnsi="宋体" w:hint="eastAsia"/>
                <w:szCs w:val="21"/>
              </w:rPr>
              <w:t>危险废物处置</w:t>
            </w:r>
          </w:p>
        </w:tc>
        <w:tc>
          <w:tcPr>
            <w:tcW w:w="3402" w:type="pct"/>
            <w:gridSpan w:val="4"/>
            <w:vAlign w:val="center"/>
          </w:tcPr>
          <w:p w:rsidR="00980B98" w:rsidRDefault="00807BE6">
            <w:pPr>
              <w:rPr>
                <w:rFonts w:ascii="宋体" w:hAnsi="宋体"/>
                <w:szCs w:val="21"/>
              </w:rPr>
            </w:pPr>
            <w:r>
              <w:rPr>
                <w:rFonts w:ascii="宋体" w:hAnsi="宋体" w:hint="eastAsia"/>
                <w:szCs w:val="21"/>
              </w:rPr>
              <w:t>中标方</w:t>
            </w:r>
            <w:r>
              <w:rPr>
                <w:rFonts w:hAnsi="宋体" w:hint="eastAsia"/>
                <w:szCs w:val="21"/>
              </w:rPr>
              <w:t>不得以任何理由拒绝、拖延在合同规定时限内转移</w:t>
            </w:r>
            <w:r>
              <w:rPr>
                <w:rFonts w:ascii="宋体" w:hAnsi="宋体" w:hint="eastAsia"/>
                <w:szCs w:val="21"/>
              </w:rPr>
              <w:t>招标方</w:t>
            </w:r>
            <w:r>
              <w:rPr>
                <w:rFonts w:hAnsi="宋体" w:hint="eastAsia"/>
                <w:szCs w:val="21"/>
              </w:rPr>
              <w:t>产生的危险废物；因其他客观原因造成的一定时间内不能及时处置危险废物，而此期间</w:t>
            </w:r>
            <w:r>
              <w:rPr>
                <w:rFonts w:ascii="宋体" w:hAnsi="宋体" w:hint="eastAsia"/>
                <w:szCs w:val="21"/>
              </w:rPr>
              <w:t>招标</w:t>
            </w:r>
            <w:proofErr w:type="gramStart"/>
            <w:r>
              <w:rPr>
                <w:rFonts w:ascii="宋体" w:hAnsi="宋体" w:hint="eastAsia"/>
                <w:szCs w:val="21"/>
              </w:rPr>
              <w:t>方</w:t>
            </w:r>
            <w:r>
              <w:rPr>
                <w:rFonts w:hAnsi="宋体" w:hint="eastAsia"/>
                <w:szCs w:val="21"/>
              </w:rPr>
              <w:t>危险</w:t>
            </w:r>
            <w:proofErr w:type="gramEnd"/>
            <w:r>
              <w:rPr>
                <w:rFonts w:hAnsi="宋体" w:hint="eastAsia"/>
                <w:szCs w:val="21"/>
              </w:rPr>
              <w:t>废物贮存场所容量达到上限时，</w:t>
            </w:r>
            <w:r>
              <w:rPr>
                <w:rFonts w:ascii="宋体" w:hAnsi="宋体" w:hint="eastAsia"/>
                <w:szCs w:val="21"/>
              </w:rPr>
              <w:t>中标方</w:t>
            </w:r>
            <w:r>
              <w:rPr>
                <w:rFonts w:hAnsi="宋体" w:hint="eastAsia"/>
                <w:szCs w:val="21"/>
              </w:rPr>
              <w:t>应保证在合同规定时间内将</w:t>
            </w:r>
            <w:r>
              <w:rPr>
                <w:rFonts w:ascii="宋体" w:hAnsi="宋体" w:hint="eastAsia"/>
                <w:szCs w:val="21"/>
              </w:rPr>
              <w:t>招标方</w:t>
            </w:r>
            <w:r>
              <w:rPr>
                <w:rFonts w:hAnsi="宋体" w:hint="eastAsia"/>
                <w:szCs w:val="21"/>
              </w:rPr>
              <w:t>的危险废物转移至</w:t>
            </w:r>
            <w:r>
              <w:rPr>
                <w:rFonts w:ascii="宋体" w:hAnsi="宋体" w:hint="eastAsia"/>
                <w:szCs w:val="21"/>
              </w:rPr>
              <w:t>中标方</w:t>
            </w:r>
            <w:r>
              <w:rPr>
                <w:rFonts w:hAnsi="宋体" w:hint="eastAsia"/>
                <w:szCs w:val="21"/>
              </w:rPr>
              <w:t>周转库房内暂存。</w:t>
            </w:r>
            <w:r>
              <w:rPr>
                <w:rFonts w:ascii="宋体" w:hAnsi="宋体" w:hint="eastAsia"/>
                <w:szCs w:val="21"/>
              </w:rPr>
              <w:t>在危险废物处置过程中，如果发生任何环境污染事件以及由此受到政府主管部门的处罚，全部由中标方承担, 招标方不负任何责任。</w:t>
            </w:r>
          </w:p>
        </w:tc>
      </w:tr>
    </w:tbl>
    <w:p w:rsidR="00980B98" w:rsidRDefault="00980B98">
      <w:pPr>
        <w:rPr>
          <w:rFonts w:ascii="仿宋_GB2312" w:eastAsia="仿宋_GB2312" w:hAnsi="宋体"/>
        </w:rPr>
      </w:pPr>
    </w:p>
    <w:p w:rsidR="00980B98" w:rsidRDefault="00807BE6">
      <w:pPr>
        <w:rPr>
          <w:rFonts w:ascii="仿宋_GB2312" w:eastAsia="仿宋_GB2312" w:hAnsi="宋体"/>
        </w:rPr>
      </w:pPr>
      <w:r>
        <w:rPr>
          <w:rFonts w:ascii="仿宋_GB2312" w:eastAsia="仿宋_GB2312" w:hAnsi="宋体" w:hint="eastAsia"/>
        </w:rPr>
        <w:t>投标人名称（盖章）：              法定代表人或授权代表签字：</w:t>
      </w:r>
    </w:p>
    <w:p w:rsidR="00980B98" w:rsidRDefault="00980B98">
      <w:pPr>
        <w:rPr>
          <w:rFonts w:ascii="仿宋_GB2312" w:eastAsia="仿宋_GB2312" w:hAnsi="宋体"/>
        </w:rPr>
      </w:pPr>
    </w:p>
    <w:p w:rsidR="00980B98" w:rsidRDefault="00807BE6">
      <w:pPr>
        <w:rPr>
          <w:rFonts w:ascii="宋体" w:hAnsi="宋体"/>
        </w:rPr>
      </w:pPr>
      <w:r>
        <w:rPr>
          <w:rFonts w:ascii="宋体" w:hAnsi="宋体" w:hint="eastAsia"/>
          <w:b/>
        </w:rPr>
        <w:t>注：</w:t>
      </w:r>
      <w:r>
        <w:rPr>
          <w:rFonts w:ascii="宋体" w:hAnsi="宋体" w:hint="eastAsia"/>
        </w:rPr>
        <w:t>、1</w:t>
      </w:r>
      <w:r>
        <w:rPr>
          <w:rFonts w:ascii="宋体" w:hAnsi="宋体"/>
        </w:rPr>
        <w:t>.</w:t>
      </w:r>
      <w:proofErr w:type="gramStart"/>
      <w:r>
        <w:rPr>
          <w:rFonts w:ascii="宋体" w:hAnsi="宋体" w:hint="eastAsia"/>
          <w:szCs w:val="21"/>
        </w:rPr>
        <w:t>单项价为此</w:t>
      </w:r>
      <w:proofErr w:type="gramEnd"/>
      <w:r>
        <w:rPr>
          <w:rFonts w:ascii="宋体" w:hAnsi="宋体" w:hint="eastAsia"/>
          <w:szCs w:val="21"/>
        </w:rPr>
        <w:t>类危险废物处置价格。</w:t>
      </w:r>
    </w:p>
    <w:p w:rsidR="00980B98" w:rsidRDefault="00807BE6">
      <w:pPr>
        <w:ind w:firstLineChars="300" w:firstLine="630"/>
        <w:jc w:val="left"/>
        <w:rPr>
          <w:rFonts w:ascii="宋体" w:hAnsi="宋体" w:cs="Arial"/>
          <w:snapToGrid w:val="0"/>
          <w:kern w:val="0"/>
          <w:szCs w:val="21"/>
        </w:rPr>
      </w:pPr>
      <w:r>
        <w:rPr>
          <w:rFonts w:ascii="宋体" w:hAnsi="宋体" w:hint="eastAsia"/>
          <w:szCs w:val="21"/>
        </w:rPr>
        <w:t>2.如果开标一览表中的投标价格与投标文件的投标价格有</w:t>
      </w:r>
      <w:r>
        <w:rPr>
          <w:rFonts w:ascii="宋体" w:hAnsi="宋体" w:cs="Arial" w:hint="eastAsia"/>
          <w:snapToGrid w:val="0"/>
          <w:kern w:val="0"/>
          <w:szCs w:val="21"/>
        </w:rPr>
        <w:t>差异</w:t>
      </w:r>
      <w:r>
        <w:rPr>
          <w:rFonts w:ascii="宋体" w:hAnsi="宋体" w:cs="Arial"/>
          <w:snapToGrid w:val="0"/>
          <w:kern w:val="0"/>
          <w:szCs w:val="21"/>
        </w:rPr>
        <w:t>，以开标一览表为准</w:t>
      </w:r>
      <w:r>
        <w:rPr>
          <w:rFonts w:ascii="宋体" w:hAnsi="宋体" w:cs="Arial" w:hint="eastAsia"/>
          <w:snapToGrid w:val="0"/>
          <w:kern w:val="0"/>
          <w:szCs w:val="21"/>
        </w:rPr>
        <w:t>；</w:t>
      </w:r>
    </w:p>
    <w:p w:rsidR="00980B98" w:rsidRDefault="00807BE6">
      <w:pPr>
        <w:ind w:firstLineChars="300" w:firstLine="630"/>
        <w:jc w:val="left"/>
        <w:rPr>
          <w:rFonts w:ascii="宋体" w:hAnsi="宋体"/>
          <w:szCs w:val="21"/>
        </w:rPr>
      </w:pPr>
      <w:r>
        <w:rPr>
          <w:rFonts w:ascii="宋体" w:hAnsi="宋体" w:hint="eastAsia"/>
          <w:szCs w:val="21"/>
        </w:rPr>
        <w:lastRenderedPageBreak/>
        <w:t>3.</w:t>
      </w:r>
      <w:r>
        <w:rPr>
          <w:rFonts w:ascii="宋体" w:hAnsi="宋体"/>
          <w:szCs w:val="21"/>
        </w:rPr>
        <w:t>不接受</w:t>
      </w:r>
      <w:r>
        <w:rPr>
          <w:rFonts w:ascii="宋体" w:hAnsi="宋体" w:hint="eastAsia"/>
          <w:szCs w:val="21"/>
        </w:rPr>
        <w:t>可</w:t>
      </w:r>
      <w:r>
        <w:rPr>
          <w:rFonts w:ascii="宋体" w:hAnsi="宋体"/>
          <w:szCs w:val="21"/>
        </w:rPr>
        <w:t>选择</w:t>
      </w:r>
      <w:r>
        <w:rPr>
          <w:rFonts w:ascii="宋体" w:hAnsi="宋体" w:hint="eastAsia"/>
          <w:szCs w:val="21"/>
        </w:rPr>
        <w:t>或可调整</w:t>
      </w:r>
      <w:r>
        <w:rPr>
          <w:rFonts w:ascii="宋体" w:hAnsi="宋体"/>
          <w:szCs w:val="21"/>
        </w:rPr>
        <w:t>的报价</w:t>
      </w:r>
      <w:r>
        <w:rPr>
          <w:rFonts w:ascii="宋体" w:hAnsi="宋体" w:hint="eastAsia"/>
          <w:szCs w:val="21"/>
        </w:rPr>
        <w:t>方案和报价；</w:t>
      </w:r>
    </w:p>
    <w:p w:rsidR="00980B98" w:rsidRDefault="00807BE6">
      <w:pPr>
        <w:ind w:firstLineChars="300" w:firstLine="632"/>
        <w:jc w:val="left"/>
        <w:rPr>
          <w:rFonts w:ascii="宋体" w:hAnsi="宋体"/>
          <w:b/>
          <w:szCs w:val="21"/>
        </w:rPr>
      </w:pPr>
      <w:r>
        <w:rPr>
          <w:rFonts w:ascii="宋体" w:hAnsi="宋体" w:hint="eastAsia"/>
          <w:b/>
          <w:szCs w:val="21"/>
        </w:rPr>
        <w:t>4.投标报价为完成本项目所需的全部费用，包含但不限于危险废物包装、装卸、运输、贮存、化验、处置及税费等；</w:t>
      </w:r>
    </w:p>
    <w:p w:rsidR="00980B98" w:rsidRDefault="00807BE6">
      <w:pPr>
        <w:ind w:firstLineChars="300" w:firstLine="630"/>
        <w:rPr>
          <w:rFonts w:ascii="宋体" w:hAnsi="宋体"/>
          <w:szCs w:val="21"/>
        </w:rPr>
      </w:pPr>
      <w:r>
        <w:rPr>
          <w:rFonts w:ascii="宋体" w:hAnsi="宋体" w:hint="eastAsia"/>
          <w:szCs w:val="21"/>
        </w:rPr>
        <w:t>5.投标方对报价若有说明，必须在开标一览表显著处注明，只有注明的报价和优惠才会在评标时予以考虑。</w:t>
      </w:r>
    </w:p>
    <w:p w:rsidR="00980B98" w:rsidRDefault="00807BE6">
      <w:pPr>
        <w:ind w:firstLineChars="300" w:firstLine="630"/>
        <w:rPr>
          <w:rFonts w:ascii="宋体" w:hAnsi="宋体"/>
          <w:szCs w:val="21"/>
        </w:rPr>
      </w:pPr>
      <w:r>
        <w:rPr>
          <w:rFonts w:ascii="宋体" w:hAnsi="宋体" w:hint="eastAsia"/>
          <w:szCs w:val="21"/>
        </w:rPr>
        <w:t>6.本表用于开标宣读用，请单独封存。</w:t>
      </w:r>
    </w:p>
    <w:p w:rsidR="00980B98" w:rsidRDefault="00980B98">
      <w:pPr>
        <w:ind w:firstLineChars="300" w:firstLine="630"/>
        <w:rPr>
          <w:rFonts w:ascii="宋体" w:hAnsi="宋体"/>
          <w:szCs w:val="21"/>
        </w:rPr>
      </w:pPr>
    </w:p>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Pr>
        <w:pStyle w:val="2"/>
        <w:ind w:left="420" w:firstLine="420"/>
      </w:pPr>
    </w:p>
    <w:p w:rsidR="00980B98" w:rsidRDefault="00807BE6">
      <w:pPr>
        <w:rPr>
          <w:rFonts w:ascii="宋体" w:hAnsi="宋体"/>
          <w:b/>
          <w:color w:val="000000"/>
          <w:sz w:val="28"/>
        </w:rPr>
      </w:pPr>
      <w:r>
        <w:rPr>
          <w:rFonts w:ascii="宋体" w:hAnsi="宋体" w:hint="eastAsia"/>
          <w:b/>
          <w:color w:val="000000"/>
          <w:sz w:val="28"/>
        </w:rPr>
        <w:br w:type="page"/>
      </w:r>
    </w:p>
    <w:p w:rsidR="00980B98" w:rsidRDefault="00807BE6">
      <w:pPr>
        <w:pStyle w:val="2"/>
        <w:ind w:leftChars="0" w:left="0" w:firstLine="562"/>
        <w:rPr>
          <w:rFonts w:ascii="宋体" w:hAnsi="宋体" w:cs="宋体"/>
          <w:b/>
          <w:bCs/>
          <w:sz w:val="28"/>
        </w:rPr>
      </w:pPr>
      <w:r>
        <w:rPr>
          <w:rFonts w:ascii="宋体" w:hAnsi="宋体" w:hint="eastAsia"/>
          <w:b/>
          <w:color w:val="000000"/>
          <w:sz w:val="28"/>
        </w:rPr>
        <w:lastRenderedPageBreak/>
        <w:t>附件六</w:t>
      </w:r>
      <w:r>
        <w:rPr>
          <w:rFonts w:ascii="宋体" w:hAnsi="宋体" w:cs="宋体" w:hint="eastAsia"/>
          <w:b/>
          <w:bCs/>
          <w:sz w:val="28"/>
        </w:rPr>
        <w:t>：</w:t>
      </w:r>
    </w:p>
    <w:p w:rsidR="00980B98" w:rsidRDefault="00807BE6">
      <w:pPr>
        <w:rPr>
          <w:rFonts w:ascii="仿宋" w:eastAsia="仿宋" w:hAnsi="仿宋" w:cs="仿宋"/>
          <w:color w:val="FF0000"/>
          <w:u w:val="single"/>
        </w:rPr>
      </w:pPr>
      <w:r>
        <w:rPr>
          <w:rFonts w:ascii="宋体" w:hAnsi="宋体" w:hint="eastAsia"/>
        </w:rPr>
        <w:t>项目名称：中国重</w:t>
      </w:r>
      <w:proofErr w:type="gramStart"/>
      <w:r>
        <w:rPr>
          <w:rFonts w:ascii="宋体" w:hAnsi="宋体" w:hint="eastAsia"/>
        </w:rPr>
        <w:t>汽杭发</w:t>
      </w:r>
      <w:proofErr w:type="gramEnd"/>
      <w:r>
        <w:rPr>
          <w:rFonts w:ascii="宋体" w:hAnsi="宋体" w:hint="eastAsia"/>
        </w:rPr>
        <w:t>公司2026年危险废物处置项目</w:t>
      </w:r>
    </w:p>
    <w:p w:rsidR="00980B98" w:rsidRDefault="00980B98">
      <w:pPr>
        <w:rPr>
          <w:rFonts w:ascii="仿宋" w:eastAsia="仿宋" w:hAnsi="仿宋" w:cs="仿宋"/>
          <w:u w:val="single"/>
        </w:rPr>
      </w:pPr>
    </w:p>
    <w:p w:rsidR="00980B98" w:rsidRDefault="00807BE6">
      <w:pPr>
        <w:rPr>
          <w:rFonts w:ascii="宋体" w:hAnsi="宋体"/>
          <w:szCs w:val="21"/>
        </w:rPr>
      </w:pPr>
      <w:r>
        <w:rPr>
          <w:rFonts w:ascii="宋体" w:hAnsi="宋体" w:hint="eastAsia"/>
          <w:szCs w:val="21"/>
        </w:rPr>
        <w:t>日    期：  年   月   日</w:t>
      </w:r>
    </w:p>
    <w:p w:rsidR="00980B98" w:rsidRDefault="00807BE6">
      <w:pPr>
        <w:jc w:val="center"/>
        <w:rPr>
          <w:rFonts w:eastAsia="黑体"/>
          <w:b/>
          <w:bCs/>
          <w:sz w:val="28"/>
        </w:rPr>
      </w:pPr>
      <w:r>
        <w:rPr>
          <w:rFonts w:eastAsia="黑体" w:hint="eastAsia"/>
          <w:b/>
          <w:bCs/>
          <w:sz w:val="28"/>
        </w:rPr>
        <w:t>相关条款偏离表（含商务偏离及技术偏离）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3060"/>
        <w:gridCol w:w="3554"/>
      </w:tblGrid>
      <w:tr w:rsidR="00980B98">
        <w:trPr>
          <w:trHeight w:val="680"/>
          <w:jc w:val="center"/>
        </w:trPr>
        <w:tc>
          <w:tcPr>
            <w:tcW w:w="828" w:type="dxa"/>
            <w:vMerge w:val="restart"/>
            <w:vAlign w:val="center"/>
          </w:tcPr>
          <w:p w:rsidR="00980B98" w:rsidRDefault="00807BE6">
            <w:pPr>
              <w:jc w:val="center"/>
              <w:rPr>
                <w:rFonts w:ascii="宋体" w:hAnsi="宋体"/>
                <w:szCs w:val="21"/>
              </w:rPr>
            </w:pPr>
            <w:r>
              <w:rPr>
                <w:rFonts w:ascii="宋体" w:hAnsi="宋体" w:hint="eastAsia"/>
                <w:szCs w:val="21"/>
              </w:rPr>
              <w:t>序号</w:t>
            </w:r>
          </w:p>
        </w:tc>
        <w:tc>
          <w:tcPr>
            <w:tcW w:w="4140" w:type="dxa"/>
            <w:gridSpan w:val="2"/>
            <w:vAlign w:val="center"/>
          </w:tcPr>
          <w:p w:rsidR="00980B98" w:rsidRDefault="00807BE6">
            <w:pPr>
              <w:jc w:val="center"/>
              <w:rPr>
                <w:rFonts w:ascii="宋体" w:hAnsi="宋体"/>
                <w:szCs w:val="21"/>
              </w:rPr>
            </w:pPr>
            <w:r>
              <w:rPr>
                <w:rFonts w:ascii="宋体" w:hAnsi="宋体" w:hint="eastAsia"/>
                <w:szCs w:val="21"/>
              </w:rPr>
              <w:t>招标文件条款</w:t>
            </w:r>
          </w:p>
        </w:tc>
        <w:tc>
          <w:tcPr>
            <w:tcW w:w="3554" w:type="dxa"/>
            <w:vMerge w:val="restart"/>
            <w:vAlign w:val="center"/>
          </w:tcPr>
          <w:p w:rsidR="00980B98" w:rsidRDefault="00807BE6">
            <w:pPr>
              <w:jc w:val="center"/>
              <w:rPr>
                <w:rFonts w:ascii="宋体" w:hAnsi="宋体"/>
                <w:szCs w:val="21"/>
              </w:rPr>
            </w:pPr>
            <w:r>
              <w:rPr>
                <w:rFonts w:ascii="宋体" w:hAnsi="宋体" w:hint="eastAsia"/>
                <w:szCs w:val="21"/>
              </w:rPr>
              <w:t>偏离内容</w:t>
            </w:r>
          </w:p>
        </w:tc>
      </w:tr>
      <w:tr w:rsidR="00980B98">
        <w:trPr>
          <w:trHeight w:val="680"/>
          <w:jc w:val="center"/>
        </w:trPr>
        <w:tc>
          <w:tcPr>
            <w:tcW w:w="828" w:type="dxa"/>
            <w:vMerge/>
            <w:vAlign w:val="center"/>
          </w:tcPr>
          <w:p w:rsidR="00980B98" w:rsidRDefault="00980B98">
            <w:pPr>
              <w:rPr>
                <w:rFonts w:ascii="宋体" w:hAnsi="宋体"/>
                <w:szCs w:val="21"/>
              </w:rPr>
            </w:pPr>
          </w:p>
        </w:tc>
        <w:tc>
          <w:tcPr>
            <w:tcW w:w="1080" w:type="dxa"/>
            <w:vAlign w:val="center"/>
          </w:tcPr>
          <w:p w:rsidR="00980B98" w:rsidRDefault="00807BE6">
            <w:pPr>
              <w:jc w:val="center"/>
              <w:rPr>
                <w:rFonts w:ascii="宋体" w:hAnsi="宋体"/>
                <w:szCs w:val="21"/>
              </w:rPr>
            </w:pPr>
            <w:r>
              <w:rPr>
                <w:rFonts w:ascii="宋体" w:hAnsi="宋体" w:hint="eastAsia"/>
                <w:szCs w:val="21"/>
              </w:rPr>
              <w:t>条款号</w:t>
            </w:r>
          </w:p>
        </w:tc>
        <w:tc>
          <w:tcPr>
            <w:tcW w:w="3060" w:type="dxa"/>
            <w:vAlign w:val="center"/>
          </w:tcPr>
          <w:p w:rsidR="00980B98" w:rsidRDefault="00807BE6">
            <w:pPr>
              <w:jc w:val="center"/>
              <w:rPr>
                <w:rFonts w:ascii="宋体" w:hAnsi="宋体"/>
                <w:szCs w:val="21"/>
              </w:rPr>
            </w:pPr>
            <w:r>
              <w:rPr>
                <w:rFonts w:ascii="宋体" w:hAnsi="宋体" w:hint="eastAsia"/>
                <w:szCs w:val="21"/>
              </w:rPr>
              <w:t>条款要求</w:t>
            </w:r>
          </w:p>
        </w:tc>
        <w:tc>
          <w:tcPr>
            <w:tcW w:w="3554" w:type="dxa"/>
            <w:vMerge/>
            <w:vAlign w:val="center"/>
          </w:tcPr>
          <w:p w:rsidR="00980B98" w:rsidRDefault="00980B98">
            <w:pPr>
              <w:jc w:val="center"/>
              <w:rPr>
                <w:rFonts w:ascii="宋体" w:hAnsi="宋体"/>
                <w:szCs w:val="21"/>
              </w:rPr>
            </w:pPr>
          </w:p>
        </w:tc>
      </w:tr>
      <w:tr w:rsidR="00980B98">
        <w:trPr>
          <w:trHeight w:val="680"/>
          <w:jc w:val="center"/>
        </w:trPr>
        <w:tc>
          <w:tcPr>
            <w:tcW w:w="828" w:type="dxa"/>
            <w:vAlign w:val="center"/>
          </w:tcPr>
          <w:p w:rsidR="00980B98" w:rsidRDefault="00807BE6">
            <w:pPr>
              <w:jc w:val="center"/>
              <w:rPr>
                <w:rFonts w:ascii="宋体" w:hAnsi="宋体"/>
                <w:szCs w:val="21"/>
              </w:rPr>
            </w:pPr>
            <w:r>
              <w:rPr>
                <w:rFonts w:ascii="宋体" w:hAnsi="宋体" w:hint="eastAsia"/>
                <w:szCs w:val="21"/>
              </w:rPr>
              <w:t>1</w:t>
            </w:r>
          </w:p>
        </w:tc>
        <w:tc>
          <w:tcPr>
            <w:tcW w:w="1080" w:type="dxa"/>
            <w:vAlign w:val="center"/>
          </w:tcPr>
          <w:p w:rsidR="00980B98" w:rsidRDefault="00980B98">
            <w:pPr>
              <w:rPr>
                <w:rFonts w:ascii="宋体" w:hAnsi="宋体"/>
                <w:szCs w:val="21"/>
              </w:rPr>
            </w:pPr>
          </w:p>
        </w:tc>
        <w:tc>
          <w:tcPr>
            <w:tcW w:w="3060" w:type="dxa"/>
            <w:vAlign w:val="center"/>
          </w:tcPr>
          <w:p w:rsidR="00980B98" w:rsidRDefault="00980B98">
            <w:pPr>
              <w:rPr>
                <w:rFonts w:ascii="宋体" w:hAnsi="宋体"/>
                <w:szCs w:val="21"/>
              </w:rPr>
            </w:pPr>
          </w:p>
        </w:tc>
        <w:tc>
          <w:tcPr>
            <w:tcW w:w="3554" w:type="dxa"/>
            <w:vAlign w:val="center"/>
          </w:tcPr>
          <w:p w:rsidR="00980B98" w:rsidRDefault="00980B98">
            <w:pPr>
              <w:rPr>
                <w:rFonts w:ascii="宋体" w:hAnsi="宋体"/>
                <w:szCs w:val="21"/>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2</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3</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4</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5</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6</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7</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8</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9</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10</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bl>
    <w:p w:rsidR="00980B98" w:rsidRDefault="00980B98">
      <w:pPr>
        <w:rPr>
          <w:rFonts w:ascii="宋体" w:hAnsi="宋体"/>
        </w:rPr>
      </w:pPr>
    </w:p>
    <w:p w:rsidR="00980B98" w:rsidRDefault="00807BE6">
      <w:pPr>
        <w:rPr>
          <w:rFonts w:ascii="仿宋_GB2312" w:eastAsia="仿宋_GB2312" w:hAnsi="宋体"/>
        </w:rPr>
      </w:pPr>
      <w:r>
        <w:rPr>
          <w:rFonts w:ascii="仿宋_GB2312" w:eastAsia="仿宋_GB2312" w:hAnsi="宋体" w:hint="eastAsia"/>
        </w:rPr>
        <w:t>投标人名称（盖章）：                法定代表人或授权代表签字：</w:t>
      </w:r>
    </w:p>
    <w:p w:rsidR="00980B98" w:rsidRDefault="00980B98">
      <w:pPr>
        <w:rPr>
          <w:rFonts w:ascii="宋体" w:hAnsi="宋体"/>
        </w:rPr>
      </w:pPr>
    </w:p>
    <w:p w:rsidR="00980B98" w:rsidRDefault="00980B98">
      <w:pPr>
        <w:rPr>
          <w:rFonts w:ascii="宋体" w:hAnsi="宋体"/>
        </w:rPr>
      </w:pPr>
    </w:p>
    <w:p w:rsidR="00980B98" w:rsidRDefault="00807BE6">
      <w:pPr>
        <w:rPr>
          <w:rFonts w:hAnsi="宋体"/>
          <w:b/>
          <w:szCs w:val="21"/>
        </w:rPr>
      </w:pPr>
      <w:r>
        <w:rPr>
          <w:rFonts w:ascii="宋体" w:hAnsi="宋体" w:hint="eastAsia"/>
          <w:b/>
          <w:szCs w:val="21"/>
        </w:rPr>
        <w:t>注：</w:t>
      </w:r>
      <w:r>
        <w:rPr>
          <w:rFonts w:hAnsi="宋体" w:hint="eastAsia"/>
          <w:szCs w:val="21"/>
        </w:rPr>
        <w:t>可做正偏离，但不允许有低于本招标文件相关要求的情况出现，否则视为</w:t>
      </w:r>
      <w:r>
        <w:rPr>
          <w:rFonts w:hint="eastAsia"/>
          <w:szCs w:val="21"/>
        </w:rPr>
        <w:t>主动放弃本项目投标；</w:t>
      </w:r>
      <w:r>
        <w:rPr>
          <w:rFonts w:ascii="宋体" w:hAnsi="宋体" w:hint="eastAsia"/>
          <w:szCs w:val="21"/>
        </w:rPr>
        <w:t>为避免歧义，无偏离也应要提报该表，并注明“无”字。如无该表则即使在其它部分已反映，将也被视为“无偏离”。</w:t>
      </w:r>
    </w:p>
    <w:p w:rsidR="00980B98" w:rsidRDefault="00980B98">
      <w:pPr>
        <w:ind w:firstLineChars="300" w:firstLine="630"/>
        <w:rPr>
          <w:rFonts w:ascii="宋体" w:hAnsi="宋体"/>
          <w:szCs w:val="21"/>
        </w:rPr>
      </w:pPr>
    </w:p>
    <w:p w:rsidR="00980B98" w:rsidRDefault="00980B98">
      <w:pPr>
        <w:ind w:firstLineChars="300" w:firstLine="630"/>
        <w:rPr>
          <w:rFonts w:ascii="宋体" w:hAnsi="宋体"/>
          <w:szCs w:val="21"/>
        </w:rPr>
      </w:pPr>
    </w:p>
    <w:p w:rsidR="00980B98" w:rsidRDefault="00980B98">
      <w:pPr>
        <w:rPr>
          <w:rFonts w:ascii="宋体" w:hAnsi="宋体" w:cs="宋体"/>
          <w:b/>
          <w:bCs/>
          <w:sz w:val="28"/>
        </w:rPr>
      </w:pPr>
    </w:p>
    <w:p w:rsidR="00980B98" w:rsidRDefault="00807BE6">
      <w:pPr>
        <w:rPr>
          <w:rFonts w:ascii="宋体" w:hAnsi="宋体" w:cs="宋体"/>
          <w:b/>
          <w:bCs/>
          <w:sz w:val="28"/>
        </w:rPr>
      </w:pPr>
      <w:r>
        <w:rPr>
          <w:rFonts w:ascii="宋体" w:hAnsi="宋体" w:cs="宋体" w:hint="eastAsia"/>
          <w:b/>
          <w:bCs/>
          <w:sz w:val="28"/>
        </w:rPr>
        <w:lastRenderedPageBreak/>
        <w:t>附件七：</w:t>
      </w:r>
    </w:p>
    <w:p w:rsidR="00980B98" w:rsidRDefault="00807BE6">
      <w:pPr>
        <w:rPr>
          <w:rFonts w:ascii="仿宋" w:eastAsia="仿宋" w:hAnsi="仿宋" w:cs="仿宋"/>
          <w:color w:val="FF0000"/>
          <w:u w:val="single"/>
        </w:rPr>
      </w:pPr>
      <w:r>
        <w:rPr>
          <w:rFonts w:ascii="宋体" w:hAnsi="宋体" w:hint="eastAsia"/>
        </w:rPr>
        <w:t>项目名称：中国重</w:t>
      </w:r>
      <w:proofErr w:type="gramStart"/>
      <w:r>
        <w:rPr>
          <w:rFonts w:ascii="宋体" w:hAnsi="宋体" w:hint="eastAsia"/>
        </w:rPr>
        <w:t>汽杭发</w:t>
      </w:r>
      <w:proofErr w:type="gramEnd"/>
      <w:r>
        <w:rPr>
          <w:rFonts w:ascii="宋体" w:hAnsi="宋体" w:hint="eastAsia"/>
        </w:rPr>
        <w:t>公司2026年环境监测项目</w:t>
      </w:r>
    </w:p>
    <w:p w:rsidR="00980B98" w:rsidRDefault="00980B98">
      <w:pPr>
        <w:rPr>
          <w:rFonts w:ascii="仿宋" w:eastAsia="仿宋" w:hAnsi="仿宋" w:cs="仿宋"/>
          <w:color w:val="000000"/>
          <w:u w:val="single"/>
        </w:rPr>
      </w:pPr>
    </w:p>
    <w:p w:rsidR="00980B98" w:rsidRDefault="00807BE6">
      <w:pPr>
        <w:rPr>
          <w:rFonts w:ascii="宋体" w:hAnsi="宋体"/>
          <w:szCs w:val="21"/>
        </w:rPr>
      </w:pPr>
      <w:r>
        <w:rPr>
          <w:rFonts w:ascii="宋体" w:hAnsi="宋体" w:hint="eastAsia"/>
          <w:szCs w:val="21"/>
        </w:rPr>
        <w:t>日期：  年   月   日</w:t>
      </w:r>
    </w:p>
    <w:p w:rsidR="00980B98" w:rsidRDefault="00807BE6">
      <w:pPr>
        <w:jc w:val="center"/>
        <w:rPr>
          <w:rFonts w:eastAsia="黑体"/>
          <w:b/>
          <w:bCs/>
          <w:sz w:val="28"/>
        </w:rPr>
      </w:pPr>
      <w:r>
        <w:rPr>
          <w:rFonts w:eastAsia="黑体" w:hint="eastAsia"/>
          <w:b/>
          <w:bCs/>
          <w:sz w:val="28"/>
        </w:rPr>
        <w:t>企业概况一览表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088"/>
        <w:gridCol w:w="1928"/>
        <w:gridCol w:w="953"/>
        <w:gridCol w:w="1928"/>
        <w:gridCol w:w="1323"/>
      </w:tblGrid>
      <w:tr w:rsidR="00980B98">
        <w:trPr>
          <w:trHeight w:hRule="exact" w:val="873"/>
        </w:trPr>
        <w:tc>
          <w:tcPr>
            <w:tcW w:w="1750" w:type="dxa"/>
            <w:vAlign w:val="center"/>
          </w:tcPr>
          <w:p w:rsidR="00980B98" w:rsidRDefault="00807BE6">
            <w:pPr>
              <w:jc w:val="center"/>
              <w:rPr>
                <w:rFonts w:ascii="宋体" w:hAnsi="宋体"/>
                <w:bCs/>
                <w:szCs w:val="21"/>
              </w:rPr>
            </w:pPr>
            <w:r>
              <w:rPr>
                <w:rFonts w:ascii="宋体" w:hAnsi="宋体" w:hint="eastAsia"/>
                <w:bCs/>
                <w:szCs w:val="21"/>
              </w:rPr>
              <w:t>企业名称</w:t>
            </w:r>
          </w:p>
        </w:tc>
        <w:tc>
          <w:tcPr>
            <w:tcW w:w="1088" w:type="dxa"/>
            <w:vAlign w:val="center"/>
          </w:tcPr>
          <w:p w:rsidR="00980B98" w:rsidRDefault="00980B98">
            <w:pPr>
              <w:jc w:val="center"/>
              <w:rPr>
                <w:rFonts w:ascii="宋体" w:hAnsi="宋体"/>
                <w:b/>
                <w:bCs/>
                <w:szCs w:val="21"/>
              </w:rPr>
            </w:pPr>
          </w:p>
        </w:tc>
        <w:tc>
          <w:tcPr>
            <w:tcW w:w="1928" w:type="dxa"/>
            <w:vAlign w:val="center"/>
          </w:tcPr>
          <w:p w:rsidR="00980B98" w:rsidRDefault="00807BE6">
            <w:pPr>
              <w:jc w:val="center"/>
              <w:rPr>
                <w:rFonts w:ascii="宋体" w:hAnsi="宋体"/>
                <w:b/>
                <w:bCs/>
                <w:szCs w:val="21"/>
              </w:rPr>
            </w:pPr>
            <w:r>
              <w:rPr>
                <w:rFonts w:ascii="宋体" w:hAnsi="宋体" w:hint="eastAsia"/>
                <w:bCs/>
                <w:szCs w:val="21"/>
              </w:rPr>
              <w:t>成立时间</w:t>
            </w:r>
          </w:p>
        </w:tc>
        <w:tc>
          <w:tcPr>
            <w:tcW w:w="953" w:type="dxa"/>
            <w:vAlign w:val="center"/>
          </w:tcPr>
          <w:p w:rsidR="00980B98" w:rsidRDefault="00980B98">
            <w:pPr>
              <w:jc w:val="center"/>
              <w:rPr>
                <w:rFonts w:ascii="宋体" w:hAnsi="宋体"/>
                <w:b/>
                <w:bCs/>
                <w:szCs w:val="21"/>
              </w:rPr>
            </w:pPr>
          </w:p>
        </w:tc>
        <w:tc>
          <w:tcPr>
            <w:tcW w:w="1928" w:type="dxa"/>
            <w:vAlign w:val="center"/>
          </w:tcPr>
          <w:p w:rsidR="00980B98" w:rsidRDefault="00807BE6">
            <w:pPr>
              <w:jc w:val="center"/>
              <w:rPr>
                <w:rFonts w:ascii="宋体" w:hAnsi="宋体"/>
                <w:b/>
                <w:bCs/>
                <w:szCs w:val="21"/>
              </w:rPr>
            </w:pPr>
            <w:r>
              <w:rPr>
                <w:rFonts w:ascii="宋体" w:hAnsi="宋体" w:hint="eastAsia"/>
                <w:bCs/>
                <w:szCs w:val="21"/>
              </w:rPr>
              <w:t>注册资本（万元）</w:t>
            </w:r>
          </w:p>
        </w:tc>
        <w:tc>
          <w:tcPr>
            <w:tcW w:w="1323" w:type="dxa"/>
            <w:vAlign w:val="center"/>
          </w:tcPr>
          <w:p w:rsidR="00980B98" w:rsidRDefault="00980B98">
            <w:pPr>
              <w:jc w:val="center"/>
              <w:rPr>
                <w:rFonts w:ascii="宋体" w:hAnsi="宋体"/>
                <w:b/>
                <w:bCs/>
                <w:szCs w:val="21"/>
              </w:rPr>
            </w:pPr>
          </w:p>
        </w:tc>
      </w:tr>
      <w:tr w:rsidR="00980B98">
        <w:trPr>
          <w:trHeight w:hRule="exact" w:val="873"/>
        </w:trPr>
        <w:tc>
          <w:tcPr>
            <w:tcW w:w="1750" w:type="dxa"/>
            <w:vAlign w:val="center"/>
          </w:tcPr>
          <w:p w:rsidR="00980B98" w:rsidRDefault="00807BE6">
            <w:pPr>
              <w:jc w:val="center"/>
              <w:rPr>
                <w:rFonts w:ascii="宋体" w:hAnsi="宋体"/>
                <w:b/>
                <w:bCs/>
                <w:szCs w:val="21"/>
              </w:rPr>
            </w:pPr>
            <w:r>
              <w:rPr>
                <w:rFonts w:ascii="宋体" w:hAnsi="宋体" w:hint="eastAsia"/>
                <w:bCs/>
                <w:szCs w:val="21"/>
              </w:rPr>
              <w:t>厂址</w:t>
            </w:r>
          </w:p>
        </w:tc>
        <w:tc>
          <w:tcPr>
            <w:tcW w:w="1088" w:type="dxa"/>
            <w:vAlign w:val="center"/>
          </w:tcPr>
          <w:p w:rsidR="00980B98" w:rsidRDefault="00980B98">
            <w:pPr>
              <w:jc w:val="center"/>
              <w:rPr>
                <w:rFonts w:ascii="宋体" w:hAnsi="宋体"/>
                <w:b/>
                <w:bCs/>
                <w:szCs w:val="21"/>
              </w:rPr>
            </w:pPr>
          </w:p>
        </w:tc>
        <w:tc>
          <w:tcPr>
            <w:tcW w:w="1928" w:type="dxa"/>
            <w:vAlign w:val="center"/>
          </w:tcPr>
          <w:p w:rsidR="00980B98" w:rsidRDefault="00807BE6">
            <w:pPr>
              <w:jc w:val="center"/>
              <w:rPr>
                <w:rFonts w:ascii="宋体" w:hAnsi="宋体"/>
                <w:b/>
                <w:bCs/>
                <w:szCs w:val="21"/>
              </w:rPr>
            </w:pPr>
            <w:r>
              <w:rPr>
                <w:rFonts w:ascii="宋体" w:hAnsi="宋体" w:hint="eastAsia"/>
                <w:bCs/>
                <w:szCs w:val="21"/>
              </w:rPr>
              <w:t>处置场地面积（㎡）</w:t>
            </w:r>
          </w:p>
        </w:tc>
        <w:tc>
          <w:tcPr>
            <w:tcW w:w="953" w:type="dxa"/>
            <w:vAlign w:val="center"/>
          </w:tcPr>
          <w:p w:rsidR="00980B98" w:rsidRDefault="00980B98">
            <w:pPr>
              <w:jc w:val="center"/>
              <w:rPr>
                <w:rFonts w:ascii="宋体" w:hAnsi="宋体"/>
                <w:b/>
                <w:bCs/>
                <w:szCs w:val="21"/>
              </w:rPr>
            </w:pPr>
          </w:p>
        </w:tc>
        <w:tc>
          <w:tcPr>
            <w:tcW w:w="1928" w:type="dxa"/>
            <w:vAlign w:val="center"/>
          </w:tcPr>
          <w:p w:rsidR="00980B98" w:rsidRDefault="00807BE6">
            <w:pPr>
              <w:jc w:val="center"/>
              <w:rPr>
                <w:rFonts w:ascii="宋体" w:hAnsi="宋体"/>
                <w:b/>
                <w:bCs/>
                <w:szCs w:val="21"/>
              </w:rPr>
            </w:pPr>
            <w:proofErr w:type="gramStart"/>
            <w:r>
              <w:rPr>
                <w:rFonts w:ascii="宋体" w:hAnsi="宋体" w:hint="eastAsia"/>
                <w:bCs/>
                <w:szCs w:val="21"/>
              </w:rPr>
              <w:t>在册员工</w:t>
            </w:r>
            <w:proofErr w:type="gramEnd"/>
            <w:r>
              <w:rPr>
                <w:rFonts w:ascii="宋体" w:hAnsi="宋体" w:hint="eastAsia"/>
                <w:bCs/>
                <w:szCs w:val="21"/>
              </w:rPr>
              <w:t>人数（人）</w:t>
            </w:r>
          </w:p>
        </w:tc>
        <w:tc>
          <w:tcPr>
            <w:tcW w:w="1323" w:type="dxa"/>
            <w:vAlign w:val="center"/>
          </w:tcPr>
          <w:p w:rsidR="00980B98" w:rsidRDefault="00980B98">
            <w:pPr>
              <w:jc w:val="center"/>
              <w:rPr>
                <w:rFonts w:ascii="宋体" w:hAnsi="宋体"/>
                <w:b/>
                <w:bCs/>
                <w:szCs w:val="21"/>
              </w:rPr>
            </w:pPr>
          </w:p>
        </w:tc>
      </w:tr>
      <w:tr w:rsidR="00980B98">
        <w:trPr>
          <w:trHeight w:hRule="exact" w:val="1134"/>
        </w:trPr>
        <w:tc>
          <w:tcPr>
            <w:tcW w:w="1750" w:type="dxa"/>
            <w:vAlign w:val="center"/>
          </w:tcPr>
          <w:p w:rsidR="00980B98" w:rsidRDefault="00807BE6">
            <w:pPr>
              <w:jc w:val="center"/>
              <w:rPr>
                <w:rFonts w:ascii="宋体" w:hAnsi="宋体"/>
                <w:bCs/>
                <w:szCs w:val="21"/>
              </w:rPr>
            </w:pPr>
            <w:r>
              <w:rPr>
                <w:rFonts w:ascii="宋体" w:hAnsi="宋体" w:hint="eastAsia"/>
                <w:szCs w:val="21"/>
              </w:rPr>
              <w:t>企业所通过的体系认证情况</w:t>
            </w:r>
          </w:p>
        </w:tc>
        <w:tc>
          <w:tcPr>
            <w:tcW w:w="7220" w:type="dxa"/>
            <w:gridSpan w:val="5"/>
            <w:vAlign w:val="center"/>
          </w:tcPr>
          <w:p w:rsidR="00980B98" w:rsidRDefault="00980B98">
            <w:pPr>
              <w:jc w:val="center"/>
              <w:rPr>
                <w:rFonts w:ascii="宋体" w:hAnsi="宋体"/>
                <w:b/>
                <w:bCs/>
                <w:szCs w:val="21"/>
              </w:rPr>
            </w:pPr>
          </w:p>
        </w:tc>
      </w:tr>
      <w:tr w:rsidR="00980B98">
        <w:trPr>
          <w:trHeight w:hRule="exact" w:val="1134"/>
        </w:trPr>
        <w:tc>
          <w:tcPr>
            <w:tcW w:w="1750" w:type="dxa"/>
            <w:vAlign w:val="center"/>
          </w:tcPr>
          <w:p w:rsidR="00980B98" w:rsidRDefault="00807BE6">
            <w:pPr>
              <w:jc w:val="center"/>
              <w:rPr>
                <w:rFonts w:ascii="宋体" w:hAnsi="宋体"/>
                <w:bCs/>
                <w:szCs w:val="21"/>
              </w:rPr>
            </w:pPr>
            <w:r>
              <w:rPr>
                <w:rFonts w:ascii="宋体" w:hAnsi="宋体" w:hint="eastAsia"/>
                <w:bCs/>
                <w:szCs w:val="21"/>
              </w:rPr>
              <w:t>经营范围</w:t>
            </w:r>
          </w:p>
        </w:tc>
        <w:tc>
          <w:tcPr>
            <w:tcW w:w="7220" w:type="dxa"/>
            <w:gridSpan w:val="5"/>
            <w:vAlign w:val="center"/>
          </w:tcPr>
          <w:p w:rsidR="00980B98" w:rsidRDefault="00980B98">
            <w:pPr>
              <w:jc w:val="center"/>
              <w:rPr>
                <w:rFonts w:ascii="宋体" w:hAnsi="宋体"/>
                <w:b/>
                <w:bCs/>
                <w:szCs w:val="21"/>
              </w:rPr>
            </w:pPr>
          </w:p>
        </w:tc>
      </w:tr>
      <w:tr w:rsidR="00980B98">
        <w:trPr>
          <w:trHeight w:hRule="exact" w:val="1134"/>
        </w:trPr>
        <w:tc>
          <w:tcPr>
            <w:tcW w:w="1750" w:type="dxa"/>
            <w:vAlign w:val="center"/>
          </w:tcPr>
          <w:p w:rsidR="00980B98" w:rsidRDefault="00807BE6">
            <w:pPr>
              <w:jc w:val="center"/>
              <w:rPr>
                <w:rFonts w:ascii="宋体" w:hAnsi="宋体"/>
                <w:bCs/>
                <w:szCs w:val="21"/>
              </w:rPr>
            </w:pPr>
            <w:r>
              <w:rPr>
                <w:rFonts w:ascii="宋体" w:hAnsi="宋体" w:hint="eastAsia"/>
                <w:bCs/>
                <w:szCs w:val="21"/>
              </w:rPr>
              <w:t>专利</w:t>
            </w:r>
          </w:p>
        </w:tc>
        <w:tc>
          <w:tcPr>
            <w:tcW w:w="7220" w:type="dxa"/>
            <w:gridSpan w:val="5"/>
            <w:vAlign w:val="center"/>
          </w:tcPr>
          <w:p w:rsidR="00980B98" w:rsidRDefault="00980B98">
            <w:pPr>
              <w:jc w:val="center"/>
              <w:rPr>
                <w:rFonts w:ascii="宋体" w:hAnsi="宋体"/>
                <w:bCs/>
                <w:szCs w:val="21"/>
              </w:rPr>
            </w:pPr>
          </w:p>
        </w:tc>
      </w:tr>
      <w:tr w:rsidR="00980B98">
        <w:trPr>
          <w:trHeight w:hRule="exact" w:val="1134"/>
        </w:trPr>
        <w:tc>
          <w:tcPr>
            <w:tcW w:w="1750" w:type="dxa"/>
            <w:vAlign w:val="center"/>
          </w:tcPr>
          <w:p w:rsidR="00980B98" w:rsidRDefault="00807BE6">
            <w:pPr>
              <w:jc w:val="center"/>
              <w:rPr>
                <w:rFonts w:ascii="宋体" w:hAnsi="宋体"/>
                <w:bCs/>
                <w:szCs w:val="21"/>
              </w:rPr>
            </w:pPr>
            <w:r>
              <w:rPr>
                <w:rFonts w:ascii="宋体" w:hAnsi="宋体" w:hint="eastAsia"/>
                <w:bCs/>
                <w:szCs w:val="21"/>
              </w:rPr>
              <w:t>本企业</w:t>
            </w:r>
            <w:proofErr w:type="gramStart"/>
            <w:r>
              <w:rPr>
                <w:rFonts w:ascii="宋体" w:hAnsi="宋体" w:hint="eastAsia"/>
                <w:bCs/>
                <w:szCs w:val="21"/>
              </w:rPr>
              <w:t>其它优势</w:t>
            </w:r>
            <w:proofErr w:type="gramEnd"/>
          </w:p>
        </w:tc>
        <w:tc>
          <w:tcPr>
            <w:tcW w:w="7220" w:type="dxa"/>
            <w:gridSpan w:val="5"/>
            <w:vAlign w:val="center"/>
          </w:tcPr>
          <w:p w:rsidR="00980B98" w:rsidRDefault="00980B98">
            <w:pPr>
              <w:jc w:val="center"/>
              <w:rPr>
                <w:rFonts w:ascii="宋体" w:hAnsi="宋体"/>
                <w:bCs/>
                <w:szCs w:val="21"/>
              </w:rPr>
            </w:pPr>
          </w:p>
        </w:tc>
      </w:tr>
    </w:tbl>
    <w:p w:rsidR="00980B98" w:rsidRDefault="00980B98">
      <w:pPr>
        <w:rPr>
          <w:rFonts w:eastAsia="黑体"/>
          <w:b/>
          <w:bCs/>
          <w:sz w:val="28"/>
        </w:rPr>
      </w:pPr>
    </w:p>
    <w:p w:rsidR="00980B98" w:rsidRDefault="00807BE6">
      <w:pPr>
        <w:pStyle w:val="af2"/>
        <w:spacing w:line="360" w:lineRule="auto"/>
        <w:ind w:firstLineChars="100" w:firstLine="240"/>
        <w:rPr>
          <w:rFonts w:eastAsia="仿宋_GB2312"/>
        </w:rPr>
      </w:pPr>
      <w:r>
        <w:rPr>
          <w:rFonts w:ascii="仿宋_GB2312" w:eastAsia="仿宋_GB2312" w:hAnsi="宋体" w:hint="eastAsia"/>
          <w:sz w:val="24"/>
        </w:rPr>
        <w:t>投标人名称（盖章）：              法定代表人或授权代表签字：</w:t>
      </w:r>
    </w:p>
    <w:p w:rsidR="00980B98" w:rsidRDefault="00980B98">
      <w:pPr>
        <w:pStyle w:val="2"/>
        <w:ind w:leftChars="0" w:left="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rPr>
          <w:rFonts w:ascii="宋体" w:hAnsi="宋体" w:cs="宋体"/>
          <w:b/>
          <w:bCs/>
          <w:sz w:val="28"/>
        </w:rPr>
      </w:pPr>
    </w:p>
    <w:p w:rsidR="00980B98" w:rsidRDefault="00807BE6">
      <w:pPr>
        <w:rPr>
          <w:rFonts w:ascii="宋体" w:hAnsi="宋体" w:cs="宋体"/>
          <w:b/>
          <w:bCs/>
          <w:sz w:val="28"/>
        </w:rPr>
      </w:pPr>
      <w:r>
        <w:rPr>
          <w:rFonts w:ascii="宋体" w:hAnsi="宋体" w:cs="宋体" w:hint="eastAsia"/>
          <w:b/>
          <w:bCs/>
          <w:sz w:val="28"/>
        </w:rPr>
        <w:lastRenderedPageBreak/>
        <w:t>附件八：</w:t>
      </w:r>
    </w:p>
    <w:p w:rsidR="00980B98" w:rsidRDefault="00807BE6">
      <w:pPr>
        <w:rPr>
          <w:rFonts w:ascii="仿宋" w:eastAsia="仿宋" w:hAnsi="仿宋" w:cs="仿宋"/>
          <w:color w:val="FF0000"/>
          <w:u w:val="single"/>
        </w:rPr>
      </w:pPr>
      <w:r>
        <w:rPr>
          <w:rFonts w:ascii="仿宋" w:eastAsia="仿宋" w:hAnsi="仿宋" w:cs="仿宋" w:hint="eastAsia"/>
        </w:rPr>
        <w:t>项目名称：</w:t>
      </w:r>
      <w:r>
        <w:rPr>
          <w:rFonts w:hAnsi="宋体" w:hint="eastAsia"/>
          <w:spacing w:val="2"/>
        </w:rPr>
        <w:t>中国重</w:t>
      </w:r>
      <w:proofErr w:type="gramStart"/>
      <w:r>
        <w:rPr>
          <w:rFonts w:hAnsi="宋体" w:hint="eastAsia"/>
          <w:spacing w:val="2"/>
        </w:rPr>
        <w:t>汽杭发</w:t>
      </w:r>
      <w:proofErr w:type="gramEnd"/>
      <w:r>
        <w:rPr>
          <w:rFonts w:hAnsi="宋体" w:hint="eastAsia"/>
          <w:spacing w:val="2"/>
        </w:rPr>
        <w:t>公司</w:t>
      </w:r>
      <w:r>
        <w:rPr>
          <w:rFonts w:hAnsi="宋体" w:hint="eastAsia"/>
          <w:spacing w:val="2"/>
        </w:rPr>
        <w:t>2026</w:t>
      </w:r>
      <w:r>
        <w:rPr>
          <w:rFonts w:hAnsi="宋体" w:hint="eastAsia"/>
          <w:spacing w:val="2"/>
        </w:rPr>
        <w:t>年</w:t>
      </w:r>
      <w:r>
        <w:rPr>
          <w:rFonts w:ascii="宋体" w:hAnsi="宋体" w:hint="eastAsia"/>
        </w:rPr>
        <w:t>危险废物处置</w:t>
      </w:r>
      <w:r>
        <w:rPr>
          <w:rFonts w:hAnsi="宋体" w:hint="eastAsia"/>
          <w:spacing w:val="2"/>
        </w:rPr>
        <w:t>项目</w:t>
      </w:r>
    </w:p>
    <w:p w:rsidR="00980B98" w:rsidRDefault="00980B98">
      <w:pPr>
        <w:rPr>
          <w:rFonts w:ascii="仿宋" w:eastAsia="仿宋" w:hAnsi="仿宋" w:cs="仿宋"/>
          <w:u w:val="single"/>
        </w:rPr>
      </w:pPr>
    </w:p>
    <w:p w:rsidR="00980B98" w:rsidRDefault="00807BE6">
      <w:pPr>
        <w:rPr>
          <w:rFonts w:ascii="仿宋" w:eastAsia="仿宋" w:hAnsi="仿宋" w:cs="仿宋"/>
          <w:szCs w:val="21"/>
        </w:rPr>
      </w:pPr>
      <w:r>
        <w:rPr>
          <w:rFonts w:ascii="仿宋" w:eastAsia="仿宋" w:hAnsi="仿宋" w:cs="仿宋" w:hint="eastAsia"/>
          <w:szCs w:val="21"/>
        </w:rPr>
        <w:t>日期：  年   月   日</w:t>
      </w:r>
    </w:p>
    <w:p w:rsidR="00980B98" w:rsidRDefault="00807BE6">
      <w:pPr>
        <w:pStyle w:val="af0"/>
        <w:jc w:val="center"/>
        <w:rPr>
          <w:b/>
          <w:bCs/>
        </w:rPr>
      </w:pPr>
      <w:r>
        <w:rPr>
          <w:rFonts w:hint="eastAsia"/>
          <w:b/>
          <w:bCs/>
        </w:rPr>
        <w:t>开标一览表</w:t>
      </w:r>
    </w:p>
    <w:p w:rsidR="00980B98" w:rsidRDefault="00980B98">
      <w:pPr>
        <w:pStyle w:val="af0"/>
        <w:jc w:val="center"/>
      </w:pPr>
    </w:p>
    <w:p w:rsidR="00980B98" w:rsidRDefault="00807BE6">
      <w:pPr>
        <w:rPr>
          <w:rFonts w:ascii="仿宋" w:eastAsia="仿宋" w:hAnsi="仿宋" w:cs="仿宋"/>
        </w:rPr>
      </w:pPr>
      <w:r>
        <w:rPr>
          <w:rFonts w:ascii="仿宋" w:eastAsia="仿宋" w:hAnsi="仿宋" w:cs="仿宋" w:hint="eastAsia"/>
        </w:rPr>
        <w:t>投标人名称（盖章）：                 法定代表人或授权代表签字：</w:t>
      </w:r>
    </w:p>
    <w:p w:rsidR="00980B98" w:rsidRDefault="00980B98">
      <w:pPr>
        <w:rPr>
          <w:rFonts w:ascii="仿宋" w:eastAsia="仿宋" w:hAnsi="仿宋" w:cs="仿宋"/>
        </w:rPr>
      </w:pPr>
    </w:p>
    <w:tbl>
      <w:tblPr>
        <w:tblW w:w="8910" w:type="dxa"/>
        <w:tblLayout w:type="fixed"/>
        <w:tblCellMar>
          <w:left w:w="0" w:type="dxa"/>
          <w:right w:w="0" w:type="dxa"/>
        </w:tblCellMar>
        <w:tblLook w:val="04A0" w:firstRow="1" w:lastRow="0" w:firstColumn="1" w:lastColumn="0" w:noHBand="0" w:noVBand="1"/>
      </w:tblPr>
      <w:tblGrid>
        <w:gridCol w:w="669"/>
        <w:gridCol w:w="3730"/>
        <w:gridCol w:w="4511"/>
      </w:tblGrid>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序号</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投标人名称</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1</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报价（万元，不含税）</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widowControl/>
              <w:jc w:val="center"/>
              <w:textAlignment w:val="center"/>
              <w:rPr>
                <w:rFonts w:ascii="仿宋" w:eastAsia="仿宋" w:hAnsi="仿宋" w:cs="仿宋"/>
                <w:color w:val="000000"/>
                <w:kern w:val="0"/>
                <w:sz w:val="28"/>
                <w:szCs w:val="28"/>
                <w:lang w:bidi="ar"/>
              </w:rPr>
            </w:pP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税率</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2</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价税合计金额（万元）</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3</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付款方式有无偏离</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4</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对招标文件的认同程度</w:t>
            </w:r>
          </w:p>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（是否完全认同）</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5</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备注</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bl>
    <w:p w:rsidR="00980B98" w:rsidRDefault="00980B98">
      <w:pPr>
        <w:rPr>
          <w:rFonts w:ascii="宋体" w:hAnsi="宋体"/>
          <w:b/>
          <w:szCs w:val="21"/>
        </w:rPr>
      </w:pPr>
    </w:p>
    <w:p w:rsidR="00980B98" w:rsidRDefault="00807BE6">
      <w:pPr>
        <w:rPr>
          <w:rFonts w:ascii="宋体" w:hAnsi="宋体"/>
          <w:szCs w:val="21"/>
        </w:rPr>
      </w:pPr>
      <w:r>
        <w:rPr>
          <w:rFonts w:ascii="宋体" w:hAnsi="宋体" w:hint="eastAsia"/>
          <w:b/>
          <w:szCs w:val="21"/>
        </w:rPr>
        <w:t>注：</w:t>
      </w:r>
    </w:p>
    <w:p w:rsidR="00980B98" w:rsidRDefault="00807BE6">
      <w:pPr>
        <w:ind w:firstLineChars="300" w:firstLine="630"/>
        <w:rPr>
          <w:rFonts w:ascii="宋体" w:hAnsi="宋体" w:cs="Arial"/>
          <w:snapToGrid w:val="0"/>
          <w:kern w:val="0"/>
          <w:szCs w:val="21"/>
        </w:rPr>
      </w:pPr>
      <w:r>
        <w:rPr>
          <w:rFonts w:ascii="宋体" w:hAnsi="宋体" w:hint="eastAsia"/>
          <w:szCs w:val="21"/>
        </w:rPr>
        <w:t>1.如果开标一览表中的投标价格与投标文件的投标价格有</w:t>
      </w:r>
      <w:r>
        <w:rPr>
          <w:rFonts w:ascii="宋体" w:hAnsi="宋体" w:cs="Arial" w:hint="eastAsia"/>
          <w:snapToGrid w:val="0"/>
          <w:kern w:val="0"/>
          <w:szCs w:val="21"/>
        </w:rPr>
        <w:t>差异</w:t>
      </w:r>
      <w:r>
        <w:rPr>
          <w:rFonts w:ascii="宋体" w:hAnsi="宋体" w:cs="Arial"/>
          <w:snapToGrid w:val="0"/>
          <w:kern w:val="0"/>
          <w:szCs w:val="21"/>
        </w:rPr>
        <w:t>，以开标一览表为准</w:t>
      </w:r>
      <w:r>
        <w:rPr>
          <w:rFonts w:ascii="宋体" w:hAnsi="宋体" w:cs="Arial" w:hint="eastAsia"/>
          <w:snapToGrid w:val="0"/>
          <w:kern w:val="0"/>
          <w:szCs w:val="21"/>
        </w:rPr>
        <w:t>；</w:t>
      </w:r>
    </w:p>
    <w:p w:rsidR="00980B98" w:rsidRDefault="00807BE6">
      <w:pPr>
        <w:ind w:firstLineChars="300" w:firstLine="630"/>
        <w:rPr>
          <w:rFonts w:ascii="宋体" w:hAnsi="宋体"/>
          <w:szCs w:val="21"/>
        </w:rPr>
      </w:pPr>
      <w:r>
        <w:rPr>
          <w:rFonts w:ascii="宋体" w:hAnsi="宋体" w:hint="eastAsia"/>
          <w:szCs w:val="21"/>
        </w:rPr>
        <w:t>2.</w:t>
      </w:r>
      <w:r>
        <w:rPr>
          <w:rFonts w:ascii="宋体" w:hAnsi="宋体"/>
          <w:szCs w:val="21"/>
        </w:rPr>
        <w:t>不接受</w:t>
      </w:r>
      <w:r>
        <w:rPr>
          <w:rFonts w:ascii="宋体" w:hAnsi="宋体" w:hint="eastAsia"/>
          <w:szCs w:val="21"/>
        </w:rPr>
        <w:t>可</w:t>
      </w:r>
      <w:r>
        <w:rPr>
          <w:rFonts w:ascii="宋体" w:hAnsi="宋体"/>
          <w:szCs w:val="21"/>
        </w:rPr>
        <w:t>选择</w:t>
      </w:r>
      <w:r>
        <w:rPr>
          <w:rFonts w:ascii="宋体" w:hAnsi="宋体" w:hint="eastAsia"/>
          <w:szCs w:val="21"/>
        </w:rPr>
        <w:t>或可调整</w:t>
      </w:r>
      <w:r>
        <w:rPr>
          <w:rFonts w:ascii="宋体" w:hAnsi="宋体"/>
          <w:szCs w:val="21"/>
        </w:rPr>
        <w:t>的报价</w:t>
      </w:r>
      <w:r>
        <w:rPr>
          <w:rFonts w:ascii="宋体" w:hAnsi="宋体" w:hint="eastAsia"/>
          <w:szCs w:val="21"/>
        </w:rPr>
        <w:t>方案和报价；</w:t>
      </w:r>
    </w:p>
    <w:p w:rsidR="00980B98" w:rsidRDefault="00807BE6">
      <w:pPr>
        <w:ind w:firstLineChars="300" w:firstLine="630"/>
        <w:rPr>
          <w:rFonts w:ascii="宋体" w:hAnsi="宋体"/>
          <w:szCs w:val="21"/>
        </w:rPr>
      </w:pPr>
      <w:r>
        <w:rPr>
          <w:rFonts w:ascii="宋体" w:hAnsi="宋体" w:hint="eastAsia"/>
          <w:szCs w:val="21"/>
        </w:rPr>
        <w:t>3.投标人对报价若有说明，必须在开标一览表显著处注明，只有注明的报价和优惠才会在评标时予以考虑。</w:t>
      </w:r>
    </w:p>
    <w:p w:rsidR="00980B98" w:rsidRDefault="00807BE6">
      <w:pPr>
        <w:ind w:firstLineChars="300" w:firstLine="630"/>
        <w:rPr>
          <w:rFonts w:ascii="宋体" w:hAnsi="宋体"/>
          <w:szCs w:val="21"/>
        </w:rPr>
      </w:pPr>
      <w:r>
        <w:rPr>
          <w:rFonts w:ascii="宋体" w:hAnsi="宋体" w:hint="eastAsia"/>
          <w:szCs w:val="21"/>
        </w:rPr>
        <w:t>4.本表用于开标宣读用，请单独封存。</w:t>
      </w:r>
    </w:p>
    <w:p w:rsidR="00980B98" w:rsidRDefault="00980B98">
      <w:pPr>
        <w:rPr>
          <w:szCs w:val="21"/>
        </w:rPr>
      </w:pPr>
    </w:p>
    <w:p w:rsidR="00980B98" w:rsidRDefault="00980B98">
      <w:pPr>
        <w:pStyle w:val="2"/>
        <w:ind w:left="420" w:firstLine="420"/>
      </w:pPr>
    </w:p>
    <w:p w:rsidR="00980B98" w:rsidRDefault="00980B98"/>
    <w:p w:rsidR="00980B98" w:rsidRDefault="00980B98"/>
    <w:p w:rsidR="00980B98" w:rsidRDefault="00980B98"/>
    <w:p w:rsidR="00980B98" w:rsidRDefault="00980B98">
      <w:pPr>
        <w:pStyle w:val="2"/>
        <w:ind w:left="420" w:firstLine="420"/>
      </w:pPr>
    </w:p>
    <w:p w:rsidR="00980B98" w:rsidRDefault="00980B98">
      <w:pPr>
        <w:pStyle w:val="2"/>
        <w:ind w:left="420" w:firstLine="420"/>
      </w:pPr>
    </w:p>
    <w:p w:rsidR="00980B98" w:rsidRDefault="00807BE6">
      <w:pPr>
        <w:rPr>
          <w:rFonts w:ascii="宋体" w:hAnsi="宋体" w:cs="宋体"/>
          <w:b/>
          <w:bCs/>
          <w:sz w:val="28"/>
        </w:rPr>
      </w:pPr>
      <w:r>
        <w:rPr>
          <w:rFonts w:ascii="宋体" w:hAnsi="宋体" w:cs="宋体" w:hint="eastAsia"/>
          <w:b/>
          <w:bCs/>
          <w:sz w:val="28"/>
        </w:rPr>
        <w:br w:type="page"/>
      </w:r>
    </w:p>
    <w:p w:rsidR="00980B98" w:rsidRDefault="00807BE6">
      <w:pPr>
        <w:pStyle w:val="2"/>
        <w:ind w:leftChars="0" w:left="0" w:firstLine="562"/>
      </w:pPr>
      <w:r>
        <w:rPr>
          <w:rFonts w:ascii="宋体" w:hAnsi="宋体" w:cs="宋体" w:hint="eastAsia"/>
          <w:b/>
          <w:bCs/>
          <w:sz w:val="28"/>
        </w:rPr>
        <w:lastRenderedPageBreak/>
        <w:t>附件九：</w:t>
      </w:r>
    </w:p>
    <w:p w:rsidR="00980B98" w:rsidRDefault="00807BE6">
      <w:pPr>
        <w:jc w:val="center"/>
        <w:rPr>
          <w:rFonts w:ascii="宋体" w:hAnsi="宋体" w:cs="宋体"/>
          <w:b/>
          <w:lang w:bidi="ar"/>
        </w:rPr>
      </w:pPr>
      <w:r>
        <w:rPr>
          <w:rFonts w:ascii="宋体" w:hAnsi="宋体" w:cs="宋体" w:hint="eastAsia"/>
          <w:b/>
          <w:lang w:bidi="ar"/>
        </w:rPr>
        <w:t xml:space="preserve">  投标人应邀函</w:t>
      </w:r>
    </w:p>
    <w:p w:rsidR="00980B98" w:rsidRDefault="00807BE6">
      <w:pPr>
        <w:ind w:firstLineChars="50" w:firstLine="105"/>
      </w:pPr>
      <w:r>
        <w:rPr>
          <w:rFonts w:hint="eastAsia"/>
        </w:rPr>
        <w:t>公章：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2526"/>
        <w:gridCol w:w="2272"/>
        <w:gridCol w:w="2325"/>
      </w:tblGrid>
      <w:tr w:rsidR="00980B98">
        <w:trPr>
          <w:trHeight w:val="1539"/>
          <w:jc w:val="center"/>
        </w:trPr>
        <w:tc>
          <w:tcPr>
            <w:tcW w:w="1801" w:type="dxa"/>
            <w:vAlign w:val="center"/>
          </w:tcPr>
          <w:p w:rsidR="00980B98" w:rsidRDefault="00807BE6">
            <w:pPr>
              <w:jc w:val="center"/>
            </w:pPr>
            <w:r>
              <w:rPr>
                <w:rFonts w:hint="eastAsia"/>
              </w:rPr>
              <w:t>项目名称</w:t>
            </w:r>
          </w:p>
        </w:tc>
        <w:tc>
          <w:tcPr>
            <w:tcW w:w="7123" w:type="dxa"/>
            <w:gridSpan w:val="3"/>
            <w:vAlign w:val="center"/>
          </w:tcPr>
          <w:p w:rsidR="00980B98" w:rsidRDefault="00980B98">
            <w:pPr>
              <w:jc w:val="center"/>
            </w:pPr>
          </w:p>
        </w:tc>
      </w:tr>
      <w:tr w:rsidR="00980B98">
        <w:trPr>
          <w:trHeight w:val="1539"/>
          <w:jc w:val="center"/>
        </w:trPr>
        <w:tc>
          <w:tcPr>
            <w:tcW w:w="1801" w:type="dxa"/>
            <w:vAlign w:val="center"/>
          </w:tcPr>
          <w:p w:rsidR="00980B98" w:rsidRDefault="00807BE6">
            <w:pPr>
              <w:jc w:val="center"/>
            </w:pPr>
            <w:r>
              <w:rPr>
                <w:rFonts w:ascii="宋体" w:hAnsi="宋体" w:hint="eastAsia"/>
              </w:rPr>
              <w:t>项目编号</w:t>
            </w:r>
          </w:p>
        </w:tc>
        <w:tc>
          <w:tcPr>
            <w:tcW w:w="7123" w:type="dxa"/>
            <w:gridSpan w:val="3"/>
            <w:vAlign w:val="center"/>
          </w:tcPr>
          <w:p w:rsidR="00980B98" w:rsidRDefault="00980B98">
            <w:pPr>
              <w:jc w:val="center"/>
            </w:pPr>
          </w:p>
        </w:tc>
      </w:tr>
      <w:tr w:rsidR="00980B98">
        <w:trPr>
          <w:trHeight w:val="1558"/>
          <w:jc w:val="center"/>
        </w:trPr>
        <w:tc>
          <w:tcPr>
            <w:tcW w:w="1801" w:type="dxa"/>
            <w:vAlign w:val="center"/>
          </w:tcPr>
          <w:p w:rsidR="00980B98" w:rsidRDefault="00807BE6">
            <w:pPr>
              <w:jc w:val="center"/>
            </w:pPr>
            <w:r>
              <w:rPr>
                <w:rFonts w:hint="eastAsia"/>
              </w:rPr>
              <w:t>投标单位</w:t>
            </w:r>
          </w:p>
          <w:p w:rsidR="00980B98" w:rsidRDefault="00807BE6">
            <w:pPr>
              <w:jc w:val="center"/>
            </w:pPr>
            <w:r>
              <w:rPr>
                <w:rFonts w:hint="eastAsia"/>
              </w:rPr>
              <w:t>（全称）</w:t>
            </w:r>
          </w:p>
        </w:tc>
        <w:tc>
          <w:tcPr>
            <w:tcW w:w="7123" w:type="dxa"/>
            <w:gridSpan w:val="3"/>
            <w:vAlign w:val="center"/>
          </w:tcPr>
          <w:p w:rsidR="00980B98" w:rsidRDefault="00980B98">
            <w:pPr>
              <w:jc w:val="center"/>
            </w:pPr>
          </w:p>
        </w:tc>
      </w:tr>
      <w:tr w:rsidR="00980B98">
        <w:trPr>
          <w:trHeight w:val="1401"/>
          <w:jc w:val="center"/>
        </w:trPr>
        <w:tc>
          <w:tcPr>
            <w:tcW w:w="1801" w:type="dxa"/>
            <w:vAlign w:val="center"/>
          </w:tcPr>
          <w:p w:rsidR="00980B98" w:rsidRDefault="00807BE6">
            <w:pPr>
              <w:jc w:val="center"/>
            </w:pPr>
            <w:r>
              <w:rPr>
                <w:rFonts w:hint="eastAsia"/>
              </w:rPr>
              <w:t>项目负责人</w:t>
            </w:r>
          </w:p>
        </w:tc>
        <w:tc>
          <w:tcPr>
            <w:tcW w:w="2526" w:type="dxa"/>
            <w:vAlign w:val="center"/>
          </w:tcPr>
          <w:p w:rsidR="00980B98" w:rsidRDefault="00980B98">
            <w:pPr>
              <w:jc w:val="center"/>
            </w:pPr>
          </w:p>
        </w:tc>
        <w:tc>
          <w:tcPr>
            <w:tcW w:w="2272" w:type="dxa"/>
            <w:vAlign w:val="center"/>
          </w:tcPr>
          <w:p w:rsidR="00980B98" w:rsidRDefault="00807BE6">
            <w:pPr>
              <w:jc w:val="center"/>
            </w:pPr>
            <w:r>
              <w:rPr>
                <w:rFonts w:hint="eastAsia"/>
              </w:rPr>
              <w:t>联系电话</w:t>
            </w:r>
          </w:p>
        </w:tc>
        <w:tc>
          <w:tcPr>
            <w:tcW w:w="2325" w:type="dxa"/>
            <w:vAlign w:val="center"/>
          </w:tcPr>
          <w:p w:rsidR="00980B98" w:rsidRDefault="00980B98">
            <w:pPr>
              <w:jc w:val="center"/>
            </w:pPr>
          </w:p>
        </w:tc>
      </w:tr>
      <w:tr w:rsidR="00980B98">
        <w:trPr>
          <w:trHeight w:val="1235"/>
          <w:jc w:val="center"/>
        </w:trPr>
        <w:tc>
          <w:tcPr>
            <w:tcW w:w="1801" w:type="dxa"/>
            <w:vAlign w:val="center"/>
          </w:tcPr>
          <w:p w:rsidR="00980B98" w:rsidRDefault="00807BE6">
            <w:pPr>
              <w:jc w:val="center"/>
            </w:pPr>
            <w:r>
              <w:rPr>
                <w:rFonts w:hint="eastAsia"/>
              </w:rPr>
              <w:t>公司电话</w:t>
            </w:r>
          </w:p>
        </w:tc>
        <w:tc>
          <w:tcPr>
            <w:tcW w:w="2526" w:type="dxa"/>
            <w:vAlign w:val="center"/>
          </w:tcPr>
          <w:p w:rsidR="00980B98" w:rsidRDefault="00980B98">
            <w:pPr>
              <w:jc w:val="center"/>
            </w:pPr>
          </w:p>
        </w:tc>
        <w:tc>
          <w:tcPr>
            <w:tcW w:w="2272" w:type="dxa"/>
            <w:vAlign w:val="center"/>
          </w:tcPr>
          <w:p w:rsidR="00980B98" w:rsidRDefault="00807BE6">
            <w:pPr>
              <w:jc w:val="center"/>
            </w:pPr>
            <w:r>
              <w:rPr>
                <w:rFonts w:hint="eastAsia"/>
              </w:rPr>
              <w:t>传真</w:t>
            </w:r>
          </w:p>
        </w:tc>
        <w:tc>
          <w:tcPr>
            <w:tcW w:w="2325" w:type="dxa"/>
            <w:vAlign w:val="center"/>
          </w:tcPr>
          <w:p w:rsidR="00980B98" w:rsidRDefault="00980B98">
            <w:pPr>
              <w:jc w:val="center"/>
            </w:pPr>
          </w:p>
        </w:tc>
      </w:tr>
      <w:tr w:rsidR="00980B98">
        <w:trPr>
          <w:trHeight w:val="1238"/>
          <w:jc w:val="center"/>
        </w:trPr>
        <w:tc>
          <w:tcPr>
            <w:tcW w:w="1801" w:type="dxa"/>
            <w:vAlign w:val="center"/>
          </w:tcPr>
          <w:p w:rsidR="00980B98" w:rsidRDefault="00807BE6">
            <w:pPr>
              <w:jc w:val="center"/>
            </w:pPr>
            <w:r>
              <w:rPr>
                <w:rFonts w:hint="eastAsia"/>
              </w:rPr>
              <w:t>E-mail</w:t>
            </w:r>
          </w:p>
        </w:tc>
        <w:tc>
          <w:tcPr>
            <w:tcW w:w="7123" w:type="dxa"/>
            <w:gridSpan w:val="3"/>
            <w:vAlign w:val="center"/>
          </w:tcPr>
          <w:p w:rsidR="00980B98" w:rsidRDefault="00980B98">
            <w:pPr>
              <w:jc w:val="center"/>
            </w:pPr>
          </w:p>
        </w:tc>
      </w:tr>
      <w:tr w:rsidR="00980B98">
        <w:trPr>
          <w:trHeight w:val="1211"/>
          <w:jc w:val="center"/>
        </w:trPr>
        <w:tc>
          <w:tcPr>
            <w:tcW w:w="1801" w:type="dxa"/>
            <w:vAlign w:val="center"/>
          </w:tcPr>
          <w:p w:rsidR="00980B98" w:rsidRDefault="00807BE6">
            <w:pPr>
              <w:jc w:val="center"/>
            </w:pPr>
            <w:r>
              <w:rPr>
                <w:rFonts w:hint="eastAsia"/>
              </w:rPr>
              <w:t>报名时间</w:t>
            </w:r>
          </w:p>
        </w:tc>
        <w:tc>
          <w:tcPr>
            <w:tcW w:w="7123" w:type="dxa"/>
            <w:gridSpan w:val="3"/>
            <w:vAlign w:val="center"/>
          </w:tcPr>
          <w:p w:rsidR="00980B98" w:rsidRDefault="00807BE6">
            <w:pPr>
              <w:jc w:val="center"/>
            </w:pPr>
            <w:r>
              <w:rPr>
                <w:rFonts w:hint="eastAsia"/>
              </w:rPr>
              <w:t>年</w:t>
            </w:r>
            <w:r>
              <w:rPr>
                <w:rFonts w:hint="eastAsia"/>
              </w:rPr>
              <w:t xml:space="preserve">    </w:t>
            </w:r>
            <w:r>
              <w:rPr>
                <w:rFonts w:hint="eastAsia"/>
              </w:rPr>
              <w:t>月</w:t>
            </w:r>
            <w:r>
              <w:rPr>
                <w:rFonts w:hint="eastAsia"/>
              </w:rPr>
              <w:t xml:space="preserve">    </w:t>
            </w:r>
            <w:r>
              <w:rPr>
                <w:rFonts w:hint="eastAsia"/>
              </w:rPr>
              <w:t>日</w:t>
            </w:r>
          </w:p>
        </w:tc>
      </w:tr>
    </w:tbl>
    <w:p w:rsidR="00980B98" w:rsidRDefault="00807BE6">
      <w:pPr>
        <w:ind w:left="413" w:rightChars="33" w:right="69" w:hangingChars="196" w:hanging="413"/>
        <w:rPr>
          <w:rFonts w:ascii="宋体" w:hAnsi="宋体"/>
        </w:rPr>
      </w:pPr>
      <w:r>
        <w:rPr>
          <w:rFonts w:ascii="宋体" w:hAnsi="宋体" w:hint="eastAsia"/>
          <w:b/>
        </w:rPr>
        <w:t>注：</w:t>
      </w:r>
      <w:r>
        <w:rPr>
          <w:rFonts w:ascii="宋体" w:hAnsi="宋体" w:hint="eastAsia"/>
        </w:rPr>
        <w:t>请投标单位认真填写并加盖公章，并于规定日期前以扫描电子版形式回传至技术联系人邮箱。缺项及不按要求时间回复均视为自动放弃本次投标。</w:t>
      </w:r>
    </w:p>
    <w:p w:rsidR="00980B98" w:rsidRDefault="00980B98"/>
    <w:p w:rsidR="00980B98" w:rsidRDefault="00980B98"/>
    <w:p w:rsidR="00980B98" w:rsidRDefault="00980B98">
      <w:pPr>
        <w:pStyle w:val="2"/>
        <w:ind w:left="420" w:firstLine="420"/>
      </w:pPr>
    </w:p>
    <w:p w:rsidR="00980B98" w:rsidRDefault="00980B98"/>
    <w:p w:rsidR="00980B98" w:rsidRDefault="00980B98">
      <w:pPr>
        <w:spacing w:line="360" w:lineRule="auto"/>
      </w:pPr>
    </w:p>
    <w:p w:rsidR="00980B98" w:rsidRDefault="00807BE6">
      <w:pPr>
        <w:rPr>
          <w:rFonts w:hAnsi="宋体" w:cs="宋体"/>
          <w:b/>
          <w:bCs/>
          <w:color w:val="000000"/>
          <w:sz w:val="24"/>
          <w:szCs w:val="24"/>
        </w:rPr>
      </w:pPr>
      <w:r>
        <w:rPr>
          <w:rFonts w:hAnsi="宋体" w:cs="宋体" w:hint="eastAsia"/>
          <w:b/>
          <w:bCs/>
          <w:color w:val="000000"/>
          <w:sz w:val="24"/>
          <w:szCs w:val="24"/>
        </w:rPr>
        <w:br w:type="page"/>
      </w:r>
    </w:p>
    <w:p w:rsidR="00980B98" w:rsidRDefault="00807BE6">
      <w:pPr>
        <w:pStyle w:val="af2"/>
        <w:outlineLvl w:val="2"/>
        <w:rPr>
          <w:rFonts w:hAnsi="宋体" w:cs="宋体"/>
          <w:b/>
          <w:bCs/>
          <w:color w:val="000000"/>
          <w:sz w:val="24"/>
          <w:szCs w:val="24"/>
        </w:rPr>
      </w:pPr>
      <w:r>
        <w:rPr>
          <w:rFonts w:hAnsi="宋体" w:cs="宋体" w:hint="eastAsia"/>
          <w:b/>
          <w:bCs/>
          <w:color w:val="000000"/>
          <w:sz w:val="24"/>
          <w:szCs w:val="24"/>
        </w:rPr>
        <w:lastRenderedPageBreak/>
        <w:t>附件一 SRM非生产供应</w:t>
      </w:r>
      <w:proofErr w:type="gramStart"/>
      <w:r>
        <w:rPr>
          <w:rFonts w:hAnsi="宋体" w:cs="宋体" w:hint="eastAsia"/>
          <w:b/>
          <w:bCs/>
          <w:color w:val="000000"/>
          <w:sz w:val="24"/>
          <w:szCs w:val="24"/>
        </w:rPr>
        <w:t>商注册</w:t>
      </w:r>
      <w:proofErr w:type="gramEnd"/>
      <w:r>
        <w:rPr>
          <w:rFonts w:hAnsi="宋体" w:cs="宋体" w:hint="eastAsia"/>
          <w:b/>
          <w:bCs/>
          <w:color w:val="000000"/>
          <w:sz w:val="24"/>
          <w:szCs w:val="24"/>
        </w:rPr>
        <w:t>操作手册</w:t>
      </w:r>
    </w:p>
    <w:p w:rsidR="00980B98" w:rsidRDefault="00980B98">
      <w:pPr>
        <w:adjustRightInd w:val="0"/>
        <w:snapToGrid w:val="0"/>
        <w:jc w:val="left"/>
        <w:rPr>
          <w:rFonts w:ascii="宋体" w:hAnsi="宋体" w:cs="宋体"/>
          <w:sz w:val="24"/>
          <w:szCs w:val="24"/>
        </w:rPr>
      </w:pPr>
    </w:p>
    <w:p w:rsidR="00980B98" w:rsidRDefault="00807BE6">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rsidR="00980B98" w:rsidRDefault="002D2E48">
      <w:pPr>
        <w:adjustRightInd w:val="0"/>
        <w:snapToGrid w:val="0"/>
        <w:spacing w:line="360" w:lineRule="auto"/>
        <w:jc w:val="left"/>
        <w:rPr>
          <w:rFonts w:ascii="宋体" w:hAnsi="宋体" w:cs="宋体"/>
          <w:sz w:val="24"/>
          <w:szCs w:val="24"/>
        </w:rPr>
      </w:pPr>
      <w:hyperlink r:id="rId34" w:anchor="/login" w:tgtFrame="dlt" w:history="1">
        <w:r w:rsidR="00807BE6">
          <w:rPr>
            <w:rFonts w:ascii="宋体" w:hAnsi="宋体" w:cs="宋体"/>
            <w:sz w:val="24"/>
            <w:szCs w:val="24"/>
          </w:rPr>
          <w:t>http</w:t>
        </w:r>
        <w:r w:rsidR="00807BE6">
          <w:rPr>
            <w:rFonts w:ascii="宋体" w:hAnsi="宋体" w:cs="宋体" w:hint="eastAsia"/>
            <w:sz w:val="24"/>
            <w:szCs w:val="24"/>
          </w:rPr>
          <w:t>s</w:t>
        </w:r>
        <w:r w:rsidR="00807BE6">
          <w:rPr>
            <w:rFonts w:ascii="宋体" w:hAnsi="宋体" w:cs="宋体"/>
            <w:sz w:val="24"/>
            <w:szCs w:val="24"/>
          </w:rPr>
          <w:t>://ecaitong.sinotruk.com:8012/#/login</w:t>
        </w:r>
      </w:hyperlink>
    </w:p>
    <w:p w:rsidR="00980B98" w:rsidRDefault="00807BE6">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rsidR="00980B98" w:rsidRDefault="00807BE6">
      <w:pPr>
        <w:snapToGrid w:val="0"/>
        <w:spacing w:line="312" w:lineRule="auto"/>
      </w:pPr>
      <w:r>
        <w:rPr>
          <w:noProof/>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5" cstate="print"/>
                    <a:srcRect/>
                    <a:stretch>
                      <a:fillRect/>
                    </a:stretch>
                  </pic:blipFill>
                  <pic:spPr>
                    <a:xfrm>
                      <a:off x="0" y="0"/>
                      <a:ext cx="5760085" cy="2933065"/>
                    </a:xfrm>
                    <a:prstGeom prst="rect">
                      <a:avLst/>
                    </a:prstGeom>
                  </pic:spPr>
                </pic:pic>
              </a:graphicData>
            </a:graphic>
          </wp:inline>
        </w:drawing>
      </w:r>
    </w:p>
    <w:p w:rsidR="00980B98" w:rsidRDefault="00807BE6">
      <w:pPr>
        <w:spacing w:line="360" w:lineRule="auto"/>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980B98" w:rsidRDefault="00807BE6">
      <w:pPr>
        <w:snapToGrid w:val="0"/>
        <w:spacing w:line="312" w:lineRule="auto"/>
      </w:pPr>
      <w:r>
        <w:rPr>
          <w:noProof/>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6" cstate="print"/>
                    <a:srcRect/>
                    <a:stretch>
                      <a:fillRect/>
                    </a:stretch>
                  </pic:blipFill>
                  <pic:spPr>
                    <a:xfrm>
                      <a:off x="0" y="0"/>
                      <a:ext cx="5760085" cy="2766695"/>
                    </a:xfrm>
                    <a:prstGeom prst="rect">
                      <a:avLst/>
                    </a:prstGeom>
                  </pic:spPr>
                </pic:pic>
              </a:graphicData>
            </a:graphic>
          </wp:inline>
        </w:drawing>
      </w:r>
    </w:p>
    <w:p w:rsidR="00980B98" w:rsidRDefault="00807BE6">
      <w:pPr>
        <w:spacing w:line="360" w:lineRule="auto"/>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980B98" w:rsidRDefault="00807BE6">
      <w:pPr>
        <w:snapToGrid w:val="0"/>
        <w:spacing w:line="312" w:lineRule="auto"/>
      </w:pPr>
      <w:r>
        <w:rPr>
          <w:noProof/>
        </w:rPr>
        <w:lastRenderedPageBreak/>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7" cstate="print"/>
                    <a:srcRect/>
                    <a:stretch>
                      <a:fillRect/>
                    </a:stretch>
                  </pic:blipFill>
                  <pic:spPr>
                    <a:xfrm>
                      <a:off x="0" y="0"/>
                      <a:ext cx="5760085" cy="2869565"/>
                    </a:xfrm>
                    <a:prstGeom prst="rect">
                      <a:avLst/>
                    </a:prstGeom>
                  </pic:spPr>
                </pic:pic>
              </a:graphicData>
            </a:graphic>
          </wp:inline>
        </w:drawing>
      </w:r>
    </w:p>
    <w:p w:rsidR="00980B98" w:rsidRDefault="00807BE6">
      <w:pPr>
        <w:spacing w:line="360" w:lineRule="auto"/>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980B98" w:rsidRDefault="00807BE6">
      <w:pPr>
        <w:snapToGrid w:val="0"/>
        <w:spacing w:line="312" w:lineRule="auto"/>
      </w:pPr>
      <w:r>
        <w:rPr>
          <w:noProof/>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8" cstate="print"/>
                    <a:srcRect/>
                    <a:stretch>
                      <a:fillRect/>
                    </a:stretch>
                  </pic:blipFill>
                  <pic:spPr>
                    <a:xfrm>
                      <a:off x="0" y="0"/>
                      <a:ext cx="5760085" cy="2853055"/>
                    </a:xfrm>
                    <a:prstGeom prst="rect">
                      <a:avLst/>
                    </a:prstGeom>
                  </pic:spPr>
                </pic:pic>
              </a:graphicData>
            </a:graphic>
          </wp:inline>
        </w:drawing>
      </w:r>
    </w:p>
    <w:p w:rsidR="00980B98" w:rsidRDefault="00807BE6">
      <w:pPr>
        <w:numPr>
          <w:ilvl w:val="0"/>
          <w:numId w:val="29"/>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rsidR="00980B98" w:rsidRDefault="00980B98">
      <w:pPr>
        <w:pStyle w:val="af2"/>
      </w:pPr>
    </w:p>
    <w:p w:rsidR="00980B98" w:rsidRDefault="00980B98">
      <w:pPr>
        <w:rPr>
          <w:rFonts w:ascii="宋体" w:hAnsi="宋体" w:cs="宋体"/>
          <w:color w:val="000000"/>
        </w:rPr>
      </w:pPr>
    </w:p>
    <w:p w:rsidR="00980B98" w:rsidRDefault="00807BE6">
      <w:r>
        <w:rPr>
          <w:noProof/>
        </w:rPr>
        <w:lastRenderedPageBreak/>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rsidR="00980B98" w:rsidRDefault="00807BE6">
      <w:pPr>
        <w:pStyle w:val="af2"/>
      </w:pPr>
      <w:r>
        <w:rPr>
          <w:noProof/>
        </w:rP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0" cstate="print"/>
                    <a:srcRect/>
                    <a:stretch>
                      <a:fillRect/>
                    </a:stretch>
                  </pic:blipFill>
                  <pic:spPr>
                    <a:xfrm>
                      <a:off x="0" y="0"/>
                      <a:ext cx="5760085" cy="2820035"/>
                    </a:xfrm>
                    <a:prstGeom prst="rect">
                      <a:avLst/>
                    </a:prstGeom>
                  </pic:spPr>
                </pic:pic>
              </a:graphicData>
            </a:graphic>
          </wp:inline>
        </w:drawing>
      </w:r>
    </w:p>
    <w:p w:rsidR="00980B98" w:rsidRDefault="00980B98">
      <w:pPr>
        <w:pStyle w:val="af2"/>
      </w:pPr>
    </w:p>
    <w:p w:rsidR="00980B98" w:rsidRDefault="00980B98">
      <w:pPr>
        <w:pStyle w:val="af2"/>
      </w:pPr>
    </w:p>
    <w:p w:rsidR="00980B98" w:rsidRDefault="00807BE6">
      <w:pPr>
        <w:rPr>
          <w:rFonts w:ascii="宋体" w:hAnsi="宋体" w:cs="宋体"/>
          <w:b/>
          <w:bCs/>
          <w:color w:val="000000"/>
          <w:sz w:val="24"/>
          <w:szCs w:val="28"/>
        </w:rPr>
      </w:pPr>
      <w:r>
        <w:rPr>
          <w:rFonts w:ascii="宋体" w:hAnsi="宋体" w:cs="宋体" w:hint="eastAsia"/>
          <w:b/>
          <w:bCs/>
          <w:color w:val="000000"/>
          <w:sz w:val="24"/>
          <w:szCs w:val="28"/>
        </w:rPr>
        <w:t>注：</w:t>
      </w:r>
    </w:p>
    <w:p w:rsidR="00980B98" w:rsidRDefault="00807BE6">
      <w:pPr>
        <w:rPr>
          <w:rFonts w:ascii="宋体" w:hAnsi="宋体" w:cs="宋体"/>
          <w:b/>
          <w:bCs/>
          <w:color w:val="000000"/>
          <w:sz w:val="24"/>
          <w:szCs w:val="28"/>
        </w:rPr>
      </w:pPr>
      <w:r>
        <w:rPr>
          <w:rFonts w:ascii="宋体" w:hAnsi="宋体" w:cs="宋体" w:hint="eastAsia"/>
          <w:b/>
          <w:bCs/>
          <w:color w:val="000000"/>
          <w:sz w:val="24"/>
          <w:szCs w:val="28"/>
        </w:rPr>
        <w:t>1.“项目名称”和“采购形式编号”见投标须知前附表1.1；</w:t>
      </w:r>
    </w:p>
    <w:p w:rsidR="00980B98" w:rsidRDefault="00807BE6">
      <w:pPr>
        <w:pStyle w:val="af2"/>
      </w:pPr>
      <w:r>
        <w:rPr>
          <w:rFonts w:hAnsi="宋体" w:cs="宋体" w:hint="eastAsia"/>
          <w:b/>
          <w:bCs/>
          <w:color w:val="000000"/>
          <w:sz w:val="24"/>
          <w:szCs w:val="28"/>
        </w:rPr>
        <w:t>2.配套能力“供货类别”填“直管单位非生产招标 / 服务 / 职业健康”，业务主管部门选择“安全环保部”。</w:t>
      </w:r>
    </w:p>
    <w:p w:rsidR="00980B98" w:rsidRDefault="00980B98">
      <w:pPr>
        <w:pStyle w:val="af2"/>
        <w:sectPr w:rsidR="00980B98">
          <w:headerReference w:type="default" r:id="rId35"/>
          <w:footerReference w:type="default" r:id="rId36"/>
          <w:headerReference w:type="first" r:id="rId37"/>
          <w:footerReference w:type="first" r:id="rId38"/>
          <w:pgSz w:w="11906" w:h="16838"/>
          <w:pgMar w:top="1588" w:right="1418" w:bottom="1134" w:left="1418" w:header="851" w:footer="992" w:gutter="0"/>
          <w:cols w:space="720"/>
          <w:titlePg/>
          <w:docGrid w:type="lines" w:linePitch="312"/>
        </w:sectPr>
      </w:pPr>
    </w:p>
    <w:p w:rsidR="00980B98" w:rsidRDefault="00807BE6">
      <w:pPr>
        <w:pStyle w:val="af2"/>
        <w:outlineLvl w:val="2"/>
        <w:rPr>
          <w:rFonts w:hAnsi="宋体"/>
          <w:b/>
          <w:color w:val="000000"/>
          <w:sz w:val="24"/>
          <w:szCs w:val="24"/>
        </w:rPr>
      </w:pPr>
      <w:r>
        <w:rPr>
          <w:rFonts w:hAnsi="宋体" w:cs="宋体" w:hint="eastAsia"/>
          <w:b/>
          <w:bCs/>
          <w:color w:val="000000"/>
          <w:sz w:val="24"/>
          <w:szCs w:val="24"/>
        </w:rPr>
        <w:lastRenderedPageBreak/>
        <w:t xml:space="preserve">附件 </w:t>
      </w:r>
      <w:r>
        <w:rPr>
          <w:rFonts w:hAnsi="宋体" w:hint="eastAsia"/>
          <w:b/>
          <w:color w:val="000000"/>
          <w:sz w:val="24"/>
          <w:szCs w:val="24"/>
        </w:rPr>
        <w:t>SRM系统供应商用户手册</w:t>
      </w:r>
    </w:p>
    <w:p w:rsidR="00980B98" w:rsidRDefault="00807BE6">
      <w:pPr>
        <w:spacing w:line="360" w:lineRule="auto"/>
        <w:rPr>
          <w:rFonts w:ascii="宋体" w:hAnsi="宋体" w:cs="宋体"/>
          <w:sz w:val="24"/>
          <w:szCs w:val="24"/>
        </w:rPr>
      </w:pPr>
      <w:r>
        <w:rPr>
          <w:rFonts w:ascii="宋体" w:hAnsi="宋体" w:cs="宋体" w:hint="eastAsia"/>
          <w:color w:val="000000"/>
          <w:sz w:val="24"/>
          <w:szCs w:val="24"/>
        </w:rPr>
        <w:t>系统网址：</w:t>
      </w:r>
      <w:hyperlink r:id="rId39" w:tgtFrame="dlt" w:history="1">
        <w:r>
          <w:rPr>
            <w:rStyle w:val="aff6"/>
            <w:rFonts w:ascii="宋体" w:hAnsi="宋体" w:cs="宋体" w:hint="eastAsia"/>
            <w:sz w:val="24"/>
            <w:szCs w:val="24"/>
          </w:rPr>
          <w:t>https://ecaitong.sinotruk.com:8012/</w:t>
        </w:r>
      </w:hyperlink>
    </w:p>
    <w:p w:rsidR="00980B98" w:rsidRDefault="00807BE6">
      <w:pPr>
        <w:spacing w:line="360" w:lineRule="auto"/>
        <w:rPr>
          <w:rFonts w:ascii="宋体" w:hAnsi="宋体" w:cs="宋体"/>
          <w:sz w:val="24"/>
          <w:szCs w:val="24"/>
        </w:rPr>
      </w:pPr>
      <w:r>
        <w:rPr>
          <w:rFonts w:ascii="宋体" w:hAnsi="宋体" w:cs="宋体" w:hint="eastAsia"/>
          <w:color w:val="000000"/>
          <w:sz w:val="24"/>
          <w:szCs w:val="24"/>
        </w:rPr>
        <w:t>用 户 名：</w:t>
      </w:r>
      <w:proofErr w:type="spellStart"/>
      <w:r>
        <w:rPr>
          <w:rFonts w:ascii="宋体" w:hAnsi="宋体" w:cs="宋体" w:hint="eastAsia"/>
          <w:color w:val="000000"/>
          <w:sz w:val="24"/>
          <w:szCs w:val="24"/>
        </w:rPr>
        <w:t>gys</w:t>
      </w:r>
      <w:proofErr w:type="spellEnd"/>
      <w:r>
        <w:rPr>
          <w:rFonts w:ascii="宋体" w:hAnsi="宋体" w:cs="宋体" w:hint="eastAsia"/>
          <w:color w:val="000000"/>
          <w:sz w:val="24"/>
          <w:szCs w:val="24"/>
        </w:rPr>
        <w:t>+供应商代码（</w:t>
      </w:r>
      <w:r>
        <w:rPr>
          <w:rFonts w:ascii="宋体" w:hAnsi="宋体" w:cs="宋体" w:hint="eastAsia"/>
          <w:color w:val="FF0000"/>
          <w:sz w:val="24"/>
          <w:szCs w:val="24"/>
        </w:rPr>
        <w:t>注意：注册完毕后，用户名不要用手机号登录</w:t>
      </w:r>
      <w:r>
        <w:rPr>
          <w:rFonts w:ascii="宋体" w:hAnsi="宋体" w:cs="宋体" w:hint="eastAsia"/>
          <w:color w:val="000000"/>
          <w:sz w:val="24"/>
          <w:szCs w:val="24"/>
        </w:rPr>
        <w:t>）</w:t>
      </w:r>
    </w:p>
    <w:p w:rsidR="00980B98" w:rsidRDefault="00807BE6">
      <w:pPr>
        <w:spacing w:line="360" w:lineRule="auto"/>
        <w:rPr>
          <w:rFonts w:ascii="宋体" w:hAnsi="宋体" w:cs="宋体"/>
          <w:sz w:val="24"/>
          <w:szCs w:val="24"/>
        </w:rPr>
      </w:pPr>
      <w:r>
        <w:rPr>
          <w:rFonts w:ascii="宋体" w:hAnsi="宋体" w:cs="宋体" w:hint="eastAsia"/>
          <w:color w:val="000000"/>
          <w:sz w:val="24"/>
          <w:szCs w:val="24"/>
        </w:rPr>
        <w:t>初始密码：scm@2022</w:t>
      </w:r>
    </w:p>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1.供应商应标</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供应商应标</w:t>
      </w:r>
    </w:p>
    <w:p w:rsidR="00980B98" w:rsidRDefault="00807BE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sidR="00980B98" w:rsidRDefault="00807BE6">
      <w:r>
        <w:rPr>
          <w:noProof/>
        </w:rP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rsidR="00980B98" w:rsidRDefault="00980B98"/>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2.供应商投标</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供应商投标</w:t>
      </w:r>
    </w:p>
    <w:p w:rsidR="00980B98" w:rsidRDefault="00807BE6">
      <w:pPr>
        <w:rPr>
          <w:rFonts w:ascii="宋体" w:hAnsi="宋体" w:cs="宋体"/>
          <w:color w:val="000000"/>
        </w:rPr>
      </w:pPr>
      <w:r>
        <w:rPr>
          <w:rFonts w:ascii="宋体" w:hAnsi="宋体" w:cs="宋体"/>
          <w:noProof/>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7" cstate="print"/>
                    <a:srcRect/>
                    <a:stretch>
                      <a:fillRect/>
                    </a:stretch>
                  </pic:blipFill>
                  <pic:spPr>
                    <a:xfrm>
                      <a:off x="0" y="0"/>
                      <a:ext cx="5760085" cy="2125345"/>
                    </a:xfrm>
                    <a:prstGeom prst="rect">
                      <a:avLst/>
                    </a:prstGeom>
                  </pic:spPr>
                </pic:pic>
              </a:graphicData>
            </a:graphic>
          </wp:inline>
        </w:drawing>
      </w:r>
    </w:p>
    <w:p w:rsidR="00980B98" w:rsidRDefault="00807BE6">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w:t>
      </w:r>
      <w:proofErr w:type="gramStart"/>
      <w:r>
        <w:rPr>
          <w:rFonts w:ascii="宋体" w:hAnsi="宋体" w:cs="宋体"/>
          <w:color w:val="000000"/>
          <w:sz w:val="24"/>
          <w:szCs w:val="28"/>
        </w:rPr>
        <w:t>传相应</w:t>
      </w:r>
      <w:proofErr w:type="gramEnd"/>
      <w:r>
        <w:rPr>
          <w:rFonts w:ascii="宋体" w:hAnsi="宋体" w:cs="宋体"/>
          <w:color w:val="000000"/>
          <w:sz w:val="24"/>
          <w:szCs w:val="28"/>
        </w:rPr>
        <w:t>的附件。</w:t>
      </w:r>
    </w:p>
    <w:p w:rsidR="00980B98" w:rsidRDefault="00807BE6">
      <w:pPr>
        <w:pStyle w:val="af2"/>
      </w:pPr>
      <w:r>
        <w:rPr>
          <w:rFonts w:hAnsi="宋体" w:cs="宋体" w:hint="eastAsia"/>
          <w:b/>
          <w:bCs/>
          <w:color w:val="000000"/>
          <w:sz w:val="24"/>
          <w:szCs w:val="28"/>
          <w:highlight w:val="yellow"/>
        </w:rPr>
        <w:t>注意：系统内的投标报价单位为“万元”，如开标现场发现填错报价，即直接淘汰。</w:t>
      </w:r>
    </w:p>
    <w:p w:rsidR="00980B98" w:rsidRDefault="00807BE6">
      <w:pPr>
        <w:ind w:left="425" w:hanging="425"/>
        <w:rPr>
          <w:rFonts w:eastAsia="Arial" w:cs="Arial"/>
          <w:color w:val="000000"/>
        </w:rPr>
      </w:pPr>
      <w:r>
        <w:rPr>
          <w:rFonts w:eastAsia="Arial" w:cs="Arial"/>
          <w:noProof/>
          <w:color w:val="000000"/>
        </w:rPr>
        <w:lastRenderedPageBreak/>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8" cstate="print"/>
                    <a:srcRect/>
                    <a:stretch>
                      <a:fillRect/>
                    </a:stretch>
                  </pic:blipFill>
                  <pic:spPr>
                    <a:xfrm>
                      <a:off x="0" y="0"/>
                      <a:ext cx="5490210" cy="2668905"/>
                    </a:xfrm>
                    <a:prstGeom prst="rect">
                      <a:avLst/>
                    </a:prstGeom>
                  </pic:spPr>
                </pic:pic>
              </a:graphicData>
            </a:graphic>
          </wp:inline>
        </w:drawing>
      </w:r>
    </w:p>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供应商技术标澄清函</w:t>
      </w:r>
    </w:p>
    <w:p w:rsidR="00980B98" w:rsidRDefault="00807BE6">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rsidR="00980B98" w:rsidRDefault="00807BE6">
      <w:pPr>
        <w:spacing w:line="360" w:lineRule="auto"/>
        <w:rPr>
          <w:rFonts w:ascii="宋体" w:hAnsi="宋体" w:cs="宋体"/>
          <w:color w:val="000000"/>
          <w:sz w:val="24"/>
          <w:szCs w:val="24"/>
        </w:rPr>
      </w:pPr>
      <w:r>
        <w:rPr>
          <w:rFonts w:ascii="宋体" w:hAnsi="宋体" w:cs="宋体"/>
          <w:color w:val="000000"/>
          <w:sz w:val="24"/>
          <w:szCs w:val="24"/>
        </w:rPr>
        <w:t>开标之后所有投标的供应商都可编辑提交，技术标入围之后都不可编辑</w:t>
      </w:r>
      <w:r>
        <w:rPr>
          <w:rFonts w:ascii="宋体" w:hAnsi="宋体" w:cs="宋体" w:hint="eastAsia"/>
          <w:color w:val="000000"/>
          <w:sz w:val="24"/>
          <w:szCs w:val="24"/>
        </w:rPr>
        <w:t>。</w:t>
      </w:r>
    </w:p>
    <w:p w:rsidR="00980B98" w:rsidRDefault="00807BE6">
      <w:pPr>
        <w:spacing w:line="360" w:lineRule="auto"/>
        <w:rPr>
          <w:rFonts w:ascii="Arial" w:eastAsia="Arial" w:hAnsi="Arial" w:cs="Arial"/>
          <w:color w:val="000000"/>
          <w:sz w:val="28"/>
        </w:rPr>
      </w:pPr>
      <w:r>
        <w:rPr>
          <w:rFonts w:ascii="Arial" w:eastAsia="Arial" w:hAnsi="Arial" w:cs="Arial"/>
          <w:noProof/>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9" cstate="print"/>
                    <a:srcRect/>
                    <a:stretch>
                      <a:fillRect/>
                    </a:stretch>
                  </pic:blipFill>
                  <pic:spPr>
                    <a:xfrm>
                      <a:off x="0" y="0"/>
                      <a:ext cx="5490210" cy="1992629"/>
                    </a:xfrm>
                    <a:prstGeom prst="rect">
                      <a:avLst/>
                    </a:prstGeom>
                  </pic:spPr>
                </pic:pic>
              </a:graphicData>
            </a:graphic>
          </wp:inline>
        </w:drawing>
      </w:r>
    </w:p>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4.供应商报价</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供应商报价</w:t>
      </w:r>
    </w:p>
    <w:p w:rsidR="00980B98" w:rsidRDefault="00807BE6">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5.供应商澄清报价</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供应商澄清报价</w:t>
      </w:r>
    </w:p>
    <w:p w:rsidR="00980B98" w:rsidRDefault="00807BE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980B98" w:rsidRDefault="00807BE6">
      <w:pPr>
        <w:ind w:left="425" w:hanging="425"/>
        <w:rPr>
          <w:rFonts w:eastAsia="Arial" w:cs="Arial"/>
          <w:color w:val="000000"/>
        </w:rPr>
      </w:pPr>
      <w:r>
        <w:rPr>
          <w:rFonts w:eastAsia="Arial" w:cs="Arial"/>
          <w:noProof/>
          <w:color w:val="000000"/>
        </w:rPr>
        <w:lastRenderedPageBreak/>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0" cstate="print"/>
                    <a:srcRect/>
                    <a:stretch>
                      <a:fillRect/>
                    </a:stretch>
                  </pic:blipFill>
                  <pic:spPr>
                    <a:xfrm>
                      <a:off x="0" y="0"/>
                      <a:ext cx="5490210" cy="2544445"/>
                    </a:xfrm>
                    <a:prstGeom prst="rect">
                      <a:avLst/>
                    </a:prstGeom>
                  </pic:spPr>
                </pic:pic>
              </a:graphicData>
            </a:graphic>
          </wp:inline>
        </w:drawing>
      </w:r>
    </w:p>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中标项目</w:t>
      </w:r>
    </w:p>
    <w:p w:rsidR="00980B98" w:rsidRDefault="00807BE6">
      <w:pPr>
        <w:spacing w:line="360" w:lineRule="auto"/>
        <w:rPr>
          <w:rFonts w:ascii="宋体" w:hAnsi="宋体" w:cs="宋体"/>
          <w:sz w:val="24"/>
          <w:szCs w:val="24"/>
        </w:rPr>
      </w:pPr>
      <w:r>
        <w:rPr>
          <w:rFonts w:ascii="宋体" w:hAnsi="宋体" w:cs="宋体"/>
          <w:color w:val="000000"/>
          <w:sz w:val="24"/>
          <w:szCs w:val="24"/>
        </w:rPr>
        <w:t>点击查看进入查看中标项目详情</w:t>
      </w:r>
    </w:p>
    <w:p w:rsidR="00980B98" w:rsidRDefault="00807BE6">
      <w:r>
        <w:rPr>
          <w:noProof/>
        </w:rP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1" cstate="print"/>
                    <a:srcRect/>
                    <a:stretch>
                      <a:fillRect/>
                    </a:stretch>
                  </pic:blipFill>
                  <pic:spPr>
                    <a:xfrm>
                      <a:off x="0" y="0"/>
                      <a:ext cx="5760085" cy="1956435"/>
                    </a:xfrm>
                    <a:prstGeom prst="rect">
                      <a:avLst/>
                    </a:prstGeom>
                  </pic:spPr>
                </pic:pic>
              </a:graphicData>
            </a:graphic>
          </wp:inline>
        </w:drawing>
      </w:r>
    </w:p>
    <w:p w:rsidR="00980B98" w:rsidRDefault="00980B98">
      <w:pPr>
        <w:pStyle w:val="af2"/>
        <w:rPr>
          <w:rFonts w:hAnsi="宋体"/>
          <w:b/>
          <w:color w:val="000000"/>
          <w:sz w:val="24"/>
          <w:szCs w:val="24"/>
        </w:rPr>
      </w:pPr>
    </w:p>
    <w:p w:rsidR="00980B98" w:rsidRDefault="00980B98">
      <w:pPr>
        <w:pStyle w:val="af2"/>
        <w:rPr>
          <w:rFonts w:hAnsi="宋体"/>
          <w:b/>
          <w:color w:val="000000"/>
          <w:sz w:val="24"/>
          <w:szCs w:val="24"/>
        </w:rPr>
      </w:pPr>
    </w:p>
    <w:p w:rsidR="00980B98" w:rsidRDefault="00980B98">
      <w:pPr>
        <w:pStyle w:val="affb"/>
        <w:rPr>
          <w:rFonts w:hAnsi="宋体"/>
          <w:sz w:val="24"/>
        </w:rPr>
      </w:pPr>
    </w:p>
    <w:p w:rsidR="00980B98" w:rsidRDefault="00980B98">
      <w:pPr>
        <w:pStyle w:val="20"/>
      </w:pPr>
    </w:p>
    <w:p w:rsidR="00980B98" w:rsidRDefault="00980B98">
      <w:pPr>
        <w:pStyle w:val="affb"/>
        <w:rPr>
          <w:rFonts w:hAnsi="宋体"/>
          <w:sz w:val="24"/>
        </w:rPr>
      </w:pPr>
    </w:p>
    <w:sectPr w:rsidR="00980B98">
      <w:headerReference w:type="default" r:id="rId40"/>
      <w:footerReference w:type="default" r:id="rId41"/>
      <w:headerReference w:type="first" r:id="rId42"/>
      <w:footerReference w:type="first" r:id="rId43"/>
      <w:pgSz w:w="11906" w:h="16838"/>
      <w:pgMar w:top="1701" w:right="1418" w:bottom="1134" w:left="1418" w:header="851" w:footer="992" w:gutter="0"/>
      <w:pgNumType w:fmt="numberInDash"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E48" w:rsidRDefault="002D2E48">
      <w:r>
        <w:separator/>
      </w:r>
    </w:p>
  </w:endnote>
  <w:endnote w:type="continuationSeparator" w:id="0">
    <w:p w:rsidR="002D2E48" w:rsidRDefault="002D2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0B" w:rsidRDefault="004B360B">
    <w:pPr>
      <w:pStyle w:val="af7"/>
      <w:framePr w:wrap="around" w:vAnchor="text" w:hAnchor="margin" w:xAlign="center" w:y="1"/>
      <w:rPr>
        <w:rStyle w:val="aff3"/>
      </w:rPr>
    </w:pPr>
    <w:r>
      <w:fldChar w:fldCharType="begin"/>
    </w:r>
    <w:r>
      <w:rPr>
        <w:rStyle w:val="aff3"/>
      </w:rPr>
      <w:instrText xml:space="preserve">PAGE  </w:instrText>
    </w:r>
    <w:r>
      <w:fldChar w:fldCharType="end"/>
    </w:r>
  </w:p>
  <w:p w:rsidR="004B360B" w:rsidRDefault="004B360B">
    <w:pPr>
      <w:pStyle w:val="af7"/>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0B" w:rsidRDefault="004B360B">
    <w:pPr>
      <w:spacing w:line="194" w:lineRule="auto"/>
      <w:rPr>
        <w:rFonts w:ascii="等线" w:eastAsia="等线" w:hAnsi="等线" w:cs="等线"/>
        <w:sz w:val="17"/>
        <w:szCs w:val="17"/>
      </w:rPr>
    </w:pPr>
    <w:r>
      <w:rPr>
        <w:noProof/>
        <w:sz w:val="17"/>
      </w:rPr>
      <mc:AlternateContent>
        <mc:Choice Requires="wps">
          <w:drawing>
            <wp:anchor distT="0" distB="0" distL="0" distR="0" simplePos="0" relativeHeight="25165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4B360B" w:rsidRDefault="004B360B">
                          <w:pPr>
                            <w:pStyle w:val="af7"/>
                          </w:pPr>
                          <w:r>
                            <w:fldChar w:fldCharType="begin"/>
                          </w:r>
                          <w:r>
                            <w:instrText xml:space="preserve"> PAGE  \* MERGEFORMAT </w:instrText>
                          </w:r>
                          <w:r>
                            <w:fldChar w:fldCharType="separate"/>
                          </w:r>
                          <w:r w:rsidR="0064661B">
                            <w:rPr>
                              <w:noProof/>
                            </w:rPr>
                            <w:t>- 3 -</w:t>
                          </w:r>
                          <w:r>
                            <w:fldChar w:fldCharType="end"/>
                          </w:r>
                        </w:p>
                      </w:txbxContent>
                    </wps:txbx>
                    <wps:bodyPr vert="horz" wrap="none" lIns="0" tIns="0" rIns="0" bIns="0" anchor="t">
                      <a:spAutoFit/>
                    </wps:bodyPr>
                  </wps:wsp>
                </a:graphicData>
              </a:graphic>
            </wp:anchor>
          </w:drawing>
        </mc:Choice>
        <mc:Fallback>
          <w:pict>
            <v:rect id="_x0000_s1030" style="position:absolute;left:0;text-align:left;margin-left:0;margin-top:0;width:2in;height:2in;z-index:251658752;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" filled="f" stroked="f">
              <v:textbox style="mso-fit-shape-to-text:t" inset="0,0,0,0">
                <w:txbxContent>
                  <w:p w:rsidR="004B360B" w:rsidRDefault="004B360B">
                    <w:pPr>
                      <w:pStyle w:val="af7"/>
                    </w:pPr>
                    <w:r>
                      <w:fldChar w:fldCharType="begin"/>
                    </w:r>
                    <w:r>
                      <w:instrText xml:space="preserve"> PAGE  \* MERGEFORMAT </w:instrText>
                    </w:r>
                    <w:r>
                      <w:fldChar w:fldCharType="separate"/>
                    </w:r>
                    <w:r w:rsidR="0064661B">
                      <w:rPr>
                        <w:noProof/>
                      </w:rPr>
                      <w:t>- 3 -</w:t>
                    </w:r>
                    <w:r>
                      <w:fldChar w:fldCharType="end"/>
                    </w:r>
                  </w:p>
                </w:txbxContent>
              </v:textbox>
              <w10:wrap anchorx="margin"/>
            </v:rect>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472429"/>
    </w:sdtPr>
    <w:sdtEndPr/>
    <w:sdtContent>
      <w:sdt>
        <w:sdtPr>
          <w:id w:val="1728636285"/>
        </w:sdtPr>
        <w:sdtEndPr/>
        <w:sdtContent>
          <w:p w:rsidR="004B360B" w:rsidRDefault="004B360B">
            <w:pPr>
              <w:pStyle w:val="af7"/>
              <w:jc w:val="center"/>
            </w:pPr>
            <w:r>
              <w:rPr>
                <w:rFonts w:hint="eastAsia"/>
                <w:lang w:val="zh-CN"/>
              </w:rPr>
              <w:t>第</w:t>
            </w:r>
            <w:r>
              <w:rPr>
                <w:lang w:val="zh-CN"/>
              </w:rPr>
              <w:fldChar w:fldCharType="begin"/>
            </w:r>
            <w:r>
              <w:rPr>
                <w:lang w:val="zh-CN"/>
              </w:rPr>
              <w:instrText>PAGE</w:instrText>
            </w:r>
            <w:r>
              <w:rPr>
                <w:lang w:val="zh-CN"/>
              </w:rPr>
              <w:fldChar w:fldCharType="separate"/>
            </w:r>
            <w:r w:rsidR="0064661B">
              <w:rPr>
                <w:noProof/>
                <w:lang w:val="zh-CN"/>
              </w:rPr>
              <w:t>- 1 -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sidR="0064661B">
              <w:rPr>
                <w:noProof/>
                <w:lang w:val="zh-CN"/>
              </w:rPr>
              <w:t>46</w:t>
            </w:r>
            <w:r>
              <w:rPr>
                <w:lang w:val="zh-CN"/>
              </w:rPr>
              <w:fldChar w:fldCharType="end"/>
            </w:r>
            <w:r>
              <w:rPr>
                <w:rFonts w:hint="eastAsia"/>
                <w:lang w:val="zh-CN"/>
              </w:rPr>
              <w:t>页</w:t>
            </w:r>
          </w:p>
        </w:sdtContent>
      </w:sdt>
    </w:sdtContent>
  </w:sdt>
  <w:p w:rsidR="004B360B" w:rsidRDefault="004B360B">
    <w:pPr>
      <w:pStyle w:val="af7"/>
      <w:jc w:val="center"/>
    </w:pPr>
  </w:p>
  <w:p w:rsidR="004B360B" w:rsidRDefault="004B360B"/>
  <w:p w:rsidR="004B360B" w:rsidRDefault="004B360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291327"/>
    </w:sdtPr>
    <w:sdtEndPr/>
    <w:sdtContent>
      <w:p w:rsidR="004B360B" w:rsidRDefault="004B360B">
        <w:pPr>
          <w:pStyle w:val="af7"/>
          <w:jc w:val="center"/>
          <w:rPr>
            <w:sz w:val="21"/>
            <w:szCs w:val="20"/>
          </w:rPr>
        </w:pPr>
        <w:r>
          <w:rPr>
            <w:rFonts w:hint="eastAsia"/>
            <w:lang w:val="zh-CN"/>
          </w:rPr>
          <w:t>第</w:t>
        </w:r>
        <w:r>
          <w:rPr>
            <w:lang w:val="zh-CN"/>
          </w:rPr>
          <w:fldChar w:fldCharType="begin"/>
        </w:r>
        <w:r>
          <w:rPr>
            <w:lang w:val="zh-CN"/>
          </w:rPr>
          <w:instrText>PAGE</w:instrText>
        </w:r>
        <w:r>
          <w:rPr>
            <w:lang w:val="zh-CN"/>
          </w:rPr>
          <w:fldChar w:fldCharType="separate"/>
        </w:r>
        <w:r>
          <w:rPr>
            <w:noProof/>
            <w:lang w:val="zh-CN"/>
          </w:rPr>
          <w:t>16</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noProof/>
            <w:lang w:val="zh-CN"/>
          </w:rPr>
          <w:t>34</w:t>
        </w:r>
        <w:r>
          <w:rPr>
            <w:lang w:val="zh-CN"/>
          </w:rPr>
          <w:fldChar w:fldCharType="end"/>
        </w:r>
        <w:r>
          <w:rPr>
            <w:rFonts w:hint="eastAsia"/>
            <w:lang w:val="zh-CN"/>
          </w:rPr>
          <w:t>页</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0B" w:rsidRDefault="004B360B">
    <w:pPr>
      <w:pStyle w:val="af7"/>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0B" w:rsidRDefault="004B360B">
    <w:pPr>
      <w:spacing w:line="194" w:lineRule="auto"/>
      <w:rPr>
        <w:rFonts w:ascii="等线" w:eastAsia="等线" w:hAnsi="等线" w:cs="等线"/>
        <w:sz w:val="17"/>
        <w:szCs w:val="17"/>
      </w:rPr>
    </w:pPr>
    <w:r>
      <w:rPr>
        <w:noProof/>
        <w:sz w:val="17"/>
      </w:rPr>
      <mc:AlternateContent>
        <mc:Choice Requires="wps">
          <w:drawing>
            <wp:anchor distT="0" distB="0" distL="0" distR="0" simplePos="0" relativeHeight="251660800" behindDoc="0" locked="0" layoutInCell="1" allowOverlap="1" wp14:anchorId="4BB0A33B" wp14:editId="5272E0C7">
              <wp:simplePos x="0" y="0"/>
              <wp:positionH relativeFrom="margin">
                <wp:align>center</wp:align>
              </wp:positionH>
              <wp:positionV relativeFrom="paragraph">
                <wp:posOffset>0</wp:posOffset>
              </wp:positionV>
              <wp:extent cx="1828800" cy="1828800"/>
              <wp:effectExtent l="0" t="0" r="0" b="0"/>
              <wp:wrapNone/>
              <wp:docPr id="3"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4B360B" w:rsidRDefault="004B360B">
                          <w:pPr>
                            <w:pStyle w:val="af7"/>
                          </w:pPr>
                          <w:r>
                            <w:fldChar w:fldCharType="begin"/>
                          </w:r>
                          <w:r>
                            <w:instrText xml:space="preserve"> PAGE  \* MERGEFORMAT </w:instrText>
                          </w:r>
                          <w:r>
                            <w:fldChar w:fldCharType="separate"/>
                          </w:r>
                          <w:r w:rsidR="0064661B">
                            <w:rPr>
                              <w:noProof/>
                            </w:rPr>
                            <w:t>20</w:t>
                          </w:r>
                          <w:r>
                            <w:fldChar w:fldCharType="end"/>
                          </w:r>
                        </w:p>
                      </w:txbxContent>
                    </wps:txbx>
                    <wps:bodyPr vert="horz" wrap="none" lIns="0" tIns="0" rIns="0" bIns="0" anchor="t">
                      <a:spAutoFit/>
                    </wps:bodyPr>
                  </wps:wsp>
                </a:graphicData>
              </a:graphic>
            </wp:anchor>
          </w:drawing>
        </mc:Choice>
        <mc:Fallback>
          <w:pict>
            <v:rect w14:anchorId="4BB0A33B" id="文本框 116" o:spid="_x0000_s1026" style="position:absolute;left:0;text-align:left;margin-left:0;margin-top:0;width:2in;height:2in;z-index:251660800;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" filled="f" stroked="f">
              <v:textbox style="mso-fit-shape-to-text:t" inset="0,0,0,0">
                <w:txbxContent>
                  <w:p w:rsidR="004B360B" w:rsidRDefault="004B360B">
                    <w:pPr>
                      <w:pStyle w:val="af7"/>
                    </w:pPr>
                    <w:r>
                      <w:fldChar w:fldCharType="begin"/>
                    </w:r>
                    <w:r>
                      <w:instrText xml:space="preserve"> PAGE  \* MERGEFORMAT </w:instrText>
                    </w:r>
                    <w:r>
                      <w:fldChar w:fldCharType="separate"/>
                    </w:r>
                    <w:r w:rsidR="0064661B">
                      <w:rPr>
                        <w:noProof/>
                      </w:rPr>
                      <w:t>20</w:t>
                    </w:r>
                    <w:r>
                      <w:fldChar w:fldCharType="end"/>
                    </w:r>
                  </w:p>
                </w:txbxContent>
              </v:textbox>
              <w10:wrap anchorx="margin"/>
            </v:rect>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0B" w:rsidRDefault="004B360B">
    <w:pPr>
      <w:pStyle w:val="af7"/>
      <w:jc w:val="center"/>
    </w:pPr>
    <w:r>
      <w:rPr>
        <w:noProof/>
      </w:rPr>
      <mc:AlternateContent>
        <mc:Choice Requires="wps">
          <w:drawing>
            <wp:anchor distT="0" distB="0" distL="0" distR="0" simplePos="0" relativeHeight="251661824" behindDoc="0" locked="0" layoutInCell="1" allowOverlap="1" wp14:anchorId="1C262409" wp14:editId="7E413CC4">
              <wp:simplePos x="0" y="0"/>
              <wp:positionH relativeFrom="margin">
                <wp:align>center</wp:align>
              </wp:positionH>
              <wp:positionV relativeFrom="paragraph">
                <wp:posOffset>0</wp:posOffset>
              </wp:positionV>
              <wp:extent cx="1828800" cy="1828800"/>
              <wp:effectExtent l="0" t="0" r="0" b="0"/>
              <wp:wrapNone/>
              <wp:docPr id="4"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4B360B" w:rsidRDefault="004B360B">
                          <w:pPr>
                            <w:pStyle w:val="af7"/>
                          </w:pPr>
                          <w:r>
                            <w:fldChar w:fldCharType="begin"/>
                          </w:r>
                          <w:r>
                            <w:instrText xml:space="preserve"> PAGE  \* MERGEFORMAT </w:instrText>
                          </w:r>
                          <w:r>
                            <w:fldChar w:fldCharType="separate"/>
                          </w:r>
                          <w:r w:rsidR="0064661B">
                            <w:rPr>
                              <w:noProof/>
                            </w:rPr>
                            <w:t>2</w:t>
                          </w:r>
                          <w:r>
                            <w:fldChar w:fldCharType="end"/>
                          </w:r>
                        </w:p>
                      </w:txbxContent>
                    </wps:txbx>
                    <wps:bodyPr vert="horz" wrap="none" lIns="0" tIns="0" rIns="0" bIns="0" anchor="t">
                      <a:spAutoFit/>
                    </wps:bodyPr>
                  </wps:wsp>
                </a:graphicData>
              </a:graphic>
            </wp:anchor>
          </w:drawing>
        </mc:Choice>
        <mc:Fallback>
          <w:pict>
            <v:rect w14:anchorId="1C262409" id="文本框 117" o:spid="_x0000_s1027" style="position:absolute;left:0;text-align:left;margin-left:0;margin-top:0;width:2in;height:2in;z-index:25166182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" filled="f" stroked="f">
              <v:textbox style="mso-fit-shape-to-text:t" inset="0,0,0,0">
                <w:txbxContent>
                  <w:p w:rsidR="004B360B" w:rsidRDefault="004B360B">
                    <w:pPr>
                      <w:pStyle w:val="af7"/>
                    </w:pPr>
                    <w:r>
                      <w:fldChar w:fldCharType="begin"/>
                    </w:r>
                    <w:r>
                      <w:instrText xml:space="preserve"> PAGE  \* MERGEFORMAT </w:instrText>
                    </w:r>
                    <w:r>
                      <w:fldChar w:fldCharType="separate"/>
                    </w:r>
                    <w:r w:rsidR="0064661B">
                      <w:rPr>
                        <w:noProof/>
                      </w:rPr>
                      <w:t>2</w:t>
                    </w:r>
                    <w:r>
                      <w:fldChar w:fldCharType="end"/>
                    </w:r>
                  </w:p>
                </w:txbxContent>
              </v:textbox>
              <w10:wrap anchorx="margin"/>
            </v:rect>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0B" w:rsidRDefault="004B360B">
    <w:pPr>
      <w:pStyle w:val="af7"/>
      <w:jc w:val="center"/>
    </w:pPr>
    <w:r>
      <w:fldChar w:fldCharType="begin"/>
    </w:r>
    <w:r>
      <w:instrText>PAGE   \* MERGEFORMAT</w:instrText>
    </w:r>
    <w:r>
      <w:fldChar w:fldCharType="separate"/>
    </w:r>
    <w:r w:rsidR="0064661B" w:rsidRPr="0064661B">
      <w:rPr>
        <w:noProof/>
        <w:lang w:val="zh-CN"/>
      </w:rPr>
      <w:t>1</w:t>
    </w:r>
    <w:r>
      <w:fldChar w:fldCharType="end"/>
    </w:r>
  </w:p>
  <w:p w:rsidR="004B360B" w:rsidRDefault="004B360B">
    <w:pPr>
      <w:pStyle w:val="af7"/>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0B" w:rsidRDefault="004B360B">
    <w:pPr>
      <w:pStyle w:val="af7"/>
    </w:pPr>
    <w:r>
      <w:rPr>
        <w:rFonts w:hint="eastAsia"/>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0B" w:rsidRDefault="004B360B">
    <w:pPr>
      <w:spacing w:line="194" w:lineRule="auto"/>
      <w:rPr>
        <w:rFonts w:ascii="等线" w:eastAsia="等线" w:hAnsi="等线" w:cs="等线"/>
        <w:sz w:val="17"/>
        <w:szCs w:val="17"/>
      </w:rPr>
    </w:pPr>
    <w:r>
      <w:rPr>
        <w:noProof/>
        <w:sz w:val="17"/>
      </w:rPr>
      <mc:AlternateContent>
        <mc:Choice Requires="wps">
          <w:drawing>
            <wp:anchor distT="0" distB="0" distL="0" distR="0" simplePos="0" relativeHeight="251656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4B360B" w:rsidRDefault="004B360B">
                          <w:pPr>
                            <w:pStyle w:val="af7"/>
                          </w:pPr>
                          <w:r>
                            <w:fldChar w:fldCharType="begin"/>
                          </w:r>
                          <w:r>
                            <w:instrText xml:space="preserve"> PAGE  \* MERGEFORMAT </w:instrText>
                          </w:r>
                          <w:r>
                            <w:fldChar w:fldCharType="separate"/>
                          </w:r>
                          <w:r w:rsidR="0064661B">
                            <w:rPr>
                              <w:noProof/>
                            </w:rPr>
                            <w:t>14</w:t>
                          </w:r>
                          <w:r>
                            <w:fldChar w:fldCharType="end"/>
                          </w:r>
                        </w:p>
                      </w:txbxContent>
                    </wps:txbx>
                    <wps:bodyPr vert="horz" wrap="none" lIns="0" tIns="0" rIns="0" bIns="0" anchor="t">
                      <a:spAutoFit/>
                    </wps:bodyPr>
                  </wps:wsp>
                </a:graphicData>
              </a:graphic>
            </wp:anchor>
          </w:drawing>
        </mc:Choice>
        <mc:Fallback>
          <w:pict>
            <v:rect id="_x0000_s1028" style="position:absolute;left:0;text-align:left;margin-left:0;margin-top:0;width:2in;height:2in;z-index:25165670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" filled="f" stroked="f">
              <v:textbox style="mso-fit-shape-to-text:t" inset="0,0,0,0">
                <w:txbxContent>
                  <w:p w:rsidR="004B360B" w:rsidRDefault="004B360B">
                    <w:pPr>
                      <w:pStyle w:val="af7"/>
                    </w:pPr>
                    <w:r>
                      <w:fldChar w:fldCharType="begin"/>
                    </w:r>
                    <w:r>
                      <w:instrText xml:space="preserve"> PAGE  \* MERGEFORMAT </w:instrText>
                    </w:r>
                    <w:r>
                      <w:fldChar w:fldCharType="separate"/>
                    </w:r>
                    <w:r w:rsidR="0064661B">
                      <w:rPr>
                        <w:noProof/>
                      </w:rPr>
                      <w:t>14</w:t>
                    </w:r>
                    <w:r>
                      <w:fldChar w:fldCharType="end"/>
                    </w:r>
                  </w:p>
                </w:txbxContent>
              </v:textbox>
              <w10:wrap anchorx="margin"/>
            </v:rect>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0B" w:rsidRDefault="004B360B">
    <w:pPr>
      <w:pStyle w:val="af7"/>
      <w:jc w:val="center"/>
    </w:pPr>
    <w:r>
      <w:rPr>
        <w:noProof/>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4B360B" w:rsidRDefault="004B360B">
                          <w:pPr>
                            <w:pStyle w:val="af7"/>
                          </w:pPr>
                          <w:r>
                            <w:fldChar w:fldCharType="begin"/>
                          </w:r>
                          <w:r>
                            <w:instrText xml:space="preserve"> PAGE  \* MERGEFORMAT </w:instrText>
                          </w:r>
                          <w:r>
                            <w:fldChar w:fldCharType="separate"/>
                          </w:r>
                          <w:r w:rsidR="0064661B">
                            <w:rPr>
                              <w:noProof/>
                            </w:rPr>
                            <w:t>2</w:t>
                          </w:r>
                          <w:r>
                            <w:fldChar w:fldCharType="end"/>
                          </w:r>
                        </w:p>
                      </w:txbxContent>
                    </wps:txbx>
                    <wps:bodyPr vert="horz" wrap="none" lIns="0" tIns="0" rIns="0" bIns="0" anchor="t">
                      <a:spAutoFit/>
                    </wps:bodyPr>
                  </wps:wsp>
                </a:graphicData>
              </a:graphic>
            </wp:anchor>
          </w:drawing>
        </mc:Choice>
        <mc:Fallback>
          <w:pict>
            <v:rect id="_x0000_s1029" style="position:absolute;left:0;text-align:left;margin-left:0;margin-top:0;width:2in;height:2in;z-index:25165772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HYXU/q6AQAATQMAAA4AAAAAAAAAAAAAAAAALgIAAGRycy9lMm9Eb2Mu&#10;eG1sUEsBAi0AFAAGAAgAAAAhAHuWMAXWAAAABQEAAA8AAAAAAAAAAAAAAAAAFAQAAGRycy9kb3du&#10;cmV2LnhtbFBLBQYAAAAABAAEAPMAAAAXBQAAAAA=&#10;" filled="f" stroked="f">
              <v:textbox style="mso-fit-shape-to-text:t" inset="0,0,0,0">
                <w:txbxContent>
                  <w:p w:rsidR="004B360B" w:rsidRDefault="004B360B">
                    <w:pPr>
                      <w:pStyle w:val="af7"/>
                    </w:pPr>
                    <w:r>
                      <w:fldChar w:fldCharType="begin"/>
                    </w:r>
                    <w:r>
                      <w:instrText xml:space="preserve"> PAGE  \* MERGEFORMAT </w:instrText>
                    </w:r>
                    <w:r>
                      <w:fldChar w:fldCharType="separate"/>
                    </w:r>
                    <w:r w:rsidR="0064661B">
                      <w:rPr>
                        <w:noProof/>
                      </w:rPr>
                      <w:t>2</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E48" w:rsidRDefault="002D2E48">
      <w:r>
        <w:separator/>
      </w:r>
    </w:p>
  </w:footnote>
  <w:footnote w:type="continuationSeparator" w:id="0">
    <w:p w:rsidR="002D2E48" w:rsidRDefault="002D2E4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0B" w:rsidRDefault="004B360B">
    <w:pPr>
      <w:pStyle w:val="a7"/>
      <w:ind w:firstLine="360"/>
      <w:jc w:val="right"/>
    </w:pPr>
    <w:r>
      <w:rPr>
        <w:rFonts w:hint="eastAsia"/>
      </w:rPr>
      <w:t>中国重型汽车集团</w:t>
    </w:r>
    <w:r>
      <w:rPr>
        <w:rFonts w:hint="eastAsia"/>
      </w:rPr>
      <w:t>*</w:t>
    </w:r>
    <w:r>
      <w:t>*****</w:t>
    </w:r>
    <w:r>
      <w:rPr>
        <w:rFonts w:hint="eastAsia"/>
      </w:rPr>
      <w:t>采购项目招标书</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0B" w:rsidRDefault="004B360B">
    <w:pPr>
      <w:pStyle w:val="a7"/>
    </w:pPr>
  </w:p>
  <w:p w:rsidR="004B360B" w:rsidRDefault="004B360B">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0B" w:rsidRDefault="004B360B">
    <w:pPr>
      <w:pStyle w:val="a7"/>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0B" w:rsidRDefault="004B360B">
    <w:pPr>
      <w:pStyle w:val="a7"/>
    </w:pPr>
  </w:p>
  <w:p w:rsidR="004B360B" w:rsidRDefault="004B360B">
    <w:pPr>
      <w:pStyle w:val="a7"/>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0B" w:rsidRDefault="004B360B">
    <w:pPr>
      <w:pStyle w:val="a7"/>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0B" w:rsidRDefault="004B360B">
    <w:pPr>
      <w:pStyle w:val="a7"/>
    </w:pPr>
  </w:p>
  <w:p w:rsidR="004B360B" w:rsidRDefault="004B360B">
    <w:pPr>
      <w:pStyle w:val="a7"/>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60B" w:rsidRDefault="004B360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70076E"/>
    <w:multiLevelType w:val="singleLevel"/>
    <w:tmpl w:val="8370076E"/>
    <w:lvl w:ilvl="0">
      <w:start w:val="1"/>
      <w:numFmt w:val="chineseCounting"/>
      <w:suff w:val="nothing"/>
      <w:lvlText w:val="（%1）"/>
      <w:lvlJc w:val="left"/>
      <w:pPr>
        <w:ind w:left="0" w:firstLine="420"/>
      </w:pPr>
      <w:rPr>
        <w:rFonts w:hint="eastAsia"/>
      </w:rPr>
    </w:lvl>
  </w:abstractNum>
  <w:abstractNum w:abstractNumId="1" w15:restartNumberingAfterBreak="0">
    <w:nsid w:val="863E6579"/>
    <w:multiLevelType w:val="singleLevel"/>
    <w:tmpl w:val="863E6579"/>
    <w:lvl w:ilvl="0">
      <w:start w:val="1"/>
      <w:numFmt w:val="decimal"/>
      <w:lvlText w:val="(%1)"/>
      <w:lvlJc w:val="left"/>
      <w:pPr>
        <w:ind w:left="425" w:hanging="425"/>
      </w:pPr>
      <w:rPr>
        <w:rFonts w:hint="default"/>
        <w:b w:val="0"/>
        <w:bCs w:val="0"/>
        <w:color w:val="auto"/>
      </w:rPr>
    </w:lvl>
  </w:abstractNum>
  <w:abstractNum w:abstractNumId="2" w15:restartNumberingAfterBreak="0">
    <w:nsid w:val="93852671"/>
    <w:multiLevelType w:val="singleLevel"/>
    <w:tmpl w:val="93852671"/>
    <w:lvl w:ilvl="0">
      <w:start w:val="1"/>
      <w:numFmt w:val="decimal"/>
      <w:lvlText w:val="%1."/>
      <w:lvlJc w:val="left"/>
      <w:pPr>
        <w:ind w:left="425" w:hanging="425"/>
      </w:pPr>
      <w:rPr>
        <w:rFonts w:hint="default"/>
      </w:rPr>
    </w:lvl>
  </w:abstractNum>
  <w:abstractNum w:abstractNumId="3" w15:restartNumberingAfterBreak="0">
    <w:nsid w:val="9E1BA4F3"/>
    <w:multiLevelType w:val="singleLevel"/>
    <w:tmpl w:val="9E1BA4F3"/>
    <w:lvl w:ilvl="0">
      <w:start w:val="1"/>
      <w:numFmt w:val="decimal"/>
      <w:lvlText w:val="%1."/>
      <w:lvlJc w:val="left"/>
      <w:pPr>
        <w:tabs>
          <w:tab w:val="left" w:pos="312"/>
        </w:tabs>
      </w:pPr>
      <w:rPr>
        <w:rFonts w:ascii="宋体" w:eastAsia="宋体" w:hAnsi="宋体" w:cs="宋体" w:hint="default"/>
        <w:sz w:val="21"/>
        <w:szCs w:val="21"/>
      </w:rPr>
    </w:lvl>
  </w:abstractNum>
  <w:abstractNum w:abstractNumId="4" w15:restartNumberingAfterBreak="0">
    <w:nsid w:val="B12C4597"/>
    <w:multiLevelType w:val="singleLevel"/>
    <w:tmpl w:val="B12C4597"/>
    <w:lvl w:ilvl="0">
      <w:start w:val="1"/>
      <w:numFmt w:val="decimal"/>
      <w:lvlText w:val="%1."/>
      <w:lvlJc w:val="left"/>
      <w:pPr>
        <w:ind w:left="425" w:hanging="425"/>
      </w:pPr>
      <w:rPr>
        <w:rFonts w:hint="default"/>
      </w:rPr>
    </w:lvl>
  </w:abstractNum>
  <w:abstractNum w:abstractNumId="5" w15:restartNumberingAfterBreak="0">
    <w:nsid w:val="B301A340"/>
    <w:multiLevelType w:val="singleLevel"/>
    <w:tmpl w:val="B301A340"/>
    <w:lvl w:ilvl="0">
      <w:start w:val="1"/>
      <w:numFmt w:val="chineseCounting"/>
      <w:suff w:val="nothing"/>
      <w:lvlText w:val="（%1）"/>
      <w:lvlJc w:val="left"/>
      <w:pPr>
        <w:ind w:left="0" w:firstLine="420"/>
      </w:pPr>
      <w:rPr>
        <w:rFonts w:hint="eastAsia"/>
      </w:rPr>
    </w:lvl>
  </w:abstractNum>
  <w:abstractNum w:abstractNumId="6" w15:restartNumberingAfterBreak="0">
    <w:nsid w:val="BD4C6742"/>
    <w:multiLevelType w:val="singleLevel"/>
    <w:tmpl w:val="BD4C6742"/>
    <w:lvl w:ilvl="0">
      <w:start w:val="1"/>
      <w:numFmt w:val="decimal"/>
      <w:lvlText w:val="%1."/>
      <w:lvlJc w:val="left"/>
      <w:pPr>
        <w:ind w:left="425" w:hanging="425"/>
      </w:pPr>
      <w:rPr>
        <w:rFonts w:hint="default"/>
      </w:rPr>
    </w:lvl>
  </w:abstractNum>
  <w:abstractNum w:abstractNumId="7" w15:restartNumberingAfterBreak="0">
    <w:nsid w:val="CA70C5AE"/>
    <w:multiLevelType w:val="singleLevel"/>
    <w:tmpl w:val="CA70C5AE"/>
    <w:lvl w:ilvl="0">
      <w:start w:val="1"/>
      <w:numFmt w:val="decimal"/>
      <w:lvlText w:val="%1."/>
      <w:lvlJc w:val="left"/>
      <w:pPr>
        <w:ind w:left="425" w:hanging="425"/>
      </w:pPr>
      <w:rPr>
        <w:rFonts w:hint="default"/>
      </w:rPr>
    </w:lvl>
  </w:abstractNum>
  <w:abstractNum w:abstractNumId="8" w15:restartNumberingAfterBreak="0">
    <w:nsid w:val="D9A4530E"/>
    <w:multiLevelType w:val="singleLevel"/>
    <w:tmpl w:val="D9A4530E"/>
    <w:lvl w:ilvl="0">
      <w:start w:val="1"/>
      <w:numFmt w:val="decimal"/>
      <w:lvlText w:val="(%1)"/>
      <w:lvlJc w:val="left"/>
      <w:pPr>
        <w:ind w:left="425" w:hanging="425"/>
      </w:pPr>
      <w:rPr>
        <w:rFonts w:hint="default"/>
      </w:rPr>
    </w:lvl>
  </w:abstractNum>
  <w:abstractNum w:abstractNumId="9" w15:restartNumberingAfterBreak="0">
    <w:nsid w:val="DC3F8C8B"/>
    <w:multiLevelType w:val="singleLevel"/>
    <w:tmpl w:val="DC3F8C8B"/>
    <w:lvl w:ilvl="0">
      <w:start w:val="1"/>
      <w:numFmt w:val="decimal"/>
      <w:lvlText w:val="%1."/>
      <w:lvlJc w:val="left"/>
      <w:pPr>
        <w:ind w:left="425" w:hanging="425"/>
      </w:pPr>
      <w:rPr>
        <w:rFonts w:hint="default"/>
      </w:rPr>
    </w:lvl>
  </w:abstractNum>
  <w:abstractNum w:abstractNumId="10" w15:restartNumberingAfterBreak="0">
    <w:nsid w:val="FE574647"/>
    <w:multiLevelType w:val="multilevel"/>
    <w:tmpl w:val="FE57464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11" w15:restartNumberingAfterBreak="0">
    <w:nsid w:val="00000003"/>
    <w:multiLevelType w:val="singleLevel"/>
    <w:tmpl w:val="00000003"/>
    <w:lvl w:ilvl="0">
      <w:start w:val="5"/>
      <w:numFmt w:val="decimal"/>
      <w:lvlText w:val="%1."/>
      <w:lvlJc w:val="left"/>
      <w:pPr>
        <w:tabs>
          <w:tab w:val="left" w:pos="312"/>
        </w:tabs>
      </w:pPr>
    </w:lvl>
  </w:abstractNum>
  <w:abstractNum w:abstractNumId="12"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13" w15:restartNumberingAfterBreak="0">
    <w:nsid w:val="07FA6ED8"/>
    <w:multiLevelType w:val="singleLevel"/>
    <w:tmpl w:val="07FA6ED8"/>
    <w:lvl w:ilvl="0">
      <w:start w:val="1"/>
      <w:numFmt w:val="decimal"/>
      <w:lvlText w:val="%1."/>
      <w:lvlJc w:val="left"/>
      <w:pPr>
        <w:tabs>
          <w:tab w:val="left" w:pos="732"/>
        </w:tabs>
        <w:ind w:left="420"/>
      </w:pPr>
      <w:rPr>
        <w:rFonts w:ascii="宋体" w:eastAsia="宋体" w:hAnsi="宋体" w:cs="宋体" w:hint="default"/>
        <w:sz w:val="21"/>
        <w:szCs w:val="21"/>
      </w:rPr>
    </w:lvl>
  </w:abstractNum>
  <w:abstractNum w:abstractNumId="14" w15:restartNumberingAfterBreak="0">
    <w:nsid w:val="0B8D476F"/>
    <w:multiLevelType w:val="multilevel"/>
    <w:tmpl w:val="0B8D476F"/>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78D3D0E"/>
    <w:multiLevelType w:val="multilevel"/>
    <w:tmpl w:val="178D3D0E"/>
    <w:lvl w:ilvl="0">
      <w:start w:val="1"/>
      <w:numFmt w:val="bullet"/>
      <w:pStyle w:val="generalnormal"/>
      <w:lvlText w:val=""/>
      <w:lvlJc w:val="left"/>
      <w:pPr>
        <w:tabs>
          <w:tab w:val="left" w:pos="367"/>
        </w:tabs>
        <w:ind w:left="367" w:hanging="360"/>
      </w:pPr>
      <w:rPr>
        <w:rFonts w:ascii="Symbol" w:hAnsi="Symbol" w:hint="default"/>
      </w:rPr>
    </w:lvl>
    <w:lvl w:ilvl="1">
      <w:start w:val="1"/>
      <w:numFmt w:val="bullet"/>
      <w:lvlText w:val="o"/>
      <w:lvlJc w:val="left"/>
      <w:pPr>
        <w:tabs>
          <w:tab w:val="left" w:pos="1087"/>
        </w:tabs>
        <w:ind w:left="1087" w:hanging="360"/>
      </w:pPr>
      <w:rPr>
        <w:rFonts w:ascii="Courier New" w:hAnsi="Courier New" w:cs="Courier New" w:hint="default"/>
      </w:rPr>
    </w:lvl>
    <w:lvl w:ilvl="2">
      <w:start w:val="1"/>
      <w:numFmt w:val="bullet"/>
      <w:lvlText w:val=""/>
      <w:lvlJc w:val="left"/>
      <w:pPr>
        <w:tabs>
          <w:tab w:val="left" w:pos="1807"/>
        </w:tabs>
        <w:ind w:left="1807" w:hanging="360"/>
      </w:pPr>
      <w:rPr>
        <w:rFonts w:ascii="Wingdings" w:hAnsi="Wingdings" w:hint="default"/>
      </w:rPr>
    </w:lvl>
    <w:lvl w:ilvl="3">
      <w:start w:val="1"/>
      <w:numFmt w:val="bullet"/>
      <w:lvlText w:val=""/>
      <w:lvlJc w:val="left"/>
      <w:pPr>
        <w:tabs>
          <w:tab w:val="left" w:pos="2527"/>
        </w:tabs>
        <w:ind w:left="2527" w:hanging="360"/>
      </w:pPr>
      <w:rPr>
        <w:rFonts w:ascii="Symbol" w:hAnsi="Symbol" w:hint="default"/>
      </w:rPr>
    </w:lvl>
    <w:lvl w:ilvl="4">
      <w:start w:val="1"/>
      <w:numFmt w:val="bullet"/>
      <w:lvlText w:val="o"/>
      <w:lvlJc w:val="left"/>
      <w:pPr>
        <w:tabs>
          <w:tab w:val="left" w:pos="3247"/>
        </w:tabs>
        <w:ind w:left="3247" w:hanging="360"/>
      </w:pPr>
      <w:rPr>
        <w:rFonts w:ascii="Courier New" w:hAnsi="Courier New" w:cs="Courier New" w:hint="default"/>
      </w:rPr>
    </w:lvl>
    <w:lvl w:ilvl="5">
      <w:start w:val="1"/>
      <w:numFmt w:val="bullet"/>
      <w:lvlText w:val=""/>
      <w:lvlJc w:val="left"/>
      <w:pPr>
        <w:tabs>
          <w:tab w:val="left" w:pos="3967"/>
        </w:tabs>
        <w:ind w:left="3967" w:hanging="360"/>
      </w:pPr>
      <w:rPr>
        <w:rFonts w:ascii="Wingdings" w:hAnsi="Wingdings" w:hint="default"/>
      </w:rPr>
    </w:lvl>
    <w:lvl w:ilvl="6">
      <w:start w:val="1"/>
      <w:numFmt w:val="bullet"/>
      <w:lvlText w:val=""/>
      <w:lvlJc w:val="left"/>
      <w:pPr>
        <w:tabs>
          <w:tab w:val="left" w:pos="4687"/>
        </w:tabs>
        <w:ind w:left="4687" w:hanging="360"/>
      </w:pPr>
      <w:rPr>
        <w:rFonts w:ascii="Symbol" w:hAnsi="Symbol" w:hint="default"/>
      </w:rPr>
    </w:lvl>
    <w:lvl w:ilvl="7">
      <w:start w:val="1"/>
      <w:numFmt w:val="bullet"/>
      <w:lvlText w:val="o"/>
      <w:lvlJc w:val="left"/>
      <w:pPr>
        <w:tabs>
          <w:tab w:val="left" w:pos="5407"/>
        </w:tabs>
        <w:ind w:left="5407" w:hanging="360"/>
      </w:pPr>
      <w:rPr>
        <w:rFonts w:ascii="Courier New" w:hAnsi="Courier New" w:cs="Courier New" w:hint="default"/>
      </w:rPr>
    </w:lvl>
    <w:lvl w:ilvl="8">
      <w:start w:val="1"/>
      <w:numFmt w:val="bullet"/>
      <w:lvlText w:val=""/>
      <w:lvlJc w:val="left"/>
      <w:pPr>
        <w:tabs>
          <w:tab w:val="left" w:pos="6127"/>
        </w:tabs>
        <w:ind w:left="6127" w:hanging="360"/>
      </w:pPr>
      <w:rPr>
        <w:rFonts w:ascii="Wingdings" w:hAnsi="Wingdings" w:hint="default"/>
      </w:rPr>
    </w:lvl>
  </w:abstractNum>
  <w:abstractNum w:abstractNumId="16" w15:restartNumberingAfterBreak="0">
    <w:nsid w:val="1E1C43CC"/>
    <w:multiLevelType w:val="multilevel"/>
    <w:tmpl w:val="1E1C43CC"/>
    <w:lvl w:ilvl="0">
      <w:start w:val="1"/>
      <w:numFmt w:val="lowerLetter"/>
      <w:lvlText w:val="（%1）"/>
      <w:lvlJc w:val="left"/>
      <w:pPr>
        <w:ind w:left="720" w:hanging="720"/>
      </w:pPr>
      <w:rPr>
        <w:rFonts w:asci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E7B065C"/>
    <w:multiLevelType w:val="multilevel"/>
    <w:tmpl w:val="1E7B065C"/>
    <w:lvl w:ilvl="0">
      <w:start w:val="1"/>
      <w:numFmt w:val="decimal"/>
      <w:pStyle w:val="5"/>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18" w15:restartNumberingAfterBreak="0">
    <w:nsid w:val="1F4C5FE0"/>
    <w:multiLevelType w:val="multilevel"/>
    <w:tmpl w:val="1F4C5FE0"/>
    <w:lvl w:ilvl="0">
      <w:start w:val="1"/>
      <w:numFmt w:val="decimalEnclosedParen"/>
      <w:lvlText w:val="%1"/>
      <w:lvlJc w:val="left"/>
      <w:pPr>
        <w:ind w:left="780" w:hanging="360"/>
      </w:pPr>
      <w:rPr>
        <w:rFonts w:asci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2ADB3E26"/>
    <w:multiLevelType w:val="multilevel"/>
    <w:tmpl w:val="2ADB3E26"/>
    <w:lvl w:ilvl="0">
      <w:start w:val="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3265E1EC"/>
    <w:multiLevelType w:val="singleLevel"/>
    <w:tmpl w:val="3265E1EC"/>
    <w:lvl w:ilvl="0">
      <w:start w:val="1"/>
      <w:numFmt w:val="decimal"/>
      <w:lvlText w:val="(%1)"/>
      <w:lvlJc w:val="left"/>
      <w:pPr>
        <w:ind w:left="425" w:hanging="425"/>
      </w:pPr>
      <w:rPr>
        <w:rFonts w:hint="default"/>
      </w:rPr>
    </w:lvl>
  </w:abstractNum>
  <w:abstractNum w:abstractNumId="21" w15:restartNumberingAfterBreak="0">
    <w:nsid w:val="3CF6EF77"/>
    <w:multiLevelType w:val="singleLevel"/>
    <w:tmpl w:val="3CF6EF77"/>
    <w:lvl w:ilvl="0">
      <w:start w:val="1"/>
      <w:numFmt w:val="decimal"/>
      <w:lvlText w:val="%1."/>
      <w:lvlJc w:val="left"/>
      <w:pPr>
        <w:ind w:left="425" w:hanging="425"/>
      </w:pPr>
      <w:rPr>
        <w:rFonts w:hint="default"/>
      </w:rPr>
    </w:lvl>
  </w:abstractNum>
  <w:abstractNum w:abstractNumId="22" w15:restartNumberingAfterBreak="0">
    <w:nsid w:val="3D2537F8"/>
    <w:multiLevelType w:val="singleLevel"/>
    <w:tmpl w:val="3D2537F8"/>
    <w:lvl w:ilvl="0">
      <w:start w:val="1"/>
      <w:numFmt w:val="decimal"/>
      <w:lvlText w:val="%1."/>
      <w:lvlJc w:val="left"/>
      <w:pPr>
        <w:ind w:left="425" w:hanging="425"/>
      </w:pPr>
      <w:rPr>
        <w:rFonts w:hint="default"/>
        <w:color w:val="auto"/>
      </w:rPr>
    </w:lvl>
  </w:abstractNum>
  <w:abstractNum w:abstractNumId="23" w15:restartNumberingAfterBreak="0">
    <w:nsid w:val="4A8DA4C5"/>
    <w:multiLevelType w:val="singleLevel"/>
    <w:tmpl w:val="4A8DA4C5"/>
    <w:lvl w:ilvl="0">
      <w:start w:val="1"/>
      <w:numFmt w:val="bullet"/>
      <w:lvlText w:val=""/>
      <w:lvlJc w:val="left"/>
      <w:pPr>
        <w:ind w:left="0" w:firstLine="0"/>
      </w:pPr>
      <w:rPr>
        <w:rFonts w:ascii="Wingdings" w:hAnsi="Wingdings" w:hint="default"/>
      </w:rPr>
    </w:lvl>
  </w:abstractNum>
  <w:abstractNum w:abstractNumId="24" w15:restartNumberingAfterBreak="0">
    <w:nsid w:val="4CB32FC8"/>
    <w:multiLevelType w:val="multilevel"/>
    <w:tmpl w:val="4CB32FC8"/>
    <w:lvl w:ilvl="0">
      <w:start w:val="1"/>
      <w:numFmt w:val="upperLetter"/>
      <w:pStyle w:val="50"/>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15:restartNumberingAfterBreak="0">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6" w15:restartNumberingAfterBreak="0">
    <w:nsid w:val="560F40FB"/>
    <w:multiLevelType w:val="multilevel"/>
    <w:tmpl w:val="560F40FB"/>
    <w:lvl w:ilvl="0">
      <w:start w:val="1"/>
      <w:numFmt w:val="lowerLetter"/>
      <w:pStyle w:val="a"/>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7" w15:restartNumberingAfterBreak="0">
    <w:nsid w:val="56D20133"/>
    <w:multiLevelType w:val="multilevel"/>
    <w:tmpl w:val="56D20133"/>
    <w:lvl w:ilvl="0">
      <w:start w:val="1"/>
      <w:numFmt w:val="chineseCountingThousand"/>
      <w:pStyle w:val="a0"/>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8" w15:restartNumberingAfterBreak="0">
    <w:nsid w:val="5983D379"/>
    <w:multiLevelType w:val="singleLevel"/>
    <w:tmpl w:val="5983D379"/>
    <w:lvl w:ilvl="0">
      <w:start w:val="1"/>
      <w:numFmt w:val="decimal"/>
      <w:lvlText w:val="(%1)"/>
      <w:lvlJc w:val="left"/>
      <w:pPr>
        <w:ind w:left="425" w:hanging="425"/>
      </w:pPr>
      <w:rPr>
        <w:rFonts w:hint="default"/>
      </w:rPr>
    </w:lvl>
  </w:abstractNum>
  <w:abstractNum w:abstractNumId="29" w15:restartNumberingAfterBreak="0">
    <w:nsid w:val="656A6EAE"/>
    <w:multiLevelType w:val="multilevel"/>
    <w:tmpl w:val="656A6EAE"/>
    <w:lvl w:ilvl="0">
      <w:start w:val="1"/>
      <w:numFmt w:val="chineseCountingThousand"/>
      <w:pStyle w:val="a1"/>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0" w15:restartNumberingAfterBreak="0">
    <w:nsid w:val="7AE44757"/>
    <w:multiLevelType w:val="multilevel"/>
    <w:tmpl w:val="7AE4475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num w:numId="1">
    <w:abstractNumId w:val="24"/>
  </w:num>
  <w:num w:numId="2">
    <w:abstractNumId w:val="29"/>
  </w:num>
  <w:num w:numId="3">
    <w:abstractNumId w:val="27"/>
  </w:num>
  <w:num w:numId="4">
    <w:abstractNumId w:val="25"/>
  </w:num>
  <w:num w:numId="5">
    <w:abstractNumId w:val="12"/>
  </w:num>
  <w:num w:numId="6">
    <w:abstractNumId w:val="15"/>
  </w:num>
  <w:num w:numId="7">
    <w:abstractNumId w:val="17"/>
  </w:num>
  <w:num w:numId="8">
    <w:abstractNumId w:val="26"/>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6"/>
  </w:num>
  <w:num w:numId="12">
    <w:abstractNumId w:val="22"/>
  </w:num>
  <w:num w:numId="13">
    <w:abstractNumId w:val="4"/>
  </w:num>
  <w:num w:numId="14">
    <w:abstractNumId w:val="0"/>
  </w:num>
  <w:num w:numId="15">
    <w:abstractNumId w:val="2"/>
  </w:num>
  <w:num w:numId="16">
    <w:abstractNumId w:val="28"/>
  </w:num>
  <w:num w:numId="17">
    <w:abstractNumId w:val="30"/>
  </w:num>
  <w:num w:numId="18">
    <w:abstractNumId w:val="20"/>
  </w:num>
  <w:num w:numId="19">
    <w:abstractNumId w:val="8"/>
  </w:num>
  <w:num w:numId="20">
    <w:abstractNumId w:val="7"/>
  </w:num>
  <w:num w:numId="21">
    <w:abstractNumId w:val="3"/>
  </w:num>
  <w:num w:numId="22">
    <w:abstractNumId w:val="1"/>
  </w:num>
  <w:num w:numId="23">
    <w:abstractNumId w:val="5"/>
  </w:num>
  <w:num w:numId="24">
    <w:abstractNumId w:val="10"/>
  </w:num>
  <w:num w:numId="25">
    <w:abstractNumId w:val="9"/>
  </w:num>
  <w:num w:numId="26">
    <w:abstractNumId w:val="23"/>
  </w:num>
  <w:num w:numId="27">
    <w:abstractNumId w:val="21"/>
  </w:num>
  <w:num w:numId="28">
    <w:abstractNumId w:val="18"/>
  </w:num>
  <w:num w:numId="29">
    <w:abstractNumId w:val="11"/>
  </w:num>
  <w:num w:numId="30">
    <w:abstractNumId w:val="14"/>
  </w:num>
  <w:num w:numId="31">
    <w:abstractNumId w:val="19"/>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347"/>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D53"/>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67183"/>
    <w:rsid w:val="000702C7"/>
    <w:rsid w:val="0007042D"/>
    <w:rsid w:val="00070E1E"/>
    <w:rsid w:val="000711E0"/>
    <w:rsid w:val="000711E8"/>
    <w:rsid w:val="00071B86"/>
    <w:rsid w:val="00072BC3"/>
    <w:rsid w:val="00073F28"/>
    <w:rsid w:val="00074924"/>
    <w:rsid w:val="000752C4"/>
    <w:rsid w:val="00075794"/>
    <w:rsid w:val="00075EE4"/>
    <w:rsid w:val="00076261"/>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399D"/>
    <w:rsid w:val="000A424B"/>
    <w:rsid w:val="000A477E"/>
    <w:rsid w:val="000A5072"/>
    <w:rsid w:val="000A5F45"/>
    <w:rsid w:val="000A5F66"/>
    <w:rsid w:val="000A6CDC"/>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442"/>
    <w:rsid w:val="00131E0F"/>
    <w:rsid w:val="001328C8"/>
    <w:rsid w:val="0013423B"/>
    <w:rsid w:val="00134F74"/>
    <w:rsid w:val="00136356"/>
    <w:rsid w:val="0013681A"/>
    <w:rsid w:val="001369FF"/>
    <w:rsid w:val="00136D53"/>
    <w:rsid w:val="00140089"/>
    <w:rsid w:val="0014056C"/>
    <w:rsid w:val="001408DD"/>
    <w:rsid w:val="00140987"/>
    <w:rsid w:val="001410DE"/>
    <w:rsid w:val="001423D3"/>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5CBA"/>
    <w:rsid w:val="001670D7"/>
    <w:rsid w:val="0016722D"/>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805"/>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AFA"/>
    <w:rsid w:val="001C7D91"/>
    <w:rsid w:val="001D06C5"/>
    <w:rsid w:val="001D0776"/>
    <w:rsid w:val="001D09BD"/>
    <w:rsid w:val="001D1CE6"/>
    <w:rsid w:val="001D1DF0"/>
    <w:rsid w:val="001D2121"/>
    <w:rsid w:val="001D3404"/>
    <w:rsid w:val="001D34B2"/>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446"/>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2E48"/>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6FC7"/>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802"/>
    <w:rsid w:val="003509D8"/>
    <w:rsid w:val="003513DF"/>
    <w:rsid w:val="003517BF"/>
    <w:rsid w:val="003517E2"/>
    <w:rsid w:val="0035201E"/>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3CD5"/>
    <w:rsid w:val="00394FDC"/>
    <w:rsid w:val="00395111"/>
    <w:rsid w:val="00396005"/>
    <w:rsid w:val="003962B6"/>
    <w:rsid w:val="00396471"/>
    <w:rsid w:val="00397485"/>
    <w:rsid w:val="003A0D2D"/>
    <w:rsid w:val="003A157A"/>
    <w:rsid w:val="003A1CA9"/>
    <w:rsid w:val="003A22A0"/>
    <w:rsid w:val="003A238B"/>
    <w:rsid w:val="003A31B0"/>
    <w:rsid w:val="003A4916"/>
    <w:rsid w:val="003A498E"/>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08D"/>
    <w:rsid w:val="003C0548"/>
    <w:rsid w:val="003C0D3E"/>
    <w:rsid w:val="003C1101"/>
    <w:rsid w:val="003C18E8"/>
    <w:rsid w:val="003C1A89"/>
    <w:rsid w:val="003C1FDE"/>
    <w:rsid w:val="003C2ADE"/>
    <w:rsid w:val="003C2FD4"/>
    <w:rsid w:val="003C43BB"/>
    <w:rsid w:val="003C4BB9"/>
    <w:rsid w:val="003C51CE"/>
    <w:rsid w:val="003C5615"/>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409"/>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0FDD"/>
    <w:rsid w:val="00411996"/>
    <w:rsid w:val="00411CDC"/>
    <w:rsid w:val="00412DC6"/>
    <w:rsid w:val="00413830"/>
    <w:rsid w:val="00413CB8"/>
    <w:rsid w:val="00413DB2"/>
    <w:rsid w:val="00413FEB"/>
    <w:rsid w:val="004140E5"/>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0E51"/>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7641A"/>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179"/>
    <w:rsid w:val="00495B7E"/>
    <w:rsid w:val="00495CBA"/>
    <w:rsid w:val="00495DBB"/>
    <w:rsid w:val="00496126"/>
    <w:rsid w:val="00496877"/>
    <w:rsid w:val="004A023A"/>
    <w:rsid w:val="004A0562"/>
    <w:rsid w:val="004A142B"/>
    <w:rsid w:val="004A15AE"/>
    <w:rsid w:val="004A2863"/>
    <w:rsid w:val="004A2FE3"/>
    <w:rsid w:val="004A362C"/>
    <w:rsid w:val="004A6652"/>
    <w:rsid w:val="004A67D7"/>
    <w:rsid w:val="004A6A34"/>
    <w:rsid w:val="004A78E9"/>
    <w:rsid w:val="004A7E98"/>
    <w:rsid w:val="004B0197"/>
    <w:rsid w:val="004B07C3"/>
    <w:rsid w:val="004B09C6"/>
    <w:rsid w:val="004B2233"/>
    <w:rsid w:val="004B2F5D"/>
    <w:rsid w:val="004B31F9"/>
    <w:rsid w:val="004B360B"/>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79D"/>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6126"/>
    <w:rsid w:val="005076C6"/>
    <w:rsid w:val="00507DB0"/>
    <w:rsid w:val="00510353"/>
    <w:rsid w:val="005104ED"/>
    <w:rsid w:val="005108DF"/>
    <w:rsid w:val="00510ABF"/>
    <w:rsid w:val="0051210D"/>
    <w:rsid w:val="005129D7"/>
    <w:rsid w:val="00512A10"/>
    <w:rsid w:val="00512FB5"/>
    <w:rsid w:val="00513345"/>
    <w:rsid w:val="0051428E"/>
    <w:rsid w:val="00514AE0"/>
    <w:rsid w:val="00514C00"/>
    <w:rsid w:val="0051575E"/>
    <w:rsid w:val="00516023"/>
    <w:rsid w:val="0051656A"/>
    <w:rsid w:val="00517255"/>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15C"/>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BDD"/>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CB2"/>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4E0F"/>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3FA"/>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3B09"/>
    <w:rsid w:val="0060404B"/>
    <w:rsid w:val="00604DCF"/>
    <w:rsid w:val="00606725"/>
    <w:rsid w:val="0060689B"/>
    <w:rsid w:val="00606A7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27D0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61B"/>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20B"/>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41C"/>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60D"/>
    <w:rsid w:val="006B1B44"/>
    <w:rsid w:val="006B1B64"/>
    <w:rsid w:val="006B1E24"/>
    <w:rsid w:val="006B1F50"/>
    <w:rsid w:val="006B2BA2"/>
    <w:rsid w:val="006B3323"/>
    <w:rsid w:val="006B5949"/>
    <w:rsid w:val="006B5DCE"/>
    <w:rsid w:val="006B61CC"/>
    <w:rsid w:val="006B633A"/>
    <w:rsid w:val="006B6C1C"/>
    <w:rsid w:val="006B6FA0"/>
    <w:rsid w:val="006B705D"/>
    <w:rsid w:val="006B79DF"/>
    <w:rsid w:val="006C0AEC"/>
    <w:rsid w:val="006C0D33"/>
    <w:rsid w:val="006C0FA6"/>
    <w:rsid w:val="006C14A8"/>
    <w:rsid w:val="006C1FAC"/>
    <w:rsid w:val="006C323E"/>
    <w:rsid w:val="006C348B"/>
    <w:rsid w:val="006C4C60"/>
    <w:rsid w:val="006C5839"/>
    <w:rsid w:val="006C5C0F"/>
    <w:rsid w:val="006C5FAA"/>
    <w:rsid w:val="006C63BD"/>
    <w:rsid w:val="006C72FE"/>
    <w:rsid w:val="006C770D"/>
    <w:rsid w:val="006D267D"/>
    <w:rsid w:val="006D2BDC"/>
    <w:rsid w:val="006D2D10"/>
    <w:rsid w:val="006D2F9F"/>
    <w:rsid w:val="006D3D16"/>
    <w:rsid w:val="006D464F"/>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34"/>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6B1"/>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2F9B"/>
    <w:rsid w:val="0074303D"/>
    <w:rsid w:val="00743989"/>
    <w:rsid w:val="00743A46"/>
    <w:rsid w:val="0074486C"/>
    <w:rsid w:val="00745C2B"/>
    <w:rsid w:val="00746D34"/>
    <w:rsid w:val="00746EB4"/>
    <w:rsid w:val="00747503"/>
    <w:rsid w:val="00747509"/>
    <w:rsid w:val="00747523"/>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3DCE"/>
    <w:rsid w:val="00785332"/>
    <w:rsid w:val="00785913"/>
    <w:rsid w:val="00786520"/>
    <w:rsid w:val="00791A1F"/>
    <w:rsid w:val="00791C48"/>
    <w:rsid w:val="00791C5E"/>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D05"/>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31C"/>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11A"/>
    <w:rsid w:val="008058C3"/>
    <w:rsid w:val="00805D62"/>
    <w:rsid w:val="00806A08"/>
    <w:rsid w:val="00806BE7"/>
    <w:rsid w:val="00807BE6"/>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4E24"/>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7AD"/>
    <w:rsid w:val="0084385B"/>
    <w:rsid w:val="00843D9C"/>
    <w:rsid w:val="00845605"/>
    <w:rsid w:val="008466E3"/>
    <w:rsid w:val="008475DC"/>
    <w:rsid w:val="00847752"/>
    <w:rsid w:val="00847ECD"/>
    <w:rsid w:val="00850020"/>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2B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0D08"/>
    <w:rsid w:val="00901E23"/>
    <w:rsid w:val="0090368F"/>
    <w:rsid w:val="0090388F"/>
    <w:rsid w:val="00904BBE"/>
    <w:rsid w:val="00904DC5"/>
    <w:rsid w:val="00904E3A"/>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A4F"/>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3A2D"/>
    <w:rsid w:val="0094424A"/>
    <w:rsid w:val="00944729"/>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57F88"/>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85C"/>
    <w:rsid w:val="00980AEC"/>
    <w:rsid w:val="00980B98"/>
    <w:rsid w:val="009837D4"/>
    <w:rsid w:val="00983EA5"/>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282D"/>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CD2"/>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6A"/>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179A"/>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5AD"/>
    <w:rsid w:val="00A27740"/>
    <w:rsid w:val="00A279B7"/>
    <w:rsid w:val="00A31314"/>
    <w:rsid w:val="00A3191C"/>
    <w:rsid w:val="00A31948"/>
    <w:rsid w:val="00A325E6"/>
    <w:rsid w:val="00A32F37"/>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47D94"/>
    <w:rsid w:val="00A50229"/>
    <w:rsid w:val="00A505CD"/>
    <w:rsid w:val="00A50908"/>
    <w:rsid w:val="00A51FEB"/>
    <w:rsid w:val="00A52319"/>
    <w:rsid w:val="00A52A50"/>
    <w:rsid w:val="00A530DE"/>
    <w:rsid w:val="00A5373E"/>
    <w:rsid w:val="00A55AB9"/>
    <w:rsid w:val="00A55CD0"/>
    <w:rsid w:val="00A55D75"/>
    <w:rsid w:val="00A56014"/>
    <w:rsid w:val="00A56A81"/>
    <w:rsid w:val="00A57042"/>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1821"/>
    <w:rsid w:val="00A8229F"/>
    <w:rsid w:val="00A823DD"/>
    <w:rsid w:val="00A83F41"/>
    <w:rsid w:val="00A842C4"/>
    <w:rsid w:val="00A853EB"/>
    <w:rsid w:val="00A85FC3"/>
    <w:rsid w:val="00A91014"/>
    <w:rsid w:val="00A927BD"/>
    <w:rsid w:val="00A93131"/>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D5445"/>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19BF"/>
    <w:rsid w:val="00B02217"/>
    <w:rsid w:val="00B02301"/>
    <w:rsid w:val="00B0261C"/>
    <w:rsid w:val="00B0564A"/>
    <w:rsid w:val="00B0593C"/>
    <w:rsid w:val="00B061EE"/>
    <w:rsid w:val="00B06548"/>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3F05"/>
    <w:rsid w:val="00B443CA"/>
    <w:rsid w:val="00B44D1D"/>
    <w:rsid w:val="00B456BC"/>
    <w:rsid w:val="00B46353"/>
    <w:rsid w:val="00B5076D"/>
    <w:rsid w:val="00B50BA8"/>
    <w:rsid w:val="00B50E23"/>
    <w:rsid w:val="00B5117D"/>
    <w:rsid w:val="00B51EA6"/>
    <w:rsid w:val="00B538D3"/>
    <w:rsid w:val="00B5432B"/>
    <w:rsid w:val="00B5448D"/>
    <w:rsid w:val="00B5530F"/>
    <w:rsid w:val="00B554DD"/>
    <w:rsid w:val="00B56214"/>
    <w:rsid w:val="00B56C8F"/>
    <w:rsid w:val="00B57484"/>
    <w:rsid w:val="00B60460"/>
    <w:rsid w:val="00B60F3E"/>
    <w:rsid w:val="00B6108F"/>
    <w:rsid w:val="00B615BB"/>
    <w:rsid w:val="00B62336"/>
    <w:rsid w:val="00B628D5"/>
    <w:rsid w:val="00B62AF4"/>
    <w:rsid w:val="00B63B06"/>
    <w:rsid w:val="00B64077"/>
    <w:rsid w:val="00B6429A"/>
    <w:rsid w:val="00B6448C"/>
    <w:rsid w:val="00B6487F"/>
    <w:rsid w:val="00B64CB4"/>
    <w:rsid w:val="00B6519A"/>
    <w:rsid w:val="00B65CE4"/>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2DB"/>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4D2"/>
    <w:rsid w:val="00B85589"/>
    <w:rsid w:val="00B86612"/>
    <w:rsid w:val="00B86E61"/>
    <w:rsid w:val="00B86F68"/>
    <w:rsid w:val="00B87784"/>
    <w:rsid w:val="00B87C22"/>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576"/>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01E4"/>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5EF7"/>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1BEB"/>
    <w:rsid w:val="00CC2B87"/>
    <w:rsid w:val="00CC2E11"/>
    <w:rsid w:val="00CC489E"/>
    <w:rsid w:val="00CC505B"/>
    <w:rsid w:val="00CC549E"/>
    <w:rsid w:val="00CC5894"/>
    <w:rsid w:val="00CC78D8"/>
    <w:rsid w:val="00CC7CBF"/>
    <w:rsid w:val="00CD0D67"/>
    <w:rsid w:val="00CD115A"/>
    <w:rsid w:val="00CD193E"/>
    <w:rsid w:val="00CD20B0"/>
    <w:rsid w:val="00CD2481"/>
    <w:rsid w:val="00CD28AE"/>
    <w:rsid w:val="00CD3104"/>
    <w:rsid w:val="00CD33B7"/>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509"/>
    <w:rsid w:val="00CF1D3D"/>
    <w:rsid w:val="00CF218B"/>
    <w:rsid w:val="00CF2555"/>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846"/>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4EF7"/>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537"/>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8E2"/>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02A"/>
    <w:rsid w:val="00D87800"/>
    <w:rsid w:val="00D908BD"/>
    <w:rsid w:val="00D9097F"/>
    <w:rsid w:val="00D91CF8"/>
    <w:rsid w:val="00D91F3D"/>
    <w:rsid w:val="00D92052"/>
    <w:rsid w:val="00D92932"/>
    <w:rsid w:val="00D929C9"/>
    <w:rsid w:val="00D9457F"/>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3B4"/>
    <w:rsid w:val="00DD047C"/>
    <w:rsid w:val="00DD1145"/>
    <w:rsid w:val="00DD1A99"/>
    <w:rsid w:val="00DD23C3"/>
    <w:rsid w:val="00DD33A6"/>
    <w:rsid w:val="00DD3691"/>
    <w:rsid w:val="00DD3805"/>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1AC3"/>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82A"/>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492A"/>
    <w:rsid w:val="00E35064"/>
    <w:rsid w:val="00E35AD5"/>
    <w:rsid w:val="00E360DE"/>
    <w:rsid w:val="00E37299"/>
    <w:rsid w:val="00E4084D"/>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04F"/>
    <w:rsid w:val="00E52FDE"/>
    <w:rsid w:val="00E53004"/>
    <w:rsid w:val="00E53D25"/>
    <w:rsid w:val="00E5514B"/>
    <w:rsid w:val="00E553C1"/>
    <w:rsid w:val="00E55A0F"/>
    <w:rsid w:val="00E562CD"/>
    <w:rsid w:val="00E56CDD"/>
    <w:rsid w:val="00E56FDC"/>
    <w:rsid w:val="00E60530"/>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1493"/>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50E"/>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317"/>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0E9"/>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37E99"/>
    <w:rsid w:val="00F40036"/>
    <w:rsid w:val="00F401A8"/>
    <w:rsid w:val="00F403FE"/>
    <w:rsid w:val="00F40505"/>
    <w:rsid w:val="00F431C0"/>
    <w:rsid w:val="00F4320E"/>
    <w:rsid w:val="00F43687"/>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2BA"/>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636"/>
    <w:rsid w:val="00F918E1"/>
    <w:rsid w:val="00F927DB"/>
    <w:rsid w:val="00F93C85"/>
    <w:rsid w:val="00F93D44"/>
    <w:rsid w:val="00F94526"/>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A34"/>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AF3"/>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256287"/>
    <w:rsid w:val="02CC3DCA"/>
    <w:rsid w:val="02FE76EF"/>
    <w:rsid w:val="03F033B0"/>
    <w:rsid w:val="041E260E"/>
    <w:rsid w:val="057C1D39"/>
    <w:rsid w:val="05891259"/>
    <w:rsid w:val="066973F4"/>
    <w:rsid w:val="08633479"/>
    <w:rsid w:val="0CB51572"/>
    <w:rsid w:val="0E4D31E3"/>
    <w:rsid w:val="10DC2AA3"/>
    <w:rsid w:val="10FA7C8C"/>
    <w:rsid w:val="130B198F"/>
    <w:rsid w:val="16526895"/>
    <w:rsid w:val="16A918E4"/>
    <w:rsid w:val="17D966D6"/>
    <w:rsid w:val="1BC71D3B"/>
    <w:rsid w:val="1C59115B"/>
    <w:rsid w:val="1CF944E0"/>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706131"/>
    <w:rsid w:val="3E6F041E"/>
    <w:rsid w:val="4275481E"/>
    <w:rsid w:val="428B617A"/>
    <w:rsid w:val="433D7BDC"/>
    <w:rsid w:val="437E1813"/>
    <w:rsid w:val="45BD47FC"/>
    <w:rsid w:val="45CC5FB2"/>
    <w:rsid w:val="46B75BA8"/>
    <w:rsid w:val="48C97955"/>
    <w:rsid w:val="49880C8F"/>
    <w:rsid w:val="4A8835F7"/>
    <w:rsid w:val="4B592E71"/>
    <w:rsid w:val="52274B10"/>
    <w:rsid w:val="52B9239A"/>
    <w:rsid w:val="54BD78FD"/>
    <w:rsid w:val="58A86DDE"/>
    <w:rsid w:val="59154AD7"/>
    <w:rsid w:val="5ADF548D"/>
    <w:rsid w:val="5D5C60B4"/>
    <w:rsid w:val="63F04A69"/>
    <w:rsid w:val="66A50B1E"/>
    <w:rsid w:val="67B2063C"/>
    <w:rsid w:val="67C97AC3"/>
    <w:rsid w:val="67E30EC1"/>
    <w:rsid w:val="67F4369A"/>
    <w:rsid w:val="6A4E3B2B"/>
    <w:rsid w:val="6B481C3B"/>
    <w:rsid w:val="6C1331A3"/>
    <w:rsid w:val="6CA84BC1"/>
    <w:rsid w:val="6D3E4756"/>
    <w:rsid w:val="6FC523EB"/>
    <w:rsid w:val="72895F2E"/>
    <w:rsid w:val="72C02EBE"/>
    <w:rsid w:val="72C507AD"/>
    <w:rsid w:val="72D028D8"/>
    <w:rsid w:val="745D47C3"/>
    <w:rsid w:val="76AC3757"/>
    <w:rsid w:val="7A166CDE"/>
    <w:rsid w:val="7CB93F8E"/>
    <w:rsid w:val="7CF66B46"/>
    <w:rsid w:val="7D00474E"/>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B36AAA23-0037-43FA-A0CB-22933DEA1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8" w:defSemiHidden="0" w:defUnhideWhenUsed="0" w:defQFormat="0" w:count="371">
    <w:lsdException w:name="Normal"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qFormat="1"/>
    <w:lsdException w:name="toc 1" w:uiPriority="39" w:qFormat="1"/>
    <w:lsdException w:name="toc 2"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iPriority="99" w:qFormat="1"/>
    <w:lsdException w:name="header" w:semiHidden="1" w:uiPriority="0" w:qFormat="1"/>
    <w:lsdException w:name="footer" w:semiHidden="1" w:uiPriority="0"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uiPriority="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qFormat="1"/>
    <w:lsdException w:name="Body Text" w:semiHidden="1" w:qFormat="1"/>
    <w:lsdException w:name="Body Text Indent" w:semiHidden="1"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99" w:qFormat="1"/>
    <w:lsdException w:name="Subtitle" w:qFormat="1"/>
    <w:lsdException w:name="Salutation" w:semiHidden="1"/>
    <w:lsdException w:name="Date" w:semiHidden="1" w:uiPriority="0" w:qFormat="1"/>
    <w:lsdException w:name="Body Text First Indent" w:semiHidden="1"/>
    <w:lsdException w:name="Body Text First Indent 2" w:uiPriority="0" w:qFormat="1"/>
    <w:lsdException w:name="Note Heading" w:semiHidden="1"/>
    <w:lsdException w:name="Body Text 2" w:semiHidden="1"/>
    <w:lsdException w:name="Body Text 3" w:semiHidden="1"/>
    <w:lsdException w:name="Body Text Indent 2" w:semiHidden="1" w:uiPriority="0" w:qFormat="1"/>
    <w:lsdException w:name="Body Text Indent 3" w:semiHidden="1" w:uiPriority="0" w:qFormat="1"/>
    <w:lsdException w:name="Block Text" w:semiHidden="1"/>
    <w:lsdException w:name="Hyperlink" w:uiPriority="99" w:qFormat="1"/>
    <w:lsdException w:name="FollowedHyperlink" w:semiHidden="1" w:qFormat="1"/>
    <w:lsdException w:name="Strong" w:qFormat="1"/>
    <w:lsdException w:name="Emphasis" w:qFormat="1"/>
    <w:lsdException w:name="Document Map" w:semiHidden="1" w:uiPriority="0" w:qFormat="1"/>
    <w:lsdException w:name="Plain Text" w:uiPriority="0" w:qFormat="1"/>
    <w:lsdException w:name="E-mail Signature" w:semiHidden="1" w:uiPriority="99" w:qFormat="1"/>
    <w:lsdException w:name="HTML Top of Form" w:semiHidden="1" w:uiPriority="99" w:unhideWhenUsed="1"/>
    <w:lsdException w:name="HTML Bottom of Form" w:semiHidden="1" w:uiPriority="99" w:unhideWhenUsed="1"/>
    <w:lsdException w:name="Normal (Web)" w:semiHidden="1"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uiPriority="0" w:unhideWhenUsed="1"/>
    <w:lsdException w:name="HTML Preformatted" w:semiHidden="1"/>
    <w:lsdException w:name="HTML Sample" w:semiHidden="1"/>
    <w:lsdException w:name="HTML Typewriter" w:semiHidden="1"/>
    <w:lsdException w:name="HTML Variable" w:semiHidden="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qFormat="1"/>
    <w:lsdException w:name="Table Grid" w:uiPriority="0" w:qFormat="1"/>
    <w:lsdException w:name="Table Theme" w:semiHidden="1" w:uiPriority="0"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next w:val="2"/>
    <w:uiPriority w:val="98"/>
    <w:semiHidden/>
    <w:qFormat/>
    <w:pPr>
      <w:widowControl w:val="0"/>
      <w:jc w:val="both"/>
    </w:pPr>
    <w:rPr>
      <w:kern w:val="2"/>
      <w:sz w:val="21"/>
    </w:rPr>
  </w:style>
  <w:style w:type="paragraph" w:styleId="1">
    <w:name w:val="heading 1"/>
    <w:basedOn w:val="a2"/>
    <w:next w:val="a2"/>
    <w:link w:val="10"/>
    <w:semiHidden/>
    <w:qFormat/>
    <w:pPr>
      <w:keepNext/>
      <w:keepLines/>
      <w:spacing w:before="340" w:after="330" w:line="578" w:lineRule="auto"/>
      <w:outlineLvl w:val="0"/>
    </w:pPr>
    <w:rPr>
      <w:b/>
      <w:bCs/>
      <w:kern w:val="44"/>
      <w:sz w:val="44"/>
      <w:szCs w:val="44"/>
    </w:rPr>
  </w:style>
  <w:style w:type="paragraph" w:styleId="20">
    <w:name w:val="heading 2"/>
    <w:basedOn w:val="a2"/>
    <w:next w:val="a2"/>
    <w:link w:val="21"/>
    <w:semiHidden/>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2"/>
    <w:next w:val="a2"/>
    <w:link w:val="31"/>
    <w:semiHidden/>
    <w:qFormat/>
    <w:pPr>
      <w:keepNext/>
      <w:keepLines/>
      <w:spacing w:line="416" w:lineRule="auto"/>
      <w:outlineLvl w:val="2"/>
    </w:pPr>
    <w:rPr>
      <w:b/>
      <w:bCs/>
      <w:sz w:val="32"/>
      <w:szCs w:val="32"/>
    </w:rPr>
  </w:style>
  <w:style w:type="paragraph" w:styleId="40">
    <w:name w:val="heading 4"/>
    <w:basedOn w:val="a2"/>
    <w:next w:val="a2"/>
    <w:link w:val="41"/>
    <w:semiHidden/>
    <w:qFormat/>
    <w:pPr>
      <w:keepNext/>
      <w:keepLines/>
      <w:spacing w:line="360" w:lineRule="auto"/>
      <w:outlineLvl w:val="3"/>
    </w:pPr>
    <w:rPr>
      <w:rFonts w:ascii="Arial" w:hAnsi="Arial"/>
      <w:b/>
      <w:bCs/>
      <w:szCs w:val="28"/>
    </w:rPr>
  </w:style>
  <w:style w:type="paragraph" w:styleId="50">
    <w:name w:val="heading 5"/>
    <w:basedOn w:val="a2"/>
    <w:next w:val="a2"/>
    <w:link w:val="51"/>
    <w:semiHidden/>
    <w:qFormat/>
    <w:pPr>
      <w:keepNext/>
      <w:numPr>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
    <w:name w:val="Body Text First Indent 2"/>
    <w:basedOn w:val="a6"/>
    <w:next w:val="a2"/>
    <w:qFormat/>
    <w:pPr>
      <w:spacing w:line="276" w:lineRule="auto"/>
      <w:ind w:left="200" w:firstLineChars="200" w:firstLine="200"/>
      <w:jc w:val="left"/>
    </w:pPr>
  </w:style>
  <w:style w:type="paragraph" w:styleId="a6">
    <w:name w:val="Body Text Indent"/>
    <w:basedOn w:val="a2"/>
    <w:next w:val="a7"/>
    <w:link w:val="a8"/>
    <w:semiHidden/>
    <w:qFormat/>
    <w:pPr>
      <w:spacing w:after="120"/>
      <w:ind w:leftChars="200" w:left="420"/>
    </w:pPr>
    <w:rPr>
      <w:rFonts w:ascii="Calibri" w:hAnsi="Calibri"/>
      <w:szCs w:val="22"/>
    </w:rPr>
  </w:style>
  <w:style w:type="paragraph" w:styleId="a7">
    <w:name w:val="header"/>
    <w:basedOn w:val="a2"/>
    <w:link w:val="a9"/>
    <w:semiHidden/>
    <w:qFormat/>
    <w:pPr>
      <w:pBdr>
        <w:bottom w:val="single" w:sz="6" w:space="1" w:color="auto"/>
      </w:pBdr>
      <w:tabs>
        <w:tab w:val="center" w:pos="4153"/>
        <w:tab w:val="right" w:pos="8306"/>
      </w:tabs>
      <w:snapToGrid w:val="0"/>
      <w:jc w:val="center"/>
    </w:pPr>
    <w:rPr>
      <w:sz w:val="18"/>
      <w:szCs w:val="18"/>
    </w:rPr>
  </w:style>
  <w:style w:type="paragraph" w:styleId="aa">
    <w:name w:val="E-mail Signature"/>
    <w:basedOn w:val="a2"/>
    <w:link w:val="ab"/>
    <w:uiPriority w:val="99"/>
    <w:semiHidden/>
    <w:qFormat/>
    <w:pPr>
      <w:spacing w:after="200" w:line="276" w:lineRule="auto"/>
      <w:jc w:val="left"/>
    </w:pPr>
    <w:rPr>
      <w:rFonts w:ascii="Calibri" w:hAnsi="Calibri"/>
      <w:kern w:val="0"/>
      <w:szCs w:val="21"/>
    </w:rPr>
  </w:style>
  <w:style w:type="paragraph" w:styleId="ac">
    <w:name w:val="caption"/>
    <w:basedOn w:val="a2"/>
    <w:next w:val="a2"/>
    <w:uiPriority w:val="98"/>
    <w:semiHidden/>
    <w:qFormat/>
    <w:pPr>
      <w:spacing w:before="152" w:after="160"/>
    </w:pPr>
    <w:rPr>
      <w:rFonts w:ascii="Arial" w:eastAsia="黑体" w:hAnsi="Arial" w:cs="Arial"/>
      <w:sz w:val="20"/>
    </w:rPr>
  </w:style>
  <w:style w:type="paragraph" w:styleId="ad">
    <w:name w:val="Document Map"/>
    <w:basedOn w:val="a2"/>
    <w:link w:val="11"/>
    <w:semiHidden/>
    <w:qFormat/>
    <w:pPr>
      <w:adjustRightInd w:val="0"/>
      <w:spacing w:line="312" w:lineRule="atLeast"/>
      <w:textAlignment w:val="baseline"/>
    </w:pPr>
    <w:rPr>
      <w:rFonts w:ascii="宋体"/>
      <w:kern w:val="0"/>
      <w:sz w:val="18"/>
      <w:szCs w:val="18"/>
    </w:rPr>
  </w:style>
  <w:style w:type="paragraph" w:styleId="ae">
    <w:name w:val="annotation text"/>
    <w:basedOn w:val="a2"/>
    <w:link w:val="af"/>
    <w:uiPriority w:val="99"/>
    <w:qFormat/>
    <w:pPr>
      <w:jc w:val="left"/>
    </w:pPr>
  </w:style>
  <w:style w:type="paragraph" w:styleId="af0">
    <w:name w:val="Body Text"/>
    <w:basedOn w:val="a2"/>
    <w:link w:val="af1"/>
    <w:uiPriority w:val="98"/>
    <w:semiHidden/>
    <w:qFormat/>
    <w:rPr>
      <w:rFonts w:ascii="仿宋_GB2312" w:eastAsia="仿宋_GB2312"/>
      <w:sz w:val="32"/>
    </w:rPr>
  </w:style>
  <w:style w:type="paragraph" w:styleId="32">
    <w:name w:val="toc 3"/>
    <w:basedOn w:val="a2"/>
    <w:next w:val="a2"/>
    <w:uiPriority w:val="39"/>
    <w:semiHidden/>
    <w:qFormat/>
    <w:pPr>
      <w:adjustRightInd w:val="0"/>
      <w:spacing w:line="312" w:lineRule="atLeast"/>
      <w:ind w:leftChars="400" w:left="840"/>
      <w:textAlignment w:val="baseline"/>
    </w:pPr>
    <w:rPr>
      <w:kern w:val="0"/>
      <w:sz w:val="24"/>
    </w:rPr>
  </w:style>
  <w:style w:type="paragraph" w:styleId="af2">
    <w:name w:val="Plain Text"/>
    <w:basedOn w:val="a2"/>
    <w:link w:val="12"/>
    <w:qFormat/>
    <w:rPr>
      <w:rFonts w:ascii="宋体" w:hAnsi="Courier New"/>
    </w:rPr>
  </w:style>
  <w:style w:type="paragraph" w:styleId="af3">
    <w:name w:val="Date"/>
    <w:basedOn w:val="a2"/>
    <w:next w:val="a2"/>
    <w:link w:val="af4"/>
    <w:semiHidden/>
    <w:qFormat/>
    <w:pPr>
      <w:adjustRightInd w:val="0"/>
      <w:spacing w:line="312" w:lineRule="atLeast"/>
      <w:ind w:leftChars="2500" w:left="100"/>
      <w:textAlignment w:val="baseline"/>
    </w:pPr>
    <w:rPr>
      <w:kern w:val="0"/>
      <w:sz w:val="24"/>
    </w:rPr>
  </w:style>
  <w:style w:type="paragraph" w:styleId="22">
    <w:name w:val="Body Text Indent 2"/>
    <w:basedOn w:val="a2"/>
    <w:link w:val="23"/>
    <w:semiHidden/>
    <w:qFormat/>
    <w:pPr>
      <w:adjustRightInd w:val="0"/>
      <w:spacing w:after="120" w:line="480" w:lineRule="auto"/>
      <w:ind w:leftChars="200" w:left="420"/>
      <w:textAlignment w:val="baseline"/>
    </w:pPr>
    <w:rPr>
      <w:kern w:val="0"/>
      <w:sz w:val="24"/>
    </w:rPr>
  </w:style>
  <w:style w:type="paragraph" w:styleId="af5">
    <w:name w:val="Balloon Text"/>
    <w:basedOn w:val="a2"/>
    <w:link w:val="af6"/>
    <w:semiHidden/>
    <w:qFormat/>
    <w:rPr>
      <w:sz w:val="18"/>
      <w:szCs w:val="18"/>
    </w:rPr>
  </w:style>
  <w:style w:type="paragraph" w:styleId="af7">
    <w:name w:val="footer"/>
    <w:basedOn w:val="a2"/>
    <w:link w:val="af8"/>
    <w:semiHidden/>
    <w:qFormat/>
    <w:pPr>
      <w:tabs>
        <w:tab w:val="center" w:pos="4153"/>
        <w:tab w:val="right" w:pos="8306"/>
      </w:tabs>
      <w:snapToGrid w:val="0"/>
      <w:jc w:val="left"/>
    </w:pPr>
    <w:rPr>
      <w:sz w:val="18"/>
      <w:szCs w:val="18"/>
    </w:rPr>
  </w:style>
  <w:style w:type="paragraph" w:styleId="13">
    <w:name w:val="toc 1"/>
    <w:basedOn w:val="a2"/>
    <w:next w:val="a2"/>
    <w:uiPriority w:val="39"/>
    <w:qFormat/>
    <w:pPr>
      <w:tabs>
        <w:tab w:val="right" w:leader="dot" w:pos="8729"/>
      </w:tabs>
      <w:spacing w:line="480" w:lineRule="auto"/>
      <w:jc w:val="left"/>
    </w:pPr>
    <w:rPr>
      <w:rFonts w:ascii="宋体" w:hAnsi="宋体"/>
      <w:b/>
      <w:caps/>
      <w:sz w:val="28"/>
      <w:szCs w:val="28"/>
    </w:rPr>
  </w:style>
  <w:style w:type="paragraph" w:styleId="af9">
    <w:name w:val="List"/>
    <w:basedOn w:val="a2"/>
    <w:qFormat/>
    <w:pPr>
      <w:ind w:left="200" w:hangingChars="200" w:hanging="200"/>
    </w:pPr>
    <w:rPr>
      <w:szCs w:val="21"/>
    </w:rPr>
  </w:style>
  <w:style w:type="paragraph" w:styleId="33">
    <w:name w:val="Body Text Indent 3"/>
    <w:basedOn w:val="a2"/>
    <w:link w:val="34"/>
    <w:semiHidden/>
    <w:qFormat/>
    <w:pPr>
      <w:spacing w:line="360" w:lineRule="auto"/>
      <w:ind w:leftChars="413" w:left="1347" w:hangingChars="200" w:hanging="480"/>
    </w:pPr>
    <w:rPr>
      <w:rFonts w:ascii="宋体" w:hAnsi="宋体"/>
      <w:color w:val="FF0000"/>
      <w:sz w:val="24"/>
      <w:szCs w:val="24"/>
    </w:rPr>
  </w:style>
  <w:style w:type="paragraph" w:styleId="9">
    <w:name w:val="index 9"/>
    <w:basedOn w:val="a2"/>
    <w:next w:val="a2"/>
    <w:autoRedefine/>
    <w:uiPriority w:val="98"/>
    <w:semiHidden/>
    <w:qFormat/>
    <w:pPr>
      <w:ind w:leftChars="1600" w:left="1600"/>
    </w:pPr>
  </w:style>
  <w:style w:type="paragraph" w:styleId="24">
    <w:name w:val="toc 2"/>
    <w:basedOn w:val="a2"/>
    <w:next w:val="a2"/>
    <w:uiPriority w:val="39"/>
    <w:qFormat/>
    <w:pPr>
      <w:ind w:leftChars="200" w:left="420"/>
    </w:pPr>
  </w:style>
  <w:style w:type="paragraph" w:styleId="afa">
    <w:name w:val="Message Header"/>
    <w:basedOn w:val="a2"/>
    <w:link w:val="afb"/>
    <w:uiPriority w:val="99"/>
    <w:semiHidden/>
    <w:qFormat/>
    <w:pPr>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80" w:hangingChars="500" w:hanging="1080"/>
      <w:jc w:val="left"/>
    </w:pPr>
    <w:rPr>
      <w:rFonts w:ascii="Cambria" w:hAnsi="Cambria" w:cs="Cambria"/>
      <w:kern w:val="0"/>
      <w:sz w:val="24"/>
      <w:szCs w:val="24"/>
    </w:rPr>
  </w:style>
  <w:style w:type="paragraph" w:styleId="afc">
    <w:name w:val="Normal (Web)"/>
    <w:basedOn w:val="a2"/>
    <w:semiHidden/>
    <w:qFormat/>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afd">
    <w:name w:val="Title"/>
    <w:basedOn w:val="a2"/>
    <w:next w:val="a2"/>
    <w:link w:val="afe"/>
    <w:semiHidden/>
    <w:qFormat/>
    <w:pPr>
      <w:spacing w:before="240" w:after="60"/>
      <w:jc w:val="center"/>
      <w:outlineLvl w:val="0"/>
    </w:pPr>
    <w:rPr>
      <w:rFonts w:asciiTheme="majorHAnsi" w:eastAsia="黑体" w:hAnsiTheme="majorHAnsi" w:cstheme="majorBidi"/>
      <w:b/>
      <w:bCs/>
      <w:sz w:val="36"/>
      <w:szCs w:val="32"/>
    </w:rPr>
  </w:style>
  <w:style w:type="paragraph" w:styleId="aff">
    <w:name w:val="annotation subject"/>
    <w:basedOn w:val="ae"/>
    <w:next w:val="ae"/>
    <w:link w:val="aff0"/>
    <w:uiPriority w:val="98"/>
    <w:semiHidden/>
    <w:qFormat/>
    <w:rPr>
      <w:b/>
      <w:bCs/>
    </w:rPr>
  </w:style>
  <w:style w:type="table" w:styleId="aff1">
    <w:name w:val="Table Grid"/>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uiPriority w:val="98"/>
    <w:semiHidden/>
    <w:qFormat/>
    <w:rPr>
      <w:b/>
    </w:rPr>
  </w:style>
  <w:style w:type="character" w:styleId="aff3">
    <w:name w:val="page number"/>
    <w:basedOn w:val="a3"/>
    <w:semiHidden/>
    <w:qFormat/>
  </w:style>
  <w:style w:type="character" w:styleId="aff4">
    <w:name w:val="FollowedHyperlink"/>
    <w:uiPriority w:val="98"/>
    <w:semiHidden/>
    <w:qFormat/>
    <w:rPr>
      <w:color w:val="800080"/>
      <w:u w:val="single"/>
    </w:rPr>
  </w:style>
  <w:style w:type="character" w:styleId="aff5">
    <w:name w:val="Emphasis"/>
    <w:uiPriority w:val="98"/>
    <w:semiHidden/>
    <w:qFormat/>
    <w:rPr>
      <w:i/>
      <w:iCs/>
    </w:rPr>
  </w:style>
  <w:style w:type="character" w:styleId="aff6">
    <w:name w:val="Hyperlink"/>
    <w:basedOn w:val="a3"/>
    <w:uiPriority w:val="99"/>
    <w:qFormat/>
    <w:rPr>
      <w:rFonts w:cs="Times New Roman"/>
      <w:color w:val="1F4F88"/>
      <w:u w:val="none"/>
    </w:rPr>
  </w:style>
  <w:style w:type="character" w:styleId="aff7">
    <w:name w:val="annotation reference"/>
    <w:uiPriority w:val="98"/>
    <w:semiHidden/>
    <w:qFormat/>
    <w:rPr>
      <w:sz w:val="21"/>
      <w:szCs w:val="21"/>
    </w:rPr>
  </w:style>
  <w:style w:type="character" w:customStyle="1" w:styleId="CharChar3">
    <w:name w:val="Char Char3"/>
    <w:uiPriority w:val="98"/>
    <w:semiHidden/>
    <w:qFormat/>
    <w:rPr>
      <w:rFonts w:ascii="宋体" w:eastAsia="宋体" w:hAnsi="Courier New"/>
      <w:kern w:val="2"/>
      <w:sz w:val="21"/>
      <w:lang w:val="en-US" w:eastAsia="zh-CN" w:bidi="ar-SA"/>
    </w:rPr>
  </w:style>
  <w:style w:type="character" w:customStyle="1" w:styleId="Char">
    <w:name w:val="纯文本 Char"/>
    <w:uiPriority w:val="98"/>
    <w:semiHidden/>
    <w:qFormat/>
    <w:rPr>
      <w:rFonts w:ascii="宋体" w:eastAsia="宋体" w:hAnsi="Courier New"/>
      <w:kern w:val="2"/>
      <w:sz w:val="21"/>
      <w:lang w:val="en-US" w:eastAsia="zh-CN" w:bidi="ar-SA"/>
    </w:rPr>
  </w:style>
  <w:style w:type="character" w:customStyle="1" w:styleId="af1">
    <w:name w:val="正文文本 字符"/>
    <w:link w:val="af0"/>
    <w:uiPriority w:val="98"/>
    <w:semiHidden/>
    <w:qFormat/>
    <w:rPr>
      <w:rFonts w:ascii="仿宋_GB2312" w:eastAsia="仿宋_GB2312"/>
      <w:kern w:val="2"/>
      <w:sz w:val="32"/>
    </w:rPr>
  </w:style>
  <w:style w:type="character" w:customStyle="1" w:styleId="af8">
    <w:name w:val="页脚 字符"/>
    <w:link w:val="af7"/>
    <w:semiHidden/>
    <w:qFormat/>
    <w:rPr>
      <w:kern w:val="2"/>
      <w:sz w:val="18"/>
      <w:szCs w:val="18"/>
    </w:rPr>
  </w:style>
  <w:style w:type="character" w:customStyle="1" w:styleId="31">
    <w:name w:val="标题 3 字符"/>
    <w:link w:val="30"/>
    <w:semiHidden/>
    <w:qFormat/>
    <w:rPr>
      <w:b/>
      <w:bCs/>
      <w:kern w:val="2"/>
      <w:sz w:val="32"/>
      <w:szCs w:val="32"/>
    </w:rPr>
  </w:style>
  <w:style w:type="character" w:customStyle="1" w:styleId="Char0">
    <w:name w:val="正文文本 Char"/>
    <w:uiPriority w:val="98"/>
    <w:semiHidden/>
    <w:qFormat/>
    <w:rPr>
      <w:rFonts w:ascii="仿宋_GB2312" w:eastAsia="仿宋_GB2312"/>
      <w:kern w:val="2"/>
      <w:sz w:val="32"/>
    </w:rPr>
  </w:style>
  <w:style w:type="character" w:customStyle="1" w:styleId="af">
    <w:name w:val="批注文字 字符"/>
    <w:link w:val="ae"/>
    <w:uiPriority w:val="99"/>
    <w:qFormat/>
    <w:rPr>
      <w:kern w:val="2"/>
      <w:sz w:val="21"/>
    </w:rPr>
  </w:style>
  <w:style w:type="character" w:customStyle="1" w:styleId="apple-converted-space">
    <w:name w:val="apple-converted-space"/>
    <w:basedOn w:val="a3"/>
    <w:uiPriority w:val="98"/>
    <w:semiHidden/>
    <w:qFormat/>
  </w:style>
  <w:style w:type="character" w:customStyle="1" w:styleId="af6">
    <w:name w:val="批注框文本 字符"/>
    <w:link w:val="af5"/>
    <w:uiPriority w:val="98"/>
    <w:semiHidden/>
    <w:qFormat/>
    <w:rPr>
      <w:kern w:val="2"/>
      <w:sz w:val="18"/>
      <w:szCs w:val="18"/>
    </w:rPr>
  </w:style>
  <w:style w:type="character" w:customStyle="1" w:styleId="a8">
    <w:name w:val="正文文本缩进 字符"/>
    <w:link w:val="a6"/>
    <w:semiHidden/>
    <w:qFormat/>
    <w:rPr>
      <w:rFonts w:ascii="Calibri" w:hAnsi="Calibri"/>
      <w:kern w:val="2"/>
      <w:sz w:val="21"/>
      <w:szCs w:val="22"/>
    </w:rPr>
  </w:style>
  <w:style w:type="character" w:customStyle="1" w:styleId="CharChar5">
    <w:name w:val="Char Char5"/>
    <w:uiPriority w:val="98"/>
    <w:semiHidden/>
    <w:qFormat/>
    <w:rPr>
      <w:rFonts w:ascii="宋体" w:eastAsia="宋体" w:hAnsi="Courier New"/>
      <w:kern w:val="2"/>
      <w:sz w:val="21"/>
      <w:lang w:val="en-US" w:eastAsia="zh-CN" w:bidi="ar-SA"/>
    </w:rPr>
  </w:style>
  <w:style w:type="character" w:customStyle="1" w:styleId="12">
    <w:name w:val="纯文本 字符1"/>
    <w:link w:val="af2"/>
    <w:semiHidden/>
    <w:qFormat/>
    <w:rPr>
      <w:rFonts w:ascii="宋体" w:hAnsi="Courier New"/>
      <w:kern w:val="2"/>
      <w:sz w:val="21"/>
    </w:rPr>
  </w:style>
  <w:style w:type="character" w:customStyle="1" w:styleId="aff8">
    <w:name w:val="纯文本 字符"/>
    <w:qFormat/>
    <w:rPr>
      <w:rFonts w:ascii="宋体" w:eastAsia="宋体" w:hAnsi="Courier New"/>
    </w:rPr>
  </w:style>
  <w:style w:type="character" w:customStyle="1" w:styleId="a9">
    <w:name w:val="页眉 字符"/>
    <w:link w:val="a7"/>
    <w:semiHidden/>
    <w:qFormat/>
    <w:rPr>
      <w:kern w:val="2"/>
      <w:sz w:val="18"/>
      <w:szCs w:val="18"/>
    </w:rPr>
  </w:style>
  <w:style w:type="character" w:customStyle="1" w:styleId="aff0">
    <w:name w:val="批注主题 字符"/>
    <w:link w:val="aff"/>
    <w:uiPriority w:val="98"/>
    <w:semiHidden/>
    <w:qFormat/>
    <w:rPr>
      <w:b/>
      <w:bCs/>
      <w:kern w:val="2"/>
      <w:sz w:val="21"/>
    </w:rPr>
  </w:style>
  <w:style w:type="character" w:customStyle="1" w:styleId="CharChar2">
    <w:name w:val="Char Char2"/>
    <w:uiPriority w:val="98"/>
    <w:semiHidden/>
    <w:qFormat/>
    <w:rPr>
      <w:rFonts w:ascii="宋体" w:hAnsi="Courier New" w:cs="宋体"/>
      <w:kern w:val="2"/>
      <w:sz w:val="21"/>
      <w:szCs w:val="21"/>
    </w:rPr>
  </w:style>
  <w:style w:type="character" w:customStyle="1" w:styleId="HTMLMarkup">
    <w:name w:val="HTML Markup"/>
    <w:uiPriority w:val="98"/>
    <w:semiHidden/>
    <w:qFormat/>
    <w:rPr>
      <w:vanish/>
      <w:color w:val="FF0000"/>
    </w:rPr>
  </w:style>
  <w:style w:type="character" w:customStyle="1" w:styleId="Char3">
    <w:name w:val="纯文本 Char3"/>
    <w:uiPriority w:val="98"/>
    <w:semiHidden/>
    <w:qFormat/>
    <w:rPr>
      <w:rFonts w:ascii="宋体" w:eastAsia="宋体" w:hAnsi="Courier New"/>
      <w:kern w:val="2"/>
      <w:sz w:val="21"/>
      <w:lang w:val="en-US" w:eastAsia="zh-CN" w:bidi="ar-SA"/>
    </w:rPr>
  </w:style>
  <w:style w:type="character" w:customStyle="1" w:styleId="Char1">
    <w:name w:val="正文文本缩进 Char"/>
    <w:link w:val="14"/>
    <w:uiPriority w:val="98"/>
    <w:semiHidden/>
    <w:qFormat/>
    <w:rPr>
      <w:kern w:val="2"/>
      <w:sz w:val="21"/>
    </w:rPr>
  </w:style>
  <w:style w:type="paragraph" w:customStyle="1" w:styleId="14">
    <w:name w:val="正文文本缩进1"/>
    <w:basedOn w:val="a2"/>
    <w:link w:val="Char1"/>
    <w:uiPriority w:val="98"/>
    <w:semiHidden/>
    <w:qFormat/>
    <w:pPr>
      <w:spacing w:after="120"/>
      <w:ind w:leftChars="200" w:left="420"/>
    </w:pPr>
  </w:style>
  <w:style w:type="paragraph" w:customStyle="1" w:styleId="15">
    <w:name w:val="1"/>
    <w:basedOn w:val="a2"/>
    <w:uiPriority w:val="98"/>
    <w:semiHidden/>
    <w:qFormat/>
    <w:pPr>
      <w:widowControl/>
      <w:spacing w:before="100" w:beforeAutospacing="1" w:after="100" w:afterAutospacing="1"/>
      <w:jc w:val="left"/>
    </w:pPr>
    <w:rPr>
      <w:rFonts w:ascii="宋体" w:hAnsi="宋体" w:hint="eastAsia"/>
      <w:kern w:val="0"/>
      <w:sz w:val="24"/>
      <w:szCs w:val="24"/>
    </w:rPr>
  </w:style>
  <w:style w:type="paragraph" w:customStyle="1" w:styleId="25">
    <w:name w:val="2"/>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styleId="aff9">
    <w:name w:val="List Paragraph"/>
    <w:basedOn w:val="a2"/>
    <w:uiPriority w:val="98"/>
    <w:semiHidden/>
    <w:qFormat/>
    <w:pPr>
      <w:ind w:firstLineChars="200" w:firstLine="420"/>
    </w:pPr>
    <w:rPr>
      <w:rFonts w:ascii="Calibri" w:hAnsi="Calibri"/>
      <w:szCs w:val="22"/>
    </w:rPr>
  </w:style>
  <w:style w:type="paragraph" w:customStyle="1" w:styleId="16">
    <w:name w:val="列出段落1"/>
    <w:basedOn w:val="a2"/>
    <w:uiPriority w:val="98"/>
    <w:semiHidden/>
    <w:qFormat/>
    <w:pPr>
      <w:ind w:firstLineChars="200" w:firstLine="420"/>
    </w:pPr>
    <w:rPr>
      <w:rFonts w:ascii="Calibri" w:hAnsi="Calibri"/>
      <w:szCs w:val="22"/>
    </w:rPr>
  </w:style>
  <w:style w:type="paragraph" w:customStyle="1" w:styleId="Char2">
    <w:name w:val="二级列表 Char"/>
    <w:basedOn w:val="a2"/>
    <w:uiPriority w:val="98"/>
    <w:semiHidden/>
    <w:qFormat/>
    <w:rPr>
      <w:rFonts w:ascii="Calibri" w:hAnsi="Calibri"/>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style61">
    <w:name w:val="style61"/>
    <w:uiPriority w:val="98"/>
    <w:semiHidden/>
    <w:qFormat/>
  </w:style>
  <w:style w:type="character" w:customStyle="1" w:styleId="10">
    <w:name w:val="标题 1 字符"/>
    <w:basedOn w:val="a3"/>
    <w:link w:val="1"/>
    <w:semiHidden/>
    <w:qFormat/>
    <w:rPr>
      <w:b/>
      <w:bCs/>
      <w:kern w:val="44"/>
      <w:sz w:val="44"/>
      <w:szCs w:val="44"/>
    </w:rPr>
  </w:style>
  <w:style w:type="paragraph" w:customStyle="1" w:styleId="TOC1">
    <w:name w:val="TOC 标题1"/>
    <w:basedOn w:val="1"/>
    <w:next w:val="a2"/>
    <w:uiPriority w:val="39"/>
    <w:semiHidden/>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1">
    <w:name w:val="标题 2 字符"/>
    <w:basedOn w:val="a3"/>
    <w:link w:val="20"/>
    <w:semiHidden/>
    <w:qFormat/>
    <w:rPr>
      <w:rFonts w:asciiTheme="majorHAnsi" w:eastAsiaTheme="majorEastAsia" w:hAnsiTheme="majorHAnsi" w:cstheme="majorBidi"/>
      <w:b/>
      <w:bCs/>
      <w:kern w:val="2"/>
      <w:sz w:val="32"/>
      <w:szCs w:val="32"/>
    </w:rPr>
  </w:style>
  <w:style w:type="character" w:customStyle="1" w:styleId="afe">
    <w:name w:val="标题 字符"/>
    <w:basedOn w:val="a3"/>
    <w:link w:val="afd"/>
    <w:semiHidden/>
    <w:qFormat/>
    <w:rPr>
      <w:rFonts w:asciiTheme="majorHAnsi" w:eastAsia="黑体" w:hAnsiTheme="majorHAnsi" w:cstheme="majorBidi"/>
      <w:b/>
      <w:bCs/>
      <w:kern w:val="2"/>
      <w:sz w:val="36"/>
      <w:szCs w:val="32"/>
    </w:rPr>
  </w:style>
  <w:style w:type="paragraph" w:customStyle="1" w:styleId="affa">
    <w:name w:val="章节"/>
    <w:basedOn w:val="af2"/>
    <w:qFormat/>
    <w:pPr>
      <w:spacing w:line="360" w:lineRule="auto"/>
      <w:jc w:val="center"/>
      <w:outlineLvl w:val="0"/>
    </w:pPr>
    <w:rPr>
      <w:rFonts w:ascii="黑体" w:eastAsia="黑体"/>
      <w:b/>
      <w:bCs/>
      <w:sz w:val="36"/>
      <w:szCs w:val="36"/>
    </w:rPr>
  </w:style>
  <w:style w:type="paragraph" w:customStyle="1" w:styleId="a1">
    <w:name w:val="一级标题"/>
    <w:basedOn w:val="af2"/>
    <w:uiPriority w:val="1"/>
    <w:qFormat/>
    <w:pPr>
      <w:numPr>
        <w:numId w:val="2"/>
      </w:numPr>
      <w:spacing w:line="360" w:lineRule="auto"/>
      <w:ind w:left="420"/>
      <w:outlineLvl w:val="1"/>
    </w:pPr>
    <w:rPr>
      <w:rFonts w:ascii="黑体" w:eastAsia="黑体"/>
      <w:b/>
      <w:bCs/>
      <w:sz w:val="28"/>
    </w:rPr>
  </w:style>
  <w:style w:type="paragraph" w:customStyle="1" w:styleId="a0">
    <w:name w:val="（二）级标题"/>
    <w:basedOn w:val="af2"/>
    <w:uiPriority w:val="2"/>
    <w:qFormat/>
    <w:pPr>
      <w:numPr>
        <w:numId w:val="3"/>
      </w:numPr>
      <w:spacing w:line="360" w:lineRule="auto"/>
      <w:outlineLvl w:val="2"/>
    </w:pPr>
    <w:rPr>
      <w:b/>
    </w:rPr>
  </w:style>
  <w:style w:type="paragraph" w:customStyle="1" w:styleId="3">
    <w:name w:val="3级标题"/>
    <w:basedOn w:val="af2"/>
    <w:link w:val="35"/>
    <w:uiPriority w:val="3"/>
    <w:qFormat/>
    <w:pPr>
      <w:numPr>
        <w:numId w:val="4"/>
      </w:numPr>
      <w:spacing w:line="360" w:lineRule="auto"/>
      <w:outlineLvl w:val="3"/>
    </w:pPr>
    <w:rPr>
      <w:b/>
    </w:rPr>
  </w:style>
  <w:style w:type="paragraph" w:customStyle="1" w:styleId="4">
    <w:name w:val="（4）级标题"/>
    <w:basedOn w:val="af2"/>
    <w:uiPriority w:val="8"/>
    <w:qFormat/>
    <w:pPr>
      <w:numPr>
        <w:numId w:val="5"/>
      </w:numPr>
      <w:spacing w:line="360" w:lineRule="auto"/>
      <w:outlineLvl w:val="4"/>
    </w:pPr>
  </w:style>
  <w:style w:type="paragraph" w:customStyle="1" w:styleId="affb">
    <w:name w:val="标书正文"/>
    <w:basedOn w:val="af2"/>
    <w:link w:val="affc"/>
    <w:uiPriority w:val="9"/>
    <w:qFormat/>
    <w:pPr>
      <w:spacing w:line="360" w:lineRule="auto"/>
      <w:jc w:val="left"/>
    </w:pPr>
  </w:style>
  <w:style w:type="character" w:customStyle="1" w:styleId="41">
    <w:name w:val="标题 4 字符"/>
    <w:basedOn w:val="a3"/>
    <w:link w:val="40"/>
    <w:semiHidden/>
    <w:qFormat/>
    <w:rPr>
      <w:rFonts w:ascii="Arial" w:hAnsi="Arial"/>
      <w:b/>
      <w:bCs/>
      <w:kern w:val="2"/>
      <w:sz w:val="21"/>
      <w:szCs w:val="28"/>
    </w:rPr>
  </w:style>
  <w:style w:type="character" w:customStyle="1" w:styleId="51">
    <w:name w:val="标题 5 字符"/>
    <w:basedOn w:val="a3"/>
    <w:link w:val="50"/>
    <w:semiHidden/>
    <w:qFormat/>
    <w:rPr>
      <w:rFonts w:ascii="宋体" w:hAnsi="宋体"/>
      <w:bCs/>
      <w:iCs/>
      <w:color w:val="000000"/>
      <w:sz w:val="28"/>
      <w:szCs w:val="28"/>
    </w:rPr>
  </w:style>
  <w:style w:type="paragraph" w:customStyle="1" w:styleId="36">
    <w:name w:val="3"/>
    <w:qFormat/>
    <w:pPr>
      <w:widowControl w:val="0"/>
      <w:jc w:val="both"/>
    </w:pPr>
    <w:rPr>
      <w:kern w:val="2"/>
      <w:sz w:val="21"/>
    </w:rPr>
  </w:style>
  <w:style w:type="character" w:customStyle="1" w:styleId="case31">
    <w:name w:val="case31"/>
    <w:qFormat/>
    <w:rPr>
      <w:rFonts w:ascii="ˎ̥" w:hAnsi="ˎ̥" w:hint="default"/>
      <w:sz w:val="21"/>
      <w:szCs w:val="21"/>
    </w:rPr>
  </w:style>
  <w:style w:type="character" w:customStyle="1" w:styleId="2Char">
    <w:name w:val="标题 2 Char"/>
    <w:qFormat/>
    <w:rPr>
      <w:rFonts w:ascii="宋体" w:hAnsi="宋体"/>
      <w:bCs/>
      <w:sz w:val="24"/>
      <w:szCs w:val="32"/>
    </w:rPr>
  </w:style>
  <w:style w:type="character" w:customStyle="1" w:styleId="Char4">
    <w:name w:val="标题 Char"/>
    <w:qFormat/>
    <w:rPr>
      <w:rFonts w:ascii="宋体" w:hAnsi="宋体" w:cs="Times New Roman"/>
      <w:b/>
      <w:bCs/>
      <w:sz w:val="24"/>
      <w:szCs w:val="32"/>
    </w:rPr>
  </w:style>
  <w:style w:type="character" w:customStyle="1" w:styleId="34">
    <w:name w:val="正文文本缩进 3 字符"/>
    <w:basedOn w:val="a3"/>
    <w:link w:val="33"/>
    <w:semiHidden/>
    <w:qFormat/>
    <w:rPr>
      <w:rFonts w:ascii="宋体" w:hAnsi="宋体"/>
      <w:color w:val="FF0000"/>
      <w:kern w:val="2"/>
      <w:sz w:val="24"/>
      <w:szCs w:val="24"/>
    </w:rPr>
  </w:style>
  <w:style w:type="paragraph" w:customStyle="1" w:styleId="Style4">
    <w:name w:val="_Style 4"/>
    <w:basedOn w:val="1"/>
    <w:next w:val="a2"/>
    <w:uiPriority w:val="39"/>
    <w:semiHidden/>
    <w:qFormat/>
    <w:pPr>
      <w:keepLines w:val="0"/>
      <w:widowControl/>
      <w:tabs>
        <w:tab w:val="left" w:pos="2400"/>
      </w:tabs>
      <w:spacing w:before="480" w:after="0" w:line="276" w:lineRule="auto"/>
      <w:ind w:left="2400" w:rightChars="98" w:right="206" w:hanging="720"/>
      <w:jc w:val="left"/>
      <w:outlineLvl w:val="9"/>
    </w:pPr>
    <w:rPr>
      <w:rFonts w:ascii="Cambria" w:hAnsi="Cambria"/>
      <w:color w:val="365F91"/>
      <w:kern w:val="0"/>
      <w:sz w:val="28"/>
      <w:szCs w:val="28"/>
    </w:rPr>
  </w:style>
  <w:style w:type="paragraph" w:customStyle="1" w:styleId="CharCharCharCharCharCharChar">
    <w:name w:val="Char Char Char Char Char Char Char"/>
    <w:basedOn w:val="a2"/>
    <w:qFormat/>
    <w:pPr>
      <w:widowControl/>
      <w:snapToGrid w:val="0"/>
      <w:spacing w:after="160" w:line="360" w:lineRule="auto"/>
      <w:jc w:val="left"/>
    </w:pPr>
    <w:rPr>
      <w:kern w:val="0"/>
      <w:sz w:val="24"/>
      <w:szCs w:val="24"/>
      <w:lang w:eastAsia="en-US"/>
    </w:rPr>
  </w:style>
  <w:style w:type="character" w:customStyle="1" w:styleId="23">
    <w:name w:val="正文文本缩进 2 字符"/>
    <w:basedOn w:val="a3"/>
    <w:link w:val="22"/>
    <w:semiHidden/>
    <w:qFormat/>
    <w:rPr>
      <w:sz w:val="24"/>
    </w:rPr>
  </w:style>
  <w:style w:type="character" w:customStyle="1" w:styleId="af4">
    <w:name w:val="日期 字符"/>
    <w:basedOn w:val="a3"/>
    <w:link w:val="af3"/>
    <w:semiHidden/>
    <w:qFormat/>
    <w:rPr>
      <w:sz w:val="24"/>
    </w:rPr>
  </w:style>
  <w:style w:type="paragraph" w:customStyle="1" w:styleId="Char1CharCharCharCharCharChar">
    <w:name w:val="Char1 Char Char Char Char Char Char"/>
    <w:basedOn w:val="a2"/>
    <w:qFormat/>
    <w:rPr>
      <w:rFonts w:ascii="Tahoma" w:hAnsi="Tahoma"/>
      <w:sz w:val="24"/>
    </w:rPr>
  </w:style>
  <w:style w:type="paragraph" w:customStyle="1" w:styleId="17">
    <w:name w:val="样式1"/>
    <w:basedOn w:val="a2"/>
    <w:qFormat/>
    <w:pPr>
      <w:adjustRightInd w:val="0"/>
      <w:spacing w:line="420" w:lineRule="auto"/>
      <w:jc w:val="center"/>
      <w:textAlignment w:val="baseline"/>
    </w:pPr>
    <w:rPr>
      <w:rFonts w:ascii="宋体"/>
      <w:kern w:val="0"/>
      <w:sz w:val="24"/>
    </w:rPr>
  </w:style>
  <w:style w:type="paragraph" w:customStyle="1" w:styleId="case3">
    <w:name w:val="case3"/>
    <w:basedOn w:val="a2"/>
    <w:qFormat/>
    <w:pPr>
      <w:widowControl/>
      <w:spacing w:before="100" w:beforeAutospacing="1" w:after="100" w:afterAutospacing="1" w:line="390" w:lineRule="atLeast"/>
      <w:jc w:val="left"/>
    </w:pPr>
    <w:rPr>
      <w:rFonts w:ascii="ˎ̥" w:hAnsi="ˎ̥" w:cs="宋体"/>
      <w:color w:val="000000"/>
      <w:kern w:val="0"/>
      <w:szCs w:val="21"/>
    </w:rPr>
  </w:style>
  <w:style w:type="paragraph" w:customStyle="1" w:styleId="generalnormal">
    <w:name w:val="general normal"/>
    <w:basedOn w:val="a2"/>
    <w:qFormat/>
    <w:pPr>
      <w:widowControl/>
      <w:numPr>
        <w:numId w:val="6"/>
      </w:numPr>
      <w:spacing w:before="120" w:after="120" w:line="360" w:lineRule="auto"/>
    </w:pPr>
    <w:rPr>
      <w:rFonts w:ascii="Arial" w:hAnsi="Arial"/>
      <w:kern w:val="0"/>
      <w:sz w:val="24"/>
      <w:szCs w:val="24"/>
    </w:rPr>
  </w:style>
  <w:style w:type="character" w:customStyle="1" w:styleId="affd">
    <w:name w:val="文档结构图 字符"/>
    <w:basedOn w:val="a3"/>
    <w:uiPriority w:val="98"/>
    <w:semiHidden/>
    <w:qFormat/>
    <w:rPr>
      <w:rFonts w:ascii="Microsoft YaHei UI" w:eastAsia="Microsoft YaHei UI"/>
      <w:kern w:val="2"/>
      <w:sz w:val="18"/>
      <w:szCs w:val="18"/>
    </w:rPr>
  </w:style>
  <w:style w:type="character" w:customStyle="1" w:styleId="11">
    <w:name w:val="文档结构图 字符1"/>
    <w:basedOn w:val="a3"/>
    <w:link w:val="ad"/>
    <w:semiHidden/>
    <w:qFormat/>
    <w:rPr>
      <w:rFonts w:ascii="宋体"/>
      <w:sz w:val="18"/>
      <w:szCs w:val="18"/>
    </w:rPr>
  </w:style>
  <w:style w:type="paragraph" w:customStyle="1" w:styleId="affe">
    <w:name w:val="表格"/>
    <w:basedOn w:val="a2"/>
    <w:link w:val="afff"/>
    <w:uiPriority w:val="10"/>
    <w:qFormat/>
    <w:rPr>
      <w:rFonts w:ascii="宋体" w:hAnsi="宋体"/>
      <w:szCs w:val="30"/>
    </w:rPr>
  </w:style>
  <w:style w:type="character" w:customStyle="1" w:styleId="afff">
    <w:name w:val="表格 字符"/>
    <w:basedOn w:val="a3"/>
    <w:link w:val="affe"/>
    <w:uiPriority w:val="10"/>
    <w:qFormat/>
    <w:rPr>
      <w:rFonts w:ascii="宋体" w:hAnsi="宋体"/>
      <w:kern w:val="2"/>
      <w:sz w:val="21"/>
      <w:szCs w:val="30"/>
    </w:rPr>
  </w:style>
  <w:style w:type="paragraph" w:customStyle="1" w:styleId="5">
    <w:name w:val="5）级标题"/>
    <w:basedOn w:val="affb"/>
    <w:link w:val="52"/>
    <w:uiPriority w:val="11"/>
    <w:qFormat/>
    <w:pPr>
      <w:numPr>
        <w:numId w:val="7"/>
      </w:numPr>
      <w:ind w:firstLine="0"/>
    </w:pPr>
  </w:style>
  <w:style w:type="character" w:customStyle="1" w:styleId="affc">
    <w:name w:val="标书正文 字符"/>
    <w:basedOn w:val="12"/>
    <w:link w:val="affb"/>
    <w:uiPriority w:val="9"/>
    <w:qFormat/>
    <w:rPr>
      <w:rFonts w:ascii="宋体" w:hAnsi="Courier New"/>
      <w:kern w:val="2"/>
      <w:sz w:val="21"/>
    </w:rPr>
  </w:style>
  <w:style w:type="character" w:customStyle="1" w:styleId="52">
    <w:name w:val="5）级标题 字符"/>
    <w:basedOn w:val="affc"/>
    <w:link w:val="5"/>
    <w:uiPriority w:val="11"/>
    <w:qFormat/>
    <w:rPr>
      <w:rFonts w:ascii="宋体" w:hAnsi="Courier New"/>
      <w:kern w:val="2"/>
      <w:sz w:val="21"/>
    </w:rPr>
  </w:style>
  <w:style w:type="paragraph" w:customStyle="1" w:styleId="455">
    <w:name w:val="样式 标题 4 + 段前: 5 磅 段后: 5 磅 行距: 单倍行距"/>
    <w:next w:val="9"/>
    <w:qFormat/>
    <w:pPr>
      <w:keepNext/>
      <w:keepLines/>
      <w:widowControl w:val="0"/>
      <w:tabs>
        <w:tab w:val="left" w:pos="780"/>
        <w:tab w:val="left" w:pos="1680"/>
      </w:tabs>
      <w:adjustRightInd w:val="0"/>
      <w:spacing w:before="100" w:after="100" w:line="372" w:lineRule="auto"/>
      <w:ind w:leftChars="200" w:left="400" w:hangingChars="200" w:hanging="200"/>
      <w:outlineLvl w:val="3"/>
    </w:pPr>
    <w:rPr>
      <w:rFonts w:ascii="Arial" w:eastAsia="黑体" w:hAnsi="Arial"/>
      <w:b/>
      <w:sz w:val="28"/>
    </w:rPr>
  </w:style>
  <w:style w:type="character" w:customStyle="1" w:styleId="18">
    <w:name w:val="不明显强调1"/>
    <w:basedOn w:val="a3"/>
    <w:uiPriority w:val="19"/>
    <w:qFormat/>
    <w:rPr>
      <w:rFonts w:eastAsia="宋体"/>
      <w:i/>
      <w:iCs/>
      <w:color w:val="auto"/>
      <w:sz w:val="21"/>
    </w:rPr>
  </w:style>
  <w:style w:type="paragraph" w:customStyle="1" w:styleId="a">
    <w:name w:val="⑥级标题"/>
    <w:basedOn w:val="3"/>
    <w:link w:val="afff0"/>
    <w:uiPriority w:val="12"/>
    <w:qFormat/>
    <w:pPr>
      <w:numPr>
        <w:numId w:val="8"/>
      </w:numPr>
    </w:pPr>
  </w:style>
  <w:style w:type="character" w:customStyle="1" w:styleId="35">
    <w:name w:val="3级标题 字符"/>
    <w:basedOn w:val="12"/>
    <w:link w:val="3"/>
    <w:uiPriority w:val="3"/>
    <w:qFormat/>
    <w:rPr>
      <w:rFonts w:ascii="宋体" w:hAnsi="Courier New"/>
      <w:b/>
      <w:kern w:val="2"/>
      <w:sz w:val="21"/>
    </w:rPr>
  </w:style>
  <w:style w:type="character" w:customStyle="1" w:styleId="afff0">
    <w:name w:val="⑥级标题 字符"/>
    <w:basedOn w:val="35"/>
    <w:link w:val="a"/>
    <w:uiPriority w:val="12"/>
    <w:qFormat/>
    <w:rPr>
      <w:rFonts w:ascii="宋体" w:hAnsi="Courier New"/>
      <w:b/>
      <w:kern w:val="2"/>
      <w:sz w:val="21"/>
    </w:rPr>
  </w:style>
  <w:style w:type="character" w:customStyle="1" w:styleId="ab">
    <w:name w:val="电子邮件签名 字符"/>
    <w:link w:val="aa"/>
    <w:uiPriority w:val="99"/>
    <w:semiHidden/>
    <w:qFormat/>
    <w:locked/>
    <w:rPr>
      <w:sz w:val="21"/>
      <w:szCs w:val="21"/>
    </w:rPr>
  </w:style>
  <w:style w:type="character" w:customStyle="1" w:styleId="19">
    <w:name w:val="电子邮件签名 字符1"/>
    <w:basedOn w:val="a3"/>
    <w:uiPriority w:val="98"/>
    <w:semiHidden/>
    <w:qFormat/>
    <w:rPr>
      <w:rFonts w:ascii="Times New Roman" w:hAnsi="Times New Roman"/>
      <w:kern w:val="2"/>
      <w:sz w:val="21"/>
    </w:rPr>
  </w:style>
  <w:style w:type="character" w:customStyle="1" w:styleId="HRChar">
    <w:name w:val="HR正文 Char"/>
    <w:link w:val="HR"/>
    <w:qFormat/>
    <w:rPr>
      <w:kern w:val="2"/>
      <w:sz w:val="24"/>
      <w:szCs w:val="24"/>
    </w:rPr>
  </w:style>
  <w:style w:type="paragraph" w:customStyle="1" w:styleId="HR">
    <w:name w:val="HR正文"/>
    <w:basedOn w:val="a2"/>
    <w:link w:val="HRChar"/>
    <w:qFormat/>
    <w:pPr>
      <w:spacing w:line="300" w:lineRule="auto"/>
      <w:ind w:firstLineChars="200" w:firstLine="200"/>
    </w:pPr>
    <w:rPr>
      <w:rFonts w:ascii="Calibri" w:hAnsi="Calibri"/>
      <w:sz w:val="24"/>
      <w:szCs w:val="24"/>
    </w:rPr>
  </w:style>
  <w:style w:type="character" w:customStyle="1" w:styleId="afb">
    <w:name w:val="信息标题 字符"/>
    <w:link w:val="afa"/>
    <w:uiPriority w:val="99"/>
    <w:semiHidden/>
    <w:qFormat/>
    <w:locked/>
    <w:rPr>
      <w:rFonts w:ascii="Cambria" w:hAnsi="Cambria" w:cs="Cambria"/>
      <w:sz w:val="24"/>
      <w:szCs w:val="24"/>
      <w:shd w:val="pct20" w:color="auto" w:fill="auto"/>
    </w:rPr>
  </w:style>
  <w:style w:type="character" w:customStyle="1" w:styleId="1a">
    <w:name w:val="信息标题 字符1"/>
    <w:basedOn w:val="a3"/>
    <w:uiPriority w:val="98"/>
    <w:semiHidden/>
    <w:qFormat/>
    <w:rPr>
      <w:rFonts w:asciiTheme="majorHAnsi" w:eastAsiaTheme="majorEastAsia" w:hAnsiTheme="majorHAnsi" w:cstheme="majorBidi"/>
      <w:kern w:val="2"/>
      <w:sz w:val="24"/>
      <w:szCs w:val="24"/>
      <w:shd w:val="pct20" w:color="auto" w:fill="auto"/>
    </w:rPr>
  </w:style>
  <w:style w:type="character" w:customStyle="1" w:styleId="Char10">
    <w:name w:val="页眉 Char1"/>
    <w:semiHidden/>
    <w:qFormat/>
    <w:locked/>
    <w:rPr>
      <w:rFonts w:ascii="Calibri" w:hAnsi="Calibri"/>
      <w:sz w:val="18"/>
      <w:szCs w:val="18"/>
    </w:rPr>
  </w:style>
  <w:style w:type="paragraph" w:customStyle="1" w:styleId="afff1">
    <w:name w:val="标书正文格式"/>
    <w:basedOn w:val="af2"/>
    <w:qFormat/>
    <w:pPr>
      <w:spacing w:line="360" w:lineRule="auto"/>
      <w:ind w:firstLineChars="200" w:firstLine="200"/>
    </w:pPr>
    <w:rPr>
      <w:rFonts w:eastAsiaTheme="minorEastAsia" w:hAnsi="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58464">
      <w:bodyDiv w:val="1"/>
      <w:marLeft w:val="0"/>
      <w:marRight w:val="0"/>
      <w:marTop w:val="0"/>
      <w:marBottom w:val="0"/>
      <w:divBdr>
        <w:top w:val="none" w:sz="0" w:space="0" w:color="auto"/>
        <w:left w:val="none" w:sz="0" w:space="0" w:color="auto"/>
        <w:bottom w:val="none" w:sz="0" w:space="0" w:color="auto"/>
        <w:right w:val="none" w:sz="0" w:space="0" w:color="auto"/>
      </w:divBdr>
    </w:div>
    <w:div w:id="125512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hyperlink" Target="http://ecaitong.sinotruk.com:8012/" TargetMode="External"/><Relationship Id="rId21" Type="http://schemas.openxmlformats.org/officeDocument/2006/relationships/header" Target="header2.xml"/><Relationship Id="rId34" Type="http://schemas.openxmlformats.org/officeDocument/2006/relationships/hyperlink" Target="http://ecaitong.sinotruk.com:8012/" TargetMode="External"/><Relationship Id="rId42" Type="http://schemas.openxmlformats.org/officeDocument/2006/relationships/header" Target="header7.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6.xml"/><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image" Target="media/image10.png"/><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ecaitong.sinotruk.com:8012/" TargetMode="Externa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4.xml"/><Relationship Id="rId43" Type="http://schemas.openxmlformats.org/officeDocument/2006/relationships/footer" Target="footer1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ecaitong.sinotruk.com:8012/" TargetMode="External"/><Relationship Id="rId33" Type="http://schemas.openxmlformats.org/officeDocument/2006/relationships/footer" Target="footer7.xml"/><Relationship Id="rId38" Type="http://schemas.openxmlformats.org/officeDocument/2006/relationships/footer" Target="footer9.xml"/><Relationship Id="rId20" Type="http://schemas.openxmlformats.org/officeDocument/2006/relationships/image" Target="media/image7.png"/><Relationship Id="rId41" Type="http://schemas.openxmlformats.org/officeDocument/2006/relationships/footer" Target="footer1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95DBDE-EEDC-49E4-A2B9-41D653465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48</Pages>
  <Words>2812</Words>
  <Characters>16032</Characters>
  <Application>Microsoft Office Word</Application>
  <DocSecurity>0</DocSecurity>
  <Lines>133</Lines>
  <Paragraphs>37</Paragraphs>
  <ScaleCrop>false</ScaleCrop>
  <Company>Hewlett-Packard Company</Company>
  <LinksUpToDate>false</LinksUpToDate>
  <CharactersWithSpaces>18807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谢飞</cp:lastModifiedBy>
  <cp:revision>283</cp:revision>
  <cp:lastPrinted>2020-06-28T02:28:00Z</cp:lastPrinted>
  <dcterms:created xsi:type="dcterms:W3CDTF">2020-06-30T00:26:00Z</dcterms:created>
  <dcterms:modified xsi:type="dcterms:W3CDTF">2026-04-10T00:23:00Z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1B3443DD62704D449CE546491FDC2979_13</vt:lpwstr>
  </property>
  <property fmtid="{D5CDD505-2E9C-101B-9397-08002B2CF9AE}" pid="4" name="KSOTemplateDocerSaveRecord">
    <vt:lpwstr>eyJoZGlkIjoiYzc3ODk5MWQ2ODkxYjIzNzI1YmVhYjkyYmE4NWMzNGUiLCJ1c2VySWQiOiIyNTA0NTg1ODYifQ==</vt:lpwstr>
  </property>
</Properties>
</file>