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E9FEDD" w14:textId="77777777" w:rsidR="00CC7242" w:rsidRDefault="00000000">
      <w:pPr>
        <w:spacing w:line="360" w:lineRule="auto"/>
        <w:jc w:val="center"/>
        <w:rPr>
          <w:rFonts w:ascii="宋体" w:hAnsi="宋体" w:hint="eastAsia"/>
          <w:b/>
          <w:bCs/>
          <w:color w:val="000000"/>
          <w:sz w:val="32"/>
          <w:szCs w:val="32"/>
        </w:rPr>
      </w:pPr>
      <w:r>
        <w:rPr>
          <w:rFonts w:ascii="宋体" w:hAnsi="宋体" w:hint="eastAsia"/>
          <w:b/>
          <w:bCs/>
          <w:color w:val="000000"/>
          <w:sz w:val="32"/>
          <w:szCs w:val="32"/>
        </w:rPr>
        <w:t>中国重汽集团成都王牌商用车有限公司</w:t>
      </w:r>
    </w:p>
    <w:p w14:paraId="55E672C5" w14:textId="77777777" w:rsidR="00CC7242" w:rsidRDefault="00000000">
      <w:pPr>
        <w:spacing w:line="360" w:lineRule="auto"/>
        <w:jc w:val="center"/>
        <w:outlineLvl w:val="0"/>
        <w:rPr>
          <w:rFonts w:ascii="宋体" w:hAnsi="宋体" w:hint="eastAsia"/>
          <w:b/>
          <w:bCs/>
          <w:color w:val="000000"/>
          <w:sz w:val="28"/>
          <w:szCs w:val="28"/>
        </w:rPr>
      </w:pPr>
      <w:r>
        <w:rPr>
          <w:rFonts w:ascii="宋体" w:hAnsi="宋体" w:hint="eastAsia"/>
          <w:b/>
          <w:bCs/>
          <w:color w:val="000000"/>
          <w:sz w:val="28"/>
          <w:szCs w:val="28"/>
        </w:rPr>
        <w:t>人力资源提升培训项目</w:t>
      </w:r>
    </w:p>
    <w:p w14:paraId="36E30056" w14:textId="77777777" w:rsidR="00CC7242" w:rsidRDefault="00000000">
      <w:pPr>
        <w:spacing w:line="360" w:lineRule="auto"/>
        <w:jc w:val="center"/>
        <w:outlineLvl w:val="0"/>
        <w:rPr>
          <w:rFonts w:ascii="宋体" w:hAnsi="宋体" w:hint="eastAsia"/>
          <w:b/>
          <w:bCs/>
          <w:color w:val="000000"/>
          <w:sz w:val="32"/>
          <w:szCs w:val="32"/>
        </w:rPr>
      </w:pPr>
      <w:r>
        <w:rPr>
          <w:rFonts w:ascii="宋体" w:hAnsi="宋体" w:hint="eastAsia"/>
          <w:b/>
          <w:bCs/>
          <w:color w:val="000000"/>
          <w:sz w:val="32"/>
          <w:szCs w:val="32"/>
        </w:rPr>
        <w:t>招标公告</w:t>
      </w:r>
    </w:p>
    <w:p w14:paraId="7E45756A" w14:textId="77777777" w:rsidR="00CC7242" w:rsidRDefault="00000000">
      <w:pPr>
        <w:pStyle w:val="Default"/>
        <w:adjustRightInd/>
        <w:spacing w:line="360" w:lineRule="auto"/>
        <w:ind w:firstLineChars="200" w:firstLine="48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中国重汽集团成都王牌商用车有限公司</w:t>
      </w:r>
      <w:r>
        <w:rPr>
          <w:rFonts w:ascii="Times New Roman" w:eastAsia="宋体" w:hAnsi="Times New Roman" w:cs="Times New Roman" w:hint="eastAsia"/>
          <w:bCs/>
          <w:u w:val="single"/>
        </w:rPr>
        <w:t>人力资源提升培训项目</w:t>
      </w:r>
      <w:r>
        <w:rPr>
          <w:rFonts w:ascii="Times New Roman" w:eastAsia="宋体" w:hAnsi="Times New Roman" w:cs="Times New Roman"/>
        </w:rPr>
        <w:t>已通过中国重汽集团成都王牌商用车有限公司</w:t>
      </w:r>
      <w:r>
        <w:rPr>
          <w:rFonts w:ascii="Times New Roman" w:eastAsia="宋体" w:hAnsi="Times New Roman" w:cs="Times New Roman" w:hint="eastAsia"/>
        </w:rPr>
        <w:t>专题会</w:t>
      </w:r>
      <w:r>
        <w:rPr>
          <w:rFonts w:ascii="Times New Roman" w:eastAsia="宋体" w:hAnsi="Times New Roman" w:cs="Times New Roman"/>
        </w:rPr>
        <w:t>审议同意实施，项目资金已落实，招标人为</w:t>
      </w:r>
      <w:r>
        <w:rPr>
          <w:rFonts w:ascii="Times New Roman" w:eastAsia="宋体" w:hAnsi="Times New Roman" w:cs="Times New Roman"/>
          <w:u w:val="single"/>
        </w:rPr>
        <w:t>中国重汽集团成都王牌商用车有限公司</w:t>
      </w:r>
      <w:r>
        <w:rPr>
          <w:rFonts w:ascii="Times New Roman" w:eastAsia="宋体" w:hAnsi="Times New Roman" w:cs="Times New Roman"/>
        </w:rPr>
        <w:t>，现已具备招标条件，特发布公告进行国内公开招标，欢迎符合本次招标文件要求和具有</w:t>
      </w:r>
      <w:r>
        <w:rPr>
          <w:rFonts w:ascii="Times New Roman" w:eastAsia="宋体" w:hAnsi="Times New Roman" w:cs="Times New Roman" w:hint="eastAsia"/>
        </w:rPr>
        <w:t>相关培训能力的培训</w:t>
      </w:r>
      <w:r>
        <w:rPr>
          <w:rFonts w:ascii="Times New Roman" w:eastAsia="宋体" w:hAnsi="Times New Roman" w:cs="Times New Roman" w:hint="eastAsia"/>
        </w:rPr>
        <w:t>/</w:t>
      </w:r>
      <w:r>
        <w:rPr>
          <w:rFonts w:ascii="Times New Roman" w:eastAsia="宋体" w:hAnsi="Times New Roman" w:cs="Times New Roman" w:hint="eastAsia"/>
        </w:rPr>
        <w:t>咨询公司</w:t>
      </w:r>
      <w:r>
        <w:rPr>
          <w:rFonts w:ascii="Times New Roman" w:eastAsia="宋体" w:hAnsi="Times New Roman" w:cs="Times New Roman"/>
        </w:rPr>
        <w:t>前来投标。具体内容如下：</w:t>
      </w:r>
    </w:p>
    <w:p w14:paraId="7E6B9B55" w14:textId="77777777" w:rsidR="00CC7242" w:rsidRDefault="00000000">
      <w:pPr>
        <w:pStyle w:val="a4"/>
        <w:spacing w:line="360" w:lineRule="auto"/>
        <w:ind w:leftChars="0" w:left="0" w:firstLineChars="200" w:firstLine="482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一、项目名称及项目编号</w:t>
      </w:r>
    </w:p>
    <w:p w14:paraId="28F3BB7B" w14:textId="77777777" w:rsidR="00CC7242" w:rsidRDefault="00000000">
      <w:pPr>
        <w:spacing w:line="360" w:lineRule="auto"/>
        <w:ind w:firstLineChars="200" w:firstLine="48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项目名称：</w:t>
      </w:r>
      <w:r>
        <w:rPr>
          <w:rFonts w:hint="eastAsia"/>
          <w:bCs/>
          <w:color w:val="000000"/>
          <w:sz w:val="24"/>
          <w:szCs w:val="24"/>
          <w:u w:val="single"/>
        </w:rPr>
        <w:t>人力资源提升培训项目</w:t>
      </w:r>
    </w:p>
    <w:p w14:paraId="4B158396" w14:textId="77777777" w:rsidR="00CC7242" w:rsidRDefault="00000000">
      <w:pPr>
        <w:spacing w:line="360" w:lineRule="auto"/>
        <w:ind w:firstLineChars="200" w:firstLine="48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项目编号：</w:t>
      </w:r>
      <w:r>
        <w:rPr>
          <w:rFonts w:hint="eastAsia"/>
          <w:bCs/>
          <w:color w:val="000000"/>
          <w:sz w:val="24"/>
          <w:szCs w:val="24"/>
        </w:rPr>
        <w:t>CGZXCX-202603-5231</w:t>
      </w:r>
    </w:p>
    <w:p w14:paraId="18A2C6B5" w14:textId="77777777" w:rsidR="00CC7242" w:rsidRDefault="00000000">
      <w:pPr>
        <w:spacing w:line="360" w:lineRule="auto"/>
        <w:ind w:firstLineChars="200" w:firstLine="48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项目合同期限：</w:t>
      </w:r>
      <w:r>
        <w:rPr>
          <w:rFonts w:hint="eastAsia"/>
          <w:bCs/>
          <w:color w:val="000000"/>
          <w:sz w:val="24"/>
          <w:szCs w:val="24"/>
        </w:rPr>
        <w:t>半年</w:t>
      </w:r>
    </w:p>
    <w:p w14:paraId="34981D86" w14:textId="77777777" w:rsidR="00CC7242" w:rsidRDefault="00000000">
      <w:pPr>
        <w:pStyle w:val="a4"/>
        <w:spacing w:line="360" w:lineRule="auto"/>
        <w:ind w:leftChars="0" w:left="0" w:firstLineChars="200" w:firstLine="482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二、招标内容</w:t>
      </w:r>
    </w:p>
    <w:p w14:paraId="03EA1B24" w14:textId="77777777" w:rsidR="00CC7242" w:rsidRDefault="00000000">
      <w:pPr>
        <w:spacing w:line="360" w:lineRule="auto"/>
        <w:ind w:firstLineChars="200" w:firstLine="48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本次招标内容为：重汽成商公司</w:t>
      </w:r>
      <w:r>
        <w:rPr>
          <w:rFonts w:hint="eastAsia"/>
          <w:bCs/>
          <w:color w:val="000000"/>
          <w:sz w:val="24"/>
          <w:szCs w:val="24"/>
        </w:rPr>
        <w:t>人力资源提升培训项目</w:t>
      </w:r>
      <w:r>
        <w:rPr>
          <w:bCs/>
          <w:color w:val="000000"/>
          <w:sz w:val="24"/>
          <w:szCs w:val="24"/>
        </w:rPr>
        <w:t>（详见：</w:t>
      </w:r>
      <w:r>
        <w:rPr>
          <w:bCs/>
          <w:color w:val="000000"/>
          <w:sz w:val="24"/>
          <w:szCs w:val="24"/>
        </w:rPr>
        <w:t>1.2</w:t>
      </w:r>
      <w:r>
        <w:rPr>
          <w:bCs/>
          <w:color w:val="000000"/>
          <w:sz w:val="24"/>
          <w:szCs w:val="24"/>
        </w:rPr>
        <w:t>投标人须知）。</w:t>
      </w:r>
    </w:p>
    <w:p w14:paraId="4C013685" w14:textId="77777777" w:rsidR="00CC7242" w:rsidRDefault="00000000">
      <w:pPr>
        <w:pStyle w:val="a0"/>
        <w:ind w:left="0" w:firstLineChars="200" w:firstLine="480"/>
        <w:rPr>
          <w:rFonts w:ascii="Times New Roman" w:eastAsia="宋体" w:hAnsi="Times New Roman"/>
          <w:bCs/>
          <w:color w:val="000000"/>
          <w:sz w:val="24"/>
          <w:szCs w:val="24"/>
          <w:lang w:eastAsia="zh-CN"/>
        </w:rPr>
      </w:pPr>
      <w:r>
        <w:rPr>
          <w:rFonts w:ascii="Times New Roman" w:eastAsia="宋体" w:hAnsi="Times New Roman" w:hint="eastAsia"/>
          <w:bCs/>
          <w:color w:val="000000"/>
          <w:sz w:val="24"/>
          <w:szCs w:val="24"/>
          <w:lang w:eastAsia="zh-CN"/>
        </w:rPr>
        <w:t>项目预算：包</w:t>
      </w:r>
      <w:r>
        <w:rPr>
          <w:rFonts w:ascii="Times New Roman" w:eastAsia="宋体" w:hAnsi="Times New Roman" w:hint="eastAsia"/>
          <w:bCs/>
          <w:color w:val="000000"/>
          <w:sz w:val="24"/>
          <w:szCs w:val="24"/>
          <w:lang w:eastAsia="zh-CN"/>
        </w:rPr>
        <w:t>1</w:t>
      </w:r>
      <w:r>
        <w:rPr>
          <w:rFonts w:ascii="Times New Roman" w:eastAsia="宋体" w:hAnsi="Times New Roman" w:hint="eastAsia"/>
          <w:bCs/>
          <w:color w:val="000000"/>
          <w:sz w:val="24"/>
          <w:szCs w:val="24"/>
          <w:lang w:eastAsia="zh-CN"/>
        </w:rPr>
        <w:t>预算</w:t>
      </w:r>
      <w:r>
        <w:rPr>
          <w:rFonts w:ascii="Times New Roman" w:eastAsia="宋体" w:hAnsi="Times New Roman" w:hint="eastAsia"/>
          <w:bCs/>
          <w:color w:val="000000"/>
          <w:sz w:val="24"/>
          <w:szCs w:val="24"/>
          <w:lang w:eastAsia="zh-CN"/>
        </w:rPr>
        <w:t>4.2</w:t>
      </w:r>
      <w:r>
        <w:rPr>
          <w:rFonts w:ascii="Times New Roman" w:eastAsia="宋体" w:hAnsi="Times New Roman" w:hint="eastAsia"/>
          <w:bCs/>
          <w:color w:val="000000"/>
          <w:sz w:val="24"/>
          <w:szCs w:val="24"/>
          <w:lang w:eastAsia="zh-CN"/>
        </w:rPr>
        <w:t>万元人民币，包</w:t>
      </w:r>
      <w:r>
        <w:rPr>
          <w:rFonts w:ascii="Times New Roman" w:eastAsia="宋体" w:hAnsi="Times New Roman" w:hint="eastAsia"/>
          <w:bCs/>
          <w:color w:val="000000"/>
          <w:sz w:val="24"/>
          <w:szCs w:val="24"/>
          <w:lang w:eastAsia="zh-CN"/>
        </w:rPr>
        <w:t>2</w:t>
      </w:r>
      <w:r>
        <w:rPr>
          <w:rFonts w:ascii="Times New Roman" w:eastAsia="宋体" w:hAnsi="Times New Roman" w:hint="eastAsia"/>
          <w:bCs/>
          <w:color w:val="000000"/>
          <w:sz w:val="24"/>
          <w:szCs w:val="24"/>
          <w:lang w:eastAsia="zh-CN"/>
        </w:rPr>
        <w:t>预算</w:t>
      </w:r>
      <w:r>
        <w:rPr>
          <w:rFonts w:ascii="Times New Roman" w:eastAsia="宋体" w:hAnsi="Times New Roman" w:hint="eastAsia"/>
          <w:bCs/>
          <w:color w:val="000000"/>
          <w:sz w:val="24"/>
          <w:szCs w:val="24"/>
          <w:lang w:eastAsia="zh-CN"/>
        </w:rPr>
        <w:t>5.5</w:t>
      </w:r>
      <w:r>
        <w:rPr>
          <w:rFonts w:ascii="Times New Roman" w:eastAsia="宋体" w:hAnsi="Times New Roman" w:hint="eastAsia"/>
          <w:bCs/>
          <w:color w:val="000000"/>
          <w:sz w:val="24"/>
          <w:szCs w:val="24"/>
          <w:lang w:eastAsia="zh-CN"/>
        </w:rPr>
        <w:t>万元人民币。</w:t>
      </w:r>
    </w:p>
    <w:p w14:paraId="47CC1388" w14:textId="77777777" w:rsidR="00CC7242" w:rsidRDefault="00000000">
      <w:pPr>
        <w:pStyle w:val="a4"/>
        <w:spacing w:line="360" w:lineRule="auto"/>
        <w:ind w:leftChars="0" w:left="0" w:firstLineChars="200" w:firstLine="482"/>
        <w:rPr>
          <w:b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三、</w:t>
      </w:r>
      <w:r>
        <w:rPr>
          <w:b/>
          <w:color w:val="000000"/>
          <w:sz w:val="24"/>
          <w:szCs w:val="24"/>
        </w:rPr>
        <w:t>投标人资格要求</w:t>
      </w:r>
    </w:p>
    <w:p w14:paraId="6DB47B8B" w14:textId="77777777" w:rsidR="00CC7242" w:rsidRDefault="00000000">
      <w:pPr>
        <w:pStyle w:val="a4"/>
        <w:spacing w:line="360" w:lineRule="auto"/>
        <w:ind w:firstLineChars="200" w:firstLine="48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1</w:t>
      </w:r>
      <w:r>
        <w:rPr>
          <w:bCs/>
          <w:color w:val="000000"/>
          <w:sz w:val="24"/>
          <w:szCs w:val="24"/>
        </w:rPr>
        <w:t>、必须具有三年以上的相关工作经历和成功的类似</w:t>
      </w:r>
      <w:r>
        <w:rPr>
          <w:rFonts w:hint="eastAsia"/>
          <w:bCs/>
          <w:color w:val="000000"/>
          <w:sz w:val="24"/>
          <w:szCs w:val="24"/>
        </w:rPr>
        <w:t>培训项目</w:t>
      </w:r>
      <w:r>
        <w:rPr>
          <w:bCs/>
          <w:color w:val="000000"/>
          <w:sz w:val="24"/>
          <w:szCs w:val="24"/>
        </w:rPr>
        <w:t>案例；</w:t>
      </w:r>
    </w:p>
    <w:p w14:paraId="5D9D2738" w14:textId="77777777" w:rsidR="00CC7242" w:rsidRDefault="00000000">
      <w:pPr>
        <w:pStyle w:val="a4"/>
        <w:spacing w:line="360" w:lineRule="auto"/>
        <w:ind w:firstLineChars="200" w:firstLine="48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2</w:t>
      </w:r>
      <w:r>
        <w:rPr>
          <w:bCs/>
          <w:color w:val="000000"/>
          <w:sz w:val="24"/>
          <w:szCs w:val="24"/>
        </w:rPr>
        <w:t>、在社会上和重汽集团内的其它招标过程中没有不良行为记录；</w:t>
      </w:r>
    </w:p>
    <w:p w14:paraId="2DA83509" w14:textId="77777777" w:rsidR="00CC7242" w:rsidRDefault="00000000">
      <w:pPr>
        <w:pStyle w:val="a4"/>
        <w:spacing w:line="360" w:lineRule="auto"/>
        <w:ind w:firstLineChars="200" w:firstLine="48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3</w:t>
      </w:r>
      <w:r>
        <w:rPr>
          <w:bCs/>
          <w:color w:val="000000"/>
          <w:sz w:val="24"/>
          <w:szCs w:val="24"/>
        </w:rPr>
        <w:t>、具有独立法人资格、有效的营业执照、承担民事责任的能力；</w:t>
      </w:r>
    </w:p>
    <w:p w14:paraId="64232B5E" w14:textId="77777777" w:rsidR="00CC7242" w:rsidRDefault="00000000">
      <w:pPr>
        <w:pStyle w:val="a4"/>
        <w:spacing w:line="360" w:lineRule="auto"/>
        <w:ind w:firstLineChars="200" w:firstLine="48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4</w:t>
      </w:r>
      <w:r>
        <w:rPr>
          <w:bCs/>
          <w:color w:val="000000"/>
          <w:sz w:val="24"/>
          <w:szCs w:val="24"/>
        </w:rPr>
        <w:t>、具有良好的商业信誉和健全的财务会计制度；</w:t>
      </w:r>
    </w:p>
    <w:p w14:paraId="512B25A9" w14:textId="77777777" w:rsidR="00CC7242" w:rsidRDefault="00000000">
      <w:pPr>
        <w:pStyle w:val="a4"/>
        <w:spacing w:line="360" w:lineRule="auto"/>
        <w:ind w:firstLineChars="200" w:firstLine="48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5</w:t>
      </w:r>
      <w:r>
        <w:rPr>
          <w:bCs/>
          <w:color w:val="000000"/>
          <w:sz w:val="24"/>
          <w:szCs w:val="24"/>
        </w:rPr>
        <w:t>、诚实守信，勤勉尽责，管理规范，近三年未受过行政处罚；</w:t>
      </w:r>
    </w:p>
    <w:p w14:paraId="26551977" w14:textId="77777777" w:rsidR="00CC7242" w:rsidRDefault="00000000">
      <w:pPr>
        <w:pStyle w:val="a4"/>
        <w:spacing w:line="360" w:lineRule="auto"/>
        <w:ind w:firstLineChars="200" w:firstLine="48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6</w:t>
      </w:r>
      <w:r>
        <w:rPr>
          <w:bCs/>
          <w:color w:val="000000"/>
          <w:sz w:val="24"/>
          <w:szCs w:val="24"/>
        </w:rPr>
        <w:t>、相关法律法规对合格竞标人的其他要求；</w:t>
      </w:r>
    </w:p>
    <w:p w14:paraId="76242A48" w14:textId="77777777" w:rsidR="00CC7242" w:rsidRDefault="00000000">
      <w:pPr>
        <w:pStyle w:val="a4"/>
        <w:spacing w:line="360" w:lineRule="auto"/>
        <w:ind w:firstLineChars="200" w:firstLine="48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7</w:t>
      </w:r>
      <w:r>
        <w:rPr>
          <w:bCs/>
          <w:color w:val="000000"/>
          <w:sz w:val="24"/>
          <w:szCs w:val="24"/>
        </w:rPr>
        <w:t>、投标单位的注册资本金为</w:t>
      </w:r>
      <w:r>
        <w:rPr>
          <w:rFonts w:hint="eastAsia"/>
          <w:bCs/>
          <w:color w:val="000000"/>
          <w:sz w:val="24"/>
          <w:szCs w:val="24"/>
        </w:rPr>
        <w:t>2</w:t>
      </w:r>
      <w:r>
        <w:rPr>
          <w:bCs/>
          <w:color w:val="000000"/>
          <w:sz w:val="24"/>
          <w:szCs w:val="24"/>
        </w:rPr>
        <w:t>00</w:t>
      </w:r>
      <w:r>
        <w:rPr>
          <w:bCs/>
          <w:color w:val="000000"/>
          <w:sz w:val="24"/>
          <w:szCs w:val="24"/>
        </w:rPr>
        <w:t>万元及以上人民币或等额外币。</w:t>
      </w:r>
    </w:p>
    <w:p w14:paraId="16C77064" w14:textId="77777777" w:rsidR="00CC7242" w:rsidRDefault="00000000">
      <w:pPr>
        <w:pStyle w:val="a4"/>
        <w:spacing w:line="360" w:lineRule="auto"/>
        <w:ind w:leftChars="0" w:left="0" w:firstLineChars="200" w:firstLine="482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四、资格审查方式</w:t>
      </w:r>
    </w:p>
    <w:p w14:paraId="10F6D89A" w14:textId="77777777" w:rsidR="00CC7242" w:rsidRDefault="00000000">
      <w:pPr>
        <w:pStyle w:val="a4"/>
        <w:spacing w:line="360" w:lineRule="auto"/>
        <w:ind w:firstLineChars="200" w:firstLine="48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lastRenderedPageBreak/>
        <w:t>资格预审。</w:t>
      </w:r>
    </w:p>
    <w:p w14:paraId="5510285D" w14:textId="77777777" w:rsidR="00CC7242" w:rsidRDefault="00000000">
      <w:pPr>
        <w:pStyle w:val="a4"/>
        <w:spacing w:line="360" w:lineRule="auto"/>
        <w:ind w:leftChars="0" w:left="0" w:firstLineChars="200" w:firstLine="482"/>
        <w:rPr>
          <w:b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五、</w:t>
      </w:r>
      <w:r>
        <w:rPr>
          <w:b/>
          <w:color w:val="000000"/>
          <w:sz w:val="24"/>
          <w:szCs w:val="24"/>
        </w:rPr>
        <w:t>招标文件的获取</w:t>
      </w:r>
    </w:p>
    <w:p w14:paraId="1ED7408C" w14:textId="2265C411" w:rsidR="00CC7242" w:rsidRDefault="00000000">
      <w:pPr>
        <w:pStyle w:val="a0"/>
        <w:autoSpaceDE w:val="0"/>
        <w:autoSpaceDN w:val="0"/>
        <w:spacing w:line="360" w:lineRule="auto"/>
        <w:ind w:left="0" w:firstLineChars="200" w:firstLine="480"/>
        <w:rPr>
          <w:rFonts w:ascii="Times New Roman" w:eastAsia="宋体" w:hAnsi="Times New Roman"/>
          <w:bCs/>
          <w:color w:val="000000"/>
          <w:sz w:val="24"/>
          <w:szCs w:val="24"/>
          <w:lang w:eastAsia="zh-CN"/>
        </w:rPr>
      </w:pPr>
      <w:r>
        <w:rPr>
          <w:rFonts w:ascii="Times New Roman" w:eastAsia="宋体" w:hAnsi="Times New Roman" w:hint="eastAsia"/>
          <w:bCs/>
          <w:color w:val="000000"/>
          <w:sz w:val="24"/>
          <w:szCs w:val="24"/>
          <w:lang w:eastAsia="zh-CN"/>
        </w:rPr>
        <w:t>1</w:t>
      </w:r>
      <w:r>
        <w:rPr>
          <w:rFonts w:ascii="Times New Roman" w:eastAsia="宋体" w:hAnsi="Times New Roman" w:hint="eastAsia"/>
          <w:bCs/>
          <w:color w:val="000000"/>
          <w:sz w:val="24"/>
          <w:szCs w:val="24"/>
          <w:lang w:eastAsia="zh-CN"/>
        </w:rPr>
        <w:t>、</w:t>
      </w:r>
      <w:r>
        <w:rPr>
          <w:rFonts w:ascii="Times New Roman" w:eastAsia="宋体" w:hAnsi="Times New Roman"/>
          <w:bCs/>
          <w:color w:val="000000"/>
          <w:sz w:val="24"/>
          <w:szCs w:val="24"/>
          <w:lang w:eastAsia="zh-CN"/>
        </w:rPr>
        <w:t>招标文件发售时间：</w:t>
      </w:r>
      <w:r>
        <w:rPr>
          <w:rFonts w:ascii="Times New Roman" w:eastAsia="宋体" w:hAnsi="Times New Roman"/>
          <w:bCs/>
          <w:color w:val="000000"/>
          <w:sz w:val="24"/>
          <w:szCs w:val="24"/>
          <w:lang w:eastAsia="zh-CN"/>
        </w:rPr>
        <w:t>202</w:t>
      </w:r>
      <w:r>
        <w:rPr>
          <w:rFonts w:ascii="Times New Roman" w:eastAsia="宋体" w:hint="eastAsia"/>
          <w:bCs/>
          <w:color w:val="000000"/>
          <w:sz w:val="24"/>
          <w:szCs w:val="24"/>
          <w:lang w:eastAsia="zh-CN"/>
        </w:rPr>
        <w:t>6</w:t>
      </w:r>
      <w:r>
        <w:rPr>
          <w:rFonts w:ascii="Times New Roman" w:eastAsia="宋体" w:hAnsi="Times New Roman"/>
          <w:bCs/>
          <w:color w:val="000000"/>
          <w:sz w:val="24"/>
          <w:szCs w:val="24"/>
          <w:lang w:eastAsia="zh-CN"/>
        </w:rPr>
        <w:t>年</w:t>
      </w:r>
      <w:r>
        <w:rPr>
          <w:rFonts w:ascii="Times New Roman" w:eastAsia="宋体" w:hint="eastAsia"/>
          <w:bCs/>
          <w:color w:val="000000"/>
          <w:sz w:val="24"/>
          <w:szCs w:val="24"/>
          <w:lang w:eastAsia="zh-CN"/>
        </w:rPr>
        <w:t>4</w:t>
      </w:r>
      <w:r>
        <w:rPr>
          <w:rFonts w:ascii="Times New Roman" w:eastAsia="宋体" w:hAnsi="Times New Roman"/>
          <w:bCs/>
          <w:color w:val="000000"/>
          <w:sz w:val="24"/>
          <w:szCs w:val="24"/>
          <w:lang w:eastAsia="zh-CN"/>
        </w:rPr>
        <w:t>月</w:t>
      </w:r>
      <w:r w:rsidR="00AF73AF">
        <w:rPr>
          <w:rFonts w:ascii="Times New Roman" w:eastAsia="宋体" w:hint="eastAsia"/>
          <w:bCs/>
          <w:color w:val="000000"/>
          <w:sz w:val="24"/>
          <w:szCs w:val="24"/>
          <w:lang w:eastAsia="zh-CN"/>
        </w:rPr>
        <w:t>19</w:t>
      </w:r>
      <w:r>
        <w:rPr>
          <w:rFonts w:ascii="Times New Roman" w:eastAsia="宋体" w:hAnsi="Times New Roman"/>
          <w:bCs/>
          <w:color w:val="000000"/>
          <w:sz w:val="24"/>
          <w:szCs w:val="24"/>
          <w:lang w:eastAsia="zh-CN"/>
        </w:rPr>
        <w:t>日至</w:t>
      </w:r>
      <w:r>
        <w:rPr>
          <w:rFonts w:ascii="Times New Roman" w:eastAsia="宋体" w:hAnsi="Times New Roman"/>
          <w:bCs/>
          <w:color w:val="000000"/>
          <w:sz w:val="24"/>
          <w:szCs w:val="24"/>
          <w:lang w:eastAsia="zh-CN"/>
        </w:rPr>
        <w:t>202</w:t>
      </w:r>
      <w:r>
        <w:rPr>
          <w:rFonts w:ascii="Times New Roman" w:eastAsia="宋体" w:hint="eastAsia"/>
          <w:bCs/>
          <w:color w:val="000000"/>
          <w:sz w:val="24"/>
          <w:szCs w:val="24"/>
          <w:lang w:eastAsia="zh-CN"/>
        </w:rPr>
        <w:t>6</w:t>
      </w:r>
      <w:r>
        <w:rPr>
          <w:rFonts w:ascii="Times New Roman" w:eastAsia="宋体" w:hAnsi="Times New Roman"/>
          <w:bCs/>
          <w:color w:val="000000"/>
          <w:sz w:val="24"/>
          <w:szCs w:val="24"/>
          <w:lang w:eastAsia="zh-CN"/>
        </w:rPr>
        <w:t>年</w:t>
      </w:r>
      <w:r>
        <w:rPr>
          <w:rFonts w:ascii="Times New Roman" w:eastAsia="宋体" w:hint="eastAsia"/>
          <w:bCs/>
          <w:color w:val="000000"/>
          <w:sz w:val="24"/>
          <w:szCs w:val="24"/>
          <w:lang w:eastAsia="zh-CN"/>
        </w:rPr>
        <w:t>4</w:t>
      </w:r>
      <w:r>
        <w:rPr>
          <w:rFonts w:ascii="Times New Roman" w:eastAsia="宋体" w:hAnsi="Times New Roman"/>
          <w:bCs/>
          <w:color w:val="000000"/>
          <w:sz w:val="24"/>
          <w:szCs w:val="24"/>
          <w:lang w:eastAsia="zh-CN"/>
        </w:rPr>
        <w:t>月</w:t>
      </w:r>
      <w:r w:rsidR="00AF73AF">
        <w:rPr>
          <w:rFonts w:ascii="Times New Roman" w:eastAsia="宋体" w:hint="eastAsia"/>
          <w:bCs/>
          <w:color w:val="000000"/>
          <w:sz w:val="24"/>
          <w:szCs w:val="24"/>
          <w:lang w:eastAsia="zh-CN"/>
        </w:rPr>
        <w:t>28</w:t>
      </w:r>
      <w:r>
        <w:rPr>
          <w:rFonts w:ascii="Times New Roman" w:eastAsia="宋体" w:hAnsi="Times New Roman"/>
          <w:bCs/>
          <w:color w:val="000000"/>
          <w:sz w:val="24"/>
          <w:szCs w:val="24"/>
          <w:lang w:eastAsia="zh-CN"/>
        </w:rPr>
        <w:t>日，每天</w:t>
      </w:r>
      <w:r>
        <w:rPr>
          <w:rFonts w:ascii="Times New Roman" w:eastAsia="宋体" w:hAnsi="Times New Roman"/>
          <w:bCs/>
          <w:color w:val="000000"/>
          <w:sz w:val="24"/>
          <w:szCs w:val="24"/>
          <w:lang w:eastAsia="zh-CN"/>
        </w:rPr>
        <w:t>8</w:t>
      </w:r>
      <w:r>
        <w:rPr>
          <w:rFonts w:ascii="Times New Roman" w:eastAsia="宋体" w:hAnsi="Times New Roman" w:hint="eastAsia"/>
          <w:bCs/>
          <w:color w:val="000000"/>
          <w:sz w:val="24"/>
          <w:szCs w:val="24"/>
          <w:lang w:eastAsia="zh-CN"/>
        </w:rPr>
        <w:t>:</w:t>
      </w:r>
      <w:r>
        <w:rPr>
          <w:rFonts w:ascii="Times New Roman" w:eastAsia="宋体" w:hAnsi="Times New Roman"/>
          <w:bCs/>
          <w:color w:val="000000"/>
          <w:sz w:val="24"/>
          <w:szCs w:val="24"/>
          <w:lang w:eastAsia="zh-CN"/>
        </w:rPr>
        <w:t>30-17:30</w:t>
      </w:r>
      <w:r>
        <w:rPr>
          <w:rFonts w:ascii="Times New Roman" w:eastAsia="宋体" w:hAnsi="Times New Roman"/>
          <w:bCs/>
          <w:color w:val="000000"/>
          <w:sz w:val="24"/>
          <w:szCs w:val="24"/>
          <w:lang w:eastAsia="zh-CN"/>
        </w:rPr>
        <w:t>时</w:t>
      </w:r>
      <w:r>
        <w:rPr>
          <w:rFonts w:ascii="Times New Roman" w:eastAsia="宋体" w:hAnsi="Times New Roman"/>
          <w:bCs/>
          <w:color w:val="000000"/>
          <w:sz w:val="24"/>
          <w:szCs w:val="24"/>
          <w:lang w:eastAsia="zh-CN"/>
        </w:rPr>
        <w:t>(</w:t>
      </w:r>
      <w:r>
        <w:rPr>
          <w:rFonts w:ascii="Times New Roman" w:eastAsia="宋体" w:hAnsi="Times New Roman"/>
          <w:bCs/>
          <w:color w:val="000000"/>
          <w:sz w:val="24"/>
          <w:szCs w:val="24"/>
          <w:lang w:eastAsia="zh-CN"/>
        </w:rPr>
        <w:t>北京时间</w:t>
      </w:r>
      <w:r>
        <w:rPr>
          <w:rFonts w:ascii="Times New Roman" w:eastAsia="宋体" w:hAnsi="Times New Roman"/>
          <w:bCs/>
          <w:color w:val="000000"/>
          <w:sz w:val="24"/>
          <w:szCs w:val="24"/>
          <w:lang w:eastAsia="zh-CN"/>
        </w:rPr>
        <w:t>)</w:t>
      </w:r>
      <w:r>
        <w:rPr>
          <w:rFonts w:ascii="Times New Roman" w:eastAsia="宋体" w:hAnsi="Times New Roman"/>
          <w:bCs/>
          <w:color w:val="000000"/>
          <w:sz w:val="24"/>
          <w:szCs w:val="24"/>
          <w:lang w:eastAsia="zh-CN"/>
        </w:rPr>
        <w:t>，节假日除外。</w:t>
      </w:r>
    </w:p>
    <w:p w14:paraId="2D6B1113" w14:textId="77777777" w:rsidR="00CC7242" w:rsidRDefault="00000000">
      <w:pPr>
        <w:autoSpaceDE w:val="0"/>
        <w:autoSpaceDN w:val="0"/>
        <w:spacing w:line="360" w:lineRule="auto"/>
        <w:ind w:firstLineChars="200" w:firstLine="480"/>
        <w:jc w:val="left"/>
        <w:rPr>
          <w:color w:val="000000"/>
          <w:kern w:val="0"/>
          <w:sz w:val="24"/>
          <w:szCs w:val="24"/>
        </w:rPr>
      </w:pPr>
      <w:r>
        <w:rPr>
          <w:rFonts w:hint="eastAsia"/>
          <w:color w:val="000000"/>
          <w:kern w:val="0"/>
          <w:sz w:val="24"/>
          <w:szCs w:val="24"/>
        </w:rPr>
        <w:t>2</w:t>
      </w:r>
      <w:r>
        <w:rPr>
          <w:rFonts w:hint="eastAsia"/>
          <w:color w:val="000000"/>
          <w:kern w:val="0"/>
          <w:sz w:val="24"/>
          <w:szCs w:val="24"/>
        </w:rPr>
        <w:t>、</w:t>
      </w:r>
      <w:r>
        <w:rPr>
          <w:color w:val="000000"/>
          <w:kern w:val="0"/>
          <w:sz w:val="24"/>
          <w:szCs w:val="24"/>
        </w:rPr>
        <w:t>招标文件发售地点：中国重汽集团成都王牌商用车有限公司</w:t>
      </w:r>
      <w:r>
        <w:rPr>
          <w:color w:val="000000"/>
          <w:kern w:val="0"/>
          <w:sz w:val="24"/>
          <w:szCs w:val="24"/>
        </w:rPr>
        <w:t>(</w:t>
      </w:r>
      <w:r>
        <w:rPr>
          <w:color w:val="000000"/>
          <w:kern w:val="0"/>
          <w:sz w:val="24"/>
          <w:szCs w:val="24"/>
        </w:rPr>
        <w:t>四川省成都市青白江区弥牟镇长城路</w:t>
      </w:r>
      <w:r>
        <w:rPr>
          <w:color w:val="000000"/>
          <w:kern w:val="0"/>
          <w:sz w:val="24"/>
          <w:szCs w:val="24"/>
        </w:rPr>
        <w:t>8</w:t>
      </w:r>
      <w:r>
        <w:rPr>
          <w:color w:val="000000"/>
          <w:kern w:val="0"/>
          <w:sz w:val="24"/>
          <w:szCs w:val="24"/>
        </w:rPr>
        <w:t>号</w:t>
      </w:r>
      <w:r>
        <w:rPr>
          <w:color w:val="000000"/>
          <w:kern w:val="0"/>
          <w:sz w:val="24"/>
          <w:szCs w:val="24"/>
        </w:rPr>
        <w:t>)</w:t>
      </w:r>
      <w:r>
        <w:rPr>
          <w:color w:val="000000"/>
          <w:kern w:val="0"/>
          <w:sz w:val="24"/>
          <w:szCs w:val="24"/>
        </w:rPr>
        <w:t>。</w:t>
      </w:r>
    </w:p>
    <w:p w14:paraId="033C16B0" w14:textId="77777777" w:rsidR="00CC7242" w:rsidRDefault="00000000">
      <w:pPr>
        <w:autoSpaceDE w:val="0"/>
        <w:autoSpaceDN w:val="0"/>
        <w:spacing w:line="360" w:lineRule="auto"/>
        <w:ind w:firstLineChars="200" w:firstLine="480"/>
        <w:jc w:val="left"/>
        <w:rPr>
          <w:color w:val="000000"/>
          <w:kern w:val="0"/>
          <w:sz w:val="24"/>
          <w:szCs w:val="24"/>
        </w:rPr>
      </w:pPr>
      <w:r>
        <w:rPr>
          <w:rFonts w:hint="eastAsia"/>
          <w:color w:val="000000"/>
          <w:kern w:val="0"/>
          <w:sz w:val="24"/>
          <w:szCs w:val="24"/>
        </w:rPr>
        <w:t>3</w:t>
      </w:r>
      <w:r>
        <w:rPr>
          <w:color w:val="000000"/>
          <w:kern w:val="0"/>
          <w:sz w:val="24"/>
          <w:szCs w:val="24"/>
        </w:rPr>
        <w:t>、投标保证金金额：</w:t>
      </w:r>
      <w:r>
        <w:rPr>
          <w:rFonts w:hint="eastAsia"/>
          <w:color w:val="000000"/>
          <w:kern w:val="0"/>
          <w:sz w:val="24"/>
          <w:szCs w:val="24"/>
        </w:rPr>
        <w:t>5</w:t>
      </w:r>
      <w:r>
        <w:rPr>
          <w:color w:val="000000"/>
          <w:kern w:val="0"/>
          <w:sz w:val="24"/>
          <w:szCs w:val="24"/>
        </w:rPr>
        <w:t>000</w:t>
      </w:r>
      <w:r>
        <w:rPr>
          <w:color w:val="000000"/>
          <w:kern w:val="0"/>
          <w:sz w:val="24"/>
          <w:szCs w:val="24"/>
        </w:rPr>
        <w:t>元。投标保证金有效期同投标有效期。</w:t>
      </w:r>
      <w:r>
        <w:rPr>
          <w:color w:val="000000"/>
          <w:kern w:val="0"/>
          <w:sz w:val="24"/>
          <w:szCs w:val="24"/>
        </w:rPr>
        <w:t xml:space="preserve"> </w:t>
      </w:r>
    </w:p>
    <w:p w14:paraId="70A794F5" w14:textId="77777777" w:rsidR="00CC7242" w:rsidRDefault="00000000">
      <w:pPr>
        <w:autoSpaceDE w:val="0"/>
        <w:autoSpaceDN w:val="0"/>
        <w:spacing w:line="360" w:lineRule="auto"/>
        <w:ind w:firstLineChars="200" w:firstLine="480"/>
        <w:jc w:val="left"/>
        <w:rPr>
          <w:color w:val="000000"/>
          <w:kern w:val="0"/>
          <w:sz w:val="24"/>
          <w:szCs w:val="24"/>
        </w:rPr>
      </w:pPr>
      <w:r>
        <w:rPr>
          <w:color w:val="000000"/>
          <w:kern w:val="0"/>
          <w:sz w:val="24"/>
          <w:szCs w:val="24"/>
        </w:rPr>
        <w:t>注：</w:t>
      </w:r>
      <w:r>
        <w:rPr>
          <w:color w:val="000000"/>
          <w:kern w:val="0"/>
          <w:sz w:val="24"/>
          <w:szCs w:val="24"/>
        </w:rPr>
        <w:t>1</w:t>
      </w:r>
      <w:r>
        <w:rPr>
          <w:rFonts w:hint="eastAsia"/>
          <w:color w:val="000000"/>
          <w:kern w:val="0"/>
          <w:sz w:val="24"/>
          <w:szCs w:val="24"/>
        </w:rPr>
        <w:t>.</w:t>
      </w:r>
      <w:r>
        <w:rPr>
          <w:color w:val="000000"/>
          <w:kern w:val="0"/>
          <w:sz w:val="24"/>
          <w:szCs w:val="24"/>
        </w:rPr>
        <w:t>招标文件为</w:t>
      </w:r>
      <w:r>
        <w:rPr>
          <w:color w:val="000000"/>
          <w:kern w:val="0"/>
          <w:sz w:val="24"/>
          <w:szCs w:val="24"/>
        </w:rPr>
        <w:t>WORD</w:t>
      </w:r>
      <w:r>
        <w:rPr>
          <w:color w:val="000000"/>
          <w:kern w:val="0"/>
          <w:sz w:val="24"/>
          <w:szCs w:val="24"/>
        </w:rPr>
        <w:t>版电子档文件，购买招标文件请携带以下证件复印件</w:t>
      </w:r>
      <w:r>
        <w:rPr>
          <w:color w:val="000000"/>
          <w:kern w:val="0"/>
          <w:sz w:val="24"/>
          <w:szCs w:val="24"/>
        </w:rPr>
        <w:t>(</w:t>
      </w:r>
      <w:r>
        <w:rPr>
          <w:b/>
          <w:color w:val="000000"/>
          <w:kern w:val="0"/>
          <w:sz w:val="24"/>
          <w:szCs w:val="24"/>
        </w:rPr>
        <w:t>加盖单位公章</w:t>
      </w:r>
      <w:r>
        <w:rPr>
          <w:color w:val="000000"/>
          <w:kern w:val="0"/>
          <w:sz w:val="24"/>
          <w:szCs w:val="24"/>
        </w:rPr>
        <w:t>)</w:t>
      </w:r>
      <w:r>
        <w:rPr>
          <w:color w:val="000000"/>
          <w:kern w:val="0"/>
          <w:sz w:val="24"/>
          <w:szCs w:val="24"/>
        </w:rPr>
        <w:t>：具有统一社会信用代码的营业执照</w:t>
      </w:r>
      <w:r>
        <w:rPr>
          <w:b/>
          <w:color w:val="000000"/>
          <w:kern w:val="0"/>
          <w:sz w:val="24"/>
          <w:szCs w:val="24"/>
        </w:rPr>
        <w:t>复印件盖鲜章</w:t>
      </w:r>
      <w:r>
        <w:rPr>
          <w:color w:val="000000"/>
          <w:kern w:val="0"/>
          <w:sz w:val="24"/>
          <w:szCs w:val="24"/>
        </w:rPr>
        <w:t>、类似合同业绩复印件及授权委托书</w:t>
      </w:r>
      <w:r>
        <w:rPr>
          <w:b/>
          <w:color w:val="000000"/>
          <w:kern w:val="0"/>
          <w:sz w:val="24"/>
          <w:szCs w:val="24"/>
        </w:rPr>
        <w:t>原件</w:t>
      </w:r>
      <w:r>
        <w:rPr>
          <w:color w:val="000000"/>
          <w:kern w:val="0"/>
          <w:sz w:val="24"/>
          <w:szCs w:val="24"/>
        </w:rPr>
        <w:t>和被授权人身份证</w:t>
      </w:r>
      <w:r>
        <w:rPr>
          <w:b/>
          <w:color w:val="000000"/>
          <w:kern w:val="0"/>
          <w:sz w:val="24"/>
          <w:szCs w:val="24"/>
        </w:rPr>
        <w:t>原件</w:t>
      </w:r>
      <w:r>
        <w:rPr>
          <w:color w:val="000000"/>
          <w:kern w:val="0"/>
          <w:sz w:val="24"/>
          <w:szCs w:val="24"/>
        </w:rPr>
        <w:t>以及标书购买银行凭证领取招标文件。也可提供上述文件的扫描件通过邮箱远程获取招标文件。</w:t>
      </w:r>
    </w:p>
    <w:p w14:paraId="6DEAE640" w14:textId="77777777" w:rsidR="00CC7242" w:rsidRDefault="00000000">
      <w:pPr>
        <w:autoSpaceDE w:val="0"/>
        <w:autoSpaceDN w:val="0"/>
        <w:spacing w:line="360" w:lineRule="auto"/>
        <w:ind w:firstLineChars="350" w:firstLine="840"/>
        <w:jc w:val="left"/>
        <w:rPr>
          <w:color w:val="000000"/>
          <w:kern w:val="0"/>
          <w:sz w:val="24"/>
          <w:szCs w:val="24"/>
        </w:rPr>
      </w:pPr>
      <w:r>
        <w:rPr>
          <w:color w:val="000000"/>
          <w:kern w:val="0"/>
          <w:sz w:val="24"/>
          <w:szCs w:val="24"/>
        </w:rPr>
        <w:t>2</w:t>
      </w:r>
      <w:r>
        <w:rPr>
          <w:rFonts w:hint="eastAsia"/>
          <w:color w:val="000000"/>
          <w:kern w:val="0"/>
          <w:sz w:val="24"/>
          <w:szCs w:val="24"/>
        </w:rPr>
        <w:t>.</w:t>
      </w:r>
      <w:r>
        <w:rPr>
          <w:color w:val="000000"/>
          <w:kern w:val="0"/>
          <w:sz w:val="24"/>
          <w:szCs w:val="24"/>
        </w:rPr>
        <w:t>授权委托人在报名后到开标时不得更改，否则投标无效，不得进入评标。</w:t>
      </w:r>
    </w:p>
    <w:p w14:paraId="70FD021E" w14:textId="77777777" w:rsidR="00CC7242" w:rsidRDefault="00000000">
      <w:pPr>
        <w:pStyle w:val="a4"/>
        <w:spacing w:line="360" w:lineRule="auto"/>
        <w:ind w:leftChars="0" w:left="0" w:firstLineChars="200" w:firstLine="482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六、投标文件递交</w:t>
      </w:r>
    </w:p>
    <w:p w14:paraId="38530E16" w14:textId="316575E4" w:rsidR="00CC7242" w:rsidRDefault="00000000">
      <w:pPr>
        <w:autoSpaceDE w:val="0"/>
        <w:autoSpaceDN w:val="0"/>
        <w:spacing w:line="360" w:lineRule="auto"/>
        <w:ind w:firstLineChars="200" w:firstLine="480"/>
        <w:jc w:val="left"/>
        <w:rPr>
          <w:color w:val="000000"/>
          <w:kern w:val="0"/>
          <w:sz w:val="24"/>
          <w:szCs w:val="24"/>
        </w:rPr>
      </w:pPr>
      <w:r>
        <w:rPr>
          <w:color w:val="000000"/>
          <w:kern w:val="0"/>
          <w:sz w:val="24"/>
          <w:szCs w:val="24"/>
        </w:rPr>
        <w:t>投标文件递交时间：</w:t>
      </w:r>
      <w:r>
        <w:rPr>
          <w:color w:val="000000"/>
          <w:kern w:val="0"/>
          <w:sz w:val="24"/>
          <w:szCs w:val="24"/>
        </w:rPr>
        <w:t>202</w:t>
      </w:r>
      <w:r>
        <w:rPr>
          <w:rFonts w:hint="eastAsia"/>
          <w:color w:val="000000"/>
          <w:kern w:val="0"/>
          <w:sz w:val="24"/>
          <w:szCs w:val="24"/>
        </w:rPr>
        <w:t>6</w:t>
      </w:r>
      <w:r>
        <w:rPr>
          <w:color w:val="000000"/>
          <w:kern w:val="0"/>
          <w:sz w:val="24"/>
          <w:szCs w:val="24"/>
        </w:rPr>
        <w:t>年</w:t>
      </w:r>
      <w:r>
        <w:rPr>
          <w:rFonts w:hint="eastAsia"/>
          <w:color w:val="000000"/>
          <w:kern w:val="0"/>
          <w:sz w:val="24"/>
          <w:szCs w:val="24"/>
        </w:rPr>
        <w:t>4</w:t>
      </w:r>
      <w:r>
        <w:rPr>
          <w:color w:val="000000"/>
          <w:kern w:val="0"/>
          <w:sz w:val="24"/>
          <w:szCs w:val="24"/>
        </w:rPr>
        <w:t>月</w:t>
      </w:r>
      <w:r w:rsidR="00AF73AF">
        <w:rPr>
          <w:rFonts w:hint="eastAsia"/>
          <w:color w:val="000000"/>
          <w:kern w:val="0"/>
          <w:sz w:val="24"/>
          <w:szCs w:val="24"/>
        </w:rPr>
        <w:t>30</w:t>
      </w:r>
      <w:r>
        <w:rPr>
          <w:color w:val="000000"/>
          <w:kern w:val="0"/>
          <w:sz w:val="24"/>
          <w:szCs w:val="24"/>
        </w:rPr>
        <w:t>日</w:t>
      </w:r>
      <w:r w:rsidR="00AF73AF">
        <w:rPr>
          <w:rFonts w:hint="eastAsia"/>
          <w:color w:val="000000"/>
          <w:kern w:val="0"/>
          <w:sz w:val="24"/>
          <w:szCs w:val="24"/>
        </w:rPr>
        <w:t>9</w:t>
      </w:r>
      <w:r>
        <w:rPr>
          <w:color w:val="000000"/>
          <w:kern w:val="0"/>
          <w:sz w:val="24"/>
          <w:szCs w:val="24"/>
        </w:rPr>
        <w:t>:</w:t>
      </w:r>
      <w:r w:rsidR="00AF73AF">
        <w:rPr>
          <w:rFonts w:hint="eastAsia"/>
          <w:color w:val="000000"/>
          <w:kern w:val="0"/>
          <w:sz w:val="24"/>
          <w:szCs w:val="24"/>
        </w:rPr>
        <w:t>0</w:t>
      </w:r>
      <w:r>
        <w:rPr>
          <w:color w:val="000000"/>
          <w:kern w:val="0"/>
          <w:sz w:val="24"/>
          <w:szCs w:val="24"/>
        </w:rPr>
        <w:t>0-</w:t>
      </w:r>
      <w:r>
        <w:rPr>
          <w:rFonts w:hint="eastAsia"/>
          <w:color w:val="000000"/>
          <w:kern w:val="0"/>
          <w:sz w:val="24"/>
          <w:szCs w:val="24"/>
        </w:rPr>
        <w:t>9</w:t>
      </w:r>
      <w:r>
        <w:rPr>
          <w:color w:val="000000"/>
          <w:kern w:val="0"/>
          <w:sz w:val="24"/>
          <w:szCs w:val="24"/>
        </w:rPr>
        <w:t>:</w:t>
      </w:r>
      <w:r w:rsidR="00AF73AF">
        <w:rPr>
          <w:rFonts w:hint="eastAsia"/>
          <w:color w:val="000000"/>
          <w:kern w:val="0"/>
          <w:sz w:val="24"/>
          <w:szCs w:val="24"/>
        </w:rPr>
        <w:t>3</w:t>
      </w:r>
      <w:r>
        <w:rPr>
          <w:color w:val="000000"/>
          <w:kern w:val="0"/>
          <w:sz w:val="24"/>
          <w:szCs w:val="24"/>
        </w:rPr>
        <w:t>0</w:t>
      </w:r>
      <w:r>
        <w:rPr>
          <w:color w:val="000000"/>
          <w:kern w:val="0"/>
          <w:sz w:val="24"/>
          <w:szCs w:val="24"/>
        </w:rPr>
        <w:t>时</w:t>
      </w:r>
      <w:r>
        <w:rPr>
          <w:color w:val="000000"/>
          <w:kern w:val="0"/>
          <w:sz w:val="24"/>
          <w:szCs w:val="24"/>
        </w:rPr>
        <w:t>(</w:t>
      </w:r>
      <w:r>
        <w:rPr>
          <w:color w:val="000000"/>
          <w:kern w:val="0"/>
          <w:sz w:val="24"/>
          <w:szCs w:val="24"/>
        </w:rPr>
        <w:t>北京时间</w:t>
      </w:r>
      <w:r>
        <w:rPr>
          <w:color w:val="000000"/>
          <w:kern w:val="0"/>
          <w:sz w:val="24"/>
          <w:szCs w:val="24"/>
        </w:rPr>
        <w:t>)</w:t>
      </w:r>
      <w:r>
        <w:rPr>
          <w:color w:val="000000"/>
          <w:kern w:val="0"/>
          <w:sz w:val="24"/>
          <w:szCs w:val="24"/>
        </w:rPr>
        <w:t>。</w:t>
      </w:r>
    </w:p>
    <w:p w14:paraId="731A8686" w14:textId="77777777" w:rsidR="00CC7242" w:rsidRDefault="00000000">
      <w:pPr>
        <w:autoSpaceDE w:val="0"/>
        <w:autoSpaceDN w:val="0"/>
        <w:spacing w:line="360" w:lineRule="auto"/>
        <w:ind w:firstLineChars="200" w:firstLine="480"/>
        <w:jc w:val="left"/>
        <w:rPr>
          <w:color w:val="000000"/>
          <w:kern w:val="0"/>
          <w:sz w:val="24"/>
          <w:szCs w:val="24"/>
        </w:rPr>
      </w:pPr>
      <w:r>
        <w:rPr>
          <w:color w:val="000000"/>
          <w:kern w:val="0"/>
          <w:sz w:val="24"/>
          <w:szCs w:val="24"/>
        </w:rPr>
        <w:t>投标文件递交地点：成都市青白江区弥牟镇长城路</w:t>
      </w:r>
      <w:r>
        <w:rPr>
          <w:color w:val="000000"/>
          <w:kern w:val="0"/>
          <w:sz w:val="24"/>
          <w:szCs w:val="24"/>
        </w:rPr>
        <w:t>8</w:t>
      </w:r>
      <w:r>
        <w:rPr>
          <w:color w:val="000000"/>
          <w:kern w:val="0"/>
          <w:sz w:val="24"/>
          <w:szCs w:val="24"/>
        </w:rPr>
        <w:t>号中国重汽集团成都王牌商用车有限公司</w:t>
      </w:r>
      <w:r>
        <w:rPr>
          <w:rFonts w:hint="eastAsia"/>
          <w:color w:val="000000"/>
          <w:kern w:val="0"/>
          <w:sz w:val="24"/>
          <w:szCs w:val="24"/>
        </w:rPr>
        <w:t>012</w:t>
      </w:r>
      <w:r>
        <w:rPr>
          <w:rFonts w:hint="eastAsia"/>
          <w:color w:val="000000"/>
          <w:kern w:val="0"/>
          <w:sz w:val="24"/>
          <w:szCs w:val="24"/>
        </w:rPr>
        <w:t>新厂区办公楼</w:t>
      </w:r>
      <w:r>
        <w:rPr>
          <w:rFonts w:hint="eastAsia"/>
          <w:color w:val="000000"/>
          <w:kern w:val="0"/>
          <w:sz w:val="24"/>
          <w:szCs w:val="24"/>
        </w:rPr>
        <w:t>101</w:t>
      </w:r>
      <w:r>
        <w:rPr>
          <w:color w:val="000000"/>
          <w:kern w:val="0"/>
          <w:sz w:val="24"/>
          <w:szCs w:val="24"/>
        </w:rPr>
        <w:t>会议室（暂定）。</w:t>
      </w:r>
    </w:p>
    <w:p w14:paraId="779FC244" w14:textId="77777777" w:rsidR="00CC7242" w:rsidRDefault="00000000">
      <w:pPr>
        <w:autoSpaceDE w:val="0"/>
        <w:autoSpaceDN w:val="0"/>
        <w:spacing w:line="360" w:lineRule="auto"/>
        <w:ind w:firstLineChars="200" w:firstLine="48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逾期送达的或者未送达指定地点的投标文件，招标人不予受理。</w:t>
      </w:r>
    </w:p>
    <w:p w14:paraId="3F6E3521" w14:textId="77777777" w:rsidR="00CC7242" w:rsidRDefault="00000000">
      <w:pPr>
        <w:pStyle w:val="a4"/>
        <w:spacing w:line="360" w:lineRule="auto"/>
        <w:ind w:leftChars="0" w:left="0" w:firstLineChars="200" w:firstLine="482"/>
        <w:rPr>
          <w:b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七</w:t>
      </w:r>
      <w:r>
        <w:rPr>
          <w:b/>
          <w:color w:val="000000"/>
          <w:sz w:val="24"/>
          <w:szCs w:val="24"/>
        </w:rPr>
        <w:t>、开标时间及地点：</w:t>
      </w:r>
    </w:p>
    <w:p w14:paraId="764D123A" w14:textId="77777777" w:rsidR="00CC7242" w:rsidRDefault="00000000">
      <w:pPr>
        <w:pStyle w:val="a6"/>
        <w:ind w:firstLine="480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>开标地点：中国重汽集团成都王牌商用车有限公司</w:t>
      </w:r>
      <w:r>
        <w:rPr>
          <w:rFonts w:hint="eastAsia"/>
          <w:color w:val="000000"/>
          <w:kern w:val="0"/>
          <w:szCs w:val="24"/>
        </w:rPr>
        <w:t>新厂区办公楼</w:t>
      </w:r>
      <w:r>
        <w:rPr>
          <w:rFonts w:hint="eastAsia"/>
          <w:color w:val="000000"/>
          <w:kern w:val="0"/>
          <w:szCs w:val="24"/>
        </w:rPr>
        <w:t>101</w:t>
      </w:r>
      <w:r>
        <w:rPr>
          <w:bCs/>
          <w:color w:val="000000"/>
          <w:szCs w:val="24"/>
        </w:rPr>
        <w:t>会议室</w:t>
      </w:r>
      <w:r>
        <w:rPr>
          <w:color w:val="000000"/>
          <w:kern w:val="0"/>
          <w:szCs w:val="24"/>
        </w:rPr>
        <w:t>（暂定）</w:t>
      </w:r>
    </w:p>
    <w:p w14:paraId="78BA42DF" w14:textId="526F2BDA" w:rsidR="00CC7242" w:rsidRDefault="00000000">
      <w:pPr>
        <w:autoSpaceDE w:val="0"/>
        <w:autoSpaceDN w:val="0"/>
        <w:spacing w:line="360" w:lineRule="auto"/>
        <w:ind w:firstLineChars="200" w:firstLine="480"/>
        <w:jc w:val="left"/>
        <w:rPr>
          <w:color w:val="000000"/>
          <w:kern w:val="0"/>
          <w:sz w:val="24"/>
          <w:szCs w:val="24"/>
        </w:rPr>
      </w:pPr>
      <w:r>
        <w:rPr>
          <w:color w:val="000000"/>
          <w:kern w:val="0"/>
          <w:sz w:val="24"/>
          <w:szCs w:val="24"/>
        </w:rPr>
        <w:t>开标日期：</w:t>
      </w:r>
      <w:r>
        <w:rPr>
          <w:color w:val="000000"/>
          <w:kern w:val="0"/>
          <w:sz w:val="24"/>
          <w:szCs w:val="24"/>
        </w:rPr>
        <w:t>202</w:t>
      </w:r>
      <w:r>
        <w:rPr>
          <w:rFonts w:hint="eastAsia"/>
          <w:color w:val="000000"/>
          <w:kern w:val="0"/>
          <w:sz w:val="24"/>
          <w:szCs w:val="24"/>
        </w:rPr>
        <w:t>6</w:t>
      </w:r>
      <w:r>
        <w:rPr>
          <w:color w:val="000000"/>
          <w:kern w:val="0"/>
          <w:sz w:val="24"/>
          <w:szCs w:val="24"/>
        </w:rPr>
        <w:t>年</w:t>
      </w:r>
      <w:r>
        <w:rPr>
          <w:rFonts w:hint="eastAsia"/>
          <w:color w:val="000000"/>
          <w:kern w:val="0"/>
          <w:sz w:val="24"/>
          <w:szCs w:val="24"/>
        </w:rPr>
        <w:t>4</w:t>
      </w:r>
      <w:r>
        <w:rPr>
          <w:color w:val="000000"/>
          <w:kern w:val="0"/>
          <w:sz w:val="24"/>
          <w:szCs w:val="24"/>
        </w:rPr>
        <w:t>月</w:t>
      </w:r>
      <w:r w:rsidR="00AF73AF">
        <w:rPr>
          <w:rFonts w:hint="eastAsia"/>
          <w:color w:val="000000"/>
          <w:kern w:val="0"/>
          <w:sz w:val="24"/>
          <w:szCs w:val="24"/>
        </w:rPr>
        <w:t>30</w:t>
      </w:r>
      <w:r>
        <w:rPr>
          <w:color w:val="000000"/>
          <w:kern w:val="0"/>
          <w:sz w:val="24"/>
          <w:szCs w:val="24"/>
        </w:rPr>
        <w:t>日</w:t>
      </w:r>
      <w:r w:rsidR="00AF73AF">
        <w:rPr>
          <w:rFonts w:hint="eastAsia"/>
          <w:color w:val="000000"/>
          <w:kern w:val="0"/>
          <w:sz w:val="24"/>
          <w:szCs w:val="24"/>
        </w:rPr>
        <w:t>10</w:t>
      </w:r>
      <w:r>
        <w:rPr>
          <w:color w:val="000000"/>
          <w:kern w:val="0"/>
          <w:sz w:val="24"/>
          <w:szCs w:val="24"/>
        </w:rPr>
        <w:t>:</w:t>
      </w:r>
      <w:r w:rsidR="00AF73AF">
        <w:rPr>
          <w:rFonts w:hint="eastAsia"/>
          <w:color w:val="000000"/>
          <w:kern w:val="0"/>
          <w:sz w:val="24"/>
          <w:szCs w:val="24"/>
        </w:rPr>
        <w:t>0</w:t>
      </w:r>
      <w:r>
        <w:rPr>
          <w:color w:val="000000"/>
          <w:kern w:val="0"/>
          <w:sz w:val="24"/>
          <w:szCs w:val="24"/>
        </w:rPr>
        <w:t>0(</w:t>
      </w:r>
      <w:r>
        <w:rPr>
          <w:color w:val="000000"/>
          <w:kern w:val="0"/>
          <w:sz w:val="24"/>
          <w:szCs w:val="24"/>
        </w:rPr>
        <w:t>北京时间</w:t>
      </w:r>
      <w:r>
        <w:rPr>
          <w:color w:val="000000"/>
          <w:kern w:val="0"/>
          <w:sz w:val="24"/>
          <w:szCs w:val="24"/>
        </w:rPr>
        <w:t>)</w:t>
      </w:r>
      <w:r>
        <w:rPr>
          <w:color w:val="000000"/>
          <w:kern w:val="0"/>
          <w:sz w:val="24"/>
          <w:szCs w:val="24"/>
        </w:rPr>
        <w:t>。</w:t>
      </w:r>
    </w:p>
    <w:p w14:paraId="6391CB9A" w14:textId="77777777" w:rsidR="00CC7242" w:rsidRDefault="00000000">
      <w:pPr>
        <w:pStyle w:val="a4"/>
        <w:spacing w:line="360" w:lineRule="auto"/>
        <w:ind w:leftChars="0" w:left="0" w:firstLineChars="200" w:firstLine="482"/>
        <w:rPr>
          <w:b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八</w:t>
      </w:r>
      <w:r>
        <w:rPr>
          <w:b/>
          <w:color w:val="000000"/>
          <w:sz w:val="24"/>
          <w:szCs w:val="24"/>
        </w:rPr>
        <w:t>、招标人联系方式</w:t>
      </w:r>
    </w:p>
    <w:p w14:paraId="7439D91B" w14:textId="77777777" w:rsidR="00CC7242" w:rsidRDefault="00000000">
      <w:pPr>
        <w:pStyle w:val="a6"/>
        <w:ind w:firstLine="480"/>
        <w:rPr>
          <w:rStyle w:val="a5"/>
          <w:bCs/>
          <w:color w:val="000000"/>
          <w:szCs w:val="24"/>
          <w:u w:val="none"/>
        </w:rPr>
      </w:pPr>
      <w:r>
        <w:rPr>
          <w:bCs/>
          <w:color w:val="000000"/>
          <w:szCs w:val="24"/>
        </w:rPr>
        <w:t>联系人：</w:t>
      </w:r>
      <w:r>
        <w:rPr>
          <w:rFonts w:hint="eastAsia"/>
          <w:bCs/>
          <w:color w:val="000000"/>
          <w:szCs w:val="24"/>
        </w:rPr>
        <w:t>张小容，</w:t>
      </w:r>
      <w:r>
        <w:rPr>
          <w:rFonts w:hint="eastAsia"/>
          <w:bCs/>
          <w:color w:val="000000"/>
          <w:szCs w:val="24"/>
        </w:rPr>
        <w:t>13330949013</w:t>
      </w:r>
      <w:r>
        <w:rPr>
          <w:rFonts w:hint="eastAsia"/>
          <w:bCs/>
          <w:color w:val="000000"/>
          <w:szCs w:val="24"/>
        </w:rPr>
        <w:t>，邮箱：</w:t>
      </w:r>
      <w:r>
        <w:rPr>
          <w:rFonts w:hint="eastAsia"/>
          <w:bCs/>
          <w:color w:val="000000"/>
          <w:szCs w:val="24"/>
        </w:rPr>
        <w:t>zhangxiaorong@sinotruk.com</w:t>
      </w:r>
    </w:p>
    <w:p w14:paraId="25E14241" w14:textId="77777777" w:rsidR="00CC7242" w:rsidRDefault="00000000">
      <w:pPr>
        <w:pStyle w:val="a6"/>
        <w:ind w:firstLineChars="600" w:firstLine="1440"/>
        <w:rPr>
          <w:rStyle w:val="a5"/>
          <w:bCs/>
          <w:color w:val="000000"/>
          <w:szCs w:val="24"/>
          <w:u w:val="none"/>
        </w:rPr>
      </w:pPr>
      <w:r>
        <w:rPr>
          <w:rFonts w:hint="eastAsia"/>
          <w:bCs/>
          <w:color w:val="000000"/>
          <w:szCs w:val="24"/>
        </w:rPr>
        <w:t>边子野，</w:t>
      </w:r>
      <w:r>
        <w:rPr>
          <w:rFonts w:hint="eastAsia"/>
          <w:bCs/>
          <w:color w:val="000000"/>
          <w:szCs w:val="24"/>
        </w:rPr>
        <w:t>18853152216</w:t>
      </w:r>
      <w:r>
        <w:rPr>
          <w:rFonts w:hint="eastAsia"/>
          <w:bCs/>
          <w:color w:val="000000"/>
          <w:szCs w:val="24"/>
        </w:rPr>
        <w:t>，邮箱：</w:t>
      </w:r>
      <w:r>
        <w:rPr>
          <w:rFonts w:hint="eastAsia"/>
          <w:bCs/>
          <w:color w:val="000000"/>
          <w:szCs w:val="24"/>
        </w:rPr>
        <w:t>henrybian36@163.com</w:t>
      </w:r>
    </w:p>
    <w:p w14:paraId="050DDB88" w14:textId="77777777" w:rsidR="00CC7242" w:rsidRDefault="00000000">
      <w:pPr>
        <w:pStyle w:val="a6"/>
        <w:ind w:firstLine="480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>通讯地址：四川省成都市青白江区弥牟镇长城路</w:t>
      </w:r>
      <w:r>
        <w:rPr>
          <w:bCs/>
          <w:color w:val="000000"/>
          <w:szCs w:val="24"/>
        </w:rPr>
        <w:t>8</w:t>
      </w:r>
      <w:r>
        <w:rPr>
          <w:bCs/>
          <w:color w:val="000000"/>
          <w:szCs w:val="24"/>
        </w:rPr>
        <w:t>号。</w:t>
      </w:r>
    </w:p>
    <w:p w14:paraId="4D2807E2" w14:textId="77777777" w:rsidR="00CC7242" w:rsidRDefault="00000000">
      <w:pPr>
        <w:pStyle w:val="a4"/>
        <w:spacing w:line="360" w:lineRule="auto"/>
        <w:ind w:leftChars="0" w:left="0" w:firstLineChars="200" w:firstLine="482"/>
        <w:rPr>
          <w:b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九</w:t>
      </w:r>
      <w:r>
        <w:rPr>
          <w:b/>
          <w:color w:val="000000"/>
          <w:sz w:val="24"/>
          <w:szCs w:val="24"/>
        </w:rPr>
        <w:t>、资料费和投标保证金缴纳账户信息</w:t>
      </w:r>
    </w:p>
    <w:p w14:paraId="1AF24EA7" w14:textId="77777777" w:rsidR="00CC7242" w:rsidRDefault="00000000">
      <w:pPr>
        <w:autoSpaceDE w:val="0"/>
        <w:autoSpaceDN w:val="0"/>
        <w:spacing w:line="360" w:lineRule="auto"/>
        <w:ind w:firstLineChars="200" w:firstLine="480"/>
        <w:jc w:val="left"/>
        <w:rPr>
          <w:color w:val="000000"/>
          <w:kern w:val="0"/>
          <w:sz w:val="24"/>
          <w:szCs w:val="24"/>
        </w:rPr>
      </w:pPr>
      <w:r>
        <w:rPr>
          <w:color w:val="000000"/>
          <w:kern w:val="0"/>
          <w:sz w:val="24"/>
          <w:szCs w:val="24"/>
        </w:rPr>
        <w:t>名</w:t>
      </w:r>
      <w:r>
        <w:rPr>
          <w:color w:val="000000"/>
          <w:kern w:val="0"/>
          <w:sz w:val="24"/>
          <w:szCs w:val="24"/>
        </w:rPr>
        <w:t xml:space="preserve"> </w:t>
      </w:r>
      <w:r>
        <w:rPr>
          <w:color w:val="000000"/>
          <w:kern w:val="0"/>
          <w:sz w:val="24"/>
          <w:szCs w:val="24"/>
        </w:rPr>
        <w:t>称：中国重汽集团成都王牌商用车有限公司</w:t>
      </w:r>
    </w:p>
    <w:p w14:paraId="2C38DCBA" w14:textId="77777777" w:rsidR="00CC7242" w:rsidRDefault="00000000">
      <w:pPr>
        <w:autoSpaceDE w:val="0"/>
        <w:autoSpaceDN w:val="0"/>
        <w:spacing w:line="360" w:lineRule="auto"/>
        <w:ind w:firstLineChars="200" w:firstLine="480"/>
        <w:jc w:val="left"/>
        <w:rPr>
          <w:color w:val="000000"/>
          <w:kern w:val="0"/>
          <w:sz w:val="24"/>
          <w:szCs w:val="24"/>
        </w:rPr>
      </w:pPr>
      <w:r>
        <w:rPr>
          <w:color w:val="000000"/>
          <w:kern w:val="0"/>
          <w:sz w:val="24"/>
          <w:szCs w:val="24"/>
        </w:rPr>
        <w:lastRenderedPageBreak/>
        <w:t>纳税人识别码：</w:t>
      </w:r>
      <w:r>
        <w:rPr>
          <w:color w:val="000000"/>
          <w:kern w:val="0"/>
          <w:sz w:val="24"/>
          <w:szCs w:val="24"/>
        </w:rPr>
        <w:t>91510113660488048Q</w:t>
      </w:r>
    </w:p>
    <w:p w14:paraId="1A27DB15" w14:textId="77777777" w:rsidR="00CC7242" w:rsidRDefault="00000000">
      <w:pPr>
        <w:autoSpaceDE w:val="0"/>
        <w:autoSpaceDN w:val="0"/>
        <w:spacing w:line="360" w:lineRule="auto"/>
        <w:ind w:firstLineChars="200" w:firstLine="480"/>
        <w:jc w:val="left"/>
        <w:rPr>
          <w:color w:val="000000"/>
          <w:kern w:val="0"/>
          <w:sz w:val="24"/>
          <w:szCs w:val="24"/>
        </w:rPr>
      </w:pPr>
      <w:r>
        <w:rPr>
          <w:color w:val="000000"/>
          <w:kern w:val="0"/>
          <w:sz w:val="24"/>
          <w:szCs w:val="24"/>
        </w:rPr>
        <w:t>地</w:t>
      </w:r>
      <w:r>
        <w:rPr>
          <w:color w:val="000000"/>
          <w:kern w:val="0"/>
          <w:sz w:val="24"/>
          <w:szCs w:val="24"/>
        </w:rPr>
        <w:t xml:space="preserve"> </w:t>
      </w:r>
      <w:r>
        <w:rPr>
          <w:color w:val="000000"/>
          <w:kern w:val="0"/>
          <w:sz w:val="24"/>
          <w:szCs w:val="24"/>
        </w:rPr>
        <w:t>址、电</w:t>
      </w:r>
      <w:r>
        <w:rPr>
          <w:color w:val="000000"/>
          <w:kern w:val="0"/>
          <w:sz w:val="24"/>
          <w:szCs w:val="24"/>
        </w:rPr>
        <w:t xml:space="preserve"> </w:t>
      </w:r>
      <w:r>
        <w:rPr>
          <w:color w:val="000000"/>
          <w:kern w:val="0"/>
          <w:sz w:val="24"/>
          <w:szCs w:val="24"/>
        </w:rPr>
        <w:t>话：</w:t>
      </w:r>
      <w:r>
        <w:rPr>
          <w:color w:val="000000"/>
          <w:kern w:val="0"/>
          <w:sz w:val="24"/>
          <w:szCs w:val="24"/>
        </w:rPr>
        <w:t xml:space="preserve"> </w:t>
      </w:r>
      <w:r>
        <w:rPr>
          <w:color w:val="000000"/>
          <w:kern w:val="0"/>
          <w:sz w:val="24"/>
          <w:szCs w:val="24"/>
        </w:rPr>
        <w:t>成都市青白江区弥牟镇长城路</w:t>
      </w:r>
      <w:r>
        <w:rPr>
          <w:color w:val="000000"/>
          <w:kern w:val="0"/>
          <w:sz w:val="24"/>
          <w:szCs w:val="24"/>
        </w:rPr>
        <w:t>8</w:t>
      </w:r>
      <w:r>
        <w:rPr>
          <w:color w:val="000000"/>
          <w:kern w:val="0"/>
          <w:sz w:val="24"/>
          <w:szCs w:val="24"/>
        </w:rPr>
        <w:t>号，</w:t>
      </w:r>
      <w:r>
        <w:rPr>
          <w:color w:val="000000"/>
          <w:kern w:val="0"/>
          <w:sz w:val="24"/>
          <w:szCs w:val="24"/>
        </w:rPr>
        <w:t>028-8367</w:t>
      </w:r>
      <w:r>
        <w:rPr>
          <w:rFonts w:hint="eastAsia"/>
          <w:color w:val="000000"/>
          <w:kern w:val="0"/>
          <w:sz w:val="24"/>
          <w:szCs w:val="24"/>
        </w:rPr>
        <w:t>6988</w:t>
      </w:r>
    </w:p>
    <w:p w14:paraId="22D9A7BC" w14:textId="77777777" w:rsidR="00CC7242" w:rsidRDefault="00000000">
      <w:pPr>
        <w:autoSpaceDE w:val="0"/>
        <w:autoSpaceDN w:val="0"/>
        <w:spacing w:line="360" w:lineRule="auto"/>
        <w:ind w:firstLineChars="200" w:firstLine="480"/>
        <w:jc w:val="left"/>
        <w:rPr>
          <w:color w:val="000000"/>
          <w:kern w:val="0"/>
          <w:sz w:val="24"/>
          <w:szCs w:val="24"/>
        </w:rPr>
      </w:pPr>
      <w:r>
        <w:rPr>
          <w:color w:val="000000"/>
          <w:kern w:val="0"/>
          <w:sz w:val="24"/>
          <w:szCs w:val="24"/>
        </w:rPr>
        <w:t>开户行：中国农业银行股份有限公司青白江弥牟支行</w:t>
      </w:r>
    </w:p>
    <w:p w14:paraId="2E66D367" w14:textId="77777777" w:rsidR="00CC7242" w:rsidRDefault="00000000">
      <w:pPr>
        <w:autoSpaceDE w:val="0"/>
        <w:autoSpaceDN w:val="0"/>
        <w:spacing w:line="360" w:lineRule="auto"/>
        <w:ind w:firstLineChars="200" w:firstLine="480"/>
        <w:jc w:val="left"/>
        <w:rPr>
          <w:color w:val="000000"/>
          <w:kern w:val="0"/>
          <w:sz w:val="24"/>
          <w:szCs w:val="24"/>
        </w:rPr>
      </w:pPr>
      <w:r>
        <w:rPr>
          <w:color w:val="000000"/>
          <w:kern w:val="0"/>
          <w:sz w:val="24"/>
          <w:szCs w:val="24"/>
        </w:rPr>
        <w:t>账号：</w:t>
      </w:r>
      <w:r>
        <w:rPr>
          <w:color w:val="000000"/>
          <w:kern w:val="0"/>
          <w:sz w:val="24"/>
          <w:szCs w:val="24"/>
        </w:rPr>
        <w:t>22844401040000572</w:t>
      </w:r>
    </w:p>
    <w:p w14:paraId="54C00060" w14:textId="77777777" w:rsidR="00CC7242" w:rsidRDefault="00000000">
      <w:pPr>
        <w:autoSpaceDE w:val="0"/>
        <w:autoSpaceDN w:val="0"/>
        <w:spacing w:line="360" w:lineRule="auto"/>
        <w:ind w:firstLineChars="200" w:firstLine="482"/>
        <w:jc w:val="left"/>
        <w:rPr>
          <w:color w:val="000000"/>
          <w:sz w:val="24"/>
          <w:szCs w:val="24"/>
        </w:rPr>
      </w:pPr>
      <w:r>
        <w:rPr>
          <w:b/>
          <w:color w:val="000000"/>
          <w:kern w:val="0"/>
          <w:sz w:val="24"/>
          <w:szCs w:val="24"/>
        </w:rPr>
        <w:t>不接受个人名义及承兑汇票形式的资料费和投标保证金。</w:t>
      </w:r>
    </w:p>
    <w:p w14:paraId="172D29A6" w14:textId="77777777" w:rsidR="00CC7242" w:rsidRDefault="00CC7242">
      <w:pPr>
        <w:pStyle w:val="a6"/>
        <w:ind w:firstLine="480"/>
        <w:rPr>
          <w:rFonts w:ascii="宋体" w:hAnsi="宋体" w:hint="eastAsia"/>
          <w:bCs/>
          <w:color w:val="000000"/>
          <w:szCs w:val="24"/>
        </w:rPr>
      </w:pPr>
    </w:p>
    <w:p w14:paraId="2BCA0F2C" w14:textId="77777777" w:rsidR="00CC7242" w:rsidRDefault="00000000">
      <w:pPr>
        <w:spacing w:line="360" w:lineRule="auto"/>
        <w:ind w:firstLineChars="200" w:firstLine="480"/>
        <w:rPr>
          <w:rFonts w:ascii="宋体" w:hAnsi="宋体" w:hint="eastAsia"/>
          <w:b/>
          <w:color w:val="000000"/>
          <w:sz w:val="24"/>
          <w:szCs w:val="24"/>
        </w:rPr>
      </w:pPr>
      <w:r>
        <w:rPr>
          <w:rFonts w:ascii="宋体" w:hAnsi="宋体" w:hint="eastAsia"/>
          <w:bCs/>
          <w:color w:val="000000"/>
          <w:sz w:val="24"/>
          <w:szCs w:val="24"/>
        </w:rPr>
        <w:t xml:space="preserve">                       </w:t>
      </w:r>
      <w:r>
        <w:rPr>
          <w:rFonts w:ascii="宋体" w:hAnsi="宋体" w:hint="eastAsia"/>
          <w:b/>
          <w:color w:val="000000"/>
          <w:sz w:val="24"/>
          <w:szCs w:val="24"/>
        </w:rPr>
        <w:t xml:space="preserve">        中国重汽集团成都王牌商用车有限公司</w:t>
      </w:r>
    </w:p>
    <w:p w14:paraId="4A94F667" w14:textId="2290A710" w:rsidR="00CC7242" w:rsidRDefault="00000000">
      <w:pPr>
        <w:spacing w:line="360" w:lineRule="auto"/>
        <w:ind w:firstLineChars="200" w:firstLine="482"/>
        <w:rPr>
          <w:rFonts w:ascii="黑体" w:eastAsia="黑体" w:hAnsi="黑体" w:cs="黑体" w:hint="eastAsia"/>
          <w:b/>
          <w:bCs/>
          <w:sz w:val="30"/>
          <w:szCs w:val="30"/>
        </w:rPr>
      </w:pPr>
      <w:r>
        <w:rPr>
          <w:rFonts w:ascii="宋体" w:hAnsi="宋体" w:hint="eastAsia"/>
          <w:b/>
          <w:color w:val="000000"/>
          <w:sz w:val="24"/>
          <w:szCs w:val="24"/>
        </w:rPr>
        <w:t xml:space="preserve">                                          2026年4月</w:t>
      </w:r>
      <w:r w:rsidR="00AF73AF">
        <w:rPr>
          <w:rFonts w:ascii="宋体" w:hAnsi="宋体" w:hint="eastAsia"/>
          <w:b/>
          <w:color w:val="000000"/>
          <w:sz w:val="24"/>
          <w:szCs w:val="24"/>
        </w:rPr>
        <w:t>18</w:t>
      </w:r>
      <w:r>
        <w:rPr>
          <w:rFonts w:ascii="宋体" w:hAnsi="宋体" w:hint="eastAsia"/>
          <w:b/>
          <w:color w:val="000000"/>
          <w:sz w:val="24"/>
          <w:szCs w:val="24"/>
        </w:rPr>
        <w:t>日</w:t>
      </w:r>
    </w:p>
    <w:p w14:paraId="00DDC780" w14:textId="77777777" w:rsidR="00CC7242" w:rsidRDefault="00CC7242"/>
    <w:sectPr w:rsidR="00CC72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ani Regular">
    <w:altName w:val="宋体"/>
    <w:charset w:val="86"/>
    <w:family w:val="swiss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5EBE678B"/>
    <w:rsid w:val="00801837"/>
    <w:rsid w:val="00AF73AF"/>
    <w:rsid w:val="00CC7242"/>
    <w:rsid w:val="5EBE6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DBC054B"/>
  <w15:docId w15:val="{314F7469-670F-40D2-9FE9-529298DA5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uiPriority="99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 Indent" w:qFormat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next w:val="a"/>
    <w:uiPriority w:val="99"/>
    <w:unhideWhenUsed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ody Text Indent"/>
    <w:basedOn w:val="a"/>
    <w:qFormat/>
    <w:pPr>
      <w:spacing w:after="120"/>
      <w:ind w:leftChars="200" w:left="420"/>
    </w:pPr>
  </w:style>
  <w:style w:type="character" w:styleId="a5">
    <w:name w:val="Hyperlink"/>
    <w:basedOn w:val="a1"/>
    <w:uiPriority w:val="99"/>
    <w:unhideWhenUsed/>
    <w:qFormat/>
    <w:rPr>
      <w:color w:val="0026E5" w:themeColor="hyperlink"/>
      <w:u w:val="single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dani Regular" w:eastAsia="Adani Regular" w:hAnsi="Calibri" w:cs="Adani Regular"/>
      <w:color w:val="000000"/>
      <w:sz w:val="24"/>
      <w:szCs w:val="24"/>
    </w:rPr>
  </w:style>
  <w:style w:type="paragraph" w:customStyle="1" w:styleId="a6">
    <w:name w:val="潍柴文档正文"/>
    <w:basedOn w:val="a"/>
    <w:qFormat/>
    <w:pPr>
      <w:spacing w:line="360" w:lineRule="auto"/>
      <w:ind w:firstLineChars="200" w:firstLine="200"/>
    </w:pPr>
    <w:rPr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692</Words>
  <Characters>797</Characters>
  <Application>Microsoft Office Word</Application>
  <DocSecurity>0</DocSecurity>
  <Lines>36</Lines>
  <Paragraphs>51</Paragraphs>
  <ScaleCrop>false</ScaleCrop>
  <Company/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边子野</dc:creator>
  <cp:lastModifiedBy>Test</cp:lastModifiedBy>
  <cp:revision>3</cp:revision>
  <dcterms:created xsi:type="dcterms:W3CDTF">2026-04-18T01:24:00Z</dcterms:created>
  <dcterms:modified xsi:type="dcterms:W3CDTF">2026-04-18T01:24:00Z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863219F414E94B08A850DFF0B2E87F94_11</vt:lpwstr>
  </property>
  <property fmtid="{D5CDD505-2E9C-101B-9397-08002B2CF9AE}" pid="4" name="KSOTemplateDocerSaveRecord">
    <vt:lpwstr>eyJoZGlkIjoiY2U1YjZmYTM4YzFjNTc2MGNkOTExNzY1OWM5MzNkNjkiLCJ1c2VySWQiOiIxNzY1NTI2MDk4In0=</vt:lpwstr>
  </property>
</Properties>
</file>