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default" w:ascii="宋体" w:hAnsi="宋体" w:eastAsia="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IST</w:t>
      </w:r>
      <w:r>
        <w:rPr>
          <w:rFonts w:hint="eastAsia" w:ascii="宋体" w:hAnsi="宋体" w:eastAsia="宋体" w:cs="宋体"/>
          <w:b/>
          <w:bCs/>
          <w:color w:val="000000"/>
          <w:spacing w:val="-8"/>
          <w:sz w:val="48"/>
          <w:szCs w:val="44"/>
        </w:rPr>
        <w:t>设备委外维保</w:t>
      </w:r>
      <w:r>
        <w:rPr>
          <w:rFonts w:hint="eastAsia" w:ascii="宋体" w:hAnsi="宋体" w:cs="宋体"/>
          <w:b/>
          <w:bCs/>
          <w:color w:val="000000"/>
          <w:spacing w:val="-8"/>
          <w:sz w:val="48"/>
          <w:szCs w:val="44"/>
          <w:lang w:eastAsia="zh-CN"/>
        </w:rPr>
        <w:t>、</w:t>
      </w:r>
      <w:r>
        <w:rPr>
          <w:rFonts w:hint="eastAsia" w:ascii="宋体" w:hAnsi="宋体" w:cs="宋体"/>
          <w:b/>
          <w:bCs/>
          <w:color w:val="000000"/>
          <w:spacing w:val="-8"/>
          <w:sz w:val="48"/>
          <w:szCs w:val="44"/>
          <w:lang w:val="en-US" w:eastAsia="zh-CN"/>
        </w:rPr>
        <w:t>维修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产品试验检测中心IST设备委外维保、维修</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采购形式编号：CGZX2025030031</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产品试验检测中心IST设备委外维保、维修</w:t>
      </w:r>
      <w:r>
        <w:rPr>
          <w:rFonts w:hint="eastAsia" w:ascii="宋体" w:hAnsi="宋体" w:eastAsia="宋体" w:cs="宋体"/>
          <w:color w:val="000000"/>
          <w:sz w:val="24"/>
          <w:szCs w:val="24"/>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产品试验检测中心IST设备委外维保、维修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产品试验检测中心IST设备委外维保、维修</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合同签订后按</w:t>
            </w:r>
            <w:r>
              <w:rPr>
                <w:rFonts w:hint="eastAsia" w:ascii="宋体" w:hAnsi="宋体" w:eastAsia="宋体" w:cs="宋体"/>
                <w:b w:val="0"/>
                <w:lang w:val="en-US" w:eastAsia="zh-CN"/>
              </w:rPr>
              <w:t>合同金额进行</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16</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三</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default" w:eastAsia="宋体" w:cs="宋体"/>
          <w:bCs/>
          <w:woUserID w:val="1"/>
        </w:rPr>
        <w:t>4</w:t>
      </w:r>
      <w:r>
        <w:rPr>
          <w:rFonts w:hint="eastAsia" w:ascii="宋体" w:hAnsi="宋体" w:eastAsia="宋体" w:cs="宋体"/>
          <w:bCs/>
        </w:rPr>
        <w:t>月</w:t>
      </w:r>
      <w:r>
        <w:rPr>
          <w:rFonts w:hint="default" w:eastAsia="宋体" w:cs="宋体"/>
          <w:bCs/>
          <w:woUserID w:val="1"/>
        </w:rPr>
        <w:t>21</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4</w:t>
      </w:r>
      <w:r>
        <w:rPr>
          <w:rFonts w:hint="eastAsia" w:ascii="宋体" w:hAnsi="宋体" w:eastAsia="宋体" w:cs="宋体"/>
          <w:bCs/>
          <w:woUserID w:val="1"/>
        </w:rPr>
        <w:t>月</w:t>
      </w:r>
      <w:r>
        <w:rPr>
          <w:rFonts w:hint="default" w:eastAsia="宋体" w:cs="宋体"/>
          <w:bCs/>
          <w:woUserID w:val="1"/>
        </w:rPr>
        <w:t>21</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张驰</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lang w:eastAsia="zh-CN"/>
        </w:rPr>
      </w:pPr>
      <w:r>
        <w:rPr>
          <w:rFonts w:hint="eastAsia" w:ascii="宋体" w:hAnsi="宋体" w:eastAsia="宋体" w:cs="宋体"/>
        </w:rPr>
        <w:t>邮    箱：</w:t>
      </w:r>
      <w:r>
        <w:rPr>
          <w:rFonts w:hint="eastAsia" w:eastAsia="宋体" w:cs="宋体"/>
          <w:lang w:eastAsia="zh-CN"/>
        </w:rPr>
        <w:t>zhangchi1@sinotruk.com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ind w:firstLine="480"/>
        <w:rPr>
          <w:rFonts w:hint="eastAsia" w:ascii="宋体" w:hAnsi="宋体" w:eastAsia="宋体" w:cs="宋体"/>
        </w:rPr>
      </w:pPr>
      <w:r>
        <w:rPr>
          <w:rFonts w:hint="eastAsia" w:ascii="宋体" w:hAnsi="宋体" w:eastAsia="宋体" w:cs="宋体"/>
        </w:rPr>
        <w:t>6、投标报名及注意事项</w:t>
      </w:r>
    </w:p>
    <w:p>
      <w:pPr>
        <w:pStyle w:val="8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4</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22</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综合评标法。</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9"/>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12369550"/>
      <w:bookmarkStart w:id="9" w:name="_Toc25811"/>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项目名称： IST设备委外维保、维修</w:t>
      </w:r>
      <w:r>
        <w:rPr>
          <w:rFonts w:hint="eastAsia" w:eastAsia="宋体" w:cs="宋体"/>
          <w:lang w:val="en-US" w:eastAsia="zh-CN"/>
        </w:rPr>
        <w:t>项目</w:t>
      </w:r>
      <w:r>
        <w:rPr>
          <w:rFonts w:hint="eastAsia" w:ascii="宋体" w:hAnsi="宋体" w:eastAsia="宋体" w:cs="宋体"/>
        </w:rPr>
        <w:t xml:space="preserve">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392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4" w:type="pct"/>
            <w:vAlign w:val="center"/>
          </w:tcPr>
          <w:p>
            <w:pPr>
              <w:pStyle w:val="83"/>
              <w:rPr>
                <w:rFonts w:hint="eastAsia" w:ascii="宋体" w:hAnsi="宋体" w:eastAsia="宋体" w:cs="宋体"/>
              </w:rPr>
            </w:pPr>
            <w:r>
              <w:rPr>
                <w:rFonts w:hint="eastAsia" w:ascii="宋体" w:hAnsi="宋体" w:eastAsia="宋体" w:cs="宋体"/>
              </w:rPr>
              <w:t>序号</w:t>
            </w:r>
          </w:p>
        </w:tc>
        <w:tc>
          <w:tcPr>
            <w:tcW w:w="211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所有耗材及备件需与招标明细中规格型号保持一致</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供方所供备件需要保证为设备原厂备件</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维保人员需经过专业培训，具备该品牌设备维保维修的专业资质</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维保过程中，需严格按照设备厂家规定的操作流程进行</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113"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维保需要在甲方规定的时间内进行，不得影响甲方正常使用</w:t>
            </w: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113" w:type="pct"/>
            <w:vAlign w:val="top"/>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2113" w:type="pct"/>
            <w:vAlign w:val="top"/>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2113" w:type="pct"/>
            <w:vAlign w:val="top"/>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64"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9</w:t>
            </w:r>
          </w:p>
        </w:tc>
        <w:tc>
          <w:tcPr>
            <w:tcW w:w="2113" w:type="pct"/>
            <w:vAlign w:val="top"/>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64"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10</w:t>
            </w:r>
          </w:p>
        </w:tc>
        <w:tc>
          <w:tcPr>
            <w:tcW w:w="2113" w:type="pct"/>
            <w:vAlign w:val="center"/>
          </w:tcPr>
          <w:p>
            <w:pPr>
              <w:pStyle w:val="29"/>
              <w:keepNext w:val="0"/>
              <w:keepLines w:val="0"/>
              <w:widowControl/>
              <w:suppressLineNumbers w:val="0"/>
              <w:ind w:left="0" w:leftChars="0" w:right="0" w:rightChars="0"/>
              <w:jc w:val="center"/>
              <w:rPr>
                <w:rFonts w:hint="eastAsia" w:ascii="宋体" w:hAnsi="宋体" w:eastAsia="宋体" w:cs="宋体"/>
                <w:b w:val="0"/>
                <w:bCs w:val="0"/>
                <w:kern w:val="2"/>
                <w:sz w:val="24"/>
                <w:szCs w:val="20"/>
                <w:lang w:val="en-US" w:eastAsia="zh-CN" w:bidi="ar-SA"/>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64"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11</w:t>
            </w:r>
          </w:p>
        </w:tc>
        <w:tc>
          <w:tcPr>
            <w:tcW w:w="2113" w:type="pct"/>
          </w:tcPr>
          <w:p>
            <w:pPr>
              <w:pStyle w:val="83"/>
              <w:jc w:val="center"/>
              <w:rPr>
                <w:rFonts w:hint="default" w:ascii="宋体" w:hAnsi="宋体" w:eastAsia="宋体" w:cs="宋体"/>
                <w:b w:val="0"/>
                <w:bCs w:val="0"/>
                <w:sz w:val="24"/>
                <w:lang w:val="en-US" w:eastAsia="zh-CN"/>
              </w:rPr>
            </w:pPr>
          </w:p>
        </w:tc>
        <w:tc>
          <w:tcPr>
            <w:tcW w:w="1332"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r>
              <w:rPr>
                <w:rFonts w:hint="eastAsia" w:ascii="宋体" w:hAnsi="宋体" w:eastAsia="宋体" w:cs="宋体"/>
              </w:rPr>
              <w:t>设备维护</w:t>
            </w:r>
            <w:r>
              <w:rPr>
                <w:rFonts w:hint="eastAsia" w:ascii="宋体" w:hAnsi="宋体" w:eastAsia="宋体" w:cs="宋体"/>
                <w:lang w:eastAsia="zh-CN"/>
              </w:rPr>
              <w:t>、</w:t>
            </w:r>
            <w:r>
              <w:rPr>
                <w:rFonts w:hint="eastAsia" w:ascii="宋体" w:hAnsi="宋体" w:eastAsia="宋体" w:cs="宋体"/>
                <w:lang w:val="en-US" w:eastAsia="zh-CN"/>
              </w:rPr>
              <w:t>维修</w:t>
            </w:r>
            <w:r>
              <w:rPr>
                <w:rFonts w:hint="eastAsia" w:ascii="宋体" w:hAnsi="宋体" w:eastAsia="宋体" w:cs="宋体"/>
              </w:rPr>
              <w:t>费</w:t>
            </w: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eastAsia="宋体"/>
          <w:lang w:val="en-US" w:eastAsia="zh-CN"/>
        </w:rPr>
      </w:pPr>
      <w:r>
        <w:rPr>
          <w:rFonts w:hint="eastAsia" w:ascii="宋体" w:hAnsi="宋体" w:cs="宋体"/>
          <w:b/>
          <w:bCs/>
          <w:szCs w:val="21"/>
          <w:lang w:val="en-US" w:eastAsia="zh-CN"/>
        </w:rPr>
        <w:t>4、本项目报价上限为62.1万元（含税）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9177" w:type="dxa"/>
        <w:tblInd w:w="0" w:type="dxa"/>
        <w:tblLayout w:type="fixed"/>
        <w:tblCellMar>
          <w:top w:w="0" w:type="dxa"/>
          <w:left w:w="108" w:type="dxa"/>
          <w:bottom w:w="0" w:type="dxa"/>
          <w:right w:w="108" w:type="dxa"/>
        </w:tblCellMar>
      </w:tblPr>
      <w:tblGrid>
        <w:gridCol w:w="676"/>
        <w:gridCol w:w="3508"/>
        <w:gridCol w:w="756"/>
        <w:gridCol w:w="756"/>
        <w:gridCol w:w="1289"/>
        <w:gridCol w:w="1315"/>
        <w:gridCol w:w="877"/>
      </w:tblGrid>
      <w:tr>
        <w:tblPrEx>
          <w:tblCellMar>
            <w:top w:w="0" w:type="dxa"/>
            <w:left w:w="108" w:type="dxa"/>
            <w:bottom w:w="0" w:type="dxa"/>
            <w:right w:w="108" w:type="dxa"/>
          </w:tblCellMar>
        </w:tblPrEx>
        <w:trPr>
          <w:trHeight w:val="617"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物料名称/</w:t>
            </w:r>
            <w:r>
              <w:rPr>
                <w:rFonts w:hint="eastAsia" w:ascii="宋体" w:hAnsi="宋体" w:eastAsia="宋体" w:cs="宋体"/>
                <w:kern w:val="0"/>
                <w:sz w:val="18"/>
                <w:szCs w:val="18"/>
              </w:rPr>
              <w:t>型号规格</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bidi="ar-SA"/>
              </w:rPr>
              <w:t>启停阀高压滤芯(HCM250)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抽油泵滤芯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10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六立柱启停阀高压电磁阀（HCM630）</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4</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250-400Kn刮油环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6</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160kN刮油环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9"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6</w:t>
            </w:r>
          </w:p>
        </w:tc>
        <w:tc>
          <w:tcPr>
            <w:tcW w:w="35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10-63kN刮油环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7</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160Kn作动器阻尼阀</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3</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8</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161Kn作动器三级阀位移传感器</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9</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静压轴承抽油泵</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left"/>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9"/>
              <w:keepNext w:val="0"/>
              <w:keepLines w:val="0"/>
              <w:widowControl/>
              <w:suppressLineNumbers w:val="0"/>
              <w:ind w:left="0" w:leftChars="0" w:right="0" w:rightChars="0"/>
              <w:jc w:val="center"/>
              <w:rPr>
                <w:rFonts w:hint="default" w:ascii="宋体" w:hAnsi="宋体" w:eastAsia="宋体" w:cs="宋体"/>
                <w:kern w:val="0"/>
                <w:sz w:val="18"/>
                <w:szCs w:val="18"/>
                <w:lang w:val="en-US" w:eastAsia="zh-CN" w:bidi="ar-SA"/>
              </w:rPr>
            </w:pPr>
            <w:r>
              <w:rPr>
                <w:rFonts w:hint="default" w:ascii="宋体" w:hAnsi="宋体" w:eastAsia="宋体" w:cs="宋体"/>
                <w:kern w:val="0"/>
                <w:sz w:val="18"/>
                <w:szCs w:val="18"/>
                <w:lang w:val="en-US" w:eastAsia="zh-CN" w:bidi="ar-SA"/>
              </w:rPr>
              <w:t>轴承</w:t>
            </w:r>
            <w:r>
              <w:rPr>
                <w:rFonts w:hint="eastAsia" w:ascii="宋体" w:hAnsi="宋体" w:eastAsia="宋体" w:cs="宋体"/>
                <w:kern w:val="0"/>
                <w:sz w:val="18"/>
                <w:szCs w:val="18"/>
                <w:lang w:val="en-US" w:eastAsia="zh-CN" w:bidi="ar-SA"/>
              </w:rPr>
              <w:t>座</w:t>
            </w:r>
            <w:r>
              <w:rPr>
                <w:rFonts w:hint="default" w:ascii="宋体" w:hAnsi="宋体" w:eastAsia="宋体" w:cs="宋体"/>
                <w:kern w:val="0"/>
                <w:sz w:val="18"/>
                <w:szCs w:val="18"/>
                <w:lang w:val="en-US" w:eastAsia="zh-CN" w:bidi="ar-SA"/>
              </w:rPr>
              <w:t>intermediate</w:t>
            </w:r>
            <w:r>
              <w:rPr>
                <w:rFonts w:hint="eastAsia" w:ascii="宋体" w:hAnsi="宋体" w:eastAsia="宋体" w:cs="宋体"/>
                <w:kern w:val="0"/>
                <w:sz w:val="18"/>
                <w:szCs w:val="18"/>
                <w:lang w:val="en-US" w:eastAsia="zh-CN" w:bidi="ar-SA"/>
              </w:rPr>
              <w:t>b</w:t>
            </w:r>
            <w:r>
              <w:rPr>
                <w:rFonts w:hint="default" w:ascii="宋体" w:hAnsi="宋体" w:eastAsia="宋体" w:cs="宋体"/>
                <w:kern w:val="0"/>
                <w:sz w:val="18"/>
                <w:szCs w:val="18"/>
                <w:lang w:val="en-US" w:eastAsia="zh-CN" w:bidi="ar-SA"/>
              </w:rPr>
              <w:t>earingPD-</w:t>
            </w:r>
            <w:r>
              <w:rPr>
                <w:rFonts w:hint="eastAsia" w:ascii="宋体" w:hAnsi="宋体" w:cs="宋体"/>
                <w:kern w:val="0"/>
                <w:sz w:val="18"/>
                <w:szCs w:val="18"/>
                <w:lang w:val="en-US" w:eastAsia="zh-CN" w:bidi="ar-SA"/>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r>
              <w:rPr>
                <w:rFonts w:hint="eastAsia" w:ascii="宋体" w:hAnsi="宋体" w:eastAsia="宋体" w:cs="宋体"/>
                <w:color w:val="000000"/>
                <w:kern w:val="0"/>
                <w:sz w:val="18"/>
                <w:szCs w:val="18"/>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11</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9"/>
              <w:keepNext w:val="0"/>
              <w:keepLines w:val="0"/>
              <w:widowControl/>
              <w:suppressLineNumbers w:val="0"/>
              <w:ind w:left="0" w:leftChars="0" w:right="0" w:rightChars="0"/>
              <w:jc w:val="center"/>
              <w:rPr>
                <w:rFonts w:hint="default" w:ascii="宋体" w:hAnsi="宋体" w:eastAsia="宋体" w:cs="宋体"/>
                <w:kern w:val="0"/>
                <w:sz w:val="18"/>
                <w:szCs w:val="18"/>
                <w:lang w:val="en-US" w:eastAsia="zh-CN" w:bidi="ar-SA"/>
              </w:rPr>
            </w:pPr>
            <w:r>
              <w:rPr>
                <w:rFonts w:hint="eastAsia" w:ascii="宋体" w:hAnsi="宋体" w:cs="宋体"/>
                <w:kern w:val="0"/>
                <w:sz w:val="18"/>
                <w:szCs w:val="18"/>
                <w:lang w:val="en-US" w:eastAsia="zh-CN" w:bidi="ar-SA"/>
              </w:rPr>
              <w:t>PP260高压滤芯</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default" w:ascii="宋体" w:hAnsi="宋体" w:cs="宋体"/>
                <w:color w:val="000000"/>
                <w:kern w:val="0"/>
                <w:sz w:val="18"/>
                <w:szCs w:val="18"/>
                <w:lang w:val="en-US" w:eastAsia="zh-CN"/>
              </w:rPr>
            </w:pPr>
            <w:r>
              <w:rPr>
                <w:rFonts w:hint="eastAsia" w:ascii="宋体" w:hAnsi="宋体" w:cs="宋体"/>
                <w:color w:val="000000"/>
                <w:kern w:val="0"/>
                <w:sz w:val="18"/>
                <w:szCs w:val="18"/>
                <w:lang w:val="en-US" w:eastAsia="zh-CN"/>
              </w:rPr>
              <w:t>件</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lang w:val="en-US" w:eastAsia="zh-CN"/>
              </w:rPr>
              <w:t>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9"/>
              <w:keepNext w:val="0"/>
              <w:keepLines w:val="0"/>
              <w:widowControl/>
              <w:suppressLineNumbers w:val="0"/>
              <w:ind w:left="0" w:leftChars="0" w:right="0" w:rightChars="0"/>
              <w:jc w:val="center"/>
              <w:rPr>
                <w:rFonts w:hint="eastAsia" w:ascii="宋体" w:hAnsi="宋体" w:eastAsia="宋体" w:cs="宋体"/>
                <w:kern w:val="0"/>
                <w:sz w:val="18"/>
                <w:szCs w:val="18"/>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23" w:hRule="atLeast"/>
        </w:trPr>
        <w:tc>
          <w:tcPr>
            <w:tcW w:w="6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12</w:t>
            </w:r>
          </w:p>
        </w:tc>
        <w:tc>
          <w:tcPr>
            <w:tcW w:w="3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现场服务费</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天</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18"/>
                <w:szCs w:val="18"/>
                <w:lang w:val="en-US" w:eastAsia="zh-CN"/>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bl>
    <w:p>
      <w:pPr>
        <w:pStyle w:val="79"/>
        <w:ind w:left="0" w:leftChars="0" w:firstLine="0" w:firstLineChars="0"/>
        <w:rPr>
          <w:rFonts w:hint="eastAsia" w:ascii="宋体" w:hAnsi="宋体" w:eastAsia="宋体" w:cs="宋体"/>
          <w:b/>
        </w:rPr>
      </w:pPr>
    </w:p>
    <w:p>
      <w:pPr>
        <w:pStyle w:val="79"/>
        <w:ind w:firstLine="48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b w:val="0"/>
                <w:bCs/>
                <w:szCs w:val="21"/>
                <w:lang w:val="en-US" w:eastAsia="zh-CN"/>
              </w:rPr>
              <w:t>本年度维保、维修工作完成后，及所购备件到货后进行一次性付款，半年期商业汇票（包括银行承兑汇票和商业承兑汇票）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1、</w:t>
            </w:r>
            <w:r>
              <w:rPr>
                <w:rFonts w:hint="default" w:ascii="宋体" w:hAnsi="宋体" w:eastAsia="宋体" w:cs="宋体"/>
                <w:b w:val="0"/>
                <w:bCs/>
                <w:szCs w:val="21"/>
                <w:lang w:val="en-US" w:eastAsia="zh-CN"/>
              </w:rPr>
              <w:t>按照IST原厂规定的保养周期及保养内容对IST设备进行年度保养，保养过程中对发现的设备异常进行处理。</w:t>
            </w:r>
          </w:p>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2、</w:t>
            </w:r>
            <w:r>
              <w:rPr>
                <w:rFonts w:hint="default" w:ascii="宋体" w:hAnsi="宋体" w:eastAsia="宋体" w:cs="宋体"/>
                <w:b w:val="0"/>
                <w:bCs/>
                <w:szCs w:val="21"/>
                <w:lang w:val="en-US" w:eastAsia="zh-CN"/>
              </w:rPr>
              <w:t>维保过程中更换的备件，需保证为IST原装正品备件，不得使用仿制件或翻新件。</w:t>
            </w:r>
          </w:p>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3、</w:t>
            </w:r>
            <w:r>
              <w:rPr>
                <w:rFonts w:hint="default" w:ascii="宋体" w:hAnsi="宋体" w:eastAsia="宋体" w:cs="宋体"/>
                <w:b w:val="0"/>
                <w:bCs/>
                <w:szCs w:val="21"/>
                <w:lang w:val="en-US" w:eastAsia="zh-CN"/>
              </w:rPr>
              <w:t>维保人员需具备IST设备维保及维修的专业资质。</w:t>
            </w:r>
          </w:p>
          <w:p>
            <w:pPr>
              <w:pStyle w:val="83"/>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4、</w:t>
            </w:r>
            <w:r>
              <w:rPr>
                <w:rFonts w:hint="default" w:ascii="宋体" w:hAnsi="宋体" w:eastAsia="宋体" w:cs="宋体"/>
                <w:b w:val="0"/>
                <w:bCs/>
                <w:szCs w:val="21"/>
                <w:lang w:val="en-US" w:eastAsia="zh-CN"/>
              </w:rPr>
              <w:t>维保过程中，需严格按照原厂设备维保手册的内容进行。</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lang w:val="en-US" w:eastAsia="zh-CN"/>
              </w:rPr>
            </w:pPr>
            <w:r>
              <w:rPr>
                <w:rFonts w:hint="eastAsia" w:ascii="宋体" w:hAnsi="宋体" w:eastAsia="宋体" w:cs="宋体"/>
                <w:b w:val="0"/>
                <w:bCs/>
                <w:lang w:val="en-US" w:eastAsia="zh-CN"/>
              </w:rPr>
              <w:t>本项目中所购备品备件及耗材必须为IST原厂件</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20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备件品牌、来源、</w:t>
            </w:r>
            <w:r>
              <w:rPr>
                <w:rFonts w:hint="eastAsia" w:ascii="宋体" w:hAnsi="宋体" w:eastAsia="宋体" w:cs="宋体"/>
                <w:szCs w:val="21"/>
              </w:rPr>
              <w:t>参数满足招标要求，打分0-3分。</w:t>
            </w: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）技术要求中</w:t>
            </w:r>
            <w:r>
              <w:rPr>
                <w:rFonts w:hint="eastAsia" w:ascii="宋体" w:hAnsi="宋体" w:cs="宋体"/>
                <w:szCs w:val="21"/>
                <w:lang w:val="en-US" w:eastAsia="zh-CN"/>
              </w:rPr>
              <w:t>人工服务</w:t>
            </w:r>
            <w:r>
              <w:rPr>
                <w:rFonts w:hint="eastAsia" w:ascii="宋体" w:hAnsi="宋体" w:eastAsia="宋体" w:cs="宋体"/>
                <w:szCs w:val="21"/>
              </w:rPr>
              <w:t>满足技术要求，打分0-2分。</w:t>
            </w:r>
          </w:p>
          <w:p>
            <w:pPr>
              <w:spacing w:line="360" w:lineRule="auto"/>
              <w:rPr>
                <w:rFonts w:hint="eastAsia" w:ascii="宋体" w:hAnsi="宋体" w:eastAsia="宋体" w:cs="宋体"/>
                <w:szCs w:val="21"/>
              </w:rPr>
            </w:pPr>
            <w:r>
              <w:rPr>
                <w:rFonts w:hint="eastAsia" w:ascii="宋体" w:hAnsi="宋体" w:eastAsia="宋体" w:cs="宋体"/>
                <w:szCs w:val="21"/>
              </w:rPr>
              <w:t>综合评价，打分0-2分。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供货周期及工期进度计划</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供货周期：</w:t>
            </w:r>
          </w:p>
          <w:p>
            <w:pPr>
              <w:spacing w:line="360" w:lineRule="auto"/>
              <w:rPr>
                <w:rFonts w:hint="eastAsia" w:ascii="宋体" w:hAnsi="宋体" w:eastAsia="宋体" w:cs="宋体"/>
                <w:bCs/>
                <w:szCs w:val="21"/>
              </w:rPr>
            </w:pPr>
            <w:r>
              <w:rPr>
                <w:rFonts w:hint="eastAsia" w:ascii="宋体" w:hAnsi="宋体" w:eastAsia="宋体" w:cs="宋体"/>
                <w:bCs/>
                <w:szCs w:val="21"/>
              </w:rPr>
              <w:t>到货期≤1个月得5分，1&lt;到货期≤2个月得3-4分，2&lt;到货期≤3个月以上得1-2分。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2.提供完备的本地化服务支持承诺，明确承诺到现场响应时间（根据响应时间长短给予0.5-1分）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同类型项目业绩：2020年1月以来到现在以来已交付使用的与本次招标项目类似产品的业绩，业绩最多者满分，第二名得4分，第三名得3分，第四名得2分，其余得1分。（时间以签订日期为准）。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5分，较大偏离每一项扣2分，一般偏离每一项扣1分，最低0分。</w:t>
            </w:r>
          </w:p>
        </w:tc>
      </w:tr>
    </w:tbl>
    <w:p>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IST设备维保、维修</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本次维护保养共包含</w:t>
      </w:r>
      <w:r>
        <w:rPr>
          <w:rFonts w:hint="eastAsia" w:ascii="宋体" w:hAnsi="宋体" w:cs="宋体"/>
          <w:sz w:val="24"/>
          <w:szCs w:val="24"/>
          <w:lang w:val="en-US" w:eastAsia="zh-CN"/>
        </w:rPr>
        <w:t>对7通道液压伺服零部件强度及振动试验系统</w:t>
      </w:r>
      <w:r>
        <w:rPr>
          <w:rFonts w:hint="eastAsia" w:ascii="宋体" w:hAnsi="宋体" w:eastAsia="宋体" w:cs="宋体"/>
          <w:sz w:val="24"/>
          <w:szCs w:val="24"/>
        </w:rPr>
        <w:t>、整车道路模拟试验</w:t>
      </w:r>
      <w:r>
        <w:rPr>
          <w:rFonts w:hint="eastAsia" w:ascii="宋体" w:hAnsi="宋体" w:cs="宋体"/>
          <w:sz w:val="24"/>
          <w:szCs w:val="24"/>
          <w:lang w:val="en-US" w:eastAsia="zh-CN"/>
        </w:rPr>
        <w:t>系统</w:t>
      </w:r>
      <w:r>
        <w:rPr>
          <w:rFonts w:hint="eastAsia" w:ascii="宋体" w:hAnsi="宋体" w:eastAsia="宋体" w:cs="宋体"/>
          <w:sz w:val="24"/>
          <w:szCs w:val="24"/>
        </w:rPr>
        <w:t>进行年度保养，对扭转试验台进行</w:t>
      </w:r>
      <w:r>
        <w:rPr>
          <w:rFonts w:hint="eastAsia" w:ascii="宋体" w:hAnsi="宋体" w:cs="宋体"/>
          <w:sz w:val="24"/>
          <w:szCs w:val="24"/>
          <w:lang w:val="en-US" w:eastAsia="zh-CN"/>
        </w:rPr>
        <w:t>故障</w:t>
      </w:r>
      <w:r>
        <w:rPr>
          <w:rFonts w:hint="eastAsia" w:ascii="宋体" w:hAnsi="宋体" w:eastAsia="宋体" w:cs="宋体"/>
          <w:sz w:val="24"/>
          <w:szCs w:val="24"/>
        </w:rPr>
        <w:t>维修</w:t>
      </w:r>
      <w:r>
        <w:rPr>
          <w:rFonts w:hint="eastAsia" w:ascii="宋体" w:hAnsi="宋体" w:cs="宋体"/>
          <w:sz w:val="24"/>
          <w:szCs w:val="24"/>
          <w:lang w:eastAsia="zh-CN"/>
        </w:rPr>
        <w:t>。</w:t>
      </w:r>
    </w:p>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本工程涉及</w:t>
      </w:r>
      <w:r>
        <w:rPr>
          <w:rFonts w:hint="eastAsia" w:ascii="宋体" w:hAnsi="宋体" w:cs="宋体"/>
          <w:sz w:val="24"/>
          <w:szCs w:val="24"/>
          <w:lang w:val="en-US" w:eastAsia="zh-CN"/>
        </w:rPr>
        <w:t>3套IST</w:t>
      </w:r>
      <w:r>
        <w:rPr>
          <w:rFonts w:hint="eastAsia" w:ascii="宋体" w:hAnsi="宋体" w:eastAsia="宋体" w:cs="宋体"/>
          <w:sz w:val="24"/>
          <w:szCs w:val="24"/>
        </w:rPr>
        <w:t>设备的维护保养</w:t>
      </w:r>
      <w:r>
        <w:rPr>
          <w:rFonts w:hint="eastAsia" w:ascii="宋体" w:hAnsi="宋体" w:cs="宋体"/>
          <w:sz w:val="24"/>
          <w:szCs w:val="24"/>
          <w:lang w:val="en-US" w:eastAsia="zh-CN"/>
        </w:rPr>
        <w:t>及维修</w:t>
      </w:r>
      <w:r>
        <w:rPr>
          <w:rFonts w:hint="eastAsia" w:ascii="宋体" w:hAnsi="宋体" w:eastAsia="宋体" w:cs="宋体"/>
          <w:sz w:val="24"/>
          <w:szCs w:val="24"/>
        </w:rPr>
        <w:t>，</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cs="宋体"/>
          <w:sz w:val="24"/>
          <w:szCs w:val="24"/>
          <w:lang w:val="en-US" w:eastAsia="zh-CN"/>
        </w:rPr>
        <w:t>按照设备原厂规定的保养周期及内容进行维保，</w:t>
      </w:r>
      <w:r>
        <w:rPr>
          <w:rFonts w:hint="eastAsia" w:ascii="宋体" w:hAnsi="宋体" w:eastAsia="宋体" w:cs="宋体"/>
          <w:sz w:val="24"/>
          <w:szCs w:val="24"/>
          <w:lang w:bidi="ar"/>
        </w:rPr>
        <w:t>保养期内乙方根据甲方要求派人对甲方的</w:t>
      </w:r>
      <w:r>
        <w:rPr>
          <w:rFonts w:hint="eastAsia" w:ascii="宋体" w:hAnsi="宋体" w:cs="宋体"/>
          <w:sz w:val="24"/>
          <w:szCs w:val="24"/>
          <w:lang w:val="en-US" w:eastAsia="zh-CN" w:bidi="ar"/>
        </w:rPr>
        <w:t>IST</w:t>
      </w:r>
      <w:r>
        <w:rPr>
          <w:rFonts w:hint="eastAsia" w:ascii="宋体" w:hAnsi="宋体" w:eastAsia="宋体" w:cs="宋体"/>
          <w:sz w:val="24"/>
          <w:szCs w:val="24"/>
          <w:lang w:bidi="ar"/>
        </w:rPr>
        <w:t>设备进行维护保养，及时更换易损件</w:t>
      </w:r>
      <w:r>
        <w:rPr>
          <w:rFonts w:hint="eastAsia" w:ascii="宋体" w:hAnsi="宋体" w:cs="宋体"/>
          <w:sz w:val="24"/>
          <w:szCs w:val="24"/>
          <w:lang w:val="en-US" w:eastAsia="zh-CN" w:bidi="ar"/>
        </w:rPr>
        <w:t>并进行故障维修，</w:t>
      </w:r>
      <w:r>
        <w:rPr>
          <w:rFonts w:hint="eastAsia" w:ascii="宋体" w:hAnsi="宋体" w:eastAsia="宋体" w:cs="宋体"/>
          <w:sz w:val="24"/>
          <w:szCs w:val="24"/>
          <w:lang w:bidi="ar"/>
        </w:rPr>
        <w:t>并提交每次相应的检查保养报告。</w:t>
      </w:r>
    </w:p>
    <w:p>
      <w:pPr>
        <w:pStyle w:val="81"/>
        <w:rPr>
          <w:rFonts w:hint="eastAsia" w:ascii="宋体" w:hAnsi="宋体" w:eastAsia="宋体" w:cs="宋体"/>
        </w:rPr>
      </w:pPr>
      <w:bookmarkStart w:id="23" w:name="_Toc31558"/>
      <w:bookmarkStart w:id="24" w:name="_Toc490750820"/>
      <w:bookmarkStart w:id="25" w:name="_Toc24049"/>
      <w:bookmarkStart w:id="26" w:name="_Toc385411768"/>
      <w:bookmarkStart w:id="27" w:name="_Toc26699"/>
      <w:bookmarkStart w:id="28" w:name="_Toc10152"/>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IST</w:t>
      </w:r>
      <w:r>
        <w:rPr>
          <w:rFonts w:hint="eastAsia" w:ascii="宋体" w:hAnsi="宋体" w:eastAsia="宋体" w:cs="宋体"/>
          <w:b/>
          <w:sz w:val="24"/>
          <w:szCs w:val="24"/>
          <w:lang w:bidi="ar"/>
        </w:rPr>
        <w:t>设备维护保养内容</w:t>
      </w:r>
    </w:p>
    <w:p>
      <w:pPr>
        <w:pStyle w:val="2"/>
        <w:spacing w:before="0" w:after="0" w:line="360" w:lineRule="auto"/>
        <w:ind w:left="479" w:leftChars="228" w:firstLine="0" w:firstLineChars="0"/>
        <w:rPr>
          <w:rFonts w:hint="eastAsia" w:ascii="宋体" w:hAnsi="宋体" w:eastAsia="宋体" w:cs="宋体"/>
          <w:b w:val="0"/>
          <w:bCs w:val="0"/>
          <w:sz w:val="24"/>
          <w:szCs w:val="24"/>
          <w:lang w:val="en-US" w:eastAsia="zh-CN" w:bidi="ar"/>
        </w:rPr>
      </w:pPr>
      <w:r>
        <w:rPr>
          <w:rFonts w:hint="eastAsia" w:ascii="宋体" w:hAnsi="宋体" w:eastAsia="宋体" w:cs="宋体"/>
          <w:b w:val="0"/>
          <w:bCs w:val="0"/>
          <w:sz w:val="24"/>
          <w:szCs w:val="24"/>
          <w:lang w:val="en-US" w:eastAsia="zh-CN" w:bidi="ar"/>
        </w:rPr>
        <w:t>1.1按照IST原厂规定的保养周期及保养内容对IST设备进行年度保养，保养过程中对发现的设备异常进行处理。</w:t>
      </w:r>
    </w:p>
    <w:p>
      <w:pPr>
        <w:spacing w:line="360" w:lineRule="auto"/>
        <w:ind w:left="480" w:hanging="480" w:hangingChars="200"/>
        <w:rPr>
          <w:rFonts w:hint="default"/>
          <w:lang w:val="en-US" w:eastAsia="zh-CN"/>
        </w:rPr>
      </w:pPr>
      <w:r>
        <w:rPr>
          <w:rFonts w:hint="eastAsia" w:ascii="宋体" w:hAnsi="宋体" w:cs="宋体"/>
          <w:b w:val="0"/>
          <w:bCs w:val="0"/>
          <w:sz w:val="24"/>
          <w:szCs w:val="24"/>
          <w:lang w:val="en-US" w:eastAsia="zh-CN" w:bidi="ar"/>
        </w:rPr>
        <w:t xml:space="preserve">    1.2 乙方需对甲方IST扭转试验台进行故障维修，更换损坏的备件，备件由甲方采购，恢复设备的正常使用。</w:t>
      </w:r>
    </w:p>
    <w:p>
      <w:pPr>
        <w:spacing w:line="360" w:lineRule="auto"/>
        <w:ind w:left="479" w:leftChars="228" w:firstLine="0" w:firstLineChars="0"/>
        <w:rPr>
          <w:rFonts w:hint="eastAsia" w:ascii="宋体" w:hAnsi="宋体" w:cs="宋体"/>
          <w:b w:val="0"/>
          <w:bCs w:val="0"/>
          <w:sz w:val="24"/>
          <w:szCs w:val="24"/>
          <w:lang w:val="en-US" w:eastAsia="zh-CN" w:bidi="ar"/>
        </w:rPr>
      </w:pPr>
      <w:r>
        <w:rPr>
          <w:rFonts w:hint="eastAsia" w:ascii="宋体" w:hAnsi="宋体" w:cs="宋体"/>
          <w:b w:val="0"/>
          <w:bCs w:val="0"/>
          <w:sz w:val="24"/>
          <w:szCs w:val="24"/>
          <w:lang w:val="en-US" w:eastAsia="zh-CN" w:bidi="ar"/>
        </w:rPr>
        <w:t>1.3维保及维修过程中更换的备件，需保证为IST原装正品备件，不得使用仿制件或翻新件。</w:t>
      </w:r>
    </w:p>
    <w:p>
      <w:pPr>
        <w:pStyle w:val="2"/>
        <w:spacing w:before="0" w:after="0" w:line="360" w:lineRule="auto"/>
        <w:ind w:firstLine="0"/>
        <w:rPr>
          <w:rFonts w:hint="eastAsia" w:ascii="宋体" w:hAnsi="宋体" w:eastAsia="宋体" w:cs="宋体"/>
          <w:b w:val="0"/>
          <w:bCs w:val="0"/>
          <w:sz w:val="24"/>
          <w:szCs w:val="24"/>
          <w:lang w:val="en-US" w:eastAsia="zh-CN" w:bidi="ar"/>
        </w:rPr>
      </w:pPr>
      <w:r>
        <w:rPr>
          <w:rFonts w:hint="eastAsia"/>
          <w:lang w:val="en-US" w:eastAsia="zh-CN"/>
        </w:rPr>
        <w:t xml:space="preserve">  </w:t>
      </w:r>
      <w:r>
        <w:rPr>
          <w:rFonts w:hint="eastAsia" w:ascii="宋体" w:hAnsi="宋体" w:eastAsia="宋体" w:cs="宋体"/>
          <w:b w:val="0"/>
          <w:bCs w:val="0"/>
          <w:sz w:val="24"/>
          <w:szCs w:val="24"/>
          <w:lang w:val="en-US" w:eastAsia="zh-CN" w:bidi="ar"/>
        </w:rPr>
        <w:t xml:space="preserve"> 1.4维保人员需具备IST设备维保及维修的专业资质。</w:t>
      </w:r>
    </w:p>
    <w:p>
      <w:pPr>
        <w:spacing w:line="360" w:lineRule="auto"/>
        <w:rPr>
          <w:rFonts w:hint="default"/>
          <w:lang w:val="en-US" w:eastAsia="zh-CN"/>
        </w:rPr>
      </w:pPr>
      <w:r>
        <w:rPr>
          <w:rFonts w:hint="eastAsia" w:ascii="宋体" w:hAnsi="宋体" w:cs="宋体"/>
          <w:b w:val="0"/>
          <w:bCs w:val="0"/>
          <w:sz w:val="24"/>
          <w:szCs w:val="24"/>
          <w:lang w:val="en-US" w:eastAsia="zh-CN" w:bidi="ar"/>
        </w:rPr>
        <w:t xml:space="preserve">    1.5维保过程中，需严格按照原厂设备维保手册的内容进行。</w:t>
      </w:r>
    </w:p>
    <w:p>
      <w:pPr>
        <w:rPr>
          <w:rFonts w:hint="default"/>
          <w:lang w:val="en-US" w:eastAsia="zh-CN"/>
        </w:rPr>
      </w:pP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w:t>
      </w:r>
      <w:r>
        <w:rPr>
          <w:rFonts w:hint="eastAsia" w:ascii="宋体" w:hAnsi="宋体" w:cs="宋体"/>
          <w:sz w:val="24"/>
          <w:szCs w:val="24"/>
          <w:lang w:val="en-US" w:eastAsia="zh-CN" w:bidi="ar"/>
        </w:rPr>
        <w:t>本年度维保及维修项目完成后，甲方向乙方支付现场服务费，维保及维修过程中的备件，由甲方向乙方采购。</w:t>
      </w:r>
    </w:p>
    <w:p>
      <w:pPr>
        <w:spacing w:line="360" w:lineRule="auto"/>
        <w:rPr>
          <w:rFonts w:hint="eastAsia" w:ascii="宋体" w:hAnsi="宋体" w:eastAsia="宋体" w:cs="宋体"/>
          <w:b/>
          <w:sz w:val="24"/>
          <w:szCs w:val="24"/>
          <w:lang w:bidi="ar"/>
        </w:rPr>
      </w:pPr>
      <w:r>
        <w:rPr>
          <w:rFonts w:hint="eastAsia" w:ascii="宋体" w:hAnsi="宋体" w:eastAsia="宋体" w:cs="宋体"/>
          <w:b/>
          <w:sz w:val="24"/>
          <w:szCs w:val="24"/>
          <w:lang w:bidi="ar"/>
        </w:rPr>
        <w:tab/>
      </w:r>
      <w:r>
        <w:rPr>
          <w:rFonts w:hint="eastAsia" w:ascii="宋体" w:hAnsi="宋体" w:eastAsia="宋体" w:cs="宋体"/>
          <w:b/>
          <w:sz w:val="24"/>
          <w:szCs w:val="24"/>
          <w:lang w:bidi="ar"/>
        </w:rPr>
        <w:t>3、免费调换在服务期内因保养不当而损坏的零部件。</w:t>
      </w:r>
    </w:p>
    <w:p>
      <w:pPr>
        <w:tabs>
          <w:tab w:val="left" w:pos="425"/>
        </w:tabs>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bidi="ar"/>
        </w:rPr>
        <w:t>4、</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34FA3"/>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5C40A5E"/>
    <w:rsid w:val="0622270A"/>
    <w:rsid w:val="07E57C0D"/>
    <w:rsid w:val="09107639"/>
    <w:rsid w:val="099C5159"/>
    <w:rsid w:val="11406595"/>
    <w:rsid w:val="118B17C0"/>
    <w:rsid w:val="12AD1FCD"/>
    <w:rsid w:val="14A15C19"/>
    <w:rsid w:val="17D16660"/>
    <w:rsid w:val="17EC378B"/>
    <w:rsid w:val="1A524C95"/>
    <w:rsid w:val="1BC644FF"/>
    <w:rsid w:val="1C576B97"/>
    <w:rsid w:val="1F4C3E15"/>
    <w:rsid w:val="203A62EF"/>
    <w:rsid w:val="237D087F"/>
    <w:rsid w:val="24EC2CA2"/>
    <w:rsid w:val="25AE0D8C"/>
    <w:rsid w:val="2EB771D0"/>
    <w:rsid w:val="347E0C7B"/>
    <w:rsid w:val="34F7633C"/>
    <w:rsid w:val="359F479A"/>
    <w:rsid w:val="365570CC"/>
    <w:rsid w:val="37131FFA"/>
    <w:rsid w:val="37A84F4B"/>
    <w:rsid w:val="3D0F6C0A"/>
    <w:rsid w:val="3DA15113"/>
    <w:rsid w:val="3F534719"/>
    <w:rsid w:val="45597766"/>
    <w:rsid w:val="4584760A"/>
    <w:rsid w:val="4A571CC2"/>
    <w:rsid w:val="4A996AC1"/>
    <w:rsid w:val="4AAB4C84"/>
    <w:rsid w:val="4C3A530E"/>
    <w:rsid w:val="520D3BC4"/>
    <w:rsid w:val="53A364E6"/>
    <w:rsid w:val="552C52CA"/>
    <w:rsid w:val="55E065AA"/>
    <w:rsid w:val="574A7202"/>
    <w:rsid w:val="5AE90FB3"/>
    <w:rsid w:val="60AE53F2"/>
    <w:rsid w:val="60EE4022"/>
    <w:rsid w:val="636F4F70"/>
    <w:rsid w:val="64D3442A"/>
    <w:rsid w:val="653B34A1"/>
    <w:rsid w:val="65AD6236"/>
    <w:rsid w:val="69351AA8"/>
    <w:rsid w:val="698B2661"/>
    <w:rsid w:val="699A3928"/>
    <w:rsid w:val="6A061B2B"/>
    <w:rsid w:val="6A7172B1"/>
    <w:rsid w:val="6AFD0850"/>
    <w:rsid w:val="702D46D3"/>
    <w:rsid w:val="720E4873"/>
    <w:rsid w:val="73433F4A"/>
    <w:rsid w:val="73C03C7E"/>
    <w:rsid w:val="74F03568"/>
    <w:rsid w:val="75154E69"/>
    <w:rsid w:val="76FF37DE"/>
    <w:rsid w:val="772431C1"/>
    <w:rsid w:val="77B42841"/>
    <w:rsid w:val="77EF6C01"/>
    <w:rsid w:val="7B3E5683"/>
    <w:rsid w:val="7D4635F6"/>
    <w:rsid w:val="7E2922C9"/>
    <w:rsid w:val="7FC735D1"/>
    <w:rsid w:val="7FFF1C3F"/>
    <w:rsid w:val="E0FF0D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68</Words>
  <Characters>73</Characters>
  <Lines>247</Lines>
  <Paragraphs>69</Paragraphs>
  <TotalTime>0</TotalTime>
  <ScaleCrop>false</ScaleCrop>
  <LinksUpToDate>false</LinksUpToDate>
  <CharactersWithSpaces>78</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绝尘</cp:lastModifiedBy>
  <dcterms:modified xsi:type="dcterms:W3CDTF">2025-04-17T17:36:49Z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