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5AC3" w:rsidRDefault="00625AC3">
      <w:pPr>
        <w:tabs>
          <w:tab w:val="left" w:pos="336"/>
        </w:tabs>
        <w:adjustRightInd w:val="0"/>
        <w:snapToGrid w:val="0"/>
        <w:rPr>
          <w:rFonts w:asciiTheme="minorEastAsia" w:eastAsiaTheme="minorEastAsia" w:hAnsiTheme="minorEastAsia"/>
          <w:b/>
          <w:spacing w:val="-20"/>
          <w:sz w:val="30"/>
          <w:szCs w:val="30"/>
        </w:rPr>
      </w:pPr>
      <w:bookmarkStart w:id="0" w:name="_Toc15310"/>
      <w:bookmarkStart w:id="1" w:name="_Toc10987"/>
    </w:p>
    <w:p w:rsidR="00625AC3" w:rsidRDefault="00625AC3">
      <w:pPr>
        <w:tabs>
          <w:tab w:val="left" w:pos="336"/>
        </w:tabs>
        <w:adjustRightInd w:val="0"/>
        <w:snapToGrid w:val="0"/>
        <w:rPr>
          <w:rFonts w:asciiTheme="minorEastAsia" w:eastAsiaTheme="minorEastAsia" w:hAnsiTheme="minorEastAsia"/>
          <w:sz w:val="44"/>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0B3DA1">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重汽（重庆）轻型汽车有限公司</w:t>
      </w: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9A5295">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2025年低耗辅料采购项目</w:t>
      </w:r>
    </w:p>
    <w:p w:rsidR="00625AC3" w:rsidRDefault="00625AC3">
      <w:pPr>
        <w:autoSpaceDE w:val="0"/>
        <w:autoSpaceDN w:val="0"/>
        <w:adjustRightInd w:val="0"/>
        <w:snapToGrid w:val="0"/>
        <w:spacing w:line="360" w:lineRule="auto"/>
        <w:ind w:firstLineChars="49" w:firstLine="354"/>
        <w:jc w:val="center"/>
        <w:rPr>
          <w:rFonts w:asciiTheme="minorEastAsia" w:eastAsiaTheme="minorEastAsia" w:hAnsiTheme="minorEastAsia" w:cs="MingLiU"/>
          <w:b/>
          <w:sz w:val="72"/>
          <w:szCs w:val="72"/>
        </w:rPr>
      </w:pPr>
    </w:p>
    <w:p w:rsidR="00625AC3" w:rsidRDefault="000B3DA1">
      <w:pPr>
        <w:autoSpaceDE w:val="0"/>
        <w:autoSpaceDN w:val="0"/>
        <w:adjustRightInd w:val="0"/>
        <w:snapToGrid w:val="0"/>
        <w:spacing w:line="360" w:lineRule="auto"/>
        <w:ind w:firstLineChars="49" w:firstLine="354"/>
        <w:jc w:val="center"/>
        <w:rPr>
          <w:rFonts w:asciiTheme="minorEastAsia" w:eastAsiaTheme="minorEastAsia" w:hAnsiTheme="minorEastAsia" w:cs="MingLiU"/>
          <w:b/>
          <w:w w:val="99"/>
          <w:sz w:val="30"/>
          <w:szCs w:val="30"/>
        </w:rPr>
      </w:pPr>
      <w:r>
        <w:rPr>
          <w:rFonts w:asciiTheme="minorEastAsia" w:eastAsiaTheme="minorEastAsia" w:hAnsiTheme="minorEastAsia" w:cs="MingLiU" w:hint="eastAsia"/>
          <w:b/>
          <w:sz w:val="72"/>
          <w:szCs w:val="72"/>
        </w:rPr>
        <w:t>招　标　文　件</w:t>
      </w:r>
      <w:r>
        <w:rPr>
          <w:rFonts w:asciiTheme="minorEastAsia" w:eastAsiaTheme="minorEastAsia" w:hAnsiTheme="minorEastAsia" w:hint="eastAsia"/>
          <w:b/>
          <w:spacing w:val="-20"/>
          <w:sz w:val="28"/>
          <w:szCs w:val="28"/>
        </w:rPr>
        <w:t xml:space="preserve">                                       </w:t>
      </w: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Pr="00CF3D04"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0B3DA1">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b/>
          <w:sz w:val="30"/>
          <w:szCs w:val="30"/>
          <w:u w:val="single"/>
        </w:rPr>
      </w:pPr>
      <w:r>
        <w:rPr>
          <w:rFonts w:asciiTheme="minorEastAsia" w:eastAsiaTheme="minorEastAsia" w:hAnsiTheme="minorEastAsia" w:cs="MingLiU" w:hint="eastAsia"/>
          <w:b/>
          <w:w w:val="99"/>
          <w:sz w:val="30"/>
          <w:szCs w:val="30"/>
        </w:rPr>
        <w:t>招   标  人：重汽</w:t>
      </w:r>
      <w:r>
        <w:rPr>
          <w:rFonts w:asciiTheme="minorEastAsia" w:eastAsiaTheme="minorEastAsia" w:hAnsiTheme="minorEastAsia" w:hint="eastAsia"/>
          <w:b/>
          <w:sz w:val="30"/>
          <w:szCs w:val="30"/>
        </w:rPr>
        <w:t>（重庆）轻型汽车有限公司</w:t>
      </w:r>
    </w:p>
    <w:p w:rsidR="00625AC3" w:rsidRDefault="00303267">
      <w:pPr>
        <w:pStyle w:val="11"/>
        <w:tabs>
          <w:tab w:val="left" w:pos="900"/>
          <w:tab w:val="right" w:leader="dot" w:pos="9100"/>
        </w:tabs>
        <w:adjustRightInd w:val="0"/>
        <w:snapToGrid w:val="0"/>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二〇二</w:t>
      </w:r>
      <w:r w:rsidR="005D4A22">
        <w:rPr>
          <w:rFonts w:asciiTheme="minorEastAsia" w:eastAsiaTheme="minorEastAsia" w:hAnsiTheme="minorEastAsia" w:hint="eastAsia"/>
          <w:sz w:val="30"/>
          <w:szCs w:val="30"/>
        </w:rPr>
        <w:t>五</w:t>
      </w:r>
      <w:r>
        <w:rPr>
          <w:rFonts w:asciiTheme="minorEastAsia" w:eastAsiaTheme="minorEastAsia" w:hAnsiTheme="minorEastAsia" w:hint="eastAsia"/>
          <w:sz w:val="30"/>
          <w:szCs w:val="30"/>
        </w:rPr>
        <w:t>年</w:t>
      </w:r>
      <w:r w:rsidR="003E30BB">
        <w:rPr>
          <w:rFonts w:asciiTheme="minorEastAsia" w:eastAsiaTheme="minorEastAsia" w:hAnsiTheme="minorEastAsia" w:hint="eastAsia"/>
          <w:sz w:val="30"/>
          <w:szCs w:val="30"/>
        </w:rPr>
        <w:t>三</w:t>
      </w:r>
      <w:r>
        <w:rPr>
          <w:rFonts w:asciiTheme="minorEastAsia" w:eastAsiaTheme="minorEastAsia" w:hAnsiTheme="minorEastAsia" w:hint="eastAsia"/>
          <w:sz w:val="30"/>
          <w:szCs w:val="30"/>
        </w:rPr>
        <w:t>月</w:t>
      </w: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bookmarkEnd w:id="0"/>
    <w:bookmarkEnd w:id="1"/>
    <w:p w:rsidR="005D4A22" w:rsidRDefault="005D4A22" w:rsidP="005D4A22">
      <w:pPr>
        <w:pStyle w:val="1"/>
        <w:spacing w:before="0" w:after="0" w:line="480" w:lineRule="auto"/>
        <w:jc w:val="center"/>
        <w:rPr>
          <w:rFonts w:asciiTheme="minorEastAsia" w:eastAsiaTheme="minorEastAsia" w:hAnsiTheme="minorEastAsia"/>
        </w:rPr>
      </w:pPr>
      <w:r>
        <w:rPr>
          <w:rFonts w:asciiTheme="minorEastAsia" w:eastAsiaTheme="minorEastAsia" w:hAnsiTheme="minorEastAsia" w:hint="eastAsia"/>
        </w:rPr>
        <w:lastRenderedPageBreak/>
        <w:t>招标公告</w:t>
      </w:r>
    </w:p>
    <w:p w:rsidR="005D4A22" w:rsidRPr="003E30BB" w:rsidRDefault="003E30BB" w:rsidP="003E30BB">
      <w:pPr>
        <w:adjustRightInd w:val="0"/>
        <w:snapToGrid w:val="0"/>
        <w:spacing w:line="360" w:lineRule="auto"/>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一、</w:t>
      </w:r>
      <w:r w:rsidR="005D4A22" w:rsidRPr="003E30BB">
        <w:rPr>
          <w:rFonts w:asciiTheme="majorEastAsia" w:eastAsiaTheme="majorEastAsia" w:hAnsiTheme="majorEastAsia" w:hint="eastAsia"/>
          <w:b/>
          <w:color w:val="000000"/>
          <w:sz w:val="24"/>
          <w:szCs w:val="24"/>
        </w:rPr>
        <w:t>重汽（重庆）轻型汽车有限公司对</w:t>
      </w:r>
      <w:r w:rsidR="009A5295">
        <w:rPr>
          <w:rFonts w:asciiTheme="majorEastAsia" w:eastAsiaTheme="majorEastAsia" w:hAnsiTheme="majorEastAsia" w:hint="eastAsia"/>
          <w:b/>
          <w:color w:val="000000"/>
          <w:sz w:val="24"/>
          <w:szCs w:val="24"/>
        </w:rPr>
        <w:t>2025年低耗辅料采购项目</w:t>
      </w:r>
      <w:r w:rsidR="005D4A22" w:rsidRPr="003E30BB">
        <w:rPr>
          <w:rFonts w:asciiTheme="majorEastAsia" w:eastAsiaTheme="majorEastAsia" w:hAnsiTheme="majorEastAsia" w:hint="eastAsia"/>
          <w:b/>
          <w:color w:val="000000"/>
          <w:sz w:val="24"/>
          <w:szCs w:val="24"/>
        </w:rPr>
        <w:t>进行公开招标，资金已落实，具备招标条件，欢迎合格潜在投标方前来参加投标。</w:t>
      </w:r>
    </w:p>
    <w:p w:rsidR="00EA506B" w:rsidRPr="00EA506B" w:rsidRDefault="00EA506B" w:rsidP="00EA506B">
      <w:pPr>
        <w:adjustRightInd w:val="0"/>
        <w:snapToGrid w:val="0"/>
        <w:spacing w:line="360" w:lineRule="auto"/>
        <w:rPr>
          <w:rFonts w:asciiTheme="majorEastAsia" w:eastAsiaTheme="majorEastAsia" w:hAnsiTheme="majorEastAsia"/>
          <w:b/>
          <w:color w:val="000000"/>
          <w:sz w:val="24"/>
          <w:szCs w:val="24"/>
        </w:rPr>
      </w:pPr>
    </w:p>
    <w:p w:rsidR="005D4A22" w:rsidRPr="00B934C6" w:rsidRDefault="005D4A22" w:rsidP="005D4A22">
      <w:pPr>
        <w:adjustRightInd w:val="0"/>
        <w:snapToGrid w:val="0"/>
        <w:spacing w:line="360" w:lineRule="auto"/>
        <w:rPr>
          <w:rFonts w:asciiTheme="majorEastAsia" w:eastAsiaTheme="majorEastAsia" w:hAnsiTheme="majorEastAsia"/>
          <w:b/>
          <w:color w:val="000000"/>
          <w:sz w:val="24"/>
          <w:szCs w:val="24"/>
        </w:rPr>
      </w:pPr>
      <w:r w:rsidRPr="00B934C6">
        <w:rPr>
          <w:rFonts w:asciiTheme="majorEastAsia" w:eastAsiaTheme="majorEastAsia" w:hAnsiTheme="majorEastAsia" w:hint="eastAsia"/>
          <w:b/>
          <w:color w:val="000000"/>
          <w:sz w:val="24"/>
          <w:szCs w:val="24"/>
        </w:rPr>
        <w:t>二、项目概述：</w:t>
      </w:r>
    </w:p>
    <w:p w:rsidR="005D4A22" w:rsidRDefault="005D4A22" w:rsidP="005D4A22">
      <w:pPr>
        <w:adjustRightInd w:val="0"/>
        <w:snapToGrid w:val="0"/>
        <w:spacing w:line="360" w:lineRule="auto"/>
        <w:ind w:firstLineChars="200" w:firstLine="480"/>
        <w:rPr>
          <w:rFonts w:asciiTheme="majorEastAsia" w:eastAsiaTheme="majorEastAsia" w:hAnsiTheme="majorEastAsia"/>
          <w:color w:val="000000"/>
          <w:sz w:val="24"/>
          <w:szCs w:val="24"/>
        </w:rPr>
      </w:pPr>
      <w:r w:rsidRPr="00B934C6">
        <w:rPr>
          <w:rFonts w:asciiTheme="majorEastAsia" w:eastAsiaTheme="majorEastAsia" w:hAnsiTheme="majorEastAsia" w:hint="eastAsia"/>
          <w:color w:val="000000"/>
          <w:sz w:val="24"/>
          <w:szCs w:val="24"/>
        </w:rPr>
        <w:t>重汽（重庆）轻型汽车有限公司根据生产经营需求，需完成</w:t>
      </w:r>
      <w:r w:rsidR="009A5295">
        <w:rPr>
          <w:rFonts w:asciiTheme="majorEastAsia" w:eastAsiaTheme="majorEastAsia" w:hAnsiTheme="majorEastAsia" w:hint="eastAsia"/>
          <w:color w:val="000000"/>
          <w:sz w:val="24"/>
          <w:szCs w:val="24"/>
        </w:rPr>
        <w:t>2025年低耗辅料采购项目</w:t>
      </w:r>
      <w:r w:rsidRPr="00B934C6">
        <w:rPr>
          <w:rFonts w:asciiTheme="majorEastAsia" w:eastAsiaTheme="majorEastAsia" w:hAnsiTheme="majorEastAsia" w:hint="eastAsia"/>
          <w:color w:val="000000"/>
          <w:sz w:val="24"/>
          <w:szCs w:val="24"/>
        </w:rPr>
        <w:t>招标，</w:t>
      </w:r>
      <w:proofErr w:type="gramStart"/>
      <w:r w:rsidRPr="00B934C6">
        <w:rPr>
          <w:rFonts w:asciiTheme="majorEastAsia" w:eastAsiaTheme="majorEastAsia" w:hAnsiTheme="majorEastAsia" w:hint="eastAsia"/>
          <w:color w:val="000000"/>
          <w:sz w:val="24"/>
          <w:szCs w:val="24"/>
        </w:rPr>
        <w:t>特寻找</w:t>
      </w:r>
      <w:proofErr w:type="gramEnd"/>
      <w:r w:rsidRPr="00B934C6">
        <w:rPr>
          <w:rFonts w:asciiTheme="majorEastAsia" w:eastAsiaTheme="majorEastAsia" w:hAnsiTheme="majorEastAsia" w:hint="eastAsia"/>
          <w:color w:val="000000"/>
          <w:sz w:val="24"/>
          <w:szCs w:val="24"/>
        </w:rPr>
        <w:t>合作单位（以下称投标人）完成项目相关工作。</w:t>
      </w:r>
    </w:p>
    <w:p w:rsidR="00EA506B" w:rsidRDefault="00EA506B" w:rsidP="005D4A22">
      <w:pPr>
        <w:adjustRightInd w:val="0"/>
        <w:snapToGrid w:val="0"/>
        <w:spacing w:line="360" w:lineRule="auto"/>
        <w:ind w:firstLineChars="200" w:firstLine="480"/>
        <w:rPr>
          <w:rFonts w:asciiTheme="majorEastAsia" w:eastAsiaTheme="majorEastAsia" w:hAnsiTheme="majorEastAsia"/>
          <w:color w:val="000000"/>
          <w:sz w:val="24"/>
          <w:szCs w:val="24"/>
        </w:rPr>
      </w:pPr>
    </w:p>
    <w:p w:rsidR="00625AC3" w:rsidRDefault="000B3DA1" w:rsidP="00463283">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三、招标内容及技术要求</w:t>
      </w:r>
    </w:p>
    <w:p w:rsidR="006A2DA5" w:rsidRPr="004328D9" w:rsidRDefault="009A5295" w:rsidP="004328D9">
      <w:pPr>
        <w:pStyle w:val="afff3"/>
        <w:numPr>
          <w:ilvl w:val="0"/>
          <w:numId w:val="8"/>
        </w:numPr>
        <w:adjustRightInd w:val="0"/>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货品采购清单详见</w:t>
      </w:r>
      <w:r w:rsidR="00582F0F" w:rsidRPr="004328D9">
        <w:rPr>
          <w:rFonts w:asciiTheme="majorEastAsia" w:eastAsiaTheme="majorEastAsia" w:hAnsiTheme="majorEastAsia" w:hint="eastAsia"/>
          <w:sz w:val="24"/>
          <w:szCs w:val="24"/>
        </w:rPr>
        <w:t>《</w:t>
      </w:r>
      <w:r w:rsidR="00582F0F" w:rsidRPr="004328D9">
        <w:rPr>
          <w:rFonts w:ascii="宋体" w:hAnsi="宋体" w:hint="eastAsia"/>
          <w:sz w:val="24"/>
          <w:szCs w:val="24"/>
        </w:rPr>
        <w:t>附件四-</w:t>
      </w:r>
      <w:r>
        <w:rPr>
          <w:rFonts w:ascii="宋体" w:hAnsi="宋体" w:hint="eastAsia"/>
          <w:sz w:val="24"/>
          <w:szCs w:val="24"/>
        </w:rPr>
        <w:t>报价清单</w:t>
      </w:r>
      <w:r w:rsidR="00582F0F" w:rsidRPr="004328D9">
        <w:rPr>
          <w:rFonts w:asciiTheme="majorEastAsia" w:eastAsiaTheme="majorEastAsia" w:hAnsiTheme="majorEastAsia" w:hint="eastAsia"/>
          <w:sz w:val="24"/>
          <w:szCs w:val="24"/>
        </w:rPr>
        <w:t>》</w:t>
      </w:r>
      <w:r w:rsidR="008F5A4B" w:rsidRPr="004328D9">
        <w:rPr>
          <w:rFonts w:ascii="宋体" w:hAnsi="宋体" w:hint="eastAsia"/>
          <w:sz w:val="24"/>
          <w:szCs w:val="24"/>
        </w:rPr>
        <w:t>。</w:t>
      </w:r>
    </w:p>
    <w:p w:rsidR="006A2DA5" w:rsidRDefault="006A2DA5" w:rsidP="004328D9">
      <w:pPr>
        <w:pStyle w:val="afff3"/>
        <w:numPr>
          <w:ilvl w:val="0"/>
          <w:numId w:val="8"/>
        </w:numPr>
        <w:adjustRightInd w:val="0"/>
        <w:snapToGrid w:val="0"/>
        <w:spacing w:line="360" w:lineRule="auto"/>
        <w:ind w:firstLineChars="0"/>
        <w:rPr>
          <w:rFonts w:ascii="宋体" w:hAnsi="宋体"/>
          <w:sz w:val="24"/>
        </w:rPr>
      </w:pPr>
      <w:r w:rsidRPr="004328D9">
        <w:rPr>
          <w:rFonts w:ascii="宋体" w:hAnsi="宋体" w:hint="eastAsia"/>
          <w:sz w:val="24"/>
        </w:rPr>
        <w:t>合同有效期：</w:t>
      </w:r>
      <w:r w:rsidR="00787538">
        <w:rPr>
          <w:rFonts w:ascii="宋体" w:hAnsi="宋体" w:hint="eastAsia"/>
          <w:sz w:val="24"/>
        </w:rPr>
        <w:t>1年</w:t>
      </w:r>
      <w:r w:rsidRPr="004328D9">
        <w:rPr>
          <w:rFonts w:ascii="宋体" w:hAnsi="宋体" w:hint="eastAsia"/>
          <w:sz w:val="24"/>
        </w:rPr>
        <w:t>。</w:t>
      </w:r>
      <w:r w:rsidR="00787538">
        <w:rPr>
          <w:rFonts w:ascii="宋体" w:hAnsi="宋体" w:hint="eastAsia"/>
          <w:sz w:val="24"/>
        </w:rPr>
        <w:t>起止日期以合同约定为准。</w:t>
      </w:r>
    </w:p>
    <w:p w:rsidR="009A5295" w:rsidRPr="004328D9" w:rsidRDefault="009A5295" w:rsidP="004328D9">
      <w:pPr>
        <w:pStyle w:val="afff3"/>
        <w:numPr>
          <w:ilvl w:val="0"/>
          <w:numId w:val="8"/>
        </w:numPr>
        <w:adjustRightInd w:val="0"/>
        <w:snapToGrid w:val="0"/>
        <w:spacing w:line="360" w:lineRule="auto"/>
        <w:ind w:firstLineChars="0"/>
        <w:rPr>
          <w:rFonts w:ascii="宋体" w:hAnsi="宋体"/>
          <w:sz w:val="24"/>
        </w:rPr>
      </w:pPr>
      <w:r>
        <w:rPr>
          <w:rFonts w:ascii="宋体" w:hAnsi="宋体" w:hint="eastAsia"/>
          <w:sz w:val="24"/>
        </w:rPr>
        <w:t>本项目约定货品单价，招标人与中标人签订开口合同，合同有效期内按招标人实际下单采购货品数量，据实结算。</w:t>
      </w:r>
    </w:p>
    <w:p w:rsidR="00EA506B" w:rsidRDefault="00EA506B" w:rsidP="00A16C51">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投标人要求</w:t>
      </w:r>
    </w:p>
    <w:p w:rsidR="00625AC3" w:rsidRPr="00D968BD" w:rsidRDefault="000B3DA1"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rsidR="00D968BD" w:rsidRDefault="00D968BD"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sz w:val="24"/>
          <w:szCs w:val="24"/>
        </w:rPr>
        <w:t>具有有效营业执照，注册资本不低于100</w:t>
      </w:r>
      <w:r>
        <w:rPr>
          <w:rFonts w:asciiTheme="majorEastAsia" w:eastAsiaTheme="majorEastAsia" w:hAnsiTheme="majorEastAsia"/>
          <w:sz w:val="24"/>
          <w:szCs w:val="24"/>
        </w:rPr>
        <w:t>万</w:t>
      </w:r>
      <w:r>
        <w:rPr>
          <w:rFonts w:asciiTheme="majorEastAsia" w:eastAsiaTheme="majorEastAsia" w:hAnsiTheme="majorEastAsia" w:hint="eastAsia"/>
          <w:sz w:val="24"/>
          <w:szCs w:val="24"/>
        </w:rPr>
        <w:t>元人民币</w:t>
      </w:r>
      <w:r w:rsidR="00787538">
        <w:rPr>
          <w:rFonts w:asciiTheme="majorEastAsia" w:eastAsiaTheme="majorEastAsia" w:hAnsiTheme="majorEastAsia" w:hint="eastAsia"/>
          <w:sz w:val="24"/>
          <w:szCs w:val="24"/>
        </w:rPr>
        <w:t>（或等额外币）</w:t>
      </w:r>
      <w:r>
        <w:rPr>
          <w:rFonts w:asciiTheme="majorEastAsia" w:eastAsiaTheme="majorEastAsia" w:hAnsiTheme="majorEastAsia" w:hint="eastAsia"/>
          <w:sz w:val="24"/>
          <w:szCs w:val="24"/>
        </w:rPr>
        <w:t>。</w:t>
      </w:r>
    </w:p>
    <w:p w:rsidR="00942561" w:rsidRDefault="00942561"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近</w:t>
      </w:r>
      <w:r w:rsidR="00BC4F07">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年营业收入总额不低于50万元人民币</w:t>
      </w:r>
      <w:r w:rsidR="00787538">
        <w:rPr>
          <w:rFonts w:asciiTheme="majorEastAsia" w:eastAsiaTheme="majorEastAsia" w:hAnsiTheme="majorEastAsia" w:hint="eastAsia"/>
          <w:sz w:val="24"/>
          <w:szCs w:val="24"/>
        </w:rPr>
        <w:t>（或等额外币）</w:t>
      </w:r>
      <w:r>
        <w:rPr>
          <w:rFonts w:asciiTheme="majorEastAsia" w:eastAsiaTheme="majorEastAsia" w:hAnsiTheme="majorEastAsia" w:hint="eastAsia"/>
          <w:sz w:val="24"/>
          <w:szCs w:val="24"/>
        </w:rPr>
        <w:t>。</w:t>
      </w:r>
    </w:p>
    <w:p w:rsidR="00D968BD" w:rsidRDefault="00E172E1"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sz w:val="24"/>
          <w:szCs w:val="24"/>
        </w:rPr>
        <w:t>满足</w:t>
      </w:r>
      <w:r>
        <w:rPr>
          <w:rFonts w:asciiTheme="majorEastAsia" w:eastAsiaTheme="majorEastAsia" w:hAnsiTheme="majorEastAsia" w:hint="eastAsia"/>
          <w:sz w:val="24"/>
          <w:szCs w:val="24"/>
        </w:rPr>
        <w:t>招标人</w:t>
      </w:r>
      <w:r w:rsidR="00D968BD" w:rsidRPr="00D968BD">
        <w:rPr>
          <w:rFonts w:asciiTheme="majorEastAsia" w:eastAsiaTheme="majorEastAsia" w:hAnsiTheme="majorEastAsia"/>
          <w:sz w:val="24"/>
          <w:szCs w:val="24"/>
        </w:rPr>
        <w:t>售后服务要求，</w:t>
      </w:r>
      <w:r w:rsidR="00787538" w:rsidRPr="00787538">
        <w:rPr>
          <w:rFonts w:asciiTheme="majorEastAsia" w:eastAsiaTheme="majorEastAsia" w:hAnsiTheme="majorEastAsia"/>
          <w:sz w:val="24"/>
          <w:szCs w:val="24"/>
        </w:rPr>
        <w:t>有</w:t>
      </w:r>
      <w:r w:rsidR="00787538">
        <w:rPr>
          <w:rFonts w:asciiTheme="majorEastAsia" w:eastAsiaTheme="majorEastAsia" w:hAnsiTheme="majorEastAsia" w:hint="eastAsia"/>
          <w:sz w:val="24"/>
          <w:szCs w:val="24"/>
        </w:rPr>
        <w:t>专职人员</w:t>
      </w:r>
      <w:r w:rsidR="00787538" w:rsidRPr="00787538">
        <w:rPr>
          <w:rFonts w:asciiTheme="majorEastAsia" w:eastAsiaTheme="majorEastAsia" w:hAnsiTheme="majorEastAsia"/>
          <w:sz w:val="24"/>
          <w:szCs w:val="24"/>
        </w:rPr>
        <w:t>进行质保期售后服务</w:t>
      </w:r>
      <w:r w:rsidR="00D968BD" w:rsidRPr="00D968BD">
        <w:rPr>
          <w:rFonts w:asciiTheme="majorEastAsia" w:eastAsiaTheme="majorEastAsia" w:hAnsiTheme="majorEastAsia"/>
          <w:sz w:val="24"/>
          <w:szCs w:val="24"/>
        </w:rPr>
        <w:t>。</w:t>
      </w:r>
    </w:p>
    <w:p w:rsidR="00D968BD" w:rsidRDefault="00D968BD" w:rsidP="00193A81">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3年内</w:t>
      </w:r>
      <w:r w:rsidR="00FD38CC">
        <w:rPr>
          <w:rFonts w:asciiTheme="majorEastAsia" w:eastAsiaTheme="majorEastAsia" w:hAnsiTheme="majorEastAsia" w:hint="eastAsia"/>
          <w:sz w:val="24"/>
          <w:szCs w:val="24"/>
        </w:rPr>
        <w:t>具有为</w:t>
      </w:r>
      <w:r w:rsidR="00193A81" w:rsidRPr="00193A81">
        <w:rPr>
          <w:rFonts w:asciiTheme="majorEastAsia" w:eastAsiaTheme="majorEastAsia" w:hAnsiTheme="majorEastAsia" w:hint="eastAsia"/>
          <w:sz w:val="24"/>
          <w:szCs w:val="24"/>
        </w:rPr>
        <w:t>汽车</w:t>
      </w:r>
      <w:r w:rsidR="00193A81">
        <w:rPr>
          <w:rFonts w:asciiTheme="majorEastAsia" w:eastAsiaTheme="majorEastAsia" w:hAnsiTheme="majorEastAsia" w:hint="eastAsia"/>
          <w:sz w:val="24"/>
          <w:szCs w:val="24"/>
        </w:rPr>
        <w:t>生产企业供货</w:t>
      </w:r>
      <w:r w:rsidR="00193A81" w:rsidRPr="00193A81">
        <w:rPr>
          <w:rFonts w:asciiTheme="majorEastAsia" w:eastAsiaTheme="majorEastAsia" w:hAnsiTheme="majorEastAsia" w:hint="eastAsia"/>
          <w:sz w:val="24"/>
          <w:szCs w:val="24"/>
        </w:rPr>
        <w:t>生产设备</w:t>
      </w:r>
      <w:r w:rsidR="00193A81">
        <w:rPr>
          <w:rFonts w:asciiTheme="majorEastAsia" w:eastAsiaTheme="majorEastAsia" w:hAnsiTheme="majorEastAsia" w:hint="eastAsia"/>
          <w:sz w:val="24"/>
          <w:szCs w:val="24"/>
        </w:rPr>
        <w:t>或</w:t>
      </w:r>
      <w:r w:rsidR="00193A81" w:rsidRPr="00193A81">
        <w:rPr>
          <w:rFonts w:asciiTheme="majorEastAsia" w:eastAsiaTheme="majorEastAsia" w:hAnsiTheme="majorEastAsia" w:hint="eastAsia"/>
          <w:sz w:val="24"/>
          <w:szCs w:val="24"/>
        </w:rPr>
        <w:t>备件</w:t>
      </w:r>
      <w:r w:rsidR="00FD38CC">
        <w:rPr>
          <w:rFonts w:asciiTheme="majorEastAsia" w:eastAsiaTheme="majorEastAsia" w:hAnsiTheme="majorEastAsia" w:hint="eastAsia"/>
          <w:sz w:val="24"/>
          <w:szCs w:val="24"/>
        </w:rPr>
        <w:t>的经营业绩</w:t>
      </w:r>
      <w:r w:rsidR="00193A81">
        <w:rPr>
          <w:rFonts w:asciiTheme="majorEastAsia" w:eastAsiaTheme="majorEastAsia" w:hAnsiTheme="majorEastAsia" w:hint="eastAsia"/>
          <w:sz w:val="24"/>
          <w:szCs w:val="24"/>
        </w:rPr>
        <w:t>，至少1</w:t>
      </w:r>
      <w:r w:rsidRPr="00D968BD">
        <w:rPr>
          <w:rFonts w:asciiTheme="majorEastAsia" w:eastAsiaTheme="majorEastAsia" w:hAnsiTheme="majorEastAsia"/>
          <w:sz w:val="24"/>
          <w:szCs w:val="24"/>
        </w:rPr>
        <w:t>个。</w:t>
      </w:r>
    </w:p>
    <w:p w:rsidR="000B13B7" w:rsidRPr="00D968BD" w:rsidRDefault="00D968BD" w:rsidP="00754A47">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具备</w:t>
      </w:r>
      <w:r w:rsidR="00754A47" w:rsidRPr="00754A47">
        <w:rPr>
          <w:rFonts w:asciiTheme="majorEastAsia" w:eastAsiaTheme="majorEastAsia" w:hAnsiTheme="majorEastAsia" w:hint="eastAsia"/>
          <w:sz w:val="24"/>
          <w:szCs w:val="24"/>
        </w:rPr>
        <w:t>较高的技术决策</w:t>
      </w:r>
      <w:r w:rsidR="00754A47">
        <w:rPr>
          <w:rFonts w:asciiTheme="majorEastAsia" w:eastAsiaTheme="majorEastAsia" w:hAnsiTheme="majorEastAsia" w:hint="eastAsia"/>
          <w:sz w:val="24"/>
          <w:szCs w:val="24"/>
        </w:rPr>
        <w:t>及</w:t>
      </w:r>
      <w:r w:rsidR="00754A47" w:rsidRPr="00754A47">
        <w:rPr>
          <w:rFonts w:asciiTheme="majorEastAsia" w:eastAsiaTheme="majorEastAsia" w:hAnsiTheme="majorEastAsia" w:hint="eastAsia"/>
          <w:sz w:val="24"/>
          <w:szCs w:val="24"/>
        </w:rPr>
        <w:t>协调能力</w:t>
      </w:r>
      <w:r>
        <w:rPr>
          <w:rFonts w:asciiTheme="majorEastAsia" w:eastAsiaTheme="majorEastAsia" w:hAnsiTheme="majorEastAsia" w:hint="eastAsia"/>
          <w:sz w:val="24"/>
          <w:szCs w:val="24"/>
        </w:rPr>
        <w:t>。</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无招标违规、谎报年度报告信息、提供虚假资质资料等行为或其他行政处罚记录。</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投标方直接或间接股东、法定代表人、董事、监事、高管非重</w:t>
      </w:r>
      <w:proofErr w:type="gramStart"/>
      <w:r w:rsidRPr="00D968BD">
        <w:rPr>
          <w:rFonts w:asciiTheme="majorEastAsia" w:eastAsiaTheme="majorEastAsia" w:hAnsiTheme="majorEastAsia" w:hint="eastAsia"/>
          <w:sz w:val="24"/>
          <w:szCs w:val="24"/>
        </w:rPr>
        <w:t>汽员工</w:t>
      </w:r>
      <w:proofErr w:type="gramEnd"/>
      <w:r w:rsidRPr="00D968BD">
        <w:rPr>
          <w:rFonts w:asciiTheme="majorEastAsia" w:eastAsiaTheme="majorEastAsia" w:hAnsiTheme="majorEastAsia" w:hint="eastAsia"/>
          <w:sz w:val="24"/>
          <w:szCs w:val="24"/>
        </w:rPr>
        <w:t>及其亲属。</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没有被中国重汽集团列入黑名单。不接受联合体投标。</w:t>
      </w:r>
    </w:p>
    <w:p w:rsidR="00EA506B" w:rsidRDefault="00EA506B">
      <w:pPr>
        <w:tabs>
          <w:tab w:val="left" w:pos="454"/>
        </w:tabs>
        <w:adjustRightInd w:val="0"/>
        <w:snapToGrid w:val="0"/>
        <w:spacing w:line="360" w:lineRule="auto"/>
        <w:rPr>
          <w:rFonts w:asciiTheme="majorEastAsia" w:eastAsiaTheme="majorEastAsia" w:hAnsiTheme="majorEastAsia"/>
          <w:b/>
          <w:sz w:val="24"/>
          <w:szCs w:val="24"/>
        </w:rPr>
      </w:pPr>
    </w:p>
    <w:p w:rsidR="00625AC3" w:rsidRDefault="000B3DA1" w:rsidP="00CA0D1A">
      <w:pPr>
        <w:tabs>
          <w:tab w:val="left" w:pos="1050"/>
          <w:tab w:val="left" w:pos="1470"/>
        </w:tabs>
        <w:autoSpaceDE w:val="0"/>
        <w:autoSpaceDN w:val="0"/>
        <w:adjustRightInd w:val="0"/>
        <w:snapToGrid w:val="0"/>
        <w:spacing w:line="360" w:lineRule="auto"/>
        <w:rPr>
          <w:rFonts w:asciiTheme="minorEastAsia" w:eastAsiaTheme="minorEastAsia" w:hAnsiTheme="minorEastAsia"/>
          <w:bCs/>
          <w:sz w:val="24"/>
          <w:szCs w:val="24"/>
        </w:rPr>
      </w:pPr>
      <w:r>
        <w:rPr>
          <w:rFonts w:asciiTheme="majorEastAsia" w:eastAsiaTheme="majorEastAsia" w:hAnsiTheme="majorEastAsia" w:hint="eastAsia"/>
          <w:b/>
          <w:sz w:val="24"/>
          <w:szCs w:val="24"/>
        </w:rPr>
        <w:t>五、</w:t>
      </w:r>
      <w:r w:rsidR="00CA0D1A">
        <w:rPr>
          <w:rFonts w:asciiTheme="majorEastAsia" w:eastAsiaTheme="majorEastAsia" w:hAnsiTheme="majorEastAsia" w:hint="eastAsia"/>
          <w:b/>
          <w:sz w:val="24"/>
          <w:szCs w:val="24"/>
        </w:rPr>
        <w:t>投标及开标</w:t>
      </w:r>
      <w:r>
        <w:rPr>
          <w:rFonts w:asciiTheme="minorEastAsia" w:eastAsiaTheme="minorEastAsia" w:hAnsiTheme="minorEastAsia" w:hint="eastAsia"/>
          <w:bCs/>
          <w:sz w:val="24"/>
          <w:szCs w:val="24"/>
        </w:rPr>
        <w:t>。</w:t>
      </w:r>
    </w:p>
    <w:p w:rsidR="003C11EC" w:rsidRPr="00607C29" w:rsidRDefault="003C11EC" w:rsidP="00607C29">
      <w:pPr>
        <w:pStyle w:val="afff3"/>
        <w:numPr>
          <w:ilvl w:val="0"/>
          <w:numId w:val="10"/>
        </w:numPr>
        <w:tabs>
          <w:tab w:val="left" w:pos="1050"/>
          <w:tab w:val="left" w:pos="1470"/>
        </w:tabs>
        <w:spacing w:line="360" w:lineRule="auto"/>
        <w:ind w:firstLineChars="0"/>
        <w:rPr>
          <w:rFonts w:ascii="宋体" w:hAnsi="宋体"/>
          <w:b/>
          <w:sz w:val="24"/>
          <w:szCs w:val="28"/>
        </w:rPr>
      </w:pPr>
      <w:r w:rsidRPr="00607C29">
        <w:rPr>
          <w:rFonts w:ascii="宋体" w:hAnsi="宋体" w:hint="eastAsia"/>
          <w:b/>
          <w:sz w:val="24"/>
          <w:szCs w:val="28"/>
        </w:rPr>
        <w:t>招标文件的获取</w:t>
      </w:r>
    </w:p>
    <w:p w:rsidR="003C11EC" w:rsidRPr="00607C29" w:rsidRDefault="003C11EC" w:rsidP="00607C29">
      <w:pPr>
        <w:tabs>
          <w:tab w:val="left" w:pos="1050"/>
          <w:tab w:val="left" w:pos="1470"/>
        </w:tabs>
        <w:spacing w:line="360" w:lineRule="auto"/>
        <w:ind w:firstLineChars="200" w:firstLine="480"/>
        <w:rPr>
          <w:rFonts w:asciiTheme="minorEastAsia" w:eastAsiaTheme="minorEastAsia" w:hAnsiTheme="minorEastAsia"/>
          <w:bCs/>
          <w:sz w:val="24"/>
          <w:szCs w:val="24"/>
        </w:rPr>
      </w:pPr>
      <w:r w:rsidRPr="00607C29">
        <w:rPr>
          <w:rFonts w:ascii="宋体" w:hAnsi="宋体" w:hint="eastAsia"/>
          <w:bCs/>
          <w:sz w:val="24"/>
        </w:rPr>
        <w:t>凡有意参加投标者，请于</w:t>
      </w:r>
      <w:r w:rsidRPr="00607C29">
        <w:rPr>
          <w:rFonts w:ascii="宋体" w:hAnsi="宋体" w:hint="eastAsia"/>
          <w:b/>
          <w:bCs/>
          <w:sz w:val="24"/>
        </w:rPr>
        <w:t>2025年</w:t>
      </w:r>
      <w:r w:rsidR="00D45659">
        <w:rPr>
          <w:rFonts w:ascii="宋体" w:hAnsi="宋体"/>
          <w:b/>
          <w:bCs/>
          <w:sz w:val="24"/>
        </w:rPr>
        <w:t>4</w:t>
      </w:r>
      <w:r w:rsidRPr="00607C29">
        <w:rPr>
          <w:rFonts w:ascii="宋体" w:hAnsi="宋体" w:hint="eastAsia"/>
          <w:b/>
          <w:bCs/>
          <w:sz w:val="24"/>
        </w:rPr>
        <w:t>月</w:t>
      </w:r>
      <w:r w:rsidR="00D45659">
        <w:rPr>
          <w:rFonts w:ascii="宋体" w:hAnsi="宋体" w:hint="eastAsia"/>
          <w:b/>
          <w:bCs/>
          <w:sz w:val="24"/>
        </w:rPr>
        <w:t>3</w:t>
      </w:r>
      <w:r w:rsidRPr="00607C29">
        <w:rPr>
          <w:rFonts w:ascii="宋体" w:hAnsi="宋体" w:hint="eastAsia"/>
          <w:b/>
          <w:bCs/>
          <w:sz w:val="24"/>
        </w:rPr>
        <w:t>日1</w:t>
      </w:r>
      <w:r w:rsidRPr="00607C29">
        <w:rPr>
          <w:rFonts w:ascii="宋体" w:hAnsi="宋体"/>
          <w:b/>
          <w:bCs/>
          <w:sz w:val="24"/>
        </w:rPr>
        <w:t>7</w:t>
      </w:r>
      <w:r w:rsidRPr="00607C29">
        <w:rPr>
          <w:rFonts w:ascii="宋体" w:hAnsi="宋体" w:hint="eastAsia"/>
          <w:b/>
          <w:bCs/>
          <w:sz w:val="24"/>
        </w:rPr>
        <w:t>:00前</w:t>
      </w:r>
      <w:r w:rsidRPr="00607C29">
        <w:rPr>
          <w:rFonts w:ascii="宋体" w:hAnsi="宋体" w:hint="eastAsia"/>
          <w:bCs/>
          <w:sz w:val="24"/>
        </w:rPr>
        <w:t>，按照</w:t>
      </w:r>
      <w:r w:rsidR="00703C6A">
        <w:rPr>
          <w:rFonts w:ascii="宋体" w:hAnsi="宋体" w:hint="eastAsia"/>
          <w:bCs/>
          <w:sz w:val="24"/>
        </w:rPr>
        <w:t>本条（1）-（8）</w:t>
      </w:r>
      <w:r w:rsidRPr="00607C29">
        <w:rPr>
          <w:rFonts w:ascii="宋体" w:hAnsi="宋体" w:hint="eastAsia"/>
          <w:bCs/>
          <w:sz w:val="24"/>
        </w:rPr>
        <w:t>顺序及所列项</w:t>
      </w:r>
      <w:r w:rsidRPr="00607C29">
        <w:rPr>
          <w:rFonts w:ascii="宋体" w:hAnsi="宋体" w:hint="eastAsia"/>
          <w:bCs/>
          <w:sz w:val="24"/>
        </w:rPr>
        <w:lastRenderedPageBreak/>
        <w:t>相关资料的原件扫描件（</w:t>
      </w:r>
      <w:r w:rsidRPr="00607C29">
        <w:rPr>
          <w:rFonts w:asciiTheme="minorEastAsia" w:eastAsiaTheme="minorEastAsia" w:hAnsiTheme="minorEastAsia" w:hint="eastAsia"/>
          <w:bCs/>
          <w:sz w:val="24"/>
          <w:szCs w:val="24"/>
        </w:rPr>
        <w:t>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hyperlink r:id="rId8" w:history="1">
        <w:r w:rsidRPr="00607C29">
          <w:rPr>
            <w:rFonts w:asciiTheme="minorEastAsia" w:eastAsiaTheme="minorEastAsia" w:hAnsiTheme="minorEastAsia" w:hint="eastAsia"/>
            <w:bCs/>
            <w:sz w:val="24"/>
            <w:szCs w:val="24"/>
          </w:rPr>
          <w:t>liuxuan</w:t>
        </w:r>
        <w:r w:rsidRPr="00607C29">
          <w:rPr>
            <w:rFonts w:asciiTheme="minorEastAsia" w:eastAsiaTheme="minorEastAsia" w:hAnsiTheme="minorEastAsia" w:hint="eastAsia"/>
            <w:sz w:val="24"/>
            <w:szCs w:val="24"/>
          </w:rPr>
          <w:t>@sinotruk.com，并电话联系工作人员查收（</w:t>
        </w:r>
      </w:hyperlink>
      <w:r w:rsidRPr="00607C29">
        <w:rPr>
          <w:rFonts w:asciiTheme="minorEastAsia" w:eastAsiaTheme="minorEastAsia" w:hAnsiTheme="minorEastAsia" w:hint="eastAsia"/>
          <w:bCs/>
          <w:sz w:val="24"/>
          <w:szCs w:val="24"/>
        </w:rPr>
        <w:t>刘玄 联系电话：</w:t>
      </w:r>
      <w:r w:rsidRPr="00607C29">
        <w:rPr>
          <w:rFonts w:asciiTheme="minorEastAsia" w:eastAsiaTheme="minorEastAsia" w:hAnsiTheme="minorEastAsia"/>
          <w:bCs/>
          <w:sz w:val="24"/>
          <w:szCs w:val="24"/>
        </w:rPr>
        <w:t>19942238709</w:t>
      </w:r>
      <w:r w:rsidRPr="00607C29">
        <w:rPr>
          <w:rFonts w:asciiTheme="minorEastAsia" w:eastAsiaTheme="minorEastAsia" w:hAnsiTheme="minorEastAsia" w:hint="eastAsia"/>
          <w:bCs/>
          <w:sz w:val="24"/>
          <w:szCs w:val="24"/>
        </w:rPr>
        <w:t>），邮件名格式为：***公司（五个字以内公司简称）-项目名称-报名资料。同时必须在邮件中以文字方式提供投标单位全称、投标授权人姓名、联系方式（固定电话、手机、电子邮箱）。</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企业最近半年完税证明、信用证明材料（中国人民银行信用代码证+征信报告）；</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提供上一年度纳税信用评价信息（可从电子税务局查询截图，需加盖公章）；</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企业对外担保说明（写明贵单位对外有无对外担保和质押业务，需加盖公章）。</w:t>
      </w:r>
    </w:p>
    <w:p w:rsidR="003C11EC" w:rsidRDefault="003C11EC" w:rsidP="0039512C">
      <w:pPr>
        <w:pStyle w:val="afff3"/>
        <w:numPr>
          <w:ilvl w:val="0"/>
          <w:numId w:val="11"/>
        </w:numPr>
        <w:spacing w:line="360" w:lineRule="auto"/>
        <w:ind w:firstLineChars="0"/>
        <w:rPr>
          <w:rFonts w:asciiTheme="minorEastAsia" w:eastAsiaTheme="minorEastAsia" w:hAnsiTheme="minorEastAsia"/>
          <w:bCs/>
          <w:sz w:val="24"/>
          <w:szCs w:val="24"/>
        </w:rPr>
      </w:pPr>
      <w:r w:rsidRPr="00607C29">
        <w:rPr>
          <w:rFonts w:asciiTheme="minorEastAsia" w:eastAsiaTheme="minorEastAsia" w:hAnsiTheme="minorEastAsia" w:hint="eastAsia"/>
          <w:bCs/>
          <w:sz w:val="24"/>
          <w:szCs w:val="24"/>
        </w:rPr>
        <w:t>投标方营业执照。</w:t>
      </w:r>
    </w:p>
    <w:p w:rsidR="0039512C" w:rsidRDefault="0039512C" w:rsidP="00210DCE">
      <w:pPr>
        <w:pStyle w:val="afff3"/>
        <w:numPr>
          <w:ilvl w:val="0"/>
          <w:numId w:val="11"/>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w:t>
      </w:r>
      <w:r w:rsidRPr="0039512C">
        <w:rPr>
          <w:rFonts w:asciiTheme="minorEastAsia" w:eastAsiaTheme="minorEastAsia" w:hAnsiTheme="minorEastAsia" w:hint="eastAsia"/>
          <w:bCs/>
          <w:sz w:val="24"/>
          <w:szCs w:val="24"/>
        </w:rPr>
        <w:t>3</w:t>
      </w:r>
      <w:r w:rsidR="00FD38CC">
        <w:rPr>
          <w:rFonts w:asciiTheme="minorEastAsia" w:eastAsiaTheme="minorEastAsia" w:hAnsiTheme="minorEastAsia" w:hint="eastAsia"/>
          <w:bCs/>
          <w:sz w:val="24"/>
          <w:szCs w:val="24"/>
        </w:rPr>
        <w:t>年内</w:t>
      </w:r>
      <w:r w:rsidR="00210DCE" w:rsidRPr="00210DCE">
        <w:rPr>
          <w:rFonts w:asciiTheme="majorEastAsia" w:eastAsiaTheme="majorEastAsia" w:hAnsiTheme="majorEastAsia" w:hint="eastAsia"/>
          <w:sz w:val="24"/>
          <w:szCs w:val="24"/>
        </w:rPr>
        <w:t>为汽车生产企业供货生产设备或备件的</w:t>
      </w:r>
      <w:r w:rsidR="00210DCE">
        <w:rPr>
          <w:rFonts w:asciiTheme="majorEastAsia" w:eastAsiaTheme="majorEastAsia" w:hAnsiTheme="majorEastAsia" w:hint="eastAsia"/>
          <w:sz w:val="24"/>
          <w:szCs w:val="24"/>
        </w:rPr>
        <w:t>项目合同</w:t>
      </w:r>
      <w:r w:rsidR="00210DCE">
        <w:rPr>
          <w:rFonts w:asciiTheme="minorEastAsia" w:eastAsiaTheme="minorEastAsia" w:hAnsiTheme="minorEastAsia" w:hint="eastAsia"/>
          <w:bCs/>
          <w:sz w:val="24"/>
          <w:szCs w:val="24"/>
        </w:rPr>
        <w:t>或其他证明材料</w:t>
      </w:r>
      <w:r w:rsidR="00210DCE" w:rsidRPr="00210DCE">
        <w:rPr>
          <w:rFonts w:asciiTheme="majorEastAsia" w:eastAsiaTheme="majorEastAsia" w:hAnsiTheme="majorEastAsia" w:hint="eastAsia"/>
          <w:sz w:val="24"/>
          <w:szCs w:val="24"/>
        </w:rPr>
        <w:t>，至少1个</w:t>
      </w:r>
      <w:r w:rsidRPr="0039512C">
        <w:rPr>
          <w:rFonts w:asciiTheme="minorEastAsia" w:eastAsiaTheme="minorEastAsia" w:hAnsiTheme="minorEastAsia" w:hint="eastAsia"/>
          <w:bCs/>
          <w:sz w:val="24"/>
          <w:szCs w:val="24"/>
        </w:rPr>
        <w:t>。</w:t>
      </w:r>
    </w:p>
    <w:p w:rsidR="003C11EC" w:rsidRPr="00607C29" w:rsidRDefault="003C11EC" w:rsidP="00607C29">
      <w:pPr>
        <w:pStyle w:val="afff3"/>
        <w:numPr>
          <w:ilvl w:val="0"/>
          <w:numId w:val="10"/>
        </w:numPr>
        <w:tabs>
          <w:tab w:val="left" w:pos="1050"/>
          <w:tab w:val="left" w:pos="1470"/>
        </w:tabs>
        <w:autoSpaceDE w:val="0"/>
        <w:autoSpaceDN w:val="0"/>
        <w:adjustRightInd w:val="0"/>
        <w:snapToGrid w:val="0"/>
        <w:spacing w:line="360" w:lineRule="auto"/>
        <w:ind w:firstLineChars="0"/>
        <w:rPr>
          <w:rFonts w:asciiTheme="minorEastAsia" w:eastAsiaTheme="minorEastAsia" w:hAnsiTheme="minorEastAsia"/>
          <w:bCs/>
          <w:sz w:val="24"/>
          <w:szCs w:val="24"/>
        </w:rPr>
      </w:pPr>
      <w:r w:rsidRPr="00607C29">
        <w:rPr>
          <w:rFonts w:asciiTheme="minorEastAsia" w:eastAsiaTheme="minorEastAsia" w:hAnsiTheme="minorEastAsia" w:hint="eastAsia"/>
          <w:bCs/>
          <w:sz w:val="24"/>
          <w:szCs w:val="24"/>
        </w:rPr>
        <w:t>本项目实行资格后审，报名成功不代表资格审查通过，以最终通过招标小组的审查为准。预审通过后招标方将本项目招标书电子版以电子邮件的形式发送至投标方所提供的邮箱，招标方不对投标</w:t>
      </w:r>
      <w:proofErr w:type="gramStart"/>
      <w:r w:rsidRPr="00607C29">
        <w:rPr>
          <w:rFonts w:asciiTheme="minorEastAsia" w:eastAsiaTheme="minorEastAsia" w:hAnsiTheme="minorEastAsia" w:hint="eastAsia"/>
          <w:bCs/>
          <w:sz w:val="24"/>
          <w:szCs w:val="24"/>
        </w:rPr>
        <w:t>方能否</w:t>
      </w:r>
      <w:proofErr w:type="gramEnd"/>
      <w:r w:rsidRPr="00607C29">
        <w:rPr>
          <w:rFonts w:asciiTheme="minorEastAsia" w:eastAsiaTheme="minorEastAsia" w:hAnsiTheme="minorEastAsia" w:hint="eastAsia"/>
          <w:bCs/>
          <w:sz w:val="24"/>
          <w:szCs w:val="24"/>
        </w:rPr>
        <w:t>通过电子邮件正确或及时接收相关邮件负责，招标方邮件发出即视为送达。</w:t>
      </w:r>
    </w:p>
    <w:p w:rsidR="00625AC3" w:rsidRPr="00607C29" w:rsidRDefault="000B3DA1" w:rsidP="00607C29">
      <w:pPr>
        <w:pStyle w:val="afff3"/>
        <w:numPr>
          <w:ilvl w:val="0"/>
          <w:numId w:val="10"/>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607C29">
        <w:rPr>
          <w:rFonts w:asciiTheme="majorEastAsia" w:eastAsiaTheme="majorEastAsia" w:hAnsiTheme="majorEastAsia" w:hint="eastAsia"/>
          <w:sz w:val="24"/>
          <w:szCs w:val="24"/>
        </w:rPr>
        <w:t>投标截止时间：</w:t>
      </w:r>
      <w:r w:rsidRPr="00607C29">
        <w:rPr>
          <w:rFonts w:asciiTheme="majorEastAsia" w:eastAsiaTheme="majorEastAsia" w:hAnsiTheme="majorEastAsia" w:hint="eastAsia"/>
          <w:b/>
          <w:sz w:val="24"/>
          <w:szCs w:val="24"/>
        </w:rPr>
        <w:t>北京时间</w:t>
      </w:r>
      <w:r w:rsidRPr="00607C29">
        <w:rPr>
          <w:rFonts w:asciiTheme="majorEastAsia" w:eastAsiaTheme="majorEastAsia" w:hAnsiTheme="majorEastAsia"/>
          <w:b/>
          <w:sz w:val="24"/>
          <w:szCs w:val="24"/>
        </w:rPr>
        <w:t>20</w:t>
      </w:r>
      <w:r w:rsidRPr="00607C29">
        <w:rPr>
          <w:rFonts w:asciiTheme="majorEastAsia" w:eastAsiaTheme="majorEastAsia" w:hAnsiTheme="majorEastAsia" w:hint="eastAsia"/>
          <w:b/>
          <w:sz w:val="24"/>
          <w:szCs w:val="24"/>
        </w:rPr>
        <w:t>2</w:t>
      </w:r>
      <w:r w:rsidR="00E877DB" w:rsidRPr="00607C29">
        <w:rPr>
          <w:rFonts w:asciiTheme="majorEastAsia" w:eastAsiaTheme="majorEastAsia" w:hAnsiTheme="majorEastAsia" w:hint="eastAsia"/>
          <w:b/>
          <w:sz w:val="24"/>
          <w:szCs w:val="24"/>
        </w:rPr>
        <w:t>5</w:t>
      </w:r>
      <w:r w:rsidRPr="00607C29">
        <w:rPr>
          <w:rFonts w:asciiTheme="majorEastAsia" w:eastAsiaTheme="majorEastAsia" w:hAnsiTheme="majorEastAsia" w:hint="eastAsia"/>
          <w:b/>
          <w:sz w:val="24"/>
          <w:szCs w:val="24"/>
        </w:rPr>
        <w:t>年</w:t>
      </w:r>
      <w:r w:rsidR="00D45659">
        <w:rPr>
          <w:rFonts w:asciiTheme="majorEastAsia" w:eastAsiaTheme="majorEastAsia" w:hAnsiTheme="majorEastAsia"/>
          <w:b/>
          <w:sz w:val="24"/>
          <w:szCs w:val="24"/>
        </w:rPr>
        <w:t>4</w:t>
      </w:r>
      <w:r w:rsidRPr="00607C29">
        <w:rPr>
          <w:rFonts w:asciiTheme="majorEastAsia" w:eastAsiaTheme="majorEastAsia" w:hAnsiTheme="majorEastAsia" w:hint="eastAsia"/>
          <w:b/>
          <w:sz w:val="24"/>
          <w:szCs w:val="24"/>
        </w:rPr>
        <w:t>月</w:t>
      </w:r>
      <w:r w:rsidR="00D45659">
        <w:rPr>
          <w:rFonts w:asciiTheme="majorEastAsia" w:eastAsiaTheme="majorEastAsia" w:hAnsiTheme="majorEastAsia" w:hint="eastAsia"/>
          <w:b/>
          <w:sz w:val="24"/>
          <w:szCs w:val="24"/>
        </w:rPr>
        <w:t>1</w:t>
      </w:r>
      <w:r w:rsidR="00D45659">
        <w:rPr>
          <w:rFonts w:asciiTheme="majorEastAsia" w:eastAsiaTheme="majorEastAsia" w:hAnsiTheme="majorEastAsia"/>
          <w:b/>
          <w:sz w:val="24"/>
          <w:szCs w:val="24"/>
        </w:rPr>
        <w:t>1</w:t>
      </w:r>
      <w:r w:rsidRPr="00607C29">
        <w:rPr>
          <w:rFonts w:asciiTheme="majorEastAsia" w:eastAsiaTheme="majorEastAsia" w:hAnsiTheme="majorEastAsia" w:hint="eastAsia"/>
          <w:b/>
          <w:sz w:val="24"/>
          <w:szCs w:val="24"/>
        </w:rPr>
        <w:t>日</w:t>
      </w:r>
      <w:r w:rsidR="00E877DB" w:rsidRPr="00607C29">
        <w:rPr>
          <w:rFonts w:asciiTheme="majorEastAsia" w:eastAsiaTheme="majorEastAsia" w:hAnsiTheme="majorEastAsia" w:hint="eastAsia"/>
          <w:b/>
          <w:sz w:val="24"/>
          <w:szCs w:val="24"/>
        </w:rPr>
        <w:t>9:</w:t>
      </w:r>
      <w:r w:rsidR="00112641">
        <w:rPr>
          <w:rFonts w:asciiTheme="majorEastAsia" w:eastAsiaTheme="majorEastAsia" w:hAnsiTheme="majorEastAsia" w:hint="eastAsia"/>
          <w:b/>
          <w:sz w:val="24"/>
          <w:szCs w:val="24"/>
        </w:rPr>
        <w:t>0</w:t>
      </w:r>
      <w:r w:rsidRPr="00607C29">
        <w:rPr>
          <w:rFonts w:asciiTheme="majorEastAsia" w:eastAsiaTheme="majorEastAsia" w:hAnsiTheme="majorEastAsia" w:hint="eastAsia"/>
          <w:b/>
          <w:sz w:val="24"/>
          <w:szCs w:val="24"/>
        </w:rPr>
        <w:t>0时</w:t>
      </w:r>
      <w:r w:rsidRPr="00607C29">
        <w:rPr>
          <w:rFonts w:asciiTheme="majorEastAsia" w:eastAsiaTheme="majorEastAsia" w:hAnsiTheme="majorEastAsia" w:hint="eastAsia"/>
          <w:sz w:val="24"/>
          <w:szCs w:val="24"/>
        </w:rPr>
        <w:t>，请在截止时间前将</w:t>
      </w:r>
      <w:r w:rsidR="00AE13CA" w:rsidRPr="00607C29">
        <w:rPr>
          <w:rFonts w:asciiTheme="majorEastAsia" w:eastAsiaTheme="majorEastAsia" w:hAnsiTheme="majorEastAsia" w:hint="eastAsia"/>
          <w:sz w:val="24"/>
          <w:szCs w:val="24"/>
        </w:rPr>
        <w:t>本招标文件</w:t>
      </w:r>
      <w:r w:rsidR="00AE13CA" w:rsidRPr="00607C29">
        <w:rPr>
          <w:rFonts w:asciiTheme="majorEastAsia" w:eastAsiaTheme="majorEastAsia" w:hAnsiTheme="majorEastAsia" w:hint="eastAsia"/>
          <w:b/>
          <w:sz w:val="24"/>
          <w:szCs w:val="24"/>
        </w:rPr>
        <w:t>第七项</w:t>
      </w:r>
      <w:r w:rsidR="00AE13CA" w:rsidRPr="00607C29">
        <w:rPr>
          <w:rFonts w:asciiTheme="majorEastAsia" w:eastAsiaTheme="majorEastAsia" w:hAnsiTheme="majorEastAsia" w:hint="eastAsia"/>
          <w:sz w:val="24"/>
          <w:szCs w:val="24"/>
        </w:rPr>
        <w:t>所列</w:t>
      </w:r>
      <w:r w:rsidRPr="00607C29">
        <w:rPr>
          <w:rFonts w:asciiTheme="majorEastAsia" w:eastAsiaTheme="majorEastAsia" w:hAnsiTheme="majorEastAsia" w:hint="eastAsia"/>
          <w:sz w:val="24"/>
          <w:szCs w:val="24"/>
        </w:rPr>
        <w:t>投标文件原件</w:t>
      </w:r>
      <w:r w:rsidR="009E17DD" w:rsidRPr="00607C29">
        <w:rPr>
          <w:rFonts w:asciiTheme="majorEastAsia" w:eastAsiaTheme="majorEastAsia" w:hAnsiTheme="majorEastAsia" w:hint="eastAsia"/>
          <w:sz w:val="24"/>
          <w:szCs w:val="24"/>
        </w:rPr>
        <w:t>携带</w:t>
      </w:r>
      <w:r w:rsidRPr="00607C29">
        <w:rPr>
          <w:rFonts w:asciiTheme="majorEastAsia" w:eastAsiaTheme="majorEastAsia" w:hAnsiTheme="majorEastAsia" w:hint="eastAsia"/>
          <w:sz w:val="24"/>
          <w:szCs w:val="24"/>
        </w:rPr>
        <w:t>至投标地址。逾期送达，恕不接受。</w:t>
      </w:r>
    </w:p>
    <w:p w:rsidR="00625AC3" w:rsidRPr="00607C29" w:rsidRDefault="000B3DA1" w:rsidP="00607C29">
      <w:pPr>
        <w:pStyle w:val="afff3"/>
        <w:numPr>
          <w:ilvl w:val="0"/>
          <w:numId w:val="10"/>
        </w:numPr>
        <w:tabs>
          <w:tab w:val="left" w:pos="1050"/>
          <w:tab w:val="left" w:pos="1470"/>
        </w:tabs>
        <w:adjustRightInd w:val="0"/>
        <w:snapToGrid w:val="0"/>
        <w:spacing w:line="360" w:lineRule="auto"/>
        <w:ind w:firstLineChars="0"/>
        <w:rPr>
          <w:rFonts w:asciiTheme="majorEastAsia" w:eastAsiaTheme="majorEastAsia" w:hAnsiTheme="majorEastAsia"/>
          <w:strike/>
          <w:sz w:val="24"/>
          <w:szCs w:val="24"/>
        </w:rPr>
      </w:pPr>
      <w:r w:rsidRPr="00607C29">
        <w:rPr>
          <w:rFonts w:asciiTheme="majorEastAsia" w:eastAsiaTheme="majorEastAsia" w:hAnsiTheme="majorEastAsia" w:hint="eastAsia"/>
          <w:sz w:val="24"/>
          <w:szCs w:val="24"/>
        </w:rPr>
        <w:t>投标</w:t>
      </w:r>
      <w:r w:rsidR="00837246" w:rsidRPr="00607C29">
        <w:rPr>
          <w:rFonts w:asciiTheme="majorEastAsia" w:eastAsiaTheme="majorEastAsia" w:hAnsiTheme="majorEastAsia" w:hint="eastAsia"/>
          <w:sz w:val="24"/>
          <w:szCs w:val="24"/>
        </w:rPr>
        <w:t>及开标</w:t>
      </w:r>
      <w:r w:rsidRPr="00607C29">
        <w:rPr>
          <w:rFonts w:asciiTheme="majorEastAsia" w:eastAsiaTheme="majorEastAsia" w:hAnsiTheme="majorEastAsia" w:hint="eastAsia"/>
          <w:sz w:val="24"/>
          <w:szCs w:val="24"/>
        </w:rPr>
        <w:t>地点：重庆市江津区双福新区工业园</w:t>
      </w:r>
      <w:proofErr w:type="gramStart"/>
      <w:r w:rsidRPr="00607C29">
        <w:rPr>
          <w:rFonts w:asciiTheme="majorEastAsia" w:eastAsiaTheme="majorEastAsia" w:hAnsiTheme="majorEastAsia" w:hint="eastAsia"/>
          <w:sz w:val="24"/>
          <w:szCs w:val="24"/>
        </w:rPr>
        <w:t>潍柴路</w:t>
      </w:r>
      <w:proofErr w:type="gramEnd"/>
      <w:r w:rsidRPr="00607C29">
        <w:rPr>
          <w:rFonts w:asciiTheme="majorEastAsia" w:eastAsiaTheme="majorEastAsia" w:hAnsiTheme="majorEastAsia" w:hint="eastAsia"/>
          <w:sz w:val="24"/>
          <w:szCs w:val="24"/>
        </w:rPr>
        <w:t>2号</w:t>
      </w:r>
    </w:p>
    <w:p w:rsidR="00625AC3" w:rsidRPr="00703C6A" w:rsidRDefault="000B3DA1" w:rsidP="00703C6A">
      <w:pPr>
        <w:tabs>
          <w:tab w:val="left" w:pos="1134"/>
        </w:tabs>
        <w:adjustRightInd w:val="0"/>
        <w:snapToGrid w:val="0"/>
        <w:spacing w:line="360" w:lineRule="auto"/>
        <w:ind w:left="840"/>
        <w:rPr>
          <w:rFonts w:asciiTheme="majorEastAsia" w:eastAsiaTheme="majorEastAsia" w:hAnsiTheme="majorEastAsia"/>
          <w:sz w:val="24"/>
          <w:szCs w:val="24"/>
        </w:rPr>
      </w:pPr>
      <w:r w:rsidRPr="00703C6A">
        <w:rPr>
          <w:rFonts w:asciiTheme="majorEastAsia" w:eastAsiaTheme="majorEastAsia" w:hAnsiTheme="majorEastAsia" w:hint="eastAsia"/>
          <w:sz w:val="24"/>
          <w:szCs w:val="24"/>
        </w:rPr>
        <w:t>联系人：刘玄</w:t>
      </w:r>
    </w:p>
    <w:p w:rsidR="00625AC3" w:rsidRPr="00703C6A" w:rsidRDefault="000B3DA1" w:rsidP="00703C6A">
      <w:pPr>
        <w:tabs>
          <w:tab w:val="left" w:pos="1134"/>
        </w:tabs>
        <w:adjustRightInd w:val="0"/>
        <w:snapToGrid w:val="0"/>
        <w:spacing w:line="360" w:lineRule="auto"/>
        <w:ind w:left="840"/>
        <w:rPr>
          <w:rFonts w:asciiTheme="majorEastAsia" w:eastAsiaTheme="majorEastAsia" w:hAnsiTheme="majorEastAsia"/>
          <w:sz w:val="24"/>
          <w:szCs w:val="24"/>
        </w:rPr>
      </w:pPr>
      <w:r w:rsidRPr="00703C6A">
        <w:rPr>
          <w:rFonts w:asciiTheme="majorEastAsia" w:eastAsiaTheme="majorEastAsia" w:hAnsiTheme="majorEastAsia" w:hint="eastAsia"/>
          <w:sz w:val="24"/>
          <w:szCs w:val="24"/>
        </w:rPr>
        <w:t>联系电话：19942238709</w:t>
      </w:r>
    </w:p>
    <w:p w:rsidR="00625AC3" w:rsidRPr="00703C6A" w:rsidRDefault="000B3DA1" w:rsidP="00703C6A">
      <w:pPr>
        <w:tabs>
          <w:tab w:val="left" w:pos="1134"/>
        </w:tabs>
        <w:adjustRightInd w:val="0"/>
        <w:snapToGrid w:val="0"/>
        <w:spacing w:line="360" w:lineRule="auto"/>
        <w:ind w:left="840"/>
        <w:rPr>
          <w:rStyle w:val="affe"/>
          <w:rFonts w:asciiTheme="majorEastAsia" w:eastAsiaTheme="majorEastAsia" w:hAnsiTheme="majorEastAsia"/>
          <w:sz w:val="24"/>
          <w:szCs w:val="24"/>
        </w:rPr>
      </w:pPr>
      <w:r w:rsidRPr="00703C6A">
        <w:rPr>
          <w:rFonts w:asciiTheme="majorEastAsia" w:eastAsiaTheme="majorEastAsia" w:hAnsiTheme="majorEastAsia" w:hint="eastAsia"/>
          <w:sz w:val="24"/>
          <w:szCs w:val="24"/>
        </w:rPr>
        <w:t>邮箱地址：</w:t>
      </w:r>
      <w:hyperlink r:id="rId9" w:history="1">
        <w:r w:rsidRPr="00703C6A">
          <w:rPr>
            <w:rStyle w:val="affe"/>
            <w:rFonts w:asciiTheme="majorEastAsia" w:eastAsiaTheme="majorEastAsia" w:hAnsiTheme="majorEastAsia"/>
            <w:sz w:val="24"/>
            <w:szCs w:val="24"/>
          </w:rPr>
          <w:t>liuxuan@sinotruk.com</w:t>
        </w:r>
      </w:hyperlink>
    </w:p>
    <w:p w:rsidR="00625AC3" w:rsidRDefault="000B3DA1" w:rsidP="00607C29">
      <w:pPr>
        <w:pStyle w:val="afff3"/>
        <w:numPr>
          <w:ilvl w:val="0"/>
          <w:numId w:val="10"/>
        </w:numPr>
        <w:tabs>
          <w:tab w:val="left" w:pos="1134"/>
        </w:tabs>
        <w:adjustRightInd w:val="0"/>
        <w:snapToGrid w:val="0"/>
        <w:spacing w:line="360" w:lineRule="auto"/>
        <w:ind w:firstLineChars="0"/>
        <w:rPr>
          <w:rFonts w:asciiTheme="majorEastAsia" w:eastAsiaTheme="majorEastAsia" w:hAnsiTheme="majorEastAsia"/>
          <w:color w:val="FF0000"/>
          <w:sz w:val="24"/>
          <w:szCs w:val="24"/>
        </w:rPr>
      </w:pPr>
      <w:r w:rsidRPr="00607C29">
        <w:rPr>
          <w:rFonts w:asciiTheme="majorEastAsia" w:eastAsiaTheme="majorEastAsia" w:hAnsiTheme="majorEastAsia" w:hint="eastAsia"/>
          <w:sz w:val="24"/>
          <w:szCs w:val="24"/>
        </w:rPr>
        <w:t>开标时间：</w:t>
      </w:r>
      <w:r w:rsidRPr="00607C29">
        <w:rPr>
          <w:rFonts w:asciiTheme="majorEastAsia" w:eastAsiaTheme="majorEastAsia" w:hAnsiTheme="majorEastAsia" w:hint="eastAsia"/>
          <w:b/>
          <w:sz w:val="24"/>
          <w:szCs w:val="24"/>
        </w:rPr>
        <w:t>北京时间</w:t>
      </w:r>
      <w:r w:rsidR="008754E1" w:rsidRPr="00607C29">
        <w:rPr>
          <w:rFonts w:asciiTheme="majorEastAsia" w:eastAsiaTheme="majorEastAsia" w:hAnsiTheme="majorEastAsia"/>
          <w:b/>
          <w:sz w:val="24"/>
          <w:szCs w:val="24"/>
        </w:rPr>
        <w:t>20</w:t>
      </w:r>
      <w:r w:rsidR="008754E1" w:rsidRPr="00607C29">
        <w:rPr>
          <w:rFonts w:asciiTheme="majorEastAsia" w:eastAsiaTheme="majorEastAsia" w:hAnsiTheme="majorEastAsia" w:hint="eastAsia"/>
          <w:b/>
          <w:sz w:val="24"/>
          <w:szCs w:val="24"/>
        </w:rPr>
        <w:t>25年</w:t>
      </w:r>
      <w:r w:rsidR="00D45659">
        <w:rPr>
          <w:rFonts w:asciiTheme="majorEastAsia" w:eastAsiaTheme="majorEastAsia" w:hAnsiTheme="majorEastAsia"/>
          <w:b/>
          <w:sz w:val="24"/>
          <w:szCs w:val="24"/>
        </w:rPr>
        <w:t>4</w:t>
      </w:r>
      <w:r w:rsidR="008754E1" w:rsidRPr="00607C29">
        <w:rPr>
          <w:rFonts w:asciiTheme="majorEastAsia" w:eastAsiaTheme="majorEastAsia" w:hAnsiTheme="majorEastAsia" w:hint="eastAsia"/>
          <w:b/>
          <w:sz w:val="24"/>
          <w:szCs w:val="24"/>
        </w:rPr>
        <w:t>月</w:t>
      </w:r>
      <w:r w:rsidR="00D45659">
        <w:rPr>
          <w:rFonts w:asciiTheme="majorEastAsia" w:eastAsiaTheme="majorEastAsia" w:hAnsiTheme="majorEastAsia"/>
          <w:b/>
          <w:sz w:val="24"/>
          <w:szCs w:val="24"/>
        </w:rPr>
        <w:t>11</w:t>
      </w:r>
      <w:r w:rsidR="008754E1" w:rsidRPr="00607C29">
        <w:rPr>
          <w:rFonts w:asciiTheme="majorEastAsia" w:eastAsiaTheme="majorEastAsia" w:hAnsiTheme="majorEastAsia" w:hint="eastAsia"/>
          <w:b/>
          <w:sz w:val="24"/>
          <w:szCs w:val="24"/>
        </w:rPr>
        <w:t>日9:</w:t>
      </w:r>
      <w:r w:rsidR="00112641">
        <w:rPr>
          <w:rFonts w:asciiTheme="majorEastAsia" w:eastAsiaTheme="majorEastAsia" w:hAnsiTheme="majorEastAsia" w:hint="eastAsia"/>
          <w:b/>
          <w:sz w:val="24"/>
          <w:szCs w:val="24"/>
        </w:rPr>
        <w:t>0</w:t>
      </w:r>
      <w:r w:rsidR="008754E1" w:rsidRPr="00607C29">
        <w:rPr>
          <w:rFonts w:asciiTheme="majorEastAsia" w:eastAsiaTheme="majorEastAsia" w:hAnsiTheme="majorEastAsia" w:hint="eastAsia"/>
          <w:b/>
          <w:sz w:val="24"/>
          <w:szCs w:val="24"/>
        </w:rPr>
        <w:t>0时</w:t>
      </w:r>
      <w:r w:rsidR="00837246" w:rsidRPr="00607C29">
        <w:rPr>
          <w:rFonts w:asciiTheme="majorEastAsia" w:eastAsiaTheme="majorEastAsia" w:hAnsiTheme="majorEastAsia" w:hint="eastAsia"/>
          <w:b/>
          <w:sz w:val="24"/>
          <w:szCs w:val="24"/>
        </w:rPr>
        <w:t>，</w:t>
      </w:r>
      <w:r w:rsidR="00AE13CA" w:rsidRPr="00607C29">
        <w:rPr>
          <w:rFonts w:asciiTheme="majorEastAsia" w:eastAsiaTheme="majorEastAsia" w:hAnsiTheme="majorEastAsia" w:hint="eastAsia"/>
          <w:b/>
          <w:color w:val="FF0000"/>
          <w:sz w:val="24"/>
          <w:szCs w:val="24"/>
        </w:rPr>
        <w:t>现场</w:t>
      </w:r>
      <w:r w:rsidR="00837246" w:rsidRPr="00607C29">
        <w:rPr>
          <w:rFonts w:asciiTheme="majorEastAsia" w:eastAsiaTheme="majorEastAsia" w:hAnsiTheme="majorEastAsia" w:hint="eastAsia"/>
          <w:b/>
          <w:color w:val="FF0000"/>
          <w:sz w:val="24"/>
          <w:szCs w:val="24"/>
        </w:rPr>
        <w:t>开标</w:t>
      </w:r>
      <w:r w:rsidRPr="00607C29">
        <w:rPr>
          <w:rFonts w:asciiTheme="majorEastAsia" w:eastAsiaTheme="majorEastAsia" w:hAnsiTheme="majorEastAsia" w:hint="eastAsia"/>
          <w:color w:val="FF0000"/>
          <w:sz w:val="24"/>
          <w:szCs w:val="24"/>
        </w:rPr>
        <w:t>。</w:t>
      </w:r>
    </w:p>
    <w:p w:rsidR="00746CC4" w:rsidRPr="00607C29" w:rsidRDefault="00746CC4" w:rsidP="009E040A">
      <w:pPr>
        <w:pStyle w:val="afff3"/>
        <w:numPr>
          <w:ilvl w:val="0"/>
          <w:numId w:val="10"/>
        </w:numPr>
        <w:tabs>
          <w:tab w:val="left" w:pos="1134"/>
        </w:tabs>
        <w:adjustRightInd w:val="0"/>
        <w:snapToGrid w:val="0"/>
        <w:spacing w:line="360" w:lineRule="auto"/>
        <w:ind w:firstLineChars="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开标前招标人接受投标人技术咨询，咨询电话：</w:t>
      </w:r>
      <w:r w:rsidR="009E040A">
        <w:rPr>
          <w:rFonts w:asciiTheme="majorEastAsia" w:eastAsiaTheme="majorEastAsia" w:hAnsiTheme="majorEastAsia" w:hint="eastAsia"/>
          <w:sz w:val="24"/>
          <w:szCs w:val="24"/>
        </w:rPr>
        <w:t>曾</w:t>
      </w:r>
      <w:r>
        <w:rPr>
          <w:rFonts w:asciiTheme="majorEastAsia" w:eastAsiaTheme="majorEastAsia" w:hAnsiTheme="majorEastAsia" w:hint="eastAsia"/>
          <w:sz w:val="24"/>
          <w:szCs w:val="24"/>
        </w:rPr>
        <w:t>先生，</w:t>
      </w:r>
      <w:r w:rsidR="009E040A" w:rsidRPr="009E040A">
        <w:rPr>
          <w:rFonts w:asciiTheme="majorEastAsia" w:eastAsiaTheme="majorEastAsia" w:hAnsiTheme="majorEastAsia"/>
          <w:sz w:val="24"/>
          <w:szCs w:val="24"/>
        </w:rPr>
        <w:t>17386723808</w:t>
      </w:r>
      <w:r>
        <w:rPr>
          <w:rFonts w:asciiTheme="majorEastAsia" w:eastAsiaTheme="majorEastAsia" w:hAnsiTheme="majorEastAsia" w:hint="eastAsia"/>
          <w:sz w:val="24"/>
          <w:szCs w:val="24"/>
        </w:rPr>
        <w:t>。</w:t>
      </w:r>
    </w:p>
    <w:p w:rsidR="00EA506B" w:rsidRDefault="00EA506B" w:rsidP="00837246">
      <w:pPr>
        <w:tabs>
          <w:tab w:val="left" w:pos="1134"/>
        </w:tabs>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六</w:t>
      </w:r>
      <w:r>
        <w:rPr>
          <w:rFonts w:asciiTheme="majorEastAsia" w:eastAsiaTheme="majorEastAsia" w:hAnsiTheme="majorEastAsia"/>
          <w:b/>
          <w:sz w:val="24"/>
          <w:szCs w:val="24"/>
        </w:rPr>
        <w:t>、评标</w:t>
      </w:r>
      <w:r>
        <w:rPr>
          <w:rFonts w:asciiTheme="majorEastAsia" w:eastAsiaTheme="majorEastAsia" w:hAnsiTheme="majorEastAsia" w:hint="eastAsia"/>
          <w:b/>
          <w:sz w:val="24"/>
          <w:szCs w:val="24"/>
        </w:rPr>
        <w:t>办法：</w:t>
      </w:r>
    </w:p>
    <w:p w:rsidR="00625AC3" w:rsidRPr="006D34D7" w:rsidRDefault="000B3DA1" w:rsidP="006D34D7">
      <w:pPr>
        <w:pStyle w:val="afff3"/>
        <w:numPr>
          <w:ilvl w:val="0"/>
          <w:numId w:val="12"/>
        </w:numPr>
        <w:adjustRightInd w:val="0"/>
        <w:snapToGrid w:val="0"/>
        <w:spacing w:line="360" w:lineRule="auto"/>
        <w:ind w:firstLineChars="0"/>
        <w:rPr>
          <w:rFonts w:ascii="宋体" w:hAnsi="宋体"/>
          <w:sz w:val="24"/>
        </w:rPr>
      </w:pPr>
      <w:r w:rsidRPr="006D34D7">
        <w:rPr>
          <w:rFonts w:ascii="宋体" w:hAnsi="宋体" w:hint="eastAsia"/>
          <w:sz w:val="24"/>
        </w:rPr>
        <w:t>在保证满足招标人</w:t>
      </w:r>
      <w:r w:rsidR="0061389D">
        <w:rPr>
          <w:rFonts w:ascii="宋体" w:hAnsi="宋体" w:hint="eastAsia"/>
          <w:sz w:val="24"/>
        </w:rPr>
        <w:t>技术及商务</w:t>
      </w:r>
      <w:r w:rsidRPr="006D34D7">
        <w:rPr>
          <w:rFonts w:ascii="宋体" w:hAnsi="宋体" w:hint="eastAsia"/>
          <w:sz w:val="24"/>
        </w:rPr>
        <w:t>要求的情况下，本项目评标采用合理</w:t>
      </w:r>
      <w:r w:rsidR="00BD6EB0" w:rsidRPr="006D34D7">
        <w:rPr>
          <w:rFonts w:ascii="宋体" w:hAnsi="宋体" w:hint="eastAsia"/>
          <w:sz w:val="24"/>
        </w:rPr>
        <w:t>最低价</w:t>
      </w:r>
      <w:r w:rsidR="007658CD" w:rsidRPr="006D34D7">
        <w:rPr>
          <w:rFonts w:ascii="宋体" w:hAnsi="宋体" w:hint="eastAsia"/>
          <w:sz w:val="24"/>
        </w:rPr>
        <w:t>中标法：</w:t>
      </w:r>
      <w:r w:rsidRPr="006D34D7">
        <w:rPr>
          <w:rFonts w:ascii="宋体" w:hAnsi="宋体" w:hint="eastAsia"/>
          <w:sz w:val="24"/>
        </w:rPr>
        <w:t>专家组将与投标人进行多轮商务谈判</w:t>
      </w:r>
      <w:r w:rsidR="003B2D9A">
        <w:rPr>
          <w:rFonts w:ascii="宋体" w:hAnsi="宋体" w:hint="eastAsia"/>
          <w:sz w:val="24"/>
        </w:rPr>
        <w:t>（每轮报价不能高于上一轮报价）</w:t>
      </w:r>
      <w:r w:rsidRPr="006D34D7">
        <w:rPr>
          <w:rFonts w:ascii="宋体" w:hAnsi="宋体" w:hint="eastAsia"/>
          <w:sz w:val="24"/>
        </w:rPr>
        <w:t>，</w:t>
      </w:r>
      <w:r w:rsidRPr="006D34D7">
        <w:rPr>
          <w:rFonts w:ascii="宋体" w:hAnsi="宋体" w:hint="eastAsia"/>
          <w:b/>
          <w:sz w:val="24"/>
        </w:rPr>
        <w:t>选取</w:t>
      </w:r>
      <w:r w:rsidR="006D34D7">
        <w:rPr>
          <w:rFonts w:ascii="宋体" w:hAnsi="宋体" w:hint="eastAsia"/>
          <w:b/>
          <w:sz w:val="24"/>
        </w:rPr>
        <w:t>项目总价（不含税）</w:t>
      </w:r>
      <w:r w:rsidR="003639E6" w:rsidRPr="006D34D7">
        <w:rPr>
          <w:rFonts w:ascii="宋体" w:hAnsi="宋体" w:hint="eastAsia"/>
          <w:b/>
          <w:sz w:val="24"/>
        </w:rPr>
        <w:t>最低者中标</w:t>
      </w:r>
      <w:r w:rsidR="00391AAE" w:rsidRPr="006D34D7">
        <w:rPr>
          <w:rFonts w:ascii="宋体" w:hAnsi="宋体" w:hint="eastAsia"/>
          <w:b/>
          <w:sz w:val="24"/>
        </w:rPr>
        <w:t>。</w:t>
      </w:r>
    </w:p>
    <w:p w:rsidR="00625AC3" w:rsidRPr="006D34D7" w:rsidRDefault="000B3DA1" w:rsidP="006D34D7">
      <w:pPr>
        <w:pStyle w:val="afff3"/>
        <w:numPr>
          <w:ilvl w:val="0"/>
          <w:numId w:val="12"/>
        </w:numPr>
        <w:adjustRightInd w:val="0"/>
        <w:snapToGrid w:val="0"/>
        <w:spacing w:line="360" w:lineRule="auto"/>
        <w:ind w:firstLineChars="0"/>
        <w:rPr>
          <w:rFonts w:asciiTheme="majorEastAsia" w:hAnsiTheme="majorEastAsia"/>
          <w:sz w:val="24"/>
          <w:szCs w:val="24"/>
        </w:rPr>
      </w:pPr>
      <w:r w:rsidRPr="006D34D7">
        <w:rPr>
          <w:rFonts w:ascii="宋体" w:hAnsi="宋体" w:hint="eastAsia"/>
          <w:sz w:val="24"/>
          <w:szCs w:val="24"/>
        </w:rPr>
        <w:lastRenderedPageBreak/>
        <w:t>投标人按《附件</w:t>
      </w:r>
      <w:r w:rsidR="006D34D7">
        <w:rPr>
          <w:rFonts w:ascii="宋体" w:hAnsi="宋体" w:hint="eastAsia"/>
          <w:sz w:val="24"/>
          <w:szCs w:val="24"/>
        </w:rPr>
        <w:t>三-投标函</w:t>
      </w:r>
      <w:r w:rsidRPr="006D34D7">
        <w:rPr>
          <w:rFonts w:ascii="宋体" w:hAnsi="宋体" w:hint="eastAsia"/>
          <w:sz w:val="24"/>
          <w:szCs w:val="24"/>
        </w:rPr>
        <w:t>》</w:t>
      </w:r>
      <w:r w:rsidR="00FF2B4C">
        <w:rPr>
          <w:rFonts w:ascii="宋体" w:hAnsi="宋体" w:hint="eastAsia"/>
          <w:sz w:val="24"/>
          <w:szCs w:val="24"/>
        </w:rPr>
        <w:t>、《附件四-报价清单》</w:t>
      </w:r>
      <w:r w:rsidRPr="006D34D7">
        <w:rPr>
          <w:rFonts w:ascii="宋体" w:hAnsi="宋体" w:hint="eastAsia"/>
          <w:sz w:val="24"/>
          <w:szCs w:val="24"/>
        </w:rPr>
        <w:t>固定格式报价，不能随意更改格式。</w:t>
      </w:r>
    </w:p>
    <w:p w:rsidR="00625AC3" w:rsidRPr="006D34D7" w:rsidRDefault="000B3DA1" w:rsidP="006D34D7">
      <w:pPr>
        <w:pStyle w:val="afff3"/>
        <w:numPr>
          <w:ilvl w:val="0"/>
          <w:numId w:val="12"/>
        </w:numPr>
        <w:tabs>
          <w:tab w:val="left" w:pos="454"/>
        </w:tabs>
        <w:adjustRightInd w:val="0"/>
        <w:snapToGrid w:val="0"/>
        <w:spacing w:line="360" w:lineRule="auto"/>
        <w:ind w:firstLineChars="0"/>
        <w:rPr>
          <w:rFonts w:asciiTheme="majorEastAsia" w:eastAsiaTheme="majorEastAsia" w:hAnsiTheme="majorEastAsia"/>
          <w:sz w:val="24"/>
          <w:szCs w:val="24"/>
        </w:rPr>
      </w:pPr>
      <w:r w:rsidRPr="006D34D7">
        <w:rPr>
          <w:rFonts w:asciiTheme="majorEastAsia" w:eastAsiaTheme="majorEastAsia" w:hAnsiTheme="majorEastAsia" w:hint="eastAsia"/>
          <w:sz w:val="24"/>
          <w:szCs w:val="24"/>
        </w:rPr>
        <w:t>招标人不接受任何选择性报价，对投标人的每一种投标方案只允许有一个投标价。</w:t>
      </w:r>
    </w:p>
    <w:p w:rsidR="00625AC3" w:rsidRPr="006D34D7" w:rsidRDefault="000B3DA1" w:rsidP="006D34D7">
      <w:pPr>
        <w:pStyle w:val="afff3"/>
        <w:numPr>
          <w:ilvl w:val="0"/>
          <w:numId w:val="12"/>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6D34D7">
        <w:rPr>
          <w:rFonts w:asciiTheme="majorEastAsia" w:eastAsiaTheme="majorEastAsia" w:hAnsiTheme="majorEastAsia" w:hint="eastAsia"/>
          <w:sz w:val="24"/>
          <w:szCs w:val="24"/>
        </w:rPr>
        <w:t>所有投标价均以人民币报价。</w:t>
      </w:r>
    </w:p>
    <w:p w:rsidR="00EA506B" w:rsidRDefault="00EA506B">
      <w:pPr>
        <w:tabs>
          <w:tab w:val="left" w:pos="1050"/>
          <w:tab w:val="left" w:pos="1470"/>
        </w:tabs>
        <w:adjustRightInd w:val="0"/>
        <w:snapToGrid w:val="0"/>
        <w:spacing w:line="360" w:lineRule="auto"/>
        <w:rPr>
          <w:rFonts w:asciiTheme="majorEastAsia" w:eastAsiaTheme="majorEastAsia" w:hAnsiTheme="majorEastAsia"/>
          <w:sz w:val="24"/>
          <w:szCs w:val="24"/>
        </w:rPr>
      </w:pPr>
    </w:p>
    <w:p w:rsidR="00625AC3" w:rsidRDefault="000B3DA1">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七、投标文件</w:t>
      </w:r>
    </w:p>
    <w:p w:rsidR="00625AC3" w:rsidRPr="00530F4F" w:rsidRDefault="000B3DA1" w:rsidP="00530F4F">
      <w:pPr>
        <w:pStyle w:val="afff3"/>
        <w:numPr>
          <w:ilvl w:val="0"/>
          <w:numId w:val="13"/>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b/>
          <w:sz w:val="24"/>
          <w:szCs w:val="24"/>
        </w:rPr>
        <w:t>资质标</w:t>
      </w:r>
      <w:r w:rsidRPr="00530F4F">
        <w:rPr>
          <w:rFonts w:asciiTheme="majorEastAsia" w:eastAsiaTheme="majorEastAsia" w:hAnsiTheme="majorEastAsia" w:hint="eastAsia"/>
          <w:sz w:val="24"/>
          <w:szCs w:val="24"/>
        </w:rPr>
        <w:t>，纸质正本1份，电子版1份（U盘拷贝pdf版），单独密封。</w:t>
      </w:r>
    </w:p>
    <w:p w:rsidR="00625AC3" w:rsidRPr="00530F4F"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营业执照复印件</w:t>
      </w:r>
      <w:r w:rsidR="004601F5" w:rsidRPr="00530F4F">
        <w:rPr>
          <w:rFonts w:asciiTheme="majorEastAsia" w:eastAsiaTheme="majorEastAsia" w:hAnsiTheme="majorEastAsia" w:hint="eastAsia"/>
          <w:sz w:val="24"/>
          <w:szCs w:val="24"/>
        </w:rPr>
        <w:t>，并加盖公章。</w:t>
      </w:r>
    </w:p>
    <w:p w:rsidR="00625AC3" w:rsidRPr="00530F4F"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提供《附件一-法定代表人身份证明书》，并加盖公章。</w:t>
      </w:r>
    </w:p>
    <w:p w:rsidR="00625AC3"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提供《附件二-法定代表人授权委托书》，并加盖公章。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asciiTheme="majorEastAsia" w:eastAsiaTheme="majorEastAsia" w:hAnsiTheme="majorEastAsia" w:hint="eastAsia"/>
          <w:sz w:val="24"/>
          <w:szCs w:val="24"/>
        </w:rPr>
        <w:t>，</w:t>
      </w:r>
      <w:r w:rsidRPr="00530F4F">
        <w:rPr>
          <w:rFonts w:asciiTheme="majorEastAsia" w:eastAsiaTheme="majorEastAsia" w:hAnsiTheme="majorEastAsia" w:hint="eastAsia"/>
          <w:sz w:val="24"/>
          <w:szCs w:val="24"/>
        </w:rPr>
        <w:t>并加盖公章。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企业最近半年完税证明、信用证明材料（中国人民银行信用代码证+征信报告）</w:t>
      </w:r>
      <w:r w:rsidR="009C6D66">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提供上一年度纳税信用评价信息（可从电子税务局查询截图，需加盖公章）</w:t>
      </w:r>
      <w:r>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企业对外担保说明（写明贵单位对外有无对外担保和质押业务，需加盖公章）。</w:t>
      </w:r>
    </w:p>
    <w:p w:rsidR="004601F5" w:rsidRPr="004601F5" w:rsidRDefault="00532789"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Pr>
          <w:rFonts w:asciiTheme="minorEastAsia" w:eastAsiaTheme="minorEastAsia" w:hAnsiTheme="minorEastAsia" w:hint="eastAsia"/>
          <w:bCs/>
          <w:sz w:val="24"/>
          <w:szCs w:val="24"/>
        </w:rPr>
        <w:t>提供</w:t>
      </w:r>
      <w:r w:rsidRPr="0039512C">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年内</w:t>
      </w:r>
      <w:r w:rsidRPr="00210DCE">
        <w:rPr>
          <w:rFonts w:asciiTheme="majorEastAsia" w:eastAsiaTheme="majorEastAsia" w:hAnsiTheme="majorEastAsia" w:hint="eastAsia"/>
          <w:sz w:val="24"/>
          <w:szCs w:val="24"/>
        </w:rPr>
        <w:t>为汽车生产企业供货生产设备或备件的</w:t>
      </w:r>
      <w:r>
        <w:rPr>
          <w:rFonts w:asciiTheme="majorEastAsia" w:eastAsiaTheme="majorEastAsia" w:hAnsiTheme="majorEastAsia" w:hint="eastAsia"/>
          <w:sz w:val="24"/>
          <w:szCs w:val="24"/>
        </w:rPr>
        <w:t>项目合同</w:t>
      </w:r>
      <w:r>
        <w:rPr>
          <w:rFonts w:asciiTheme="minorEastAsia" w:eastAsiaTheme="minorEastAsia" w:hAnsiTheme="minorEastAsia" w:hint="eastAsia"/>
          <w:bCs/>
          <w:sz w:val="24"/>
          <w:szCs w:val="24"/>
        </w:rPr>
        <w:t>或其他证明材料</w:t>
      </w:r>
      <w:r w:rsidRPr="00210DCE">
        <w:rPr>
          <w:rFonts w:asciiTheme="majorEastAsia" w:eastAsiaTheme="majorEastAsia" w:hAnsiTheme="majorEastAsia" w:hint="eastAsia"/>
          <w:sz w:val="24"/>
          <w:szCs w:val="24"/>
        </w:rPr>
        <w:t>，至少1个</w:t>
      </w:r>
      <w:r w:rsidR="004601F5" w:rsidRPr="00530F4F">
        <w:rPr>
          <w:rFonts w:asciiTheme="majorEastAsia" w:eastAsiaTheme="majorEastAsia" w:hAnsiTheme="majorEastAsia" w:hint="eastAsia"/>
          <w:sz w:val="24"/>
          <w:szCs w:val="24"/>
        </w:rPr>
        <w:t>，并加盖公章</w:t>
      </w:r>
      <w:r w:rsidR="004601F5" w:rsidRPr="004601F5">
        <w:rPr>
          <w:rFonts w:asciiTheme="majorEastAsia" w:eastAsiaTheme="majorEastAsia" w:hAnsiTheme="majorEastAsia" w:hint="eastAsia"/>
          <w:sz w:val="24"/>
          <w:szCs w:val="24"/>
        </w:rPr>
        <w:t>。</w:t>
      </w:r>
    </w:p>
    <w:p w:rsidR="00625AC3" w:rsidRPr="00530F4F" w:rsidRDefault="000B3DA1" w:rsidP="00530F4F">
      <w:pPr>
        <w:pStyle w:val="afff3"/>
        <w:numPr>
          <w:ilvl w:val="0"/>
          <w:numId w:val="13"/>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b/>
          <w:sz w:val="24"/>
          <w:szCs w:val="24"/>
        </w:rPr>
        <w:t>商务标</w:t>
      </w:r>
      <w:r w:rsidRPr="00530F4F">
        <w:rPr>
          <w:rFonts w:asciiTheme="majorEastAsia" w:eastAsiaTheme="majorEastAsia" w:hAnsiTheme="majorEastAsia" w:hint="eastAsia"/>
          <w:sz w:val="24"/>
          <w:szCs w:val="24"/>
        </w:rPr>
        <w:t>，纸质正本1份，电子版1份（U盘拷贝pdf版），单独密封。</w:t>
      </w:r>
    </w:p>
    <w:p w:rsidR="00625AC3" w:rsidRDefault="000B3DA1" w:rsidP="008F5EF2">
      <w:pPr>
        <w:pStyle w:val="afff3"/>
        <w:numPr>
          <w:ilvl w:val="0"/>
          <w:numId w:val="15"/>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提供《附件三</w:t>
      </w:r>
      <w:r w:rsidRPr="00530F4F">
        <w:rPr>
          <w:rFonts w:asciiTheme="majorEastAsia" w:eastAsiaTheme="majorEastAsia" w:hAnsiTheme="majorEastAsia"/>
          <w:sz w:val="24"/>
          <w:szCs w:val="24"/>
        </w:rPr>
        <w:t>-</w:t>
      </w:r>
      <w:r w:rsidRPr="00530F4F">
        <w:rPr>
          <w:rFonts w:asciiTheme="majorEastAsia" w:eastAsiaTheme="majorEastAsia" w:hAnsiTheme="majorEastAsia" w:hint="eastAsia"/>
          <w:sz w:val="24"/>
          <w:szCs w:val="24"/>
        </w:rPr>
        <w:t>投标函》，并加盖公章。</w:t>
      </w:r>
    </w:p>
    <w:p w:rsidR="00532789" w:rsidRPr="00530F4F" w:rsidRDefault="00532789" w:rsidP="008F5EF2">
      <w:pPr>
        <w:pStyle w:val="afff3"/>
        <w:numPr>
          <w:ilvl w:val="0"/>
          <w:numId w:val="15"/>
        </w:numPr>
        <w:tabs>
          <w:tab w:val="left" w:pos="454"/>
        </w:tabs>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提供《附件四-报价清单》</w:t>
      </w:r>
      <w:r w:rsidRPr="00530F4F">
        <w:rPr>
          <w:rFonts w:asciiTheme="majorEastAsia" w:eastAsiaTheme="majorEastAsia" w:hAnsiTheme="majorEastAsia" w:hint="eastAsia"/>
          <w:sz w:val="24"/>
          <w:szCs w:val="24"/>
        </w:rPr>
        <w:t>，并加盖公章。</w:t>
      </w:r>
    </w:p>
    <w:p w:rsidR="00DB2E02" w:rsidRPr="008F5EF2" w:rsidRDefault="00011A4F" w:rsidP="00FD38CC">
      <w:pPr>
        <w:pStyle w:val="afff3"/>
        <w:numPr>
          <w:ilvl w:val="0"/>
          <w:numId w:val="15"/>
        </w:numPr>
        <w:tabs>
          <w:tab w:val="left" w:pos="454"/>
        </w:tabs>
        <w:adjustRightInd w:val="0"/>
        <w:snapToGrid w:val="0"/>
        <w:spacing w:line="360" w:lineRule="auto"/>
        <w:ind w:firstLineChars="0"/>
        <w:rPr>
          <w:rFonts w:asciiTheme="majorEastAsia" w:eastAsiaTheme="majorEastAsia" w:hAnsiTheme="majorEastAsia"/>
          <w:sz w:val="24"/>
          <w:szCs w:val="24"/>
        </w:rPr>
      </w:pPr>
      <w:r w:rsidRPr="008F5EF2">
        <w:rPr>
          <w:rFonts w:asciiTheme="majorEastAsia" w:eastAsiaTheme="majorEastAsia" w:hAnsiTheme="majorEastAsia" w:hint="eastAsia"/>
          <w:sz w:val="24"/>
          <w:szCs w:val="24"/>
        </w:rPr>
        <w:t>提供</w:t>
      </w:r>
      <w:r w:rsidR="00DB2E02" w:rsidRPr="008F5EF2">
        <w:rPr>
          <w:rFonts w:asciiTheme="majorEastAsia" w:eastAsiaTheme="majorEastAsia" w:hAnsiTheme="majorEastAsia" w:hint="eastAsia"/>
          <w:sz w:val="24"/>
          <w:szCs w:val="24"/>
        </w:rPr>
        <w:t>《附件五-投标保证金退还说明》，并加盖公章。</w:t>
      </w:r>
    </w:p>
    <w:p w:rsidR="00EA506B" w:rsidRDefault="00EA506B">
      <w:pPr>
        <w:tabs>
          <w:tab w:val="left" w:pos="454"/>
        </w:tabs>
        <w:adjustRightInd w:val="0"/>
        <w:snapToGrid w:val="0"/>
        <w:spacing w:line="360" w:lineRule="auto"/>
        <w:rPr>
          <w:rFonts w:asciiTheme="majorEastAsia" w:eastAsiaTheme="majorEastAsia" w:hAnsiTheme="majorEastAsia"/>
          <w:sz w:val="24"/>
          <w:szCs w:val="24"/>
        </w:rPr>
      </w:pPr>
    </w:p>
    <w:p w:rsidR="00752559" w:rsidRPr="00BA0C7E" w:rsidRDefault="00752559" w:rsidP="00752559">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八</w:t>
      </w:r>
      <w:r w:rsidRPr="00BA0C7E">
        <w:rPr>
          <w:rFonts w:asciiTheme="majorEastAsia" w:eastAsiaTheme="majorEastAsia" w:hAnsiTheme="majorEastAsia" w:hint="eastAsia"/>
          <w:b/>
          <w:sz w:val="24"/>
          <w:szCs w:val="24"/>
        </w:rPr>
        <w:t>、</w:t>
      </w:r>
      <w:r w:rsidRPr="00BA0C7E">
        <w:rPr>
          <w:rFonts w:asciiTheme="majorEastAsia" w:eastAsiaTheme="majorEastAsia" w:hAnsiTheme="majorEastAsia"/>
          <w:b/>
          <w:sz w:val="24"/>
          <w:szCs w:val="24"/>
        </w:rPr>
        <w:t>投标保证金：</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t>投标保证金支付方式：</w:t>
      </w:r>
      <w:r w:rsidRPr="0077259C">
        <w:rPr>
          <w:rFonts w:asciiTheme="majorEastAsia" w:eastAsiaTheme="majorEastAsia" w:hAnsiTheme="majorEastAsia" w:hint="eastAsia"/>
          <w:sz w:val="24"/>
          <w:szCs w:val="24"/>
        </w:rPr>
        <w:t>银行转账。</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t>投标保证金的金额：本项目招标要求投标人提交投标保证金：</w:t>
      </w:r>
      <w:r w:rsidRPr="0077259C">
        <w:rPr>
          <w:rFonts w:asciiTheme="majorEastAsia" w:eastAsiaTheme="majorEastAsia" w:hAnsiTheme="majorEastAsia" w:hint="eastAsia"/>
          <w:sz w:val="24"/>
          <w:szCs w:val="24"/>
        </w:rPr>
        <w:t>0.5</w:t>
      </w:r>
      <w:r w:rsidRPr="0077259C">
        <w:rPr>
          <w:rFonts w:asciiTheme="majorEastAsia" w:eastAsiaTheme="majorEastAsia" w:hAnsiTheme="majorEastAsia"/>
          <w:b/>
          <w:bCs/>
          <w:sz w:val="24"/>
          <w:szCs w:val="24"/>
        </w:rPr>
        <w:t>万元</w:t>
      </w:r>
      <w:r w:rsidRPr="0077259C">
        <w:rPr>
          <w:rFonts w:asciiTheme="majorEastAsia" w:eastAsiaTheme="majorEastAsia" w:hAnsiTheme="majorEastAsia"/>
          <w:sz w:val="24"/>
          <w:szCs w:val="24"/>
        </w:rPr>
        <w:t>。</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t>投标保证金到账时间</w:t>
      </w:r>
      <w:r w:rsidRPr="0077259C">
        <w:rPr>
          <w:rFonts w:asciiTheme="majorEastAsia" w:eastAsiaTheme="majorEastAsia" w:hAnsiTheme="majorEastAsia" w:hint="eastAsia"/>
          <w:sz w:val="24"/>
          <w:szCs w:val="24"/>
        </w:rPr>
        <w:t>：</w:t>
      </w:r>
    </w:p>
    <w:p w:rsidR="00752559" w:rsidRPr="0077259C" w:rsidRDefault="00752559" w:rsidP="0077259C">
      <w:pPr>
        <w:tabs>
          <w:tab w:val="left" w:pos="454"/>
        </w:tabs>
        <w:adjustRightInd w:val="0"/>
        <w:snapToGrid w:val="0"/>
        <w:spacing w:line="360" w:lineRule="auto"/>
        <w:rPr>
          <w:rFonts w:asciiTheme="majorEastAsia" w:eastAsiaTheme="majorEastAsia" w:hAnsiTheme="majorEastAsia"/>
          <w:sz w:val="24"/>
          <w:szCs w:val="24"/>
        </w:rPr>
      </w:pPr>
      <w:r w:rsidRPr="0077259C">
        <w:rPr>
          <w:rFonts w:asciiTheme="majorEastAsia" w:eastAsiaTheme="majorEastAsia" w:hAnsiTheme="majorEastAsia"/>
          <w:b/>
          <w:bCs/>
          <w:sz w:val="24"/>
          <w:szCs w:val="24"/>
        </w:rPr>
        <w:t>于202</w:t>
      </w:r>
      <w:r w:rsidRPr="0077259C">
        <w:rPr>
          <w:rFonts w:asciiTheme="majorEastAsia" w:eastAsiaTheme="majorEastAsia" w:hAnsiTheme="majorEastAsia" w:hint="eastAsia"/>
          <w:b/>
          <w:bCs/>
          <w:sz w:val="24"/>
          <w:szCs w:val="24"/>
        </w:rPr>
        <w:t>5</w:t>
      </w:r>
      <w:r w:rsidRPr="0077259C">
        <w:rPr>
          <w:rFonts w:asciiTheme="majorEastAsia" w:eastAsiaTheme="majorEastAsia" w:hAnsiTheme="majorEastAsia"/>
          <w:b/>
          <w:bCs/>
          <w:sz w:val="24"/>
          <w:szCs w:val="24"/>
        </w:rPr>
        <w:t>年</w:t>
      </w:r>
      <w:r w:rsidR="00D45659">
        <w:rPr>
          <w:rFonts w:asciiTheme="majorEastAsia" w:eastAsiaTheme="majorEastAsia" w:hAnsiTheme="majorEastAsia"/>
          <w:b/>
          <w:bCs/>
          <w:sz w:val="24"/>
          <w:szCs w:val="24"/>
        </w:rPr>
        <w:t>4</w:t>
      </w:r>
      <w:r w:rsidRPr="0077259C">
        <w:rPr>
          <w:rFonts w:asciiTheme="majorEastAsia" w:eastAsiaTheme="majorEastAsia" w:hAnsiTheme="majorEastAsia"/>
          <w:b/>
          <w:bCs/>
          <w:sz w:val="24"/>
          <w:szCs w:val="24"/>
        </w:rPr>
        <w:t>月</w:t>
      </w:r>
      <w:r w:rsidR="00D45659">
        <w:rPr>
          <w:rFonts w:asciiTheme="majorEastAsia" w:eastAsiaTheme="majorEastAsia" w:hAnsiTheme="majorEastAsia"/>
          <w:b/>
          <w:bCs/>
          <w:sz w:val="24"/>
          <w:szCs w:val="24"/>
        </w:rPr>
        <w:t>9</w:t>
      </w:r>
      <w:bookmarkStart w:id="2" w:name="_GoBack"/>
      <w:bookmarkEnd w:id="2"/>
      <w:r w:rsidRPr="0077259C">
        <w:rPr>
          <w:rFonts w:asciiTheme="majorEastAsia" w:eastAsiaTheme="majorEastAsia" w:hAnsiTheme="majorEastAsia"/>
          <w:b/>
          <w:bCs/>
          <w:sz w:val="24"/>
          <w:szCs w:val="24"/>
        </w:rPr>
        <w:t>日17:00 时前汇入招标人账户，</w:t>
      </w:r>
      <w:r w:rsidRPr="0077259C">
        <w:rPr>
          <w:rFonts w:asciiTheme="majorEastAsia" w:eastAsiaTheme="majorEastAsia" w:hAnsiTheme="majorEastAsia"/>
          <w:b/>
          <w:sz w:val="24"/>
          <w:szCs w:val="24"/>
        </w:rPr>
        <w:t>是否到账以招标人到银行查实的回单为准。</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开户银行：中国建设银行重庆南坪支行</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户    名：重汽（重庆）轻型汽车有限公司</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帐    号：</w:t>
      </w:r>
      <w:r w:rsidRPr="0077259C">
        <w:rPr>
          <w:rFonts w:asciiTheme="majorEastAsia" w:eastAsiaTheme="majorEastAsia" w:hAnsiTheme="majorEastAsia"/>
          <w:sz w:val="24"/>
          <w:szCs w:val="24"/>
        </w:rPr>
        <w:t>50001073600050240330</w:t>
      </w:r>
    </w:p>
    <w:p w:rsidR="00752559" w:rsidRPr="0077259C" w:rsidRDefault="00752559" w:rsidP="0077259C">
      <w:pPr>
        <w:tabs>
          <w:tab w:val="left" w:pos="454"/>
          <w:tab w:val="left" w:pos="2433"/>
        </w:tabs>
        <w:adjustRightInd w:val="0"/>
        <w:snapToGrid w:val="0"/>
        <w:spacing w:line="360" w:lineRule="auto"/>
        <w:ind w:firstLineChars="100" w:firstLine="241"/>
        <w:rPr>
          <w:rFonts w:asciiTheme="majorEastAsia" w:eastAsiaTheme="majorEastAsia" w:hAnsiTheme="majorEastAsia"/>
          <w:sz w:val="24"/>
          <w:szCs w:val="24"/>
        </w:rPr>
      </w:pPr>
      <w:r w:rsidRPr="0077259C">
        <w:rPr>
          <w:rFonts w:asciiTheme="majorEastAsia" w:eastAsiaTheme="majorEastAsia" w:hAnsiTheme="majorEastAsia"/>
          <w:b/>
          <w:bCs/>
          <w:sz w:val="24"/>
          <w:szCs w:val="24"/>
        </w:rPr>
        <w:t>投标人须在付款凭证备注栏中注明是“</w:t>
      </w:r>
      <w:r w:rsidR="009A5295">
        <w:rPr>
          <w:rFonts w:asciiTheme="majorEastAsia" w:eastAsiaTheme="majorEastAsia" w:hAnsiTheme="majorEastAsia" w:hint="eastAsia"/>
          <w:b/>
          <w:bCs/>
          <w:sz w:val="24"/>
          <w:szCs w:val="24"/>
        </w:rPr>
        <w:t>2025年低耗辅料采购项目</w:t>
      </w:r>
      <w:r w:rsidRPr="0077259C">
        <w:rPr>
          <w:rFonts w:asciiTheme="majorEastAsia" w:eastAsiaTheme="majorEastAsia" w:hAnsiTheme="majorEastAsia"/>
          <w:b/>
          <w:bCs/>
          <w:sz w:val="24"/>
          <w:szCs w:val="24"/>
        </w:rPr>
        <w:t>投标保证金</w:t>
      </w:r>
      <w:r w:rsidRPr="0077259C">
        <w:rPr>
          <w:rFonts w:asciiTheme="majorEastAsia" w:eastAsiaTheme="majorEastAsia" w:hAnsiTheme="majorEastAsia"/>
          <w:sz w:val="24"/>
          <w:szCs w:val="24"/>
        </w:rPr>
        <w:t>”。</w:t>
      </w:r>
    </w:p>
    <w:p w:rsidR="00752559" w:rsidRPr="0077259C" w:rsidRDefault="00752559" w:rsidP="0077259C">
      <w:pPr>
        <w:pStyle w:val="afff3"/>
        <w:numPr>
          <w:ilvl w:val="0"/>
          <w:numId w:val="16"/>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color w:val="000000"/>
          <w:sz w:val="24"/>
          <w:szCs w:val="24"/>
        </w:rPr>
        <w:lastRenderedPageBreak/>
        <w:t>投标保证金的退还</w:t>
      </w:r>
      <w:r w:rsidRPr="0077259C">
        <w:rPr>
          <w:rFonts w:asciiTheme="majorEastAsia" w:eastAsiaTheme="majorEastAsia" w:hAnsiTheme="majorEastAsia" w:hint="eastAsia"/>
          <w:color w:val="000000"/>
          <w:sz w:val="24"/>
          <w:szCs w:val="24"/>
        </w:rPr>
        <w:t>：</w:t>
      </w:r>
      <w:r w:rsidRPr="0077259C">
        <w:rPr>
          <w:rFonts w:asciiTheme="majorEastAsia" w:eastAsiaTheme="majorEastAsia" w:hAnsiTheme="majorEastAsia"/>
          <w:color w:val="000000"/>
          <w:sz w:val="24"/>
          <w:szCs w:val="24"/>
        </w:rPr>
        <w:t>发出中标通知后40个工作日内，招标人向落标人不计</w:t>
      </w:r>
      <w:proofErr w:type="gramStart"/>
      <w:r w:rsidRPr="0077259C">
        <w:rPr>
          <w:rFonts w:asciiTheme="majorEastAsia" w:eastAsiaTheme="majorEastAsia" w:hAnsiTheme="majorEastAsia"/>
          <w:color w:val="000000"/>
          <w:sz w:val="24"/>
          <w:szCs w:val="24"/>
        </w:rPr>
        <w:t>息</w:t>
      </w:r>
      <w:proofErr w:type="gramEnd"/>
      <w:r w:rsidRPr="0077259C">
        <w:rPr>
          <w:rFonts w:asciiTheme="majorEastAsia" w:eastAsiaTheme="majorEastAsia" w:hAnsiTheme="majorEastAsia"/>
          <w:color w:val="000000"/>
          <w:sz w:val="24"/>
          <w:szCs w:val="24"/>
        </w:rPr>
        <w:t>退还投标保证金；招标人向中标人在签订合同后40个工作日内不计</w:t>
      </w:r>
      <w:proofErr w:type="gramStart"/>
      <w:r w:rsidRPr="0077259C">
        <w:rPr>
          <w:rFonts w:asciiTheme="majorEastAsia" w:eastAsiaTheme="majorEastAsia" w:hAnsiTheme="majorEastAsia"/>
          <w:color w:val="000000"/>
          <w:sz w:val="24"/>
          <w:szCs w:val="24"/>
        </w:rPr>
        <w:t>息</w:t>
      </w:r>
      <w:proofErr w:type="gramEnd"/>
      <w:r w:rsidRPr="0077259C">
        <w:rPr>
          <w:rFonts w:asciiTheme="majorEastAsia" w:eastAsiaTheme="majorEastAsia" w:hAnsiTheme="majorEastAsia"/>
          <w:color w:val="000000"/>
          <w:sz w:val="24"/>
          <w:szCs w:val="24"/>
        </w:rPr>
        <w:t>退还投标保证金。</w:t>
      </w:r>
    </w:p>
    <w:p w:rsidR="00752559" w:rsidRPr="0077259C" w:rsidRDefault="00752559" w:rsidP="0077259C">
      <w:pPr>
        <w:pStyle w:val="afff3"/>
        <w:numPr>
          <w:ilvl w:val="0"/>
          <w:numId w:val="16"/>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发生以下情况时，招标人有权没收投标保证金：</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截至开标前</w:t>
      </w:r>
      <w:r w:rsidRPr="0077259C">
        <w:rPr>
          <w:rFonts w:asciiTheme="majorEastAsia" w:eastAsiaTheme="majorEastAsia" w:hAnsiTheme="majorEastAsia"/>
          <w:color w:val="000000"/>
          <w:sz w:val="24"/>
          <w:szCs w:val="24"/>
        </w:rPr>
        <w:t>3</w:t>
      </w:r>
      <w:r w:rsidRPr="0077259C">
        <w:rPr>
          <w:rFonts w:asciiTheme="majorEastAsia" w:eastAsiaTheme="majorEastAsia" w:hAnsiTheme="majorEastAsia" w:hint="eastAsia"/>
          <w:color w:val="000000"/>
          <w:sz w:val="24"/>
          <w:szCs w:val="24"/>
        </w:rPr>
        <w:t>天，投标人无正当理由、未书面递交说明而在投标截止日不来投标的。</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投标人递送文件后，无正当理由放弃投标的。</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自中标（成交）通知书发出之日起</w:t>
      </w:r>
      <w:r w:rsidRPr="0077259C">
        <w:rPr>
          <w:rFonts w:asciiTheme="majorEastAsia" w:eastAsiaTheme="majorEastAsia" w:hAnsiTheme="majorEastAsia"/>
          <w:color w:val="000000"/>
          <w:sz w:val="24"/>
          <w:szCs w:val="24"/>
        </w:rPr>
        <w:t>30</w:t>
      </w:r>
      <w:r w:rsidRPr="0077259C">
        <w:rPr>
          <w:rFonts w:asciiTheme="majorEastAsia" w:eastAsiaTheme="majorEastAsia" w:hAnsiTheme="majorEastAsia" w:hint="eastAsia"/>
          <w:color w:val="000000"/>
          <w:sz w:val="24"/>
          <w:szCs w:val="24"/>
        </w:rPr>
        <w:t>日内，中标（成交）</w:t>
      </w:r>
      <w:proofErr w:type="gramStart"/>
      <w:r w:rsidRPr="0077259C">
        <w:rPr>
          <w:rFonts w:asciiTheme="majorEastAsia" w:eastAsiaTheme="majorEastAsia" w:hAnsiTheme="majorEastAsia" w:hint="eastAsia"/>
          <w:color w:val="000000"/>
          <w:sz w:val="24"/>
          <w:szCs w:val="24"/>
        </w:rPr>
        <w:t>供应商无正当</w:t>
      </w:r>
      <w:proofErr w:type="gramEnd"/>
      <w:r w:rsidRPr="0077259C">
        <w:rPr>
          <w:rFonts w:asciiTheme="majorEastAsia" w:eastAsiaTheme="majorEastAsia" w:hAnsiTheme="majorEastAsia" w:hint="eastAsia"/>
          <w:color w:val="000000"/>
          <w:sz w:val="24"/>
          <w:szCs w:val="24"/>
        </w:rPr>
        <w:t>理由不签订合同的，或</w:t>
      </w:r>
      <w:r w:rsidRPr="0077259C">
        <w:rPr>
          <w:rFonts w:asciiTheme="majorEastAsia" w:eastAsiaTheme="majorEastAsia" w:hAnsiTheme="majorEastAsia"/>
          <w:color w:val="000000"/>
          <w:sz w:val="24"/>
          <w:szCs w:val="24"/>
        </w:rPr>
        <w:t>在签订合同时向招标人提出附加条件</w:t>
      </w:r>
      <w:r w:rsidRPr="0077259C">
        <w:rPr>
          <w:rFonts w:asciiTheme="majorEastAsia" w:eastAsiaTheme="majorEastAsia" w:hAnsiTheme="majorEastAsia" w:hint="eastAsia"/>
          <w:color w:val="000000"/>
          <w:sz w:val="24"/>
          <w:szCs w:val="24"/>
        </w:rPr>
        <w:t>。</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投标过程中被查实有串标、围标、陪标等违规违纪行为的。</w:t>
      </w:r>
    </w:p>
    <w:p w:rsidR="00752559" w:rsidRPr="0077259C" w:rsidRDefault="00752559" w:rsidP="0077259C">
      <w:pPr>
        <w:pStyle w:val="afff3"/>
        <w:numPr>
          <w:ilvl w:val="0"/>
          <w:numId w:val="17"/>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hint="eastAsia"/>
          <w:color w:val="000000"/>
          <w:sz w:val="24"/>
          <w:szCs w:val="24"/>
        </w:rPr>
        <w:t>投标人有违约违规行为或被投诉、举报的，在调查处理期间，保证金暂不退还，待调查处理结束后按有关规定处理</w:t>
      </w:r>
      <w:r w:rsidRPr="0077259C">
        <w:rPr>
          <w:rFonts w:asciiTheme="majorEastAsia" w:eastAsiaTheme="majorEastAsia" w:hAnsiTheme="majorEastAsia" w:hint="eastAsia"/>
          <w:sz w:val="24"/>
          <w:szCs w:val="24"/>
        </w:rPr>
        <w:t>。</w:t>
      </w:r>
    </w:p>
    <w:p w:rsidR="00EA506B" w:rsidRDefault="00EA506B" w:rsidP="00752559">
      <w:pPr>
        <w:tabs>
          <w:tab w:val="left" w:pos="454"/>
        </w:tabs>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sidR="000B3DA1">
        <w:rPr>
          <w:rFonts w:asciiTheme="majorEastAsia" w:eastAsiaTheme="majorEastAsia" w:hAnsiTheme="majorEastAsia" w:hint="eastAsia"/>
          <w:b/>
          <w:sz w:val="24"/>
          <w:szCs w:val="24"/>
        </w:rPr>
        <w:t>、</w:t>
      </w:r>
      <w:r w:rsidR="000B3DA1">
        <w:rPr>
          <w:rFonts w:asciiTheme="majorEastAsia" w:eastAsiaTheme="majorEastAsia" w:hAnsiTheme="majorEastAsia"/>
          <w:b/>
          <w:sz w:val="24"/>
          <w:szCs w:val="24"/>
        </w:rPr>
        <w:t>付款方式、周期</w:t>
      </w:r>
    </w:p>
    <w:p w:rsidR="00625AC3" w:rsidRPr="00935DC1" w:rsidRDefault="000B3DA1" w:rsidP="00935DC1">
      <w:pPr>
        <w:pStyle w:val="afff3"/>
        <w:numPr>
          <w:ilvl w:val="0"/>
          <w:numId w:val="19"/>
        </w:numPr>
        <w:tabs>
          <w:tab w:val="left" w:pos="454"/>
        </w:tabs>
        <w:adjustRightInd w:val="0"/>
        <w:snapToGrid w:val="0"/>
        <w:spacing w:line="360" w:lineRule="auto"/>
        <w:ind w:firstLineChars="0"/>
        <w:rPr>
          <w:rFonts w:asciiTheme="majorEastAsia" w:eastAsiaTheme="majorEastAsia" w:hAnsiTheme="majorEastAsia"/>
          <w:sz w:val="24"/>
          <w:szCs w:val="24"/>
        </w:rPr>
      </w:pPr>
      <w:r w:rsidRPr="00935DC1">
        <w:rPr>
          <w:rFonts w:asciiTheme="majorEastAsia" w:eastAsiaTheme="majorEastAsia" w:hAnsiTheme="majorEastAsia"/>
          <w:sz w:val="24"/>
          <w:szCs w:val="24"/>
        </w:rPr>
        <w:t>付款方式：</w:t>
      </w:r>
      <w:r w:rsidRPr="00935DC1">
        <w:rPr>
          <w:rFonts w:asciiTheme="majorEastAsia" w:eastAsiaTheme="majorEastAsia" w:hAnsiTheme="majorEastAsia" w:hint="eastAsia"/>
          <w:b/>
          <w:sz w:val="24"/>
          <w:szCs w:val="24"/>
          <w:u w:val="single"/>
        </w:rPr>
        <w:t>半年</w:t>
      </w:r>
      <w:proofErr w:type="gramStart"/>
      <w:r w:rsidRPr="00935DC1">
        <w:rPr>
          <w:rFonts w:asciiTheme="majorEastAsia" w:eastAsiaTheme="majorEastAsia" w:hAnsiTheme="majorEastAsia" w:hint="eastAsia"/>
          <w:b/>
          <w:sz w:val="24"/>
          <w:szCs w:val="24"/>
          <w:u w:val="single"/>
        </w:rPr>
        <w:t>期商业</w:t>
      </w:r>
      <w:proofErr w:type="gramEnd"/>
      <w:r w:rsidR="00011A4F" w:rsidRPr="00935DC1">
        <w:rPr>
          <w:rFonts w:asciiTheme="majorEastAsia" w:eastAsiaTheme="majorEastAsia" w:hAnsiTheme="majorEastAsia" w:hint="eastAsia"/>
          <w:b/>
          <w:sz w:val="24"/>
          <w:szCs w:val="24"/>
          <w:u w:val="single"/>
        </w:rPr>
        <w:t>承兑</w:t>
      </w:r>
      <w:r w:rsidRPr="00935DC1">
        <w:rPr>
          <w:rFonts w:asciiTheme="majorEastAsia" w:eastAsiaTheme="majorEastAsia" w:hAnsiTheme="majorEastAsia" w:hint="eastAsia"/>
          <w:b/>
          <w:sz w:val="24"/>
          <w:szCs w:val="24"/>
          <w:u w:val="single"/>
        </w:rPr>
        <w:t>汇票</w:t>
      </w:r>
    </w:p>
    <w:p w:rsidR="006F2945" w:rsidRPr="00935DC1" w:rsidRDefault="000B3DA1" w:rsidP="009464A4">
      <w:pPr>
        <w:pStyle w:val="afff3"/>
        <w:numPr>
          <w:ilvl w:val="0"/>
          <w:numId w:val="19"/>
        </w:numPr>
        <w:adjustRightInd w:val="0"/>
        <w:snapToGrid w:val="0"/>
        <w:spacing w:line="360" w:lineRule="auto"/>
        <w:ind w:firstLineChars="0"/>
        <w:rPr>
          <w:rFonts w:asciiTheme="majorEastAsia" w:eastAsiaTheme="majorEastAsia" w:hAnsiTheme="majorEastAsia"/>
          <w:sz w:val="24"/>
          <w:szCs w:val="24"/>
        </w:rPr>
      </w:pPr>
      <w:r w:rsidRPr="00935DC1">
        <w:rPr>
          <w:rFonts w:asciiTheme="majorEastAsia" w:eastAsiaTheme="majorEastAsia" w:hAnsiTheme="majorEastAsia"/>
          <w:sz w:val="24"/>
          <w:szCs w:val="24"/>
        </w:rPr>
        <w:t>付款进度：</w:t>
      </w:r>
      <w:r w:rsidR="00FE4C47">
        <w:rPr>
          <w:rFonts w:asciiTheme="majorEastAsia" w:eastAsiaTheme="majorEastAsia" w:hAnsiTheme="majorEastAsia" w:hint="eastAsia"/>
          <w:sz w:val="24"/>
          <w:szCs w:val="24"/>
        </w:rPr>
        <w:t>按月度结算，</w:t>
      </w:r>
      <w:r w:rsidR="009464A4">
        <w:rPr>
          <w:rFonts w:asciiTheme="majorEastAsia" w:eastAsiaTheme="majorEastAsia" w:hAnsiTheme="majorEastAsia" w:hint="eastAsia"/>
          <w:sz w:val="24"/>
          <w:szCs w:val="24"/>
        </w:rPr>
        <w:t>招标人月度下单货品全部送达</w:t>
      </w:r>
      <w:r w:rsidR="009464A4" w:rsidRPr="009464A4">
        <w:rPr>
          <w:rFonts w:asciiTheme="majorEastAsia" w:eastAsiaTheme="majorEastAsia" w:hAnsiTheme="majorEastAsia" w:hint="eastAsia"/>
          <w:sz w:val="24"/>
          <w:szCs w:val="24"/>
        </w:rPr>
        <w:t>后</w:t>
      </w:r>
      <w:r w:rsidR="009464A4">
        <w:rPr>
          <w:rFonts w:asciiTheme="majorEastAsia" w:eastAsiaTheme="majorEastAsia" w:hAnsiTheme="majorEastAsia" w:hint="eastAsia"/>
          <w:sz w:val="24"/>
          <w:szCs w:val="24"/>
        </w:rPr>
        <w:t>并验收合格</w:t>
      </w:r>
      <w:r w:rsidR="00B6574C">
        <w:rPr>
          <w:rFonts w:asciiTheme="majorEastAsia" w:eastAsiaTheme="majorEastAsia" w:hAnsiTheme="majorEastAsia" w:hint="eastAsia"/>
          <w:sz w:val="24"/>
          <w:szCs w:val="24"/>
        </w:rPr>
        <w:t>后</w:t>
      </w:r>
      <w:r w:rsidR="009464A4">
        <w:rPr>
          <w:rFonts w:asciiTheme="majorEastAsia" w:eastAsiaTheme="majorEastAsia" w:hAnsiTheme="majorEastAsia" w:hint="eastAsia"/>
          <w:sz w:val="24"/>
          <w:szCs w:val="24"/>
        </w:rPr>
        <w:t>，</w:t>
      </w:r>
      <w:r w:rsidR="00B6574C">
        <w:rPr>
          <w:rFonts w:asciiTheme="majorEastAsia" w:eastAsiaTheme="majorEastAsia" w:hAnsiTheme="majorEastAsia" w:hint="eastAsia"/>
          <w:sz w:val="24"/>
          <w:szCs w:val="24"/>
        </w:rPr>
        <w:t>招标人通知</w:t>
      </w:r>
      <w:r w:rsidR="009464A4" w:rsidRPr="009464A4">
        <w:rPr>
          <w:rFonts w:asciiTheme="majorEastAsia" w:eastAsiaTheme="majorEastAsia" w:hAnsiTheme="majorEastAsia" w:hint="eastAsia"/>
          <w:sz w:val="24"/>
          <w:szCs w:val="24"/>
        </w:rPr>
        <w:t>中标人开具与验收金额相等的增值税专用发票</w:t>
      </w:r>
      <w:r w:rsidR="001E1EE0">
        <w:rPr>
          <w:rFonts w:asciiTheme="majorEastAsia" w:eastAsiaTheme="majorEastAsia" w:hAnsiTheme="majorEastAsia" w:hint="eastAsia"/>
          <w:sz w:val="24"/>
          <w:szCs w:val="24"/>
        </w:rPr>
        <w:t>挂账</w:t>
      </w:r>
      <w:r w:rsidR="009464A4" w:rsidRPr="009464A4">
        <w:rPr>
          <w:rFonts w:asciiTheme="majorEastAsia" w:eastAsiaTheme="majorEastAsia" w:hAnsiTheme="majorEastAsia" w:hint="eastAsia"/>
          <w:sz w:val="24"/>
          <w:szCs w:val="24"/>
        </w:rPr>
        <w:t>，招标人收到发票挂账后次月付款。</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color w:val="000000"/>
          <w:sz w:val="24"/>
          <w:szCs w:val="24"/>
        </w:rPr>
        <w:t>十</w:t>
      </w:r>
      <w:r w:rsidR="000B3DA1">
        <w:rPr>
          <w:rFonts w:asciiTheme="majorEastAsia" w:eastAsiaTheme="majorEastAsia" w:hAnsiTheme="majorEastAsia" w:hint="eastAsia"/>
          <w:b/>
          <w:color w:val="000000"/>
          <w:sz w:val="24"/>
          <w:szCs w:val="24"/>
        </w:rPr>
        <w:t>、</w:t>
      </w:r>
      <w:r w:rsidR="000B3DA1">
        <w:rPr>
          <w:rFonts w:asciiTheme="majorEastAsia" w:eastAsiaTheme="majorEastAsia" w:hAnsiTheme="majorEastAsia"/>
          <w:b/>
          <w:sz w:val="24"/>
          <w:szCs w:val="24"/>
        </w:rPr>
        <w:t>中标</w:t>
      </w:r>
    </w:p>
    <w:p w:rsidR="00625AC3" w:rsidRPr="00985A1B" w:rsidRDefault="000B3DA1" w:rsidP="00985A1B">
      <w:pPr>
        <w:pStyle w:val="afff3"/>
        <w:numPr>
          <w:ilvl w:val="0"/>
          <w:numId w:val="20"/>
        </w:numPr>
        <w:adjustRightInd w:val="0"/>
        <w:snapToGrid w:val="0"/>
        <w:spacing w:line="360" w:lineRule="auto"/>
        <w:ind w:firstLineChars="0"/>
        <w:rPr>
          <w:rFonts w:asciiTheme="majorEastAsia" w:eastAsiaTheme="majorEastAsia" w:hAnsiTheme="majorEastAsia"/>
          <w:sz w:val="24"/>
          <w:szCs w:val="24"/>
        </w:rPr>
      </w:pPr>
      <w:r w:rsidRPr="00985A1B">
        <w:rPr>
          <w:rFonts w:asciiTheme="majorEastAsia" w:eastAsiaTheme="majorEastAsia" w:hAnsiTheme="majorEastAsia"/>
          <w:sz w:val="24"/>
          <w:szCs w:val="24"/>
        </w:rPr>
        <w:t>评标定标后，招标人将以邮件或电话通知的形式通知中标</w:t>
      </w:r>
      <w:r w:rsidRPr="00985A1B">
        <w:rPr>
          <w:rFonts w:asciiTheme="majorEastAsia" w:eastAsiaTheme="majorEastAsia" w:hAnsiTheme="majorEastAsia" w:hint="eastAsia"/>
          <w:sz w:val="24"/>
          <w:szCs w:val="24"/>
        </w:rPr>
        <w:t>单位。</w:t>
      </w:r>
    </w:p>
    <w:p w:rsidR="00625AC3" w:rsidRPr="00985A1B" w:rsidRDefault="000B3DA1" w:rsidP="00985A1B">
      <w:pPr>
        <w:pStyle w:val="afff3"/>
        <w:numPr>
          <w:ilvl w:val="0"/>
          <w:numId w:val="20"/>
        </w:numPr>
        <w:adjustRightInd w:val="0"/>
        <w:snapToGrid w:val="0"/>
        <w:spacing w:line="360" w:lineRule="auto"/>
        <w:ind w:firstLineChars="0"/>
        <w:rPr>
          <w:rFonts w:asciiTheme="majorEastAsia" w:eastAsiaTheme="majorEastAsia" w:hAnsiTheme="majorEastAsia"/>
          <w:sz w:val="24"/>
          <w:szCs w:val="24"/>
        </w:rPr>
      </w:pPr>
      <w:r w:rsidRPr="00985A1B">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w:t>
      </w:r>
      <w:r w:rsidRPr="00985A1B">
        <w:rPr>
          <w:rFonts w:asciiTheme="majorEastAsia" w:eastAsiaTheme="majorEastAsia" w:hAnsiTheme="majorEastAsia"/>
          <w:sz w:val="24"/>
          <w:szCs w:val="24"/>
        </w:rPr>
        <w:t>。</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一</w:t>
      </w:r>
      <w:r>
        <w:rPr>
          <w:rFonts w:asciiTheme="majorEastAsia" w:eastAsiaTheme="majorEastAsia" w:hAnsiTheme="majorEastAsia" w:hint="eastAsia"/>
          <w:b/>
          <w:sz w:val="24"/>
          <w:szCs w:val="24"/>
        </w:rPr>
        <w:t>、中标人瑕疵滞后发现的处理原则</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rsidR="00EA506B" w:rsidRDefault="00EA506B">
      <w:pPr>
        <w:adjustRightInd w:val="0"/>
        <w:snapToGrid w:val="0"/>
        <w:spacing w:line="360" w:lineRule="auto"/>
        <w:ind w:firstLineChars="200" w:firstLine="482"/>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、废标</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lastRenderedPageBreak/>
        <w:t>投标人提供的有关资格、资质证明文件不合格、不真实或提供虚假投标材料；</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投标人在报价有效期内撤回投标；</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在整个评标过程中，投标人有企图影响评标结果公正性的任何活动；</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投标人以任何方式诋毁其他投标人；</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投标人串通投标；</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以他人名义投标或者以其他方式弄虚作假，骗取中标的；</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投标人负责人为同一人或者存在控股、管理关系的不同单位；</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被其他投标人举报经查实属实的；</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法律、法规规定的其他情况。</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出现下列情形之一，招标人有权否决所有投标人的投标，并终止招标</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出现影响采购公正的违法、违规行为的；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评标委员会经评审，认为所有投标都不符合招标文件要求的；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因重大变故，采购任务取消的；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评标委员会认为应当终止招标的其他情形。 </w:t>
      </w:r>
    </w:p>
    <w:p w:rsidR="00EA506B" w:rsidRDefault="00EA506B">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十</w:t>
      </w:r>
      <w:r w:rsidR="003329D4">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、解释权</w:t>
      </w: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25AC3" w:rsidRDefault="00625AC3">
      <w:pPr>
        <w:adjustRightInd w:val="0"/>
        <w:snapToGrid w:val="0"/>
        <w:spacing w:line="360" w:lineRule="auto"/>
        <w:outlineLvl w:val="1"/>
        <w:rPr>
          <w:rFonts w:asciiTheme="majorEastAsia" w:eastAsiaTheme="majorEastAsia" w:hAnsiTheme="majorEastAsia"/>
          <w:b/>
          <w:sz w:val="24"/>
          <w:szCs w:val="24"/>
        </w:rPr>
      </w:pPr>
    </w:p>
    <w:p w:rsidR="00625AC3" w:rsidRDefault="00625AC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625AC3" w:rsidRDefault="000B3DA1">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附件一  法定代表人身份证明书</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法定代表人身份证明书</w:t>
      </w:r>
    </w:p>
    <w:p w:rsidR="00625AC3" w:rsidRDefault="00625AC3">
      <w:pPr>
        <w:adjustRightInd w:val="0"/>
        <w:snapToGrid w:val="0"/>
        <w:spacing w:line="360" w:lineRule="auto"/>
        <w:jc w:val="center"/>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同志，在我单位担任</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职务，特此证明。</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法定代表人身份证复印件粘贴如下：</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投标单位（盖章）：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法定代表人（签字）：                          </w:t>
      </w:r>
    </w:p>
    <w:p w:rsidR="00625AC3" w:rsidRDefault="00625AC3">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C93C21" w:rsidRDefault="00C93C21">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196FD7" w:rsidRDefault="00196FD7">
      <w:pPr>
        <w:adjustRightInd w:val="0"/>
        <w:snapToGrid w:val="0"/>
        <w:spacing w:line="360" w:lineRule="auto"/>
        <w:rPr>
          <w:rFonts w:asciiTheme="majorEastAsia" w:eastAsiaTheme="majorEastAsia" w:hAnsiTheme="majorEastAsia"/>
          <w:b/>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附件二  法定代表人授权委托书</w:t>
      </w: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法定代表人授权委托书</w:t>
      </w:r>
    </w:p>
    <w:p w:rsidR="00625AC3" w:rsidRDefault="00625AC3">
      <w:pPr>
        <w:pStyle w:val="afffe"/>
        <w:adjustRightInd w:val="0"/>
        <w:snapToGrid w:val="0"/>
        <w:ind w:firstLine="482"/>
        <w:jc w:val="center"/>
        <w:rPr>
          <w:rFonts w:asciiTheme="majorEastAsia" w:eastAsiaTheme="majorEastAsia" w:hAnsiTheme="majorEastAsia"/>
          <w:b/>
          <w:szCs w:val="24"/>
        </w:rPr>
      </w:pPr>
    </w:p>
    <w:p w:rsidR="00625AC3" w:rsidRDefault="000B3DA1">
      <w:pPr>
        <w:pStyle w:val="afffe"/>
        <w:adjustRightInd w:val="0"/>
        <w:snapToGrid w:val="0"/>
        <w:ind w:firstLineChars="0" w:firstLine="0"/>
        <w:rPr>
          <w:rFonts w:asciiTheme="majorEastAsia" w:eastAsiaTheme="majorEastAsia" w:hAnsiTheme="majorEastAsia"/>
          <w:szCs w:val="24"/>
        </w:rPr>
      </w:pPr>
      <w:r>
        <w:rPr>
          <w:rFonts w:asciiTheme="majorEastAsia" w:eastAsiaTheme="majorEastAsia" w:hAnsiTheme="majorEastAsia" w:hint="eastAsia"/>
          <w:szCs w:val="24"/>
          <w:u w:val="single"/>
        </w:rPr>
        <w:t>重汽（重庆）轻型汽车有限公司</w:t>
      </w:r>
      <w:r>
        <w:rPr>
          <w:rFonts w:asciiTheme="majorEastAsia" w:eastAsiaTheme="majorEastAsia" w:hAnsiTheme="majorEastAsia" w:hint="eastAsia"/>
          <w:szCs w:val="24"/>
        </w:rPr>
        <w:t>（招标单位全称）：</w:t>
      </w:r>
    </w:p>
    <w:p w:rsidR="00625AC3" w:rsidRDefault="00625AC3">
      <w:pPr>
        <w:pStyle w:val="afffe"/>
        <w:adjustRightInd w:val="0"/>
        <w:snapToGrid w:val="0"/>
        <w:ind w:firstLineChars="0" w:firstLine="0"/>
        <w:rPr>
          <w:rFonts w:asciiTheme="majorEastAsia" w:eastAsiaTheme="majorEastAsia" w:hAnsiTheme="majorEastAsia"/>
          <w:b/>
          <w:szCs w:val="24"/>
        </w:rPr>
      </w:pPr>
    </w:p>
    <w:p w:rsidR="00625AC3" w:rsidRDefault="000B3DA1">
      <w:pPr>
        <w:adjustRightInd w:val="0"/>
        <w:snapToGrid w:val="0"/>
        <w:spacing w:line="360" w:lineRule="auto"/>
        <w:ind w:firstLineChars="262" w:firstLine="629"/>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（投标单位全称）法人代表</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授权</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（全权代表姓名）为全权代表，参加贵处组织的</w:t>
      </w:r>
      <w:r w:rsidR="009A5295">
        <w:rPr>
          <w:rFonts w:asciiTheme="majorEastAsia" w:eastAsiaTheme="majorEastAsia" w:hAnsiTheme="majorEastAsia" w:hint="eastAsia"/>
          <w:sz w:val="24"/>
          <w:szCs w:val="24"/>
          <w:u w:val="single"/>
        </w:rPr>
        <w:t>2025年低耗辅料采购项目</w:t>
      </w:r>
      <w:r>
        <w:rPr>
          <w:rFonts w:asciiTheme="majorEastAsia" w:eastAsiaTheme="majorEastAsia" w:hAnsiTheme="majorEastAsia" w:hint="eastAsia"/>
          <w:sz w:val="24"/>
          <w:szCs w:val="24"/>
        </w:rPr>
        <w:t>招标活动，全权处理招标活动中的一切事宜，对其在交流、报价、评价中所签署的一切文件和处理与之相关的一切事务，我单位予以承认。</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本授权书于</w:t>
      </w:r>
      <w:r>
        <w:rPr>
          <w:rFonts w:asciiTheme="majorEastAsia" w:eastAsiaTheme="majorEastAsia" w:hAnsiTheme="majorEastAsia"/>
          <w:szCs w:val="24"/>
        </w:rPr>
        <w:t>_____</w:t>
      </w:r>
      <w:r>
        <w:rPr>
          <w:rFonts w:asciiTheme="majorEastAsia" w:eastAsiaTheme="majorEastAsia" w:hAnsiTheme="majorEastAsia" w:hint="eastAsia"/>
          <w:szCs w:val="24"/>
        </w:rPr>
        <w:t>年</w:t>
      </w:r>
      <w:r>
        <w:rPr>
          <w:rFonts w:asciiTheme="majorEastAsia" w:eastAsiaTheme="majorEastAsia" w:hAnsiTheme="majorEastAsia"/>
          <w:szCs w:val="24"/>
        </w:rPr>
        <w:t>_____</w:t>
      </w:r>
      <w:r>
        <w:rPr>
          <w:rFonts w:asciiTheme="majorEastAsia" w:eastAsiaTheme="majorEastAsia" w:hAnsiTheme="majorEastAsia" w:hint="eastAsia"/>
          <w:szCs w:val="24"/>
        </w:rPr>
        <w:t>月</w:t>
      </w:r>
      <w:r>
        <w:rPr>
          <w:rFonts w:asciiTheme="majorEastAsia" w:eastAsiaTheme="majorEastAsia" w:hAnsiTheme="majorEastAsia"/>
          <w:szCs w:val="24"/>
        </w:rPr>
        <w:t>_____</w:t>
      </w:r>
      <w:r>
        <w:rPr>
          <w:rFonts w:asciiTheme="majorEastAsia" w:eastAsiaTheme="majorEastAsia" w:hAnsiTheme="majorEastAsia" w:hint="eastAsia"/>
          <w:szCs w:val="24"/>
        </w:rPr>
        <w:t>日盖章生效，特此声明。</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投标单位全称（公章）：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法定代表人签字或盖章：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授权代表人签字或盖章：</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授权代理人身份证复印件粘贴如下（并提供身份证原件）：</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EA506B" w:rsidRPr="000078F5" w:rsidRDefault="00EA506B" w:rsidP="000078F5">
      <w:pPr>
        <w:adjustRightInd w:val="0"/>
        <w:snapToGrid w:val="0"/>
        <w:spacing w:line="360" w:lineRule="auto"/>
        <w:rPr>
          <w:rFonts w:asciiTheme="majorEastAsia" w:eastAsiaTheme="majorEastAsia" w:hAnsiTheme="majorEastAsia"/>
          <w:b/>
          <w:sz w:val="24"/>
          <w:szCs w:val="24"/>
        </w:rPr>
      </w:pPr>
      <w:r w:rsidRPr="000078F5">
        <w:rPr>
          <w:rFonts w:asciiTheme="majorEastAsia" w:eastAsiaTheme="majorEastAsia" w:hAnsiTheme="majorEastAsia" w:hint="eastAsia"/>
          <w:b/>
          <w:sz w:val="24"/>
          <w:szCs w:val="24"/>
        </w:rPr>
        <w:lastRenderedPageBreak/>
        <w:t>附件</w:t>
      </w:r>
      <w:r w:rsidR="00570D3E">
        <w:rPr>
          <w:rFonts w:asciiTheme="majorEastAsia" w:eastAsiaTheme="majorEastAsia" w:hAnsiTheme="majorEastAsia" w:hint="eastAsia"/>
          <w:b/>
          <w:sz w:val="24"/>
          <w:szCs w:val="24"/>
        </w:rPr>
        <w:t>三</w:t>
      </w:r>
      <w:r w:rsidRPr="000078F5">
        <w:rPr>
          <w:rFonts w:asciiTheme="majorEastAsia" w:eastAsiaTheme="majorEastAsia" w:hAnsiTheme="majorEastAsia" w:hint="eastAsia"/>
          <w:b/>
          <w:sz w:val="24"/>
          <w:szCs w:val="24"/>
        </w:rPr>
        <w:t xml:space="preserve">  </w:t>
      </w:r>
      <w:r w:rsidR="009A5295">
        <w:rPr>
          <w:rFonts w:asciiTheme="majorEastAsia" w:eastAsiaTheme="majorEastAsia" w:hAnsiTheme="majorEastAsia" w:hint="eastAsia"/>
          <w:b/>
          <w:sz w:val="24"/>
          <w:szCs w:val="24"/>
        </w:rPr>
        <w:t>2025年低耗辅料采购项目</w:t>
      </w:r>
      <w:r w:rsidRPr="000078F5">
        <w:rPr>
          <w:rFonts w:asciiTheme="majorEastAsia" w:eastAsiaTheme="majorEastAsia" w:hAnsiTheme="majorEastAsia" w:hint="eastAsia"/>
          <w:b/>
          <w:sz w:val="24"/>
          <w:szCs w:val="24"/>
        </w:rPr>
        <w:t>----投标函</w:t>
      </w:r>
    </w:p>
    <w:p w:rsidR="00EA506B" w:rsidRPr="000078F5" w:rsidRDefault="00EA506B" w:rsidP="000078F5">
      <w:pPr>
        <w:adjustRightInd w:val="0"/>
        <w:snapToGrid w:val="0"/>
        <w:spacing w:line="360" w:lineRule="auto"/>
        <w:rPr>
          <w:rFonts w:asciiTheme="majorEastAsia" w:eastAsiaTheme="majorEastAsia" w:hAnsiTheme="majorEastAsia"/>
          <w:b/>
          <w:sz w:val="36"/>
          <w:szCs w:val="24"/>
        </w:rPr>
      </w:pPr>
    </w:p>
    <w:p w:rsidR="00EA506B" w:rsidRPr="000078F5" w:rsidRDefault="00EA506B" w:rsidP="000078F5">
      <w:pPr>
        <w:pStyle w:val="3"/>
        <w:snapToGrid w:val="0"/>
        <w:spacing w:before="0" w:after="0" w:line="360" w:lineRule="auto"/>
        <w:jc w:val="center"/>
        <w:rPr>
          <w:rFonts w:asciiTheme="majorEastAsia" w:eastAsiaTheme="majorEastAsia" w:hAnsiTheme="majorEastAsia"/>
          <w:sz w:val="36"/>
          <w:szCs w:val="24"/>
        </w:rPr>
      </w:pPr>
      <w:r w:rsidRPr="000078F5">
        <w:rPr>
          <w:rFonts w:asciiTheme="majorEastAsia" w:eastAsiaTheme="majorEastAsia" w:hAnsiTheme="majorEastAsia" w:hint="eastAsia"/>
          <w:sz w:val="36"/>
          <w:szCs w:val="24"/>
        </w:rPr>
        <w:t>投标函</w:t>
      </w:r>
    </w:p>
    <w:p w:rsidR="000078F5" w:rsidRDefault="000078F5"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b/>
          <w:spacing w:val="-20"/>
          <w:sz w:val="24"/>
          <w:szCs w:val="24"/>
        </w:rPr>
      </w:pPr>
    </w:p>
    <w:p w:rsidR="00EA506B" w:rsidRPr="000078F5" w:rsidRDefault="00EA506B"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sidRPr="000078F5">
        <w:rPr>
          <w:rFonts w:asciiTheme="majorEastAsia" w:eastAsiaTheme="majorEastAsia" w:hAnsiTheme="majorEastAsia" w:hint="eastAsia"/>
          <w:b/>
          <w:spacing w:val="-20"/>
          <w:sz w:val="24"/>
          <w:szCs w:val="24"/>
        </w:rPr>
        <w:t>重汽（重庆）轻型汽车有限公司</w:t>
      </w:r>
      <w:r w:rsidRPr="000078F5">
        <w:rPr>
          <w:rFonts w:asciiTheme="majorEastAsia" w:eastAsiaTheme="majorEastAsia" w:hAnsiTheme="majorEastAsia" w:cs="MingLiU" w:hint="eastAsia"/>
          <w:snapToGrid w:val="0"/>
          <w:kern w:val="0"/>
          <w:sz w:val="24"/>
          <w:szCs w:val="24"/>
        </w:rPr>
        <w:t>：</w:t>
      </w:r>
    </w:p>
    <w:p w:rsidR="000078F5" w:rsidRPr="000078F5" w:rsidRDefault="000078F5" w:rsidP="000078F5">
      <w:pPr>
        <w:numPr>
          <w:ilvl w:val="0"/>
          <w:numId w:val="1"/>
        </w:numPr>
        <w:adjustRightInd w:val="0"/>
        <w:snapToGrid w:val="0"/>
        <w:spacing w:line="360" w:lineRule="auto"/>
        <w:ind w:left="420"/>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我方已仔细研究了</w:t>
      </w:r>
      <w:r w:rsidR="009A5295">
        <w:rPr>
          <w:rFonts w:asciiTheme="majorEastAsia" w:eastAsiaTheme="majorEastAsia" w:hAnsiTheme="majorEastAsia" w:hint="eastAsia"/>
          <w:sz w:val="24"/>
          <w:szCs w:val="24"/>
          <w:u w:val="single"/>
        </w:rPr>
        <w:t>2025年低耗辅料采购项目</w:t>
      </w:r>
      <w:r w:rsidRPr="000078F5">
        <w:rPr>
          <w:rFonts w:asciiTheme="majorEastAsia" w:eastAsiaTheme="majorEastAsia" w:hAnsiTheme="majorEastAsia" w:hint="eastAsia"/>
          <w:sz w:val="24"/>
          <w:szCs w:val="24"/>
        </w:rPr>
        <w:t>招标文件的全部内容，愿意以不含税金额：人民币（大写）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）的投标总价报价。含税金额：人民币（大写）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），税率</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rPr>
        <w:t>%。</w:t>
      </w:r>
      <w:r w:rsidR="00585F89">
        <w:rPr>
          <w:rFonts w:asciiTheme="majorEastAsia" w:eastAsiaTheme="majorEastAsia" w:hAnsiTheme="majorEastAsia" w:hint="eastAsia"/>
          <w:sz w:val="24"/>
          <w:szCs w:val="24"/>
        </w:rPr>
        <w:t>各项货品单价详见《附件四-报价清单》。</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2．我方承诺在投标有效期内不修改、撤销投标文件。</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3．我方已完全阅知并认同本招标文件及其附件的全部内容，如我方中标：</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（1）我方承诺在规定的期限内与你方签订合同。</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（2）我方承诺在合同约定的期限内保质保量的完成相应工作。</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4．我方在此声明，所递交的投标文件及有关资料内容完整、真实和准确。</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 xml:space="preserve">5． </w:t>
      </w:r>
      <w:r w:rsidRPr="000078F5">
        <w:rPr>
          <w:rFonts w:asciiTheme="majorEastAsia" w:eastAsiaTheme="majorEastAsia" w:hAnsiTheme="majorEastAsia" w:hint="eastAsia"/>
          <w:sz w:val="24"/>
          <w:szCs w:val="24"/>
          <w:u w:val="single"/>
        </w:rPr>
        <w:tab/>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（其他补充说明）。</w:t>
      </w:r>
    </w:p>
    <w:p w:rsidR="00EA506B" w:rsidRDefault="00EA506B" w:rsidP="00EA506B">
      <w:pPr>
        <w:tabs>
          <w:tab w:val="left" w:pos="6000"/>
          <w:tab w:val="left" w:pos="7040"/>
          <w:tab w:val="left" w:pos="8100"/>
        </w:tabs>
        <w:autoSpaceDE w:val="0"/>
        <w:autoSpaceDN w:val="0"/>
        <w:adjustRightInd w:val="0"/>
        <w:snapToGrid w:val="0"/>
        <w:spacing w:line="360" w:lineRule="auto"/>
        <w:ind w:right="-20" w:firstLineChars="2295" w:firstLine="4838"/>
        <w:jc w:val="left"/>
        <w:rPr>
          <w:rFonts w:asciiTheme="minorEastAsia" w:eastAsiaTheme="minorEastAsia" w:hAnsiTheme="minorEastAsia" w:cs="MingLiU"/>
          <w:b/>
          <w:bCs/>
          <w:snapToGrid w:val="0"/>
          <w:kern w:val="0"/>
          <w:szCs w:val="21"/>
        </w:rPr>
      </w:pPr>
    </w:p>
    <w:p w:rsidR="00FB6148" w:rsidRDefault="00FB6148" w:rsidP="00FB6148">
      <w:pPr>
        <w:adjustRightInd w:val="0"/>
        <w:snapToGrid w:val="0"/>
        <w:spacing w:line="360" w:lineRule="auto"/>
        <w:rPr>
          <w:rFonts w:asciiTheme="majorEastAsia" w:eastAsiaTheme="majorEastAsia" w:hAnsiTheme="majorEastAsia"/>
          <w:sz w:val="24"/>
          <w:szCs w:val="24"/>
        </w:rPr>
      </w:pPr>
    </w:p>
    <w:p w:rsidR="00FB6148" w:rsidRDefault="00FB6148" w:rsidP="00FB6148">
      <w:pPr>
        <w:tabs>
          <w:tab w:val="left" w:pos="7140"/>
          <w:tab w:val="left" w:pos="756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投</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标</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人：</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（盖单位章）</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40"/>
          <w:tab w:val="left" w:pos="780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法定代表或授权代表：</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ab/>
      </w:r>
      <w:r>
        <w:rPr>
          <w:rFonts w:asciiTheme="majorEastAsia" w:eastAsiaTheme="majorEastAsia" w:hAnsiTheme="majorEastAsia" w:cs="MingLiU" w:hint="eastAsia"/>
          <w:snapToGrid w:val="0"/>
          <w:kern w:val="0"/>
          <w:sz w:val="24"/>
          <w:szCs w:val="24"/>
        </w:rPr>
        <w:t>（签字）</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55"/>
          <w:tab w:val="left" w:pos="8760"/>
        </w:tabs>
        <w:autoSpaceDE w:val="0"/>
        <w:autoSpaceDN w:val="0"/>
        <w:adjustRightInd w:val="0"/>
        <w:snapToGrid w:val="0"/>
        <w:spacing w:line="360" w:lineRule="auto"/>
        <w:ind w:right="210" w:firstLineChars="886" w:firstLine="2126"/>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地址：</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网址：</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电话：</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snapToGrid w:val="0"/>
          <w:kern w:val="0"/>
          <w:sz w:val="24"/>
          <w:szCs w:val="24"/>
          <w:u w:val="single"/>
        </w:rPr>
      </w:pPr>
      <w:r>
        <w:rPr>
          <w:rFonts w:asciiTheme="majorEastAsia" w:eastAsiaTheme="majorEastAsia" w:hAnsiTheme="majorEastAsia" w:cs="MingLiU" w:hint="eastAsia"/>
          <w:snapToGrid w:val="0"/>
          <w:kern w:val="0"/>
          <w:sz w:val="24"/>
          <w:szCs w:val="24"/>
        </w:rPr>
        <w:t>邮政编码：</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年</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月</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日</w:t>
      </w:r>
    </w:p>
    <w:p w:rsidR="00134326" w:rsidRDefault="00134326">
      <w:pPr>
        <w:widowControl/>
        <w:jc w:val="left"/>
        <w:rPr>
          <w:rFonts w:asciiTheme="minorEastAsia" w:eastAsiaTheme="minorEastAsia" w:hAnsiTheme="minorEastAsia" w:cs="MingLiU"/>
          <w:snapToGrid w:val="0"/>
          <w:kern w:val="0"/>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1433EE" w:rsidRDefault="001433EE">
      <w:pPr>
        <w:widowControl/>
        <w:jc w:val="left"/>
        <w:rPr>
          <w:b/>
          <w:sz w:val="48"/>
        </w:rPr>
      </w:pPr>
      <w:r>
        <w:rPr>
          <w:b/>
          <w:sz w:val="48"/>
        </w:rPr>
        <w:br w:type="page"/>
      </w:r>
    </w:p>
    <w:p w:rsidR="00FB6148" w:rsidRDefault="00FB6148" w:rsidP="00FB6148">
      <w:pPr>
        <w:adjustRightInd w:val="0"/>
        <w:snapToGrid w:val="0"/>
        <w:spacing w:line="360" w:lineRule="auto"/>
        <w:jc w:val="left"/>
        <w:rPr>
          <w:b/>
          <w:sz w:val="24"/>
          <w:szCs w:val="24"/>
        </w:rPr>
      </w:pPr>
      <w:r w:rsidRPr="00FB6148">
        <w:rPr>
          <w:rFonts w:hint="eastAsia"/>
          <w:b/>
          <w:sz w:val="24"/>
          <w:szCs w:val="24"/>
        </w:rPr>
        <w:lastRenderedPageBreak/>
        <w:t>附件五</w:t>
      </w:r>
    </w:p>
    <w:p w:rsidR="00FB6148" w:rsidRPr="00FB6148" w:rsidRDefault="00FB6148" w:rsidP="00FB6148">
      <w:pPr>
        <w:adjustRightInd w:val="0"/>
        <w:snapToGrid w:val="0"/>
        <w:spacing w:line="360" w:lineRule="auto"/>
        <w:jc w:val="left"/>
        <w:rPr>
          <w:b/>
          <w:sz w:val="24"/>
          <w:szCs w:val="24"/>
        </w:rPr>
      </w:pPr>
    </w:p>
    <w:p w:rsidR="00EA506B" w:rsidRDefault="00EA506B" w:rsidP="00EA506B">
      <w:pPr>
        <w:adjustRightInd w:val="0"/>
        <w:snapToGrid w:val="0"/>
        <w:spacing w:line="360" w:lineRule="auto"/>
        <w:jc w:val="center"/>
        <w:rPr>
          <w:b/>
          <w:sz w:val="48"/>
        </w:rPr>
      </w:pPr>
      <w:r>
        <w:rPr>
          <w:b/>
          <w:sz w:val="48"/>
        </w:rPr>
        <w:t>投标保证金退还说明</w:t>
      </w:r>
    </w:p>
    <w:p w:rsidR="00EA506B" w:rsidRDefault="00EA506B" w:rsidP="00EA506B">
      <w:pPr>
        <w:pStyle w:val="ad"/>
        <w:adjustRightInd w:val="0"/>
        <w:snapToGrid w:val="0"/>
        <w:spacing w:line="360" w:lineRule="auto"/>
        <w:rPr>
          <w:b/>
          <w:sz w:val="20"/>
        </w:rPr>
      </w:pPr>
    </w:p>
    <w:p w:rsidR="00EA506B" w:rsidRDefault="00EA506B" w:rsidP="00EA506B">
      <w:pPr>
        <w:pStyle w:val="ad"/>
        <w:adjustRightInd w:val="0"/>
        <w:snapToGrid w:val="0"/>
        <w:spacing w:line="360" w:lineRule="auto"/>
        <w:rPr>
          <w:b/>
          <w:sz w:val="18"/>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我公司参与贵公司组织的“</w:t>
      </w:r>
      <w:r w:rsidR="009A5295">
        <w:rPr>
          <w:rFonts w:ascii="宋体" w:hAnsi="宋体" w:hint="eastAsia"/>
          <w:sz w:val="24"/>
          <w:u w:val="single"/>
        </w:rPr>
        <w:t>2025年低耗辅料采购项目</w:t>
      </w:r>
      <w:r>
        <w:rPr>
          <w:rFonts w:ascii="宋体" w:hAnsi="宋体"/>
          <w:sz w:val="24"/>
        </w:rPr>
        <w:t>”投标的有关活动，并缴纳了投标保证金</w:t>
      </w:r>
      <w:r w:rsidR="001433EE">
        <w:rPr>
          <w:rFonts w:ascii="宋体" w:hAnsi="宋体" w:hint="eastAsia"/>
          <w:sz w:val="24"/>
        </w:rPr>
        <w:t>5</w:t>
      </w:r>
      <w:r>
        <w:rPr>
          <w:rFonts w:ascii="宋体" w:hAnsi="宋体"/>
          <w:sz w:val="24"/>
        </w:rPr>
        <w:t>000元（大写：</w:t>
      </w:r>
      <w:r w:rsidR="001433EE">
        <w:rPr>
          <w:rFonts w:ascii="宋体" w:hAnsi="宋体" w:hint="eastAsia"/>
          <w:sz w:val="24"/>
        </w:rPr>
        <w:t>伍仟</w:t>
      </w:r>
      <w:r>
        <w:rPr>
          <w:rFonts w:ascii="宋体" w:hAnsi="宋体" w:hint="eastAsia"/>
          <w:sz w:val="24"/>
        </w:rPr>
        <w:t>元</w:t>
      </w:r>
      <w:r>
        <w:rPr>
          <w:rFonts w:ascii="宋体" w:hAnsi="宋体"/>
          <w:sz w:val="24"/>
        </w:rPr>
        <w:t xml:space="preserve">整）。本次投标结束后，请将投标保证金退回我公司以下账号。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纳税人识别号：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地址：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开户行：     </w:t>
      </w:r>
    </w:p>
    <w:p w:rsidR="001433EE" w:rsidRDefault="00EA506B" w:rsidP="00EA506B">
      <w:pPr>
        <w:adjustRightInd w:val="0"/>
        <w:snapToGrid w:val="0"/>
        <w:spacing w:line="360" w:lineRule="auto"/>
        <w:ind w:firstLine="480"/>
        <w:rPr>
          <w:rFonts w:ascii="宋体" w:hAnsi="宋体"/>
          <w:sz w:val="24"/>
        </w:rPr>
      </w:pPr>
      <w:r>
        <w:rPr>
          <w:rFonts w:ascii="宋体" w:hAnsi="宋体"/>
          <w:sz w:val="24"/>
        </w:rPr>
        <w:t>银行帐号：</w:t>
      </w:r>
    </w:p>
    <w:p w:rsidR="00EA506B" w:rsidRDefault="001433EE" w:rsidP="00EA506B">
      <w:pPr>
        <w:adjustRightInd w:val="0"/>
        <w:snapToGrid w:val="0"/>
        <w:spacing w:line="360" w:lineRule="auto"/>
        <w:ind w:firstLine="480"/>
        <w:rPr>
          <w:rFonts w:ascii="宋体" w:hAnsi="宋体"/>
          <w:sz w:val="24"/>
        </w:rPr>
      </w:pPr>
      <w:r>
        <w:rPr>
          <w:rFonts w:ascii="宋体" w:hAnsi="宋体" w:hint="eastAsia"/>
          <w:sz w:val="24"/>
        </w:rPr>
        <w:t>开户行联行号：</w:t>
      </w:r>
      <w:r w:rsidR="00EA506B">
        <w:rPr>
          <w:rFonts w:ascii="宋体" w:hAnsi="宋体"/>
          <w:sz w:val="24"/>
        </w:rPr>
        <w:t xml:space="preserve">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特此说明！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1433EE">
      <w:pPr>
        <w:adjustRightInd w:val="0"/>
        <w:snapToGrid w:val="0"/>
        <w:spacing w:line="360" w:lineRule="auto"/>
        <w:ind w:firstLine="480"/>
        <w:jc w:val="right"/>
        <w:rPr>
          <w:rFonts w:ascii="宋体" w:hAnsi="宋体"/>
          <w:sz w:val="24"/>
        </w:rPr>
      </w:pPr>
    </w:p>
    <w:p w:rsidR="00EA506B" w:rsidRDefault="00EA506B" w:rsidP="001433EE">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Pr>
          <w:rFonts w:ascii="宋体" w:hAnsi="宋体"/>
          <w:sz w:val="24"/>
          <w:u w:val="single"/>
        </w:rPr>
        <w:t>（</w:t>
      </w:r>
      <w:r>
        <w:rPr>
          <w:rFonts w:ascii="宋体" w:hAnsi="宋体" w:hint="eastAsia"/>
          <w:sz w:val="24"/>
          <w:u w:val="single"/>
        </w:rPr>
        <w:t xml:space="preserve"> </w:t>
      </w:r>
      <w:r>
        <w:rPr>
          <w:rFonts w:ascii="宋体" w:hAnsi="宋体"/>
          <w:sz w:val="24"/>
          <w:u w:val="single"/>
        </w:rPr>
        <w:t>公司全称、盖章</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rsidR="00625AC3" w:rsidRDefault="00EA506B" w:rsidP="001433EE">
      <w:pPr>
        <w:adjustRightInd w:val="0"/>
        <w:snapToGrid w:val="0"/>
        <w:spacing w:line="360" w:lineRule="auto"/>
        <w:ind w:firstLineChars="200" w:firstLine="480"/>
        <w:jc w:val="right"/>
        <w:rPr>
          <w:rFonts w:asciiTheme="majorEastAsia" w:eastAsiaTheme="majorEastAsia" w:hAnsiTheme="majorEastAsia"/>
          <w:sz w:val="24"/>
          <w:szCs w:val="24"/>
        </w:rPr>
      </w:pPr>
      <w:r>
        <w:rPr>
          <w:rFonts w:ascii="宋体" w:hAnsi="宋体"/>
          <w:sz w:val="24"/>
        </w:rPr>
        <w:t>申请日期：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年 </w:t>
      </w:r>
      <w:r>
        <w:rPr>
          <w:rFonts w:ascii="宋体" w:hAnsi="宋体"/>
          <w:sz w:val="24"/>
          <w:u w:val="single"/>
        </w:rPr>
        <w:t xml:space="preserve">   </w:t>
      </w:r>
      <w:r>
        <w:rPr>
          <w:rFonts w:ascii="宋体" w:hAnsi="宋体" w:hint="eastAsia"/>
          <w:sz w:val="24"/>
          <w:u w:val="single"/>
        </w:rPr>
        <w:t xml:space="preserve">月 </w:t>
      </w:r>
      <w:r>
        <w:rPr>
          <w:rFonts w:ascii="宋体" w:hAnsi="宋体"/>
          <w:sz w:val="24"/>
          <w:u w:val="single"/>
        </w:rPr>
        <w:t xml:space="preserve">  </w:t>
      </w:r>
      <w:r>
        <w:rPr>
          <w:rFonts w:ascii="宋体" w:hAnsi="宋体" w:hint="eastAsia"/>
          <w:sz w:val="24"/>
          <w:u w:val="single"/>
        </w:rPr>
        <w:t>日</w:t>
      </w:r>
    </w:p>
    <w:p w:rsidR="00625AC3" w:rsidRDefault="00625AC3" w:rsidP="001433EE">
      <w:pPr>
        <w:adjustRightInd w:val="0"/>
        <w:snapToGrid w:val="0"/>
        <w:spacing w:line="360" w:lineRule="auto"/>
        <w:ind w:firstLineChars="200" w:firstLine="480"/>
        <w:jc w:val="right"/>
        <w:rPr>
          <w:rFonts w:asciiTheme="majorEastAsia" w:eastAsiaTheme="majorEastAsia" w:hAnsiTheme="majorEastAsia"/>
          <w:sz w:val="24"/>
          <w:szCs w:val="24"/>
        </w:rPr>
      </w:pPr>
    </w:p>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C93C21" w:rsidRDefault="00C93C21">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D81442" w:rsidRPr="003639E6" w:rsidRDefault="00D8144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bookmarkStart w:id="3" w:name="_Toc4731"/>
      <w:bookmarkStart w:id="4" w:name="_Toc319913731"/>
    </w:p>
    <w:bookmarkEnd w:id="3"/>
    <w:bookmarkEnd w:id="4"/>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sectPr w:rsidR="00625AC3">
      <w:headerReference w:type="default" r:id="rId10"/>
      <w:footerReference w:type="default" r:id="rId11"/>
      <w:type w:val="nextColumn"/>
      <w:pgSz w:w="11906" w:h="16838"/>
      <w:pgMar w:top="851" w:right="964" w:bottom="851"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81" w:rsidRDefault="00936981">
      <w:r>
        <w:separator/>
      </w:r>
    </w:p>
  </w:endnote>
  <w:endnote w:type="continuationSeparator" w:id="0">
    <w:p w:rsidR="00936981" w:rsidRDefault="0093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CC" w:rsidRDefault="00FD38CC">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D45659">
      <w:rPr>
        <w:rStyle w:val="affc"/>
        <w:noProof/>
      </w:rPr>
      <w:t>9</w:t>
    </w:r>
    <w:r>
      <w:fldChar w:fldCharType="end"/>
    </w:r>
  </w:p>
  <w:p w:rsidR="00FD38CC" w:rsidRDefault="00FD38C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81" w:rsidRDefault="00936981">
      <w:r>
        <w:separator/>
      </w:r>
    </w:p>
  </w:footnote>
  <w:footnote w:type="continuationSeparator" w:id="0">
    <w:p w:rsidR="00936981" w:rsidRDefault="009369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CC" w:rsidRDefault="00FD38CC">
    <w:pPr>
      <w:pStyle w:val="afc"/>
      <w:pBdr>
        <w:bottom w:val="single" w:sz="6" w:space="0" w:color="auto"/>
      </w:pBdr>
      <w:rPr>
        <w:sz w:val="16"/>
      </w:rPr>
    </w:pPr>
    <w:r>
      <w:rPr>
        <w:rFonts w:hint="eastAsia"/>
      </w:rPr>
      <w:t>重汽（重庆）轻型汽车有限公司</w:t>
    </w:r>
  </w:p>
  <w:p w:rsidR="00FD38CC" w:rsidRDefault="00FD38CC">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595"/>
    <w:multiLevelType w:val="hybridMultilevel"/>
    <w:tmpl w:val="53485FA8"/>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7C6024"/>
    <w:multiLevelType w:val="hybridMultilevel"/>
    <w:tmpl w:val="226E25A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A4503F"/>
    <w:multiLevelType w:val="hybridMultilevel"/>
    <w:tmpl w:val="9FAAC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14773"/>
    <w:multiLevelType w:val="hybridMultilevel"/>
    <w:tmpl w:val="B0F66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7C2BFF"/>
    <w:multiLevelType w:val="hybridMultilevel"/>
    <w:tmpl w:val="82C09732"/>
    <w:lvl w:ilvl="0" w:tplc="E84E94B6">
      <w:start w:val="1"/>
      <w:numFmt w:val="decimal"/>
      <w:lvlText w:val="%1."/>
      <w:lvlJc w:val="left"/>
      <w:pPr>
        <w:ind w:left="420" w:hanging="420"/>
      </w:pPr>
      <w:rPr>
        <w:strike w:val="0"/>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5B6192"/>
    <w:multiLevelType w:val="hybridMultilevel"/>
    <w:tmpl w:val="C6344C6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0D8961"/>
    <w:multiLevelType w:val="singleLevel"/>
    <w:tmpl w:val="2E0D8961"/>
    <w:lvl w:ilvl="0">
      <w:start w:val="1"/>
      <w:numFmt w:val="decimal"/>
      <w:suff w:val="nothing"/>
      <w:lvlText w:val="%1．"/>
      <w:lvlJc w:val="left"/>
    </w:lvl>
  </w:abstractNum>
  <w:abstractNum w:abstractNumId="7" w15:restartNumberingAfterBreak="0">
    <w:nsid w:val="32DA1EF4"/>
    <w:multiLevelType w:val="hybridMultilevel"/>
    <w:tmpl w:val="563A5E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A40A47"/>
    <w:multiLevelType w:val="hybridMultilevel"/>
    <w:tmpl w:val="BC2A2E64"/>
    <w:lvl w:ilvl="0" w:tplc="A9860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0032BD"/>
    <w:multiLevelType w:val="hybridMultilevel"/>
    <w:tmpl w:val="64E0812E"/>
    <w:lvl w:ilvl="0" w:tplc="F14C8C0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E84FB8"/>
    <w:multiLevelType w:val="hybridMultilevel"/>
    <w:tmpl w:val="A9AE0D12"/>
    <w:lvl w:ilvl="0" w:tplc="F5E88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B1AEC"/>
    <w:multiLevelType w:val="hybridMultilevel"/>
    <w:tmpl w:val="4B6613CC"/>
    <w:lvl w:ilvl="0" w:tplc="02CCBAFE">
      <w:start w:val="1"/>
      <w:numFmt w:val="decimal"/>
      <w:lvlText w:val="%1、"/>
      <w:lvlJc w:val="left"/>
      <w:pPr>
        <w:ind w:left="360" w:hanging="360"/>
      </w:pPr>
      <w:rPr>
        <w:rFonts w:ascii="宋体" w:hAnsi="宋体" w:cs="MingLiU" w:hint="default"/>
        <w:b w:val="0"/>
        <w:color w:val="00000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C06ED5"/>
    <w:multiLevelType w:val="hybridMultilevel"/>
    <w:tmpl w:val="57024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417697"/>
    <w:multiLevelType w:val="hybridMultilevel"/>
    <w:tmpl w:val="A2C631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930A86"/>
    <w:multiLevelType w:val="hybridMultilevel"/>
    <w:tmpl w:val="B6B49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9B5D0F"/>
    <w:multiLevelType w:val="hybridMultilevel"/>
    <w:tmpl w:val="9184D716"/>
    <w:lvl w:ilvl="0" w:tplc="71ECC8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ED2196"/>
    <w:multiLevelType w:val="hybridMultilevel"/>
    <w:tmpl w:val="4124952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A6029A"/>
    <w:multiLevelType w:val="hybridMultilevel"/>
    <w:tmpl w:val="ED9C3714"/>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C818DA"/>
    <w:multiLevelType w:val="hybridMultilevel"/>
    <w:tmpl w:val="184C88F2"/>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5B663B"/>
    <w:multiLevelType w:val="hybridMultilevel"/>
    <w:tmpl w:val="5D24BA5C"/>
    <w:lvl w:ilvl="0" w:tplc="E71E30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C95783"/>
    <w:multiLevelType w:val="hybridMultilevel"/>
    <w:tmpl w:val="FF8A07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BF0104"/>
    <w:multiLevelType w:val="hybridMultilevel"/>
    <w:tmpl w:val="C562F4DE"/>
    <w:lvl w:ilvl="0" w:tplc="0409000F">
      <w:start w:val="1"/>
      <w:numFmt w:val="decimal"/>
      <w:lvlText w:val="%1."/>
      <w:lvlJc w:val="left"/>
      <w:pPr>
        <w:ind w:left="420" w:hanging="420"/>
      </w:pPr>
    </w:lvl>
    <w:lvl w:ilvl="1" w:tplc="9FF4CB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10"/>
  </w:num>
  <w:num w:numId="4">
    <w:abstractNumId w:val="8"/>
  </w:num>
  <w:num w:numId="5">
    <w:abstractNumId w:val="19"/>
  </w:num>
  <w:num w:numId="6">
    <w:abstractNumId w:val="18"/>
  </w:num>
  <w:num w:numId="7">
    <w:abstractNumId w:val="15"/>
  </w:num>
  <w:num w:numId="8">
    <w:abstractNumId w:val="2"/>
  </w:num>
  <w:num w:numId="9">
    <w:abstractNumId w:val="21"/>
  </w:num>
  <w:num w:numId="10">
    <w:abstractNumId w:val="4"/>
  </w:num>
  <w:num w:numId="11">
    <w:abstractNumId w:val="7"/>
  </w:num>
  <w:num w:numId="12">
    <w:abstractNumId w:val="13"/>
  </w:num>
  <w:num w:numId="13">
    <w:abstractNumId w:val="14"/>
  </w:num>
  <w:num w:numId="14">
    <w:abstractNumId w:val="1"/>
  </w:num>
  <w:num w:numId="15">
    <w:abstractNumId w:val="20"/>
  </w:num>
  <w:num w:numId="16">
    <w:abstractNumId w:val="16"/>
  </w:num>
  <w:num w:numId="17">
    <w:abstractNumId w:val="9"/>
  </w:num>
  <w:num w:numId="18">
    <w:abstractNumId w:val="0"/>
  </w:num>
  <w:num w:numId="19">
    <w:abstractNumId w:val="5"/>
  </w:num>
  <w:num w:numId="20">
    <w:abstractNumId w:val="12"/>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35EA"/>
    <w:rsid w:val="00004A79"/>
    <w:rsid w:val="0000516A"/>
    <w:rsid w:val="000057B7"/>
    <w:rsid w:val="00005EF2"/>
    <w:rsid w:val="000063A4"/>
    <w:rsid w:val="00006E7C"/>
    <w:rsid w:val="000078F5"/>
    <w:rsid w:val="00011A4F"/>
    <w:rsid w:val="00012DD9"/>
    <w:rsid w:val="0001356E"/>
    <w:rsid w:val="000154DC"/>
    <w:rsid w:val="00016105"/>
    <w:rsid w:val="00016EBC"/>
    <w:rsid w:val="000208C0"/>
    <w:rsid w:val="000221BA"/>
    <w:rsid w:val="000229A8"/>
    <w:rsid w:val="00022C4A"/>
    <w:rsid w:val="00024807"/>
    <w:rsid w:val="00024C03"/>
    <w:rsid w:val="0002506A"/>
    <w:rsid w:val="00026C54"/>
    <w:rsid w:val="00026E24"/>
    <w:rsid w:val="000300AB"/>
    <w:rsid w:val="00030E46"/>
    <w:rsid w:val="00031697"/>
    <w:rsid w:val="0003328B"/>
    <w:rsid w:val="00033873"/>
    <w:rsid w:val="00034C6D"/>
    <w:rsid w:val="00037FCD"/>
    <w:rsid w:val="00040F60"/>
    <w:rsid w:val="00041C94"/>
    <w:rsid w:val="00043868"/>
    <w:rsid w:val="000473F7"/>
    <w:rsid w:val="000508B3"/>
    <w:rsid w:val="000518BB"/>
    <w:rsid w:val="00052BAB"/>
    <w:rsid w:val="00052FFD"/>
    <w:rsid w:val="00054F55"/>
    <w:rsid w:val="00056C4B"/>
    <w:rsid w:val="000579AD"/>
    <w:rsid w:val="00061356"/>
    <w:rsid w:val="000614BE"/>
    <w:rsid w:val="00061E44"/>
    <w:rsid w:val="0006371E"/>
    <w:rsid w:val="00064255"/>
    <w:rsid w:val="0006582E"/>
    <w:rsid w:val="000709BD"/>
    <w:rsid w:val="00071413"/>
    <w:rsid w:val="000719F0"/>
    <w:rsid w:val="00074606"/>
    <w:rsid w:val="00074F21"/>
    <w:rsid w:val="00076878"/>
    <w:rsid w:val="00076B92"/>
    <w:rsid w:val="00076F82"/>
    <w:rsid w:val="00080790"/>
    <w:rsid w:val="000810CD"/>
    <w:rsid w:val="00081348"/>
    <w:rsid w:val="00081EEF"/>
    <w:rsid w:val="000855A4"/>
    <w:rsid w:val="00085731"/>
    <w:rsid w:val="00086335"/>
    <w:rsid w:val="0008717F"/>
    <w:rsid w:val="00090E18"/>
    <w:rsid w:val="00090EEF"/>
    <w:rsid w:val="00090FE6"/>
    <w:rsid w:val="0009144B"/>
    <w:rsid w:val="00095221"/>
    <w:rsid w:val="000956AD"/>
    <w:rsid w:val="000A0AD7"/>
    <w:rsid w:val="000A2AE6"/>
    <w:rsid w:val="000A2DB9"/>
    <w:rsid w:val="000A3E5C"/>
    <w:rsid w:val="000A7434"/>
    <w:rsid w:val="000A7B57"/>
    <w:rsid w:val="000B0B7C"/>
    <w:rsid w:val="000B13B7"/>
    <w:rsid w:val="000B3DA1"/>
    <w:rsid w:val="000B4F69"/>
    <w:rsid w:val="000B55C9"/>
    <w:rsid w:val="000B5AFF"/>
    <w:rsid w:val="000C5543"/>
    <w:rsid w:val="000C594C"/>
    <w:rsid w:val="000D1A07"/>
    <w:rsid w:val="000D2025"/>
    <w:rsid w:val="000D2AE3"/>
    <w:rsid w:val="000D4041"/>
    <w:rsid w:val="000D516A"/>
    <w:rsid w:val="000D5B76"/>
    <w:rsid w:val="000E2E8D"/>
    <w:rsid w:val="000E36C0"/>
    <w:rsid w:val="000E41D9"/>
    <w:rsid w:val="000E4609"/>
    <w:rsid w:val="000E511C"/>
    <w:rsid w:val="000E5365"/>
    <w:rsid w:val="000E6470"/>
    <w:rsid w:val="000E793B"/>
    <w:rsid w:val="000F0B85"/>
    <w:rsid w:val="000F1D89"/>
    <w:rsid w:val="000F1F00"/>
    <w:rsid w:val="000F2444"/>
    <w:rsid w:val="000F24FD"/>
    <w:rsid w:val="000F39CC"/>
    <w:rsid w:val="000F6612"/>
    <w:rsid w:val="000F69A4"/>
    <w:rsid w:val="000F6BB5"/>
    <w:rsid w:val="001007C8"/>
    <w:rsid w:val="001009E0"/>
    <w:rsid w:val="00101369"/>
    <w:rsid w:val="0010287F"/>
    <w:rsid w:val="00103A1D"/>
    <w:rsid w:val="001041F0"/>
    <w:rsid w:val="00105EBB"/>
    <w:rsid w:val="0010751C"/>
    <w:rsid w:val="00107E3B"/>
    <w:rsid w:val="001114FF"/>
    <w:rsid w:val="00111C06"/>
    <w:rsid w:val="0011258E"/>
    <w:rsid w:val="00112641"/>
    <w:rsid w:val="001141C7"/>
    <w:rsid w:val="00114BBB"/>
    <w:rsid w:val="0011501D"/>
    <w:rsid w:val="001178E9"/>
    <w:rsid w:val="00120AA5"/>
    <w:rsid w:val="001211E6"/>
    <w:rsid w:val="00121397"/>
    <w:rsid w:val="00121F17"/>
    <w:rsid w:val="001222B8"/>
    <w:rsid w:val="00122C99"/>
    <w:rsid w:val="00124D44"/>
    <w:rsid w:val="00131D9A"/>
    <w:rsid w:val="00133BEC"/>
    <w:rsid w:val="001341AB"/>
    <w:rsid w:val="00134326"/>
    <w:rsid w:val="00134C4E"/>
    <w:rsid w:val="0013763B"/>
    <w:rsid w:val="00137FE1"/>
    <w:rsid w:val="0014272A"/>
    <w:rsid w:val="001433EE"/>
    <w:rsid w:val="00144987"/>
    <w:rsid w:val="0014520D"/>
    <w:rsid w:val="0014669E"/>
    <w:rsid w:val="00147CD9"/>
    <w:rsid w:val="00154522"/>
    <w:rsid w:val="00155123"/>
    <w:rsid w:val="0015701C"/>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90890"/>
    <w:rsid w:val="001928AB"/>
    <w:rsid w:val="00193A81"/>
    <w:rsid w:val="00193C83"/>
    <w:rsid w:val="00194697"/>
    <w:rsid w:val="0019620A"/>
    <w:rsid w:val="001962F4"/>
    <w:rsid w:val="00196FD7"/>
    <w:rsid w:val="00197BC5"/>
    <w:rsid w:val="00197FC6"/>
    <w:rsid w:val="001A01C2"/>
    <w:rsid w:val="001A0A5C"/>
    <w:rsid w:val="001A1078"/>
    <w:rsid w:val="001A1FC4"/>
    <w:rsid w:val="001A3453"/>
    <w:rsid w:val="001A382C"/>
    <w:rsid w:val="001A4258"/>
    <w:rsid w:val="001A5A78"/>
    <w:rsid w:val="001A6A83"/>
    <w:rsid w:val="001A6D0F"/>
    <w:rsid w:val="001A71ED"/>
    <w:rsid w:val="001A776E"/>
    <w:rsid w:val="001B020A"/>
    <w:rsid w:val="001B0810"/>
    <w:rsid w:val="001B2C24"/>
    <w:rsid w:val="001B37BA"/>
    <w:rsid w:val="001B469B"/>
    <w:rsid w:val="001B5339"/>
    <w:rsid w:val="001C0478"/>
    <w:rsid w:val="001C23F2"/>
    <w:rsid w:val="001C2D80"/>
    <w:rsid w:val="001C3C7E"/>
    <w:rsid w:val="001C4A93"/>
    <w:rsid w:val="001C7654"/>
    <w:rsid w:val="001D02D4"/>
    <w:rsid w:val="001D06E0"/>
    <w:rsid w:val="001D0EEF"/>
    <w:rsid w:val="001D35B3"/>
    <w:rsid w:val="001D3EB8"/>
    <w:rsid w:val="001D61B7"/>
    <w:rsid w:val="001D6245"/>
    <w:rsid w:val="001D719D"/>
    <w:rsid w:val="001E0118"/>
    <w:rsid w:val="001E0FE8"/>
    <w:rsid w:val="001E1EE0"/>
    <w:rsid w:val="001E22B6"/>
    <w:rsid w:val="001E2B36"/>
    <w:rsid w:val="001E43E9"/>
    <w:rsid w:val="001E5110"/>
    <w:rsid w:val="001E58AB"/>
    <w:rsid w:val="001E64F1"/>
    <w:rsid w:val="001E7757"/>
    <w:rsid w:val="001E79E2"/>
    <w:rsid w:val="001E7CE9"/>
    <w:rsid w:val="001F1EF8"/>
    <w:rsid w:val="001F3DB4"/>
    <w:rsid w:val="001F4637"/>
    <w:rsid w:val="001F56A5"/>
    <w:rsid w:val="001F6038"/>
    <w:rsid w:val="001F767C"/>
    <w:rsid w:val="001F780E"/>
    <w:rsid w:val="001F7A8B"/>
    <w:rsid w:val="00200474"/>
    <w:rsid w:val="00201FB0"/>
    <w:rsid w:val="00204094"/>
    <w:rsid w:val="002056DC"/>
    <w:rsid w:val="00205FBA"/>
    <w:rsid w:val="0020646A"/>
    <w:rsid w:val="00206845"/>
    <w:rsid w:val="00207BA9"/>
    <w:rsid w:val="00207C4C"/>
    <w:rsid w:val="002102C7"/>
    <w:rsid w:val="00210DCE"/>
    <w:rsid w:val="00212288"/>
    <w:rsid w:val="002126A3"/>
    <w:rsid w:val="002137BC"/>
    <w:rsid w:val="00215A7F"/>
    <w:rsid w:val="00215C6C"/>
    <w:rsid w:val="00215FE2"/>
    <w:rsid w:val="00216A84"/>
    <w:rsid w:val="00216F63"/>
    <w:rsid w:val="00221D58"/>
    <w:rsid w:val="00223427"/>
    <w:rsid w:val="002257DF"/>
    <w:rsid w:val="00226053"/>
    <w:rsid w:val="00226302"/>
    <w:rsid w:val="00226BA1"/>
    <w:rsid w:val="002273AE"/>
    <w:rsid w:val="002307D0"/>
    <w:rsid w:val="00233392"/>
    <w:rsid w:val="00236155"/>
    <w:rsid w:val="002373F7"/>
    <w:rsid w:val="00240826"/>
    <w:rsid w:val="00240C91"/>
    <w:rsid w:val="002411F5"/>
    <w:rsid w:val="002420A4"/>
    <w:rsid w:val="00244D60"/>
    <w:rsid w:val="00246491"/>
    <w:rsid w:val="0025035D"/>
    <w:rsid w:val="0025114F"/>
    <w:rsid w:val="00251F29"/>
    <w:rsid w:val="00253A72"/>
    <w:rsid w:val="00254DCB"/>
    <w:rsid w:val="002556BE"/>
    <w:rsid w:val="002558F5"/>
    <w:rsid w:val="00257753"/>
    <w:rsid w:val="0026069A"/>
    <w:rsid w:val="00260850"/>
    <w:rsid w:val="00260B68"/>
    <w:rsid w:val="002629AD"/>
    <w:rsid w:val="00262F57"/>
    <w:rsid w:val="0026364D"/>
    <w:rsid w:val="00266D11"/>
    <w:rsid w:val="002701A6"/>
    <w:rsid w:val="00273669"/>
    <w:rsid w:val="0027397B"/>
    <w:rsid w:val="00273FAB"/>
    <w:rsid w:val="002742F4"/>
    <w:rsid w:val="00274CA6"/>
    <w:rsid w:val="00275597"/>
    <w:rsid w:val="002756D0"/>
    <w:rsid w:val="002765F0"/>
    <w:rsid w:val="00280578"/>
    <w:rsid w:val="0028178C"/>
    <w:rsid w:val="00281B3E"/>
    <w:rsid w:val="0028405F"/>
    <w:rsid w:val="002844AC"/>
    <w:rsid w:val="00284EFF"/>
    <w:rsid w:val="002854BD"/>
    <w:rsid w:val="00285B17"/>
    <w:rsid w:val="00285E7F"/>
    <w:rsid w:val="00285F28"/>
    <w:rsid w:val="00286989"/>
    <w:rsid w:val="0028791A"/>
    <w:rsid w:val="00287E7D"/>
    <w:rsid w:val="00291C5E"/>
    <w:rsid w:val="00293D1A"/>
    <w:rsid w:val="002940F2"/>
    <w:rsid w:val="00294513"/>
    <w:rsid w:val="002956CF"/>
    <w:rsid w:val="0029713B"/>
    <w:rsid w:val="002A2A13"/>
    <w:rsid w:val="002A3B2B"/>
    <w:rsid w:val="002A499F"/>
    <w:rsid w:val="002A580F"/>
    <w:rsid w:val="002A7A04"/>
    <w:rsid w:val="002A7D01"/>
    <w:rsid w:val="002B0589"/>
    <w:rsid w:val="002B0603"/>
    <w:rsid w:val="002B3014"/>
    <w:rsid w:val="002B3414"/>
    <w:rsid w:val="002B6D24"/>
    <w:rsid w:val="002B6E0F"/>
    <w:rsid w:val="002B7724"/>
    <w:rsid w:val="002B79DC"/>
    <w:rsid w:val="002C05DB"/>
    <w:rsid w:val="002C14BF"/>
    <w:rsid w:val="002C1583"/>
    <w:rsid w:val="002C1A8C"/>
    <w:rsid w:val="002C27CC"/>
    <w:rsid w:val="002C4908"/>
    <w:rsid w:val="002C51ED"/>
    <w:rsid w:val="002C6753"/>
    <w:rsid w:val="002C6BE9"/>
    <w:rsid w:val="002D16E1"/>
    <w:rsid w:val="002D1876"/>
    <w:rsid w:val="002D1A3B"/>
    <w:rsid w:val="002D24CF"/>
    <w:rsid w:val="002D46F4"/>
    <w:rsid w:val="002D5046"/>
    <w:rsid w:val="002D5372"/>
    <w:rsid w:val="002D6DD2"/>
    <w:rsid w:val="002D7971"/>
    <w:rsid w:val="002E0178"/>
    <w:rsid w:val="002E02E6"/>
    <w:rsid w:val="002E140F"/>
    <w:rsid w:val="002E365E"/>
    <w:rsid w:val="002E4BCE"/>
    <w:rsid w:val="002E7019"/>
    <w:rsid w:val="002F1905"/>
    <w:rsid w:val="002F3CC6"/>
    <w:rsid w:val="002F7DBB"/>
    <w:rsid w:val="003004BA"/>
    <w:rsid w:val="00302015"/>
    <w:rsid w:val="00302335"/>
    <w:rsid w:val="00303267"/>
    <w:rsid w:val="00303641"/>
    <w:rsid w:val="00311044"/>
    <w:rsid w:val="003112D9"/>
    <w:rsid w:val="0031445C"/>
    <w:rsid w:val="003147C5"/>
    <w:rsid w:val="00314AD0"/>
    <w:rsid w:val="00316504"/>
    <w:rsid w:val="00317723"/>
    <w:rsid w:val="00317E9C"/>
    <w:rsid w:val="00317EEA"/>
    <w:rsid w:val="00322F94"/>
    <w:rsid w:val="0032565B"/>
    <w:rsid w:val="00327187"/>
    <w:rsid w:val="003303FF"/>
    <w:rsid w:val="003314C7"/>
    <w:rsid w:val="003329D4"/>
    <w:rsid w:val="00333652"/>
    <w:rsid w:val="00335445"/>
    <w:rsid w:val="00335FB7"/>
    <w:rsid w:val="0034003A"/>
    <w:rsid w:val="00340370"/>
    <w:rsid w:val="003405C0"/>
    <w:rsid w:val="00340AC2"/>
    <w:rsid w:val="00341B8B"/>
    <w:rsid w:val="003430C6"/>
    <w:rsid w:val="00343DD7"/>
    <w:rsid w:val="00343FE7"/>
    <w:rsid w:val="00344CD2"/>
    <w:rsid w:val="00344FF9"/>
    <w:rsid w:val="00345739"/>
    <w:rsid w:val="00345A38"/>
    <w:rsid w:val="003469AD"/>
    <w:rsid w:val="003479BD"/>
    <w:rsid w:val="00347F92"/>
    <w:rsid w:val="00350B41"/>
    <w:rsid w:val="00352CA8"/>
    <w:rsid w:val="00355A7C"/>
    <w:rsid w:val="00357548"/>
    <w:rsid w:val="003619C5"/>
    <w:rsid w:val="003639E6"/>
    <w:rsid w:val="00365490"/>
    <w:rsid w:val="003659FE"/>
    <w:rsid w:val="00367455"/>
    <w:rsid w:val="00372AE8"/>
    <w:rsid w:val="00372C72"/>
    <w:rsid w:val="00374E8E"/>
    <w:rsid w:val="0037626D"/>
    <w:rsid w:val="0037723E"/>
    <w:rsid w:val="003778D8"/>
    <w:rsid w:val="003810C2"/>
    <w:rsid w:val="003832E4"/>
    <w:rsid w:val="0038339D"/>
    <w:rsid w:val="003845C4"/>
    <w:rsid w:val="00384B94"/>
    <w:rsid w:val="00384EE9"/>
    <w:rsid w:val="00385E69"/>
    <w:rsid w:val="00387488"/>
    <w:rsid w:val="003875BA"/>
    <w:rsid w:val="0038788C"/>
    <w:rsid w:val="00391AAE"/>
    <w:rsid w:val="0039370F"/>
    <w:rsid w:val="003939D9"/>
    <w:rsid w:val="00393FCE"/>
    <w:rsid w:val="003946A1"/>
    <w:rsid w:val="00394AAD"/>
    <w:rsid w:val="0039512C"/>
    <w:rsid w:val="003959FC"/>
    <w:rsid w:val="00396025"/>
    <w:rsid w:val="0039605B"/>
    <w:rsid w:val="003A0F9F"/>
    <w:rsid w:val="003A304A"/>
    <w:rsid w:val="003A46FF"/>
    <w:rsid w:val="003A49B8"/>
    <w:rsid w:val="003A4E10"/>
    <w:rsid w:val="003A5BE8"/>
    <w:rsid w:val="003A6586"/>
    <w:rsid w:val="003A6CA2"/>
    <w:rsid w:val="003B2D9A"/>
    <w:rsid w:val="003B383C"/>
    <w:rsid w:val="003B65B7"/>
    <w:rsid w:val="003B792C"/>
    <w:rsid w:val="003C05FB"/>
    <w:rsid w:val="003C11EC"/>
    <w:rsid w:val="003C1B8A"/>
    <w:rsid w:val="003C3F8F"/>
    <w:rsid w:val="003C511F"/>
    <w:rsid w:val="003C6427"/>
    <w:rsid w:val="003C6695"/>
    <w:rsid w:val="003C674D"/>
    <w:rsid w:val="003C7C44"/>
    <w:rsid w:val="003D0365"/>
    <w:rsid w:val="003D2235"/>
    <w:rsid w:val="003D343B"/>
    <w:rsid w:val="003D5147"/>
    <w:rsid w:val="003D6DE2"/>
    <w:rsid w:val="003D6E42"/>
    <w:rsid w:val="003E0004"/>
    <w:rsid w:val="003E24AA"/>
    <w:rsid w:val="003E2E79"/>
    <w:rsid w:val="003E30BB"/>
    <w:rsid w:val="003E4195"/>
    <w:rsid w:val="003E4811"/>
    <w:rsid w:val="003E4EC6"/>
    <w:rsid w:val="003E658A"/>
    <w:rsid w:val="003F0AD2"/>
    <w:rsid w:val="003F12DE"/>
    <w:rsid w:val="003F34AF"/>
    <w:rsid w:val="003F3957"/>
    <w:rsid w:val="003F3A3C"/>
    <w:rsid w:val="003F3A49"/>
    <w:rsid w:val="003F5B98"/>
    <w:rsid w:val="003F743B"/>
    <w:rsid w:val="00400244"/>
    <w:rsid w:val="00400532"/>
    <w:rsid w:val="0040099D"/>
    <w:rsid w:val="00401E95"/>
    <w:rsid w:val="00404ADD"/>
    <w:rsid w:val="004061D7"/>
    <w:rsid w:val="00407D78"/>
    <w:rsid w:val="004119D0"/>
    <w:rsid w:val="0041266B"/>
    <w:rsid w:val="00412A74"/>
    <w:rsid w:val="00412FF8"/>
    <w:rsid w:val="0041364D"/>
    <w:rsid w:val="0041385C"/>
    <w:rsid w:val="00413F5B"/>
    <w:rsid w:val="00416083"/>
    <w:rsid w:val="004165F6"/>
    <w:rsid w:val="00417A9A"/>
    <w:rsid w:val="004213DF"/>
    <w:rsid w:val="004225D7"/>
    <w:rsid w:val="004229AA"/>
    <w:rsid w:val="00425CEA"/>
    <w:rsid w:val="00432229"/>
    <w:rsid w:val="004327FF"/>
    <w:rsid w:val="004328D9"/>
    <w:rsid w:val="0043403A"/>
    <w:rsid w:val="00442430"/>
    <w:rsid w:val="004437DE"/>
    <w:rsid w:val="00443906"/>
    <w:rsid w:val="00443F93"/>
    <w:rsid w:val="00444238"/>
    <w:rsid w:val="00445272"/>
    <w:rsid w:val="00446B68"/>
    <w:rsid w:val="00447BFC"/>
    <w:rsid w:val="00447C1D"/>
    <w:rsid w:val="00451C64"/>
    <w:rsid w:val="004526DA"/>
    <w:rsid w:val="00452A53"/>
    <w:rsid w:val="004534DD"/>
    <w:rsid w:val="00453788"/>
    <w:rsid w:val="0045673B"/>
    <w:rsid w:val="00457843"/>
    <w:rsid w:val="004601F5"/>
    <w:rsid w:val="00463283"/>
    <w:rsid w:val="00466BE0"/>
    <w:rsid w:val="00467AF4"/>
    <w:rsid w:val="00470DD6"/>
    <w:rsid w:val="004714BE"/>
    <w:rsid w:val="0047179D"/>
    <w:rsid w:val="004725DE"/>
    <w:rsid w:val="00472B3D"/>
    <w:rsid w:val="00472BCC"/>
    <w:rsid w:val="0047324B"/>
    <w:rsid w:val="0047473E"/>
    <w:rsid w:val="00475B28"/>
    <w:rsid w:val="00475C12"/>
    <w:rsid w:val="00476DB4"/>
    <w:rsid w:val="0047730E"/>
    <w:rsid w:val="00480089"/>
    <w:rsid w:val="0048095C"/>
    <w:rsid w:val="00480F87"/>
    <w:rsid w:val="0048108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BA"/>
    <w:rsid w:val="004B6053"/>
    <w:rsid w:val="004C05CD"/>
    <w:rsid w:val="004C0F70"/>
    <w:rsid w:val="004C30BF"/>
    <w:rsid w:val="004C37DB"/>
    <w:rsid w:val="004C57BB"/>
    <w:rsid w:val="004C5CB6"/>
    <w:rsid w:val="004C7F81"/>
    <w:rsid w:val="004D0403"/>
    <w:rsid w:val="004D0F34"/>
    <w:rsid w:val="004D1B2F"/>
    <w:rsid w:val="004D1DF4"/>
    <w:rsid w:val="004D2F9C"/>
    <w:rsid w:val="004D33B4"/>
    <w:rsid w:val="004D3443"/>
    <w:rsid w:val="004D3986"/>
    <w:rsid w:val="004D45BB"/>
    <w:rsid w:val="004D69B7"/>
    <w:rsid w:val="004D76E0"/>
    <w:rsid w:val="004D78D0"/>
    <w:rsid w:val="004D7B65"/>
    <w:rsid w:val="004E27D0"/>
    <w:rsid w:val="004E3B26"/>
    <w:rsid w:val="004E4252"/>
    <w:rsid w:val="004E45AC"/>
    <w:rsid w:val="004E6388"/>
    <w:rsid w:val="004F05CB"/>
    <w:rsid w:val="004F2B39"/>
    <w:rsid w:val="004F2FA6"/>
    <w:rsid w:val="004F36E2"/>
    <w:rsid w:val="004F4063"/>
    <w:rsid w:val="004F5A7E"/>
    <w:rsid w:val="004F6E85"/>
    <w:rsid w:val="004F70E8"/>
    <w:rsid w:val="00500600"/>
    <w:rsid w:val="00502DA9"/>
    <w:rsid w:val="00504EB4"/>
    <w:rsid w:val="005058E6"/>
    <w:rsid w:val="00505E3E"/>
    <w:rsid w:val="005069FA"/>
    <w:rsid w:val="00507D24"/>
    <w:rsid w:val="00510196"/>
    <w:rsid w:val="005139FC"/>
    <w:rsid w:val="00513C5E"/>
    <w:rsid w:val="005147ED"/>
    <w:rsid w:val="00514D8E"/>
    <w:rsid w:val="005158A0"/>
    <w:rsid w:val="00517082"/>
    <w:rsid w:val="00517318"/>
    <w:rsid w:val="00517634"/>
    <w:rsid w:val="00520AD6"/>
    <w:rsid w:val="00520FB1"/>
    <w:rsid w:val="005220FB"/>
    <w:rsid w:val="00523AEF"/>
    <w:rsid w:val="00523E76"/>
    <w:rsid w:val="005274AD"/>
    <w:rsid w:val="00530F4F"/>
    <w:rsid w:val="0053157D"/>
    <w:rsid w:val="0053171B"/>
    <w:rsid w:val="00532789"/>
    <w:rsid w:val="005333AD"/>
    <w:rsid w:val="00536FE6"/>
    <w:rsid w:val="00541AEA"/>
    <w:rsid w:val="00543E63"/>
    <w:rsid w:val="0054512C"/>
    <w:rsid w:val="00547B5A"/>
    <w:rsid w:val="00550BB8"/>
    <w:rsid w:val="0055162C"/>
    <w:rsid w:val="00552010"/>
    <w:rsid w:val="005532A7"/>
    <w:rsid w:val="00555ABF"/>
    <w:rsid w:val="00557884"/>
    <w:rsid w:val="005602C8"/>
    <w:rsid w:val="0056056C"/>
    <w:rsid w:val="00560C52"/>
    <w:rsid w:val="0056148B"/>
    <w:rsid w:val="00562774"/>
    <w:rsid w:val="005630EA"/>
    <w:rsid w:val="00563DFC"/>
    <w:rsid w:val="0056438D"/>
    <w:rsid w:val="00567322"/>
    <w:rsid w:val="00567874"/>
    <w:rsid w:val="00570D3E"/>
    <w:rsid w:val="00571149"/>
    <w:rsid w:val="00572C39"/>
    <w:rsid w:val="0057432F"/>
    <w:rsid w:val="0057452B"/>
    <w:rsid w:val="00576A79"/>
    <w:rsid w:val="00577A20"/>
    <w:rsid w:val="0058117D"/>
    <w:rsid w:val="0058271C"/>
    <w:rsid w:val="00582F0F"/>
    <w:rsid w:val="0058395D"/>
    <w:rsid w:val="00583F48"/>
    <w:rsid w:val="00584944"/>
    <w:rsid w:val="005859B1"/>
    <w:rsid w:val="00585B13"/>
    <w:rsid w:val="00585F89"/>
    <w:rsid w:val="005869A3"/>
    <w:rsid w:val="0058724E"/>
    <w:rsid w:val="00590CAC"/>
    <w:rsid w:val="00593852"/>
    <w:rsid w:val="005948E1"/>
    <w:rsid w:val="00596B83"/>
    <w:rsid w:val="0059763B"/>
    <w:rsid w:val="00597661"/>
    <w:rsid w:val="005A0976"/>
    <w:rsid w:val="005A65C2"/>
    <w:rsid w:val="005A677E"/>
    <w:rsid w:val="005A7FE7"/>
    <w:rsid w:val="005B129B"/>
    <w:rsid w:val="005B43A0"/>
    <w:rsid w:val="005B704C"/>
    <w:rsid w:val="005C0DAD"/>
    <w:rsid w:val="005D0A83"/>
    <w:rsid w:val="005D1312"/>
    <w:rsid w:val="005D1BA8"/>
    <w:rsid w:val="005D2299"/>
    <w:rsid w:val="005D3B93"/>
    <w:rsid w:val="005D4A22"/>
    <w:rsid w:val="005E5313"/>
    <w:rsid w:val="005E7349"/>
    <w:rsid w:val="005E77B4"/>
    <w:rsid w:val="005F1EEE"/>
    <w:rsid w:val="005F2A3C"/>
    <w:rsid w:val="005F2CB4"/>
    <w:rsid w:val="005F2F75"/>
    <w:rsid w:val="005F36D4"/>
    <w:rsid w:val="005F49FC"/>
    <w:rsid w:val="005F684D"/>
    <w:rsid w:val="005F723B"/>
    <w:rsid w:val="00602728"/>
    <w:rsid w:val="006042BC"/>
    <w:rsid w:val="00606076"/>
    <w:rsid w:val="00606360"/>
    <w:rsid w:val="006068A1"/>
    <w:rsid w:val="00607030"/>
    <w:rsid w:val="00607C29"/>
    <w:rsid w:val="00611928"/>
    <w:rsid w:val="0061389D"/>
    <w:rsid w:val="006144F7"/>
    <w:rsid w:val="00617FB9"/>
    <w:rsid w:val="006206E7"/>
    <w:rsid w:val="00620E56"/>
    <w:rsid w:val="0062271D"/>
    <w:rsid w:val="00622DA6"/>
    <w:rsid w:val="00623597"/>
    <w:rsid w:val="00623625"/>
    <w:rsid w:val="0062401E"/>
    <w:rsid w:val="00624849"/>
    <w:rsid w:val="00625AC3"/>
    <w:rsid w:val="00626341"/>
    <w:rsid w:val="0062681C"/>
    <w:rsid w:val="006315E8"/>
    <w:rsid w:val="006365EA"/>
    <w:rsid w:val="006402A2"/>
    <w:rsid w:val="0064204D"/>
    <w:rsid w:val="006425DF"/>
    <w:rsid w:val="00643ED4"/>
    <w:rsid w:val="00646313"/>
    <w:rsid w:val="0064748F"/>
    <w:rsid w:val="00651016"/>
    <w:rsid w:val="00651723"/>
    <w:rsid w:val="006519E0"/>
    <w:rsid w:val="00651B5F"/>
    <w:rsid w:val="00654EB5"/>
    <w:rsid w:val="006552D1"/>
    <w:rsid w:val="00656AD1"/>
    <w:rsid w:val="00657070"/>
    <w:rsid w:val="0065709C"/>
    <w:rsid w:val="00657E3E"/>
    <w:rsid w:val="0066019C"/>
    <w:rsid w:val="0066077E"/>
    <w:rsid w:val="0066232A"/>
    <w:rsid w:val="006623D7"/>
    <w:rsid w:val="0066251A"/>
    <w:rsid w:val="0066278C"/>
    <w:rsid w:val="00663166"/>
    <w:rsid w:val="006634B0"/>
    <w:rsid w:val="00672113"/>
    <w:rsid w:val="006721CE"/>
    <w:rsid w:val="0067340D"/>
    <w:rsid w:val="00675972"/>
    <w:rsid w:val="006769A5"/>
    <w:rsid w:val="006803BE"/>
    <w:rsid w:val="00680525"/>
    <w:rsid w:val="00680BB0"/>
    <w:rsid w:val="00682959"/>
    <w:rsid w:val="0068374A"/>
    <w:rsid w:val="00683915"/>
    <w:rsid w:val="0068450D"/>
    <w:rsid w:val="00687045"/>
    <w:rsid w:val="00687A6C"/>
    <w:rsid w:val="006903F4"/>
    <w:rsid w:val="0069264F"/>
    <w:rsid w:val="0069489E"/>
    <w:rsid w:val="0069495C"/>
    <w:rsid w:val="00694E23"/>
    <w:rsid w:val="00696CEB"/>
    <w:rsid w:val="0069726A"/>
    <w:rsid w:val="006978A6"/>
    <w:rsid w:val="00697BEF"/>
    <w:rsid w:val="006A0788"/>
    <w:rsid w:val="006A1DB5"/>
    <w:rsid w:val="006A2DA5"/>
    <w:rsid w:val="006A37F3"/>
    <w:rsid w:val="006A608D"/>
    <w:rsid w:val="006B009D"/>
    <w:rsid w:val="006B255B"/>
    <w:rsid w:val="006B2D1B"/>
    <w:rsid w:val="006B5530"/>
    <w:rsid w:val="006B5614"/>
    <w:rsid w:val="006B5D63"/>
    <w:rsid w:val="006B5F7C"/>
    <w:rsid w:val="006B6F8F"/>
    <w:rsid w:val="006B75A8"/>
    <w:rsid w:val="006C1436"/>
    <w:rsid w:val="006C14BF"/>
    <w:rsid w:val="006C18C7"/>
    <w:rsid w:val="006C214F"/>
    <w:rsid w:val="006C2985"/>
    <w:rsid w:val="006C4791"/>
    <w:rsid w:val="006C4AE9"/>
    <w:rsid w:val="006C61D6"/>
    <w:rsid w:val="006C6EDE"/>
    <w:rsid w:val="006D224F"/>
    <w:rsid w:val="006D34D7"/>
    <w:rsid w:val="006D3D23"/>
    <w:rsid w:val="006D43F2"/>
    <w:rsid w:val="006D4A6D"/>
    <w:rsid w:val="006D4D40"/>
    <w:rsid w:val="006D6420"/>
    <w:rsid w:val="006D6678"/>
    <w:rsid w:val="006E0641"/>
    <w:rsid w:val="006E07C0"/>
    <w:rsid w:val="006E126B"/>
    <w:rsid w:val="006E6154"/>
    <w:rsid w:val="006E6C8F"/>
    <w:rsid w:val="006E720D"/>
    <w:rsid w:val="006F0694"/>
    <w:rsid w:val="006F133C"/>
    <w:rsid w:val="006F2945"/>
    <w:rsid w:val="006F2E2A"/>
    <w:rsid w:val="006F500C"/>
    <w:rsid w:val="006F501D"/>
    <w:rsid w:val="006F7F31"/>
    <w:rsid w:val="00701B9D"/>
    <w:rsid w:val="00702A07"/>
    <w:rsid w:val="007036E1"/>
    <w:rsid w:val="00703C6A"/>
    <w:rsid w:val="00704871"/>
    <w:rsid w:val="007048CC"/>
    <w:rsid w:val="00704AF6"/>
    <w:rsid w:val="0070692F"/>
    <w:rsid w:val="00711650"/>
    <w:rsid w:val="00711E11"/>
    <w:rsid w:val="0071249B"/>
    <w:rsid w:val="00712F1B"/>
    <w:rsid w:val="0071516B"/>
    <w:rsid w:val="007166DF"/>
    <w:rsid w:val="00717AFB"/>
    <w:rsid w:val="00720BDE"/>
    <w:rsid w:val="00721836"/>
    <w:rsid w:val="00725A54"/>
    <w:rsid w:val="00730156"/>
    <w:rsid w:val="007308FB"/>
    <w:rsid w:val="00733117"/>
    <w:rsid w:val="007332E2"/>
    <w:rsid w:val="00734CA8"/>
    <w:rsid w:val="0074067C"/>
    <w:rsid w:val="0074267D"/>
    <w:rsid w:val="0074279F"/>
    <w:rsid w:val="0074375D"/>
    <w:rsid w:val="00743905"/>
    <w:rsid w:val="00744A71"/>
    <w:rsid w:val="007451B9"/>
    <w:rsid w:val="00745DE0"/>
    <w:rsid w:val="007462F0"/>
    <w:rsid w:val="0074676E"/>
    <w:rsid w:val="0074683B"/>
    <w:rsid w:val="00746CC4"/>
    <w:rsid w:val="00746F4A"/>
    <w:rsid w:val="00747073"/>
    <w:rsid w:val="007474BC"/>
    <w:rsid w:val="00747BD7"/>
    <w:rsid w:val="00747EB4"/>
    <w:rsid w:val="007517C1"/>
    <w:rsid w:val="00752559"/>
    <w:rsid w:val="00753086"/>
    <w:rsid w:val="00753188"/>
    <w:rsid w:val="00754A47"/>
    <w:rsid w:val="00756B65"/>
    <w:rsid w:val="00756F7F"/>
    <w:rsid w:val="00757C5F"/>
    <w:rsid w:val="0076264D"/>
    <w:rsid w:val="00762BA1"/>
    <w:rsid w:val="0076396F"/>
    <w:rsid w:val="00763AA3"/>
    <w:rsid w:val="00764418"/>
    <w:rsid w:val="007651A0"/>
    <w:rsid w:val="007658CD"/>
    <w:rsid w:val="007672ED"/>
    <w:rsid w:val="00767A39"/>
    <w:rsid w:val="0077038F"/>
    <w:rsid w:val="00770408"/>
    <w:rsid w:val="00770D3F"/>
    <w:rsid w:val="0077119B"/>
    <w:rsid w:val="0077155D"/>
    <w:rsid w:val="0077225E"/>
    <w:rsid w:val="0077231F"/>
    <w:rsid w:val="0077259C"/>
    <w:rsid w:val="00772D8D"/>
    <w:rsid w:val="00774491"/>
    <w:rsid w:val="0077465D"/>
    <w:rsid w:val="007747F5"/>
    <w:rsid w:val="00774B8D"/>
    <w:rsid w:val="007754F6"/>
    <w:rsid w:val="007833AD"/>
    <w:rsid w:val="00787538"/>
    <w:rsid w:val="00791029"/>
    <w:rsid w:val="00792262"/>
    <w:rsid w:val="00792435"/>
    <w:rsid w:val="00792744"/>
    <w:rsid w:val="00793AE3"/>
    <w:rsid w:val="00795266"/>
    <w:rsid w:val="00795481"/>
    <w:rsid w:val="00795920"/>
    <w:rsid w:val="0079687C"/>
    <w:rsid w:val="007975DD"/>
    <w:rsid w:val="00797F7D"/>
    <w:rsid w:val="007A2C62"/>
    <w:rsid w:val="007A39E3"/>
    <w:rsid w:val="007A40A2"/>
    <w:rsid w:val="007A439D"/>
    <w:rsid w:val="007A630A"/>
    <w:rsid w:val="007A742F"/>
    <w:rsid w:val="007B0E5E"/>
    <w:rsid w:val="007B0F4D"/>
    <w:rsid w:val="007B1188"/>
    <w:rsid w:val="007B3E41"/>
    <w:rsid w:val="007B4D52"/>
    <w:rsid w:val="007B6063"/>
    <w:rsid w:val="007C02A0"/>
    <w:rsid w:val="007C36B1"/>
    <w:rsid w:val="007C47BB"/>
    <w:rsid w:val="007C51EC"/>
    <w:rsid w:val="007C5B0F"/>
    <w:rsid w:val="007C692B"/>
    <w:rsid w:val="007C6E59"/>
    <w:rsid w:val="007D0C14"/>
    <w:rsid w:val="007D0FFC"/>
    <w:rsid w:val="007D1DBD"/>
    <w:rsid w:val="007D371F"/>
    <w:rsid w:val="007D45CE"/>
    <w:rsid w:val="007D4642"/>
    <w:rsid w:val="007D46EC"/>
    <w:rsid w:val="007D5F95"/>
    <w:rsid w:val="007E079B"/>
    <w:rsid w:val="007E2352"/>
    <w:rsid w:val="007E2418"/>
    <w:rsid w:val="007E2BCD"/>
    <w:rsid w:val="007E32DE"/>
    <w:rsid w:val="007E4F10"/>
    <w:rsid w:val="007E5590"/>
    <w:rsid w:val="007E63C5"/>
    <w:rsid w:val="007F0682"/>
    <w:rsid w:val="007F094F"/>
    <w:rsid w:val="007F0C59"/>
    <w:rsid w:val="007F47EB"/>
    <w:rsid w:val="007F5452"/>
    <w:rsid w:val="007F7EC4"/>
    <w:rsid w:val="00800BED"/>
    <w:rsid w:val="00801291"/>
    <w:rsid w:val="008025D4"/>
    <w:rsid w:val="00802B05"/>
    <w:rsid w:val="00802BDE"/>
    <w:rsid w:val="00802D07"/>
    <w:rsid w:val="00802E50"/>
    <w:rsid w:val="00802FB2"/>
    <w:rsid w:val="00804E29"/>
    <w:rsid w:val="00805B57"/>
    <w:rsid w:val="00807B4E"/>
    <w:rsid w:val="00810EDF"/>
    <w:rsid w:val="0081139D"/>
    <w:rsid w:val="008120EF"/>
    <w:rsid w:val="00815DCF"/>
    <w:rsid w:val="00815FA8"/>
    <w:rsid w:val="00816184"/>
    <w:rsid w:val="008171E7"/>
    <w:rsid w:val="00823763"/>
    <w:rsid w:val="00823A3C"/>
    <w:rsid w:val="00824406"/>
    <w:rsid w:val="00824B7E"/>
    <w:rsid w:val="0082747B"/>
    <w:rsid w:val="00831A3A"/>
    <w:rsid w:val="008323A4"/>
    <w:rsid w:val="008341C8"/>
    <w:rsid w:val="0083425B"/>
    <w:rsid w:val="008354C5"/>
    <w:rsid w:val="00836609"/>
    <w:rsid w:val="00837246"/>
    <w:rsid w:val="008422B0"/>
    <w:rsid w:val="0084495A"/>
    <w:rsid w:val="00844ECC"/>
    <w:rsid w:val="00845DE3"/>
    <w:rsid w:val="008466FD"/>
    <w:rsid w:val="00851165"/>
    <w:rsid w:val="00852922"/>
    <w:rsid w:val="00853C68"/>
    <w:rsid w:val="0085467E"/>
    <w:rsid w:val="0085618A"/>
    <w:rsid w:val="008563D6"/>
    <w:rsid w:val="00856C46"/>
    <w:rsid w:val="00860102"/>
    <w:rsid w:val="0086364A"/>
    <w:rsid w:val="00863897"/>
    <w:rsid w:val="00864195"/>
    <w:rsid w:val="00864706"/>
    <w:rsid w:val="008653B6"/>
    <w:rsid w:val="008711BD"/>
    <w:rsid w:val="00871A34"/>
    <w:rsid w:val="00872447"/>
    <w:rsid w:val="00873B3E"/>
    <w:rsid w:val="00873CFB"/>
    <w:rsid w:val="00874E73"/>
    <w:rsid w:val="008754E1"/>
    <w:rsid w:val="008763EA"/>
    <w:rsid w:val="008765AB"/>
    <w:rsid w:val="0088035D"/>
    <w:rsid w:val="00881603"/>
    <w:rsid w:val="0088260A"/>
    <w:rsid w:val="00883462"/>
    <w:rsid w:val="008843EE"/>
    <w:rsid w:val="00884CC7"/>
    <w:rsid w:val="00884CDA"/>
    <w:rsid w:val="00884DB9"/>
    <w:rsid w:val="0088518B"/>
    <w:rsid w:val="008857C4"/>
    <w:rsid w:val="00885954"/>
    <w:rsid w:val="00885B77"/>
    <w:rsid w:val="00886508"/>
    <w:rsid w:val="00886A7D"/>
    <w:rsid w:val="00890B92"/>
    <w:rsid w:val="00890D01"/>
    <w:rsid w:val="0089153B"/>
    <w:rsid w:val="0089336A"/>
    <w:rsid w:val="00893F29"/>
    <w:rsid w:val="008958AF"/>
    <w:rsid w:val="008964B8"/>
    <w:rsid w:val="00897C76"/>
    <w:rsid w:val="008A34BE"/>
    <w:rsid w:val="008B01EC"/>
    <w:rsid w:val="008B0477"/>
    <w:rsid w:val="008B04A9"/>
    <w:rsid w:val="008B10EE"/>
    <w:rsid w:val="008B1B0D"/>
    <w:rsid w:val="008B3259"/>
    <w:rsid w:val="008B3EFC"/>
    <w:rsid w:val="008B5012"/>
    <w:rsid w:val="008B50DF"/>
    <w:rsid w:val="008B54B3"/>
    <w:rsid w:val="008B571D"/>
    <w:rsid w:val="008B5AC1"/>
    <w:rsid w:val="008B5AFE"/>
    <w:rsid w:val="008B6630"/>
    <w:rsid w:val="008B6B7F"/>
    <w:rsid w:val="008B6E95"/>
    <w:rsid w:val="008B7474"/>
    <w:rsid w:val="008C11A0"/>
    <w:rsid w:val="008C30D5"/>
    <w:rsid w:val="008C35D4"/>
    <w:rsid w:val="008C45E0"/>
    <w:rsid w:val="008C4934"/>
    <w:rsid w:val="008C5E75"/>
    <w:rsid w:val="008C68B7"/>
    <w:rsid w:val="008D00D0"/>
    <w:rsid w:val="008D3C59"/>
    <w:rsid w:val="008D5B99"/>
    <w:rsid w:val="008D67A2"/>
    <w:rsid w:val="008D6887"/>
    <w:rsid w:val="008E0578"/>
    <w:rsid w:val="008E0C83"/>
    <w:rsid w:val="008E1077"/>
    <w:rsid w:val="008E20EB"/>
    <w:rsid w:val="008E3AE7"/>
    <w:rsid w:val="008E44C0"/>
    <w:rsid w:val="008E7F80"/>
    <w:rsid w:val="008F0B36"/>
    <w:rsid w:val="008F43FD"/>
    <w:rsid w:val="008F5A4B"/>
    <w:rsid w:val="008F5EF2"/>
    <w:rsid w:val="008F68C9"/>
    <w:rsid w:val="00900424"/>
    <w:rsid w:val="0090307D"/>
    <w:rsid w:val="00903D21"/>
    <w:rsid w:val="009057A8"/>
    <w:rsid w:val="00905B6E"/>
    <w:rsid w:val="009061A1"/>
    <w:rsid w:val="0090734A"/>
    <w:rsid w:val="00907476"/>
    <w:rsid w:val="009074EE"/>
    <w:rsid w:val="009078D8"/>
    <w:rsid w:val="00911884"/>
    <w:rsid w:val="00911E93"/>
    <w:rsid w:val="00911FAD"/>
    <w:rsid w:val="00915A4D"/>
    <w:rsid w:val="00917973"/>
    <w:rsid w:val="009179E7"/>
    <w:rsid w:val="00917C32"/>
    <w:rsid w:val="00922ABC"/>
    <w:rsid w:val="009234D2"/>
    <w:rsid w:val="009239F8"/>
    <w:rsid w:val="00923E11"/>
    <w:rsid w:val="00924A72"/>
    <w:rsid w:val="00925880"/>
    <w:rsid w:val="00930070"/>
    <w:rsid w:val="00930E20"/>
    <w:rsid w:val="0093319B"/>
    <w:rsid w:val="00933C63"/>
    <w:rsid w:val="00934D1D"/>
    <w:rsid w:val="00935DC1"/>
    <w:rsid w:val="00936981"/>
    <w:rsid w:val="00937864"/>
    <w:rsid w:val="00937A57"/>
    <w:rsid w:val="00940778"/>
    <w:rsid w:val="00942561"/>
    <w:rsid w:val="0094263A"/>
    <w:rsid w:val="00942F53"/>
    <w:rsid w:val="00945229"/>
    <w:rsid w:val="009455EC"/>
    <w:rsid w:val="009464A4"/>
    <w:rsid w:val="009517FA"/>
    <w:rsid w:val="00951EA8"/>
    <w:rsid w:val="009543EE"/>
    <w:rsid w:val="00954E5F"/>
    <w:rsid w:val="00955ACB"/>
    <w:rsid w:val="0095643B"/>
    <w:rsid w:val="00956D5F"/>
    <w:rsid w:val="009626F6"/>
    <w:rsid w:val="0096507D"/>
    <w:rsid w:val="009654B2"/>
    <w:rsid w:val="00966DE1"/>
    <w:rsid w:val="009672AC"/>
    <w:rsid w:val="009675F5"/>
    <w:rsid w:val="00970E30"/>
    <w:rsid w:val="00971DC1"/>
    <w:rsid w:val="00972244"/>
    <w:rsid w:val="00973D5B"/>
    <w:rsid w:val="00974638"/>
    <w:rsid w:val="00981286"/>
    <w:rsid w:val="0098399D"/>
    <w:rsid w:val="00983B20"/>
    <w:rsid w:val="00984190"/>
    <w:rsid w:val="00984E51"/>
    <w:rsid w:val="00985302"/>
    <w:rsid w:val="0098556B"/>
    <w:rsid w:val="00985A1B"/>
    <w:rsid w:val="00985AB1"/>
    <w:rsid w:val="009861FF"/>
    <w:rsid w:val="009928AE"/>
    <w:rsid w:val="00993FE0"/>
    <w:rsid w:val="00994108"/>
    <w:rsid w:val="00995999"/>
    <w:rsid w:val="009960A8"/>
    <w:rsid w:val="0099700E"/>
    <w:rsid w:val="009975FF"/>
    <w:rsid w:val="009A0C60"/>
    <w:rsid w:val="009A0D13"/>
    <w:rsid w:val="009A1867"/>
    <w:rsid w:val="009A1A8E"/>
    <w:rsid w:val="009A2F94"/>
    <w:rsid w:val="009A3BE6"/>
    <w:rsid w:val="009A4459"/>
    <w:rsid w:val="009A5295"/>
    <w:rsid w:val="009A5807"/>
    <w:rsid w:val="009A596E"/>
    <w:rsid w:val="009A64A8"/>
    <w:rsid w:val="009A764F"/>
    <w:rsid w:val="009B0F74"/>
    <w:rsid w:val="009B11D7"/>
    <w:rsid w:val="009B35C9"/>
    <w:rsid w:val="009B6873"/>
    <w:rsid w:val="009C102E"/>
    <w:rsid w:val="009C4BEE"/>
    <w:rsid w:val="009C508B"/>
    <w:rsid w:val="009C6D66"/>
    <w:rsid w:val="009D016B"/>
    <w:rsid w:val="009D1C73"/>
    <w:rsid w:val="009D287F"/>
    <w:rsid w:val="009D5E72"/>
    <w:rsid w:val="009D64E0"/>
    <w:rsid w:val="009D7B5C"/>
    <w:rsid w:val="009E040A"/>
    <w:rsid w:val="009E069E"/>
    <w:rsid w:val="009E17DD"/>
    <w:rsid w:val="009E25DC"/>
    <w:rsid w:val="009E2808"/>
    <w:rsid w:val="009E2D0F"/>
    <w:rsid w:val="009E3188"/>
    <w:rsid w:val="009E3C0C"/>
    <w:rsid w:val="009E42D1"/>
    <w:rsid w:val="009E44A7"/>
    <w:rsid w:val="009E751C"/>
    <w:rsid w:val="009E759C"/>
    <w:rsid w:val="009F0EC0"/>
    <w:rsid w:val="009F132F"/>
    <w:rsid w:val="009F1546"/>
    <w:rsid w:val="009F1AB6"/>
    <w:rsid w:val="009F1D3B"/>
    <w:rsid w:val="009F588E"/>
    <w:rsid w:val="009F6077"/>
    <w:rsid w:val="00A034D9"/>
    <w:rsid w:val="00A036B2"/>
    <w:rsid w:val="00A038CC"/>
    <w:rsid w:val="00A04564"/>
    <w:rsid w:val="00A04840"/>
    <w:rsid w:val="00A05934"/>
    <w:rsid w:val="00A0636D"/>
    <w:rsid w:val="00A06A25"/>
    <w:rsid w:val="00A06D0C"/>
    <w:rsid w:val="00A07211"/>
    <w:rsid w:val="00A10652"/>
    <w:rsid w:val="00A14FF0"/>
    <w:rsid w:val="00A16C51"/>
    <w:rsid w:val="00A17721"/>
    <w:rsid w:val="00A24875"/>
    <w:rsid w:val="00A24FC4"/>
    <w:rsid w:val="00A27775"/>
    <w:rsid w:val="00A27B33"/>
    <w:rsid w:val="00A27D5A"/>
    <w:rsid w:val="00A32671"/>
    <w:rsid w:val="00A3359F"/>
    <w:rsid w:val="00A34418"/>
    <w:rsid w:val="00A3600F"/>
    <w:rsid w:val="00A37375"/>
    <w:rsid w:val="00A40BAA"/>
    <w:rsid w:val="00A41002"/>
    <w:rsid w:val="00A4186B"/>
    <w:rsid w:val="00A4271A"/>
    <w:rsid w:val="00A43AC9"/>
    <w:rsid w:val="00A4426C"/>
    <w:rsid w:val="00A444A8"/>
    <w:rsid w:val="00A45D04"/>
    <w:rsid w:val="00A50402"/>
    <w:rsid w:val="00A50DF8"/>
    <w:rsid w:val="00A51478"/>
    <w:rsid w:val="00A5348E"/>
    <w:rsid w:val="00A53860"/>
    <w:rsid w:val="00A551AA"/>
    <w:rsid w:val="00A556CE"/>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5BCA"/>
    <w:rsid w:val="00A873DE"/>
    <w:rsid w:val="00A87A35"/>
    <w:rsid w:val="00A91104"/>
    <w:rsid w:val="00A91D21"/>
    <w:rsid w:val="00A924F8"/>
    <w:rsid w:val="00A92D41"/>
    <w:rsid w:val="00A932B3"/>
    <w:rsid w:val="00A9430C"/>
    <w:rsid w:val="00A97483"/>
    <w:rsid w:val="00A97D14"/>
    <w:rsid w:val="00AA024E"/>
    <w:rsid w:val="00AA063C"/>
    <w:rsid w:val="00AA1438"/>
    <w:rsid w:val="00AA23F7"/>
    <w:rsid w:val="00AA2FF8"/>
    <w:rsid w:val="00AA5ADD"/>
    <w:rsid w:val="00AA6D8C"/>
    <w:rsid w:val="00AA746F"/>
    <w:rsid w:val="00AB18DE"/>
    <w:rsid w:val="00AB1EAE"/>
    <w:rsid w:val="00AB246E"/>
    <w:rsid w:val="00AB2986"/>
    <w:rsid w:val="00AB30DC"/>
    <w:rsid w:val="00AB4504"/>
    <w:rsid w:val="00AB4814"/>
    <w:rsid w:val="00AB4AAE"/>
    <w:rsid w:val="00AB4B1E"/>
    <w:rsid w:val="00AB50FA"/>
    <w:rsid w:val="00AB553F"/>
    <w:rsid w:val="00AB5F1C"/>
    <w:rsid w:val="00AC0EBA"/>
    <w:rsid w:val="00AC11AF"/>
    <w:rsid w:val="00AC1FBA"/>
    <w:rsid w:val="00AC2A5F"/>
    <w:rsid w:val="00AC2D1E"/>
    <w:rsid w:val="00AC3C83"/>
    <w:rsid w:val="00AC48D1"/>
    <w:rsid w:val="00AC4A2C"/>
    <w:rsid w:val="00AC7161"/>
    <w:rsid w:val="00AC7750"/>
    <w:rsid w:val="00AD0B53"/>
    <w:rsid w:val="00AD0F9D"/>
    <w:rsid w:val="00AD14FD"/>
    <w:rsid w:val="00AD2BC4"/>
    <w:rsid w:val="00AD6077"/>
    <w:rsid w:val="00AD7ECF"/>
    <w:rsid w:val="00AE0A85"/>
    <w:rsid w:val="00AE13CA"/>
    <w:rsid w:val="00AE1876"/>
    <w:rsid w:val="00AE2A66"/>
    <w:rsid w:val="00AE4195"/>
    <w:rsid w:val="00AE6C39"/>
    <w:rsid w:val="00AF2206"/>
    <w:rsid w:val="00AF3406"/>
    <w:rsid w:val="00AF41D2"/>
    <w:rsid w:val="00AF469B"/>
    <w:rsid w:val="00AF52B6"/>
    <w:rsid w:val="00AF55F7"/>
    <w:rsid w:val="00AF6619"/>
    <w:rsid w:val="00AF7A2F"/>
    <w:rsid w:val="00B005E4"/>
    <w:rsid w:val="00B0185C"/>
    <w:rsid w:val="00B0231F"/>
    <w:rsid w:val="00B023C5"/>
    <w:rsid w:val="00B0493C"/>
    <w:rsid w:val="00B0644E"/>
    <w:rsid w:val="00B067CA"/>
    <w:rsid w:val="00B07030"/>
    <w:rsid w:val="00B12AAF"/>
    <w:rsid w:val="00B12EF2"/>
    <w:rsid w:val="00B14CD0"/>
    <w:rsid w:val="00B14F65"/>
    <w:rsid w:val="00B156E0"/>
    <w:rsid w:val="00B15AE1"/>
    <w:rsid w:val="00B16015"/>
    <w:rsid w:val="00B17809"/>
    <w:rsid w:val="00B226DF"/>
    <w:rsid w:val="00B25684"/>
    <w:rsid w:val="00B25C2A"/>
    <w:rsid w:val="00B30B4C"/>
    <w:rsid w:val="00B35976"/>
    <w:rsid w:val="00B369FA"/>
    <w:rsid w:val="00B3782C"/>
    <w:rsid w:val="00B40C50"/>
    <w:rsid w:val="00B4209B"/>
    <w:rsid w:val="00B45123"/>
    <w:rsid w:val="00B46A15"/>
    <w:rsid w:val="00B508B8"/>
    <w:rsid w:val="00B517EC"/>
    <w:rsid w:val="00B53B9E"/>
    <w:rsid w:val="00B5578A"/>
    <w:rsid w:val="00B57E11"/>
    <w:rsid w:val="00B60F1A"/>
    <w:rsid w:val="00B61DEF"/>
    <w:rsid w:val="00B62335"/>
    <w:rsid w:val="00B62583"/>
    <w:rsid w:val="00B62A85"/>
    <w:rsid w:val="00B63688"/>
    <w:rsid w:val="00B6574C"/>
    <w:rsid w:val="00B66873"/>
    <w:rsid w:val="00B70C39"/>
    <w:rsid w:val="00B71015"/>
    <w:rsid w:val="00B713F2"/>
    <w:rsid w:val="00B738F6"/>
    <w:rsid w:val="00B740AB"/>
    <w:rsid w:val="00B753E8"/>
    <w:rsid w:val="00B75479"/>
    <w:rsid w:val="00B81761"/>
    <w:rsid w:val="00B82597"/>
    <w:rsid w:val="00B84DD3"/>
    <w:rsid w:val="00B85399"/>
    <w:rsid w:val="00B92FF3"/>
    <w:rsid w:val="00B9308C"/>
    <w:rsid w:val="00B960F6"/>
    <w:rsid w:val="00B9623F"/>
    <w:rsid w:val="00BA05D9"/>
    <w:rsid w:val="00BA258C"/>
    <w:rsid w:val="00BA42D1"/>
    <w:rsid w:val="00BA5929"/>
    <w:rsid w:val="00BA5C9F"/>
    <w:rsid w:val="00BA7753"/>
    <w:rsid w:val="00BA7819"/>
    <w:rsid w:val="00BB1081"/>
    <w:rsid w:val="00BB27BF"/>
    <w:rsid w:val="00BB4202"/>
    <w:rsid w:val="00BB6847"/>
    <w:rsid w:val="00BB7F06"/>
    <w:rsid w:val="00BC2B5E"/>
    <w:rsid w:val="00BC4F07"/>
    <w:rsid w:val="00BC5878"/>
    <w:rsid w:val="00BC7747"/>
    <w:rsid w:val="00BC78D7"/>
    <w:rsid w:val="00BC7BFA"/>
    <w:rsid w:val="00BD01E2"/>
    <w:rsid w:val="00BD0C66"/>
    <w:rsid w:val="00BD16C2"/>
    <w:rsid w:val="00BD37FD"/>
    <w:rsid w:val="00BD4B84"/>
    <w:rsid w:val="00BD504C"/>
    <w:rsid w:val="00BD5804"/>
    <w:rsid w:val="00BD5ECF"/>
    <w:rsid w:val="00BD6EB0"/>
    <w:rsid w:val="00BE21BA"/>
    <w:rsid w:val="00BE2784"/>
    <w:rsid w:val="00BE3042"/>
    <w:rsid w:val="00BE3272"/>
    <w:rsid w:val="00BE454D"/>
    <w:rsid w:val="00BE5339"/>
    <w:rsid w:val="00BE533B"/>
    <w:rsid w:val="00BE546E"/>
    <w:rsid w:val="00BE63B9"/>
    <w:rsid w:val="00BE652C"/>
    <w:rsid w:val="00BF0184"/>
    <w:rsid w:val="00BF10E6"/>
    <w:rsid w:val="00BF1A9D"/>
    <w:rsid w:val="00BF1AC6"/>
    <w:rsid w:val="00BF38D6"/>
    <w:rsid w:val="00BF5BAD"/>
    <w:rsid w:val="00BF72B6"/>
    <w:rsid w:val="00BF7A65"/>
    <w:rsid w:val="00BF7BCC"/>
    <w:rsid w:val="00C0013C"/>
    <w:rsid w:val="00C00688"/>
    <w:rsid w:val="00C01126"/>
    <w:rsid w:val="00C015D3"/>
    <w:rsid w:val="00C02CAD"/>
    <w:rsid w:val="00C04D82"/>
    <w:rsid w:val="00C072AE"/>
    <w:rsid w:val="00C07497"/>
    <w:rsid w:val="00C10496"/>
    <w:rsid w:val="00C11B6F"/>
    <w:rsid w:val="00C13C39"/>
    <w:rsid w:val="00C1700F"/>
    <w:rsid w:val="00C201E8"/>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41B86"/>
    <w:rsid w:val="00C41E0E"/>
    <w:rsid w:val="00C42987"/>
    <w:rsid w:val="00C43185"/>
    <w:rsid w:val="00C43AB3"/>
    <w:rsid w:val="00C47B6D"/>
    <w:rsid w:val="00C5093C"/>
    <w:rsid w:val="00C50DC4"/>
    <w:rsid w:val="00C52F54"/>
    <w:rsid w:val="00C53085"/>
    <w:rsid w:val="00C53AAA"/>
    <w:rsid w:val="00C565A0"/>
    <w:rsid w:val="00C57D28"/>
    <w:rsid w:val="00C60C2B"/>
    <w:rsid w:val="00C60DC2"/>
    <w:rsid w:val="00C613D3"/>
    <w:rsid w:val="00C62E9C"/>
    <w:rsid w:val="00C67D72"/>
    <w:rsid w:val="00C71017"/>
    <w:rsid w:val="00C71A1D"/>
    <w:rsid w:val="00C720B5"/>
    <w:rsid w:val="00C73186"/>
    <w:rsid w:val="00C73316"/>
    <w:rsid w:val="00C73725"/>
    <w:rsid w:val="00C73FEE"/>
    <w:rsid w:val="00C75463"/>
    <w:rsid w:val="00C758CD"/>
    <w:rsid w:val="00C75CD7"/>
    <w:rsid w:val="00C778F2"/>
    <w:rsid w:val="00C80DA2"/>
    <w:rsid w:val="00C81557"/>
    <w:rsid w:val="00C82850"/>
    <w:rsid w:val="00C82F75"/>
    <w:rsid w:val="00C86135"/>
    <w:rsid w:val="00C8666D"/>
    <w:rsid w:val="00C8783C"/>
    <w:rsid w:val="00C90442"/>
    <w:rsid w:val="00C91FF1"/>
    <w:rsid w:val="00C93288"/>
    <w:rsid w:val="00C93545"/>
    <w:rsid w:val="00C93C21"/>
    <w:rsid w:val="00C93F02"/>
    <w:rsid w:val="00C946F9"/>
    <w:rsid w:val="00C94C6A"/>
    <w:rsid w:val="00C951C0"/>
    <w:rsid w:val="00C95625"/>
    <w:rsid w:val="00C96FEB"/>
    <w:rsid w:val="00C9702B"/>
    <w:rsid w:val="00C97492"/>
    <w:rsid w:val="00CA0000"/>
    <w:rsid w:val="00CA0D1A"/>
    <w:rsid w:val="00CA39C5"/>
    <w:rsid w:val="00CA4D0A"/>
    <w:rsid w:val="00CA4D7C"/>
    <w:rsid w:val="00CA584D"/>
    <w:rsid w:val="00CA68B6"/>
    <w:rsid w:val="00CA70BB"/>
    <w:rsid w:val="00CA725D"/>
    <w:rsid w:val="00CA7598"/>
    <w:rsid w:val="00CB0242"/>
    <w:rsid w:val="00CB2078"/>
    <w:rsid w:val="00CB546D"/>
    <w:rsid w:val="00CB6E69"/>
    <w:rsid w:val="00CC00EE"/>
    <w:rsid w:val="00CC1015"/>
    <w:rsid w:val="00CC12A0"/>
    <w:rsid w:val="00CC17A6"/>
    <w:rsid w:val="00CC2EAC"/>
    <w:rsid w:val="00CC44E8"/>
    <w:rsid w:val="00CC47A7"/>
    <w:rsid w:val="00CC5379"/>
    <w:rsid w:val="00CC64E5"/>
    <w:rsid w:val="00CC6EEC"/>
    <w:rsid w:val="00CC7996"/>
    <w:rsid w:val="00CD0098"/>
    <w:rsid w:val="00CD0A84"/>
    <w:rsid w:val="00CD0CBF"/>
    <w:rsid w:val="00CD2B25"/>
    <w:rsid w:val="00CD4A95"/>
    <w:rsid w:val="00CD592E"/>
    <w:rsid w:val="00CD74A9"/>
    <w:rsid w:val="00CD758C"/>
    <w:rsid w:val="00CE0898"/>
    <w:rsid w:val="00CE1C46"/>
    <w:rsid w:val="00CE2EC0"/>
    <w:rsid w:val="00CE5C7C"/>
    <w:rsid w:val="00CE78BA"/>
    <w:rsid w:val="00CE79C7"/>
    <w:rsid w:val="00CF0C9E"/>
    <w:rsid w:val="00CF0DA7"/>
    <w:rsid w:val="00CF2036"/>
    <w:rsid w:val="00CF2613"/>
    <w:rsid w:val="00CF3D04"/>
    <w:rsid w:val="00CF44DA"/>
    <w:rsid w:val="00CF649D"/>
    <w:rsid w:val="00CF7031"/>
    <w:rsid w:val="00D008F8"/>
    <w:rsid w:val="00D009FD"/>
    <w:rsid w:val="00D01221"/>
    <w:rsid w:val="00D04646"/>
    <w:rsid w:val="00D0561C"/>
    <w:rsid w:val="00D05F57"/>
    <w:rsid w:val="00D0667A"/>
    <w:rsid w:val="00D07A32"/>
    <w:rsid w:val="00D1162E"/>
    <w:rsid w:val="00D117BC"/>
    <w:rsid w:val="00D11B06"/>
    <w:rsid w:val="00D11FA3"/>
    <w:rsid w:val="00D12064"/>
    <w:rsid w:val="00D139B3"/>
    <w:rsid w:val="00D13ACC"/>
    <w:rsid w:val="00D13D8A"/>
    <w:rsid w:val="00D14BDC"/>
    <w:rsid w:val="00D14C1F"/>
    <w:rsid w:val="00D14CB2"/>
    <w:rsid w:val="00D17908"/>
    <w:rsid w:val="00D225D1"/>
    <w:rsid w:val="00D23D7D"/>
    <w:rsid w:val="00D25243"/>
    <w:rsid w:val="00D25B0A"/>
    <w:rsid w:val="00D2657D"/>
    <w:rsid w:val="00D27267"/>
    <w:rsid w:val="00D32300"/>
    <w:rsid w:val="00D3598A"/>
    <w:rsid w:val="00D35C99"/>
    <w:rsid w:val="00D37022"/>
    <w:rsid w:val="00D3794E"/>
    <w:rsid w:val="00D40588"/>
    <w:rsid w:val="00D41477"/>
    <w:rsid w:val="00D42DCE"/>
    <w:rsid w:val="00D4318F"/>
    <w:rsid w:val="00D43B39"/>
    <w:rsid w:val="00D45659"/>
    <w:rsid w:val="00D456C4"/>
    <w:rsid w:val="00D463BC"/>
    <w:rsid w:val="00D463D5"/>
    <w:rsid w:val="00D46D94"/>
    <w:rsid w:val="00D4730F"/>
    <w:rsid w:val="00D50B3A"/>
    <w:rsid w:val="00D51F9E"/>
    <w:rsid w:val="00D536B6"/>
    <w:rsid w:val="00D53F79"/>
    <w:rsid w:val="00D5484E"/>
    <w:rsid w:val="00D553A7"/>
    <w:rsid w:val="00D61427"/>
    <w:rsid w:val="00D620F1"/>
    <w:rsid w:val="00D62F61"/>
    <w:rsid w:val="00D66027"/>
    <w:rsid w:val="00D6734D"/>
    <w:rsid w:val="00D67449"/>
    <w:rsid w:val="00D67ACF"/>
    <w:rsid w:val="00D72A64"/>
    <w:rsid w:val="00D73147"/>
    <w:rsid w:val="00D76F6A"/>
    <w:rsid w:val="00D80D0D"/>
    <w:rsid w:val="00D81442"/>
    <w:rsid w:val="00D82D4B"/>
    <w:rsid w:val="00D830BF"/>
    <w:rsid w:val="00D83EAC"/>
    <w:rsid w:val="00D848F5"/>
    <w:rsid w:val="00D90010"/>
    <w:rsid w:val="00D902E3"/>
    <w:rsid w:val="00D90529"/>
    <w:rsid w:val="00D91182"/>
    <w:rsid w:val="00D91385"/>
    <w:rsid w:val="00D92374"/>
    <w:rsid w:val="00D92C6E"/>
    <w:rsid w:val="00D951C9"/>
    <w:rsid w:val="00D956D4"/>
    <w:rsid w:val="00D9644E"/>
    <w:rsid w:val="00D96643"/>
    <w:rsid w:val="00D968BD"/>
    <w:rsid w:val="00D9727A"/>
    <w:rsid w:val="00D9783E"/>
    <w:rsid w:val="00DA03DB"/>
    <w:rsid w:val="00DA0D1A"/>
    <w:rsid w:val="00DA11E1"/>
    <w:rsid w:val="00DA16AF"/>
    <w:rsid w:val="00DA23A9"/>
    <w:rsid w:val="00DA3182"/>
    <w:rsid w:val="00DA40CB"/>
    <w:rsid w:val="00DA4B2D"/>
    <w:rsid w:val="00DA56FF"/>
    <w:rsid w:val="00DA5FE7"/>
    <w:rsid w:val="00DA61DA"/>
    <w:rsid w:val="00DA7195"/>
    <w:rsid w:val="00DA76B1"/>
    <w:rsid w:val="00DB1225"/>
    <w:rsid w:val="00DB2E02"/>
    <w:rsid w:val="00DB4084"/>
    <w:rsid w:val="00DB510B"/>
    <w:rsid w:val="00DB69A3"/>
    <w:rsid w:val="00DB7189"/>
    <w:rsid w:val="00DB7770"/>
    <w:rsid w:val="00DC0022"/>
    <w:rsid w:val="00DC1E82"/>
    <w:rsid w:val="00DC3286"/>
    <w:rsid w:val="00DC50F7"/>
    <w:rsid w:val="00DC61D0"/>
    <w:rsid w:val="00DC71CA"/>
    <w:rsid w:val="00DD0DA7"/>
    <w:rsid w:val="00DD0E2E"/>
    <w:rsid w:val="00DD21A9"/>
    <w:rsid w:val="00DD2AE7"/>
    <w:rsid w:val="00DD31B3"/>
    <w:rsid w:val="00DD6D95"/>
    <w:rsid w:val="00DD721E"/>
    <w:rsid w:val="00DD76A1"/>
    <w:rsid w:val="00DD792D"/>
    <w:rsid w:val="00DE01CC"/>
    <w:rsid w:val="00DE0C13"/>
    <w:rsid w:val="00DE18C7"/>
    <w:rsid w:val="00DE19C7"/>
    <w:rsid w:val="00DE3391"/>
    <w:rsid w:val="00DE4430"/>
    <w:rsid w:val="00DE7073"/>
    <w:rsid w:val="00DE74C4"/>
    <w:rsid w:val="00DF0041"/>
    <w:rsid w:val="00DF0792"/>
    <w:rsid w:val="00DF09DB"/>
    <w:rsid w:val="00DF2172"/>
    <w:rsid w:val="00DF4BE6"/>
    <w:rsid w:val="00DF689B"/>
    <w:rsid w:val="00DF7C32"/>
    <w:rsid w:val="00E0003B"/>
    <w:rsid w:val="00E004BB"/>
    <w:rsid w:val="00E01847"/>
    <w:rsid w:val="00E0443E"/>
    <w:rsid w:val="00E06239"/>
    <w:rsid w:val="00E07592"/>
    <w:rsid w:val="00E07886"/>
    <w:rsid w:val="00E07E51"/>
    <w:rsid w:val="00E107CD"/>
    <w:rsid w:val="00E10CA9"/>
    <w:rsid w:val="00E115DF"/>
    <w:rsid w:val="00E11FAA"/>
    <w:rsid w:val="00E13B08"/>
    <w:rsid w:val="00E14DD3"/>
    <w:rsid w:val="00E14DED"/>
    <w:rsid w:val="00E15371"/>
    <w:rsid w:val="00E172E1"/>
    <w:rsid w:val="00E17F1F"/>
    <w:rsid w:val="00E22824"/>
    <w:rsid w:val="00E25CD0"/>
    <w:rsid w:val="00E25E87"/>
    <w:rsid w:val="00E27D7A"/>
    <w:rsid w:val="00E30B65"/>
    <w:rsid w:val="00E30E29"/>
    <w:rsid w:val="00E32526"/>
    <w:rsid w:val="00E33559"/>
    <w:rsid w:val="00E33F70"/>
    <w:rsid w:val="00E34731"/>
    <w:rsid w:val="00E34A56"/>
    <w:rsid w:val="00E36AD8"/>
    <w:rsid w:val="00E3770C"/>
    <w:rsid w:val="00E42CB7"/>
    <w:rsid w:val="00E42CF6"/>
    <w:rsid w:val="00E433C6"/>
    <w:rsid w:val="00E457E5"/>
    <w:rsid w:val="00E47DF1"/>
    <w:rsid w:val="00E56024"/>
    <w:rsid w:val="00E60DD2"/>
    <w:rsid w:val="00E61AB2"/>
    <w:rsid w:val="00E620C2"/>
    <w:rsid w:val="00E63407"/>
    <w:rsid w:val="00E654C6"/>
    <w:rsid w:val="00E67919"/>
    <w:rsid w:val="00E67DBA"/>
    <w:rsid w:val="00E72BD4"/>
    <w:rsid w:val="00E73C39"/>
    <w:rsid w:val="00E74920"/>
    <w:rsid w:val="00E74B3A"/>
    <w:rsid w:val="00E75171"/>
    <w:rsid w:val="00E75F1D"/>
    <w:rsid w:val="00E76BB2"/>
    <w:rsid w:val="00E77EAB"/>
    <w:rsid w:val="00E81626"/>
    <w:rsid w:val="00E81F8A"/>
    <w:rsid w:val="00E847D1"/>
    <w:rsid w:val="00E877DB"/>
    <w:rsid w:val="00E92A65"/>
    <w:rsid w:val="00E93BCB"/>
    <w:rsid w:val="00E94848"/>
    <w:rsid w:val="00E94BB4"/>
    <w:rsid w:val="00E97889"/>
    <w:rsid w:val="00EA19E0"/>
    <w:rsid w:val="00EA2649"/>
    <w:rsid w:val="00EA2C87"/>
    <w:rsid w:val="00EA4335"/>
    <w:rsid w:val="00EA4E72"/>
    <w:rsid w:val="00EA506B"/>
    <w:rsid w:val="00EA5E52"/>
    <w:rsid w:val="00EA6477"/>
    <w:rsid w:val="00EA766C"/>
    <w:rsid w:val="00EB6FBB"/>
    <w:rsid w:val="00EB7DB9"/>
    <w:rsid w:val="00EC0801"/>
    <w:rsid w:val="00EC0AD1"/>
    <w:rsid w:val="00EC129E"/>
    <w:rsid w:val="00EC5C12"/>
    <w:rsid w:val="00EC71DA"/>
    <w:rsid w:val="00EC7407"/>
    <w:rsid w:val="00ED169F"/>
    <w:rsid w:val="00ED1B1F"/>
    <w:rsid w:val="00ED269E"/>
    <w:rsid w:val="00ED4B6C"/>
    <w:rsid w:val="00ED5AE0"/>
    <w:rsid w:val="00ED71DA"/>
    <w:rsid w:val="00ED7739"/>
    <w:rsid w:val="00EE04EB"/>
    <w:rsid w:val="00EE0830"/>
    <w:rsid w:val="00EE2C65"/>
    <w:rsid w:val="00EE30F4"/>
    <w:rsid w:val="00EE408C"/>
    <w:rsid w:val="00EE5712"/>
    <w:rsid w:val="00EE583A"/>
    <w:rsid w:val="00EE788E"/>
    <w:rsid w:val="00EF07D5"/>
    <w:rsid w:val="00EF0F44"/>
    <w:rsid w:val="00EF25AA"/>
    <w:rsid w:val="00EF2ECC"/>
    <w:rsid w:val="00EF47D0"/>
    <w:rsid w:val="00EF5D3F"/>
    <w:rsid w:val="00EF6B8A"/>
    <w:rsid w:val="00EF7A49"/>
    <w:rsid w:val="00F00B9F"/>
    <w:rsid w:val="00F00C04"/>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7AF"/>
    <w:rsid w:val="00F20EB9"/>
    <w:rsid w:val="00F21651"/>
    <w:rsid w:val="00F235BC"/>
    <w:rsid w:val="00F23EBB"/>
    <w:rsid w:val="00F247A7"/>
    <w:rsid w:val="00F24A54"/>
    <w:rsid w:val="00F26ACA"/>
    <w:rsid w:val="00F27B66"/>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9BB"/>
    <w:rsid w:val="00F45A28"/>
    <w:rsid w:val="00F45B91"/>
    <w:rsid w:val="00F45BB8"/>
    <w:rsid w:val="00F46177"/>
    <w:rsid w:val="00F462B7"/>
    <w:rsid w:val="00F47403"/>
    <w:rsid w:val="00F545B0"/>
    <w:rsid w:val="00F56046"/>
    <w:rsid w:val="00F56259"/>
    <w:rsid w:val="00F5704B"/>
    <w:rsid w:val="00F62008"/>
    <w:rsid w:val="00F62864"/>
    <w:rsid w:val="00F62AB3"/>
    <w:rsid w:val="00F63A53"/>
    <w:rsid w:val="00F63ACF"/>
    <w:rsid w:val="00F65383"/>
    <w:rsid w:val="00F653BB"/>
    <w:rsid w:val="00F70A8D"/>
    <w:rsid w:val="00F70DA7"/>
    <w:rsid w:val="00F71005"/>
    <w:rsid w:val="00F7272A"/>
    <w:rsid w:val="00F75198"/>
    <w:rsid w:val="00F752F4"/>
    <w:rsid w:val="00F75FC6"/>
    <w:rsid w:val="00F7733F"/>
    <w:rsid w:val="00F77937"/>
    <w:rsid w:val="00F77F06"/>
    <w:rsid w:val="00F817D8"/>
    <w:rsid w:val="00F82062"/>
    <w:rsid w:val="00F8487C"/>
    <w:rsid w:val="00F84953"/>
    <w:rsid w:val="00F901F8"/>
    <w:rsid w:val="00F917EF"/>
    <w:rsid w:val="00F9239A"/>
    <w:rsid w:val="00F94AD5"/>
    <w:rsid w:val="00F952FC"/>
    <w:rsid w:val="00F96069"/>
    <w:rsid w:val="00F96BE5"/>
    <w:rsid w:val="00FA0AC7"/>
    <w:rsid w:val="00FA1848"/>
    <w:rsid w:val="00FA20F2"/>
    <w:rsid w:val="00FA362F"/>
    <w:rsid w:val="00FA5E33"/>
    <w:rsid w:val="00FA5F37"/>
    <w:rsid w:val="00FA6277"/>
    <w:rsid w:val="00FA633E"/>
    <w:rsid w:val="00FA7005"/>
    <w:rsid w:val="00FA74D4"/>
    <w:rsid w:val="00FB0CBC"/>
    <w:rsid w:val="00FB1FE7"/>
    <w:rsid w:val="00FB1FF2"/>
    <w:rsid w:val="00FB534D"/>
    <w:rsid w:val="00FB5720"/>
    <w:rsid w:val="00FB6148"/>
    <w:rsid w:val="00FB6710"/>
    <w:rsid w:val="00FB69E2"/>
    <w:rsid w:val="00FB7480"/>
    <w:rsid w:val="00FC11CE"/>
    <w:rsid w:val="00FC2EF6"/>
    <w:rsid w:val="00FC4DED"/>
    <w:rsid w:val="00FC5711"/>
    <w:rsid w:val="00FC57D4"/>
    <w:rsid w:val="00FC7C39"/>
    <w:rsid w:val="00FD016D"/>
    <w:rsid w:val="00FD09A9"/>
    <w:rsid w:val="00FD1115"/>
    <w:rsid w:val="00FD274D"/>
    <w:rsid w:val="00FD2C75"/>
    <w:rsid w:val="00FD30BE"/>
    <w:rsid w:val="00FD38CC"/>
    <w:rsid w:val="00FD43FB"/>
    <w:rsid w:val="00FD46D9"/>
    <w:rsid w:val="00FD50A0"/>
    <w:rsid w:val="00FD5B90"/>
    <w:rsid w:val="00FD663D"/>
    <w:rsid w:val="00FD68D7"/>
    <w:rsid w:val="00FE0053"/>
    <w:rsid w:val="00FE07B1"/>
    <w:rsid w:val="00FE07EC"/>
    <w:rsid w:val="00FE3BAB"/>
    <w:rsid w:val="00FE4C47"/>
    <w:rsid w:val="00FE52CD"/>
    <w:rsid w:val="00FF14C4"/>
    <w:rsid w:val="00FF1EB0"/>
    <w:rsid w:val="00FF2B4C"/>
    <w:rsid w:val="00FF3B34"/>
    <w:rsid w:val="00FF51A4"/>
    <w:rsid w:val="00FF551E"/>
    <w:rsid w:val="08F0229D"/>
    <w:rsid w:val="0B7C7A64"/>
    <w:rsid w:val="14A3282A"/>
    <w:rsid w:val="1AD12B18"/>
    <w:rsid w:val="221864AD"/>
    <w:rsid w:val="33980436"/>
    <w:rsid w:val="34121B58"/>
    <w:rsid w:val="4090442C"/>
    <w:rsid w:val="4C824E40"/>
    <w:rsid w:val="4FE65ABA"/>
    <w:rsid w:val="573E7503"/>
    <w:rsid w:val="5BA353D6"/>
    <w:rsid w:val="5E065250"/>
    <w:rsid w:val="64D90244"/>
    <w:rsid w:val="65503717"/>
    <w:rsid w:val="68910ABE"/>
    <w:rsid w:val="6B842DAB"/>
    <w:rsid w:val="722A1835"/>
    <w:rsid w:val="7399049F"/>
    <w:rsid w:val="74F7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EEEFD"/>
  <w15:docId w15:val="{6CA0C200-C4F5-4DAE-9687-E272283F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7"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7"/>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qFormat/>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qFormat/>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table" w:customStyle="1" w:styleId="1f1">
    <w:name w:val="网格型浅色1"/>
    <w:basedOn w:val="a2"/>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21">
    <w:name w:val="font21"/>
    <w:basedOn w:val="a1"/>
    <w:rPr>
      <w:rFonts w:ascii="宋体" w:eastAsia="宋体" w:hAnsi="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5650">
      <w:bodyDiv w:val="1"/>
      <w:marLeft w:val="0"/>
      <w:marRight w:val="0"/>
      <w:marTop w:val="0"/>
      <w:marBottom w:val="0"/>
      <w:divBdr>
        <w:top w:val="none" w:sz="0" w:space="0" w:color="auto"/>
        <w:left w:val="none" w:sz="0" w:space="0" w:color="auto"/>
        <w:bottom w:val="none" w:sz="0" w:space="0" w:color="auto"/>
        <w:right w:val="none" w:sz="0" w:space="0" w:color="auto"/>
      </w:divBdr>
    </w:div>
    <w:div w:id="779183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65292;&#24182;&#30005;&#35805;&#32852;&#31995;&#24037;&#20316;&#20154;&#21592;&#26597;&#25910;&#65288;&#29579;&#381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uxuan@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6BB1-F4C3-4043-9741-7012DEB4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10</Pages>
  <Words>782</Words>
  <Characters>4464</Characters>
  <Application>Microsoft Office Word</Application>
  <DocSecurity>0</DocSecurity>
  <Lines>37</Lines>
  <Paragraphs>10</Paragraphs>
  <ScaleCrop>false</ScaleCrop>
  <Company>微软中国</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130</cp:revision>
  <cp:lastPrinted>2020-01-08T06:44:00Z</cp:lastPrinted>
  <dcterms:created xsi:type="dcterms:W3CDTF">2023-05-30T06:28:00Z</dcterms:created>
  <dcterms:modified xsi:type="dcterms:W3CDTF">2025-03-28T07:34:00Z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Base Target">
    <vt:lpwstr>_blank</vt:lpwstr>
  </property>
  <property fmtid="{D5CDD505-2E9C-101B-9397-08002B2CF9AE}" pid="4" name="ICV">
    <vt:lpwstr>F8054D4F55F548C5997986CC7577999F</vt:lpwstr>
  </property>
</Properties>
</file>