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85E7A" w14:textId="77777777" w:rsidR="00D30999" w:rsidRDefault="00D30999" w:rsidP="00582EC2">
      <w:pPr>
        <w:jc w:val="center"/>
        <w:rPr>
          <w:rFonts w:ascii="微软雅黑" w:eastAsia="微软雅黑" w:hAnsi="微软雅黑" w:hint="eastAsia"/>
          <w:b/>
          <w:sz w:val="44"/>
          <w:szCs w:val="84"/>
        </w:rPr>
      </w:pPr>
    </w:p>
    <w:p w14:paraId="57AD2338" w14:textId="77777777" w:rsidR="00582EC2" w:rsidRPr="002F4983" w:rsidRDefault="00582EC2" w:rsidP="00582EC2">
      <w:pPr>
        <w:jc w:val="center"/>
        <w:rPr>
          <w:rFonts w:ascii="微软雅黑" w:eastAsia="微软雅黑" w:hAnsi="微软雅黑" w:hint="eastAsia"/>
          <w:b/>
          <w:sz w:val="44"/>
          <w:szCs w:val="84"/>
        </w:rPr>
      </w:pPr>
      <w:r w:rsidRPr="002F4983">
        <w:rPr>
          <w:rFonts w:ascii="微软雅黑" w:eastAsia="微软雅黑" w:hAnsi="微软雅黑"/>
          <w:b/>
          <w:sz w:val="44"/>
          <w:szCs w:val="84"/>
        </w:rPr>
        <w:t>中国重汽集团杭州发动机有限公司</w:t>
      </w:r>
    </w:p>
    <w:p w14:paraId="282CFE53" w14:textId="59C92A31" w:rsidR="00582EC2" w:rsidRPr="002F4983" w:rsidRDefault="002F4983" w:rsidP="00582EC2">
      <w:pPr>
        <w:jc w:val="center"/>
        <w:rPr>
          <w:rFonts w:ascii="微软雅黑" w:eastAsia="微软雅黑" w:hAnsi="微软雅黑" w:hint="eastAsia"/>
          <w:b/>
          <w:sz w:val="44"/>
          <w:szCs w:val="84"/>
        </w:rPr>
      </w:pPr>
      <w:r w:rsidRPr="002F4983">
        <w:rPr>
          <w:rFonts w:ascii="微软雅黑" w:eastAsia="微软雅黑" w:hAnsi="微软雅黑" w:hint="eastAsia"/>
          <w:b/>
          <w:sz w:val="44"/>
          <w:szCs w:val="84"/>
        </w:rPr>
        <w:t>2</w:t>
      </w:r>
      <w:r w:rsidRPr="002F4983">
        <w:rPr>
          <w:rFonts w:ascii="微软雅黑" w:eastAsia="微软雅黑" w:hAnsi="微软雅黑"/>
          <w:b/>
          <w:sz w:val="44"/>
          <w:szCs w:val="84"/>
        </w:rPr>
        <w:t>02</w:t>
      </w:r>
      <w:r w:rsidR="000762C5">
        <w:rPr>
          <w:rFonts w:ascii="微软雅黑" w:eastAsia="微软雅黑" w:hAnsi="微软雅黑" w:hint="eastAsia"/>
          <w:b/>
          <w:sz w:val="44"/>
          <w:szCs w:val="84"/>
        </w:rPr>
        <w:t>5</w:t>
      </w:r>
      <w:r w:rsidRPr="002F4983">
        <w:rPr>
          <w:rFonts w:ascii="微软雅黑" w:eastAsia="微软雅黑" w:hAnsi="微软雅黑"/>
          <w:b/>
          <w:sz w:val="44"/>
          <w:szCs w:val="84"/>
        </w:rPr>
        <w:t>年金属破碎</w:t>
      </w:r>
      <w:r w:rsidR="000762C5" w:rsidRPr="000762C5">
        <w:rPr>
          <w:rFonts w:ascii="微软雅黑" w:eastAsia="微软雅黑" w:hAnsi="微软雅黑" w:hint="eastAsia"/>
          <w:b/>
          <w:sz w:val="44"/>
          <w:szCs w:val="84"/>
        </w:rPr>
        <w:t>及原辅材料准备</w:t>
      </w:r>
      <w:r w:rsidRPr="002F4983">
        <w:rPr>
          <w:rFonts w:ascii="微软雅黑" w:eastAsia="微软雅黑" w:hAnsi="微软雅黑"/>
          <w:b/>
          <w:sz w:val="44"/>
          <w:szCs w:val="84"/>
        </w:rPr>
        <w:t>业务</w:t>
      </w:r>
    </w:p>
    <w:p w14:paraId="61258DF7" w14:textId="77777777" w:rsidR="00582EC2" w:rsidRDefault="00582EC2" w:rsidP="00582EC2">
      <w:pPr>
        <w:jc w:val="center"/>
        <w:rPr>
          <w:b/>
          <w:sz w:val="44"/>
          <w:szCs w:val="84"/>
        </w:rPr>
      </w:pPr>
    </w:p>
    <w:p w14:paraId="78C4386F" w14:textId="77777777" w:rsidR="002F4983" w:rsidRDefault="002F4983" w:rsidP="00582EC2">
      <w:pPr>
        <w:jc w:val="center"/>
        <w:rPr>
          <w:b/>
          <w:sz w:val="44"/>
          <w:szCs w:val="84"/>
        </w:rPr>
      </w:pPr>
    </w:p>
    <w:p w14:paraId="1AB5F642" w14:textId="77777777" w:rsidR="00582EC2" w:rsidRDefault="00582EC2" w:rsidP="00582EC2">
      <w:pPr>
        <w:jc w:val="center"/>
        <w:rPr>
          <w:rFonts w:ascii="宋体" w:eastAsia="宋体" w:hAnsi="宋体" w:hint="eastAsia"/>
          <w:b/>
          <w:sz w:val="84"/>
          <w:szCs w:val="84"/>
        </w:rPr>
      </w:pPr>
      <w:r w:rsidRPr="00B526BC">
        <w:rPr>
          <w:rFonts w:ascii="宋体" w:eastAsia="宋体" w:hAnsi="宋体"/>
          <w:b/>
          <w:sz w:val="84"/>
          <w:szCs w:val="84"/>
        </w:rPr>
        <w:t>招</w:t>
      </w:r>
    </w:p>
    <w:p w14:paraId="51B5063C" w14:textId="77777777" w:rsidR="002F4983" w:rsidRPr="00913209" w:rsidRDefault="002F4983" w:rsidP="00582EC2">
      <w:pPr>
        <w:jc w:val="center"/>
        <w:rPr>
          <w:rFonts w:ascii="宋体" w:eastAsia="宋体" w:hAnsi="宋体" w:hint="eastAsia"/>
          <w:b/>
          <w:sz w:val="52"/>
          <w:szCs w:val="84"/>
        </w:rPr>
      </w:pPr>
    </w:p>
    <w:p w14:paraId="28BD17D8" w14:textId="77777777" w:rsidR="002F4983" w:rsidRDefault="002F4983" w:rsidP="00582EC2">
      <w:pPr>
        <w:jc w:val="center"/>
        <w:rPr>
          <w:rFonts w:ascii="宋体" w:eastAsia="宋体" w:hAnsi="宋体" w:hint="eastAsia"/>
          <w:b/>
          <w:sz w:val="84"/>
          <w:szCs w:val="84"/>
        </w:rPr>
      </w:pPr>
      <w:r>
        <w:rPr>
          <w:rFonts w:ascii="宋体" w:eastAsia="宋体" w:hAnsi="宋体"/>
          <w:b/>
          <w:sz w:val="84"/>
          <w:szCs w:val="84"/>
        </w:rPr>
        <w:t>标</w:t>
      </w:r>
    </w:p>
    <w:p w14:paraId="79489075" w14:textId="77777777" w:rsidR="002F4983" w:rsidRPr="00913209" w:rsidRDefault="002F4983" w:rsidP="00582EC2">
      <w:pPr>
        <w:jc w:val="center"/>
        <w:rPr>
          <w:rFonts w:ascii="宋体" w:eastAsia="宋体" w:hAnsi="宋体" w:hint="eastAsia"/>
          <w:b/>
          <w:sz w:val="52"/>
          <w:szCs w:val="84"/>
        </w:rPr>
      </w:pPr>
    </w:p>
    <w:p w14:paraId="6FDAD448" w14:textId="77777777" w:rsidR="002F4983" w:rsidRDefault="003664A9" w:rsidP="00582EC2">
      <w:pPr>
        <w:jc w:val="center"/>
        <w:rPr>
          <w:rFonts w:ascii="宋体" w:eastAsia="宋体" w:hAnsi="宋体" w:hint="eastAsia"/>
          <w:b/>
          <w:sz w:val="84"/>
          <w:szCs w:val="84"/>
        </w:rPr>
      </w:pPr>
      <w:r>
        <w:rPr>
          <w:rFonts w:ascii="宋体" w:eastAsia="宋体" w:hAnsi="宋体" w:hint="eastAsia"/>
          <w:b/>
          <w:sz w:val="84"/>
          <w:szCs w:val="84"/>
        </w:rPr>
        <w:t>文</w:t>
      </w:r>
    </w:p>
    <w:p w14:paraId="390ED10F" w14:textId="77777777" w:rsidR="003664A9" w:rsidRPr="00913209" w:rsidRDefault="003664A9" w:rsidP="00582EC2">
      <w:pPr>
        <w:jc w:val="center"/>
        <w:rPr>
          <w:rFonts w:ascii="宋体" w:eastAsia="宋体" w:hAnsi="宋体" w:hint="eastAsia"/>
          <w:b/>
          <w:sz w:val="52"/>
          <w:szCs w:val="84"/>
        </w:rPr>
      </w:pPr>
    </w:p>
    <w:p w14:paraId="0876EC84" w14:textId="77777777" w:rsidR="00582EC2" w:rsidRPr="003664A9" w:rsidRDefault="003664A9" w:rsidP="003664A9">
      <w:pPr>
        <w:jc w:val="center"/>
        <w:rPr>
          <w:rFonts w:ascii="宋体" w:eastAsia="宋体" w:hAnsi="宋体" w:hint="eastAsia"/>
          <w:b/>
          <w:sz w:val="84"/>
          <w:szCs w:val="84"/>
        </w:rPr>
      </w:pPr>
      <w:r>
        <w:rPr>
          <w:rFonts w:ascii="宋体" w:eastAsia="宋体" w:hAnsi="宋体" w:hint="eastAsia"/>
          <w:b/>
          <w:sz w:val="84"/>
          <w:szCs w:val="84"/>
        </w:rPr>
        <w:t>件</w:t>
      </w:r>
    </w:p>
    <w:p w14:paraId="555C430B" w14:textId="77777777" w:rsidR="00582EC2" w:rsidRPr="00F86E8D" w:rsidRDefault="00582EC2" w:rsidP="003664A9">
      <w:pPr>
        <w:autoSpaceDE w:val="0"/>
        <w:autoSpaceDN w:val="0"/>
        <w:adjustRightInd w:val="0"/>
        <w:snapToGrid w:val="0"/>
        <w:spacing w:line="360" w:lineRule="auto"/>
        <w:textAlignment w:val="bottom"/>
        <w:rPr>
          <w:rFonts w:ascii="Times New Roman" w:hAnsi="Times New Roman" w:cs="Times New Roman"/>
          <w:b/>
          <w:sz w:val="24"/>
        </w:rPr>
      </w:pPr>
    </w:p>
    <w:p w14:paraId="4F84D496" w14:textId="77777777" w:rsidR="002F4983" w:rsidRDefault="002F4983" w:rsidP="00E956DB">
      <w:pPr>
        <w:adjustRightInd w:val="0"/>
        <w:snapToGrid w:val="0"/>
        <w:spacing w:line="360" w:lineRule="auto"/>
        <w:rPr>
          <w:b/>
          <w:sz w:val="44"/>
          <w:szCs w:val="44"/>
        </w:rPr>
      </w:pPr>
    </w:p>
    <w:p w14:paraId="35DC654B" w14:textId="77777777" w:rsidR="00913209" w:rsidRDefault="00913209" w:rsidP="00E956DB">
      <w:pPr>
        <w:adjustRightInd w:val="0"/>
        <w:snapToGrid w:val="0"/>
        <w:spacing w:line="360" w:lineRule="auto"/>
        <w:rPr>
          <w:b/>
          <w:sz w:val="44"/>
          <w:szCs w:val="44"/>
        </w:rPr>
      </w:pPr>
    </w:p>
    <w:p w14:paraId="6326D02D" w14:textId="77777777" w:rsidR="002F4983" w:rsidRPr="002F4983" w:rsidRDefault="002F4983" w:rsidP="002F4983">
      <w:pPr>
        <w:autoSpaceDE w:val="0"/>
        <w:autoSpaceDN w:val="0"/>
        <w:spacing w:before="41" w:line="218" w:lineRule="auto"/>
        <w:ind w:left="1401" w:right="1358"/>
        <w:jc w:val="center"/>
        <w:outlineLvl w:val="2"/>
        <w:rPr>
          <w:rFonts w:ascii="微软雅黑" w:eastAsia="微软雅黑" w:hAnsi="微软雅黑" w:cs="微软雅黑" w:hint="eastAsia"/>
          <w:kern w:val="0"/>
          <w:sz w:val="32"/>
          <w:szCs w:val="32"/>
          <w:lang w:bidi="zh-CN"/>
        </w:rPr>
      </w:pPr>
      <w:r w:rsidRPr="002F4983">
        <w:rPr>
          <w:rFonts w:ascii="微软雅黑" w:eastAsia="微软雅黑" w:hAnsi="微软雅黑" w:cs="微软雅黑"/>
          <w:kern w:val="0"/>
          <w:sz w:val="32"/>
          <w:szCs w:val="32"/>
          <w:lang w:val="zh-CN" w:bidi="zh-CN"/>
        </w:rPr>
        <w:t>招标人：</w:t>
      </w:r>
      <w:r w:rsidRPr="002F4983">
        <w:rPr>
          <w:rFonts w:ascii="微软雅黑" w:eastAsia="微软雅黑" w:hAnsi="微软雅黑" w:cs="微软雅黑" w:hint="eastAsia"/>
          <w:kern w:val="0"/>
          <w:sz w:val="32"/>
          <w:szCs w:val="32"/>
          <w:lang w:val="zh-CN" w:bidi="zh-CN"/>
        </w:rPr>
        <w:t>中国</w:t>
      </w:r>
      <w:r w:rsidRPr="002F4983">
        <w:rPr>
          <w:rFonts w:ascii="微软雅黑" w:eastAsia="微软雅黑" w:hAnsi="微软雅黑" w:cs="微软雅黑"/>
          <w:kern w:val="0"/>
          <w:sz w:val="32"/>
          <w:szCs w:val="32"/>
          <w:lang w:val="zh-CN" w:bidi="zh-CN"/>
        </w:rPr>
        <w:t>重汽集团杭州发动机</w:t>
      </w:r>
      <w:r w:rsidRPr="002F4983">
        <w:rPr>
          <w:rFonts w:ascii="微软雅黑" w:eastAsia="微软雅黑" w:hAnsi="微软雅黑" w:cs="微软雅黑" w:hint="eastAsia"/>
          <w:kern w:val="0"/>
          <w:sz w:val="32"/>
          <w:szCs w:val="32"/>
          <w:lang w:bidi="zh-CN"/>
        </w:rPr>
        <w:t>有限</w:t>
      </w:r>
      <w:r w:rsidRPr="002F4983">
        <w:rPr>
          <w:rFonts w:ascii="微软雅黑" w:eastAsia="微软雅黑" w:hAnsi="微软雅黑" w:cs="微软雅黑"/>
          <w:kern w:val="0"/>
          <w:sz w:val="32"/>
          <w:szCs w:val="32"/>
          <w:lang w:val="zh-CN" w:bidi="zh-CN"/>
        </w:rPr>
        <w:t>公司</w:t>
      </w:r>
      <w:r w:rsidRPr="002F4983">
        <w:rPr>
          <w:rFonts w:ascii="微软雅黑" w:eastAsia="微软雅黑" w:hAnsi="微软雅黑" w:cs="微软雅黑" w:hint="eastAsia"/>
          <w:kern w:val="0"/>
          <w:sz w:val="32"/>
          <w:szCs w:val="32"/>
          <w:lang w:bidi="zh-CN"/>
        </w:rPr>
        <w:t xml:space="preserve"> </w:t>
      </w:r>
    </w:p>
    <w:p w14:paraId="630D37B2" w14:textId="08F44359" w:rsidR="002F4983" w:rsidRPr="002F4983" w:rsidRDefault="002F4983" w:rsidP="002F4983">
      <w:pPr>
        <w:autoSpaceDE w:val="0"/>
        <w:autoSpaceDN w:val="0"/>
        <w:spacing w:before="41" w:line="218" w:lineRule="auto"/>
        <w:ind w:left="1401" w:right="1358"/>
        <w:jc w:val="center"/>
        <w:outlineLvl w:val="2"/>
        <w:rPr>
          <w:rFonts w:ascii="微软雅黑" w:eastAsia="宋体" w:hAnsi="微软雅黑" w:cs="微软雅黑" w:hint="eastAsia"/>
          <w:kern w:val="0"/>
          <w:sz w:val="28"/>
          <w:szCs w:val="32"/>
          <w:lang w:val="zh-CN" w:bidi="zh-CN"/>
        </w:rPr>
        <w:sectPr w:rsidR="002F4983" w:rsidRPr="002F4983" w:rsidSect="00E956DB">
          <w:headerReference w:type="default" r:id="rId8"/>
          <w:footerReference w:type="default" r:id="rId9"/>
          <w:pgSz w:w="11910" w:h="16840"/>
          <w:pgMar w:top="1440" w:right="1077" w:bottom="1440" w:left="1077" w:header="505" w:footer="975" w:gutter="0"/>
          <w:pgNumType w:start="1"/>
          <w:cols w:space="720"/>
        </w:sectPr>
      </w:pPr>
      <w:r w:rsidRPr="002F4983">
        <w:rPr>
          <w:rFonts w:ascii="微软雅黑" w:eastAsia="微软雅黑" w:hAnsi="微软雅黑" w:cs="微软雅黑"/>
          <w:kern w:val="0"/>
          <w:sz w:val="32"/>
          <w:szCs w:val="32"/>
          <w:lang w:val="zh-CN" w:bidi="zh-CN"/>
        </w:rPr>
        <w:t>202</w:t>
      </w:r>
      <w:r w:rsidR="00441871">
        <w:rPr>
          <w:rFonts w:ascii="微软雅黑" w:eastAsia="微软雅黑" w:hAnsi="微软雅黑" w:cs="微软雅黑" w:hint="eastAsia"/>
          <w:kern w:val="0"/>
          <w:sz w:val="32"/>
          <w:szCs w:val="32"/>
          <w:lang w:bidi="zh-CN"/>
        </w:rPr>
        <w:t>4</w:t>
      </w:r>
      <w:r w:rsidRPr="002F4983">
        <w:rPr>
          <w:rFonts w:ascii="微软雅黑" w:eastAsia="微软雅黑" w:hAnsi="微软雅黑" w:cs="微软雅黑"/>
          <w:kern w:val="0"/>
          <w:sz w:val="32"/>
          <w:szCs w:val="32"/>
          <w:lang w:val="zh-CN" w:bidi="zh-CN"/>
        </w:rPr>
        <w:t>年12月</w:t>
      </w:r>
    </w:p>
    <w:p w14:paraId="0D1E9058" w14:textId="77777777" w:rsidR="000170F3" w:rsidRPr="00F73047" w:rsidRDefault="00251629" w:rsidP="00B95F63">
      <w:pPr>
        <w:adjustRightInd w:val="0"/>
        <w:snapToGrid w:val="0"/>
        <w:spacing w:line="360" w:lineRule="auto"/>
        <w:jc w:val="center"/>
        <w:rPr>
          <w:rFonts w:ascii="Times New Roman" w:hAnsi="Times New Roman" w:cs="Times New Roman"/>
          <w:b/>
          <w:sz w:val="44"/>
          <w:szCs w:val="44"/>
        </w:rPr>
      </w:pPr>
      <w:r>
        <w:rPr>
          <w:rFonts w:ascii="Times New Roman" w:hAnsi="Times New Roman" w:cs="Times New Roman" w:hint="eastAsia"/>
          <w:b/>
          <w:sz w:val="44"/>
          <w:szCs w:val="44"/>
        </w:rPr>
        <w:lastRenderedPageBreak/>
        <w:t>第一章</w:t>
      </w:r>
      <w:r>
        <w:rPr>
          <w:rFonts w:ascii="Times New Roman" w:hAnsi="Times New Roman" w:cs="Times New Roman" w:hint="eastAsia"/>
          <w:b/>
          <w:sz w:val="44"/>
          <w:szCs w:val="44"/>
        </w:rPr>
        <w:t xml:space="preserve"> </w:t>
      </w:r>
      <w:r>
        <w:rPr>
          <w:rFonts w:ascii="Times New Roman" w:hAnsi="Times New Roman" w:cs="Times New Roman"/>
          <w:b/>
          <w:sz w:val="44"/>
          <w:szCs w:val="44"/>
        </w:rPr>
        <w:t xml:space="preserve"> </w:t>
      </w:r>
      <w:r w:rsidR="00A373DE">
        <w:rPr>
          <w:rFonts w:ascii="Times New Roman" w:hAnsi="Times New Roman" w:cs="Times New Roman" w:hint="eastAsia"/>
          <w:b/>
          <w:sz w:val="44"/>
          <w:szCs w:val="44"/>
        </w:rPr>
        <w:t>招标</w:t>
      </w:r>
      <w:r w:rsidR="00A373DE">
        <w:rPr>
          <w:rFonts w:ascii="Times New Roman" w:hAnsi="Times New Roman" w:cs="Times New Roman"/>
          <w:b/>
          <w:sz w:val="44"/>
          <w:szCs w:val="44"/>
        </w:rPr>
        <w:t>公告</w:t>
      </w:r>
    </w:p>
    <w:p w14:paraId="7D44C6EA" w14:textId="77777777" w:rsidR="000E4C31" w:rsidRPr="000E4C31" w:rsidRDefault="000E4C31" w:rsidP="000E4C31">
      <w:pPr>
        <w:autoSpaceDE w:val="0"/>
        <w:autoSpaceDN w:val="0"/>
        <w:adjustRightInd w:val="0"/>
        <w:snapToGrid w:val="0"/>
        <w:spacing w:line="360" w:lineRule="auto"/>
        <w:textAlignment w:val="bottom"/>
        <w:outlineLvl w:val="0"/>
        <w:rPr>
          <w:rFonts w:ascii="宋体" w:eastAsia="宋体" w:hAnsi="宋体" w:cs="Times New Roman" w:hint="eastAsia"/>
          <w:b/>
          <w:sz w:val="28"/>
          <w:szCs w:val="28"/>
        </w:rPr>
      </w:pPr>
      <w:r w:rsidRPr="000E4C31">
        <w:rPr>
          <w:rFonts w:ascii="宋体" w:eastAsia="宋体" w:hAnsi="宋体" w:cs="Times New Roman"/>
          <w:b/>
          <w:sz w:val="28"/>
          <w:szCs w:val="28"/>
        </w:rPr>
        <w:t>1.</w:t>
      </w:r>
      <w:r w:rsidRPr="000E4C31">
        <w:rPr>
          <w:rFonts w:ascii="宋体" w:eastAsia="宋体" w:hAnsi="宋体" w:cs="Times New Roman" w:hint="eastAsia"/>
          <w:b/>
          <w:sz w:val="28"/>
          <w:szCs w:val="28"/>
        </w:rPr>
        <w:t>项目基本情况</w:t>
      </w:r>
    </w:p>
    <w:p w14:paraId="528FEC8D" w14:textId="44226CFC" w:rsidR="000E4C31" w:rsidRPr="000E4C31" w:rsidRDefault="000E4C31" w:rsidP="00D46C4A">
      <w:pPr>
        <w:autoSpaceDE w:val="0"/>
        <w:autoSpaceDN w:val="0"/>
        <w:adjustRightInd w:val="0"/>
        <w:snapToGrid w:val="0"/>
        <w:spacing w:before="96" w:after="96" w:line="360" w:lineRule="auto"/>
        <w:rPr>
          <w:rFonts w:ascii="宋体" w:eastAsia="宋体" w:hAnsi="宋体" w:cs="Times New Roman" w:hint="eastAsia"/>
          <w:szCs w:val="28"/>
        </w:rPr>
      </w:pPr>
      <w:r w:rsidRPr="000E4C31">
        <w:rPr>
          <w:rFonts w:ascii="宋体" w:eastAsia="宋体" w:hAnsi="宋体" w:cs="Times New Roman" w:hint="eastAsia"/>
          <w:szCs w:val="28"/>
        </w:rPr>
        <w:t xml:space="preserve">1.1 </w:t>
      </w:r>
      <w:r w:rsidRPr="000E4C31">
        <w:rPr>
          <w:rFonts w:ascii="宋体" w:eastAsia="宋体" w:hAnsi="宋体" w:cs="Times New Roman"/>
          <w:szCs w:val="28"/>
        </w:rPr>
        <w:t>项目名称</w:t>
      </w:r>
      <w:r w:rsidRPr="000E4C31">
        <w:rPr>
          <w:rFonts w:ascii="宋体" w:eastAsia="宋体" w:hAnsi="宋体" w:cs="Times New Roman" w:hint="eastAsia"/>
          <w:szCs w:val="28"/>
        </w:rPr>
        <w:t>：2025年金属破碎及原辅材料准备业务（项目编号：</w:t>
      </w:r>
      <w:r w:rsidR="00D46C4A" w:rsidRPr="00D46C4A">
        <w:rPr>
          <w:rFonts w:ascii="宋体" w:eastAsia="宋体" w:hAnsi="宋体" w:cs="Times New Roman"/>
          <w:szCs w:val="28"/>
        </w:rPr>
        <w:t>CGZX2024120196</w:t>
      </w:r>
      <w:r w:rsidRPr="000E4C31">
        <w:rPr>
          <w:rFonts w:ascii="宋体" w:eastAsia="宋体" w:hAnsi="宋体" w:cs="Times New Roman" w:hint="eastAsia"/>
          <w:szCs w:val="28"/>
        </w:rPr>
        <w:t>）。</w:t>
      </w:r>
    </w:p>
    <w:p w14:paraId="7672CCA3" w14:textId="77777777" w:rsidR="000E4C31" w:rsidRPr="000E4C31" w:rsidRDefault="000E4C31" w:rsidP="000E4C31">
      <w:pPr>
        <w:autoSpaceDE w:val="0"/>
        <w:autoSpaceDN w:val="0"/>
        <w:adjustRightInd w:val="0"/>
        <w:snapToGrid w:val="0"/>
        <w:spacing w:before="96" w:after="96" w:line="360" w:lineRule="auto"/>
        <w:rPr>
          <w:rFonts w:ascii="宋体" w:eastAsia="宋体" w:hAnsi="宋体" w:cs="Times New Roman" w:hint="eastAsia"/>
          <w:szCs w:val="28"/>
        </w:rPr>
      </w:pPr>
      <w:r w:rsidRPr="000E4C31">
        <w:rPr>
          <w:rFonts w:ascii="宋体" w:eastAsia="宋体" w:hAnsi="宋体" w:cs="Times New Roman" w:hint="eastAsia"/>
          <w:szCs w:val="28"/>
        </w:rPr>
        <w:t>1.2 项目类别：服务。</w:t>
      </w:r>
    </w:p>
    <w:p w14:paraId="2D218D3D" w14:textId="10E22D7F" w:rsidR="000E4C31" w:rsidRPr="000E4C31" w:rsidRDefault="000E4C31" w:rsidP="000E4C31">
      <w:pPr>
        <w:autoSpaceDE w:val="0"/>
        <w:autoSpaceDN w:val="0"/>
        <w:adjustRightInd w:val="0"/>
        <w:snapToGrid w:val="0"/>
        <w:spacing w:before="96" w:after="96" w:line="360" w:lineRule="auto"/>
        <w:rPr>
          <w:rFonts w:ascii="宋体" w:eastAsia="宋体" w:hAnsi="宋体" w:cs="Times New Roman" w:hint="eastAsia"/>
          <w:szCs w:val="28"/>
        </w:rPr>
      </w:pPr>
      <w:r w:rsidRPr="000E4C31">
        <w:rPr>
          <w:rFonts w:ascii="宋体" w:eastAsia="宋体" w:hAnsi="宋体" w:cs="Times New Roman" w:hint="eastAsia"/>
          <w:szCs w:val="28"/>
        </w:rPr>
        <w:t>1.3 招标</w:t>
      </w:r>
      <w:r w:rsidR="00267D0A">
        <w:rPr>
          <w:rFonts w:ascii="宋体" w:eastAsia="宋体" w:hAnsi="宋体" w:cs="Times New Roman" w:hint="eastAsia"/>
          <w:szCs w:val="28"/>
        </w:rPr>
        <w:t>形</w:t>
      </w:r>
      <w:r w:rsidRPr="000E4C31">
        <w:rPr>
          <w:rFonts w:ascii="宋体" w:eastAsia="宋体" w:hAnsi="宋体" w:cs="Times New Roman" w:hint="eastAsia"/>
          <w:szCs w:val="28"/>
        </w:rPr>
        <w:t>式：公开招标。</w:t>
      </w:r>
    </w:p>
    <w:p w14:paraId="7B343918" w14:textId="77777777" w:rsidR="000E4C31" w:rsidRPr="000E4C31" w:rsidRDefault="000E4C31" w:rsidP="000E4C31">
      <w:pPr>
        <w:autoSpaceDE w:val="0"/>
        <w:autoSpaceDN w:val="0"/>
        <w:adjustRightInd w:val="0"/>
        <w:snapToGrid w:val="0"/>
        <w:spacing w:before="96" w:after="96" w:line="360" w:lineRule="auto"/>
        <w:ind w:firstLineChars="200" w:firstLine="420"/>
        <w:rPr>
          <w:rFonts w:ascii="宋体" w:eastAsia="宋体" w:hAnsi="宋体" w:cs="Times New Roman" w:hint="eastAsia"/>
          <w:szCs w:val="28"/>
        </w:rPr>
      </w:pPr>
      <w:r w:rsidRPr="000E4C31">
        <w:rPr>
          <w:rFonts w:ascii="宋体" w:eastAsia="宋体" w:hAnsi="宋体" w:cs="Times New Roman" w:hint="eastAsia"/>
          <w:szCs w:val="28"/>
        </w:rPr>
        <w:t>招标人：中国重汽集团杭州发动机有限公司（简称杭发公司）。</w:t>
      </w:r>
    </w:p>
    <w:p w14:paraId="1D7F490E" w14:textId="77777777" w:rsidR="000E4C31" w:rsidRPr="000E4C31" w:rsidRDefault="000E4C31" w:rsidP="000E4C31">
      <w:pPr>
        <w:autoSpaceDE w:val="0"/>
        <w:autoSpaceDN w:val="0"/>
        <w:adjustRightInd w:val="0"/>
        <w:snapToGrid w:val="0"/>
        <w:spacing w:before="96" w:after="96" w:line="360" w:lineRule="auto"/>
        <w:ind w:firstLineChars="200" w:firstLine="420"/>
        <w:rPr>
          <w:rFonts w:ascii="宋体" w:eastAsia="宋体" w:hAnsi="宋体" w:cs="Times New Roman" w:hint="eastAsia"/>
          <w:szCs w:val="28"/>
        </w:rPr>
      </w:pPr>
      <w:r w:rsidRPr="000E4C31">
        <w:rPr>
          <w:rFonts w:ascii="宋体" w:eastAsia="宋体" w:hAnsi="宋体" w:cs="Times New Roman" w:hint="eastAsia"/>
          <w:szCs w:val="28"/>
        </w:rPr>
        <w:t>投标人：响应招标、参加投标竞争的法人或者其他组织。</w:t>
      </w:r>
    </w:p>
    <w:p w14:paraId="372250F7" w14:textId="77777777" w:rsidR="000E4C31" w:rsidRPr="000E4C31" w:rsidRDefault="000E4C31" w:rsidP="000E4C31">
      <w:pPr>
        <w:autoSpaceDE w:val="0"/>
        <w:autoSpaceDN w:val="0"/>
        <w:adjustRightInd w:val="0"/>
        <w:snapToGrid w:val="0"/>
        <w:spacing w:before="96" w:after="96" w:line="360" w:lineRule="auto"/>
        <w:ind w:firstLineChars="200" w:firstLine="420"/>
        <w:rPr>
          <w:rFonts w:ascii="宋体" w:eastAsia="宋体" w:hAnsi="宋体" w:cs="Times New Roman" w:hint="eastAsia"/>
          <w:szCs w:val="28"/>
        </w:rPr>
      </w:pPr>
      <w:r w:rsidRPr="000E4C31">
        <w:rPr>
          <w:rFonts w:ascii="宋体" w:eastAsia="宋体" w:hAnsi="宋体" w:cs="Times New Roman" w:hint="eastAsia"/>
          <w:szCs w:val="28"/>
        </w:rPr>
        <w:t>中标人：参加此项目投标竞争，经评标后被招标人推荐为承包此项目的法人或其他组织。</w:t>
      </w:r>
    </w:p>
    <w:p w14:paraId="3A88D405" w14:textId="7F4754EC" w:rsidR="000E4C31" w:rsidRPr="000E4C31" w:rsidRDefault="000E4C31" w:rsidP="000E4C31">
      <w:pPr>
        <w:autoSpaceDE w:val="0"/>
        <w:autoSpaceDN w:val="0"/>
        <w:adjustRightInd w:val="0"/>
        <w:snapToGrid w:val="0"/>
        <w:spacing w:before="96" w:after="96" w:line="360" w:lineRule="auto"/>
        <w:rPr>
          <w:rFonts w:ascii="宋体" w:eastAsia="宋体" w:hAnsi="宋体" w:cs="Times New Roman" w:hint="eastAsia"/>
          <w:szCs w:val="28"/>
        </w:rPr>
      </w:pPr>
      <w:r w:rsidRPr="000E4C31">
        <w:rPr>
          <w:rFonts w:ascii="宋体" w:eastAsia="宋体" w:hAnsi="宋体" w:cs="Times New Roman" w:hint="eastAsia"/>
          <w:szCs w:val="28"/>
        </w:rPr>
        <w:t>1.4 服务期限：202</w:t>
      </w:r>
      <w:r w:rsidR="00390059">
        <w:rPr>
          <w:rFonts w:ascii="宋体" w:eastAsia="宋体" w:hAnsi="宋体" w:cs="Times New Roman" w:hint="eastAsia"/>
          <w:szCs w:val="28"/>
        </w:rPr>
        <w:t>5</w:t>
      </w:r>
      <w:r w:rsidRPr="000E4C31">
        <w:rPr>
          <w:rFonts w:ascii="宋体" w:eastAsia="宋体" w:hAnsi="宋体" w:cs="Times New Roman" w:hint="eastAsia"/>
          <w:szCs w:val="28"/>
        </w:rPr>
        <w:t>年</w:t>
      </w:r>
      <w:r w:rsidR="00390059">
        <w:rPr>
          <w:rFonts w:ascii="宋体" w:eastAsia="宋体" w:hAnsi="宋体" w:cs="Times New Roman" w:hint="eastAsia"/>
          <w:szCs w:val="28"/>
        </w:rPr>
        <w:t>1</w:t>
      </w:r>
      <w:r w:rsidRPr="000E4C31">
        <w:rPr>
          <w:rFonts w:ascii="宋体" w:eastAsia="宋体" w:hAnsi="宋体" w:cs="Times New Roman" w:hint="eastAsia"/>
          <w:szCs w:val="28"/>
        </w:rPr>
        <w:t>月1日至2025年12月31日。</w:t>
      </w:r>
    </w:p>
    <w:p w14:paraId="34FC900D" w14:textId="77777777" w:rsidR="00AB2F26" w:rsidRDefault="000E4C31" w:rsidP="00AB2F26">
      <w:pPr>
        <w:autoSpaceDE w:val="0"/>
        <w:autoSpaceDN w:val="0"/>
        <w:adjustRightInd w:val="0"/>
        <w:snapToGrid w:val="0"/>
        <w:spacing w:before="96" w:after="96" w:line="360" w:lineRule="auto"/>
        <w:rPr>
          <w:rFonts w:ascii="宋体" w:eastAsia="宋体" w:hAnsi="宋体" w:cs="Times New Roman" w:hint="eastAsia"/>
          <w:szCs w:val="28"/>
        </w:rPr>
      </w:pPr>
      <w:r w:rsidRPr="000E4C31">
        <w:rPr>
          <w:rFonts w:ascii="宋体" w:eastAsia="宋体" w:hAnsi="宋体" w:cs="Times New Roman" w:hint="eastAsia"/>
          <w:szCs w:val="28"/>
        </w:rPr>
        <w:t>1.5 招标内容：</w:t>
      </w:r>
    </w:p>
    <w:p w14:paraId="65533B11" w14:textId="71697FFF" w:rsidR="003364B0" w:rsidRPr="003364B0" w:rsidRDefault="003364B0" w:rsidP="003364B0">
      <w:pPr>
        <w:spacing w:line="360" w:lineRule="auto"/>
        <w:ind w:firstLineChars="200" w:firstLine="420"/>
        <w:rPr>
          <w:rFonts w:ascii="宋体" w:eastAsia="宋体" w:hAnsi="Courier New" w:cs="Times New Roman"/>
          <w:color w:val="000000"/>
          <w:szCs w:val="20"/>
        </w:rPr>
      </w:pPr>
      <w:r w:rsidRPr="003364B0">
        <w:rPr>
          <w:rFonts w:ascii="宋体" w:eastAsia="宋体" w:hAnsi="Courier New" w:cs="Times New Roman" w:hint="eastAsia"/>
          <w:color w:val="000000"/>
          <w:szCs w:val="20"/>
        </w:rPr>
        <w:t>（1）</w:t>
      </w:r>
      <w:r w:rsidRPr="003364B0">
        <w:rPr>
          <w:rFonts w:ascii="宋体" w:eastAsia="宋体" w:hAnsi="Courier New" w:cs="Times New Roman"/>
          <w:color w:val="000000"/>
          <w:szCs w:val="20"/>
        </w:rPr>
        <w:t>位置：</w:t>
      </w:r>
      <w:r w:rsidR="00B50DF1" w:rsidRPr="00B50DF1">
        <w:rPr>
          <w:rFonts w:ascii="宋体" w:eastAsia="宋体" w:hAnsi="Courier New" w:cs="Times New Roman" w:hint="eastAsia"/>
          <w:color w:val="000000"/>
          <w:szCs w:val="20"/>
        </w:rPr>
        <w:t>杭发公司铸件制造部炉料库车间及其他业务相关区域</w:t>
      </w:r>
      <w:r w:rsidRPr="003364B0">
        <w:rPr>
          <w:rFonts w:ascii="宋体" w:eastAsia="宋体" w:hAnsi="Courier New" w:cs="Times New Roman"/>
          <w:color w:val="000000"/>
          <w:szCs w:val="20"/>
        </w:rPr>
        <w:t>。</w:t>
      </w:r>
    </w:p>
    <w:p w14:paraId="450DEDF7" w14:textId="799A5336" w:rsidR="003364B0" w:rsidRPr="003364B0" w:rsidRDefault="003364B0" w:rsidP="003364B0">
      <w:pPr>
        <w:spacing w:line="360" w:lineRule="auto"/>
        <w:ind w:firstLineChars="200" w:firstLine="420"/>
        <w:rPr>
          <w:rFonts w:ascii="宋体" w:eastAsia="宋体" w:hAnsi="Courier New" w:cs="Times New Roman"/>
          <w:color w:val="000000"/>
          <w:szCs w:val="20"/>
        </w:rPr>
      </w:pPr>
      <w:r w:rsidRPr="003364B0">
        <w:rPr>
          <w:rFonts w:ascii="宋体" w:eastAsia="宋体" w:hAnsi="Courier New" w:cs="Times New Roman" w:hint="eastAsia"/>
          <w:color w:val="000000"/>
          <w:szCs w:val="20"/>
        </w:rPr>
        <w:t>（2）</w:t>
      </w:r>
      <w:r w:rsidRPr="003364B0">
        <w:rPr>
          <w:rFonts w:ascii="宋体" w:eastAsia="宋体" w:hAnsi="Courier New" w:cs="Times New Roman"/>
          <w:color w:val="000000"/>
          <w:szCs w:val="20"/>
        </w:rPr>
        <w:t>定员：共</w:t>
      </w:r>
      <w:r>
        <w:rPr>
          <w:rFonts w:ascii="宋体" w:eastAsia="宋体" w:hAnsi="Courier New" w:cs="Times New Roman" w:hint="eastAsia"/>
          <w:color w:val="000000"/>
          <w:szCs w:val="20"/>
        </w:rPr>
        <w:t>8</w:t>
      </w:r>
      <w:r w:rsidRPr="003364B0">
        <w:rPr>
          <w:rFonts w:ascii="宋体" w:eastAsia="宋体" w:hAnsi="Courier New" w:cs="Times New Roman"/>
          <w:color w:val="000000"/>
          <w:szCs w:val="20"/>
        </w:rPr>
        <w:t>个工位工序点</w:t>
      </w:r>
      <w:r w:rsidRPr="003364B0">
        <w:rPr>
          <w:rFonts w:ascii="宋体" w:eastAsia="宋体" w:hAnsi="Courier New" w:cs="Times New Roman" w:hint="eastAsia"/>
          <w:color w:val="000000"/>
          <w:szCs w:val="20"/>
        </w:rPr>
        <w:t>，工艺定员</w:t>
      </w:r>
      <w:r>
        <w:rPr>
          <w:rFonts w:ascii="宋体" w:eastAsia="宋体" w:hAnsi="Courier New" w:cs="Times New Roman" w:hint="eastAsia"/>
          <w:color w:val="000000"/>
          <w:szCs w:val="20"/>
        </w:rPr>
        <w:t>15</w:t>
      </w:r>
      <w:r w:rsidRPr="003364B0">
        <w:rPr>
          <w:rFonts w:ascii="宋体" w:eastAsia="宋体" w:hAnsi="Courier New" w:cs="Times New Roman"/>
          <w:color w:val="000000"/>
          <w:szCs w:val="20"/>
        </w:rPr>
        <w:t>人</w:t>
      </w:r>
      <w:r w:rsidRPr="003364B0">
        <w:rPr>
          <w:rFonts w:ascii="宋体" w:eastAsia="宋体" w:hAnsi="Courier New" w:cs="Times New Roman" w:hint="eastAsia"/>
          <w:color w:val="000000"/>
          <w:szCs w:val="20"/>
        </w:rPr>
        <w:t>，管辅人员</w:t>
      </w:r>
      <w:r>
        <w:rPr>
          <w:rFonts w:ascii="宋体" w:eastAsia="宋体" w:hAnsi="Courier New" w:cs="Times New Roman" w:hint="eastAsia"/>
          <w:color w:val="000000"/>
          <w:szCs w:val="20"/>
        </w:rPr>
        <w:t>2</w:t>
      </w:r>
      <w:r w:rsidRPr="003364B0">
        <w:rPr>
          <w:rFonts w:ascii="宋体" w:eastAsia="宋体" w:hAnsi="Courier New" w:cs="Times New Roman" w:hint="eastAsia"/>
          <w:color w:val="000000"/>
          <w:szCs w:val="20"/>
        </w:rPr>
        <w:t>人。</w:t>
      </w:r>
    </w:p>
    <w:p w14:paraId="654E4429" w14:textId="3741B793" w:rsidR="003364B0" w:rsidRDefault="003364B0" w:rsidP="003364B0">
      <w:pPr>
        <w:spacing w:line="360" w:lineRule="auto"/>
        <w:ind w:firstLineChars="200" w:firstLine="420"/>
        <w:rPr>
          <w:rFonts w:ascii="Times New Roman" w:eastAsia="宋体" w:hAnsi="Times New Roman" w:cs="Times New Roman"/>
          <w:color w:val="000000"/>
          <w:szCs w:val="20"/>
        </w:rPr>
      </w:pPr>
      <w:r w:rsidRPr="003364B0">
        <w:rPr>
          <w:rFonts w:ascii="宋体" w:eastAsia="宋体" w:hAnsi="Courier New" w:cs="Times New Roman" w:hint="eastAsia"/>
          <w:color w:val="000000"/>
          <w:szCs w:val="20"/>
        </w:rPr>
        <w:t>（3）</w:t>
      </w:r>
      <w:r w:rsidRPr="003364B0">
        <w:rPr>
          <w:rFonts w:ascii="Times New Roman" w:eastAsia="宋体" w:hAnsi="Times New Roman" w:cs="Times New Roman"/>
          <w:color w:val="000000"/>
          <w:szCs w:val="20"/>
        </w:rPr>
        <w:t>标的物：</w:t>
      </w:r>
      <w:r w:rsidR="00B50DF1">
        <w:rPr>
          <w:rFonts w:ascii="Times New Roman" w:eastAsia="宋体" w:hAnsi="Times New Roman" w:cs="Times New Roman" w:hint="eastAsia"/>
          <w:color w:val="000000"/>
          <w:szCs w:val="20"/>
        </w:rPr>
        <w:t>主要包括</w:t>
      </w:r>
      <w:r w:rsidR="00B50DF1" w:rsidRPr="00B50DF1">
        <w:rPr>
          <w:rFonts w:ascii="Times New Roman" w:eastAsia="宋体" w:hAnsi="Times New Roman" w:cs="Times New Roman" w:hint="eastAsia"/>
          <w:color w:val="000000"/>
          <w:szCs w:val="20"/>
        </w:rPr>
        <w:t>炉料准备、炉料清理</w:t>
      </w:r>
      <w:r w:rsidR="00B50DF1" w:rsidRPr="00B50DF1">
        <w:rPr>
          <w:rFonts w:ascii="Times New Roman" w:eastAsia="宋体" w:hAnsi="Times New Roman" w:cs="Times New Roman" w:hint="eastAsia"/>
          <w:color w:val="000000"/>
          <w:szCs w:val="20"/>
        </w:rPr>
        <w:t>/</w:t>
      </w:r>
      <w:r w:rsidR="00B50DF1" w:rsidRPr="00B50DF1">
        <w:rPr>
          <w:rFonts w:ascii="Times New Roman" w:eastAsia="宋体" w:hAnsi="Times New Roman" w:cs="Times New Roman" w:hint="eastAsia"/>
          <w:color w:val="000000"/>
          <w:szCs w:val="20"/>
        </w:rPr>
        <w:t>破碎、螺杆回收、擦洗砂、制芯车间加芯砂、烘铁屑、原料卸料</w:t>
      </w:r>
      <w:r w:rsidR="00B50DF1" w:rsidRPr="00B50DF1">
        <w:rPr>
          <w:rFonts w:ascii="Times New Roman" w:eastAsia="宋体" w:hAnsi="Times New Roman" w:cs="Times New Roman" w:hint="eastAsia"/>
          <w:color w:val="000000"/>
          <w:szCs w:val="20"/>
        </w:rPr>
        <w:t>/</w:t>
      </w:r>
      <w:r w:rsidR="00B50DF1" w:rsidRPr="00B50DF1">
        <w:rPr>
          <w:rFonts w:ascii="Times New Roman" w:eastAsia="宋体" w:hAnsi="Times New Roman" w:cs="Times New Roman" w:hint="eastAsia"/>
          <w:color w:val="000000"/>
          <w:szCs w:val="20"/>
        </w:rPr>
        <w:t>堆放和临时性点工等</w:t>
      </w:r>
      <w:r w:rsidR="00B50DF1">
        <w:rPr>
          <w:rFonts w:ascii="Times New Roman" w:eastAsia="宋体" w:hAnsi="Times New Roman" w:cs="Times New Roman" w:hint="eastAsia"/>
          <w:color w:val="000000"/>
          <w:szCs w:val="20"/>
        </w:rPr>
        <w:t>工作</w:t>
      </w:r>
      <w:r w:rsidRPr="003364B0">
        <w:rPr>
          <w:rFonts w:ascii="Times New Roman" w:eastAsia="宋体" w:hAnsi="Times New Roman" w:cs="Times New Roman"/>
          <w:color w:val="000000"/>
          <w:szCs w:val="20"/>
        </w:rPr>
        <w:t>。</w:t>
      </w:r>
    </w:p>
    <w:p w14:paraId="7246244B" w14:textId="3D35A4CC" w:rsidR="00381A69" w:rsidRDefault="00381A69" w:rsidP="003364B0">
      <w:pPr>
        <w:spacing w:line="360" w:lineRule="auto"/>
        <w:ind w:firstLineChars="200" w:firstLine="420"/>
        <w:rPr>
          <w:rFonts w:ascii="Times New Roman" w:eastAsia="宋体" w:hAnsi="Times New Roman" w:cs="Times New Roman"/>
          <w:color w:val="000000"/>
          <w:szCs w:val="20"/>
        </w:rPr>
      </w:pPr>
      <w:r w:rsidRPr="00381A69">
        <w:rPr>
          <w:rFonts w:ascii="Times New Roman" w:eastAsia="宋体" w:hAnsi="Times New Roman" w:cs="Times New Roman" w:hint="eastAsia"/>
          <w:color w:val="000000"/>
          <w:szCs w:val="20"/>
        </w:rPr>
        <w:t>（</w:t>
      </w:r>
      <w:r w:rsidRPr="00381A69">
        <w:rPr>
          <w:rFonts w:ascii="Times New Roman" w:eastAsia="宋体" w:hAnsi="Times New Roman" w:cs="Times New Roman" w:hint="eastAsia"/>
          <w:color w:val="000000"/>
          <w:szCs w:val="20"/>
        </w:rPr>
        <w:t>4</w:t>
      </w:r>
      <w:r w:rsidRPr="00381A69">
        <w:rPr>
          <w:rFonts w:ascii="Times New Roman" w:eastAsia="宋体" w:hAnsi="Times New Roman" w:cs="Times New Roman" w:hint="eastAsia"/>
          <w:color w:val="000000"/>
          <w:szCs w:val="20"/>
        </w:rPr>
        <w:t>）产量预算：</w:t>
      </w: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984"/>
        <w:gridCol w:w="1985"/>
        <w:gridCol w:w="2297"/>
      </w:tblGrid>
      <w:tr w:rsidR="00381A69" w14:paraId="79231740" w14:textId="77777777" w:rsidTr="00E71668">
        <w:trPr>
          <w:trHeight w:val="277"/>
        </w:trPr>
        <w:tc>
          <w:tcPr>
            <w:tcW w:w="803" w:type="dxa"/>
            <w:shd w:val="clear" w:color="auto" w:fill="auto"/>
            <w:vAlign w:val="center"/>
          </w:tcPr>
          <w:p w14:paraId="52E1E9C4" w14:textId="77777777" w:rsidR="00381A69" w:rsidRPr="004F47A6" w:rsidRDefault="00381A69" w:rsidP="00E56986">
            <w:pPr>
              <w:autoSpaceDE w:val="0"/>
              <w:autoSpaceDN w:val="0"/>
              <w:adjustRightInd w:val="0"/>
              <w:snapToGrid w:val="0"/>
              <w:jc w:val="center"/>
              <w:rPr>
                <w:rFonts w:ascii="仿宋_GB2312" w:eastAsia="仿宋_GB2312" w:hAnsi="仿宋_GB2312" w:cs="仿宋_GB2312"/>
                <w:b/>
                <w:bCs/>
                <w:sz w:val="20"/>
              </w:rPr>
            </w:pPr>
            <w:r w:rsidRPr="004F47A6">
              <w:rPr>
                <w:rFonts w:ascii="仿宋_GB2312" w:eastAsia="仿宋_GB2312" w:hAnsi="仿宋_GB2312" w:cs="仿宋_GB2312" w:hint="eastAsia"/>
                <w:b/>
                <w:bCs/>
                <w:sz w:val="20"/>
              </w:rPr>
              <w:t>序号</w:t>
            </w:r>
          </w:p>
        </w:tc>
        <w:tc>
          <w:tcPr>
            <w:tcW w:w="1984" w:type="dxa"/>
            <w:shd w:val="clear" w:color="auto" w:fill="auto"/>
            <w:vAlign w:val="center"/>
          </w:tcPr>
          <w:p w14:paraId="3FD1F4BF" w14:textId="77777777" w:rsidR="00381A69" w:rsidRPr="004F47A6" w:rsidRDefault="00381A69" w:rsidP="00E56986">
            <w:pPr>
              <w:autoSpaceDE w:val="0"/>
              <w:autoSpaceDN w:val="0"/>
              <w:adjustRightInd w:val="0"/>
              <w:snapToGrid w:val="0"/>
              <w:jc w:val="center"/>
              <w:rPr>
                <w:rFonts w:ascii="仿宋_GB2312" w:eastAsia="仿宋_GB2312" w:hAnsi="仿宋_GB2312" w:cs="仿宋_GB2312"/>
                <w:b/>
                <w:bCs/>
                <w:sz w:val="20"/>
              </w:rPr>
            </w:pPr>
            <w:r w:rsidRPr="004F47A6">
              <w:rPr>
                <w:rFonts w:ascii="仿宋_GB2312" w:eastAsia="仿宋_GB2312" w:hAnsi="仿宋_GB2312" w:cs="仿宋_GB2312" w:hint="eastAsia"/>
                <w:b/>
                <w:bCs/>
                <w:sz w:val="20"/>
              </w:rPr>
              <w:t>产品名称</w:t>
            </w:r>
          </w:p>
        </w:tc>
        <w:tc>
          <w:tcPr>
            <w:tcW w:w="1985" w:type="dxa"/>
            <w:shd w:val="clear" w:color="auto" w:fill="auto"/>
            <w:vAlign w:val="center"/>
          </w:tcPr>
          <w:p w14:paraId="74A7167B" w14:textId="45F5330E" w:rsidR="00381A69" w:rsidRPr="004F47A6" w:rsidRDefault="00381A69" w:rsidP="00E56986">
            <w:pPr>
              <w:autoSpaceDE w:val="0"/>
              <w:autoSpaceDN w:val="0"/>
              <w:adjustRightInd w:val="0"/>
              <w:snapToGrid w:val="0"/>
              <w:jc w:val="center"/>
              <w:rPr>
                <w:rFonts w:ascii="仿宋_GB2312" w:eastAsia="仿宋_GB2312" w:hAnsi="仿宋_GB2312" w:cs="仿宋_GB2312"/>
                <w:b/>
                <w:bCs/>
                <w:sz w:val="20"/>
              </w:rPr>
            </w:pPr>
            <w:r w:rsidRPr="004F47A6">
              <w:rPr>
                <w:rFonts w:ascii="仿宋_GB2312" w:eastAsia="仿宋_GB2312" w:hAnsi="仿宋_GB2312" w:cs="仿宋_GB2312" w:hint="eastAsia"/>
                <w:b/>
                <w:bCs/>
                <w:sz w:val="20"/>
              </w:rPr>
              <w:t>2025年预计产量</w:t>
            </w:r>
          </w:p>
        </w:tc>
        <w:tc>
          <w:tcPr>
            <w:tcW w:w="2297" w:type="dxa"/>
            <w:shd w:val="clear" w:color="auto" w:fill="auto"/>
            <w:vAlign w:val="center"/>
          </w:tcPr>
          <w:p w14:paraId="49165762" w14:textId="2A60AEB1" w:rsidR="00381A69" w:rsidRPr="004F47A6" w:rsidRDefault="00E71668" w:rsidP="00E56986">
            <w:pPr>
              <w:autoSpaceDE w:val="0"/>
              <w:autoSpaceDN w:val="0"/>
              <w:adjustRightInd w:val="0"/>
              <w:snapToGrid w:val="0"/>
              <w:jc w:val="center"/>
              <w:rPr>
                <w:rFonts w:ascii="仿宋_GB2312" w:eastAsia="仿宋_GB2312" w:hAnsi="仿宋_GB2312" w:cs="仿宋_GB2312"/>
                <w:b/>
                <w:bCs/>
                <w:sz w:val="20"/>
              </w:rPr>
            </w:pPr>
            <w:r w:rsidRPr="004F47A6">
              <w:rPr>
                <w:rFonts w:ascii="仿宋_GB2312" w:eastAsia="仿宋_GB2312" w:hAnsi="仿宋_GB2312" w:cs="仿宋_GB2312" w:hint="eastAsia"/>
                <w:b/>
                <w:bCs/>
                <w:sz w:val="20"/>
              </w:rPr>
              <w:t>2025年预算</w:t>
            </w:r>
            <w:r>
              <w:rPr>
                <w:rFonts w:ascii="仿宋_GB2312" w:eastAsia="仿宋_GB2312" w:hAnsi="仿宋_GB2312" w:cs="仿宋_GB2312" w:hint="eastAsia"/>
                <w:b/>
                <w:bCs/>
                <w:sz w:val="20"/>
              </w:rPr>
              <w:t>（含税6%）</w:t>
            </w:r>
          </w:p>
        </w:tc>
      </w:tr>
      <w:tr w:rsidR="00381A69" w14:paraId="07C60E3C" w14:textId="77777777" w:rsidTr="00E71668">
        <w:trPr>
          <w:trHeight w:val="267"/>
        </w:trPr>
        <w:tc>
          <w:tcPr>
            <w:tcW w:w="803" w:type="dxa"/>
            <w:shd w:val="clear" w:color="auto" w:fill="auto"/>
            <w:noWrap/>
            <w:vAlign w:val="center"/>
          </w:tcPr>
          <w:p w14:paraId="523FEB7C" w14:textId="77777777" w:rsidR="00381A69" w:rsidRPr="004F47A6" w:rsidRDefault="00381A69" w:rsidP="00381A69">
            <w:pPr>
              <w:autoSpaceDE w:val="0"/>
              <w:autoSpaceDN w:val="0"/>
              <w:adjustRightInd w:val="0"/>
              <w:snapToGrid w:val="0"/>
              <w:jc w:val="center"/>
              <w:rPr>
                <w:rFonts w:ascii="仿宋_GB2312" w:eastAsia="仿宋_GB2312" w:hAnsi="仿宋_GB2312" w:cs="仿宋_GB2312"/>
                <w:sz w:val="20"/>
              </w:rPr>
            </w:pPr>
            <w:r w:rsidRPr="004F47A6">
              <w:rPr>
                <w:rFonts w:ascii="仿宋_GB2312" w:eastAsia="仿宋_GB2312" w:hAnsi="仿宋_GB2312" w:cs="仿宋_GB2312" w:hint="eastAsia"/>
                <w:sz w:val="20"/>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39C9FD" w14:textId="3D557354" w:rsidR="00381A69" w:rsidRPr="004F47A6" w:rsidRDefault="00381A69" w:rsidP="00381A69">
            <w:pPr>
              <w:autoSpaceDE w:val="0"/>
              <w:autoSpaceDN w:val="0"/>
              <w:adjustRightInd w:val="0"/>
              <w:snapToGrid w:val="0"/>
              <w:jc w:val="center"/>
              <w:rPr>
                <w:rFonts w:ascii="仿宋_GB2312" w:eastAsia="仿宋_GB2312" w:hAnsi="仿宋_GB2312" w:cs="仿宋_GB2312"/>
                <w:sz w:val="20"/>
              </w:rPr>
            </w:pPr>
            <w:r w:rsidRPr="00381A69">
              <w:rPr>
                <w:rFonts w:ascii="仿宋_GB2312" w:eastAsia="仿宋_GB2312" w:hAnsi="仿宋_GB2312" w:cs="仿宋_GB2312" w:hint="eastAsia"/>
                <w:sz w:val="20"/>
              </w:rPr>
              <w:t>金属破碎与浇冒口清理</w:t>
            </w:r>
          </w:p>
        </w:tc>
        <w:tc>
          <w:tcPr>
            <w:tcW w:w="1985" w:type="dxa"/>
            <w:tcBorders>
              <w:top w:val="single" w:sz="4" w:space="0" w:color="auto"/>
              <w:left w:val="nil"/>
              <w:bottom w:val="single" w:sz="4" w:space="0" w:color="auto"/>
              <w:right w:val="single" w:sz="4" w:space="0" w:color="auto"/>
            </w:tcBorders>
            <w:shd w:val="clear" w:color="auto" w:fill="auto"/>
            <w:vAlign w:val="center"/>
          </w:tcPr>
          <w:p w14:paraId="3906D5DD" w14:textId="6AB46C70" w:rsidR="00381A69" w:rsidRPr="004F47A6" w:rsidRDefault="00E71668" w:rsidP="00381A69">
            <w:pPr>
              <w:autoSpaceDE w:val="0"/>
              <w:autoSpaceDN w:val="0"/>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16147</w:t>
            </w:r>
            <w:r w:rsidR="00932316">
              <w:rPr>
                <w:rFonts w:ascii="仿宋_GB2312" w:eastAsia="仿宋_GB2312" w:hAnsi="仿宋_GB2312" w:cs="仿宋_GB2312" w:hint="eastAsia"/>
                <w:sz w:val="20"/>
              </w:rPr>
              <w:t>吨</w:t>
            </w:r>
          </w:p>
        </w:tc>
        <w:tc>
          <w:tcPr>
            <w:tcW w:w="2297" w:type="dxa"/>
            <w:vMerge w:val="restart"/>
            <w:shd w:val="clear" w:color="auto" w:fill="auto"/>
            <w:vAlign w:val="center"/>
          </w:tcPr>
          <w:p w14:paraId="564748F0" w14:textId="367E8CCB" w:rsidR="00381A69" w:rsidRPr="004F47A6" w:rsidRDefault="00E71668" w:rsidP="00381A69">
            <w:pPr>
              <w:autoSpaceDE w:val="0"/>
              <w:autoSpaceDN w:val="0"/>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91.4252万元</w:t>
            </w:r>
          </w:p>
        </w:tc>
      </w:tr>
      <w:tr w:rsidR="00381A69" w14:paraId="05557AE2" w14:textId="77777777" w:rsidTr="00E71668">
        <w:trPr>
          <w:trHeight w:val="271"/>
        </w:trPr>
        <w:tc>
          <w:tcPr>
            <w:tcW w:w="803" w:type="dxa"/>
            <w:shd w:val="clear" w:color="auto" w:fill="auto"/>
            <w:vAlign w:val="center"/>
          </w:tcPr>
          <w:p w14:paraId="541CCE9D" w14:textId="77777777" w:rsidR="00381A69" w:rsidRPr="004F47A6" w:rsidRDefault="00381A69" w:rsidP="00381A69">
            <w:pPr>
              <w:autoSpaceDE w:val="0"/>
              <w:autoSpaceDN w:val="0"/>
              <w:adjustRightInd w:val="0"/>
              <w:snapToGrid w:val="0"/>
              <w:jc w:val="center"/>
              <w:rPr>
                <w:rFonts w:ascii="仿宋_GB2312" w:eastAsia="仿宋_GB2312" w:hAnsi="仿宋_GB2312" w:cs="仿宋_GB2312"/>
                <w:sz w:val="20"/>
              </w:rPr>
            </w:pPr>
            <w:r w:rsidRPr="004F47A6">
              <w:rPr>
                <w:rFonts w:ascii="仿宋_GB2312" w:eastAsia="仿宋_GB2312" w:hAnsi="仿宋_GB2312" w:cs="仿宋_GB2312" w:hint="eastAsia"/>
                <w:sz w:val="20"/>
              </w:rPr>
              <w:t>2</w:t>
            </w:r>
          </w:p>
        </w:tc>
        <w:tc>
          <w:tcPr>
            <w:tcW w:w="1984" w:type="dxa"/>
            <w:tcBorders>
              <w:top w:val="nil"/>
              <w:left w:val="single" w:sz="4" w:space="0" w:color="auto"/>
              <w:bottom w:val="single" w:sz="4" w:space="0" w:color="auto"/>
              <w:right w:val="single" w:sz="4" w:space="0" w:color="auto"/>
            </w:tcBorders>
            <w:shd w:val="clear" w:color="auto" w:fill="auto"/>
            <w:vAlign w:val="center"/>
          </w:tcPr>
          <w:p w14:paraId="702F4D6D" w14:textId="42E86766" w:rsidR="00381A69" w:rsidRPr="004F47A6" w:rsidRDefault="00381A69" w:rsidP="00381A69">
            <w:pPr>
              <w:autoSpaceDE w:val="0"/>
              <w:autoSpaceDN w:val="0"/>
              <w:adjustRightInd w:val="0"/>
              <w:snapToGrid w:val="0"/>
              <w:jc w:val="center"/>
              <w:rPr>
                <w:rFonts w:ascii="仿宋_GB2312" w:eastAsia="仿宋_GB2312" w:hAnsi="仿宋_GB2312" w:cs="仿宋_GB2312"/>
                <w:sz w:val="20"/>
              </w:rPr>
            </w:pPr>
            <w:r w:rsidRPr="00381A69">
              <w:rPr>
                <w:rFonts w:ascii="仿宋_GB2312" w:eastAsia="仿宋_GB2312" w:hAnsi="仿宋_GB2312" w:cs="仿宋_GB2312" w:hint="eastAsia"/>
                <w:sz w:val="20"/>
              </w:rPr>
              <w:t>临时性点工</w:t>
            </w:r>
          </w:p>
        </w:tc>
        <w:tc>
          <w:tcPr>
            <w:tcW w:w="1985" w:type="dxa"/>
            <w:tcBorders>
              <w:top w:val="nil"/>
              <w:left w:val="nil"/>
              <w:bottom w:val="single" w:sz="4" w:space="0" w:color="auto"/>
              <w:right w:val="single" w:sz="4" w:space="0" w:color="auto"/>
            </w:tcBorders>
            <w:shd w:val="clear" w:color="auto" w:fill="auto"/>
            <w:vAlign w:val="center"/>
          </w:tcPr>
          <w:p w14:paraId="61BA3A1E" w14:textId="26B0E20D" w:rsidR="00381A69" w:rsidRPr="004F47A6" w:rsidRDefault="00E71668" w:rsidP="00381A69">
            <w:pPr>
              <w:autoSpaceDE w:val="0"/>
              <w:autoSpaceDN w:val="0"/>
              <w:adjustRightInd w:val="0"/>
              <w:snapToGrid w:val="0"/>
              <w:jc w:val="center"/>
              <w:rPr>
                <w:rFonts w:ascii="仿宋_GB2312" w:eastAsia="仿宋_GB2312" w:hAnsi="仿宋_GB2312" w:cs="仿宋_GB2312"/>
                <w:sz w:val="20"/>
              </w:rPr>
            </w:pPr>
            <w:r>
              <w:rPr>
                <w:rFonts w:ascii="仿宋_GB2312" w:eastAsia="仿宋_GB2312" w:hAnsi="仿宋_GB2312" w:cs="仿宋_GB2312" w:hint="eastAsia"/>
                <w:sz w:val="20"/>
              </w:rPr>
              <w:t>200</w:t>
            </w:r>
            <w:r w:rsidR="00932316">
              <w:rPr>
                <w:rFonts w:ascii="仿宋_GB2312" w:eastAsia="仿宋_GB2312" w:hAnsi="仿宋_GB2312" w:cs="仿宋_GB2312" w:hint="eastAsia"/>
                <w:sz w:val="20"/>
              </w:rPr>
              <w:t>工</w:t>
            </w:r>
          </w:p>
        </w:tc>
        <w:tc>
          <w:tcPr>
            <w:tcW w:w="2297" w:type="dxa"/>
            <w:vMerge/>
            <w:shd w:val="clear" w:color="auto" w:fill="auto"/>
          </w:tcPr>
          <w:p w14:paraId="405483EA" w14:textId="77777777" w:rsidR="00381A69" w:rsidRPr="004F47A6" w:rsidRDefault="00381A69" w:rsidP="00381A69">
            <w:pPr>
              <w:autoSpaceDE w:val="0"/>
              <w:autoSpaceDN w:val="0"/>
              <w:adjustRightInd w:val="0"/>
              <w:snapToGrid w:val="0"/>
              <w:jc w:val="left"/>
              <w:rPr>
                <w:rFonts w:ascii="仿宋_GB2312" w:eastAsia="仿宋_GB2312" w:hAnsi="仿宋_GB2312" w:cs="仿宋_GB2312"/>
                <w:sz w:val="20"/>
              </w:rPr>
            </w:pPr>
          </w:p>
        </w:tc>
      </w:tr>
      <w:tr w:rsidR="00381A69" w14:paraId="2638389A" w14:textId="77777777" w:rsidTr="00E71668">
        <w:trPr>
          <w:trHeight w:val="289"/>
        </w:trPr>
        <w:tc>
          <w:tcPr>
            <w:tcW w:w="803" w:type="dxa"/>
            <w:shd w:val="clear" w:color="auto" w:fill="auto"/>
            <w:vAlign w:val="center"/>
          </w:tcPr>
          <w:p w14:paraId="3B57DF88" w14:textId="77777777" w:rsidR="00381A69" w:rsidRPr="004F47A6" w:rsidRDefault="00381A69" w:rsidP="00381A69">
            <w:pPr>
              <w:autoSpaceDE w:val="0"/>
              <w:autoSpaceDN w:val="0"/>
              <w:adjustRightInd w:val="0"/>
              <w:snapToGrid w:val="0"/>
              <w:jc w:val="center"/>
              <w:rPr>
                <w:rFonts w:ascii="仿宋_GB2312" w:eastAsia="仿宋_GB2312" w:hAnsi="仿宋_GB2312" w:cs="仿宋_GB2312"/>
                <w:sz w:val="20"/>
              </w:rPr>
            </w:pPr>
            <w:r w:rsidRPr="004F47A6">
              <w:rPr>
                <w:rFonts w:ascii="仿宋_GB2312" w:eastAsia="仿宋_GB2312" w:hAnsi="仿宋_GB2312" w:cs="仿宋_GB2312" w:hint="eastAsia"/>
                <w:sz w:val="20"/>
              </w:rPr>
              <w:t>3</w:t>
            </w:r>
          </w:p>
        </w:tc>
        <w:tc>
          <w:tcPr>
            <w:tcW w:w="1984" w:type="dxa"/>
            <w:tcBorders>
              <w:top w:val="nil"/>
              <w:left w:val="single" w:sz="4" w:space="0" w:color="auto"/>
              <w:bottom w:val="single" w:sz="4" w:space="0" w:color="auto"/>
              <w:right w:val="single" w:sz="4" w:space="0" w:color="auto"/>
            </w:tcBorders>
            <w:shd w:val="clear" w:color="auto" w:fill="auto"/>
            <w:vAlign w:val="center"/>
          </w:tcPr>
          <w:p w14:paraId="35273D6C" w14:textId="14EF1346" w:rsidR="00381A69" w:rsidRPr="004F47A6" w:rsidRDefault="00381A69" w:rsidP="00381A69">
            <w:pPr>
              <w:autoSpaceDE w:val="0"/>
              <w:autoSpaceDN w:val="0"/>
              <w:adjustRightInd w:val="0"/>
              <w:snapToGrid w:val="0"/>
              <w:jc w:val="center"/>
              <w:rPr>
                <w:rFonts w:ascii="仿宋_GB2312" w:eastAsia="仿宋_GB2312" w:hAnsi="仿宋_GB2312" w:cs="仿宋_GB2312"/>
                <w:sz w:val="20"/>
              </w:rPr>
            </w:pPr>
            <w:r w:rsidRPr="00381A69">
              <w:rPr>
                <w:rFonts w:ascii="仿宋_GB2312" w:eastAsia="仿宋_GB2312" w:hAnsi="仿宋_GB2312" w:cs="仿宋_GB2312" w:hint="eastAsia"/>
                <w:sz w:val="20"/>
              </w:rPr>
              <w:t>金属炉料库行车工</w:t>
            </w:r>
          </w:p>
        </w:tc>
        <w:tc>
          <w:tcPr>
            <w:tcW w:w="1985" w:type="dxa"/>
            <w:tcBorders>
              <w:top w:val="nil"/>
              <w:left w:val="nil"/>
              <w:bottom w:val="single" w:sz="4" w:space="0" w:color="auto"/>
              <w:right w:val="single" w:sz="4" w:space="0" w:color="auto"/>
            </w:tcBorders>
            <w:shd w:val="clear" w:color="auto" w:fill="auto"/>
            <w:vAlign w:val="center"/>
          </w:tcPr>
          <w:p w14:paraId="3D6C29FB" w14:textId="3198D246" w:rsidR="00381A69" w:rsidRPr="004F47A6" w:rsidRDefault="00381A69" w:rsidP="00381A69">
            <w:pPr>
              <w:autoSpaceDE w:val="0"/>
              <w:autoSpaceDN w:val="0"/>
              <w:adjustRightInd w:val="0"/>
              <w:snapToGrid w:val="0"/>
              <w:jc w:val="center"/>
              <w:rPr>
                <w:rFonts w:ascii="仿宋_GB2312" w:eastAsia="仿宋_GB2312" w:hAnsi="仿宋_GB2312" w:cs="仿宋_GB2312"/>
                <w:sz w:val="20"/>
              </w:rPr>
            </w:pPr>
            <w:r w:rsidRPr="00381A69">
              <w:rPr>
                <w:rFonts w:ascii="仿宋_GB2312" w:eastAsia="仿宋_GB2312" w:hAnsi="仿宋_GB2312" w:cs="仿宋_GB2312" w:hint="eastAsia"/>
                <w:sz w:val="20"/>
              </w:rPr>
              <w:t>36</w:t>
            </w:r>
            <w:r w:rsidR="00932316">
              <w:rPr>
                <w:rFonts w:ascii="仿宋_GB2312" w:eastAsia="仿宋_GB2312" w:hAnsi="仿宋_GB2312" w:cs="仿宋_GB2312" w:hint="eastAsia"/>
                <w:sz w:val="20"/>
              </w:rPr>
              <w:t>（3人/月）</w:t>
            </w:r>
          </w:p>
        </w:tc>
        <w:tc>
          <w:tcPr>
            <w:tcW w:w="2297" w:type="dxa"/>
            <w:vMerge/>
            <w:shd w:val="clear" w:color="auto" w:fill="auto"/>
          </w:tcPr>
          <w:p w14:paraId="7993628A" w14:textId="77777777" w:rsidR="00381A69" w:rsidRPr="004F47A6" w:rsidRDefault="00381A69" w:rsidP="00381A69">
            <w:pPr>
              <w:autoSpaceDE w:val="0"/>
              <w:autoSpaceDN w:val="0"/>
              <w:adjustRightInd w:val="0"/>
              <w:snapToGrid w:val="0"/>
              <w:jc w:val="left"/>
              <w:rPr>
                <w:rFonts w:ascii="仿宋_GB2312" w:eastAsia="仿宋_GB2312" w:hAnsi="仿宋_GB2312" w:cs="仿宋_GB2312"/>
                <w:sz w:val="20"/>
              </w:rPr>
            </w:pPr>
          </w:p>
        </w:tc>
      </w:tr>
    </w:tbl>
    <w:p w14:paraId="55E03825" w14:textId="77777777" w:rsidR="00381A69" w:rsidRPr="001D02E0" w:rsidRDefault="00381A69" w:rsidP="00381A69">
      <w:pPr>
        <w:adjustRightInd w:val="0"/>
        <w:snapToGrid w:val="0"/>
        <w:spacing w:line="360" w:lineRule="auto"/>
        <w:rPr>
          <w:rFonts w:ascii="宋体" w:hAnsi="宋体" w:hint="eastAsia"/>
          <w:color w:val="000000"/>
          <w:sz w:val="28"/>
          <w:szCs w:val="28"/>
        </w:rPr>
      </w:pPr>
      <w:r>
        <w:rPr>
          <w:rFonts w:ascii="宋体" w:hAnsi="宋体" w:hint="eastAsia"/>
          <w:b/>
          <w:color w:val="000000"/>
          <w:sz w:val="28"/>
          <w:szCs w:val="28"/>
        </w:rPr>
        <w:t>2</w:t>
      </w:r>
      <w:r w:rsidRPr="001D02E0">
        <w:rPr>
          <w:rFonts w:ascii="宋体" w:hAnsi="宋体"/>
          <w:b/>
          <w:color w:val="000000"/>
          <w:sz w:val="28"/>
          <w:szCs w:val="28"/>
        </w:rPr>
        <w:t>.投标</w:t>
      </w:r>
      <w:r w:rsidRPr="001D02E0">
        <w:rPr>
          <w:rFonts w:ascii="宋体" w:hAnsi="宋体" w:hint="eastAsia"/>
          <w:b/>
          <w:color w:val="000000"/>
          <w:sz w:val="28"/>
          <w:szCs w:val="28"/>
        </w:rPr>
        <w:t>人</w:t>
      </w:r>
      <w:r w:rsidRPr="001D02E0">
        <w:rPr>
          <w:rFonts w:ascii="宋体" w:hAnsi="宋体"/>
          <w:b/>
          <w:color w:val="000000"/>
          <w:sz w:val="28"/>
          <w:szCs w:val="28"/>
        </w:rPr>
        <w:t>资质要求：</w:t>
      </w:r>
    </w:p>
    <w:p w14:paraId="2E576E7E" w14:textId="77777777" w:rsidR="00E96B98" w:rsidRPr="00E96B98" w:rsidRDefault="00E96B98" w:rsidP="00E96B98">
      <w:pPr>
        <w:adjustRightInd w:val="0"/>
        <w:snapToGrid w:val="0"/>
        <w:spacing w:line="360" w:lineRule="auto"/>
        <w:rPr>
          <w:rFonts w:ascii="宋体" w:eastAsia="宋体" w:hAnsi="宋体" w:cs="Times New Roman" w:hint="eastAsia"/>
          <w:color w:val="000000"/>
          <w:szCs w:val="28"/>
        </w:rPr>
      </w:pPr>
      <w:r w:rsidRPr="00E96B98">
        <w:rPr>
          <w:rFonts w:ascii="宋体" w:eastAsia="宋体" w:hAnsi="宋体" w:cs="Times New Roman" w:hint="eastAsia"/>
          <w:color w:val="000000"/>
          <w:szCs w:val="28"/>
        </w:rPr>
        <w:t>2</w:t>
      </w:r>
      <w:r w:rsidRPr="00E96B98">
        <w:rPr>
          <w:rFonts w:ascii="宋体" w:eastAsia="宋体" w:hAnsi="宋体" w:cs="Times New Roman"/>
          <w:color w:val="000000"/>
          <w:szCs w:val="28"/>
        </w:rPr>
        <w:t>.1投标</w:t>
      </w:r>
      <w:r w:rsidRPr="00E96B98">
        <w:rPr>
          <w:rFonts w:ascii="宋体" w:eastAsia="宋体" w:hAnsi="宋体" w:cs="Times New Roman" w:hint="eastAsia"/>
          <w:color w:val="000000"/>
          <w:szCs w:val="28"/>
        </w:rPr>
        <w:t>人</w:t>
      </w:r>
      <w:r w:rsidRPr="00E96B98">
        <w:rPr>
          <w:rFonts w:ascii="宋体" w:eastAsia="宋体" w:hAnsi="宋体" w:cs="Times New Roman"/>
          <w:color w:val="000000"/>
          <w:szCs w:val="28"/>
        </w:rPr>
        <w:t>必须是在中华人民共和国境内注册的独立法人机构，注册资本</w:t>
      </w:r>
      <w:r w:rsidRPr="00E96B98">
        <w:rPr>
          <w:rFonts w:ascii="宋体" w:eastAsia="宋体" w:hAnsi="宋体" w:cs="Times New Roman" w:hint="eastAsia"/>
          <w:color w:val="000000"/>
          <w:szCs w:val="28"/>
        </w:rPr>
        <w:t>5</w:t>
      </w:r>
      <w:r w:rsidRPr="00E96B98">
        <w:rPr>
          <w:rFonts w:ascii="宋体" w:eastAsia="宋体" w:hAnsi="宋体" w:cs="Times New Roman"/>
          <w:color w:val="000000"/>
          <w:szCs w:val="28"/>
        </w:rPr>
        <w:t>00万元（含）以上人民币，</w:t>
      </w:r>
      <w:r w:rsidRPr="00E96B98">
        <w:rPr>
          <w:rFonts w:ascii="宋体" w:eastAsia="宋体" w:hAnsi="宋体" w:cs="Times New Roman" w:hint="eastAsia"/>
          <w:color w:val="000000"/>
          <w:szCs w:val="28"/>
        </w:rPr>
        <w:t>财务状况良好、经营稳定，</w:t>
      </w:r>
      <w:r w:rsidRPr="00E96B98">
        <w:rPr>
          <w:rFonts w:ascii="宋体" w:eastAsia="宋体" w:hAnsi="宋体" w:cs="Times New Roman"/>
          <w:color w:val="000000"/>
          <w:szCs w:val="28"/>
        </w:rPr>
        <w:t>具有独立承担民事责任和履行相应合同义务的能力</w:t>
      </w:r>
      <w:r w:rsidRPr="00E96B98">
        <w:rPr>
          <w:rFonts w:ascii="宋体" w:eastAsia="宋体" w:hAnsi="宋体" w:cs="Times New Roman" w:hint="eastAsia"/>
          <w:color w:val="000000"/>
          <w:szCs w:val="28"/>
        </w:rPr>
        <w:t>，能够提供相关信用等级和完税证明</w:t>
      </w:r>
      <w:r w:rsidRPr="00E96B98">
        <w:rPr>
          <w:rFonts w:ascii="宋体" w:eastAsia="宋体" w:hAnsi="宋体" w:cs="Times New Roman"/>
          <w:color w:val="000000"/>
          <w:szCs w:val="28"/>
        </w:rPr>
        <w:t>。</w:t>
      </w:r>
    </w:p>
    <w:p w14:paraId="6B36AD57" w14:textId="77777777" w:rsidR="00E96B98" w:rsidRPr="00E96B98" w:rsidRDefault="00E96B98" w:rsidP="00E96B98">
      <w:pPr>
        <w:adjustRightInd w:val="0"/>
        <w:snapToGrid w:val="0"/>
        <w:spacing w:line="360" w:lineRule="auto"/>
        <w:rPr>
          <w:rFonts w:ascii="宋体" w:eastAsia="宋体" w:hAnsi="宋体" w:cs="Times New Roman" w:hint="eastAsia"/>
          <w:color w:val="000000"/>
          <w:szCs w:val="28"/>
        </w:rPr>
      </w:pPr>
      <w:r w:rsidRPr="00E96B98">
        <w:rPr>
          <w:rFonts w:ascii="宋体" w:eastAsia="宋体" w:hAnsi="宋体" w:cs="Times New Roman" w:hint="eastAsia"/>
          <w:color w:val="000000"/>
          <w:szCs w:val="28"/>
        </w:rPr>
        <w:t>2</w:t>
      </w:r>
      <w:r w:rsidRPr="00E96B98">
        <w:rPr>
          <w:rFonts w:ascii="宋体" w:eastAsia="宋体" w:hAnsi="宋体" w:cs="Times New Roman"/>
          <w:color w:val="000000"/>
          <w:szCs w:val="28"/>
        </w:rPr>
        <w:t>.2</w:t>
      </w:r>
      <w:r w:rsidRPr="00E96B98">
        <w:rPr>
          <w:rFonts w:ascii="宋体" w:eastAsia="宋体" w:hAnsi="宋体" w:cs="Times New Roman" w:hint="eastAsia"/>
          <w:color w:val="000000"/>
          <w:szCs w:val="28"/>
        </w:rPr>
        <w:t>投标人营业执照具有相关业务资质，具有相类似生产业务经验，</w:t>
      </w:r>
      <w:r w:rsidRPr="00E96B98">
        <w:rPr>
          <w:rFonts w:ascii="宋体" w:eastAsia="宋体" w:hAnsi="宋体" w:cs="Times New Roman" w:hint="eastAsia"/>
          <w:bCs/>
          <w:color w:val="000000"/>
          <w:szCs w:val="28"/>
        </w:rPr>
        <w:t>满足招标项目技术、质量、资金等要求</w:t>
      </w:r>
      <w:r w:rsidRPr="00E96B98">
        <w:rPr>
          <w:rFonts w:ascii="宋体" w:eastAsia="宋体" w:hAnsi="宋体" w:cs="Times New Roman"/>
          <w:color w:val="000000"/>
          <w:szCs w:val="28"/>
        </w:rPr>
        <w:t>，</w:t>
      </w:r>
      <w:r w:rsidRPr="00E96B98">
        <w:rPr>
          <w:rFonts w:ascii="宋体" w:eastAsia="宋体" w:hAnsi="宋体" w:cs="Times New Roman"/>
          <w:bCs/>
          <w:color w:val="000000"/>
          <w:szCs w:val="28"/>
        </w:rPr>
        <w:t>具有履行合同所必需的专业技术能力和设备</w:t>
      </w:r>
      <w:r w:rsidRPr="00E96B98">
        <w:rPr>
          <w:rFonts w:ascii="宋体" w:eastAsia="宋体" w:hAnsi="宋体" w:cs="Times New Roman" w:hint="eastAsia"/>
          <w:bCs/>
          <w:color w:val="000000"/>
          <w:szCs w:val="28"/>
        </w:rPr>
        <w:t>，</w:t>
      </w:r>
      <w:r w:rsidRPr="00E96B98">
        <w:rPr>
          <w:rFonts w:ascii="宋体" w:eastAsia="宋体" w:hAnsi="宋体" w:cs="Times New Roman"/>
          <w:bCs/>
          <w:color w:val="000000"/>
          <w:szCs w:val="28"/>
        </w:rPr>
        <w:t>有能力独立提供招标所需劳务与服务</w:t>
      </w:r>
      <w:r w:rsidRPr="00E96B98">
        <w:rPr>
          <w:rFonts w:ascii="宋体" w:eastAsia="宋体" w:hAnsi="宋体" w:cs="Times New Roman"/>
          <w:color w:val="000000"/>
          <w:szCs w:val="28"/>
        </w:rPr>
        <w:t>。</w:t>
      </w:r>
    </w:p>
    <w:p w14:paraId="2BA4CD15" w14:textId="77777777" w:rsidR="00E96B98" w:rsidRPr="00E96B98" w:rsidRDefault="00E96B98" w:rsidP="00E96B98">
      <w:pPr>
        <w:adjustRightInd w:val="0"/>
        <w:snapToGrid w:val="0"/>
        <w:spacing w:line="360" w:lineRule="auto"/>
        <w:rPr>
          <w:rFonts w:ascii="宋体" w:eastAsia="宋体" w:hAnsi="宋体" w:cs="Times New Roman" w:hint="eastAsia"/>
          <w:color w:val="000000"/>
          <w:szCs w:val="28"/>
        </w:rPr>
      </w:pPr>
      <w:r w:rsidRPr="00E96B98">
        <w:rPr>
          <w:rFonts w:ascii="宋体" w:eastAsia="宋体" w:hAnsi="宋体" w:cs="Times New Roman" w:hint="eastAsia"/>
          <w:color w:val="000000"/>
          <w:szCs w:val="28"/>
        </w:rPr>
        <w:t>2</w:t>
      </w:r>
      <w:r w:rsidRPr="00E96B98">
        <w:rPr>
          <w:rFonts w:ascii="宋体" w:eastAsia="宋体" w:hAnsi="宋体" w:cs="Times New Roman"/>
          <w:color w:val="000000"/>
          <w:szCs w:val="28"/>
        </w:rPr>
        <w:t>.3</w:t>
      </w:r>
      <w:r w:rsidRPr="00E96B98">
        <w:rPr>
          <w:rFonts w:ascii="宋体" w:eastAsia="宋体" w:hAnsi="宋体" w:cs="Times New Roman" w:hint="eastAsia"/>
          <w:color w:val="000000"/>
          <w:szCs w:val="28"/>
        </w:rPr>
        <w:t>投标人之间必须具有充分的竞争关系，</w:t>
      </w:r>
      <w:r w:rsidRPr="00E96B98">
        <w:rPr>
          <w:rFonts w:ascii="宋体" w:eastAsia="宋体" w:hAnsi="宋体" w:cs="Times New Roman"/>
          <w:color w:val="000000"/>
          <w:szCs w:val="28"/>
        </w:rPr>
        <w:t>不</w:t>
      </w:r>
      <w:r w:rsidRPr="00E96B98">
        <w:rPr>
          <w:rFonts w:ascii="宋体" w:eastAsia="宋体" w:hAnsi="宋体" w:cs="Times New Roman" w:hint="eastAsia"/>
          <w:color w:val="000000"/>
          <w:szCs w:val="28"/>
        </w:rPr>
        <w:t>接受</w:t>
      </w:r>
      <w:r w:rsidRPr="00E96B98">
        <w:rPr>
          <w:rFonts w:ascii="宋体" w:eastAsia="宋体" w:hAnsi="宋体" w:cs="Times New Roman"/>
          <w:color w:val="000000"/>
          <w:szCs w:val="28"/>
        </w:rPr>
        <w:t>联合体投标。</w:t>
      </w:r>
    </w:p>
    <w:p w14:paraId="6C5C5673" w14:textId="77777777" w:rsidR="00E96B98" w:rsidRPr="00E96B98" w:rsidRDefault="00E96B98" w:rsidP="00E96B98">
      <w:pPr>
        <w:adjustRightInd w:val="0"/>
        <w:snapToGrid w:val="0"/>
        <w:spacing w:line="360" w:lineRule="auto"/>
        <w:rPr>
          <w:rFonts w:ascii="宋体" w:eastAsia="宋体" w:hAnsi="宋体" w:cs="Times New Roman" w:hint="eastAsia"/>
          <w:color w:val="000000"/>
          <w:szCs w:val="28"/>
        </w:rPr>
      </w:pPr>
      <w:r w:rsidRPr="00E96B98">
        <w:rPr>
          <w:rFonts w:ascii="宋体" w:eastAsia="宋体" w:hAnsi="宋体" w:cs="Times New Roman" w:hint="eastAsia"/>
          <w:color w:val="000000"/>
          <w:szCs w:val="28"/>
        </w:rPr>
        <w:t>2.4投标人近三年无与招标项目相关的重大行政处罚以及失信记录。在“国家企业信用信息公示系统”、“中国执行信息公开网”、“信用中国”、“天眼查”“裁判文书网”等信息平台中，无行政处罚及失信记录等信息。</w:t>
      </w:r>
    </w:p>
    <w:p w14:paraId="2D6D5FFB" w14:textId="77777777" w:rsidR="00E96B98" w:rsidRPr="00E96B98" w:rsidRDefault="00E96B98" w:rsidP="00E96B98">
      <w:pPr>
        <w:adjustRightInd w:val="0"/>
        <w:snapToGrid w:val="0"/>
        <w:spacing w:line="360" w:lineRule="auto"/>
        <w:rPr>
          <w:rFonts w:ascii="宋体" w:eastAsia="宋体" w:hAnsi="宋体" w:cs="Times New Roman" w:hint="eastAsia"/>
          <w:color w:val="000000"/>
          <w:szCs w:val="28"/>
        </w:rPr>
      </w:pPr>
      <w:r w:rsidRPr="00E96B98">
        <w:rPr>
          <w:rFonts w:ascii="宋体" w:eastAsia="宋体" w:hAnsi="宋体" w:cs="Times New Roman" w:hint="eastAsia"/>
          <w:color w:val="000000"/>
          <w:szCs w:val="28"/>
        </w:rPr>
        <w:t>2.5无招标违规、谎报年度报告信息、提供虚假资质资料等行为或其他行政处罚记录。</w:t>
      </w:r>
    </w:p>
    <w:p w14:paraId="5807F0BB" w14:textId="77777777" w:rsidR="00E96B98" w:rsidRPr="00E96B98" w:rsidRDefault="00E96B98" w:rsidP="00E96B98">
      <w:pPr>
        <w:adjustRightInd w:val="0"/>
        <w:snapToGrid w:val="0"/>
        <w:spacing w:line="360" w:lineRule="auto"/>
        <w:rPr>
          <w:rFonts w:ascii="宋体" w:eastAsia="宋体" w:hAnsi="宋体" w:cs="Times New Roman" w:hint="eastAsia"/>
          <w:color w:val="000000"/>
          <w:szCs w:val="28"/>
        </w:rPr>
      </w:pPr>
      <w:r w:rsidRPr="00E96B98">
        <w:rPr>
          <w:rFonts w:ascii="宋体" w:eastAsia="宋体" w:hAnsi="宋体" w:cs="Times New Roman" w:hint="eastAsia"/>
          <w:color w:val="000000"/>
          <w:szCs w:val="28"/>
        </w:rPr>
        <w:t>2.6没有被重汽集团列入黑名单。</w:t>
      </w:r>
    </w:p>
    <w:p w14:paraId="43AB19E3" w14:textId="77777777" w:rsidR="00E96B98" w:rsidRPr="00E96B98" w:rsidRDefault="00E96B98" w:rsidP="00E96B98">
      <w:pPr>
        <w:adjustRightInd w:val="0"/>
        <w:snapToGrid w:val="0"/>
        <w:spacing w:line="360" w:lineRule="auto"/>
        <w:rPr>
          <w:rFonts w:ascii="宋体" w:eastAsia="宋体" w:hAnsi="宋体" w:cs="Times New Roman" w:hint="eastAsia"/>
          <w:color w:val="000000"/>
          <w:szCs w:val="28"/>
        </w:rPr>
      </w:pPr>
      <w:r w:rsidRPr="00E96B98">
        <w:rPr>
          <w:rFonts w:ascii="宋体" w:eastAsia="宋体" w:hAnsi="宋体" w:cs="Times New Roman" w:hint="eastAsia"/>
          <w:color w:val="000000"/>
          <w:szCs w:val="28"/>
        </w:rPr>
        <w:lastRenderedPageBreak/>
        <w:t>2.7投标人的直接或间接股东、法定代表人、董事、监事、高管非中国重型汽车集团及其关联公司的员工或亲属。</w:t>
      </w:r>
    </w:p>
    <w:p w14:paraId="160CFF25" w14:textId="77777777" w:rsidR="00E96B98" w:rsidRPr="00E96B98" w:rsidRDefault="00E96B98" w:rsidP="00E96B98">
      <w:pPr>
        <w:adjustRightInd w:val="0"/>
        <w:snapToGrid w:val="0"/>
        <w:spacing w:line="360" w:lineRule="auto"/>
        <w:rPr>
          <w:rFonts w:ascii="宋体" w:eastAsia="宋体" w:hAnsi="宋体" w:cs="Times New Roman" w:hint="eastAsia"/>
          <w:color w:val="000000"/>
          <w:szCs w:val="28"/>
        </w:rPr>
      </w:pPr>
      <w:r w:rsidRPr="00E96B98">
        <w:rPr>
          <w:rFonts w:ascii="宋体" w:eastAsia="宋体" w:hAnsi="宋体" w:cs="Times New Roman" w:hint="eastAsia"/>
          <w:color w:val="000000"/>
          <w:szCs w:val="28"/>
        </w:rPr>
        <w:t>2.8</w:t>
      </w:r>
      <w:r w:rsidRPr="00E96B98">
        <w:rPr>
          <w:rFonts w:ascii="宋体" w:eastAsia="宋体" w:hAnsi="宋体" w:cs="Times New Roman" w:hint="eastAsia"/>
          <w:bCs/>
          <w:color w:val="000000"/>
          <w:szCs w:val="28"/>
        </w:rPr>
        <w:t>须认可招标人的工作指令，包括节、假日能正常开展工作的要求</w:t>
      </w:r>
      <w:r w:rsidRPr="00E96B98">
        <w:rPr>
          <w:rFonts w:ascii="宋体" w:eastAsia="宋体" w:hAnsi="宋体" w:cs="Times New Roman"/>
          <w:color w:val="000000"/>
          <w:szCs w:val="28"/>
        </w:rPr>
        <w:t>。</w:t>
      </w:r>
    </w:p>
    <w:p w14:paraId="0BA4F494" w14:textId="77777777" w:rsidR="00E96B98" w:rsidRPr="00E96B98" w:rsidRDefault="00E96B98" w:rsidP="00E96B98">
      <w:pPr>
        <w:adjustRightInd w:val="0"/>
        <w:snapToGrid w:val="0"/>
        <w:spacing w:line="360" w:lineRule="auto"/>
        <w:rPr>
          <w:rFonts w:ascii="宋体" w:eastAsia="宋体" w:hAnsi="宋体" w:cs="Times New Roman" w:hint="eastAsia"/>
          <w:color w:val="000000"/>
          <w:szCs w:val="28"/>
        </w:rPr>
      </w:pPr>
      <w:r w:rsidRPr="00E96B98">
        <w:rPr>
          <w:rFonts w:ascii="宋体" w:eastAsia="宋体" w:hAnsi="宋体" w:cs="Times New Roman" w:hint="eastAsia"/>
          <w:color w:val="000000"/>
          <w:szCs w:val="28"/>
        </w:rPr>
        <w:t>2.9</w:t>
      </w:r>
      <w:r w:rsidRPr="00E96B98">
        <w:rPr>
          <w:rFonts w:ascii="宋体" w:eastAsia="宋体" w:hAnsi="宋体" w:cs="Times New Roman" w:hint="eastAsia"/>
          <w:bCs/>
          <w:color w:val="000000"/>
          <w:szCs w:val="28"/>
        </w:rPr>
        <w:t>进入杭发公司区域的货运车辆必须为重汽品牌。</w:t>
      </w:r>
    </w:p>
    <w:p w14:paraId="524785D7" w14:textId="77777777" w:rsidR="00E96B98" w:rsidRPr="00E96B98" w:rsidRDefault="00E96B98" w:rsidP="00E96B98">
      <w:pPr>
        <w:adjustRightInd w:val="0"/>
        <w:snapToGrid w:val="0"/>
        <w:spacing w:line="360" w:lineRule="auto"/>
        <w:rPr>
          <w:rFonts w:ascii="宋体" w:eastAsia="宋体" w:hAnsi="宋体" w:cs="Times New Roman" w:hint="eastAsia"/>
          <w:color w:val="000000"/>
          <w:szCs w:val="28"/>
        </w:rPr>
      </w:pPr>
      <w:r w:rsidRPr="00E96B98">
        <w:rPr>
          <w:rFonts w:ascii="宋体" w:eastAsia="宋体" w:hAnsi="宋体" w:cs="Times New Roman" w:hint="eastAsia"/>
          <w:color w:val="000000"/>
          <w:szCs w:val="28"/>
        </w:rPr>
        <w:t>2</w:t>
      </w:r>
      <w:r w:rsidRPr="00E96B98">
        <w:rPr>
          <w:rFonts w:ascii="宋体" w:eastAsia="宋体" w:hAnsi="宋体" w:cs="Times New Roman"/>
          <w:color w:val="000000"/>
          <w:szCs w:val="28"/>
        </w:rPr>
        <w:t>.10</w:t>
      </w:r>
      <w:r w:rsidRPr="00E96B98">
        <w:rPr>
          <w:rFonts w:ascii="宋体" w:eastAsia="宋体" w:hAnsi="宋体" w:cs="Times New Roman" w:hint="eastAsia"/>
          <w:color w:val="000000"/>
          <w:szCs w:val="28"/>
        </w:rPr>
        <w:t>外包工序所涉及产品件的供应商及关联方不允许参加投标。</w:t>
      </w:r>
    </w:p>
    <w:p w14:paraId="1CE66C2A" w14:textId="77777777" w:rsidR="00E96B98" w:rsidRPr="00E96B98" w:rsidRDefault="00E96B98" w:rsidP="00E96B98">
      <w:pPr>
        <w:adjustRightInd w:val="0"/>
        <w:snapToGrid w:val="0"/>
        <w:spacing w:line="360" w:lineRule="auto"/>
        <w:rPr>
          <w:rFonts w:ascii="宋体" w:eastAsia="宋体" w:hAnsi="宋体" w:cs="Times New Roman" w:hint="eastAsia"/>
          <w:color w:val="000000"/>
          <w:szCs w:val="28"/>
        </w:rPr>
      </w:pPr>
      <w:r w:rsidRPr="00E96B98">
        <w:rPr>
          <w:rFonts w:ascii="宋体" w:eastAsia="宋体" w:hAnsi="宋体" w:cs="Times New Roman" w:hint="eastAsia"/>
          <w:color w:val="000000"/>
          <w:szCs w:val="28"/>
        </w:rPr>
        <w:t>2.11投标人中标后不得以任何理由将已承包项目以任何形式转包给其他单位。</w:t>
      </w:r>
    </w:p>
    <w:p w14:paraId="4ED03FAE" w14:textId="77777777" w:rsidR="00E96B98" w:rsidRPr="00E96B98" w:rsidRDefault="00E96B98" w:rsidP="00E96B98">
      <w:pPr>
        <w:adjustRightInd w:val="0"/>
        <w:snapToGrid w:val="0"/>
        <w:spacing w:line="360" w:lineRule="auto"/>
        <w:rPr>
          <w:rFonts w:ascii="宋体" w:eastAsia="宋体" w:hAnsi="宋体" w:cs="Times New Roman" w:hint="eastAsia"/>
          <w:bCs/>
          <w:color w:val="000000"/>
          <w:szCs w:val="28"/>
        </w:rPr>
      </w:pPr>
      <w:r w:rsidRPr="00E96B98">
        <w:rPr>
          <w:rFonts w:ascii="宋体" w:eastAsia="宋体" w:hAnsi="宋体" w:cs="Times New Roman" w:hint="eastAsia"/>
          <w:color w:val="000000"/>
          <w:szCs w:val="28"/>
        </w:rPr>
        <w:t>2</w:t>
      </w:r>
      <w:r w:rsidRPr="00E96B98">
        <w:rPr>
          <w:rFonts w:ascii="宋体" w:eastAsia="宋体" w:hAnsi="宋体" w:cs="Times New Roman"/>
          <w:color w:val="000000"/>
          <w:szCs w:val="28"/>
        </w:rPr>
        <w:t>.1</w:t>
      </w:r>
      <w:r w:rsidRPr="00E96B98">
        <w:rPr>
          <w:rFonts w:ascii="宋体" w:eastAsia="宋体" w:hAnsi="宋体" w:cs="Times New Roman" w:hint="eastAsia"/>
          <w:color w:val="000000"/>
          <w:szCs w:val="28"/>
        </w:rPr>
        <w:t>2</w:t>
      </w:r>
      <w:r w:rsidRPr="00E96B98">
        <w:rPr>
          <w:rFonts w:ascii="宋体" w:eastAsia="宋体" w:hAnsi="宋体" w:cs="Times New Roman"/>
          <w:bCs/>
          <w:color w:val="000000"/>
          <w:szCs w:val="28"/>
        </w:rPr>
        <w:t>相关法律法规对合格投标人的其他要求。</w:t>
      </w:r>
    </w:p>
    <w:p w14:paraId="30F951C4" w14:textId="77777777" w:rsidR="0066344E" w:rsidRPr="0066344E" w:rsidRDefault="0066344E" w:rsidP="0066344E">
      <w:pPr>
        <w:adjustRightInd w:val="0"/>
        <w:snapToGrid w:val="0"/>
        <w:spacing w:line="360" w:lineRule="auto"/>
        <w:rPr>
          <w:rFonts w:ascii="宋体" w:eastAsia="宋体" w:hAnsi="宋体" w:cs="Times New Roman" w:hint="eastAsia"/>
          <w:b/>
          <w:color w:val="000000"/>
          <w:sz w:val="28"/>
          <w:szCs w:val="28"/>
        </w:rPr>
      </w:pPr>
      <w:r w:rsidRPr="0066344E">
        <w:rPr>
          <w:rFonts w:ascii="宋体" w:eastAsia="宋体" w:hAnsi="宋体" w:cs="Times New Roman" w:hint="eastAsia"/>
          <w:b/>
          <w:color w:val="000000"/>
          <w:sz w:val="28"/>
          <w:szCs w:val="28"/>
        </w:rPr>
        <w:t>3.</w:t>
      </w:r>
      <w:r w:rsidRPr="0066344E">
        <w:rPr>
          <w:rFonts w:ascii="Calibri" w:eastAsia="宋体" w:hAnsi="Calibri" w:cs="Times New Roman" w:hint="eastAsia"/>
        </w:rPr>
        <w:t xml:space="preserve"> </w:t>
      </w:r>
      <w:r w:rsidRPr="0066344E">
        <w:rPr>
          <w:rFonts w:ascii="宋体" w:eastAsia="宋体" w:hAnsi="宋体" w:cs="Times New Roman" w:hint="eastAsia"/>
          <w:b/>
          <w:color w:val="000000"/>
          <w:sz w:val="28"/>
          <w:szCs w:val="28"/>
        </w:rPr>
        <w:t>招标文件领取</w:t>
      </w:r>
    </w:p>
    <w:p w14:paraId="67C2AA50" w14:textId="77777777" w:rsidR="0066344E" w:rsidRPr="0066344E" w:rsidRDefault="0066344E" w:rsidP="0066344E">
      <w:pPr>
        <w:adjustRightInd w:val="0"/>
        <w:snapToGrid w:val="0"/>
        <w:spacing w:before="96" w:after="96" w:line="360" w:lineRule="auto"/>
        <w:rPr>
          <w:rFonts w:ascii="宋体" w:eastAsia="宋体" w:hAnsi="宋体" w:cs="Times New Roman" w:hint="eastAsia"/>
          <w:color w:val="000000"/>
          <w:szCs w:val="28"/>
        </w:rPr>
      </w:pPr>
      <w:r w:rsidRPr="0066344E">
        <w:rPr>
          <w:rFonts w:ascii="宋体" w:eastAsia="宋体" w:hAnsi="宋体" w:cs="Times New Roman" w:hint="eastAsia"/>
          <w:color w:val="000000"/>
          <w:szCs w:val="28"/>
        </w:rPr>
        <w:t>3.1招标文件领取方式：线上。</w:t>
      </w:r>
    </w:p>
    <w:p w14:paraId="320C9E4C" w14:textId="643F6B53" w:rsidR="0066344E" w:rsidRPr="0066344E" w:rsidRDefault="0066344E" w:rsidP="0066344E">
      <w:pPr>
        <w:adjustRightInd w:val="0"/>
        <w:snapToGrid w:val="0"/>
        <w:spacing w:before="96" w:after="96" w:line="360" w:lineRule="auto"/>
        <w:rPr>
          <w:rFonts w:ascii="宋体" w:eastAsia="宋体" w:hAnsi="宋体" w:cs="Times New Roman" w:hint="eastAsia"/>
          <w:color w:val="000000"/>
          <w:szCs w:val="28"/>
        </w:rPr>
      </w:pPr>
      <w:r w:rsidRPr="0066344E">
        <w:rPr>
          <w:rFonts w:ascii="宋体" w:eastAsia="宋体" w:hAnsi="宋体" w:cs="Times New Roman" w:hint="eastAsia"/>
          <w:color w:val="000000"/>
          <w:szCs w:val="28"/>
        </w:rPr>
        <w:t>3.2招标文件领取截止时间：202</w:t>
      </w:r>
      <w:r w:rsidR="003C6A0B">
        <w:rPr>
          <w:rFonts w:ascii="宋体" w:eastAsia="宋体" w:hAnsi="宋体" w:cs="Times New Roman" w:hint="eastAsia"/>
          <w:color w:val="000000"/>
          <w:szCs w:val="28"/>
        </w:rPr>
        <w:t>5</w:t>
      </w:r>
      <w:r w:rsidRPr="0066344E">
        <w:rPr>
          <w:rFonts w:ascii="宋体" w:eastAsia="宋体" w:hAnsi="宋体" w:cs="Times New Roman" w:hint="eastAsia"/>
          <w:color w:val="000000"/>
          <w:szCs w:val="28"/>
        </w:rPr>
        <w:t>年1月</w:t>
      </w:r>
      <w:r w:rsidR="00C4549A">
        <w:rPr>
          <w:rFonts w:ascii="宋体" w:eastAsia="宋体" w:hAnsi="宋体" w:cs="Times New Roman" w:hint="eastAsia"/>
          <w:color w:val="000000"/>
          <w:szCs w:val="28"/>
        </w:rPr>
        <w:t>17</w:t>
      </w:r>
      <w:r w:rsidRPr="0066344E">
        <w:rPr>
          <w:rFonts w:ascii="宋体" w:eastAsia="宋体" w:hAnsi="宋体" w:cs="Times New Roman" w:hint="eastAsia"/>
          <w:color w:val="000000"/>
          <w:szCs w:val="28"/>
        </w:rPr>
        <w:t>日。</w:t>
      </w:r>
    </w:p>
    <w:p w14:paraId="6EA97A5D" w14:textId="3130334A" w:rsidR="00381A69" w:rsidRPr="0066344E" w:rsidRDefault="0066344E" w:rsidP="0066344E">
      <w:pPr>
        <w:adjustRightInd w:val="0"/>
        <w:snapToGrid w:val="0"/>
        <w:spacing w:before="96" w:after="96" w:line="360" w:lineRule="auto"/>
        <w:jc w:val="left"/>
        <w:rPr>
          <w:rFonts w:ascii="宋体" w:eastAsia="宋体" w:hAnsi="宋体" w:cs="Times New Roman" w:hint="eastAsia"/>
          <w:color w:val="000000"/>
          <w:szCs w:val="28"/>
        </w:rPr>
      </w:pPr>
      <w:r w:rsidRPr="0066344E">
        <w:rPr>
          <w:rFonts w:ascii="宋体" w:eastAsia="宋体" w:hAnsi="宋体" w:cs="Times New Roman" w:hint="eastAsia"/>
          <w:color w:val="000000"/>
          <w:szCs w:val="28"/>
        </w:rPr>
        <w:t>3.3招标文件领取地点：阳光采购平台/中国重汽官网/重汽e采通</w:t>
      </w:r>
    </w:p>
    <w:p w14:paraId="02644FF7" w14:textId="77777777" w:rsidR="005B0050" w:rsidRPr="005B0050" w:rsidRDefault="005B0050" w:rsidP="005B0050">
      <w:pPr>
        <w:adjustRightInd w:val="0"/>
        <w:snapToGrid w:val="0"/>
        <w:spacing w:line="360" w:lineRule="auto"/>
        <w:rPr>
          <w:rFonts w:ascii="宋体" w:eastAsia="宋体" w:hAnsi="宋体" w:cs="Times New Roman" w:hint="eastAsia"/>
          <w:b/>
          <w:color w:val="000000"/>
          <w:sz w:val="28"/>
          <w:szCs w:val="28"/>
        </w:rPr>
      </w:pPr>
      <w:r w:rsidRPr="005B0050">
        <w:rPr>
          <w:rFonts w:ascii="宋体" w:eastAsia="宋体" w:hAnsi="宋体" w:cs="Times New Roman" w:hint="eastAsia"/>
          <w:b/>
          <w:color w:val="000000"/>
          <w:sz w:val="28"/>
          <w:szCs w:val="28"/>
        </w:rPr>
        <w:t>4.</w:t>
      </w:r>
      <w:r w:rsidRPr="005B0050">
        <w:rPr>
          <w:rFonts w:ascii="Calibri" w:eastAsia="宋体" w:hAnsi="Calibri" w:cs="Times New Roman" w:hint="eastAsia"/>
        </w:rPr>
        <w:t xml:space="preserve"> </w:t>
      </w:r>
      <w:r w:rsidRPr="005B0050">
        <w:rPr>
          <w:rFonts w:ascii="宋体" w:eastAsia="宋体" w:hAnsi="宋体" w:cs="Times New Roman" w:hint="eastAsia"/>
          <w:b/>
          <w:color w:val="000000"/>
          <w:sz w:val="28"/>
          <w:szCs w:val="28"/>
        </w:rPr>
        <w:t>投标报名文件递交</w:t>
      </w:r>
    </w:p>
    <w:p w14:paraId="5D5C5E4B" w14:textId="77777777" w:rsidR="005B0050" w:rsidRPr="005B0050" w:rsidRDefault="005B0050" w:rsidP="005B0050">
      <w:pPr>
        <w:adjustRightInd w:val="0"/>
        <w:snapToGrid w:val="0"/>
        <w:spacing w:line="360" w:lineRule="auto"/>
        <w:ind w:firstLineChars="200" w:firstLine="420"/>
        <w:rPr>
          <w:rFonts w:ascii="宋体" w:eastAsia="宋体" w:hAnsi="宋体" w:cs="Times New Roman" w:hint="eastAsia"/>
          <w:color w:val="FF0000"/>
          <w:szCs w:val="28"/>
        </w:rPr>
      </w:pPr>
      <w:r w:rsidRPr="005B0050">
        <w:rPr>
          <w:rFonts w:ascii="宋体" w:eastAsia="宋体" w:hAnsi="宋体" w:cs="Times New Roman" w:hint="eastAsia"/>
          <w:color w:val="FF0000"/>
          <w:szCs w:val="28"/>
        </w:rPr>
        <w:t>投标人需按照附件《非生产供应商注册操作手册》完成</w:t>
      </w:r>
      <w:bookmarkStart w:id="0" w:name="_Hlk184284795"/>
      <w:r w:rsidRPr="005B0050">
        <w:rPr>
          <w:rFonts w:ascii="宋体" w:eastAsia="宋体" w:hAnsi="宋体" w:cs="Times New Roman" w:hint="eastAsia"/>
          <w:color w:val="FF0000"/>
          <w:szCs w:val="28"/>
        </w:rPr>
        <w:t>重汽e采通平台注册，e采通链接(http://ecaitong.sinotruk.com:8012)</w:t>
      </w:r>
      <w:bookmarkEnd w:id="0"/>
      <w:r w:rsidRPr="005B0050">
        <w:rPr>
          <w:rFonts w:ascii="宋体" w:eastAsia="宋体" w:hAnsi="宋体" w:cs="Times New Roman" w:hint="eastAsia"/>
          <w:color w:val="FF0000"/>
          <w:szCs w:val="28"/>
        </w:rPr>
        <w:t xml:space="preserve"> ，并在报名截止时间前在重汽e采通中进行报名，上传相关报名材料：</w:t>
      </w:r>
    </w:p>
    <w:p w14:paraId="3B9A397E" w14:textId="77777777" w:rsidR="005B0050" w:rsidRPr="005B0050" w:rsidRDefault="005B0050" w:rsidP="005B0050">
      <w:pPr>
        <w:adjustRightInd w:val="0"/>
        <w:snapToGrid w:val="0"/>
        <w:spacing w:line="360" w:lineRule="auto"/>
        <w:ind w:firstLineChars="200" w:firstLine="420"/>
        <w:rPr>
          <w:rFonts w:ascii="宋体" w:eastAsia="宋体" w:hAnsi="宋体" w:cs="Times New Roman" w:hint="eastAsia"/>
          <w:color w:val="000000"/>
          <w:szCs w:val="28"/>
        </w:rPr>
      </w:pPr>
      <w:r w:rsidRPr="005B0050">
        <w:rPr>
          <w:rFonts w:ascii="宋体" w:eastAsia="宋体" w:hAnsi="宋体" w:cs="Times New Roman" w:hint="eastAsia"/>
          <w:color w:val="000000"/>
          <w:szCs w:val="28"/>
        </w:rPr>
        <w:t>（1）企业营业执照。</w:t>
      </w:r>
    </w:p>
    <w:p w14:paraId="269C63E0" w14:textId="77777777" w:rsidR="005B0050" w:rsidRPr="005B0050" w:rsidRDefault="005B0050" w:rsidP="005B0050">
      <w:pPr>
        <w:adjustRightInd w:val="0"/>
        <w:snapToGrid w:val="0"/>
        <w:spacing w:line="360" w:lineRule="auto"/>
        <w:ind w:firstLineChars="200" w:firstLine="420"/>
        <w:rPr>
          <w:rFonts w:ascii="宋体" w:eastAsia="宋体" w:hAnsi="宋体" w:cs="Times New Roman" w:hint="eastAsia"/>
          <w:color w:val="000000"/>
          <w:szCs w:val="28"/>
        </w:rPr>
      </w:pPr>
      <w:r w:rsidRPr="005B0050">
        <w:rPr>
          <w:rFonts w:ascii="宋体" w:eastAsia="宋体" w:hAnsi="宋体" w:cs="Times New Roman" w:hint="eastAsia"/>
          <w:color w:val="000000"/>
          <w:szCs w:val="28"/>
        </w:rPr>
        <w:t>（2）授权委托书（见“第三章投标文件编制”附件1）；</w:t>
      </w:r>
    </w:p>
    <w:p w14:paraId="58B05EB1" w14:textId="77777777" w:rsidR="005B0050" w:rsidRPr="005B0050" w:rsidRDefault="005B0050" w:rsidP="005B0050">
      <w:pPr>
        <w:adjustRightInd w:val="0"/>
        <w:snapToGrid w:val="0"/>
        <w:spacing w:line="360" w:lineRule="auto"/>
        <w:ind w:firstLineChars="200" w:firstLine="420"/>
        <w:rPr>
          <w:rFonts w:ascii="宋体" w:eastAsia="宋体" w:hAnsi="宋体" w:cs="Times New Roman" w:hint="eastAsia"/>
          <w:color w:val="FF0000"/>
          <w:szCs w:val="28"/>
        </w:rPr>
      </w:pPr>
      <w:r w:rsidRPr="005B0050">
        <w:rPr>
          <w:rFonts w:ascii="宋体" w:eastAsia="宋体" w:hAnsi="宋体" w:cs="Times New Roman" w:hint="eastAsia"/>
          <w:color w:val="000000"/>
          <w:szCs w:val="28"/>
        </w:rPr>
        <w:t>（3）近三年在同类型企业铸造清理业务外包的案例与实绩，包含运行模式、人员规模、设备规模、业绩情况等</w:t>
      </w:r>
      <w:r w:rsidRPr="005B0050">
        <w:rPr>
          <w:rFonts w:ascii="宋体" w:eastAsia="宋体" w:hAnsi="宋体" w:cs="Times New Roman" w:hint="eastAsia"/>
          <w:color w:val="FF0000"/>
          <w:szCs w:val="28"/>
        </w:rPr>
        <w:t>（注：需有能够证明案例的合同图片等相关证明材料）。</w:t>
      </w:r>
    </w:p>
    <w:p w14:paraId="012D8FBC" w14:textId="77777777" w:rsidR="005B0050" w:rsidRPr="005B0050" w:rsidRDefault="005B0050" w:rsidP="005B0050">
      <w:pPr>
        <w:adjustRightInd w:val="0"/>
        <w:snapToGrid w:val="0"/>
        <w:spacing w:line="360" w:lineRule="auto"/>
        <w:ind w:firstLineChars="200" w:firstLine="420"/>
        <w:rPr>
          <w:rFonts w:ascii="宋体" w:eastAsia="宋体" w:hAnsi="宋体" w:cs="Times New Roman" w:hint="eastAsia"/>
          <w:color w:val="000000"/>
          <w:szCs w:val="28"/>
        </w:rPr>
      </w:pPr>
      <w:r w:rsidRPr="005B0050">
        <w:rPr>
          <w:rFonts w:ascii="宋体" w:eastAsia="宋体" w:hAnsi="宋体" w:cs="Times New Roman" w:hint="eastAsia"/>
          <w:color w:val="000000"/>
          <w:szCs w:val="28"/>
        </w:rPr>
        <w:t>（4）企业三年内工商登记、营业状态、行政处罚以及失信记录等信息无不良记录证明：</w:t>
      </w:r>
    </w:p>
    <w:p w14:paraId="4BEFD432" w14:textId="77777777" w:rsidR="005B0050" w:rsidRPr="005B0050" w:rsidRDefault="005B0050" w:rsidP="005B0050">
      <w:pPr>
        <w:adjustRightInd w:val="0"/>
        <w:snapToGrid w:val="0"/>
        <w:spacing w:line="360" w:lineRule="auto"/>
        <w:ind w:firstLineChars="400" w:firstLine="840"/>
        <w:rPr>
          <w:rFonts w:ascii="宋体" w:eastAsia="宋体" w:hAnsi="宋体" w:cs="Times New Roman" w:hint="eastAsia"/>
          <w:color w:val="000000"/>
          <w:szCs w:val="28"/>
        </w:rPr>
      </w:pPr>
      <w:r w:rsidRPr="005B0050">
        <w:rPr>
          <w:rFonts w:ascii="宋体" w:eastAsia="宋体" w:hAnsi="宋体" w:cs="Times New Roman" w:hint="eastAsia"/>
          <w:color w:val="000000"/>
          <w:szCs w:val="28"/>
        </w:rPr>
        <w:t>①国家企业信用信息公示系统：http://www.gsxt.gov.cn/</w:t>
      </w:r>
    </w:p>
    <w:p w14:paraId="4AAC6525" w14:textId="77777777" w:rsidR="005B0050" w:rsidRPr="005B0050" w:rsidRDefault="005B0050" w:rsidP="005B0050">
      <w:pPr>
        <w:adjustRightInd w:val="0"/>
        <w:snapToGrid w:val="0"/>
        <w:spacing w:line="360" w:lineRule="auto"/>
        <w:ind w:firstLineChars="500" w:firstLine="1050"/>
        <w:rPr>
          <w:rFonts w:ascii="宋体" w:eastAsia="宋体" w:hAnsi="宋体" w:cs="Times New Roman" w:hint="eastAsia"/>
          <w:color w:val="000000"/>
          <w:szCs w:val="28"/>
        </w:rPr>
      </w:pPr>
      <w:r w:rsidRPr="005B0050">
        <w:rPr>
          <w:rFonts w:ascii="宋体" w:eastAsia="宋体" w:hAnsi="宋体" w:cs="Times New Roman" w:hint="eastAsia"/>
          <w:color w:val="000000"/>
          <w:szCs w:val="28"/>
        </w:rPr>
        <w:t>查询后下载报告，提供下载的PDF报告</w:t>
      </w:r>
    </w:p>
    <w:p w14:paraId="52B11FB8" w14:textId="77777777" w:rsidR="005B0050" w:rsidRPr="005B0050" w:rsidRDefault="005B0050" w:rsidP="005B0050">
      <w:pPr>
        <w:adjustRightInd w:val="0"/>
        <w:snapToGrid w:val="0"/>
        <w:spacing w:line="360" w:lineRule="auto"/>
        <w:ind w:firstLineChars="400" w:firstLine="840"/>
        <w:rPr>
          <w:rFonts w:ascii="宋体" w:eastAsia="宋体" w:hAnsi="宋体" w:cs="Times New Roman" w:hint="eastAsia"/>
          <w:color w:val="000000"/>
          <w:szCs w:val="28"/>
        </w:rPr>
      </w:pPr>
      <w:r w:rsidRPr="005B0050">
        <w:rPr>
          <w:rFonts w:ascii="宋体" w:eastAsia="宋体" w:hAnsi="宋体" w:cs="Times New Roman" w:hint="eastAsia"/>
          <w:color w:val="000000"/>
          <w:szCs w:val="28"/>
        </w:rPr>
        <w:t>②中国执行信息公开网：http://zxgk.court.gov.cn/</w:t>
      </w:r>
    </w:p>
    <w:p w14:paraId="701AC988" w14:textId="77777777" w:rsidR="005B0050" w:rsidRPr="005B0050" w:rsidRDefault="005B0050" w:rsidP="005B0050">
      <w:pPr>
        <w:adjustRightInd w:val="0"/>
        <w:snapToGrid w:val="0"/>
        <w:spacing w:line="360" w:lineRule="auto"/>
        <w:ind w:firstLineChars="500" w:firstLine="1050"/>
        <w:rPr>
          <w:rFonts w:ascii="宋体" w:eastAsia="宋体" w:hAnsi="宋体" w:cs="Times New Roman" w:hint="eastAsia"/>
          <w:color w:val="000000"/>
          <w:szCs w:val="28"/>
        </w:rPr>
      </w:pPr>
      <w:r w:rsidRPr="005B0050">
        <w:rPr>
          <w:rFonts w:ascii="宋体" w:eastAsia="宋体" w:hAnsi="宋体" w:cs="Times New Roman" w:hint="eastAsia"/>
          <w:color w:val="000000"/>
          <w:szCs w:val="28"/>
        </w:rPr>
        <w:t>查询后提供查询结果页面截图</w:t>
      </w:r>
    </w:p>
    <w:p w14:paraId="4EB251A1" w14:textId="77777777" w:rsidR="005B0050" w:rsidRPr="005B0050" w:rsidRDefault="005B0050" w:rsidP="005B0050">
      <w:pPr>
        <w:adjustRightInd w:val="0"/>
        <w:snapToGrid w:val="0"/>
        <w:spacing w:line="360" w:lineRule="auto"/>
        <w:ind w:firstLineChars="400" w:firstLine="840"/>
        <w:rPr>
          <w:rFonts w:ascii="宋体" w:eastAsia="宋体" w:hAnsi="宋体" w:cs="Times New Roman" w:hint="eastAsia"/>
          <w:color w:val="000000"/>
          <w:szCs w:val="28"/>
        </w:rPr>
      </w:pPr>
      <w:r w:rsidRPr="005B0050">
        <w:rPr>
          <w:rFonts w:ascii="宋体" w:eastAsia="宋体" w:hAnsi="宋体" w:cs="Times New Roman" w:hint="eastAsia"/>
          <w:color w:val="000000"/>
          <w:szCs w:val="28"/>
        </w:rPr>
        <w:t>③中国裁判文书网：http://wenshu.court.gov.cn/</w:t>
      </w:r>
    </w:p>
    <w:p w14:paraId="29F264A2" w14:textId="77777777" w:rsidR="005B0050" w:rsidRPr="005B0050" w:rsidRDefault="005B0050" w:rsidP="005B0050">
      <w:pPr>
        <w:adjustRightInd w:val="0"/>
        <w:snapToGrid w:val="0"/>
        <w:spacing w:line="360" w:lineRule="auto"/>
        <w:ind w:firstLineChars="500" w:firstLine="1050"/>
        <w:rPr>
          <w:rFonts w:ascii="宋体" w:eastAsia="宋体" w:hAnsi="宋体" w:cs="Times New Roman" w:hint="eastAsia"/>
          <w:color w:val="000000"/>
          <w:szCs w:val="28"/>
        </w:rPr>
      </w:pPr>
      <w:r w:rsidRPr="005B0050">
        <w:rPr>
          <w:rFonts w:ascii="宋体" w:eastAsia="宋体" w:hAnsi="宋体" w:cs="Times New Roman" w:hint="eastAsia"/>
          <w:color w:val="000000"/>
          <w:szCs w:val="28"/>
        </w:rPr>
        <w:t>查询后提供查询结果所有信息页面截图</w:t>
      </w:r>
    </w:p>
    <w:p w14:paraId="530B57D8" w14:textId="77777777" w:rsidR="005B0050" w:rsidRPr="005B0050" w:rsidRDefault="005B0050" w:rsidP="005B0050">
      <w:pPr>
        <w:adjustRightInd w:val="0"/>
        <w:snapToGrid w:val="0"/>
        <w:spacing w:line="360" w:lineRule="auto"/>
        <w:ind w:firstLineChars="400" w:firstLine="840"/>
        <w:rPr>
          <w:rFonts w:ascii="宋体" w:eastAsia="宋体" w:hAnsi="宋体" w:cs="Times New Roman" w:hint="eastAsia"/>
          <w:color w:val="000000"/>
          <w:szCs w:val="28"/>
        </w:rPr>
      </w:pPr>
      <w:r w:rsidRPr="005B0050">
        <w:rPr>
          <w:rFonts w:ascii="宋体" w:eastAsia="宋体" w:hAnsi="宋体" w:cs="Times New Roman" w:hint="eastAsia"/>
          <w:color w:val="000000"/>
          <w:szCs w:val="28"/>
        </w:rPr>
        <w:t>④信用中国：http://www.creditchina.gov.cn/</w:t>
      </w:r>
    </w:p>
    <w:p w14:paraId="7535CDC3" w14:textId="77777777" w:rsidR="005B0050" w:rsidRPr="005B0050" w:rsidRDefault="005B0050" w:rsidP="005B0050">
      <w:pPr>
        <w:adjustRightInd w:val="0"/>
        <w:snapToGrid w:val="0"/>
        <w:spacing w:line="360" w:lineRule="auto"/>
        <w:ind w:firstLineChars="500" w:firstLine="1050"/>
        <w:rPr>
          <w:rFonts w:ascii="宋体" w:eastAsia="宋体" w:hAnsi="宋体" w:cs="Times New Roman" w:hint="eastAsia"/>
          <w:color w:val="000000"/>
          <w:szCs w:val="28"/>
        </w:rPr>
      </w:pPr>
      <w:r w:rsidRPr="005B0050">
        <w:rPr>
          <w:rFonts w:ascii="宋体" w:eastAsia="宋体" w:hAnsi="宋体" w:cs="Times New Roman" w:hint="eastAsia"/>
          <w:color w:val="000000"/>
          <w:szCs w:val="28"/>
        </w:rPr>
        <w:t>查询后下载报告，提供下载的PNG报告</w:t>
      </w:r>
    </w:p>
    <w:p w14:paraId="2C2398F1" w14:textId="77777777" w:rsidR="005B0050" w:rsidRPr="005B0050" w:rsidRDefault="005B0050" w:rsidP="005B0050">
      <w:pPr>
        <w:adjustRightInd w:val="0"/>
        <w:snapToGrid w:val="0"/>
        <w:spacing w:line="360" w:lineRule="auto"/>
        <w:ind w:firstLineChars="200" w:firstLine="420"/>
        <w:rPr>
          <w:rFonts w:ascii="宋体" w:eastAsia="宋体" w:hAnsi="宋体" w:cs="Times New Roman" w:hint="eastAsia"/>
          <w:color w:val="000000"/>
          <w:szCs w:val="28"/>
        </w:rPr>
      </w:pPr>
      <w:r w:rsidRPr="005B0050">
        <w:rPr>
          <w:rFonts w:ascii="宋体" w:eastAsia="宋体" w:hAnsi="宋体" w:cs="Times New Roman" w:hint="eastAsia"/>
          <w:color w:val="000000"/>
          <w:szCs w:val="28"/>
        </w:rPr>
        <w:t>（5）财务状况报告，依法缴纳税收相关材料（财务状况报告）：</w:t>
      </w:r>
    </w:p>
    <w:p w14:paraId="6CAF2CFD" w14:textId="77777777" w:rsidR="005B0050" w:rsidRPr="005B0050" w:rsidRDefault="005B0050" w:rsidP="005B0050">
      <w:pPr>
        <w:adjustRightInd w:val="0"/>
        <w:snapToGrid w:val="0"/>
        <w:spacing w:line="360" w:lineRule="auto"/>
        <w:ind w:firstLineChars="300" w:firstLine="630"/>
        <w:rPr>
          <w:rFonts w:ascii="宋体" w:eastAsia="宋体" w:hAnsi="宋体" w:cs="Times New Roman" w:hint="eastAsia"/>
          <w:color w:val="000000"/>
          <w:szCs w:val="28"/>
        </w:rPr>
      </w:pPr>
      <w:r w:rsidRPr="005B0050">
        <w:rPr>
          <w:rFonts w:ascii="宋体" w:eastAsia="宋体" w:hAnsi="宋体" w:cs="Times New Roman"/>
          <w:color w:val="000000"/>
          <w:szCs w:val="28"/>
        </w:rPr>
        <w:fldChar w:fldCharType="begin"/>
      </w:r>
      <w:r w:rsidRPr="005B0050">
        <w:rPr>
          <w:rFonts w:ascii="宋体" w:eastAsia="宋体" w:hAnsi="宋体" w:cs="Times New Roman"/>
          <w:color w:val="000000"/>
          <w:szCs w:val="28"/>
        </w:rPr>
        <w:instrText xml:space="preserve"> </w:instrText>
      </w:r>
      <w:r w:rsidRPr="005B0050">
        <w:rPr>
          <w:rFonts w:ascii="宋体" w:eastAsia="宋体" w:hAnsi="宋体" w:cs="Times New Roman" w:hint="eastAsia"/>
          <w:color w:val="000000"/>
          <w:szCs w:val="28"/>
        </w:rPr>
        <w:instrText>= 1 \* GB3</w:instrText>
      </w:r>
      <w:r w:rsidRPr="005B0050">
        <w:rPr>
          <w:rFonts w:ascii="宋体" w:eastAsia="宋体" w:hAnsi="宋体" w:cs="Times New Roman"/>
          <w:color w:val="000000"/>
          <w:szCs w:val="28"/>
        </w:rPr>
        <w:instrText xml:space="preserve"> </w:instrText>
      </w:r>
      <w:r w:rsidRPr="005B0050">
        <w:rPr>
          <w:rFonts w:ascii="宋体" w:eastAsia="宋体" w:hAnsi="宋体" w:cs="Times New Roman"/>
          <w:color w:val="000000"/>
          <w:szCs w:val="28"/>
        </w:rPr>
        <w:fldChar w:fldCharType="separate"/>
      </w:r>
      <w:r w:rsidRPr="005B0050">
        <w:rPr>
          <w:rFonts w:ascii="宋体" w:eastAsia="宋体" w:hAnsi="宋体" w:cs="Times New Roman" w:hint="eastAsia"/>
          <w:noProof/>
          <w:color w:val="000000"/>
          <w:szCs w:val="28"/>
        </w:rPr>
        <w:t>①</w:t>
      </w:r>
      <w:r w:rsidRPr="005B0050">
        <w:rPr>
          <w:rFonts w:ascii="宋体" w:eastAsia="宋体" w:hAnsi="宋体" w:cs="Times New Roman"/>
          <w:color w:val="000000"/>
          <w:szCs w:val="28"/>
        </w:rPr>
        <w:fldChar w:fldCharType="end"/>
      </w:r>
      <w:r w:rsidRPr="005B0050">
        <w:rPr>
          <w:rFonts w:ascii="宋体" w:eastAsia="宋体" w:hAnsi="宋体" w:cs="Times New Roman" w:hint="eastAsia"/>
          <w:color w:val="FF0000"/>
          <w:szCs w:val="28"/>
        </w:rPr>
        <w:t>近三年审计报告，包括但不限于报告页、经审计的资产负债表、利润表、现金流量表及报表附注，如公司规模小，无审计报告，可提供近三年财务报表（需加盖公章），包括但不限于资产负债表、利润表、现金流量表；</w:t>
      </w:r>
    </w:p>
    <w:p w14:paraId="175DE524" w14:textId="77777777" w:rsidR="005B0050" w:rsidRPr="005B0050" w:rsidRDefault="005B0050" w:rsidP="005B0050">
      <w:pPr>
        <w:adjustRightInd w:val="0"/>
        <w:snapToGrid w:val="0"/>
        <w:spacing w:line="360" w:lineRule="auto"/>
        <w:ind w:firstLineChars="300" w:firstLine="630"/>
        <w:rPr>
          <w:rFonts w:ascii="宋体" w:eastAsia="宋体" w:hAnsi="宋体" w:cs="Times New Roman" w:hint="eastAsia"/>
          <w:color w:val="000000"/>
          <w:szCs w:val="28"/>
        </w:rPr>
      </w:pPr>
      <w:r w:rsidRPr="005B0050">
        <w:rPr>
          <w:rFonts w:ascii="宋体" w:eastAsia="宋体" w:hAnsi="宋体" w:cs="Times New Roman"/>
          <w:color w:val="000000"/>
          <w:szCs w:val="28"/>
        </w:rPr>
        <w:lastRenderedPageBreak/>
        <w:fldChar w:fldCharType="begin"/>
      </w:r>
      <w:r w:rsidRPr="005B0050">
        <w:rPr>
          <w:rFonts w:ascii="宋体" w:eastAsia="宋体" w:hAnsi="宋体" w:cs="Times New Roman"/>
          <w:color w:val="000000"/>
          <w:szCs w:val="28"/>
        </w:rPr>
        <w:instrText xml:space="preserve"> </w:instrText>
      </w:r>
      <w:r w:rsidRPr="005B0050">
        <w:rPr>
          <w:rFonts w:ascii="宋体" w:eastAsia="宋体" w:hAnsi="宋体" w:cs="Times New Roman" w:hint="eastAsia"/>
          <w:color w:val="000000"/>
          <w:szCs w:val="28"/>
        </w:rPr>
        <w:instrText>= 2 \* GB3</w:instrText>
      </w:r>
      <w:r w:rsidRPr="005B0050">
        <w:rPr>
          <w:rFonts w:ascii="宋体" w:eastAsia="宋体" w:hAnsi="宋体" w:cs="Times New Roman"/>
          <w:color w:val="000000"/>
          <w:szCs w:val="28"/>
        </w:rPr>
        <w:instrText xml:space="preserve"> </w:instrText>
      </w:r>
      <w:r w:rsidRPr="005B0050">
        <w:rPr>
          <w:rFonts w:ascii="宋体" w:eastAsia="宋体" w:hAnsi="宋体" w:cs="Times New Roman"/>
          <w:color w:val="000000"/>
          <w:szCs w:val="28"/>
        </w:rPr>
        <w:fldChar w:fldCharType="separate"/>
      </w:r>
      <w:r w:rsidRPr="005B0050">
        <w:rPr>
          <w:rFonts w:ascii="宋体" w:eastAsia="宋体" w:hAnsi="宋体" w:cs="Times New Roman" w:hint="eastAsia"/>
          <w:noProof/>
          <w:color w:val="000000"/>
          <w:szCs w:val="28"/>
        </w:rPr>
        <w:t>②</w:t>
      </w:r>
      <w:r w:rsidRPr="005B0050">
        <w:rPr>
          <w:rFonts w:ascii="宋体" w:eastAsia="宋体" w:hAnsi="宋体" w:cs="Times New Roman"/>
          <w:color w:val="000000"/>
          <w:szCs w:val="28"/>
        </w:rPr>
        <w:fldChar w:fldCharType="end"/>
      </w:r>
      <w:r w:rsidRPr="005B0050">
        <w:rPr>
          <w:rFonts w:ascii="宋体" w:eastAsia="宋体" w:hAnsi="宋体" w:cs="Times New Roman" w:hint="eastAsia"/>
          <w:color w:val="FF0000"/>
          <w:szCs w:val="28"/>
        </w:rPr>
        <w:t>企业最近半年完税证明、信用证明材料（征信报告）；</w:t>
      </w:r>
      <w:r w:rsidRPr="005B0050">
        <w:rPr>
          <w:rFonts w:ascii="宋体" w:eastAsia="宋体" w:hAnsi="宋体" w:cs="Times New Roman" w:hint="eastAsia"/>
          <w:color w:val="000000"/>
          <w:szCs w:val="28"/>
        </w:rPr>
        <w:t xml:space="preserve"> </w:t>
      </w:r>
    </w:p>
    <w:p w14:paraId="082C5A0B" w14:textId="77777777" w:rsidR="005B0050" w:rsidRPr="005B0050" w:rsidRDefault="005B0050" w:rsidP="005B0050">
      <w:pPr>
        <w:adjustRightInd w:val="0"/>
        <w:snapToGrid w:val="0"/>
        <w:spacing w:line="360" w:lineRule="auto"/>
        <w:ind w:firstLineChars="300" w:firstLine="630"/>
        <w:rPr>
          <w:rFonts w:ascii="宋体" w:eastAsia="宋体" w:hAnsi="宋体" w:cs="Times New Roman" w:hint="eastAsia"/>
          <w:color w:val="FF0000"/>
          <w:szCs w:val="28"/>
        </w:rPr>
      </w:pPr>
      <w:r w:rsidRPr="005B0050">
        <w:rPr>
          <w:rFonts w:ascii="宋体" w:eastAsia="宋体" w:hAnsi="宋体" w:cs="Times New Roman"/>
          <w:color w:val="000000"/>
          <w:szCs w:val="28"/>
        </w:rPr>
        <w:fldChar w:fldCharType="begin"/>
      </w:r>
      <w:r w:rsidRPr="005B0050">
        <w:rPr>
          <w:rFonts w:ascii="宋体" w:eastAsia="宋体" w:hAnsi="宋体" w:cs="Times New Roman"/>
          <w:color w:val="000000"/>
          <w:szCs w:val="28"/>
        </w:rPr>
        <w:instrText xml:space="preserve"> </w:instrText>
      </w:r>
      <w:r w:rsidRPr="005B0050">
        <w:rPr>
          <w:rFonts w:ascii="宋体" w:eastAsia="宋体" w:hAnsi="宋体" w:cs="Times New Roman" w:hint="eastAsia"/>
          <w:color w:val="000000"/>
          <w:szCs w:val="28"/>
        </w:rPr>
        <w:instrText>= 3 \* GB3</w:instrText>
      </w:r>
      <w:r w:rsidRPr="005B0050">
        <w:rPr>
          <w:rFonts w:ascii="宋体" w:eastAsia="宋体" w:hAnsi="宋体" w:cs="Times New Roman"/>
          <w:color w:val="000000"/>
          <w:szCs w:val="28"/>
        </w:rPr>
        <w:instrText xml:space="preserve"> </w:instrText>
      </w:r>
      <w:r w:rsidRPr="005B0050">
        <w:rPr>
          <w:rFonts w:ascii="宋体" w:eastAsia="宋体" w:hAnsi="宋体" w:cs="Times New Roman"/>
          <w:color w:val="000000"/>
          <w:szCs w:val="28"/>
        </w:rPr>
        <w:fldChar w:fldCharType="separate"/>
      </w:r>
      <w:r w:rsidRPr="005B0050">
        <w:rPr>
          <w:rFonts w:ascii="宋体" w:eastAsia="宋体" w:hAnsi="宋体" w:cs="Times New Roman" w:hint="eastAsia"/>
          <w:noProof/>
          <w:color w:val="000000"/>
          <w:szCs w:val="28"/>
        </w:rPr>
        <w:t>③</w:t>
      </w:r>
      <w:r w:rsidRPr="005B0050">
        <w:rPr>
          <w:rFonts w:ascii="宋体" w:eastAsia="宋体" w:hAnsi="宋体" w:cs="Times New Roman"/>
          <w:color w:val="000000"/>
          <w:szCs w:val="28"/>
        </w:rPr>
        <w:fldChar w:fldCharType="end"/>
      </w:r>
      <w:r w:rsidRPr="005B0050">
        <w:rPr>
          <w:rFonts w:ascii="宋体" w:eastAsia="宋体" w:hAnsi="宋体" w:cs="Times New Roman" w:hint="eastAsia"/>
          <w:color w:val="FF0000"/>
          <w:szCs w:val="28"/>
        </w:rPr>
        <w:t>年度纳税信用评价信息（可从电子税务局查询截图，需加盖公章）；</w:t>
      </w:r>
    </w:p>
    <w:p w14:paraId="288701CF" w14:textId="77777777" w:rsidR="005B0050" w:rsidRPr="005B0050" w:rsidRDefault="005B0050" w:rsidP="005B0050">
      <w:pPr>
        <w:adjustRightInd w:val="0"/>
        <w:snapToGrid w:val="0"/>
        <w:spacing w:line="360" w:lineRule="auto"/>
        <w:ind w:firstLineChars="300" w:firstLine="630"/>
        <w:rPr>
          <w:rFonts w:ascii="宋体" w:eastAsia="宋体" w:hAnsi="宋体" w:cs="Times New Roman" w:hint="eastAsia"/>
          <w:color w:val="000000"/>
          <w:szCs w:val="28"/>
        </w:rPr>
      </w:pPr>
      <w:r w:rsidRPr="005B0050">
        <w:rPr>
          <w:rFonts w:ascii="宋体" w:eastAsia="宋体" w:hAnsi="宋体" w:cs="Times New Roman"/>
          <w:color w:val="000000"/>
          <w:szCs w:val="28"/>
        </w:rPr>
        <w:fldChar w:fldCharType="begin"/>
      </w:r>
      <w:r w:rsidRPr="005B0050">
        <w:rPr>
          <w:rFonts w:ascii="宋体" w:eastAsia="宋体" w:hAnsi="宋体" w:cs="Times New Roman"/>
          <w:color w:val="000000"/>
          <w:szCs w:val="28"/>
        </w:rPr>
        <w:instrText xml:space="preserve"> </w:instrText>
      </w:r>
      <w:r w:rsidRPr="005B0050">
        <w:rPr>
          <w:rFonts w:ascii="宋体" w:eastAsia="宋体" w:hAnsi="宋体" w:cs="Times New Roman" w:hint="eastAsia"/>
          <w:color w:val="000000"/>
          <w:szCs w:val="28"/>
        </w:rPr>
        <w:instrText>= 4 \* GB3</w:instrText>
      </w:r>
      <w:r w:rsidRPr="005B0050">
        <w:rPr>
          <w:rFonts w:ascii="宋体" w:eastAsia="宋体" w:hAnsi="宋体" w:cs="Times New Roman"/>
          <w:color w:val="000000"/>
          <w:szCs w:val="28"/>
        </w:rPr>
        <w:instrText xml:space="preserve"> </w:instrText>
      </w:r>
      <w:r w:rsidRPr="005B0050">
        <w:rPr>
          <w:rFonts w:ascii="宋体" w:eastAsia="宋体" w:hAnsi="宋体" w:cs="Times New Roman"/>
          <w:color w:val="000000"/>
          <w:szCs w:val="28"/>
        </w:rPr>
        <w:fldChar w:fldCharType="separate"/>
      </w:r>
      <w:r w:rsidRPr="005B0050">
        <w:rPr>
          <w:rFonts w:ascii="宋体" w:eastAsia="宋体" w:hAnsi="宋体" w:cs="Times New Roman" w:hint="eastAsia"/>
          <w:noProof/>
          <w:color w:val="000000"/>
          <w:szCs w:val="28"/>
        </w:rPr>
        <w:t>④</w:t>
      </w:r>
      <w:r w:rsidRPr="005B0050">
        <w:rPr>
          <w:rFonts w:ascii="宋体" w:eastAsia="宋体" w:hAnsi="宋体" w:cs="Times New Roman"/>
          <w:color w:val="000000"/>
          <w:szCs w:val="28"/>
        </w:rPr>
        <w:fldChar w:fldCharType="end"/>
      </w:r>
      <w:r w:rsidRPr="005B0050">
        <w:rPr>
          <w:rFonts w:ascii="宋体" w:eastAsia="宋体" w:hAnsi="宋体" w:cs="Times New Roman" w:hint="eastAsia"/>
          <w:color w:val="FF0000"/>
          <w:szCs w:val="28"/>
        </w:rPr>
        <w:t>企业对外担保说明（写明贵单位对外有无对外担保和质押业务，需加盖公章）。</w:t>
      </w:r>
    </w:p>
    <w:p w14:paraId="5E5D234F" w14:textId="77777777" w:rsidR="005B0050" w:rsidRPr="005B0050" w:rsidRDefault="005B0050" w:rsidP="005B0050">
      <w:pPr>
        <w:adjustRightInd w:val="0"/>
        <w:snapToGrid w:val="0"/>
        <w:spacing w:line="360" w:lineRule="auto"/>
        <w:ind w:firstLineChars="200" w:firstLine="420"/>
        <w:rPr>
          <w:rFonts w:ascii="宋体" w:eastAsia="宋体" w:hAnsi="宋体" w:cs="Times New Roman" w:hint="eastAsia"/>
          <w:color w:val="000000"/>
          <w:szCs w:val="28"/>
        </w:rPr>
      </w:pPr>
      <w:bookmarkStart w:id="1" w:name="_Hlk184384575"/>
      <w:r w:rsidRPr="005B0050">
        <w:rPr>
          <w:rFonts w:ascii="宋体" w:eastAsia="宋体" w:hAnsi="宋体" w:cs="Times New Roman" w:hint="eastAsia"/>
          <w:color w:val="000000"/>
          <w:szCs w:val="28"/>
        </w:rPr>
        <w:t>（6）特殊资质证书（如有）。</w:t>
      </w:r>
    </w:p>
    <w:bookmarkEnd w:id="1"/>
    <w:p w14:paraId="362087FC" w14:textId="77777777" w:rsidR="005B0050" w:rsidRPr="005B0050" w:rsidRDefault="005B0050" w:rsidP="005B0050">
      <w:pPr>
        <w:adjustRightInd w:val="0"/>
        <w:snapToGrid w:val="0"/>
        <w:spacing w:line="360" w:lineRule="auto"/>
        <w:ind w:firstLineChars="200" w:firstLine="420"/>
        <w:rPr>
          <w:rFonts w:ascii="宋体" w:eastAsia="宋体" w:hAnsi="宋体" w:cs="Times New Roman" w:hint="eastAsia"/>
          <w:color w:val="FF0000"/>
          <w:szCs w:val="28"/>
        </w:rPr>
      </w:pPr>
      <w:r w:rsidRPr="005B0050">
        <w:rPr>
          <w:rFonts w:ascii="宋体" w:eastAsia="宋体" w:hAnsi="宋体" w:cs="Times New Roman" w:hint="eastAsia"/>
          <w:color w:val="FF0000"/>
          <w:szCs w:val="28"/>
        </w:rPr>
        <w:t>投标人在重汽e采通中上传的投标报名材料经资格审批通过后，可继续上传投标文件。</w:t>
      </w:r>
    </w:p>
    <w:p w14:paraId="10A347A6" w14:textId="77777777" w:rsidR="005B0050" w:rsidRPr="005B0050" w:rsidRDefault="005B0050" w:rsidP="005B0050">
      <w:pPr>
        <w:adjustRightInd w:val="0"/>
        <w:snapToGrid w:val="0"/>
        <w:spacing w:line="360" w:lineRule="auto"/>
        <w:rPr>
          <w:rFonts w:ascii="宋体" w:eastAsia="宋体" w:hAnsi="宋体" w:cs="Times New Roman" w:hint="eastAsia"/>
          <w:b/>
          <w:color w:val="000000"/>
          <w:sz w:val="28"/>
          <w:szCs w:val="28"/>
        </w:rPr>
      </w:pPr>
      <w:r w:rsidRPr="005B0050">
        <w:rPr>
          <w:rFonts w:ascii="宋体" w:eastAsia="宋体" w:hAnsi="宋体" w:cs="Times New Roman" w:hint="eastAsia"/>
          <w:b/>
          <w:color w:val="000000"/>
          <w:sz w:val="28"/>
          <w:szCs w:val="28"/>
        </w:rPr>
        <w:t>5</w:t>
      </w:r>
      <w:r w:rsidRPr="005B0050">
        <w:rPr>
          <w:rFonts w:ascii="宋体" w:eastAsia="宋体" w:hAnsi="宋体" w:cs="Times New Roman"/>
          <w:b/>
          <w:color w:val="000000"/>
          <w:sz w:val="28"/>
          <w:szCs w:val="28"/>
        </w:rPr>
        <w:t>.投标</w:t>
      </w:r>
      <w:r w:rsidRPr="005B0050">
        <w:rPr>
          <w:rFonts w:ascii="宋体" w:eastAsia="宋体" w:hAnsi="宋体" w:cs="Times New Roman" w:hint="eastAsia"/>
          <w:b/>
          <w:color w:val="000000"/>
          <w:sz w:val="28"/>
          <w:szCs w:val="28"/>
        </w:rPr>
        <w:t>文件</w:t>
      </w:r>
      <w:r w:rsidRPr="005B0050">
        <w:rPr>
          <w:rFonts w:ascii="宋体" w:eastAsia="宋体" w:hAnsi="宋体" w:cs="Times New Roman"/>
          <w:b/>
          <w:color w:val="000000"/>
          <w:sz w:val="28"/>
          <w:szCs w:val="28"/>
        </w:rPr>
        <w:t>递交</w:t>
      </w:r>
      <w:r w:rsidRPr="005B0050">
        <w:rPr>
          <w:rFonts w:ascii="宋体" w:eastAsia="宋体" w:hAnsi="宋体" w:cs="Times New Roman" w:hint="eastAsia"/>
          <w:b/>
          <w:color w:val="000000"/>
          <w:sz w:val="28"/>
          <w:szCs w:val="28"/>
        </w:rPr>
        <w:t>与投标保证金</w:t>
      </w:r>
    </w:p>
    <w:p w14:paraId="63006359" w14:textId="768788EA" w:rsidR="005B0050" w:rsidRPr="005B0050" w:rsidRDefault="005B0050" w:rsidP="005B0050">
      <w:pPr>
        <w:adjustRightInd w:val="0"/>
        <w:snapToGrid w:val="0"/>
        <w:spacing w:before="96" w:after="96" w:line="360" w:lineRule="auto"/>
        <w:rPr>
          <w:rFonts w:ascii="宋体" w:eastAsia="宋体" w:hAnsi="宋体" w:cs="Times New Roman" w:hint="eastAsia"/>
          <w:color w:val="000000"/>
          <w:szCs w:val="28"/>
        </w:rPr>
      </w:pPr>
      <w:r w:rsidRPr="005B0050">
        <w:rPr>
          <w:rFonts w:ascii="宋体" w:eastAsia="宋体" w:hAnsi="宋体" w:cs="Times New Roman" w:hint="eastAsia"/>
          <w:color w:val="000000"/>
          <w:szCs w:val="28"/>
        </w:rPr>
        <w:t>5</w:t>
      </w:r>
      <w:r w:rsidRPr="005B0050">
        <w:rPr>
          <w:rFonts w:ascii="宋体" w:eastAsia="宋体" w:hAnsi="宋体" w:cs="Times New Roman"/>
          <w:color w:val="000000"/>
          <w:szCs w:val="28"/>
        </w:rPr>
        <w:t>.1投标截止时间</w:t>
      </w:r>
      <w:r w:rsidRPr="005B0050">
        <w:rPr>
          <w:rFonts w:ascii="宋体" w:eastAsia="宋体" w:hAnsi="宋体" w:cs="Times New Roman" w:hint="eastAsia"/>
          <w:color w:val="000000"/>
          <w:szCs w:val="28"/>
        </w:rPr>
        <w:t>：</w:t>
      </w:r>
      <w:r w:rsidRPr="005B0050">
        <w:rPr>
          <w:rFonts w:ascii="宋体" w:eastAsia="宋体" w:hAnsi="宋体" w:cs="Times New Roman"/>
          <w:color w:val="FF0000"/>
          <w:szCs w:val="28"/>
        </w:rPr>
        <w:t>202</w:t>
      </w:r>
      <w:r w:rsidR="003C6A0B">
        <w:rPr>
          <w:rFonts w:ascii="宋体" w:eastAsia="宋体" w:hAnsi="宋体" w:cs="Times New Roman" w:hint="eastAsia"/>
          <w:color w:val="FF0000"/>
          <w:szCs w:val="28"/>
        </w:rPr>
        <w:t>5</w:t>
      </w:r>
      <w:r w:rsidRPr="005B0050">
        <w:rPr>
          <w:rFonts w:ascii="宋体" w:eastAsia="宋体" w:hAnsi="宋体" w:cs="Times New Roman"/>
          <w:color w:val="FF0000"/>
          <w:szCs w:val="28"/>
        </w:rPr>
        <w:t>年1月</w:t>
      </w:r>
      <w:r w:rsidR="00C4549A">
        <w:rPr>
          <w:rFonts w:ascii="宋体" w:eastAsia="宋体" w:hAnsi="宋体" w:cs="Times New Roman" w:hint="eastAsia"/>
          <w:color w:val="FF0000"/>
          <w:szCs w:val="28"/>
        </w:rPr>
        <w:t>20</w:t>
      </w:r>
      <w:r w:rsidRPr="005B0050">
        <w:rPr>
          <w:rFonts w:ascii="宋体" w:eastAsia="宋体" w:hAnsi="宋体" w:cs="Times New Roman"/>
          <w:color w:val="FF0000"/>
          <w:szCs w:val="28"/>
        </w:rPr>
        <w:t>日</w:t>
      </w:r>
      <w:r w:rsidRPr="005B0050">
        <w:rPr>
          <w:rFonts w:ascii="宋体" w:eastAsia="宋体" w:hAnsi="宋体" w:cs="Times New Roman" w:hint="eastAsia"/>
          <w:color w:val="FF0000"/>
          <w:szCs w:val="28"/>
        </w:rPr>
        <w:t>上午9:</w:t>
      </w:r>
      <w:r w:rsidRPr="005B0050">
        <w:rPr>
          <w:rFonts w:ascii="宋体" w:eastAsia="宋体" w:hAnsi="宋体" w:cs="Times New Roman"/>
          <w:color w:val="FF0000"/>
          <w:szCs w:val="28"/>
        </w:rPr>
        <w:t>00。</w:t>
      </w:r>
    </w:p>
    <w:p w14:paraId="20F04871" w14:textId="77777777" w:rsidR="005B0050" w:rsidRPr="005B0050" w:rsidRDefault="005B0050" w:rsidP="005B0050">
      <w:pPr>
        <w:adjustRightInd w:val="0"/>
        <w:snapToGrid w:val="0"/>
        <w:spacing w:line="360" w:lineRule="auto"/>
        <w:rPr>
          <w:rFonts w:ascii="宋体" w:eastAsia="宋体" w:hAnsi="宋体" w:cs="Times New Roman" w:hint="eastAsia"/>
          <w:color w:val="000000"/>
          <w:szCs w:val="28"/>
        </w:rPr>
      </w:pPr>
      <w:r w:rsidRPr="005B0050">
        <w:rPr>
          <w:rFonts w:ascii="宋体" w:eastAsia="宋体" w:hAnsi="宋体" w:cs="Times New Roman" w:hint="eastAsia"/>
          <w:color w:val="000000"/>
          <w:szCs w:val="28"/>
        </w:rPr>
        <w:t>5</w:t>
      </w:r>
      <w:r w:rsidRPr="005B0050">
        <w:rPr>
          <w:rFonts w:ascii="宋体" w:eastAsia="宋体" w:hAnsi="宋体" w:cs="Times New Roman"/>
          <w:color w:val="000000"/>
          <w:szCs w:val="28"/>
        </w:rPr>
        <w:t>.2</w:t>
      </w:r>
      <w:r w:rsidRPr="005B0050">
        <w:rPr>
          <w:rFonts w:ascii="宋体" w:eastAsia="宋体" w:hAnsi="宋体" w:cs="Times New Roman" w:hint="eastAsia"/>
          <w:color w:val="000000"/>
          <w:szCs w:val="28"/>
        </w:rPr>
        <w:t>投</w:t>
      </w:r>
      <w:r w:rsidRPr="005B0050">
        <w:rPr>
          <w:rFonts w:ascii="宋体" w:eastAsia="宋体" w:hAnsi="宋体" w:cs="Times New Roman"/>
          <w:color w:val="000000"/>
          <w:szCs w:val="28"/>
        </w:rPr>
        <w:t>标文件格式</w:t>
      </w:r>
      <w:r w:rsidRPr="005B0050">
        <w:rPr>
          <w:rFonts w:ascii="宋体" w:eastAsia="宋体" w:hAnsi="宋体" w:cs="Times New Roman" w:hint="eastAsia"/>
          <w:color w:val="000000"/>
          <w:szCs w:val="28"/>
        </w:rPr>
        <w:t>：投标文件分三份，即</w:t>
      </w:r>
      <w:r w:rsidRPr="005B0050">
        <w:rPr>
          <w:rFonts w:ascii="宋体" w:eastAsia="宋体" w:hAnsi="宋体" w:cs="Times New Roman" w:hint="eastAsia"/>
          <w:szCs w:val="28"/>
        </w:rPr>
        <w:t>资质证明文件、技术标文件、商务标文件（开标一览表），</w:t>
      </w:r>
      <w:r w:rsidRPr="005B0050">
        <w:rPr>
          <w:rFonts w:ascii="宋体" w:eastAsia="宋体" w:hAnsi="宋体" w:cs="Times New Roman" w:hint="eastAsia"/>
          <w:color w:val="000000"/>
          <w:szCs w:val="28"/>
        </w:rPr>
        <w:t>具体编制要求</w:t>
      </w:r>
      <w:r w:rsidRPr="005B0050">
        <w:rPr>
          <w:rFonts w:ascii="宋体" w:eastAsia="宋体" w:hAnsi="宋体" w:cs="Times New Roman"/>
          <w:color w:val="000000"/>
          <w:szCs w:val="28"/>
        </w:rPr>
        <w:t>详见</w:t>
      </w:r>
      <w:r w:rsidRPr="005B0050">
        <w:rPr>
          <w:rFonts w:ascii="宋体" w:eastAsia="宋体" w:hAnsi="宋体" w:cs="Times New Roman" w:hint="eastAsia"/>
          <w:color w:val="000000"/>
          <w:szCs w:val="28"/>
        </w:rPr>
        <w:t>“</w:t>
      </w:r>
      <w:r w:rsidRPr="005B0050">
        <w:rPr>
          <w:rFonts w:ascii="宋体" w:eastAsia="宋体" w:hAnsi="宋体" w:cs="Times New Roman"/>
          <w:color w:val="000000"/>
          <w:szCs w:val="28"/>
        </w:rPr>
        <w:t>第三章投标文件编制</w:t>
      </w:r>
      <w:r w:rsidRPr="005B0050">
        <w:rPr>
          <w:rFonts w:ascii="宋体" w:eastAsia="宋体" w:hAnsi="宋体" w:cs="Times New Roman" w:hint="eastAsia"/>
          <w:color w:val="000000"/>
          <w:szCs w:val="28"/>
        </w:rPr>
        <w:t>”</w:t>
      </w:r>
      <w:r w:rsidRPr="005B0050">
        <w:rPr>
          <w:rFonts w:ascii="宋体" w:eastAsia="宋体" w:hAnsi="宋体" w:cs="Times New Roman" w:hint="eastAsia"/>
          <w:szCs w:val="28"/>
        </w:rPr>
        <w:t>。</w:t>
      </w:r>
    </w:p>
    <w:p w14:paraId="3D17DB3C" w14:textId="77777777" w:rsidR="005B0050" w:rsidRPr="005B0050" w:rsidRDefault="005B0050" w:rsidP="005B0050">
      <w:pPr>
        <w:adjustRightInd w:val="0"/>
        <w:snapToGrid w:val="0"/>
        <w:spacing w:line="360" w:lineRule="auto"/>
        <w:rPr>
          <w:rFonts w:ascii="宋体" w:eastAsia="宋体" w:hAnsi="宋体" w:cs="Times New Roman" w:hint="eastAsia"/>
          <w:color w:val="FF0000"/>
          <w:szCs w:val="28"/>
        </w:rPr>
      </w:pPr>
      <w:r w:rsidRPr="005B0050">
        <w:rPr>
          <w:rFonts w:ascii="宋体" w:eastAsia="宋体" w:hAnsi="宋体" w:cs="Times New Roman" w:hint="eastAsia"/>
          <w:color w:val="000000"/>
          <w:szCs w:val="28"/>
        </w:rPr>
        <w:t>5</w:t>
      </w:r>
      <w:r w:rsidRPr="005B0050">
        <w:rPr>
          <w:rFonts w:ascii="宋体" w:eastAsia="宋体" w:hAnsi="宋体" w:cs="Times New Roman"/>
          <w:color w:val="000000"/>
          <w:szCs w:val="28"/>
        </w:rPr>
        <w:t>.3</w:t>
      </w:r>
      <w:r w:rsidRPr="005B0050">
        <w:rPr>
          <w:rFonts w:ascii="宋体" w:eastAsia="宋体" w:hAnsi="宋体" w:cs="Times New Roman" w:hint="eastAsia"/>
          <w:color w:val="000000"/>
          <w:szCs w:val="28"/>
        </w:rPr>
        <w:t>投</w:t>
      </w:r>
      <w:r w:rsidRPr="005B0050">
        <w:rPr>
          <w:rFonts w:ascii="宋体" w:eastAsia="宋体" w:hAnsi="宋体" w:cs="Times New Roman"/>
          <w:color w:val="000000"/>
          <w:szCs w:val="28"/>
        </w:rPr>
        <w:t>标文件</w:t>
      </w:r>
      <w:r w:rsidRPr="005B0050">
        <w:rPr>
          <w:rFonts w:ascii="宋体" w:eastAsia="宋体" w:hAnsi="宋体" w:cs="Times New Roman" w:hint="eastAsia"/>
          <w:color w:val="000000"/>
          <w:szCs w:val="28"/>
        </w:rPr>
        <w:t>递交</w:t>
      </w:r>
      <w:r w:rsidRPr="005B0050">
        <w:rPr>
          <w:rFonts w:ascii="宋体" w:eastAsia="宋体" w:hAnsi="宋体" w:cs="Times New Roman"/>
          <w:color w:val="000000"/>
          <w:szCs w:val="28"/>
        </w:rPr>
        <w:t>要求</w:t>
      </w:r>
      <w:r w:rsidRPr="005B0050">
        <w:rPr>
          <w:rFonts w:ascii="宋体" w:eastAsia="宋体" w:hAnsi="宋体" w:cs="Times New Roman" w:hint="eastAsia"/>
          <w:color w:val="000000"/>
          <w:szCs w:val="28"/>
        </w:rPr>
        <w:t>：</w:t>
      </w:r>
      <w:r w:rsidRPr="005B0050">
        <w:rPr>
          <w:rFonts w:ascii="宋体" w:eastAsia="宋体" w:hAnsi="宋体" w:cs="Times New Roman" w:hint="eastAsia"/>
          <w:color w:val="FF0000"/>
          <w:szCs w:val="28"/>
        </w:rPr>
        <w:t>在投标截止时间前在e采通分别上传资质证明文件、技术标文件、商务标文件，</w:t>
      </w:r>
      <w:r w:rsidRPr="005B0050">
        <w:rPr>
          <w:rFonts w:ascii="宋体" w:eastAsia="宋体" w:hAnsi="宋体" w:cs="Times New Roman"/>
          <w:color w:val="FF0000"/>
          <w:szCs w:val="28"/>
        </w:rPr>
        <w:t>逾期</w:t>
      </w:r>
      <w:r w:rsidRPr="005B0050">
        <w:rPr>
          <w:rFonts w:ascii="宋体" w:eastAsia="宋体" w:hAnsi="宋体" w:cs="Times New Roman" w:hint="eastAsia"/>
          <w:color w:val="FF0000"/>
          <w:szCs w:val="28"/>
        </w:rPr>
        <w:t>无法</w:t>
      </w:r>
      <w:r w:rsidRPr="005B0050">
        <w:rPr>
          <w:rFonts w:ascii="宋体" w:eastAsia="宋体" w:hAnsi="宋体" w:cs="Times New Roman"/>
          <w:color w:val="FF0000"/>
          <w:szCs w:val="28"/>
        </w:rPr>
        <w:t>递交。</w:t>
      </w:r>
    </w:p>
    <w:p w14:paraId="574271E0" w14:textId="77777777" w:rsidR="005B0050" w:rsidRPr="005B0050" w:rsidRDefault="005B0050" w:rsidP="005B0050">
      <w:pPr>
        <w:adjustRightInd w:val="0"/>
        <w:snapToGrid w:val="0"/>
        <w:spacing w:line="360" w:lineRule="auto"/>
        <w:rPr>
          <w:rFonts w:ascii="宋体" w:eastAsia="宋体" w:hAnsi="宋体" w:cs="Times New Roman" w:hint="eastAsia"/>
          <w:color w:val="000000"/>
          <w:szCs w:val="28"/>
        </w:rPr>
      </w:pPr>
      <w:r w:rsidRPr="005B0050">
        <w:rPr>
          <w:rFonts w:ascii="宋体" w:eastAsia="宋体" w:hAnsi="宋体" w:cs="Times New Roman" w:hint="eastAsia"/>
          <w:color w:val="000000"/>
          <w:szCs w:val="28"/>
        </w:rPr>
        <w:t>5.4</w:t>
      </w:r>
      <w:r w:rsidRPr="005B0050">
        <w:rPr>
          <w:rFonts w:ascii="宋体" w:eastAsia="宋体" w:hAnsi="宋体" w:cs="Times New Roman"/>
          <w:color w:val="000000"/>
          <w:szCs w:val="28"/>
        </w:rPr>
        <w:t>投标保证金：</w:t>
      </w:r>
    </w:p>
    <w:p w14:paraId="2B17797D" w14:textId="35A3B337" w:rsidR="005B0050" w:rsidRPr="005B0050" w:rsidRDefault="005B0050" w:rsidP="005B0050">
      <w:pPr>
        <w:autoSpaceDE w:val="0"/>
        <w:autoSpaceDN w:val="0"/>
        <w:adjustRightInd w:val="0"/>
        <w:snapToGrid w:val="0"/>
        <w:spacing w:line="360" w:lineRule="auto"/>
        <w:rPr>
          <w:rFonts w:ascii="宋体" w:eastAsia="宋体" w:hAnsi="宋体" w:cs="Times New Roman" w:hint="eastAsia"/>
          <w:color w:val="000000"/>
          <w:szCs w:val="28"/>
        </w:rPr>
      </w:pPr>
      <w:r w:rsidRPr="005B0050">
        <w:rPr>
          <w:rFonts w:ascii="宋体" w:eastAsia="宋体" w:hAnsi="宋体" w:cs="Times New Roman" w:hint="eastAsia"/>
          <w:color w:val="000000"/>
          <w:szCs w:val="28"/>
        </w:rPr>
        <w:t>5.4</w:t>
      </w:r>
      <w:r w:rsidRPr="005B0050">
        <w:rPr>
          <w:rFonts w:ascii="宋体" w:eastAsia="宋体" w:hAnsi="宋体" w:cs="Times New Roman"/>
          <w:color w:val="000000"/>
          <w:szCs w:val="28"/>
        </w:rPr>
        <w:t>.1本次招标收取投标保证金</w:t>
      </w:r>
      <w:r w:rsidRPr="005B0050">
        <w:rPr>
          <w:rFonts w:ascii="宋体" w:eastAsia="宋体" w:hAnsi="宋体" w:cs="Times New Roman"/>
          <w:color w:val="FF0000"/>
          <w:szCs w:val="28"/>
        </w:rPr>
        <w:t>人民币</w:t>
      </w:r>
      <w:r>
        <w:rPr>
          <w:rFonts w:ascii="宋体" w:eastAsia="宋体" w:hAnsi="宋体" w:cs="Times New Roman" w:hint="eastAsia"/>
          <w:color w:val="FF0000"/>
          <w:szCs w:val="28"/>
        </w:rPr>
        <w:t>1</w:t>
      </w:r>
      <w:r w:rsidRPr="005B0050">
        <w:rPr>
          <w:rFonts w:ascii="宋体" w:eastAsia="宋体" w:hAnsi="宋体" w:cs="Times New Roman"/>
          <w:color w:val="FF0000"/>
          <w:szCs w:val="28"/>
        </w:rPr>
        <w:t>万元整</w:t>
      </w:r>
      <w:r w:rsidRPr="005B0050">
        <w:rPr>
          <w:rFonts w:ascii="宋体" w:eastAsia="宋体" w:hAnsi="宋体" w:cs="Times New Roman" w:hint="eastAsia"/>
          <w:color w:val="000000"/>
          <w:szCs w:val="28"/>
        </w:rPr>
        <w:t>，</w:t>
      </w:r>
      <w:r w:rsidRPr="005B0050">
        <w:rPr>
          <w:rFonts w:ascii="宋体" w:eastAsia="宋体" w:hAnsi="宋体" w:cs="Times New Roman"/>
          <w:color w:val="000000"/>
          <w:szCs w:val="28"/>
        </w:rPr>
        <w:t>开标前3</w:t>
      </w:r>
      <w:r w:rsidRPr="005B0050">
        <w:rPr>
          <w:rFonts w:ascii="宋体" w:eastAsia="宋体" w:hAnsi="宋体" w:cs="Times New Roman" w:hint="eastAsia"/>
          <w:color w:val="000000"/>
          <w:szCs w:val="28"/>
        </w:rPr>
        <w:t>天将投标保证金汇入杭发公司账户，并将汇入证明反馈给招标联系人：</w:t>
      </w:r>
    </w:p>
    <w:p w14:paraId="3E9C8574" w14:textId="3AB2541F" w:rsidR="005B0050" w:rsidRPr="005B0050" w:rsidRDefault="005B0050" w:rsidP="005B0050">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5B0050">
        <w:rPr>
          <w:rFonts w:ascii="宋体" w:eastAsia="宋体" w:hAnsi="宋体" w:cs="Times New Roman" w:hint="eastAsia"/>
          <w:color w:val="000000"/>
          <w:szCs w:val="28"/>
        </w:rPr>
        <w:t>（1）</w:t>
      </w:r>
      <w:r w:rsidRPr="005B0050">
        <w:rPr>
          <w:rFonts w:ascii="宋体" w:eastAsia="宋体" w:hAnsi="宋体" w:cs="Times New Roman"/>
          <w:color w:val="000000"/>
          <w:szCs w:val="28"/>
        </w:rPr>
        <w:t>缴纳方式</w:t>
      </w:r>
      <w:r w:rsidRPr="005B0050">
        <w:rPr>
          <w:rFonts w:ascii="宋体" w:eastAsia="宋体" w:hAnsi="宋体" w:cs="Times New Roman" w:hint="eastAsia"/>
          <w:color w:val="000000"/>
          <w:szCs w:val="28"/>
        </w:rPr>
        <w:t>：基本账户转账，并注明是</w:t>
      </w:r>
      <w:r w:rsidR="003C6A0B" w:rsidRPr="003C6A0B">
        <w:rPr>
          <w:rFonts w:ascii="宋体" w:eastAsia="宋体" w:hAnsi="宋体" w:cs="Times New Roman" w:hint="eastAsia"/>
          <w:color w:val="000000"/>
          <w:szCs w:val="28"/>
        </w:rPr>
        <w:t>2025年金属破碎及原辅材料准备业务</w:t>
      </w:r>
      <w:r w:rsidRPr="005B0050">
        <w:rPr>
          <w:rFonts w:ascii="宋体" w:eastAsia="宋体" w:hAnsi="宋体" w:cs="Times New Roman" w:hint="eastAsia"/>
          <w:color w:val="000000"/>
          <w:szCs w:val="28"/>
        </w:rPr>
        <w:t>投标保证金。</w:t>
      </w:r>
    </w:p>
    <w:p w14:paraId="15B89334" w14:textId="77777777" w:rsidR="005B0050" w:rsidRPr="005B0050" w:rsidRDefault="005B0050" w:rsidP="005B0050">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5B0050">
        <w:rPr>
          <w:rFonts w:ascii="宋体" w:eastAsia="宋体" w:hAnsi="宋体" w:cs="Times New Roman" w:hint="eastAsia"/>
          <w:color w:val="000000"/>
          <w:szCs w:val="28"/>
        </w:rPr>
        <w:t>（2）接收单位：中国重汽集团杭州发动机有限公司。</w:t>
      </w:r>
    </w:p>
    <w:p w14:paraId="64F3E01F" w14:textId="77777777" w:rsidR="005B0050" w:rsidRPr="005B0050" w:rsidRDefault="005B0050" w:rsidP="005B0050">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5B0050">
        <w:rPr>
          <w:rFonts w:ascii="宋体" w:eastAsia="宋体" w:hAnsi="宋体" w:cs="Times New Roman" w:hint="eastAsia"/>
          <w:color w:val="000000"/>
          <w:szCs w:val="28"/>
        </w:rPr>
        <w:t>（3）转账账户信息：</w:t>
      </w: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3"/>
      </w:tblGrid>
      <w:tr w:rsidR="005B0050" w:rsidRPr="005B0050" w14:paraId="798B1554" w14:textId="77777777" w:rsidTr="00E56986">
        <w:trPr>
          <w:trHeight w:val="482"/>
        </w:trPr>
        <w:tc>
          <w:tcPr>
            <w:tcW w:w="8523" w:type="dxa"/>
            <w:vAlign w:val="center"/>
          </w:tcPr>
          <w:p w14:paraId="7AE9E1DF" w14:textId="77777777" w:rsidR="005B0050" w:rsidRPr="005B0050" w:rsidRDefault="005B0050" w:rsidP="005B0050">
            <w:pPr>
              <w:autoSpaceDE w:val="0"/>
              <w:autoSpaceDN w:val="0"/>
              <w:spacing w:before="147" w:line="360" w:lineRule="auto"/>
              <w:ind w:left="532"/>
              <w:rPr>
                <w:rFonts w:ascii="宋体" w:eastAsia="宋体" w:hAnsi="宋体" w:cs="宋体" w:hint="eastAsia"/>
                <w:b/>
                <w:bCs/>
                <w:color w:val="FF0000"/>
                <w:kern w:val="0"/>
                <w:szCs w:val="21"/>
                <w:lang w:val="zh-CN" w:bidi="zh-CN"/>
              </w:rPr>
            </w:pPr>
            <w:r w:rsidRPr="005B0050">
              <w:rPr>
                <w:rFonts w:ascii="宋体" w:eastAsia="宋体" w:hAnsi="宋体" w:cs="宋体"/>
                <w:b/>
                <w:bCs/>
                <w:color w:val="FF0000"/>
                <w:kern w:val="0"/>
                <w:szCs w:val="21"/>
                <w:lang w:val="zh-CN" w:bidi="zh-CN"/>
              </w:rPr>
              <w:t>开户银行</w:t>
            </w:r>
            <w:r w:rsidRPr="005B0050">
              <w:rPr>
                <w:rFonts w:ascii="宋体" w:eastAsia="宋体" w:hAnsi="宋体" w:cs="宋体" w:hint="eastAsia"/>
                <w:b/>
                <w:bCs/>
                <w:color w:val="FF0000"/>
                <w:kern w:val="0"/>
                <w:szCs w:val="21"/>
                <w:lang w:val="zh-CN" w:bidi="zh-CN"/>
              </w:rPr>
              <w:t>：</w:t>
            </w:r>
            <w:r w:rsidRPr="005B0050">
              <w:rPr>
                <w:rFonts w:ascii="宋体" w:eastAsia="宋体" w:hAnsi="宋体" w:cs="宋体"/>
                <w:b/>
                <w:bCs/>
                <w:color w:val="FF0000"/>
                <w:kern w:val="0"/>
                <w:szCs w:val="21"/>
                <w:lang w:val="zh-CN" w:bidi="zh-CN"/>
              </w:rPr>
              <w:t>工行半道红支行</w:t>
            </w:r>
          </w:p>
        </w:tc>
      </w:tr>
      <w:tr w:rsidR="005B0050" w:rsidRPr="005B0050" w14:paraId="07835E8F" w14:textId="77777777" w:rsidTr="00E56986">
        <w:trPr>
          <w:trHeight w:val="348"/>
        </w:trPr>
        <w:tc>
          <w:tcPr>
            <w:tcW w:w="8523" w:type="dxa"/>
            <w:vAlign w:val="center"/>
          </w:tcPr>
          <w:p w14:paraId="67BE3851" w14:textId="77777777" w:rsidR="005B0050" w:rsidRPr="005B0050" w:rsidRDefault="005B0050" w:rsidP="005B0050">
            <w:pPr>
              <w:autoSpaceDE w:val="0"/>
              <w:autoSpaceDN w:val="0"/>
              <w:spacing w:before="146" w:line="360" w:lineRule="auto"/>
              <w:ind w:left="532"/>
              <w:rPr>
                <w:rFonts w:ascii="宋体" w:eastAsia="宋体" w:hAnsi="宋体" w:cs="宋体" w:hint="eastAsia"/>
                <w:b/>
                <w:bCs/>
                <w:color w:val="FF0000"/>
                <w:kern w:val="0"/>
                <w:szCs w:val="21"/>
                <w:lang w:val="zh-CN" w:bidi="zh-CN"/>
              </w:rPr>
            </w:pPr>
            <w:r w:rsidRPr="005B0050">
              <w:rPr>
                <w:rFonts w:ascii="宋体" w:eastAsia="宋体" w:hAnsi="宋体" w:cs="宋体"/>
                <w:b/>
                <w:bCs/>
                <w:color w:val="FF0000"/>
                <w:kern w:val="0"/>
                <w:szCs w:val="21"/>
                <w:lang w:val="zh-CN" w:bidi="zh-CN"/>
              </w:rPr>
              <w:t>户名：</w:t>
            </w:r>
            <w:r w:rsidRPr="005B0050">
              <w:rPr>
                <w:rFonts w:ascii="宋体" w:eastAsia="宋体" w:hAnsi="宋体" w:cs="宋体" w:hint="eastAsia"/>
                <w:b/>
                <w:bCs/>
                <w:color w:val="FF0000"/>
                <w:kern w:val="0"/>
                <w:sz w:val="22"/>
                <w:lang w:bidi="zh-CN"/>
              </w:rPr>
              <w:t>中国重汽集团杭州发动机有限公司</w:t>
            </w:r>
          </w:p>
        </w:tc>
      </w:tr>
      <w:tr w:rsidR="005B0050" w:rsidRPr="005B0050" w14:paraId="0DBCFDB6" w14:textId="77777777" w:rsidTr="00E56986">
        <w:trPr>
          <w:trHeight w:val="319"/>
        </w:trPr>
        <w:tc>
          <w:tcPr>
            <w:tcW w:w="8523" w:type="dxa"/>
            <w:vAlign w:val="center"/>
          </w:tcPr>
          <w:p w14:paraId="55CF5356" w14:textId="77777777" w:rsidR="005B0050" w:rsidRPr="005B0050" w:rsidRDefault="005B0050" w:rsidP="005B0050">
            <w:pPr>
              <w:autoSpaceDE w:val="0"/>
              <w:autoSpaceDN w:val="0"/>
              <w:spacing w:before="147" w:line="360" w:lineRule="auto"/>
              <w:ind w:left="532"/>
              <w:rPr>
                <w:rFonts w:ascii="宋体" w:eastAsia="宋体" w:hAnsi="宋体" w:cs="宋体" w:hint="eastAsia"/>
                <w:b/>
                <w:bCs/>
                <w:color w:val="FF0000"/>
                <w:kern w:val="0"/>
                <w:szCs w:val="21"/>
                <w:lang w:val="zh-CN" w:bidi="zh-CN"/>
              </w:rPr>
            </w:pPr>
            <w:r w:rsidRPr="005B0050">
              <w:rPr>
                <w:rFonts w:ascii="宋体" w:eastAsia="宋体" w:hAnsi="宋体" w:cs="宋体"/>
                <w:b/>
                <w:bCs/>
                <w:color w:val="FF0000"/>
                <w:kern w:val="0"/>
                <w:szCs w:val="21"/>
                <w:lang w:val="zh-CN" w:bidi="zh-CN"/>
              </w:rPr>
              <w:t>账号：1202051439900007785</w:t>
            </w:r>
          </w:p>
        </w:tc>
      </w:tr>
      <w:tr w:rsidR="005B0050" w:rsidRPr="005B0050" w14:paraId="7A4398F7" w14:textId="77777777" w:rsidTr="00E56986">
        <w:trPr>
          <w:trHeight w:val="319"/>
        </w:trPr>
        <w:tc>
          <w:tcPr>
            <w:tcW w:w="8523" w:type="dxa"/>
            <w:vAlign w:val="center"/>
          </w:tcPr>
          <w:p w14:paraId="265DDF13" w14:textId="77777777" w:rsidR="005B0050" w:rsidRPr="005B0050" w:rsidRDefault="005B0050" w:rsidP="005B0050">
            <w:pPr>
              <w:autoSpaceDE w:val="0"/>
              <w:autoSpaceDN w:val="0"/>
              <w:spacing w:before="147" w:line="360" w:lineRule="auto"/>
              <w:ind w:left="532"/>
              <w:rPr>
                <w:rFonts w:ascii="宋体" w:eastAsia="宋体" w:hAnsi="宋体" w:cs="宋体" w:hint="eastAsia"/>
                <w:b/>
                <w:bCs/>
                <w:color w:val="FF0000"/>
                <w:kern w:val="0"/>
                <w:szCs w:val="21"/>
                <w:lang w:val="zh-CN" w:bidi="zh-CN"/>
              </w:rPr>
            </w:pPr>
            <w:r w:rsidRPr="005B0050">
              <w:rPr>
                <w:rFonts w:ascii="宋体" w:eastAsia="宋体" w:hAnsi="宋体" w:cs="宋体" w:hint="eastAsia"/>
                <w:b/>
                <w:bCs/>
                <w:color w:val="FF0000"/>
                <w:kern w:val="0"/>
                <w:szCs w:val="21"/>
                <w:lang w:val="zh-CN" w:bidi="zh-CN"/>
              </w:rPr>
              <w:t>联行号：</w:t>
            </w:r>
            <w:r w:rsidRPr="005B0050">
              <w:rPr>
                <w:rFonts w:ascii="宋体" w:eastAsia="宋体" w:hAnsi="宋体" w:cs="宋体"/>
                <w:b/>
                <w:color w:val="FF0000"/>
                <w:kern w:val="0"/>
                <w:szCs w:val="21"/>
                <w:highlight w:val="cyan"/>
                <w:lang w:val="zh-CN" w:bidi="zh-CN"/>
              </w:rPr>
              <w:t>102331005147</w:t>
            </w:r>
            <w:r w:rsidRPr="005B0050">
              <w:rPr>
                <w:rFonts w:ascii="宋体" w:eastAsia="宋体" w:hAnsi="宋体" w:cs="宋体"/>
                <w:b/>
                <w:bCs/>
                <w:color w:val="FF0000"/>
                <w:kern w:val="0"/>
                <w:szCs w:val="21"/>
                <w:lang w:val="zh-CN" w:bidi="zh-CN"/>
              </w:rPr>
              <w:t xml:space="preserve"> </w:t>
            </w:r>
          </w:p>
        </w:tc>
      </w:tr>
    </w:tbl>
    <w:p w14:paraId="0E503D5C" w14:textId="77777777" w:rsidR="005B0050" w:rsidRPr="005B0050" w:rsidRDefault="005B0050" w:rsidP="005B0050">
      <w:pPr>
        <w:autoSpaceDE w:val="0"/>
        <w:autoSpaceDN w:val="0"/>
        <w:adjustRightInd w:val="0"/>
        <w:snapToGrid w:val="0"/>
        <w:spacing w:line="360" w:lineRule="auto"/>
        <w:rPr>
          <w:rFonts w:ascii="宋体" w:eastAsia="宋体" w:hAnsi="宋体" w:cs="Times New Roman" w:hint="eastAsia"/>
          <w:color w:val="000000"/>
          <w:szCs w:val="28"/>
        </w:rPr>
      </w:pPr>
      <w:r w:rsidRPr="005B0050">
        <w:rPr>
          <w:rFonts w:ascii="宋体" w:eastAsia="宋体" w:hAnsi="宋体" w:cs="Times New Roman" w:hint="eastAsia"/>
          <w:color w:val="000000"/>
          <w:szCs w:val="28"/>
        </w:rPr>
        <w:t>5.4.</w:t>
      </w:r>
      <w:r w:rsidRPr="005B0050">
        <w:rPr>
          <w:rFonts w:ascii="宋体" w:eastAsia="宋体" w:hAnsi="宋体" w:cs="Times New Roman"/>
          <w:color w:val="000000"/>
          <w:szCs w:val="28"/>
        </w:rPr>
        <w:t>2</w:t>
      </w:r>
      <w:r w:rsidRPr="005B0050">
        <w:rPr>
          <w:rFonts w:ascii="宋体" w:eastAsia="宋体" w:hAnsi="宋体" w:cs="Times New Roman" w:hint="eastAsia"/>
          <w:color w:val="000000"/>
          <w:szCs w:val="28"/>
        </w:rPr>
        <w:t>发生以下情况时，有权没收保证金：</w:t>
      </w:r>
    </w:p>
    <w:p w14:paraId="374EAF31" w14:textId="77777777" w:rsidR="005B0050" w:rsidRPr="005B0050" w:rsidRDefault="005B0050" w:rsidP="005B0050">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5B0050">
        <w:rPr>
          <w:rFonts w:ascii="宋体" w:eastAsia="宋体" w:hAnsi="宋体" w:cs="Times New Roman" w:hint="eastAsia"/>
          <w:color w:val="000000"/>
          <w:szCs w:val="28"/>
        </w:rPr>
        <w:t>①投标人在提交投标文件截止时间后撤回投标文件的。</w:t>
      </w:r>
    </w:p>
    <w:p w14:paraId="60A3AA30" w14:textId="77777777" w:rsidR="005B0050" w:rsidRPr="005B0050" w:rsidRDefault="005B0050" w:rsidP="005B0050">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5B0050">
        <w:rPr>
          <w:rFonts w:ascii="宋体" w:eastAsia="宋体" w:hAnsi="宋体" w:cs="Times New Roman" w:hint="eastAsia"/>
          <w:color w:val="000000"/>
          <w:szCs w:val="28"/>
        </w:rPr>
        <w:t xml:space="preserve">②投标人在响应文件中提供虚假材料的； </w:t>
      </w:r>
    </w:p>
    <w:p w14:paraId="01C4E6E8" w14:textId="77777777" w:rsidR="005B0050" w:rsidRPr="005B0050" w:rsidRDefault="005B0050" w:rsidP="005B0050">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5B0050">
        <w:rPr>
          <w:rFonts w:ascii="宋体" w:eastAsia="宋体" w:hAnsi="宋体" w:cs="Times New Roman" w:hint="eastAsia"/>
          <w:color w:val="000000"/>
          <w:szCs w:val="28"/>
        </w:rPr>
        <w:t xml:space="preserve">③自中标（成交）通知书发出之日起30日内，中标（成交）人无正当理由不签订合同的； </w:t>
      </w:r>
    </w:p>
    <w:p w14:paraId="79DB023B" w14:textId="77777777" w:rsidR="005B0050" w:rsidRPr="005B0050" w:rsidRDefault="005B0050" w:rsidP="005B0050">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5B0050">
        <w:rPr>
          <w:rFonts w:ascii="宋体" w:eastAsia="宋体" w:hAnsi="宋体" w:cs="Times New Roman" w:hint="eastAsia"/>
          <w:color w:val="000000"/>
          <w:szCs w:val="28"/>
        </w:rPr>
        <w:t xml:space="preserve">④投标过程中被查实有串标、围标、陪标等违规违纪行为的； </w:t>
      </w:r>
    </w:p>
    <w:p w14:paraId="61F19B3A" w14:textId="77777777" w:rsidR="005B0050" w:rsidRPr="005B0050" w:rsidRDefault="005B0050" w:rsidP="005B0050">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5B0050">
        <w:rPr>
          <w:rFonts w:ascii="宋体" w:eastAsia="宋体" w:hAnsi="宋体" w:cs="Times New Roman" w:hint="eastAsia"/>
          <w:color w:val="000000"/>
          <w:szCs w:val="28"/>
        </w:rPr>
        <w:t>⑤投标人有违约违规行为或被投诉、举报的，在调查处理期间，保证金暂不退还，待调查处理结束后按有关规定处理；</w:t>
      </w:r>
    </w:p>
    <w:p w14:paraId="0CDCF257" w14:textId="77777777" w:rsidR="005B0050" w:rsidRPr="005B0050" w:rsidRDefault="005B0050" w:rsidP="005B0050">
      <w:pPr>
        <w:autoSpaceDE w:val="0"/>
        <w:autoSpaceDN w:val="0"/>
        <w:adjustRightInd w:val="0"/>
        <w:snapToGrid w:val="0"/>
        <w:spacing w:line="360" w:lineRule="auto"/>
        <w:ind w:firstLineChars="200" w:firstLine="420"/>
        <w:rPr>
          <w:rFonts w:ascii="宋体" w:eastAsia="宋体" w:hAnsi="宋体" w:cs="Times New Roman" w:hint="eastAsia"/>
          <w:color w:val="000000"/>
          <w:szCs w:val="28"/>
        </w:rPr>
      </w:pPr>
      <w:r w:rsidRPr="005B0050">
        <w:rPr>
          <w:rFonts w:ascii="宋体" w:eastAsia="宋体" w:hAnsi="宋体" w:cs="Times New Roman" w:hint="eastAsia"/>
          <w:color w:val="000000"/>
          <w:szCs w:val="28"/>
        </w:rPr>
        <w:fldChar w:fldCharType="begin"/>
      </w:r>
      <w:r w:rsidRPr="005B0050">
        <w:rPr>
          <w:rFonts w:ascii="宋体" w:eastAsia="宋体" w:hAnsi="宋体" w:cs="Times New Roman" w:hint="eastAsia"/>
          <w:color w:val="000000"/>
          <w:szCs w:val="28"/>
        </w:rPr>
        <w:instrText xml:space="preserve"> = 6 \* GB3 </w:instrText>
      </w:r>
      <w:r w:rsidRPr="005B0050">
        <w:rPr>
          <w:rFonts w:ascii="宋体" w:eastAsia="宋体" w:hAnsi="宋体" w:cs="Times New Roman" w:hint="eastAsia"/>
          <w:color w:val="000000"/>
          <w:szCs w:val="28"/>
        </w:rPr>
        <w:fldChar w:fldCharType="separate"/>
      </w:r>
      <w:r w:rsidRPr="005B0050">
        <w:rPr>
          <w:rFonts w:ascii="宋体" w:eastAsia="宋体" w:hAnsi="宋体" w:cs="Times New Roman" w:hint="eastAsia"/>
          <w:noProof/>
          <w:color w:val="000000"/>
          <w:szCs w:val="28"/>
        </w:rPr>
        <w:t>⑥</w:t>
      </w:r>
      <w:r w:rsidRPr="005B0050">
        <w:rPr>
          <w:rFonts w:ascii="宋体" w:eastAsia="宋体" w:hAnsi="宋体" w:cs="Times New Roman" w:hint="eastAsia"/>
          <w:color w:val="000000"/>
          <w:szCs w:val="28"/>
        </w:rPr>
        <w:fldChar w:fldCharType="end"/>
      </w:r>
      <w:r w:rsidRPr="005B0050">
        <w:rPr>
          <w:rFonts w:ascii="宋体" w:eastAsia="宋体" w:hAnsi="宋体" w:cs="Times New Roman" w:hint="eastAsia"/>
          <w:color w:val="000000"/>
          <w:szCs w:val="28"/>
        </w:rPr>
        <w:t>截至开标前3天，投标人无正当理由、未以书面形式向招标人递交说明而在投标截止日不来投标的。</w:t>
      </w:r>
    </w:p>
    <w:p w14:paraId="1349A729" w14:textId="06266D17" w:rsidR="005B0050" w:rsidRPr="005B0050" w:rsidRDefault="005B0050" w:rsidP="005B0050">
      <w:pPr>
        <w:autoSpaceDE w:val="0"/>
        <w:autoSpaceDN w:val="0"/>
        <w:adjustRightInd w:val="0"/>
        <w:snapToGrid w:val="0"/>
        <w:spacing w:line="360" w:lineRule="auto"/>
        <w:rPr>
          <w:rFonts w:ascii="宋体" w:eastAsia="宋体" w:hAnsi="宋体" w:cs="Times New Roman" w:hint="eastAsia"/>
          <w:color w:val="000000"/>
          <w:szCs w:val="28"/>
        </w:rPr>
      </w:pPr>
      <w:r w:rsidRPr="005B0050">
        <w:rPr>
          <w:rFonts w:ascii="宋体" w:eastAsia="宋体" w:hAnsi="宋体" w:cs="Times New Roman" w:hint="eastAsia"/>
          <w:color w:val="000000"/>
          <w:szCs w:val="28"/>
        </w:rPr>
        <w:t>5.4.3</w:t>
      </w:r>
      <w:r w:rsidRPr="005B0050">
        <w:rPr>
          <w:rFonts w:ascii="宋体" w:eastAsia="宋体" w:hAnsi="宋体" w:cs="Times New Roman"/>
          <w:color w:val="000000"/>
          <w:szCs w:val="28"/>
        </w:rPr>
        <w:t>投标保证金退还</w:t>
      </w:r>
      <w:r w:rsidRPr="005B0050">
        <w:rPr>
          <w:rFonts w:ascii="宋体" w:eastAsia="宋体" w:hAnsi="宋体" w:cs="Times New Roman" w:hint="eastAsia"/>
          <w:color w:val="000000"/>
          <w:szCs w:val="28"/>
        </w:rPr>
        <w:t>：不存在5.4.2</w:t>
      </w:r>
      <w:r w:rsidRPr="005B0050">
        <w:rPr>
          <w:rFonts w:ascii="宋体" w:eastAsia="宋体" w:hAnsi="宋体" w:cs="Times New Roman"/>
          <w:color w:val="000000"/>
          <w:szCs w:val="28"/>
        </w:rPr>
        <w:t>各项违规</w:t>
      </w:r>
      <w:r w:rsidRPr="005B0050">
        <w:rPr>
          <w:rFonts w:ascii="宋体" w:eastAsia="宋体" w:hAnsi="宋体" w:cs="Times New Roman" w:hint="eastAsia"/>
          <w:color w:val="000000"/>
          <w:szCs w:val="28"/>
        </w:rPr>
        <w:t>情况的投标人，招标人在招标</w:t>
      </w:r>
      <w:r w:rsidR="006026B3">
        <w:rPr>
          <w:rFonts w:ascii="宋体" w:eastAsia="宋体" w:hAnsi="宋体" w:cs="Times New Roman" w:hint="eastAsia"/>
          <w:color w:val="000000"/>
          <w:szCs w:val="28"/>
        </w:rPr>
        <w:t>结束</w:t>
      </w:r>
      <w:r w:rsidRPr="005B0050">
        <w:rPr>
          <w:rFonts w:ascii="宋体" w:eastAsia="宋体" w:hAnsi="宋体" w:cs="Times New Roman" w:hint="eastAsia"/>
          <w:color w:val="000000"/>
          <w:szCs w:val="28"/>
        </w:rPr>
        <w:t>后45个工作日内按投标人所提供的投标保证金退付表（详见“第三章投标文件编制”附件</w:t>
      </w:r>
      <w:r w:rsidRPr="005B0050">
        <w:rPr>
          <w:rFonts w:ascii="宋体" w:eastAsia="宋体" w:hAnsi="宋体" w:cs="Times New Roman"/>
          <w:color w:val="000000"/>
          <w:szCs w:val="28"/>
        </w:rPr>
        <w:t>2</w:t>
      </w:r>
      <w:r w:rsidRPr="005B0050">
        <w:rPr>
          <w:rFonts w:ascii="宋体" w:eastAsia="宋体" w:hAnsi="宋体" w:cs="Times New Roman" w:hint="eastAsia"/>
          <w:color w:val="000000"/>
          <w:szCs w:val="28"/>
        </w:rPr>
        <w:t>）无息退还投标保证金。</w:t>
      </w:r>
    </w:p>
    <w:p w14:paraId="5DB27453" w14:textId="77777777" w:rsidR="005B0050" w:rsidRPr="005B0050" w:rsidRDefault="005B0050" w:rsidP="005B0050">
      <w:pPr>
        <w:adjustRightInd w:val="0"/>
        <w:snapToGrid w:val="0"/>
        <w:spacing w:line="360" w:lineRule="auto"/>
        <w:rPr>
          <w:rFonts w:ascii="宋体" w:eastAsia="宋体" w:hAnsi="宋体" w:cs="Times New Roman" w:hint="eastAsia"/>
          <w:b/>
          <w:color w:val="000000"/>
          <w:sz w:val="28"/>
          <w:szCs w:val="28"/>
        </w:rPr>
      </w:pPr>
      <w:r w:rsidRPr="005B0050">
        <w:rPr>
          <w:rFonts w:ascii="宋体" w:eastAsia="宋体" w:hAnsi="宋体" w:cs="Times New Roman" w:hint="eastAsia"/>
          <w:b/>
          <w:color w:val="000000"/>
          <w:sz w:val="28"/>
          <w:szCs w:val="28"/>
        </w:rPr>
        <w:lastRenderedPageBreak/>
        <w:t>6</w:t>
      </w:r>
      <w:r w:rsidRPr="005B0050">
        <w:rPr>
          <w:rFonts w:ascii="宋体" w:eastAsia="宋体" w:hAnsi="宋体" w:cs="Times New Roman"/>
          <w:b/>
          <w:color w:val="000000"/>
          <w:sz w:val="28"/>
          <w:szCs w:val="28"/>
        </w:rPr>
        <w:t>.</w:t>
      </w:r>
      <w:r w:rsidRPr="005B0050">
        <w:rPr>
          <w:rFonts w:ascii="宋体" w:eastAsia="宋体" w:hAnsi="宋体" w:cs="Times New Roman" w:hint="eastAsia"/>
          <w:b/>
          <w:color w:val="000000"/>
          <w:sz w:val="28"/>
          <w:szCs w:val="28"/>
        </w:rPr>
        <w:t>开标时间和地点</w:t>
      </w:r>
    </w:p>
    <w:p w14:paraId="22258EBD" w14:textId="12D6DEE9" w:rsidR="005B0050" w:rsidRPr="005B0050" w:rsidRDefault="005B0050" w:rsidP="005B0050">
      <w:pPr>
        <w:autoSpaceDE w:val="0"/>
        <w:autoSpaceDN w:val="0"/>
        <w:adjustRightInd w:val="0"/>
        <w:snapToGrid w:val="0"/>
        <w:spacing w:before="96" w:after="96" w:line="360" w:lineRule="auto"/>
        <w:rPr>
          <w:rFonts w:ascii="宋体" w:eastAsia="宋体" w:hAnsi="宋体" w:cs="Times New Roman" w:hint="eastAsia"/>
          <w:szCs w:val="28"/>
        </w:rPr>
      </w:pPr>
      <w:r w:rsidRPr="005B0050">
        <w:rPr>
          <w:rFonts w:ascii="宋体" w:eastAsia="宋体" w:hAnsi="宋体" w:cs="Times New Roman" w:hint="eastAsia"/>
          <w:szCs w:val="28"/>
        </w:rPr>
        <w:t>6</w:t>
      </w:r>
      <w:r w:rsidRPr="005B0050">
        <w:rPr>
          <w:rFonts w:ascii="宋体" w:eastAsia="宋体" w:hAnsi="宋体" w:cs="Times New Roman"/>
          <w:szCs w:val="28"/>
        </w:rPr>
        <w:t>.1</w:t>
      </w:r>
      <w:r w:rsidRPr="005B0050">
        <w:rPr>
          <w:rFonts w:ascii="宋体" w:eastAsia="宋体" w:hAnsi="宋体" w:cs="Times New Roman" w:hint="eastAsia"/>
          <w:szCs w:val="28"/>
        </w:rPr>
        <w:t>公告发布日期：202</w:t>
      </w:r>
      <w:r w:rsidR="00C4549A">
        <w:rPr>
          <w:rFonts w:ascii="宋体" w:eastAsia="宋体" w:hAnsi="宋体" w:cs="Times New Roman" w:hint="eastAsia"/>
          <w:szCs w:val="28"/>
        </w:rPr>
        <w:t>5</w:t>
      </w:r>
      <w:r w:rsidRPr="005B0050">
        <w:rPr>
          <w:rFonts w:ascii="宋体" w:eastAsia="宋体" w:hAnsi="宋体" w:cs="Times New Roman" w:hint="eastAsia"/>
          <w:szCs w:val="28"/>
        </w:rPr>
        <w:t>年1月</w:t>
      </w:r>
      <w:r w:rsidR="0020645C">
        <w:rPr>
          <w:rFonts w:ascii="宋体" w:eastAsia="宋体" w:hAnsi="宋体" w:cs="Times New Roman" w:hint="eastAsia"/>
          <w:szCs w:val="28"/>
        </w:rPr>
        <w:t>3</w:t>
      </w:r>
      <w:r w:rsidRPr="005B0050">
        <w:rPr>
          <w:rFonts w:ascii="宋体" w:eastAsia="宋体" w:hAnsi="宋体" w:cs="Times New Roman" w:hint="eastAsia"/>
          <w:szCs w:val="28"/>
        </w:rPr>
        <w:t>日。</w:t>
      </w:r>
    </w:p>
    <w:p w14:paraId="15E1A26F" w14:textId="23459D4E" w:rsidR="005B0050" w:rsidRPr="005B0050" w:rsidRDefault="005B0050" w:rsidP="005B0050">
      <w:pPr>
        <w:autoSpaceDE w:val="0"/>
        <w:autoSpaceDN w:val="0"/>
        <w:adjustRightInd w:val="0"/>
        <w:snapToGrid w:val="0"/>
        <w:spacing w:before="96" w:after="96" w:line="360" w:lineRule="auto"/>
        <w:rPr>
          <w:rFonts w:ascii="宋体" w:eastAsia="宋体" w:hAnsi="宋体" w:cs="Times New Roman" w:hint="eastAsia"/>
          <w:szCs w:val="28"/>
        </w:rPr>
      </w:pPr>
      <w:r w:rsidRPr="005B0050">
        <w:rPr>
          <w:rFonts w:ascii="宋体" w:eastAsia="宋体" w:hAnsi="宋体" w:cs="Times New Roman" w:hint="eastAsia"/>
          <w:szCs w:val="28"/>
        </w:rPr>
        <w:t>6.2开标时间：</w:t>
      </w:r>
      <w:r w:rsidRPr="005B0050">
        <w:rPr>
          <w:rFonts w:ascii="宋体" w:eastAsia="宋体" w:hAnsi="宋体" w:cs="Times New Roman" w:hint="eastAsia"/>
          <w:color w:val="FF0000"/>
          <w:szCs w:val="28"/>
        </w:rPr>
        <w:t>暂定202</w:t>
      </w:r>
      <w:r w:rsidR="0020645C">
        <w:rPr>
          <w:rFonts w:ascii="宋体" w:eastAsia="宋体" w:hAnsi="宋体" w:cs="Times New Roman" w:hint="eastAsia"/>
          <w:color w:val="FF0000"/>
          <w:szCs w:val="28"/>
        </w:rPr>
        <w:t>5</w:t>
      </w:r>
      <w:r w:rsidRPr="005B0050">
        <w:rPr>
          <w:rFonts w:ascii="宋体" w:eastAsia="宋体" w:hAnsi="宋体" w:cs="Times New Roman" w:hint="eastAsia"/>
          <w:color w:val="FF0000"/>
          <w:szCs w:val="28"/>
        </w:rPr>
        <w:t>年1月</w:t>
      </w:r>
      <w:r w:rsidR="00C4549A">
        <w:rPr>
          <w:rFonts w:ascii="宋体" w:eastAsia="宋体" w:hAnsi="宋体" w:cs="Times New Roman" w:hint="eastAsia"/>
          <w:color w:val="FF0000"/>
          <w:szCs w:val="28"/>
        </w:rPr>
        <w:t>20</w:t>
      </w:r>
      <w:r w:rsidRPr="005B0050">
        <w:rPr>
          <w:rFonts w:ascii="宋体" w:eastAsia="宋体" w:hAnsi="宋体" w:cs="Times New Roman" w:hint="eastAsia"/>
          <w:color w:val="FF0000"/>
          <w:szCs w:val="28"/>
        </w:rPr>
        <w:t>日上午9:0</w:t>
      </w:r>
      <w:r w:rsidRPr="005B0050">
        <w:rPr>
          <w:rFonts w:ascii="宋体" w:eastAsia="宋体" w:hAnsi="宋体" w:cs="Times New Roman"/>
          <w:color w:val="FF0000"/>
          <w:szCs w:val="28"/>
        </w:rPr>
        <w:t>0</w:t>
      </w:r>
      <w:r w:rsidRPr="005B0050">
        <w:rPr>
          <w:rFonts w:ascii="宋体" w:eastAsia="宋体" w:hAnsi="宋体" w:cs="Times New Roman" w:hint="eastAsia"/>
          <w:color w:val="FF0000"/>
          <w:szCs w:val="28"/>
        </w:rPr>
        <w:t>（若有变动另行通知）。</w:t>
      </w:r>
    </w:p>
    <w:p w14:paraId="0C213187" w14:textId="77777777" w:rsidR="005B0050" w:rsidRPr="005B0050" w:rsidRDefault="005B0050" w:rsidP="005B0050">
      <w:pPr>
        <w:autoSpaceDE w:val="0"/>
        <w:autoSpaceDN w:val="0"/>
        <w:adjustRightInd w:val="0"/>
        <w:snapToGrid w:val="0"/>
        <w:spacing w:before="96" w:after="96" w:line="360" w:lineRule="auto"/>
        <w:rPr>
          <w:rFonts w:ascii="宋体" w:eastAsia="宋体" w:hAnsi="宋体" w:cs="Times New Roman" w:hint="eastAsia"/>
          <w:szCs w:val="28"/>
        </w:rPr>
      </w:pPr>
      <w:r w:rsidRPr="005B0050">
        <w:rPr>
          <w:rFonts w:ascii="宋体" w:eastAsia="宋体" w:hAnsi="宋体" w:cs="Times New Roman" w:hint="eastAsia"/>
          <w:szCs w:val="28"/>
        </w:rPr>
        <w:t>6</w:t>
      </w:r>
      <w:r w:rsidRPr="005B0050">
        <w:rPr>
          <w:rFonts w:ascii="宋体" w:eastAsia="宋体" w:hAnsi="宋体" w:cs="Times New Roman"/>
          <w:szCs w:val="28"/>
        </w:rPr>
        <w:t>.</w:t>
      </w:r>
      <w:r w:rsidRPr="005B0050">
        <w:rPr>
          <w:rFonts w:ascii="宋体" w:eastAsia="宋体" w:hAnsi="宋体" w:cs="Times New Roman" w:hint="eastAsia"/>
          <w:szCs w:val="28"/>
        </w:rPr>
        <w:t>3开标地点：杭州市萧山区中国重汽集团杭州发动机有限公司103会议室。</w:t>
      </w:r>
    </w:p>
    <w:p w14:paraId="7075BA2B" w14:textId="77777777" w:rsidR="005B0050" w:rsidRPr="005B0050" w:rsidRDefault="005B0050" w:rsidP="005B0050">
      <w:pPr>
        <w:adjustRightInd w:val="0"/>
        <w:snapToGrid w:val="0"/>
        <w:spacing w:line="360" w:lineRule="auto"/>
        <w:rPr>
          <w:rFonts w:ascii="宋体" w:eastAsia="宋体" w:hAnsi="宋体" w:cs="Times New Roman" w:hint="eastAsia"/>
          <w:b/>
          <w:color w:val="000000"/>
          <w:sz w:val="28"/>
          <w:szCs w:val="28"/>
        </w:rPr>
      </w:pPr>
      <w:r w:rsidRPr="005B0050">
        <w:rPr>
          <w:rFonts w:ascii="宋体" w:eastAsia="宋体" w:hAnsi="宋体" w:cs="Times New Roman" w:hint="eastAsia"/>
          <w:b/>
          <w:color w:val="000000"/>
          <w:sz w:val="28"/>
          <w:szCs w:val="28"/>
        </w:rPr>
        <w:t>7</w:t>
      </w:r>
      <w:r w:rsidRPr="005B0050">
        <w:rPr>
          <w:rFonts w:ascii="宋体" w:eastAsia="宋体" w:hAnsi="宋体" w:cs="Times New Roman"/>
          <w:b/>
          <w:color w:val="000000"/>
          <w:sz w:val="28"/>
          <w:szCs w:val="28"/>
        </w:rPr>
        <w:t>.招标单位联络方法：</w:t>
      </w:r>
    </w:p>
    <w:p w14:paraId="6F73F150" w14:textId="77777777" w:rsidR="005B0050" w:rsidRPr="005B0050" w:rsidRDefault="005B0050" w:rsidP="005B0050">
      <w:pPr>
        <w:adjustRightInd w:val="0"/>
        <w:spacing w:line="360" w:lineRule="auto"/>
        <w:ind w:firstLineChars="200" w:firstLine="420"/>
        <w:rPr>
          <w:rFonts w:ascii="宋体" w:eastAsia="宋体" w:hAnsi="宋体" w:cs="Times New Roman" w:hint="eastAsia"/>
          <w:color w:val="000000"/>
          <w:szCs w:val="28"/>
        </w:rPr>
      </w:pPr>
      <w:r w:rsidRPr="005B0050">
        <w:rPr>
          <w:rFonts w:ascii="宋体" w:eastAsia="宋体" w:hAnsi="宋体" w:cs="Times New Roman"/>
          <w:color w:val="000000"/>
          <w:szCs w:val="28"/>
        </w:rPr>
        <w:t>各</w:t>
      </w:r>
      <w:r w:rsidRPr="005B0050">
        <w:rPr>
          <w:rFonts w:ascii="宋体" w:eastAsia="宋体" w:hAnsi="宋体" w:cs="Times New Roman" w:hint="eastAsia"/>
          <w:color w:val="000000"/>
          <w:szCs w:val="28"/>
        </w:rPr>
        <w:t>投标人在递交投标文件前</w:t>
      </w:r>
      <w:r w:rsidRPr="005B0050">
        <w:rPr>
          <w:rFonts w:ascii="宋体" w:eastAsia="宋体" w:hAnsi="宋体" w:cs="Times New Roman"/>
          <w:color w:val="000000"/>
          <w:szCs w:val="28"/>
        </w:rPr>
        <w:t>可联系我公司招标业务对接人员，申请到</w:t>
      </w:r>
      <w:r w:rsidRPr="005B0050">
        <w:rPr>
          <w:rFonts w:ascii="宋体" w:eastAsia="宋体" w:hAnsi="宋体" w:cs="Times New Roman" w:hint="eastAsia"/>
          <w:color w:val="000000"/>
          <w:szCs w:val="28"/>
        </w:rPr>
        <w:t>车间</w:t>
      </w:r>
      <w:r w:rsidRPr="005B0050">
        <w:rPr>
          <w:rFonts w:ascii="宋体" w:eastAsia="宋体" w:hAnsi="宋体" w:cs="Times New Roman"/>
          <w:color w:val="000000"/>
          <w:szCs w:val="28"/>
        </w:rPr>
        <w:t>现场进行实地勘查与技术交流，充分了解外包业务工序流程，测算承包</w:t>
      </w:r>
      <w:r w:rsidRPr="005B0050">
        <w:rPr>
          <w:rFonts w:ascii="宋体" w:eastAsia="宋体" w:hAnsi="宋体" w:cs="Times New Roman" w:hint="eastAsia"/>
          <w:color w:val="000000"/>
          <w:szCs w:val="28"/>
        </w:rPr>
        <w:t>投入</w:t>
      </w:r>
      <w:r w:rsidRPr="005B0050">
        <w:rPr>
          <w:rFonts w:ascii="宋体" w:eastAsia="宋体" w:hAnsi="宋体" w:cs="Times New Roman"/>
          <w:color w:val="000000"/>
          <w:szCs w:val="28"/>
        </w:rPr>
        <w:t>。</w:t>
      </w:r>
    </w:p>
    <w:p w14:paraId="4DFD8744" w14:textId="77777777" w:rsidR="005B0050" w:rsidRPr="005B0050" w:rsidRDefault="005B0050" w:rsidP="005B0050">
      <w:pPr>
        <w:adjustRightInd w:val="0"/>
        <w:spacing w:line="360" w:lineRule="auto"/>
        <w:ind w:firstLineChars="200" w:firstLine="420"/>
        <w:rPr>
          <w:rFonts w:ascii="宋体" w:eastAsia="宋体" w:hAnsi="宋体" w:cs="Times New Roman" w:hint="eastAsia"/>
          <w:color w:val="000000"/>
          <w:szCs w:val="28"/>
        </w:rPr>
      </w:pPr>
      <w:r w:rsidRPr="005B0050">
        <w:rPr>
          <w:rFonts w:ascii="宋体" w:eastAsia="宋体" w:hAnsi="宋体" w:cs="Times New Roman" w:hint="eastAsia"/>
          <w:color w:val="000000"/>
          <w:szCs w:val="28"/>
        </w:rPr>
        <w:t>报名</w:t>
      </w:r>
      <w:r w:rsidRPr="005B0050">
        <w:rPr>
          <w:rFonts w:ascii="宋体" w:eastAsia="宋体" w:hAnsi="宋体" w:cs="Times New Roman"/>
          <w:color w:val="000000"/>
          <w:szCs w:val="28"/>
        </w:rPr>
        <w:t>及商务事宜招标联系人：</w:t>
      </w:r>
      <w:r w:rsidRPr="005B0050">
        <w:rPr>
          <w:rFonts w:ascii="宋体" w:eastAsia="宋体" w:hAnsi="宋体" w:cs="Times New Roman" w:hint="eastAsia"/>
          <w:color w:val="000000"/>
          <w:szCs w:val="28"/>
        </w:rPr>
        <w:t>林工</w:t>
      </w:r>
      <w:r w:rsidRPr="005B0050">
        <w:rPr>
          <w:rFonts w:ascii="宋体" w:eastAsia="宋体" w:hAnsi="宋体" w:cs="Times New Roman"/>
          <w:color w:val="000000"/>
          <w:szCs w:val="28"/>
        </w:rPr>
        <w:t xml:space="preserve">    电话：18852862338 </w:t>
      </w:r>
    </w:p>
    <w:p w14:paraId="123B29A0" w14:textId="77777777" w:rsidR="005B0050" w:rsidRPr="005B0050" w:rsidRDefault="005B0050" w:rsidP="005B0050">
      <w:pPr>
        <w:adjustRightInd w:val="0"/>
        <w:spacing w:line="360" w:lineRule="auto"/>
        <w:ind w:firstLineChars="200" w:firstLine="420"/>
        <w:rPr>
          <w:rFonts w:ascii="宋体" w:eastAsia="宋体" w:hAnsi="宋体" w:cs="Times New Roman" w:hint="eastAsia"/>
          <w:color w:val="000000"/>
          <w:szCs w:val="28"/>
        </w:rPr>
      </w:pPr>
      <w:r w:rsidRPr="005B0050">
        <w:rPr>
          <w:rFonts w:ascii="宋体" w:eastAsia="宋体" w:hAnsi="宋体" w:cs="Times New Roman" w:hint="eastAsia"/>
          <w:color w:val="000000"/>
          <w:szCs w:val="28"/>
        </w:rPr>
        <w:t>工艺、</w:t>
      </w:r>
      <w:r w:rsidRPr="005B0050">
        <w:rPr>
          <w:rFonts w:ascii="宋体" w:eastAsia="宋体" w:hAnsi="宋体" w:cs="Times New Roman"/>
          <w:color w:val="000000"/>
          <w:szCs w:val="28"/>
        </w:rPr>
        <w:t>人员</w:t>
      </w:r>
      <w:r w:rsidRPr="005B0050">
        <w:rPr>
          <w:rFonts w:ascii="宋体" w:eastAsia="宋体" w:hAnsi="宋体" w:cs="Times New Roman" w:hint="eastAsia"/>
          <w:color w:val="000000"/>
          <w:szCs w:val="28"/>
        </w:rPr>
        <w:t>、</w:t>
      </w:r>
      <w:r w:rsidRPr="005B0050">
        <w:rPr>
          <w:rFonts w:ascii="宋体" w:eastAsia="宋体" w:hAnsi="宋体" w:cs="Times New Roman"/>
          <w:color w:val="000000"/>
          <w:szCs w:val="28"/>
        </w:rPr>
        <w:t>设备</w:t>
      </w:r>
      <w:r w:rsidRPr="005B0050">
        <w:rPr>
          <w:rFonts w:ascii="宋体" w:eastAsia="宋体" w:hAnsi="宋体" w:cs="Times New Roman" w:hint="eastAsia"/>
          <w:color w:val="000000"/>
          <w:szCs w:val="28"/>
        </w:rPr>
        <w:t>、</w:t>
      </w:r>
      <w:r w:rsidRPr="005B0050">
        <w:rPr>
          <w:rFonts w:ascii="宋体" w:eastAsia="宋体" w:hAnsi="宋体" w:cs="Times New Roman"/>
          <w:color w:val="000000"/>
          <w:szCs w:val="28"/>
        </w:rPr>
        <w:t>现场等相关事宜答疑联系人：</w:t>
      </w:r>
      <w:r w:rsidRPr="005B0050">
        <w:rPr>
          <w:rFonts w:ascii="宋体" w:eastAsia="宋体" w:hAnsi="宋体" w:cs="Times New Roman" w:hint="eastAsia"/>
          <w:color w:val="000000"/>
          <w:szCs w:val="28"/>
        </w:rPr>
        <w:t>薛主任</w:t>
      </w:r>
      <w:r w:rsidRPr="005B0050">
        <w:rPr>
          <w:rFonts w:ascii="宋体" w:eastAsia="宋体" w:hAnsi="宋体" w:cs="Times New Roman"/>
          <w:color w:val="000000"/>
          <w:szCs w:val="28"/>
        </w:rPr>
        <w:t xml:space="preserve">   电话：13750844005 </w:t>
      </w:r>
    </w:p>
    <w:p w14:paraId="2A3B5785" w14:textId="77777777" w:rsidR="00893BBB" w:rsidRPr="005B0050" w:rsidRDefault="00893BBB" w:rsidP="004D3371">
      <w:pPr>
        <w:widowControl/>
        <w:adjustRightInd w:val="0"/>
        <w:snapToGrid w:val="0"/>
        <w:jc w:val="left"/>
        <w:rPr>
          <w:rFonts w:ascii="宋体" w:eastAsia="宋体" w:hAnsi="宋体" w:cs="Times New Roman" w:hint="eastAsia"/>
          <w:kern w:val="0"/>
          <w:sz w:val="32"/>
          <w:szCs w:val="28"/>
        </w:rPr>
        <w:sectPr w:rsidR="00893BBB" w:rsidRPr="005B0050" w:rsidSect="00A66EA1">
          <w:headerReference w:type="even" r:id="rId10"/>
          <w:headerReference w:type="default" r:id="rId11"/>
          <w:pgSz w:w="11906" w:h="16838" w:code="9"/>
          <w:pgMar w:top="1440" w:right="1080" w:bottom="1440" w:left="1080" w:header="1021" w:footer="1077" w:gutter="0"/>
          <w:pgNumType w:start="1"/>
          <w:cols w:space="425"/>
          <w:docGrid w:type="linesAndChars" w:linePitch="312"/>
        </w:sectPr>
      </w:pPr>
    </w:p>
    <w:p w14:paraId="419941D0" w14:textId="77777777" w:rsidR="006404E2" w:rsidRPr="002547D0" w:rsidRDefault="002547D0" w:rsidP="00BD352A">
      <w:pPr>
        <w:adjustRightInd w:val="0"/>
        <w:snapToGrid w:val="0"/>
        <w:spacing w:before="96" w:after="96" w:line="276" w:lineRule="auto"/>
        <w:jc w:val="center"/>
        <w:rPr>
          <w:rFonts w:asciiTheme="minorEastAsia" w:hAnsiTheme="minorEastAsia" w:cs="Times New Roman" w:hint="eastAsia"/>
          <w:b/>
          <w:bCs/>
          <w:color w:val="000000" w:themeColor="text1"/>
          <w:sz w:val="44"/>
          <w:szCs w:val="48"/>
        </w:rPr>
      </w:pPr>
      <w:r>
        <w:rPr>
          <w:rFonts w:asciiTheme="minorEastAsia" w:hAnsiTheme="minorEastAsia" w:cs="Times New Roman"/>
          <w:b/>
          <w:bCs/>
          <w:color w:val="000000" w:themeColor="text1"/>
          <w:sz w:val="44"/>
          <w:szCs w:val="48"/>
        </w:rPr>
        <w:lastRenderedPageBreak/>
        <w:t>第</w:t>
      </w:r>
      <w:r w:rsidR="00966709">
        <w:rPr>
          <w:rFonts w:asciiTheme="minorEastAsia" w:hAnsiTheme="minorEastAsia" w:cs="Times New Roman" w:hint="eastAsia"/>
          <w:b/>
          <w:bCs/>
          <w:color w:val="000000" w:themeColor="text1"/>
          <w:sz w:val="44"/>
          <w:szCs w:val="48"/>
        </w:rPr>
        <w:t>二</w:t>
      </w:r>
      <w:r>
        <w:rPr>
          <w:rFonts w:asciiTheme="minorEastAsia" w:hAnsiTheme="minorEastAsia" w:cs="Times New Roman"/>
          <w:b/>
          <w:bCs/>
          <w:color w:val="000000" w:themeColor="text1"/>
          <w:sz w:val="44"/>
          <w:szCs w:val="48"/>
        </w:rPr>
        <w:t>章</w:t>
      </w:r>
      <w:r>
        <w:rPr>
          <w:rFonts w:asciiTheme="minorEastAsia" w:hAnsiTheme="minorEastAsia" w:cs="Times New Roman" w:hint="eastAsia"/>
          <w:b/>
          <w:bCs/>
          <w:color w:val="000000" w:themeColor="text1"/>
          <w:sz w:val="44"/>
          <w:szCs w:val="48"/>
        </w:rPr>
        <w:t xml:space="preserve"> </w:t>
      </w:r>
      <w:r w:rsidR="006E7358" w:rsidRPr="002547D0">
        <w:rPr>
          <w:rFonts w:asciiTheme="minorEastAsia" w:hAnsiTheme="minorEastAsia" w:cs="Times New Roman"/>
          <w:b/>
          <w:bCs/>
          <w:color w:val="000000" w:themeColor="text1"/>
          <w:sz w:val="44"/>
          <w:szCs w:val="48"/>
        </w:rPr>
        <w:t>投标人须知</w:t>
      </w:r>
    </w:p>
    <w:p w14:paraId="2F7EA0C1" w14:textId="77777777" w:rsidR="00AD154F" w:rsidRPr="000E4834" w:rsidRDefault="00966709" w:rsidP="00BD352A">
      <w:pPr>
        <w:spacing w:before="240" w:line="276" w:lineRule="auto"/>
        <w:rPr>
          <w:rFonts w:asciiTheme="minorEastAsia" w:hAnsiTheme="minorEastAsia" w:cs="Times New Roman" w:hint="eastAsia"/>
          <w:b/>
          <w:color w:val="000000" w:themeColor="text1"/>
          <w:sz w:val="28"/>
          <w:szCs w:val="28"/>
        </w:rPr>
      </w:pPr>
      <w:r>
        <w:rPr>
          <w:rFonts w:asciiTheme="minorEastAsia" w:hAnsiTheme="minorEastAsia" w:cs="Times New Roman" w:hint="eastAsia"/>
          <w:b/>
          <w:color w:val="000000" w:themeColor="text1"/>
          <w:sz w:val="28"/>
          <w:szCs w:val="28"/>
        </w:rPr>
        <w:t>1</w:t>
      </w:r>
      <w:r>
        <w:rPr>
          <w:rFonts w:asciiTheme="minorEastAsia" w:hAnsiTheme="minorEastAsia" w:cs="Times New Roman"/>
          <w:b/>
          <w:color w:val="000000" w:themeColor="text1"/>
          <w:sz w:val="28"/>
          <w:szCs w:val="28"/>
        </w:rPr>
        <w:t>.</w:t>
      </w:r>
      <w:r w:rsidR="00AD154F" w:rsidRPr="000E4834">
        <w:rPr>
          <w:rFonts w:asciiTheme="minorEastAsia" w:hAnsiTheme="minorEastAsia" w:cs="Times New Roman"/>
          <w:b/>
          <w:color w:val="000000" w:themeColor="text1"/>
          <w:sz w:val="28"/>
          <w:szCs w:val="28"/>
        </w:rPr>
        <w:t>招标项目</w:t>
      </w:r>
      <w:r w:rsidR="0052779A" w:rsidRPr="000E4834">
        <w:rPr>
          <w:rFonts w:asciiTheme="minorEastAsia" w:hAnsiTheme="minorEastAsia" w:cs="Times New Roman"/>
          <w:b/>
          <w:color w:val="000000" w:themeColor="text1"/>
          <w:sz w:val="28"/>
          <w:szCs w:val="28"/>
        </w:rPr>
        <w:t>说明</w:t>
      </w:r>
    </w:p>
    <w:p w14:paraId="27E9DDF0" w14:textId="77777777" w:rsidR="001975FD" w:rsidRPr="000D66F9" w:rsidRDefault="004E02E8" w:rsidP="00BD352A">
      <w:pPr>
        <w:spacing w:line="276" w:lineRule="auto"/>
        <w:rPr>
          <w:rFonts w:asciiTheme="minorEastAsia" w:hAnsiTheme="minorEastAsia" w:cs="Times New Roman" w:hint="eastAsia"/>
          <w:color w:val="000000" w:themeColor="text1"/>
          <w:sz w:val="22"/>
          <w:szCs w:val="28"/>
        </w:rPr>
      </w:pPr>
      <w:r w:rsidRPr="000D66F9">
        <w:rPr>
          <w:rFonts w:asciiTheme="minorEastAsia" w:hAnsiTheme="minorEastAsia" w:cs="Times New Roman"/>
          <w:color w:val="000000" w:themeColor="text1"/>
          <w:sz w:val="22"/>
          <w:szCs w:val="28"/>
        </w:rPr>
        <w:t>1.1</w:t>
      </w:r>
      <w:r w:rsidR="001975FD" w:rsidRPr="000D66F9">
        <w:rPr>
          <w:rFonts w:asciiTheme="minorEastAsia" w:hAnsiTheme="minorEastAsia" w:cs="Times New Roman"/>
          <w:color w:val="000000" w:themeColor="text1"/>
          <w:sz w:val="22"/>
          <w:szCs w:val="28"/>
        </w:rPr>
        <w:t>适用范围</w:t>
      </w:r>
    </w:p>
    <w:p w14:paraId="51F40126" w14:textId="77777777" w:rsidR="00A66EA1" w:rsidRPr="000D66F9" w:rsidRDefault="004B306C" w:rsidP="00BE07B3">
      <w:pPr>
        <w:spacing w:line="276" w:lineRule="auto"/>
        <w:ind w:firstLineChars="200" w:firstLine="440"/>
        <w:rPr>
          <w:rFonts w:asciiTheme="minorEastAsia" w:hAnsiTheme="minorEastAsia" w:cs="Times New Roman" w:hint="eastAsia"/>
          <w:color w:val="000000" w:themeColor="text1"/>
          <w:sz w:val="22"/>
          <w:szCs w:val="28"/>
        </w:rPr>
      </w:pPr>
      <w:r w:rsidRPr="000D66F9">
        <w:rPr>
          <w:rFonts w:asciiTheme="minorEastAsia" w:hAnsiTheme="minorEastAsia" w:cs="Times New Roman"/>
          <w:color w:val="000000" w:themeColor="text1"/>
          <w:sz w:val="22"/>
          <w:szCs w:val="28"/>
        </w:rPr>
        <w:t>本招标文件仅适用于本次公开招标</w:t>
      </w:r>
      <w:r w:rsidR="001975FD" w:rsidRPr="000D66F9">
        <w:rPr>
          <w:rFonts w:asciiTheme="minorEastAsia" w:hAnsiTheme="minorEastAsia" w:cs="Times New Roman"/>
          <w:color w:val="000000" w:themeColor="text1"/>
          <w:sz w:val="22"/>
          <w:szCs w:val="28"/>
        </w:rPr>
        <w:t>中所叙述项目。</w:t>
      </w:r>
    </w:p>
    <w:p w14:paraId="18DCFB27" w14:textId="77777777" w:rsidR="004E02E8" w:rsidRPr="000D66F9" w:rsidRDefault="004E02E8" w:rsidP="00BD352A">
      <w:pPr>
        <w:spacing w:line="276" w:lineRule="auto"/>
        <w:rPr>
          <w:rFonts w:asciiTheme="minorEastAsia" w:hAnsiTheme="minorEastAsia" w:cs="Times New Roman" w:hint="eastAsia"/>
          <w:color w:val="000000" w:themeColor="text1"/>
          <w:sz w:val="22"/>
          <w:szCs w:val="28"/>
        </w:rPr>
      </w:pPr>
      <w:r w:rsidRPr="000D66F9">
        <w:rPr>
          <w:rFonts w:asciiTheme="minorEastAsia" w:hAnsiTheme="minorEastAsia" w:cs="Times New Roman"/>
          <w:color w:val="000000" w:themeColor="text1"/>
          <w:sz w:val="22"/>
          <w:szCs w:val="28"/>
        </w:rPr>
        <w:t>1.</w:t>
      </w:r>
      <w:r w:rsidR="000D66F9" w:rsidRPr="000D66F9">
        <w:rPr>
          <w:rFonts w:asciiTheme="minorEastAsia" w:hAnsiTheme="minorEastAsia" w:cs="Times New Roman"/>
          <w:color w:val="000000" w:themeColor="text1"/>
          <w:sz w:val="22"/>
          <w:szCs w:val="28"/>
        </w:rPr>
        <w:t>2</w:t>
      </w:r>
      <w:r w:rsidRPr="000D66F9">
        <w:rPr>
          <w:rFonts w:asciiTheme="minorEastAsia" w:hAnsiTheme="minorEastAsia" w:cs="Times New Roman"/>
          <w:color w:val="000000" w:themeColor="text1"/>
          <w:sz w:val="22"/>
          <w:szCs w:val="28"/>
        </w:rPr>
        <w:t>其他说明</w:t>
      </w:r>
    </w:p>
    <w:p w14:paraId="709BD3AB" w14:textId="77777777" w:rsidR="00923BA8" w:rsidRPr="000D66F9" w:rsidRDefault="002569C5" w:rsidP="002569C5">
      <w:pPr>
        <w:spacing w:line="276" w:lineRule="auto"/>
        <w:rPr>
          <w:rFonts w:asciiTheme="minorEastAsia" w:hAnsiTheme="minorEastAsia" w:cs="Times New Roman" w:hint="eastAsia"/>
          <w:color w:val="000000" w:themeColor="text1"/>
          <w:sz w:val="22"/>
          <w:szCs w:val="28"/>
        </w:rPr>
      </w:pPr>
      <w:r w:rsidRPr="000D66F9">
        <w:rPr>
          <w:rFonts w:asciiTheme="minorEastAsia" w:hAnsiTheme="minorEastAsia" w:cs="Times New Roman" w:hint="eastAsia"/>
          <w:color w:val="000000" w:themeColor="text1"/>
          <w:sz w:val="22"/>
          <w:szCs w:val="28"/>
        </w:rPr>
        <w:t>1</w:t>
      </w:r>
      <w:r w:rsidRPr="000D66F9">
        <w:rPr>
          <w:rFonts w:asciiTheme="minorEastAsia" w:hAnsiTheme="minorEastAsia" w:cs="Times New Roman"/>
          <w:color w:val="000000" w:themeColor="text1"/>
          <w:sz w:val="22"/>
          <w:szCs w:val="28"/>
        </w:rPr>
        <w:t>.</w:t>
      </w:r>
      <w:r w:rsidR="000D66F9">
        <w:rPr>
          <w:rFonts w:asciiTheme="minorEastAsia" w:hAnsiTheme="minorEastAsia" w:cs="Times New Roman"/>
          <w:color w:val="000000" w:themeColor="text1"/>
          <w:sz w:val="22"/>
          <w:szCs w:val="28"/>
        </w:rPr>
        <w:t>2</w:t>
      </w:r>
      <w:r w:rsidRPr="000D66F9">
        <w:rPr>
          <w:rFonts w:asciiTheme="minorEastAsia" w:hAnsiTheme="minorEastAsia" w:cs="Times New Roman"/>
          <w:color w:val="000000" w:themeColor="text1"/>
          <w:sz w:val="22"/>
          <w:szCs w:val="28"/>
        </w:rPr>
        <w:t>.1</w:t>
      </w:r>
      <w:r w:rsidR="004E02E8" w:rsidRPr="000D66F9">
        <w:rPr>
          <w:rFonts w:asciiTheme="minorEastAsia" w:hAnsiTheme="minorEastAsia" w:cs="Times New Roman"/>
          <w:color w:val="000000" w:themeColor="text1"/>
          <w:sz w:val="22"/>
          <w:szCs w:val="28"/>
        </w:rPr>
        <w:t>投标人应遵守有关的法律和规章条例。无论投标过程中的作法和结果如何，投标人自行承担所有与参加投标有关的全部费用。</w:t>
      </w:r>
    </w:p>
    <w:p w14:paraId="2514326C" w14:textId="77777777" w:rsidR="000310B0" w:rsidRPr="000D66F9" w:rsidRDefault="000310B0" w:rsidP="000310B0">
      <w:pPr>
        <w:spacing w:line="276" w:lineRule="auto"/>
        <w:rPr>
          <w:rFonts w:asciiTheme="minorEastAsia" w:hAnsiTheme="minorEastAsia" w:cs="Times New Roman" w:hint="eastAsia"/>
          <w:color w:val="000000" w:themeColor="text1"/>
          <w:sz w:val="22"/>
          <w:szCs w:val="28"/>
        </w:rPr>
      </w:pPr>
      <w:r w:rsidRPr="000D66F9">
        <w:rPr>
          <w:rFonts w:asciiTheme="minorEastAsia" w:hAnsiTheme="minorEastAsia" w:cs="Times New Roman" w:hint="eastAsia"/>
          <w:color w:val="000000" w:themeColor="text1"/>
          <w:sz w:val="22"/>
          <w:szCs w:val="28"/>
        </w:rPr>
        <w:t>1</w:t>
      </w:r>
      <w:r w:rsidR="002569C5" w:rsidRPr="000D66F9">
        <w:rPr>
          <w:rFonts w:asciiTheme="minorEastAsia" w:hAnsiTheme="minorEastAsia" w:cs="Times New Roman"/>
          <w:color w:val="000000" w:themeColor="text1"/>
          <w:sz w:val="22"/>
          <w:szCs w:val="28"/>
        </w:rPr>
        <w:t>.</w:t>
      </w:r>
      <w:r w:rsidR="000D66F9">
        <w:rPr>
          <w:rFonts w:asciiTheme="minorEastAsia" w:hAnsiTheme="minorEastAsia" w:cs="Times New Roman"/>
          <w:color w:val="000000" w:themeColor="text1"/>
          <w:sz w:val="22"/>
          <w:szCs w:val="28"/>
        </w:rPr>
        <w:t>2</w:t>
      </w:r>
      <w:r w:rsidR="002569C5" w:rsidRPr="000D66F9">
        <w:rPr>
          <w:rFonts w:asciiTheme="minorEastAsia" w:hAnsiTheme="minorEastAsia" w:cs="Times New Roman"/>
          <w:color w:val="000000" w:themeColor="text1"/>
          <w:sz w:val="22"/>
          <w:szCs w:val="28"/>
        </w:rPr>
        <w:t>.2</w:t>
      </w:r>
      <w:r w:rsidRPr="000D66F9">
        <w:rPr>
          <w:rFonts w:asciiTheme="minorEastAsia" w:hAnsiTheme="minorEastAsia" w:cs="Times New Roman"/>
          <w:color w:val="000000" w:themeColor="text1"/>
          <w:sz w:val="22"/>
          <w:szCs w:val="28"/>
        </w:rPr>
        <w:t>因招标方生产经营调整</w:t>
      </w:r>
      <w:r w:rsidRPr="000D66F9">
        <w:rPr>
          <w:rFonts w:asciiTheme="minorEastAsia" w:hAnsiTheme="minorEastAsia" w:cs="Times New Roman" w:hint="eastAsia"/>
          <w:color w:val="000000" w:themeColor="text1"/>
          <w:sz w:val="22"/>
          <w:szCs w:val="28"/>
        </w:rPr>
        <w:t>，</w:t>
      </w:r>
      <w:r w:rsidR="002569C5" w:rsidRPr="000D66F9">
        <w:rPr>
          <w:rFonts w:asciiTheme="minorEastAsia" w:hAnsiTheme="minorEastAsia" w:cs="Times New Roman"/>
          <w:color w:val="000000" w:themeColor="text1"/>
          <w:sz w:val="22"/>
          <w:szCs w:val="28"/>
        </w:rPr>
        <w:t>需</w:t>
      </w:r>
      <w:r w:rsidRPr="000D66F9">
        <w:rPr>
          <w:rFonts w:asciiTheme="minorEastAsia" w:hAnsiTheme="minorEastAsia" w:cs="Times New Roman"/>
          <w:color w:val="000000" w:themeColor="text1"/>
          <w:sz w:val="22"/>
          <w:szCs w:val="28"/>
        </w:rPr>
        <w:t>调整合同所涉业务时</w:t>
      </w:r>
      <w:r w:rsidRPr="000D66F9">
        <w:rPr>
          <w:rFonts w:asciiTheme="minorEastAsia" w:hAnsiTheme="minorEastAsia" w:cs="Times New Roman" w:hint="eastAsia"/>
          <w:color w:val="000000" w:themeColor="text1"/>
          <w:sz w:val="22"/>
          <w:szCs w:val="28"/>
        </w:rPr>
        <w:t>，</w:t>
      </w:r>
      <w:r w:rsidRPr="000D66F9">
        <w:rPr>
          <w:rFonts w:asciiTheme="minorEastAsia" w:hAnsiTheme="minorEastAsia" w:cs="Times New Roman"/>
          <w:color w:val="000000" w:themeColor="text1"/>
          <w:sz w:val="22"/>
          <w:szCs w:val="28"/>
        </w:rPr>
        <w:t>中标</w:t>
      </w:r>
      <w:r w:rsidR="00BF7FDB">
        <w:rPr>
          <w:rFonts w:asciiTheme="minorEastAsia" w:hAnsiTheme="minorEastAsia" w:cs="Times New Roman" w:hint="eastAsia"/>
          <w:color w:val="000000" w:themeColor="text1"/>
          <w:sz w:val="22"/>
          <w:szCs w:val="28"/>
        </w:rPr>
        <w:t>人</w:t>
      </w:r>
      <w:r w:rsidRPr="000D66F9">
        <w:rPr>
          <w:rFonts w:asciiTheme="minorEastAsia" w:hAnsiTheme="minorEastAsia" w:cs="Times New Roman"/>
          <w:color w:val="000000" w:themeColor="text1"/>
          <w:sz w:val="22"/>
          <w:szCs w:val="28"/>
        </w:rPr>
        <w:t>应无条件予以支持</w:t>
      </w:r>
      <w:r w:rsidRPr="000D66F9">
        <w:rPr>
          <w:rFonts w:asciiTheme="minorEastAsia" w:hAnsiTheme="minorEastAsia" w:cs="Times New Roman" w:hint="eastAsia"/>
          <w:color w:val="000000" w:themeColor="text1"/>
          <w:sz w:val="22"/>
          <w:szCs w:val="28"/>
        </w:rPr>
        <w:t>。</w:t>
      </w:r>
    </w:p>
    <w:p w14:paraId="12DF10E9" w14:textId="77777777" w:rsidR="00B10E5D" w:rsidRPr="000E4834" w:rsidRDefault="00997F4C" w:rsidP="00BD352A">
      <w:pPr>
        <w:spacing w:line="276" w:lineRule="auto"/>
        <w:rPr>
          <w:rFonts w:asciiTheme="minorEastAsia" w:hAnsiTheme="minorEastAsia" w:cs="Times New Roman" w:hint="eastAsia"/>
          <w:b/>
          <w:color w:val="000000" w:themeColor="text1"/>
          <w:sz w:val="28"/>
          <w:szCs w:val="28"/>
        </w:rPr>
      </w:pPr>
      <w:r>
        <w:rPr>
          <w:rFonts w:asciiTheme="minorEastAsia" w:hAnsiTheme="minorEastAsia" w:cs="Times New Roman" w:hint="eastAsia"/>
          <w:b/>
          <w:color w:val="000000" w:themeColor="text1"/>
          <w:sz w:val="28"/>
          <w:szCs w:val="28"/>
        </w:rPr>
        <w:t>2</w:t>
      </w:r>
      <w:r>
        <w:rPr>
          <w:rFonts w:asciiTheme="minorEastAsia" w:hAnsiTheme="minorEastAsia" w:cs="Times New Roman"/>
          <w:b/>
          <w:color w:val="000000" w:themeColor="text1"/>
          <w:sz w:val="28"/>
          <w:szCs w:val="28"/>
        </w:rPr>
        <w:t>.</w:t>
      </w:r>
      <w:r>
        <w:rPr>
          <w:rFonts w:asciiTheme="minorEastAsia" w:hAnsiTheme="minorEastAsia" w:cs="Times New Roman" w:hint="eastAsia"/>
          <w:b/>
          <w:color w:val="000000" w:themeColor="text1"/>
          <w:sz w:val="28"/>
          <w:szCs w:val="28"/>
        </w:rPr>
        <w:t>本招标项目</w:t>
      </w:r>
      <w:r w:rsidR="00C6544B" w:rsidRPr="000E4834">
        <w:rPr>
          <w:rFonts w:asciiTheme="minorEastAsia" w:hAnsiTheme="minorEastAsia" w:cs="Times New Roman"/>
          <w:b/>
          <w:color w:val="000000" w:themeColor="text1"/>
          <w:sz w:val="28"/>
          <w:szCs w:val="28"/>
        </w:rPr>
        <w:t>业务说明</w:t>
      </w:r>
    </w:p>
    <w:p w14:paraId="3C189D2B" w14:textId="5DB1DECF" w:rsidR="002D5A2C" w:rsidRPr="002D5A2C" w:rsidRDefault="002D5A2C" w:rsidP="002D5A2C">
      <w:pPr>
        <w:spacing w:line="360" w:lineRule="auto"/>
        <w:rPr>
          <w:rFonts w:ascii="宋体" w:eastAsia="宋体" w:hAnsi="Courier New" w:cs="Times New Roman"/>
          <w:color w:val="000000"/>
          <w:szCs w:val="20"/>
        </w:rPr>
      </w:pPr>
      <w:r w:rsidRPr="002D5A2C">
        <w:rPr>
          <w:rFonts w:ascii="宋体" w:eastAsia="宋体" w:hAnsi="Courier New" w:cs="Times New Roman" w:hint="eastAsia"/>
          <w:color w:val="000000"/>
          <w:szCs w:val="20"/>
        </w:rPr>
        <w:t>2.1本招标项目业务承包的区域为：</w:t>
      </w:r>
      <w:r w:rsidR="006A3992" w:rsidRPr="006A3992">
        <w:rPr>
          <w:rFonts w:ascii="宋体" w:eastAsia="宋体" w:hAnsi="Courier New" w:cs="Times New Roman" w:hint="eastAsia"/>
          <w:color w:val="000000"/>
          <w:szCs w:val="20"/>
        </w:rPr>
        <w:t>杭发公司铸件制造部炉料库车间及其他业务相关区域</w:t>
      </w:r>
      <w:r w:rsidRPr="002D5A2C">
        <w:rPr>
          <w:rFonts w:ascii="宋体" w:eastAsia="宋体" w:hAnsi="Courier New" w:cs="Times New Roman"/>
          <w:color w:val="000000"/>
          <w:szCs w:val="20"/>
        </w:rPr>
        <w:t>。</w:t>
      </w:r>
    </w:p>
    <w:p w14:paraId="17524C12" w14:textId="5488539A" w:rsidR="002D5A2C" w:rsidRPr="002D5A2C" w:rsidRDefault="002D5A2C" w:rsidP="002D5A2C">
      <w:pPr>
        <w:spacing w:line="360" w:lineRule="auto"/>
        <w:rPr>
          <w:rFonts w:ascii="宋体" w:eastAsia="宋体" w:hAnsi="Courier New" w:cs="Times New Roman"/>
          <w:color w:val="000000"/>
          <w:szCs w:val="20"/>
        </w:rPr>
      </w:pPr>
      <w:r w:rsidRPr="002D5A2C">
        <w:rPr>
          <w:rFonts w:ascii="宋体" w:eastAsia="宋体" w:hAnsi="Courier New" w:cs="Times New Roman"/>
          <w:color w:val="000000"/>
          <w:szCs w:val="20"/>
        </w:rPr>
        <w:t>2.2定员：共</w:t>
      </w:r>
      <w:r>
        <w:rPr>
          <w:rFonts w:ascii="宋体" w:eastAsia="宋体" w:hAnsi="Courier New" w:cs="Times New Roman" w:hint="eastAsia"/>
          <w:color w:val="000000"/>
          <w:szCs w:val="20"/>
        </w:rPr>
        <w:t>8</w:t>
      </w:r>
      <w:r w:rsidRPr="002D5A2C">
        <w:rPr>
          <w:rFonts w:ascii="宋体" w:eastAsia="宋体" w:hAnsi="Courier New" w:cs="Times New Roman"/>
          <w:color w:val="000000"/>
          <w:szCs w:val="20"/>
        </w:rPr>
        <w:t>个工位工序点</w:t>
      </w:r>
      <w:r w:rsidRPr="002D5A2C">
        <w:rPr>
          <w:rFonts w:ascii="宋体" w:eastAsia="宋体" w:hAnsi="Courier New" w:cs="Times New Roman" w:hint="eastAsia"/>
          <w:color w:val="000000"/>
          <w:szCs w:val="20"/>
        </w:rPr>
        <w:t>，工艺定员</w:t>
      </w:r>
      <w:r>
        <w:rPr>
          <w:rFonts w:ascii="宋体" w:eastAsia="宋体" w:hAnsi="Courier New" w:cs="Times New Roman" w:hint="eastAsia"/>
          <w:color w:val="000000"/>
          <w:szCs w:val="20"/>
        </w:rPr>
        <w:t>15</w:t>
      </w:r>
      <w:r w:rsidRPr="002D5A2C">
        <w:rPr>
          <w:rFonts w:ascii="宋体" w:eastAsia="宋体" w:hAnsi="Courier New" w:cs="Times New Roman"/>
          <w:color w:val="000000"/>
          <w:szCs w:val="20"/>
        </w:rPr>
        <w:t>人</w:t>
      </w:r>
      <w:r w:rsidRPr="002D5A2C">
        <w:rPr>
          <w:rFonts w:ascii="宋体" w:eastAsia="宋体" w:hAnsi="Courier New" w:cs="Times New Roman" w:hint="eastAsia"/>
          <w:color w:val="000000"/>
          <w:szCs w:val="20"/>
        </w:rPr>
        <w:t>，管辅人</w:t>
      </w:r>
      <w:r>
        <w:rPr>
          <w:rFonts w:ascii="宋体" w:eastAsia="宋体" w:hAnsi="Courier New" w:cs="Times New Roman" w:hint="eastAsia"/>
          <w:color w:val="000000"/>
          <w:szCs w:val="20"/>
        </w:rPr>
        <w:t>2</w:t>
      </w:r>
      <w:r w:rsidRPr="002D5A2C">
        <w:rPr>
          <w:rFonts w:ascii="宋体" w:eastAsia="宋体" w:hAnsi="Courier New" w:cs="Times New Roman" w:hint="eastAsia"/>
          <w:color w:val="000000"/>
          <w:szCs w:val="20"/>
        </w:rPr>
        <w:t>人。</w:t>
      </w:r>
    </w:p>
    <w:p w14:paraId="4B3D1306" w14:textId="44366F48" w:rsidR="002D5A2C" w:rsidRPr="002D5A2C" w:rsidRDefault="002D5A2C" w:rsidP="002D5A2C">
      <w:pPr>
        <w:spacing w:line="360" w:lineRule="auto"/>
        <w:rPr>
          <w:rFonts w:ascii="宋体" w:eastAsia="宋体" w:hAnsi="Courier New" w:cs="Times New Roman"/>
          <w:color w:val="000000"/>
          <w:szCs w:val="20"/>
        </w:rPr>
      </w:pPr>
      <w:r w:rsidRPr="002D5A2C">
        <w:rPr>
          <w:rFonts w:ascii="宋体" w:eastAsia="宋体" w:hAnsi="Courier New" w:cs="Times New Roman"/>
          <w:color w:val="000000"/>
          <w:szCs w:val="20"/>
        </w:rPr>
        <w:t>2.3</w:t>
      </w:r>
      <w:r w:rsidRPr="002D5A2C">
        <w:rPr>
          <w:rFonts w:ascii="Times New Roman" w:eastAsia="宋体" w:hAnsi="Times New Roman" w:cs="Times New Roman"/>
          <w:color w:val="000000"/>
          <w:szCs w:val="20"/>
        </w:rPr>
        <w:t>标的物：</w:t>
      </w:r>
      <w:r w:rsidRPr="002D5A2C">
        <w:rPr>
          <w:rFonts w:ascii="Times New Roman" w:eastAsia="宋体" w:hAnsi="Times New Roman" w:cs="Times New Roman" w:hint="eastAsia"/>
          <w:color w:val="000000"/>
          <w:szCs w:val="20"/>
        </w:rPr>
        <w:t>炉料准备、炉料清理</w:t>
      </w:r>
      <w:r w:rsidRPr="002D5A2C">
        <w:rPr>
          <w:rFonts w:ascii="Times New Roman" w:eastAsia="宋体" w:hAnsi="Times New Roman" w:cs="Times New Roman" w:hint="eastAsia"/>
          <w:color w:val="000000"/>
          <w:szCs w:val="20"/>
        </w:rPr>
        <w:t>/</w:t>
      </w:r>
      <w:r w:rsidRPr="002D5A2C">
        <w:rPr>
          <w:rFonts w:ascii="Times New Roman" w:eastAsia="宋体" w:hAnsi="Times New Roman" w:cs="Times New Roman" w:hint="eastAsia"/>
          <w:color w:val="000000"/>
          <w:szCs w:val="20"/>
        </w:rPr>
        <w:t>破碎、螺杆回收、擦洗砂、制芯车间加芯砂、烘铁屑、原料卸料</w:t>
      </w:r>
      <w:r w:rsidRPr="002D5A2C">
        <w:rPr>
          <w:rFonts w:ascii="Times New Roman" w:eastAsia="宋体" w:hAnsi="Times New Roman" w:cs="Times New Roman" w:hint="eastAsia"/>
          <w:color w:val="000000"/>
          <w:szCs w:val="20"/>
        </w:rPr>
        <w:t>/</w:t>
      </w:r>
      <w:r w:rsidRPr="002D5A2C">
        <w:rPr>
          <w:rFonts w:ascii="Times New Roman" w:eastAsia="宋体" w:hAnsi="Times New Roman" w:cs="Times New Roman" w:hint="eastAsia"/>
          <w:color w:val="000000"/>
          <w:szCs w:val="20"/>
        </w:rPr>
        <w:t>堆放和临时性点工等工作</w:t>
      </w:r>
      <w:r w:rsidRPr="002D5A2C">
        <w:rPr>
          <w:rFonts w:ascii="Times New Roman" w:eastAsia="宋体" w:hAnsi="Times New Roman" w:cs="Times New Roman"/>
          <w:color w:val="000000"/>
          <w:szCs w:val="20"/>
        </w:rPr>
        <w:t>。</w:t>
      </w:r>
      <w:r w:rsidR="00A15805" w:rsidRPr="00A15805">
        <w:rPr>
          <w:rFonts w:ascii="Times New Roman" w:eastAsia="宋体" w:hAnsi="Times New Roman" w:cs="Times New Roman" w:hint="eastAsia"/>
          <w:color w:val="000000"/>
          <w:szCs w:val="20"/>
        </w:rPr>
        <w:t>具体</w:t>
      </w:r>
      <w:r w:rsidR="00A15805">
        <w:rPr>
          <w:rFonts w:ascii="Times New Roman" w:eastAsia="宋体" w:hAnsi="Times New Roman" w:cs="Times New Roman" w:hint="eastAsia"/>
          <w:color w:val="000000"/>
          <w:szCs w:val="20"/>
        </w:rPr>
        <w:t>工序</w:t>
      </w:r>
      <w:r w:rsidR="00A15805" w:rsidRPr="00A15805">
        <w:rPr>
          <w:rFonts w:ascii="Times New Roman" w:eastAsia="宋体" w:hAnsi="Times New Roman" w:cs="Times New Roman" w:hint="eastAsia"/>
          <w:color w:val="000000"/>
          <w:szCs w:val="20"/>
        </w:rPr>
        <w:t>作业内容见工艺方案</w:t>
      </w:r>
      <w:r w:rsidR="009D2DDF">
        <w:rPr>
          <w:rFonts w:ascii="Times New Roman" w:eastAsia="宋体" w:hAnsi="Times New Roman" w:cs="Times New Roman" w:hint="eastAsia"/>
          <w:color w:val="000000"/>
          <w:szCs w:val="20"/>
        </w:rPr>
        <w:t>，临时性点工作业内容见附件</w:t>
      </w:r>
      <w:r w:rsidR="009D2DDF">
        <w:rPr>
          <w:rFonts w:ascii="Times New Roman" w:eastAsia="宋体" w:hAnsi="Times New Roman" w:cs="Times New Roman" w:hint="eastAsia"/>
          <w:color w:val="000000"/>
          <w:szCs w:val="20"/>
        </w:rPr>
        <w:t>7</w:t>
      </w:r>
      <w:r w:rsidR="00A15805" w:rsidRPr="00A15805">
        <w:rPr>
          <w:rFonts w:ascii="Times New Roman" w:eastAsia="宋体" w:hAnsi="Times New Roman" w:cs="Times New Roman" w:hint="eastAsia"/>
          <w:color w:val="000000"/>
          <w:szCs w:val="20"/>
        </w:rPr>
        <w:t>。</w:t>
      </w:r>
    </w:p>
    <w:p w14:paraId="010FA7C6" w14:textId="2078D08D" w:rsidR="002D5A2C" w:rsidRPr="002D5A2C" w:rsidRDefault="002D5A2C" w:rsidP="002D5A2C">
      <w:pPr>
        <w:spacing w:line="360" w:lineRule="auto"/>
        <w:rPr>
          <w:rFonts w:ascii="宋体" w:eastAsia="宋体" w:hAnsi="Courier New" w:cs="Times New Roman"/>
          <w:color w:val="000000"/>
          <w:szCs w:val="20"/>
        </w:rPr>
      </w:pPr>
      <w:r w:rsidRPr="002D5A2C">
        <w:rPr>
          <w:rFonts w:ascii="宋体" w:eastAsia="宋体" w:hAnsi="Courier New" w:cs="Times New Roman" w:hint="eastAsia"/>
          <w:color w:val="000000"/>
          <w:szCs w:val="20"/>
        </w:rPr>
        <w:t>2.4</w:t>
      </w:r>
      <w:r w:rsidRPr="002D5A2C">
        <w:rPr>
          <w:rFonts w:ascii="宋体" w:eastAsia="宋体" w:hAnsi="Courier New" w:cs="Times New Roman"/>
          <w:color w:val="000000"/>
          <w:szCs w:val="20"/>
        </w:rPr>
        <w:t>工艺方案</w:t>
      </w:r>
      <w:r w:rsidRPr="002D5A2C">
        <w:rPr>
          <w:rFonts w:ascii="宋体" w:eastAsia="宋体" w:hAnsi="Courier New" w:cs="Times New Roman" w:hint="eastAsia"/>
          <w:color w:val="000000"/>
          <w:szCs w:val="20"/>
        </w:rPr>
        <w:t>、技术要求、质量要求</w:t>
      </w:r>
      <w:r w:rsidRPr="002D5A2C">
        <w:rPr>
          <w:rFonts w:ascii="宋体" w:eastAsia="宋体" w:hAnsi="Courier New" w:cs="Times New Roman"/>
          <w:color w:val="000000"/>
          <w:szCs w:val="20"/>
        </w:rPr>
        <w:t>详见</w:t>
      </w:r>
      <w:r w:rsidRPr="002D5A2C">
        <w:rPr>
          <w:rFonts w:ascii="宋体" w:eastAsia="宋体" w:hAnsi="Courier New" w:cs="Times New Roman" w:hint="eastAsia"/>
          <w:color w:val="000000"/>
          <w:szCs w:val="20"/>
        </w:rPr>
        <w:t>“</w:t>
      </w:r>
      <w:r w:rsidRPr="002D5A2C">
        <w:rPr>
          <w:rFonts w:ascii="宋体" w:eastAsia="宋体" w:hAnsi="Courier New" w:cs="Times New Roman"/>
          <w:color w:val="000000"/>
          <w:szCs w:val="20"/>
        </w:rPr>
        <w:t>第</w:t>
      </w:r>
      <w:r w:rsidRPr="002D5A2C">
        <w:rPr>
          <w:rFonts w:ascii="宋体" w:eastAsia="宋体" w:hAnsi="Courier New" w:cs="Times New Roman" w:hint="eastAsia"/>
          <w:color w:val="000000"/>
          <w:szCs w:val="20"/>
        </w:rPr>
        <w:t>四</w:t>
      </w:r>
      <w:r w:rsidRPr="002D5A2C">
        <w:rPr>
          <w:rFonts w:ascii="宋体" w:eastAsia="宋体" w:hAnsi="Courier New" w:cs="Times New Roman"/>
          <w:color w:val="000000"/>
          <w:szCs w:val="20"/>
        </w:rPr>
        <w:t>章技术质量要求</w:t>
      </w:r>
      <w:r w:rsidRPr="002D5A2C">
        <w:rPr>
          <w:rFonts w:ascii="宋体" w:eastAsia="宋体" w:hAnsi="Courier New" w:cs="Times New Roman" w:hint="eastAsia"/>
          <w:color w:val="000000"/>
          <w:szCs w:val="20"/>
        </w:rPr>
        <w:t>”</w:t>
      </w:r>
      <w:r w:rsidRPr="002D5A2C">
        <w:rPr>
          <w:rFonts w:ascii="宋体" w:eastAsia="宋体" w:hAnsi="Courier New" w:cs="Times New Roman"/>
          <w:color w:val="000000"/>
          <w:szCs w:val="20"/>
        </w:rPr>
        <w:t>附件4</w:t>
      </w:r>
      <w:r w:rsidRPr="002D5A2C">
        <w:rPr>
          <w:rFonts w:ascii="宋体" w:eastAsia="宋体" w:hAnsi="Courier New" w:cs="Times New Roman" w:hint="eastAsia"/>
          <w:color w:val="000000"/>
          <w:szCs w:val="20"/>
        </w:rPr>
        <w:t>-附件</w:t>
      </w:r>
      <w:bookmarkStart w:id="2" w:name="_Hlk184828756"/>
      <w:r w:rsidR="00A15805">
        <w:rPr>
          <w:rFonts w:ascii="宋体" w:eastAsia="宋体" w:hAnsi="Courier New" w:cs="Times New Roman" w:hint="eastAsia"/>
          <w:color w:val="000000"/>
          <w:szCs w:val="20"/>
        </w:rPr>
        <w:t>6</w:t>
      </w:r>
      <w:r w:rsidRPr="002D5A2C">
        <w:rPr>
          <w:rFonts w:ascii="宋体" w:eastAsia="宋体" w:hAnsi="Courier New" w:cs="Times New Roman" w:hint="eastAsia"/>
          <w:color w:val="000000"/>
          <w:szCs w:val="20"/>
        </w:rPr>
        <w:t>。</w:t>
      </w:r>
    </w:p>
    <w:bookmarkEnd w:id="2"/>
    <w:p w14:paraId="6F01B92A" w14:textId="77777777" w:rsidR="00CC0B52" w:rsidRPr="00CC0B52" w:rsidRDefault="00CC0B52" w:rsidP="00CC0B52">
      <w:pPr>
        <w:spacing w:line="276" w:lineRule="auto"/>
        <w:rPr>
          <w:rFonts w:ascii="宋体" w:eastAsia="宋体" w:hAnsi="Courier New" w:cs="Times New Roman"/>
          <w:b/>
          <w:color w:val="000000"/>
          <w:szCs w:val="20"/>
        </w:rPr>
      </w:pPr>
      <w:r w:rsidRPr="00CC0B52">
        <w:rPr>
          <w:rFonts w:ascii="宋体" w:eastAsia="宋体" w:hAnsi="Courier New" w:cs="Times New Roman"/>
          <w:b/>
          <w:color w:val="000000"/>
          <w:szCs w:val="20"/>
        </w:rPr>
        <w:t>2.</w:t>
      </w:r>
      <w:r w:rsidRPr="00CC0B52">
        <w:rPr>
          <w:rFonts w:ascii="宋体" w:eastAsia="宋体" w:hAnsi="Courier New" w:cs="Times New Roman" w:hint="eastAsia"/>
          <w:b/>
          <w:color w:val="000000"/>
          <w:szCs w:val="20"/>
        </w:rPr>
        <w:t>5</w:t>
      </w:r>
      <w:r w:rsidRPr="00CC0B52">
        <w:rPr>
          <w:rFonts w:ascii="宋体" w:eastAsia="宋体" w:hAnsi="Courier New" w:cs="Times New Roman"/>
          <w:b/>
          <w:color w:val="000000"/>
          <w:szCs w:val="20"/>
        </w:rPr>
        <w:t>招投标</w:t>
      </w:r>
      <w:r w:rsidRPr="00CC0B52">
        <w:rPr>
          <w:rFonts w:ascii="宋体" w:eastAsia="宋体" w:hAnsi="Courier New" w:cs="Times New Roman" w:hint="eastAsia"/>
          <w:b/>
          <w:color w:val="000000"/>
          <w:szCs w:val="20"/>
        </w:rPr>
        <w:t>人</w:t>
      </w:r>
      <w:r w:rsidRPr="00CC0B52">
        <w:rPr>
          <w:rFonts w:ascii="宋体" w:eastAsia="宋体" w:hAnsi="Courier New" w:cs="Times New Roman"/>
          <w:b/>
          <w:color w:val="000000"/>
          <w:szCs w:val="20"/>
        </w:rPr>
        <w:t>的责任与费用划定</w:t>
      </w:r>
    </w:p>
    <w:p w14:paraId="42964135" w14:textId="214D35AC" w:rsidR="00ED7232" w:rsidRDefault="00A731ED" w:rsidP="008B7CA7">
      <w:pPr>
        <w:spacing w:line="360" w:lineRule="auto"/>
        <w:rPr>
          <w:rFonts w:asciiTheme="minorEastAsia" w:hAnsiTheme="minorEastAsia" w:cs="Times New Roman" w:hint="eastAsia"/>
          <w:color w:val="000000" w:themeColor="text1"/>
          <w:sz w:val="22"/>
          <w:szCs w:val="28"/>
        </w:rPr>
      </w:pPr>
      <w:r w:rsidRPr="008B7CA7">
        <w:rPr>
          <w:rFonts w:ascii="宋体" w:eastAsia="宋体" w:hAnsi="Courier New" w:cs="Times New Roman"/>
          <w:color w:val="000000"/>
          <w:szCs w:val="20"/>
        </w:rPr>
        <w:t>2.4.1</w:t>
      </w:r>
      <w:r w:rsidR="00ED7232" w:rsidRPr="008B7CA7">
        <w:rPr>
          <w:rFonts w:ascii="宋体" w:eastAsia="宋体" w:hAnsi="Courier New" w:cs="Times New Roman"/>
          <w:color w:val="000000"/>
          <w:szCs w:val="20"/>
        </w:rPr>
        <w:t>由招标</w:t>
      </w:r>
      <w:r w:rsidR="00ED7232" w:rsidRPr="008B7CA7">
        <w:rPr>
          <w:rFonts w:ascii="宋体" w:eastAsia="宋体" w:hAnsi="Courier New" w:cs="Times New Roman" w:hint="eastAsia"/>
          <w:color w:val="000000"/>
          <w:szCs w:val="20"/>
        </w:rPr>
        <w:t>人</w:t>
      </w:r>
      <w:r w:rsidR="00ED7232" w:rsidRPr="008B7CA7">
        <w:rPr>
          <w:rFonts w:ascii="宋体" w:eastAsia="宋体" w:hAnsi="Courier New" w:cs="Times New Roman"/>
          <w:color w:val="000000"/>
          <w:szCs w:val="20"/>
        </w:rPr>
        <w:t>负责（承担费用）的包括：</w:t>
      </w:r>
    </w:p>
    <w:p w14:paraId="7DE3D7AC" w14:textId="4E95A66D" w:rsidR="00A731ED" w:rsidRDefault="00ED7232" w:rsidP="00ED7232">
      <w:pPr>
        <w:spacing w:line="276" w:lineRule="auto"/>
        <w:rPr>
          <w:rFonts w:asciiTheme="minorEastAsia" w:hAnsiTheme="minorEastAsia" w:cs="Times New Roman" w:hint="eastAsia"/>
          <w:color w:val="000000" w:themeColor="text1"/>
          <w:sz w:val="22"/>
          <w:szCs w:val="28"/>
        </w:rPr>
      </w:pPr>
      <w:r>
        <w:rPr>
          <w:rFonts w:asciiTheme="minorEastAsia" w:hAnsiTheme="minorEastAsia" w:cs="Times New Roman" w:hint="eastAsia"/>
          <w:color w:val="000000" w:themeColor="text1"/>
          <w:sz w:val="22"/>
          <w:szCs w:val="28"/>
        </w:rPr>
        <w:t>（1）</w:t>
      </w:r>
      <w:r w:rsidR="00E80DC4" w:rsidRPr="00E80DC4">
        <w:rPr>
          <w:rFonts w:asciiTheme="minorEastAsia" w:hAnsiTheme="minorEastAsia" w:cs="Times New Roman" w:hint="eastAsia"/>
          <w:color w:val="000000" w:themeColor="text1"/>
          <w:sz w:val="22"/>
          <w:szCs w:val="28"/>
        </w:rPr>
        <w:t>天然气、压缩空气、水、电等能源由</w:t>
      </w:r>
      <w:r w:rsidR="00E80DC4">
        <w:rPr>
          <w:rFonts w:asciiTheme="minorEastAsia" w:hAnsiTheme="minorEastAsia" w:cs="Times New Roman" w:hint="eastAsia"/>
          <w:color w:val="000000" w:themeColor="text1"/>
          <w:sz w:val="22"/>
          <w:szCs w:val="28"/>
        </w:rPr>
        <w:t>招标人提供</w:t>
      </w:r>
      <w:r>
        <w:rPr>
          <w:rFonts w:asciiTheme="minorEastAsia" w:hAnsiTheme="minorEastAsia" w:cs="Times New Roman" w:hint="eastAsia"/>
          <w:color w:val="000000" w:themeColor="text1"/>
          <w:sz w:val="22"/>
          <w:szCs w:val="28"/>
        </w:rPr>
        <w:t>。</w:t>
      </w:r>
    </w:p>
    <w:p w14:paraId="50C23A40" w14:textId="597C57E4" w:rsidR="00ED7232" w:rsidRDefault="00ED7232" w:rsidP="00ED7232">
      <w:pPr>
        <w:spacing w:line="276" w:lineRule="auto"/>
        <w:rPr>
          <w:rFonts w:asciiTheme="minorEastAsia" w:hAnsiTheme="minorEastAsia" w:cs="Times New Roman" w:hint="eastAsia"/>
          <w:color w:val="000000" w:themeColor="text1"/>
          <w:sz w:val="22"/>
          <w:szCs w:val="28"/>
        </w:rPr>
      </w:pPr>
      <w:r w:rsidRPr="00DE40CC">
        <w:rPr>
          <w:rFonts w:asciiTheme="minorEastAsia" w:hAnsiTheme="minorEastAsia" w:cs="Times New Roman" w:hint="eastAsia"/>
          <w:color w:val="000000" w:themeColor="text1"/>
          <w:sz w:val="22"/>
          <w:szCs w:val="28"/>
        </w:rPr>
        <w:t>（2）生产所需的设备及其维修备件</w:t>
      </w:r>
      <w:r w:rsidR="0020645C" w:rsidRPr="00DE40CC">
        <w:rPr>
          <w:rFonts w:asciiTheme="minorEastAsia" w:hAnsiTheme="minorEastAsia" w:cs="Times New Roman" w:hint="eastAsia"/>
          <w:color w:val="000000" w:themeColor="text1"/>
          <w:sz w:val="22"/>
          <w:szCs w:val="28"/>
        </w:rPr>
        <w:t>、所用工具</w:t>
      </w:r>
      <w:r w:rsidRPr="00DE40CC">
        <w:rPr>
          <w:rFonts w:asciiTheme="minorEastAsia" w:hAnsiTheme="minorEastAsia" w:cs="Times New Roman" w:hint="eastAsia"/>
          <w:color w:val="000000" w:themeColor="text1"/>
          <w:sz w:val="22"/>
          <w:szCs w:val="28"/>
        </w:rPr>
        <w:t>由招标人提供。</w:t>
      </w:r>
    </w:p>
    <w:p w14:paraId="02863F9D" w14:textId="2914EBCB" w:rsidR="00D01233" w:rsidRDefault="00D01233" w:rsidP="00ED7232">
      <w:pPr>
        <w:spacing w:line="276" w:lineRule="auto"/>
        <w:rPr>
          <w:rFonts w:asciiTheme="minorEastAsia" w:hAnsiTheme="minorEastAsia" w:cs="Times New Roman" w:hint="eastAsia"/>
          <w:color w:val="000000" w:themeColor="text1"/>
          <w:sz w:val="22"/>
          <w:szCs w:val="28"/>
        </w:rPr>
      </w:pPr>
      <w:r w:rsidRPr="00D01233">
        <w:rPr>
          <w:rFonts w:asciiTheme="minorEastAsia" w:hAnsiTheme="minorEastAsia" w:cs="Times New Roman" w:hint="eastAsia"/>
          <w:color w:val="000000" w:themeColor="text1"/>
          <w:sz w:val="22"/>
          <w:szCs w:val="28"/>
        </w:rPr>
        <w:t>（</w:t>
      </w:r>
      <w:r w:rsidR="00383D84">
        <w:rPr>
          <w:rFonts w:asciiTheme="minorEastAsia" w:hAnsiTheme="minorEastAsia" w:cs="Times New Roman" w:hint="eastAsia"/>
          <w:color w:val="000000" w:themeColor="text1"/>
          <w:sz w:val="22"/>
          <w:szCs w:val="28"/>
        </w:rPr>
        <w:t>3</w:t>
      </w:r>
      <w:r w:rsidRPr="00D01233">
        <w:rPr>
          <w:rFonts w:asciiTheme="minorEastAsia" w:hAnsiTheme="minorEastAsia" w:cs="Times New Roman" w:hint="eastAsia"/>
          <w:color w:val="000000" w:themeColor="text1"/>
          <w:sz w:val="22"/>
          <w:szCs w:val="28"/>
        </w:rPr>
        <w:t>）列入杭发公司年度大（项）修计划的维修内容：属于自修的，由招标人组织，中标人负责维修；属于委外维修的，由招标人组织，中标方配合维修。</w:t>
      </w:r>
    </w:p>
    <w:p w14:paraId="2C870286" w14:textId="56897B1D" w:rsidR="008B47B2" w:rsidRDefault="008B47B2" w:rsidP="00ED7232">
      <w:pPr>
        <w:spacing w:line="276" w:lineRule="auto"/>
        <w:rPr>
          <w:rFonts w:asciiTheme="minorEastAsia" w:hAnsiTheme="minorEastAsia" w:cs="Times New Roman" w:hint="eastAsia"/>
          <w:color w:val="000000" w:themeColor="text1"/>
          <w:sz w:val="22"/>
          <w:szCs w:val="28"/>
        </w:rPr>
      </w:pPr>
      <w:r>
        <w:rPr>
          <w:rFonts w:asciiTheme="minorEastAsia" w:hAnsiTheme="minorEastAsia" w:cs="Times New Roman" w:hint="eastAsia"/>
          <w:color w:val="000000" w:themeColor="text1"/>
          <w:sz w:val="22"/>
          <w:szCs w:val="28"/>
        </w:rPr>
        <w:t>（4）</w:t>
      </w:r>
      <w:r w:rsidRPr="008B47B2">
        <w:rPr>
          <w:rFonts w:asciiTheme="minorEastAsia" w:hAnsiTheme="minorEastAsia" w:cs="Times New Roman" w:hint="eastAsia"/>
          <w:color w:val="000000" w:themeColor="text1"/>
          <w:sz w:val="22"/>
          <w:szCs w:val="28"/>
        </w:rPr>
        <w:t>招标人为中标人提供作业工序、工艺标准、作业标准、作业指导、作业设施设备及作业培训指导、安全培训指导，提供设备设施维修的技术支持。</w:t>
      </w:r>
    </w:p>
    <w:p w14:paraId="22B0D770" w14:textId="4E603810" w:rsidR="008B7CA7" w:rsidRDefault="008B7CA7" w:rsidP="008B7CA7">
      <w:pPr>
        <w:spacing w:line="360" w:lineRule="auto"/>
        <w:rPr>
          <w:rFonts w:ascii="宋体" w:eastAsia="宋体" w:hAnsi="Courier New" w:cs="Times New Roman"/>
          <w:color w:val="000000"/>
          <w:szCs w:val="20"/>
        </w:rPr>
      </w:pPr>
      <w:r w:rsidRPr="008B7CA7">
        <w:rPr>
          <w:rFonts w:ascii="宋体" w:eastAsia="宋体" w:hAnsi="Courier New" w:cs="Times New Roman" w:hint="eastAsia"/>
          <w:color w:val="000000"/>
          <w:szCs w:val="20"/>
        </w:rPr>
        <w:t>2.5.2由中标人负责的包括：</w:t>
      </w:r>
    </w:p>
    <w:p w14:paraId="669E0366" w14:textId="77777777" w:rsidR="00D01233" w:rsidRPr="00D01233" w:rsidRDefault="00D01233" w:rsidP="00D01233">
      <w:pPr>
        <w:spacing w:line="276" w:lineRule="auto"/>
        <w:ind w:firstLineChars="200" w:firstLine="420"/>
        <w:rPr>
          <w:rFonts w:ascii="宋体" w:eastAsia="宋体" w:hAnsi="Courier New" w:cs="Times New Roman"/>
          <w:color w:val="000000"/>
          <w:szCs w:val="20"/>
        </w:rPr>
      </w:pPr>
      <w:r w:rsidRPr="00D01233">
        <w:rPr>
          <w:rFonts w:ascii="宋体" w:eastAsia="宋体" w:hAnsi="Courier New" w:cs="Times New Roman" w:hint="eastAsia"/>
          <w:color w:val="000000"/>
          <w:szCs w:val="20"/>
        </w:rPr>
        <w:t>（1）招标人将此项目外包给中标人后，中标人按工艺定员要求配备足够的作业人员，该等人员的资质、技能等素质应满足外包业务的工作要求，招标人有权对中标人投入的作业人员的资格进行审查，包括身体状况、技能素质和上岗证书等内容，对于不符合招标人要求的中标人作业人员，招标人有权要求中标人立即更换直至符合招标人要求。</w:t>
      </w:r>
    </w:p>
    <w:p w14:paraId="1D16F52E" w14:textId="77777777" w:rsidR="00A4257D" w:rsidRPr="00A4257D" w:rsidRDefault="00A4257D" w:rsidP="00A4257D">
      <w:pPr>
        <w:spacing w:line="276" w:lineRule="auto"/>
        <w:ind w:firstLineChars="200" w:firstLine="420"/>
        <w:rPr>
          <w:rFonts w:ascii="宋体" w:eastAsia="宋体" w:hAnsi="Courier New" w:cs="Times New Roman"/>
          <w:color w:val="000000"/>
          <w:szCs w:val="20"/>
        </w:rPr>
      </w:pPr>
      <w:r w:rsidRPr="00A4257D">
        <w:rPr>
          <w:rFonts w:ascii="宋体" w:eastAsia="宋体" w:hAnsi="Courier New" w:cs="Times New Roman" w:hint="eastAsia"/>
          <w:color w:val="000000"/>
          <w:szCs w:val="20"/>
        </w:rPr>
        <w:t>（2）中标人必须按照政府颁布的劳动法律、法规合法用工，与投入的作业人员签订正式劳动合同，并将合同复印件报招标人备案；中标人自行发放员工工资，不得无故拖欠员工工资，工资待遇由中标人和员工自行商定，但不得低于当地最低工资标准，并且遵照法律、法规规定代其办理社会保险；如中标人人员产生劳动争议、工伤纠纷等，其责任及赔偿均由中标人承担，如因此导致招标人涉诉或赔偿的，因此导致的招标人赔偿及其他费用包括但不限于诉讼费、律师费等均经由中标人承担。</w:t>
      </w:r>
    </w:p>
    <w:p w14:paraId="14C89D16" w14:textId="77777777" w:rsidR="00A4257D" w:rsidRPr="00A4257D" w:rsidRDefault="00A4257D" w:rsidP="00A4257D">
      <w:pPr>
        <w:spacing w:line="276" w:lineRule="auto"/>
        <w:ind w:firstLineChars="200" w:firstLine="420"/>
        <w:rPr>
          <w:rFonts w:ascii="宋体" w:eastAsia="宋体" w:hAnsi="Courier New" w:cs="Times New Roman"/>
          <w:color w:val="000000"/>
          <w:szCs w:val="20"/>
        </w:rPr>
      </w:pPr>
      <w:r w:rsidRPr="00A4257D">
        <w:rPr>
          <w:rFonts w:ascii="宋体" w:eastAsia="宋体" w:hAnsi="Courier New" w:cs="Times New Roman" w:hint="eastAsia"/>
          <w:color w:val="000000"/>
          <w:szCs w:val="20"/>
        </w:rPr>
        <w:t>（3）中标人应按职业健康法律法规的要求为所属人员配备劳动防护用品，所属人员使用的劳动防护用</w:t>
      </w:r>
      <w:r w:rsidRPr="00A4257D">
        <w:rPr>
          <w:rFonts w:ascii="宋体" w:eastAsia="宋体" w:hAnsi="Courier New" w:cs="Times New Roman" w:hint="eastAsia"/>
          <w:color w:val="000000"/>
          <w:szCs w:val="20"/>
        </w:rPr>
        <w:lastRenderedPageBreak/>
        <w:t>品由中标人自行自费采购，并保证采购的劳动防护用品来源合法、质量达标。</w:t>
      </w:r>
    </w:p>
    <w:p w14:paraId="644A88A6" w14:textId="1A0648FC" w:rsidR="00A4257D" w:rsidRPr="00A4257D" w:rsidRDefault="00A4257D" w:rsidP="00A4257D">
      <w:pPr>
        <w:spacing w:line="276" w:lineRule="auto"/>
        <w:ind w:firstLineChars="200" w:firstLine="420"/>
        <w:rPr>
          <w:rFonts w:ascii="宋体" w:eastAsia="宋体" w:hAnsi="Courier New" w:cs="Times New Roman"/>
          <w:color w:val="000000"/>
          <w:szCs w:val="20"/>
        </w:rPr>
      </w:pPr>
      <w:r w:rsidRPr="00A4257D">
        <w:rPr>
          <w:rFonts w:ascii="宋体" w:eastAsia="宋体" w:hAnsi="Courier New" w:cs="Times New Roman" w:hint="eastAsia"/>
          <w:color w:val="000000"/>
          <w:szCs w:val="20"/>
        </w:rPr>
        <w:t>（</w:t>
      </w:r>
      <w:r>
        <w:rPr>
          <w:rFonts w:ascii="宋体" w:eastAsia="宋体" w:hAnsi="Courier New" w:cs="Times New Roman" w:hint="eastAsia"/>
          <w:color w:val="000000"/>
          <w:szCs w:val="20"/>
        </w:rPr>
        <w:t>4</w:t>
      </w:r>
      <w:r w:rsidRPr="00A4257D">
        <w:rPr>
          <w:rFonts w:ascii="宋体" w:eastAsia="宋体" w:hAnsi="Courier New" w:cs="Times New Roman" w:hint="eastAsia"/>
          <w:color w:val="000000"/>
          <w:szCs w:val="20"/>
        </w:rPr>
        <w:t>）中标人对外包区域内招标人资产负有妥善使用及维护之责任，对各种可能出现的故障和危险应及时消除，以避免一切可能发生的隐患。中标人应爱护招标人资产，因中标人保管不善或使用不当造成招标人资产损坏，中标人应负责维修，费用由中标人承担。</w:t>
      </w:r>
    </w:p>
    <w:p w14:paraId="1A693E8B" w14:textId="44D5B2D5" w:rsidR="00A4257D" w:rsidRPr="00A4257D" w:rsidRDefault="00A4257D" w:rsidP="00A4257D">
      <w:pPr>
        <w:spacing w:line="276" w:lineRule="auto"/>
        <w:ind w:firstLineChars="200" w:firstLine="420"/>
        <w:rPr>
          <w:rFonts w:ascii="宋体" w:eastAsia="宋体" w:hAnsi="Courier New" w:cs="Times New Roman"/>
          <w:color w:val="000000"/>
          <w:szCs w:val="20"/>
        </w:rPr>
      </w:pPr>
      <w:r w:rsidRPr="00A4257D">
        <w:rPr>
          <w:rFonts w:ascii="宋体" w:eastAsia="宋体" w:hAnsi="Courier New" w:cs="Times New Roman" w:hint="eastAsia"/>
          <w:color w:val="000000"/>
          <w:szCs w:val="20"/>
        </w:rPr>
        <w:t>（</w:t>
      </w:r>
      <w:r>
        <w:rPr>
          <w:rFonts w:ascii="宋体" w:eastAsia="宋体" w:hAnsi="Courier New" w:cs="Times New Roman" w:hint="eastAsia"/>
          <w:color w:val="000000"/>
          <w:szCs w:val="20"/>
        </w:rPr>
        <w:t>5</w:t>
      </w:r>
      <w:r w:rsidRPr="00A4257D">
        <w:rPr>
          <w:rFonts w:ascii="宋体" w:eastAsia="宋体" w:hAnsi="Courier New" w:cs="Times New Roman" w:hint="eastAsia"/>
          <w:color w:val="000000"/>
          <w:szCs w:val="20"/>
        </w:rPr>
        <w:t>）</w:t>
      </w:r>
      <w:r w:rsidRPr="00A4257D">
        <w:rPr>
          <w:rFonts w:ascii="宋体" w:eastAsia="宋体" w:hAnsi="Courier New" w:cs="Times New Roman"/>
          <w:color w:val="000000"/>
          <w:szCs w:val="20"/>
        </w:rPr>
        <w:t>中标</w:t>
      </w:r>
      <w:r w:rsidRPr="00A4257D">
        <w:rPr>
          <w:rFonts w:ascii="宋体" w:eastAsia="宋体" w:hAnsi="Courier New" w:cs="Times New Roman" w:hint="eastAsia"/>
          <w:color w:val="000000"/>
          <w:szCs w:val="20"/>
        </w:rPr>
        <w:t>人严格按照招标人的生产作业计划组织生产</w:t>
      </w:r>
      <w:r w:rsidRPr="00A4257D">
        <w:rPr>
          <w:rFonts w:ascii="宋体" w:eastAsia="宋体" w:hAnsi="Courier New" w:cs="Times New Roman"/>
          <w:color w:val="000000"/>
          <w:szCs w:val="20"/>
        </w:rPr>
        <w:t>，</w:t>
      </w:r>
      <w:r w:rsidRPr="00A4257D">
        <w:rPr>
          <w:rFonts w:ascii="宋体" w:eastAsia="宋体" w:hAnsi="Courier New" w:cs="Times New Roman" w:hint="eastAsia"/>
          <w:color w:val="000000"/>
          <w:szCs w:val="20"/>
        </w:rPr>
        <w:t>按时保质保量完成生产任务。</w:t>
      </w:r>
    </w:p>
    <w:p w14:paraId="52912619" w14:textId="3FAC734A" w:rsidR="00A4257D" w:rsidRDefault="00A4257D" w:rsidP="00A4257D">
      <w:pPr>
        <w:spacing w:line="276" w:lineRule="auto"/>
        <w:ind w:firstLineChars="200" w:firstLine="420"/>
        <w:rPr>
          <w:rFonts w:ascii="宋体" w:eastAsia="宋体" w:hAnsi="Courier New" w:cs="Times New Roman"/>
          <w:color w:val="000000"/>
          <w:szCs w:val="20"/>
        </w:rPr>
      </w:pPr>
      <w:r w:rsidRPr="00A4257D">
        <w:rPr>
          <w:rFonts w:ascii="宋体" w:eastAsia="宋体" w:hAnsi="Courier New" w:cs="Times New Roman" w:hint="eastAsia"/>
          <w:color w:val="000000"/>
          <w:szCs w:val="20"/>
        </w:rPr>
        <w:t>（</w:t>
      </w:r>
      <w:r>
        <w:rPr>
          <w:rFonts w:ascii="宋体" w:eastAsia="宋体" w:hAnsi="Courier New" w:cs="Times New Roman" w:hint="eastAsia"/>
          <w:color w:val="000000"/>
          <w:szCs w:val="20"/>
        </w:rPr>
        <w:t>6</w:t>
      </w:r>
      <w:r w:rsidRPr="00A4257D">
        <w:rPr>
          <w:rFonts w:ascii="宋体" w:eastAsia="宋体" w:hAnsi="Courier New" w:cs="Times New Roman" w:hint="eastAsia"/>
          <w:color w:val="000000"/>
          <w:szCs w:val="20"/>
        </w:rPr>
        <w:t>）</w:t>
      </w:r>
      <w:r w:rsidRPr="00A4257D">
        <w:rPr>
          <w:rFonts w:ascii="宋体" w:eastAsia="宋体" w:hAnsi="Courier New" w:cs="Times New Roman"/>
          <w:color w:val="000000"/>
          <w:szCs w:val="20"/>
        </w:rPr>
        <w:t>中标</w:t>
      </w:r>
      <w:r w:rsidRPr="00A4257D">
        <w:rPr>
          <w:rFonts w:ascii="宋体" w:eastAsia="宋体" w:hAnsi="Courier New" w:cs="Times New Roman" w:hint="eastAsia"/>
          <w:color w:val="000000"/>
          <w:szCs w:val="20"/>
        </w:rPr>
        <w:t>人作业人员应经招标人认可后方可上岗。</w:t>
      </w:r>
    </w:p>
    <w:p w14:paraId="269B7EAA" w14:textId="77777777" w:rsidR="00A4257D" w:rsidRPr="00A4257D" w:rsidRDefault="00A4257D" w:rsidP="00A4257D">
      <w:pPr>
        <w:spacing w:line="276" w:lineRule="auto"/>
        <w:rPr>
          <w:rFonts w:ascii="宋体" w:eastAsia="宋体" w:hAnsi="宋体" w:cs="Times New Roman" w:hint="eastAsia"/>
          <w:b/>
          <w:color w:val="000000"/>
          <w:sz w:val="28"/>
          <w:szCs w:val="28"/>
        </w:rPr>
      </w:pPr>
      <w:r w:rsidRPr="00A4257D">
        <w:rPr>
          <w:rFonts w:ascii="宋体" w:eastAsia="宋体" w:hAnsi="宋体" w:cs="Times New Roman" w:hint="eastAsia"/>
          <w:b/>
          <w:color w:val="000000"/>
          <w:sz w:val="28"/>
          <w:szCs w:val="28"/>
        </w:rPr>
        <w:t>3</w:t>
      </w:r>
      <w:r w:rsidRPr="00A4257D">
        <w:rPr>
          <w:rFonts w:ascii="宋体" w:eastAsia="宋体" w:hAnsi="宋体" w:cs="Times New Roman"/>
          <w:b/>
          <w:color w:val="000000"/>
          <w:sz w:val="28"/>
          <w:szCs w:val="28"/>
        </w:rPr>
        <w:t>.</w:t>
      </w:r>
      <w:r w:rsidRPr="00A4257D">
        <w:rPr>
          <w:rFonts w:ascii="宋体" w:eastAsia="宋体" w:hAnsi="宋体" w:cs="Times New Roman" w:hint="eastAsia"/>
          <w:b/>
          <w:color w:val="000000"/>
          <w:sz w:val="28"/>
          <w:szCs w:val="28"/>
        </w:rPr>
        <w:t>结算方式</w:t>
      </w:r>
    </w:p>
    <w:p w14:paraId="014DF422" w14:textId="580E02E2" w:rsidR="00A4257D" w:rsidRPr="00A4257D" w:rsidRDefault="00A4257D" w:rsidP="00A4257D">
      <w:pPr>
        <w:spacing w:line="276" w:lineRule="auto"/>
        <w:ind w:firstLineChars="200" w:firstLine="420"/>
        <w:rPr>
          <w:rFonts w:ascii="宋体" w:eastAsia="宋体" w:hAnsi="宋体" w:cs="Times New Roman" w:hint="eastAsia"/>
          <w:color w:val="FF0000"/>
          <w:szCs w:val="28"/>
        </w:rPr>
      </w:pPr>
      <w:r w:rsidRPr="00A4257D">
        <w:rPr>
          <w:rFonts w:ascii="宋体" w:eastAsia="宋体" w:hAnsi="宋体" w:cs="Times New Roman" w:hint="eastAsia"/>
          <w:color w:val="FF0000"/>
          <w:szCs w:val="28"/>
        </w:rPr>
        <w:t>按月结算。中标人按招标人核定的工作量，按合同约定的单价计算上月外包费用，经招标人审核确认后开具发票。招标人收到发票挂账90天后付款，付款方式为：半年期商业汇票（包括银行承兑汇票和商业承兑汇票）。</w:t>
      </w:r>
    </w:p>
    <w:p w14:paraId="71AC688C" w14:textId="5422CDA7" w:rsidR="00444D5E" w:rsidRPr="005D0572" w:rsidRDefault="00E74468" w:rsidP="006E07AA">
      <w:pPr>
        <w:spacing w:line="276" w:lineRule="auto"/>
        <w:rPr>
          <w:rFonts w:asciiTheme="minorEastAsia" w:hAnsiTheme="minorEastAsia" w:cs="Times New Roman" w:hint="eastAsia"/>
          <w:b/>
          <w:color w:val="000000" w:themeColor="text1"/>
          <w:sz w:val="28"/>
          <w:szCs w:val="28"/>
        </w:rPr>
      </w:pPr>
      <w:r>
        <w:rPr>
          <w:rFonts w:asciiTheme="minorEastAsia" w:hAnsiTheme="minorEastAsia" w:cs="Times New Roman" w:hint="eastAsia"/>
          <w:b/>
          <w:color w:val="000000" w:themeColor="text1"/>
          <w:sz w:val="28"/>
          <w:szCs w:val="28"/>
        </w:rPr>
        <w:t>4</w:t>
      </w:r>
      <w:r w:rsidR="00E67B41">
        <w:rPr>
          <w:rFonts w:asciiTheme="minorEastAsia" w:hAnsiTheme="minorEastAsia" w:cs="Times New Roman"/>
          <w:b/>
          <w:color w:val="000000" w:themeColor="text1"/>
          <w:sz w:val="28"/>
          <w:szCs w:val="28"/>
        </w:rPr>
        <w:t>.</w:t>
      </w:r>
      <w:r w:rsidR="006E07AA" w:rsidRPr="00900B34">
        <w:rPr>
          <w:rFonts w:asciiTheme="minorEastAsia" w:hAnsiTheme="minorEastAsia" w:cs="Times New Roman"/>
          <w:b/>
          <w:color w:val="000000" w:themeColor="text1"/>
          <w:sz w:val="28"/>
          <w:szCs w:val="28"/>
        </w:rPr>
        <w:t>其他说明</w:t>
      </w:r>
    </w:p>
    <w:p w14:paraId="7E33A9CF" w14:textId="4E9FF5ED" w:rsidR="006E07AA" w:rsidRPr="00831C47" w:rsidRDefault="00E74468" w:rsidP="006E07AA">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4</w:t>
      </w:r>
      <w:r w:rsidR="00444D5E" w:rsidRPr="00831C47">
        <w:rPr>
          <w:rFonts w:asciiTheme="minorEastAsia" w:hAnsiTheme="minorEastAsia" w:cs="Times New Roman"/>
          <w:color w:val="000000" w:themeColor="text1"/>
          <w:szCs w:val="28"/>
        </w:rPr>
        <w:t>.1</w:t>
      </w:r>
      <w:r w:rsidR="006E07AA" w:rsidRPr="00831C47">
        <w:rPr>
          <w:rFonts w:asciiTheme="minorEastAsia" w:hAnsiTheme="minorEastAsia" w:cs="Times New Roman"/>
          <w:color w:val="000000" w:themeColor="text1"/>
          <w:szCs w:val="28"/>
        </w:rPr>
        <w:t>中标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及中标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所属人员应遵守招标方关于安全、质量、现场5S管理、员工行为规范的规章制度，中标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及中标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所属人员违反相关规定，</w:t>
      </w:r>
      <w:r w:rsidR="006E07AA" w:rsidRPr="00831C47">
        <w:rPr>
          <w:rFonts w:asciiTheme="minorEastAsia" w:hAnsiTheme="minorEastAsia" w:cs="Times New Roman" w:hint="eastAsia"/>
          <w:color w:val="000000" w:themeColor="text1"/>
          <w:szCs w:val="28"/>
        </w:rPr>
        <w:t>招标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将按规章制度进行考核。</w:t>
      </w:r>
    </w:p>
    <w:p w14:paraId="1F065A38" w14:textId="4AB51014" w:rsidR="006E07AA" w:rsidRPr="00831C47" w:rsidRDefault="00E74468" w:rsidP="006E07AA">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4</w:t>
      </w:r>
      <w:r w:rsidR="006E07AA" w:rsidRPr="00831C47">
        <w:rPr>
          <w:rFonts w:asciiTheme="minorEastAsia" w:hAnsiTheme="minorEastAsia" w:cs="Times New Roman"/>
          <w:color w:val="000000" w:themeColor="text1"/>
          <w:szCs w:val="28"/>
        </w:rPr>
        <w:t>.2除签订商务合同外，招标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还将与中标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签订涉及安全环保、</w:t>
      </w:r>
      <w:r w:rsidR="00CB4F59">
        <w:rPr>
          <w:rFonts w:asciiTheme="minorEastAsia" w:hAnsiTheme="minorEastAsia" w:cs="Times New Roman" w:hint="eastAsia"/>
          <w:color w:val="000000" w:themeColor="text1"/>
          <w:szCs w:val="28"/>
        </w:rPr>
        <w:t>技术</w:t>
      </w:r>
      <w:r w:rsidR="006E07AA" w:rsidRPr="00831C47">
        <w:rPr>
          <w:rFonts w:asciiTheme="minorEastAsia" w:hAnsiTheme="minorEastAsia" w:cs="Times New Roman"/>
          <w:color w:val="000000" w:themeColor="text1"/>
          <w:szCs w:val="28"/>
        </w:rPr>
        <w:t>、质量、廉洁</w:t>
      </w:r>
      <w:r w:rsidR="006E07AA" w:rsidRPr="00831C47">
        <w:rPr>
          <w:rFonts w:asciiTheme="minorEastAsia" w:hAnsiTheme="minorEastAsia" w:cs="Times New Roman" w:hint="eastAsia"/>
          <w:color w:val="000000" w:themeColor="text1"/>
          <w:szCs w:val="28"/>
        </w:rPr>
        <w:t>互保</w:t>
      </w:r>
      <w:r w:rsidR="006E07AA" w:rsidRPr="00831C47">
        <w:rPr>
          <w:rFonts w:asciiTheme="minorEastAsia" w:hAnsiTheme="minorEastAsia" w:cs="Times New Roman"/>
          <w:color w:val="000000" w:themeColor="text1"/>
          <w:szCs w:val="28"/>
        </w:rPr>
        <w:t>等协议，其均具有同等法律效力。</w:t>
      </w:r>
    </w:p>
    <w:p w14:paraId="51BFDF19" w14:textId="116F268D" w:rsidR="006E07AA" w:rsidRPr="00831C47" w:rsidRDefault="00E74468" w:rsidP="006E07AA">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4</w:t>
      </w:r>
      <w:r w:rsidR="006E07AA" w:rsidRPr="00831C47">
        <w:rPr>
          <w:rFonts w:asciiTheme="minorEastAsia" w:hAnsiTheme="minorEastAsia" w:cs="Times New Roman"/>
          <w:color w:val="000000" w:themeColor="text1"/>
          <w:szCs w:val="28"/>
        </w:rPr>
        <w:t>.3中标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根据招标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的生产调度计划组织生产，并确保满足招标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对铸件的需求，无论何种原因造成招标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生产中停（包括</w:t>
      </w:r>
      <w:r w:rsidR="006E07AA" w:rsidRPr="00831C47">
        <w:rPr>
          <w:rFonts w:asciiTheme="minorEastAsia" w:hAnsiTheme="minorEastAsia" w:cs="Times New Roman" w:hint="eastAsia"/>
          <w:color w:val="000000" w:themeColor="text1"/>
          <w:szCs w:val="28"/>
        </w:rPr>
        <w:t>招</w:t>
      </w:r>
      <w:r w:rsidR="006E07AA" w:rsidRPr="00831C47">
        <w:rPr>
          <w:rFonts w:asciiTheme="minorEastAsia" w:hAnsiTheme="minorEastAsia" w:cs="Times New Roman"/>
          <w:color w:val="000000" w:themeColor="text1"/>
          <w:szCs w:val="28"/>
        </w:rPr>
        <w:t>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客户的生产中停），招标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将对中标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进行索赔。</w:t>
      </w:r>
    </w:p>
    <w:p w14:paraId="48DEAA3B" w14:textId="14004CEE" w:rsidR="006E07AA" w:rsidRPr="00831C47" w:rsidRDefault="00E74468" w:rsidP="006E07AA">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4</w:t>
      </w:r>
      <w:r w:rsidR="00444D5E" w:rsidRPr="00831C47">
        <w:rPr>
          <w:rFonts w:asciiTheme="minorEastAsia" w:hAnsiTheme="minorEastAsia" w:cs="Times New Roman"/>
          <w:color w:val="000000" w:themeColor="text1"/>
          <w:szCs w:val="28"/>
        </w:rPr>
        <w:t>.</w:t>
      </w:r>
      <w:r w:rsidR="006E07AA" w:rsidRPr="00831C47">
        <w:rPr>
          <w:rFonts w:asciiTheme="minorEastAsia" w:hAnsiTheme="minorEastAsia" w:cs="Times New Roman"/>
          <w:color w:val="000000" w:themeColor="text1"/>
          <w:szCs w:val="28"/>
        </w:rPr>
        <w:t>4因中标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责任造成招标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的损失，招标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将按实际成本进行索赔。</w:t>
      </w:r>
    </w:p>
    <w:p w14:paraId="213585B5" w14:textId="48C8CACB" w:rsidR="00444D5E" w:rsidRPr="00831C47" w:rsidRDefault="00E74468" w:rsidP="00444D5E">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4</w:t>
      </w:r>
      <w:r w:rsidR="00444D5E" w:rsidRPr="00831C47">
        <w:rPr>
          <w:rFonts w:asciiTheme="minorEastAsia" w:hAnsiTheme="minorEastAsia" w:cs="Times New Roman"/>
          <w:color w:val="000000" w:themeColor="text1"/>
          <w:szCs w:val="28"/>
        </w:rPr>
        <w:t>.5</w:t>
      </w:r>
      <w:r w:rsidR="006E07AA" w:rsidRPr="00831C47">
        <w:rPr>
          <w:rFonts w:asciiTheme="minorEastAsia" w:hAnsiTheme="minorEastAsia" w:cs="Times New Roman"/>
          <w:color w:val="000000" w:themeColor="text1"/>
          <w:szCs w:val="28"/>
        </w:rPr>
        <w:t>因招标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对设备进行自动化改造而减少的人员劳务</w:t>
      </w:r>
      <w:r w:rsidR="006E07AA" w:rsidRPr="00831C47">
        <w:rPr>
          <w:rFonts w:asciiTheme="minorEastAsia" w:hAnsiTheme="minorEastAsia" w:cs="Times New Roman" w:hint="eastAsia"/>
          <w:color w:val="000000" w:themeColor="text1"/>
          <w:szCs w:val="28"/>
        </w:rPr>
        <w:t>，</w:t>
      </w:r>
      <w:r w:rsidR="006E07AA" w:rsidRPr="00831C47">
        <w:rPr>
          <w:rFonts w:asciiTheme="minorEastAsia" w:hAnsiTheme="minorEastAsia" w:cs="Times New Roman"/>
          <w:color w:val="000000" w:themeColor="text1"/>
          <w:szCs w:val="28"/>
        </w:rPr>
        <w:t>中标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应应招标</w:t>
      </w:r>
      <w:r w:rsidR="00C4674B">
        <w:rPr>
          <w:rFonts w:asciiTheme="minorEastAsia" w:hAnsiTheme="minorEastAsia" w:cs="Times New Roman" w:hint="eastAsia"/>
          <w:color w:val="000000" w:themeColor="text1"/>
          <w:szCs w:val="28"/>
        </w:rPr>
        <w:t>人</w:t>
      </w:r>
      <w:r w:rsidR="006E07AA" w:rsidRPr="00831C47">
        <w:rPr>
          <w:rFonts w:asciiTheme="minorEastAsia" w:hAnsiTheme="minorEastAsia" w:cs="Times New Roman"/>
          <w:color w:val="000000" w:themeColor="text1"/>
          <w:szCs w:val="28"/>
        </w:rPr>
        <w:t>合理的要求进行相应的费用核减</w:t>
      </w:r>
      <w:r w:rsidR="006E07AA" w:rsidRPr="00831C47">
        <w:rPr>
          <w:rFonts w:asciiTheme="minorEastAsia" w:hAnsiTheme="minorEastAsia" w:cs="Times New Roman" w:hint="eastAsia"/>
          <w:color w:val="000000" w:themeColor="text1"/>
          <w:szCs w:val="28"/>
        </w:rPr>
        <w:t>。</w:t>
      </w:r>
    </w:p>
    <w:p w14:paraId="1D57364A" w14:textId="7D554902" w:rsidR="006E07AA" w:rsidRDefault="00E74468" w:rsidP="006E07AA">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4</w:t>
      </w:r>
      <w:r w:rsidR="00444D5E" w:rsidRPr="00831C47">
        <w:rPr>
          <w:rFonts w:asciiTheme="minorEastAsia" w:hAnsiTheme="minorEastAsia" w:cs="Times New Roman"/>
          <w:color w:val="000000" w:themeColor="text1"/>
          <w:szCs w:val="28"/>
        </w:rPr>
        <w:t>.6招标</w:t>
      </w:r>
      <w:r w:rsidR="00C4674B">
        <w:rPr>
          <w:rFonts w:asciiTheme="minorEastAsia" w:hAnsiTheme="minorEastAsia" w:cs="Times New Roman" w:hint="eastAsia"/>
          <w:color w:val="000000" w:themeColor="text1"/>
          <w:szCs w:val="28"/>
        </w:rPr>
        <w:t>人</w:t>
      </w:r>
      <w:r w:rsidR="00444D5E" w:rsidRPr="00831C47">
        <w:rPr>
          <w:rFonts w:asciiTheme="minorEastAsia" w:hAnsiTheme="minorEastAsia" w:cs="Times New Roman"/>
          <w:color w:val="000000" w:themeColor="text1"/>
          <w:szCs w:val="28"/>
        </w:rPr>
        <w:t>不提供食宿安排，中标</w:t>
      </w:r>
      <w:r w:rsidR="00C4674B">
        <w:rPr>
          <w:rFonts w:asciiTheme="minorEastAsia" w:hAnsiTheme="minorEastAsia" w:cs="Times New Roman" w:hint="eastAsia"/>
          <w:color w:val="000000" w:themeColor="text1"/>
          <w:szCs w:val="28"/>
        </w:rPr>
        <w:t>人</w:t>
      </w:r>
      <w:r w:rsidR="00444D5E" w:rsidRPr="00831C47">
        <w:rPr>
          <w:rFonts w:asciiTheme="minorEastAsia" w:hAnsiTheme="minorEastAsia" w:cs="Times New Roman"/>
          <w:color w:val="000000" w:themeColor="text1"/>
          <w:szCs w:val="28"/>
        </w:rPr>
        <w:t>员工可自费在招标</w:t>
      </w:r>
      <w:r w:rsidR="00C4674B">
        <w:rPr>
          <w:rFonts w:asciiTheme="minorEastAsia" w:hAnsiTheme="minorEastAsia" w:cs="Times New Roman" w:hint="eastAsia"/>
          <w:color w:val="000000" w:themeColor="text1"/>
          <w:szCs w:val="28"/>
        </w:rPr>
        <w:t>人</w:t>
      </w:r>
      <w:r w:rsidR="00444D5E" w:rsidRPr="00831C47">
        <w:rPr>
          <w:rFonts w:asciiTheme="minorEastAsia" w:hAnsiTheme="minorEastAsia" w:cs="Times New Roman"/>
          <w:color w:val="000000" w:themeColor="text1"/>
          <w:szCs w:val="28"/>
        </w:rPr>
        <w:t>食堂用餐。</w:t>
      </w:r>
    </w:p>
    <w:p w14:paraId="24C63636" w14:textId="3D1475A0" w:rsidR="00A54D1E" w:rsidRPr="00A54D1E" w:rsidRDefault="00E74468" w:rsidP="006E07AA">
      <w:pPr>
        <w:spacing w:line="276" w:lineRule="auto"/>
        <w:rPr>
          <w:rFonts w:ascii="宋体" w:eastAsia="宋体" w:hAnsi="Courier New" w:cs="Times New Roman"/>
          <w:color w:val="000000"/>
          <w:szCs w:val="20"/>
        </w:rPr>
      </w:pPr>
      <w:r>
        <w:rPr>
          <w:rFonts w:ascii="宋体" w:eastAsia="宋体" w:hAnsi="Courier New" w:cs="Times New Roman" w:hint="eastAsia"/>
          <w:color w:val="000000"/>
          <w:szCs w:val="20"/>
        </w:rPr>
        <w:t>4</w:t>
      </w:r>
      <w:r w:rsidR="00A54D1E" w:rsidRPr="00A54D1E">
        <w:rPr>
          <w:rFonts w:ascii="宋体" w:eastAsia="宋体" w:hAnsi="Courier New" w:cs="Times New Roman" w:hint="eastAsia"/>
          <w:color w:val="000000"/>
          <w:szCs w:val="20"/>
        </w:rPr>
        <w:t>.7中标人员工的乘用车由中标人自行解决；电话、电脑、打印机等办公设备由中标人自行购买，确保满足杭发公司的生产管理需求。</w:t>
      </w:r>
    </w:p>
    <w:p w14:paraId="35CA7DF0" w14:textId="1CFFD66D" w:rsidR="0052779A" w:rsidRPr="000E4834" w:rsidRDefault="00152A5C" w:rsidP="00BD352A">
      <w:pPr>
        <w:spacing w:line="276" w:lineRule="auto"/>
        <w:rPr>
          <w:rFonts w:asciiTheme="minorEastAsia" w:hAnsiTheme="minorEastAsia" w:cs="Times New Roman" w:hint="eastAsia"/>
          <w:b/>
          <w:color w:val="000000" w:themeColor="text1"/>
          <w:sz w:val="28"/>
          <w:szCs w:val="28"/>
        </w:rPr>
      </w:pPr>
      <w:r>
        <w:rPr>
          <w:rFonts w:asciiTheme="minorEastAsia" w:hAnsiTheme="minorEastAsia" w:cs="Times New Roman" w:hint="eastAsia"/>
          <w:b/>
          <w:color w:val="000000" w:themeColor="text1"/>
          <w:sz w:val="28"/>
          <w:szCs w:val="28"/>
        </w:rPr>
        <w:t>5</w:t>
      </w:r>
      <w:r w:rsidR="00041867">
        <w:rPr>
          <w:rFonts w:asciiTheme="minorEastAsia" w:hAnsiTheme="minorEastAsia" w:cs="Times New Roman" w:hint="eastAsia"/>
          <w:b/>
          <w:color w:val="000000" w:themeColor="text1"/>
          <w:sz w:val="28"/>
          <w:szCs w:val="28"/>
        </w:rPr>
        <w:t>.</w:t>
      </w:r>
      <w:r w:rsidR="0052779A" w:rsidRPr="000E4834">
        <w:rPr>
          <w:rFonts w:asciiTheme="minorEastAsia" w:hAnsiTheme="minorEastAsia" w:cs="Times New Roman"/>
          <w:b/>
          <w:color w:val="000000" w:themeColor="text1"/>
          <w:sz w:val="28"/>
          <w:szCs w:val="28"/>
        </w:rPr>
        <w:t>投标注意事项</w:t>
      </w:r>
    </w:p>
    <w:p w14:paraId="344E3DD9" w14:textId="173BAE22" w:rsidR="0052779A" w:rsidRDefault="00152A5C" w:rsidP="00035E4F">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5</w:t>
      </w:r>
      <w:r w:rsidR="00035E4F">
        <w:rPr>
          <w:rFonts w:asciiTheme="minorEastAsia" w:hAnsiTheme="minorEastAsia" w:cs="Times New Roman"/>
          <w:color w:val="000000" w:themeColor="text1"/>
          <w:szCs w:val="28"/>
        </w:rPr>
        <w:t>.1</w:t>
      </w:r>
      <w:r w:rsidR="009F606A" w:rsidRPr="00041867">
        <w:rPr>
          <w:rFonts w:asciiTheme="minorEastAsia" w:hAnsiTheme="minorEastAsia" w:cs="Times New Roman"/>
          <w:color w:val="000000" w:themeColor="text1"/>
          <w:szCs w:val="28"/>
        </w:rPr>
        <w:t>投标单位与招标联系人充分沟通确认，明确招标人所提出的</w:t>
      </w:r>
      <w:r w:rsidR="0052779A" w:rsidRPr="00041867">
        <w:rPr>
          <w:rFonts w:asciiTheme="minorEastAsia" w:hAnsiTheme="minorEastAsia" w:cs="Times New Roman"/>
          <w:color w:val="000000" w:themeColor="text1"/>
          <w:szCs w:val="28"/>
        </w:rPr>
        <w:t>与本</w:t>
      </w:r>
      <w:r w:rsidR="009F606A" w:rsidRPr="00041867">
        <w:rPr>
          <w:rFonts w:asciiTheme="minorEastAsia" w:hAnsiTheme="minorEastAsia" w:cs="Times New Roman"/>
          <w:color w:val="000000" w:themeColor="text1"/>
          <w:szCs w:val="28"/>
        </w:rPr>
        <w:t>项目相关</w:t>
      </w:r>
      <w:r w:rsidR="0052779A" w:rsidRPr="00041867">
        <w:rPr>
          <w:rFonts w:asciiTheme="minorEastAsia" w:hAnsiTheme="minorEastAsia" w:cs="Times New Roman"/>
          <w:color w:val="000000" w:themeColor="text1"/>
          <w:szCs w:val="28"/>
        </w:rPr>
        <w:t>的所有费用，理解认可并接受相关技术规范及服务要求。</w:t>
      </w:r>
    </w:p>
    <w:p w14:paraId="38A7899F" w14:textId="356184D1" w:rsidR="00035E4F" w:rsidRDefault="00152A5C" w:rsidP="00035E4F">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5</w:t>
      </w:r>
      <w:r w:rsidR="00035E4F">
        <w:rPr>
          <w:rFonts w:asciiTheme="minorEastAsia" w:hAnsiTheme="minorEastAsia" w:cs="Times New Roman"/>
          <w:color w:val="000000" w:themeColor="text1"/>
          <w:szCs w:val="28"/>
        </w:rPr>
        <w:t>.2</w:t>
      </w:r>
      <w:r w:rsidR="00035E4F" w:rsidRPr="00035E4F">
        <w:rPr>
          <w:rFonts w:asciiTheme="minorEastAsia" w:hAnsiTheme="minorEastAsia" w:cs="Times New Roman" w:hint="eastAsia"/>
          <w:color w:val="000000" w:themeColor="text1"/>
          <w:szCs w:val="28"/>
        </w:rPr>
        <w:t>投标人应具有安全生产资质、条件，对所从事业务区域内的安全生产负全责，中标后与招标人签订安全责任书。因投标人原因造成的安全生产事故，由投标人承担责任并赔偿因此给招标人造成的损失。</w:t>
      </w:r>
    </w:p>
    <w:p w14:paraId="0E575FCC" w14:textId="6A82EC0E" w:rsidR="00035E4F" w:rsidRDefault="00152A5C" w:rsidP="00035E4F">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5</w:t>
      </w:r>
      <w:r w:rsidR="00035E4F">
        <w:rPr>
          <w:rFonts w:asciiTheme="minorEastAsia" w:hAnsiTheme="minorEastAsia" w:cs="Times New Roman"/>
          <w:color w:val="000000" w:themeColor="text1"/>
          <w:szCs w:val="28"/>
        </w:rPr>
        <w:t>.3</w:t>
      </w:r>
      <w:r w:rsidR="00035E4F" w:rsidRPr="00035E4F">
        <w:rPr>
          <w:rFonts w:asciiTheme="minorEastAsia" w:hAnsiTheme="minorEastAsia" w:cs="Times New Roman" w:hint="eastAsia"/>
          <w:color w:val="000000" w:themeColor="text1"/>
          <w:szCs w:val="28"/>
        </w:rPr>
        <w:t>凡对本次招标提出的询问，均以招标</w:t>
      </w:r>
      <w:r w:rsidR="00035E4F">
        <w:rPr>
          <w:rFonts w:asciiTheme="minorEastAsia" w:hAnsiTheme="minorEastAsia" w:cs="Times New Roman" w:hint="eastAsia"/>
          <w:color w:val="000000" w:themeColor="text1"/>
          <w:szCs w:val="28"/>
        </w:rPr>
        <w:t>人</w:t>
      </w:r>
      <w:r w:rsidR="00035E4F" w:rsidRPr="00035E4F">
        <w:rPr>
          <w:rFonts w:asciiTheme="minorEastAsia" w:hAnsiTheme="minorEastAsia" w:cs="Times New Roman" w:hint="eastAsia"/>
          <w:color w:val="000000" w:themeColor="text1"/>
          <w:szCs w:val="28"/>
        </w:rPr>
        <w:t>的书面答复为准。</w:t>
      </w:r>
    </w:p>
    <w:p w14:paraId="4902D014" w14:textId="0AC44463" w:rsidR="00D13105" w:rsidRDefault="00152A5C" w:rsidP="00035E4F">
      <w:pPr>
        <w:spacing w:line="276" w:lineRule="auto"/>
        <w:rPr>
          <w:rFonts w:asciiTheme="minorEastAsia" w:hAnsiTheme="minorEastAsia" w:cs="Times New Roman" w:hint="eastAsia"/>
          <w:color w:val="FF0000"/>
          <w:szCs w:val="28"/>
        </w:rPr>
      </w:pPr>
      <w:r>
        <w:rPr>
          <w:rFonts w:asciiTheme="minorEastAsia" w:hAnsiTheme="minorEastAsia" w:cs="Times New Roman" w:hint="eastAsia"/>
          <w:color w:val="000000" w:themeColor="text1"/>
          <w:szCs w:val="28"/>
        </w:rPr>
        <w:t>5</w:t>
      </w:r>
      <w:r w:rsidR="00035E4F">
        <w:rPr>
          <w:rFonts w:asciiTheme="minorEastAsia" w:hAnsiTheme="minorEastAsia" w:cs="Times New Roman"/>
          <w:color w:val="000000" w:themeColor="text1"/>
          <w:szCs w:val="28"/>
        </w:rPr>
        <w:t>.4</w:t>
      </w:r>
      <w:r w:rsidR="00035E4F" w:rsidRPr="00035E4F">
        <w:rPr>
          <w:rFonts w:asciiTheme="minorEastAsia" w:hAnsiTheme="minorEastAsia" w:cs="Times New Roman" w:hint="eastAsia"/>
          <w:color w:val="000000" w:themeColor="text1"/>
          <w:szCs w:val="28"/>
        </w:rPr>
        <w:t>投标人须认可招标人由于招标人上级集团公司政策变化引起的随时终止合同的要求。</w:t>
      </w:r>
    </w:p>
    <w:p w14:paraId="0BF5673C" w14:textId="1EFBBE29" w:rsidR="00035E4F" w:rsidRPr="00035E4F" w:rsidRDefault="00152A5C" w:rsidP="00035E4F">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5</w:t>
      </w:r>
      <w:r w:rsidR="00035E4F">
        <w:rPr>
          <w:rFonts w:asciiTheme="minorEastAsia" w:hAnsiTheme="minorEastAsia" w:cs="Times New Roman"/>
          <w:color w:val="000000" w:themeColor="text1"/>
          <w:szCs w:val="28"/>
        </w:rPr>
        <w:t>.5</w:t>
      </w:r>
      <w:r w:rsidR="00035E4F" w:rsidRPr="00035E4F">
        <w:rPr>
          <w:rFonts w:asciiTheme="minorEastAsia" w:hAnsiTheme="minorEastAsia" w:cs="Times New Roman" w:hint="eastAsia"/>
          <w:color w:val="000000" w:themeColor="text1"/>
          <w:szCs w:val="28"/>
        </w:rPr>
        <w:t>其余未尽事宜，均按合同约定。</w:t>
      </w:r>
    </w:p>
    <w:p w14:paraId="608625B6" w14:textId="736EAC5E" w:rsidR="0052779A" w:rsidRPr="000E4834" w:rsidRDefault="00B6751B" w:rsidP="00BD352A">
      <w:pPr>
        <w:spacing w:line="276" w:lineRule="auto"/>
        <w:rPr>
          <w:rFonts w:asciiTheme="minorEastAsia" w:hAnsiTheme="minorEastAsia" w:cs="Times New Roman" w:hint="eastAsia"/>
          <w:b/>
          <w:color w:val="000000" w:themeColor="text1"/>
          <w:sz w:val="28"/>
          <w:szCs w:val="28"/>
        </w:rPr>
      </w:pPr>
      <w:r>
        <w:rPr>
          <w:rFonts w:asciiTheme="minorEastAsia" w:hAnsiTheme="minorEastAsia" w:cs="Times New Roman" w:hint="eastAsia"/>
          <w:b/>
          <w:color w:val="000000" w:themeColor="text1"/>
          <w:sz w:val="28"/>
          <w:szCs w:val="28"/>
        </w:rPr>
        <w:t>6</w:t>
      </w:r>
      <w:r w:rsidR="00035E4F">
        <w:rPr>
          <w:rFonts w:asciiTheme="minorEastAsia" w:hAnsiTheme="minorEastAsia" w:cs="Times New Roman"/>
          <w:b/>
          <w:color w:val="000000" w:themeColor="text1"/>
          <w:sz w:val="28"/>
          <w:szCs w:val="28"/>
        </w:rPr>
        <w:t>.</w:t>
      </w:r>
      <w:r w:rsidR="0052779A" w:rsidRPr="000E4834">
        <w:rPr>
          <w:rFonts w:asciiTheme="minorEastAsia" w:hAnsiTheme="minorEastAsia" w:cs="Times New Roman"/>
          <w:b/>
          <w:color w:val="000000" w:themeColor="text1"/>
          <w:sz w:val="28"/>
          <w:szCs w:val="28"/>
        </w:rPr>
        <w:t>投标、开标、评标</w:t>
      </w:r>
    </w:p>
    <w:p w14:paraId="1561AACF" w14:textId="2241CD73" w:rsidR="00035E4F" w:rsidRDefault="00B6751B" w:rsidP="00BD352A">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6</w:t>
      </w:r>
      <w:r w:rsidR="006230B2" w:rsidRPr="00035E4F">
        <w:rPr>
          <w:rFonts w:asciiTheme="minorEastAsia" w:hAnsiTheme="minorEastAsia" w:cs="Times New Roman"/>
          <w:color w:val="000000" w:themeColor="text1"/>
          <w:szCs w:val="28"/>
        </w:rPr>
        <w:t>.1</w:t>
      </w:r>
      <w:r w:rsidR="00035E4F">
        <w:rPr>
          <w:rFonts w:asciiTheme="minorEastAsia" w:hAnsiTheme="minorEastAsia" w:cs="Times New Roman"/>
          <w:color w:val="000000" w:themeColor="text1"/>
          <w:szCs w:val="28"/>
        </w:rPr>
        <w:t>投标</w:t>
      </w:r>
    </w:p>
    <w:p w14:paraId="5EE28C0F" w14:textId="77777777" w:rsidR="0052779A" w:rsidRPr="00035E4F" w:rsidRDefault="00035E4F" w:rsidP="00035E4F">
      <w:pPr>
        <w:spacing w:line="276" w:lineRule="auto"/>
        <w:ind w:firstLineChars="200" w:firstLine="420"/>
        <w:rPr>
          <w:rFonts w:asciiTheme="minorEastAsia" w:hAnsiTheme="minorEastAsia" w:cs="Times New Roman" w:hint="eastAsia"/>
          <w:color w:val="000000" w:themeColor="text1"/>
          <w:szCs w:val="28"/>
        </w:rPr>
      </w:pPr>
      <w:r>
        <w:rPr>
          <w:rFonts w:asciiTheme="minorEastAsia" w:hAnsiTheme="minorEastAsia" w:cs="Times New Roman"/>
          <w:color w:val="000000" w:themeColor="text1"/>
          <w:szCs w:val="28"/>
        </w:rPr>
        <w:t>按</w:t>
      </w:r>
      <w:r>
        <w:rPr>
          <w:rFonts w:asciiTheme="minorEastAsia" w:hAnsiTheme="minorEastAsia" w:cs="Times New Roman" w:hint="eastAsia"/>
          <w:color w:val="000000" w:themeColor="text1"/>
          <w:szCs w:val="28"/>
        </w:rPr>
        <w:t>“</w:t>
      </w:r>
      <w:r>
        <w:rPr>
          <w:rFonts w:asciiTheme="minorEastAsia" w:hAnsiTheme="minorEastAsia" w:cs="Times New Roman"/>
          <w:color w:val="000000" w:themeColor="text1"/>
          <w:szCs w:val="28"/>
        </w:rPr>
        <w:t>第一章</w:t>
      </w:r>
      <w:r>
        <w:rPr>
          <w:rFonts w:asciiTheme="minorEastAsia" w:hAnsiTheme="minorEastAsia" w:cs="Times New Roman" w:hint="eastAsia"/>
          <w:color w:val="000000" w:themeColor="text1"/>
          <w:szCs w:val="28"/>
        </w:rPr>
        <w:t>招标公告”投标要求进行投标。</w:t>
      </w:r>
      <w:r w:rsidR="0052779A" w:rsidRPr="00035E4F">
        <w:rPr>
          <w:rFonts w:asciiTheme="minorEastAsia" w:hAnsiTheme="minorEastAsia" w:cs="Times New Roman"/>
          <w:color w:val="000000" w:themeColor="text1"/>
          <w:szCs w:val="28"/>
        </w:rPr>
        <w:t>无正当理由随意放弃投标、撤销投标文件、中标后</w:t>
      </w:r>
      <w:r w:rsidR="009A2108" w:rsidRPr="00035E4F">
        <w:rPr>
          <w:rFonts w:asciiTheme="minorEastAsia" w:hAnsiTheme="minorEastAsia" w:cs="Times New Roman"/>
          <w:color w:val="000000" w:themeColor="text1"/>
          <w:szCs w:val="28"/>
        </w:rPr>
        <w:t>无正当理由拒签合同、在签合同时向投保人或合同签订单位提出无理附加</w:t>
      </w:r>
      <w:r w:rsidR="0052779A" w:rsidRPr="00035E4F">
        <w:rPr>
          <w:rFonts w:asciiTheme="minorEastAsia" w:hAnsiTheme="minorEastAsia" w:cs="Times New Roman"/>
          <w:color w:val="000000" w:themeColor="text1"/>
          <w:szCs w:val="28"/>
        </w:rPr>
        <w:t>条件的，</w:t>
      </w:r>
      <w:r w:rsidR="005461D0" w:rsidRPr="00035E4F">
        <w:rPr>
          <w:rFonts w:asciiTheme="minorEastAsia" w:hAnsiTheme="minorEastAsia" w:cs="Times New Roman"/>
          <w:color w:val="000000" w:themeColor="text1"/>
          <w:szCs w:val="28"/>
        </w:rPr>
        <w:t>该</w:t>
      </w:r>
      <w:r w:rsidR="0025049B" w:rsidRPr="00035E4F">
        <w:rPr>
          <w:rFonts w:asciiTheme="minorEastAsia" w:hAnsiTheme="minorEastAsia" w:cs="Times New Roman"/>
          <w:color w:val="000000" w:themeColor="text1"/>
          <w:szCs w:val="28"/>
        </w:rPr>
        <w:t>投标</w:t>
      </w:r>
      <w:r>
        <w:rPr>
          <w:rFonts w:asciiTheme="minorEastAsia" w:hAnsiTheme="minorEastAsia" w:cs="Times New Roman" w:hint="eastAsia"/>
          <w:color w:val="000000" w:themeColor="text1"/>
          <w:szCs w:val="28"/>
        </w:rPr>
        <w:t>人</w:t>
      </w:r>
      <w:r w:rsidR="0052779A" w:rsidRPr="00035E4F">
        <w:rPr>
          <w:rFonts w:asciiTheme="minorEastAsia" w:hAnsiTheme="minorEastAsia" w:cs="Times New Roman"/>
          <w:color w:val="000000" w:themeColor="text1"/>
          <w:szCs w:val="28"/>
        </w:rPr>
        <w:t>2年内不得参与招标人组织的招投标项目。</w:t>
      </w:r>
    </w:p>
    <w:p w14:paraId="3423F284" w14:textId="5653362D" w:rsidR="0052779A" w:rsidRPr="00035E4F" w:rsidRDefault="00B6751B" w:rsidP="00BD352A">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lastRenderedPageBreak/>
        <w:t>6</w:t>
      </w:r>
      <w:r w:rsidR="006230B2" w:rsidRPr="00035E4F">
        <w:rPr>
          <w:rFonts w:asciiTheme="minorEastAsia" w:hAnsiTheme="minorEastAsia" w:cs="Times New Roman"/>
          <w:color w:val="000000" w:themeColor="text1"/>
          <w:szCs w:val="28"/>
        </w:rPr>
        <w:t>.2</w:t>
      </w:r>
      <w:r w:rsidR="0052779A" w:rsidRPr="00035E4F">
        <w:rPr>
          <w:rFonts w:asciiTheme="minorEastAsia" w:hAnsiTheme="minorEastAsia" w:cs="Times New Roman"/>
          <w:color w:val="000000" w:themeColor="text1"/>
          <w:szCs w:val="28"/>
        </w:rPr>
        <w:t>开标</w:t>
      </w:r>
    </w:p>
    <w:p w14:paraId="621B8E57" w14:textId="5CC440C7" w:rsidR="00101E14" w:rsidRDefault="00B6751B" w:rsidP="00221BFB">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6</w:t>
      </w:r>
      <w:r w:rsidR="00221BFB" w:rsidRPr="00035E4F">
        <w:rPr>
          <w:rFonts w:asciiTheme="minorEastAsia" w:hAnsiTheme="minorEastAsia" w:cs="Times New Roman"/>
          <w:color w:val="000000" w:themeColor="text1"/>
          <w:szCs w:val="28"/>
        </w:rPr>
        <w:t>.2.1</w:t>
      </w:r>
      <w:r w:rsidR="00101E14" w:rsidRPr="00101E14">
        <w:rPr>
          <w:rFonts w:asciiTheme="minorEastAsia" w:hAnsiTheme="minorEastAsia" w:cs="Times New Roman" w:hint="eastAsia"/>
          <w:color w:val="000000" w:themeColor="text1"/>
          <w:szCs w:val="28"/>
        </w:rPr>
        <w:t>开标形式：现场开标，各投标单位派法人代表或授权委托人出席开标仪式</w:t>
      </w:r>
      <w:r w:rsidR="00101E14">
        <w:rPr>
          <w:rFonts w:asciiTheme="minorEastAsia" w:hAnsiTheme="minorEastAsia" w:cs="Times New Roman" w:hint="eastAsia"/>
          <w:color w:val="000000" w:themeColor="text1"/>
          <w:szCs w:val="28"/>
        </w:rPr>
        <w:t>。</w:t>
      </w:r>
    </w:p>
    <w:p w14:paraId="56307805" w14:textId="722F6B2A" w:rsidR="0052779A" w:rsidRPr="00035E4F" w:rsidRDefault="00B6751B" w:rsidP="00221BFB">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6</w:t>
      </w:r>
      <w:r w:rsidR="00101E14">
        <w:rPr>
          <w:rFonts w:asciiTheme="minorEastAsia" w:hAnsiTheme="minorEastAsia" w:cs="Times New Roman"/>
          <w:color w:val="000000" w:themeColor="text1"/>
          <w:szCs w:val="28"/>
        </w:rPr>
        <w:t>.2.2</w:t>
      </w:r>
      <w:r w:rsidR="0052779A" w:rsidRPr="00035E4F">
        <w:rPr>
          <w:rFonts w:asciiTheme="minorEastAsia" w:hAnsiTheme="minorEastAsia" w:cs="Times New Roman"/>
          <w:color w:val="000000" w:themeColor="text1"/>
          <w:szCs w:val="28"/>
        </w:rPr>
        <w:t>所有报价货币单位均为：元（</w:t>
      </w:r>
      <w:r w:rsidR="00CC6731" w:rsidRPr="00035E4F">
        <w:rPr>
          <w:rFonts w:asciiTheme="minorEastAsia" w:hAnsiTheme="minorEastAsia" w:cs="Times New Roman"/>
          <w:color w:val="000000" w:themeColor="text1"/>
          <w:szCs w:val="28"/>
        </w:rPr>
        <w:t>人民币</w:t>
      </w:r>
      <w:r w:rsidR="0052779A" w:rsidRPr="00035E4F">
        <w:rPr>
          <w:rFonts w:asciiTheme="minorEastAsia" w:hAnsiTheme="minorEastAsia" w:cs="Times New Roman"/>
          <w:color w:val="000000" w:themeColor="text1"/>
          <w:szCs w:val="28"/>
        </w:rPr>
        <w:t>）</w:t>
      </w:r>
      <w:r w:rsidR="005438D2" w:rsidRPr="00035E4F">
        <w:rPr>
          <w:rFonts w:asciiTheme="minorEastAsia" w:hAnsiTheme="minorEastAsia" w:cs="Times New Roman" w:hint="eastAsia"/>
          <w:color w:val="000000" w:themeColor="text1"/>
          <w:szCs w:val="28"/>
        </w:rPr>
        <w:t>。</w:t>
      </w:r>
    </w:p>
    <w:p w14:paraId="1C793E8C" w14:textId="3EC675CB" w:rsidR="00221BFB" w:rsidRPr="00035E4F" w:rsidRDefault="00B6751B" w:rsidP="00221BFB">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6</w:t>
      </w:r>
      <w:r w:rsidR="00221BFB" w:rsidRPr="00035E4F">
        <w:rPr>
          <w:rFonts w:asciiTheme="minorEastAsia" w:hAnsiTheme="minorEastAsia" w:cs="Times New Roman"/>
          <w:color w:val="000000" w:themeColor="text1"/>
          <w:szCs w:val="28"/>
        </w:rPr>
        <w:t>.2.</w:t>
      </w:r>
      <w:r w:rsidR="00543C38">
        <w:rPr>
          <w:rFonts w:asciiTheme="minorEastAsia" w:hAnsiTheme="minorEastAsia" w:cs="Times New Roman"/>
          <w:color w:val="000000" w:themeColor="text1"/>
          <w:szCs w:val="28"/>
        </w:rPr>
        <w:t>3</w:t>
      </w:r>
      <w:r w:rsidR="00221BFB" w:rsidRPr="00035E4F">
        <w:rPr>
          <w:rFonts w:asciiTheme="minorEastAsia" w:hAnsiTheme="minorEastAsia" w:cs="Times New Roman" w:hint="eastAsia"/>
          <w:color w:val="000000" w:themeColor="text1"/>
          <w:szCs w:val="28"/>
        </w:rPr>
        <w:t>投标文件的澄清：为有助于对投标文件的审查、评价，招标人要求投标人于开标现场对其投标文件进行澄清，投标人应按照招标人要求的格式答疑和澄清。澄清函应作为投标内容的一部分。</w:t>
      </w:r>
    </w:p>
    <w:p w14:paraId="72613575" w14:textId="0054AE45" w:rsidR="0052779A" w:rsidRPr="00035E4F" w:rsidRDefault="00B6751B" w:rsidP="00BD352A">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6</w:t>
      </w:r>
      <w:r w:rsidR="006230B2" w:rsidRPr="00035E4F">
        <w:rPr>
          <w:rFonts w:asciiTheme="minorEastAsia" w:hAnsiTheme="minorEastAsia" w:cs="Times New Roman"/>
          <w:color w:val="000000" w:themeColor="text1"/>
          <w:szCs w:val="28"/>
        </w:rPr>
        <w:t>.3评标</w:t>
      </w:r>
    </w:p>
    <w:p w14:paraId="164CB6FA" w14:textId="4E80A96D" w:rsidR="00F3430B" w:rsidRPr="00F3430B" w:rsidRDefault="00B6751B" w:rsidP="007502D3">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6</w:t>
      </w:r>
      <w:r w:rsidR="007502D3">
        <w:rPr>
          <w:rFonts w:asciiTheme="minorEastAsia" w:hAnsiTheme="minorEastAsia" w:cs="Times New Roman"/>
          <w:color w:val="000000" w:themeColor="text1"/>
          <w:szCs w:val="28"/>
        </w:rPr>
        <w:t>.3.1</w:t>
      </w:r>
      <w:r w:rsidR="00F3430B" w:rsidRPr="00F3430B">
        <w:rPr>
          <w:rFonts w:asciiTheme="minorEastAsia" w:hAnsiTheme="minorEastAsia" w:cs="Times New Roman" w:hint="eastAsia"/>
          <w:color w:val="000000" w:themeColor="text1"/>
          <w:szCs w:val="28"/>
        </w:rPr>
        <w:t>评标工作由招标人为该项目依法组织的、由五人及以上单数成员（视标的额大小按规定确定专家人数）组成的评标工作小组负责，参照以下评分标准，先资质审核，审核通过的单位进行技术标评定，技术标入围单位进行商务标评定。商务标采用多轮</w:t>
      </w:r>
      <w:r w:rsidR="002974A0">
        <w:rPr>
          <w:rFonts w:asciiTheme="minorEastAsia" w:hAnsiTheme="minorEastAsia" w:cs="Times New Roman" w:hint="eastAsia"/>
          <w:color w:val="000000" w:themeColor="text1"/>
          <w:szCs w:val="28"/>
        </w:rPr>
        <w:t>竞价</w:t>
      </w:r>
      <w:r w:rsidR="00F3430B" w:rsidRPr="00F3430B">
        <w:rPr>
          <w:rFonts w:asciiTheme="minorEastAsia" w:hAnsiTheme="minorEastAsia" w:cs="Times New Roman" w:hint="eastAsia"/>
          <w:color w:val="000000" w:themeColor="text1"/>
          <w:szCs w:val="28"/>
        </w:rPr>
        <w:t>谈判组织开展。商务标评定后，由评标工作小组按照国家招投标有关规定，本着公平、公正、公开、有序的原则，在最大限度地满足招标文件实质性要求的前提下，依据本招</w:t>
      </w:r>
      <w:r w:rsidR="00F3430B">
        <w:rPr>
          <w:rFonts w:asciiTheme="minorEastAsia" w:hAnsiTheme="minorEastAsia" w:cs="Times New Roman" w:hint="eastAsia"/>
          <w:color w:val="000000" w:themeColor="text1"/>
          <w:szCs w:val="28"/>
        </w:rPr>
        <w:t>文件</w:t>
      </w:r>
      <w:r w:rsidR="00F3430B" w:rsidRPr="00F3430B">
        <w:rPr>
          <w:rFonts w:asciiTheme="minorEastAsia" w:hAnsiTheme="minorEastAsia" w:cs="Times New Roman" w:hint="eastAsia"/>
          <w:color w:val="000000" w:themeColor="text1"/>
          <w:szCs w:val="28"/>
        </w:rPr>
        <w:t>列示的相关报价规则，按需确定中标候选人及中标项目，有权对未中标人不做任何解释。</w:t>
      </w:r>
    </w:p>
    <w:p w14:paraId="181456D6" w14:textId="5DD2E882" w:rsidR="00BB574D" w:rsidRDefault="00B6751B" w:rsidP="007502D3">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6</w:t>
      </w:r>
      <w:r w:rsidR="007502D3">
        <w:rPr>
          <w:rFonts w:asciiTheme="minorEastAsia" w:hAnsiTheme="minorEastAsia" w:cs="Times New Roman"/>
          <w:color w:val="000000" w:themeColor="text1"/>
          <w:szCs w:val="28"/>
        </w:rPr>
        <w:t>.3.2</w:t>
      </w:r>
      <w:r w:rsidR="00F3430B" w:rsidRPr="00F3430B">
        <w:rPr>
          <w:rFonts w:asciiTheme="minorEastAsia" w:hAnsiTheme="minorEastAsia" w:cs="Times New Roman" w:hint="eastAsia"/>
          <w:color w:val="000000" w:themeColor="text1"/>
          <w:szCs w:val="28"/>
        </w:rPr>
        <w:t>自评标开始，直至签订合同为止，凡属于对投标文件的审查、澄清、评价和比较有关的资料，与评标有关的其他任何情况均需保密</w:t>
      </w:r>
      <w:r w:rsidR="00BB574D">
        <w:rPr>
          <w:rFonts w:asciiTheme="minorEastAsia" w:hAnsiTheme="minorEastAsia" w:cs="Times New Roman" w:hint="eastAsia"/>
          <w:color w:val="000000" w:themeColor="text1"/>
          <w:szCs w:val="28"/>
        </w:rPr>
        <w:t>。</w:t>
      </w:r>
    </w:p>
    <w:p w14:paraId="5F540431" w14:textId="3BA27775" w:rsidR="0052779A" w:rsidRPr="00035E4F" w:rsidRDefault="00B6751B" w:rsidP="00BB574D">
      <w:pPr>
        <w:spacing w:line="276" w:lineRule="auto"/>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6</w:t>
      </w:r>
      <w:r w:rsidR="006230B2" w:rsidRPr="00035E4F">
        <w:rPr>
          <w:rFonts w:asciiTheme="minorEastAsia" w:hAnsiTheme="minorEastAsia" w:cs="Times New Roman"/>
          <w:color w:val="000000" w:themeColor="text1"/>
          <w:szCs w:val="28"/>
        </w:rPr>
        <w:t>.</w:t>
      </w:r>
      <w:r w:rsidR="007502D3">
        <w:rPr>
          <w:rFonts w:asciiTheme="minorEastAsia" w:hAnsiTheme="minorEastAsia" w:cs="Times New Roman"/>
          <w:color w:val="000000" w:themeColor="text1"/>
          <w:szCs w:val="28"/>
        </w:rPr>
        <w:t>3.3</w:t>
      </w:r>
      <w:r w:rsidR="0052779A" w:rsidRPr="00035E4F">
        <w:rPr>
          <w:rFonts w:asciiTheme="minorEastAsia" w:hAnsiTheme="minorEastAsia" w:cs="Times New Roman"/>
          <w:color w:val="000000" w:themeColor="text1"/>
          <w:szCs w:val="28"/>
        </w:rPr>
        <w:t>评标标准</w:t>
      </w:r>
    </w:p>
    <w:p w14:paraId="3531AB56" w14:textId="5B516E57" w:rsidR="00ED33CE" w:rsidRDefault="00F379F6" w:rsidP="00BD352A">
      <w:pPr>
        <w:spacing w:line="276" w:lineRule="auto"/>
        <w:rPr>
          <w:rFonts w:asciiTheme="minorEastAsia" w:hAnsiTheme="minorEastAsia" w:cs="Times New Roman" w:hint="eastAsia"/>
          <w:color w:val="000000" w:themeColor="text1"/>
          <w:szCs w:val="28"/>
        </w:rPr>
      </w:pPr>
      <w:r w:rsidRPr="00F379F6">
        <w:rPr>
          <w:rFonts w:ascii="Times New Roman" w:eastAsia="宋体" w:hAnsi="Times New Roman" w:cs="Times New Roman"/>
          <w:noProof/>
          <w:szCs w:val="20"/>
        </w:rPr>
        <w:drawing>
          <wp:inline distT="0" distB="0" distL="0" distR="0" wp14:anchorId="34EDD95F" wp14:editId="45FEAF00">
            <wp:extent cx="6188710" cy="3227705"/>
            <wp:effectExtent l="0" t="0" r="2540" b="0"/>
            <wp:docPr id="1211413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3227705"/>
                    </a:xfrm>
                    <a:prstGeom prst="rect">
                      <a:avLst/>
                    </a:prstGeom>
                    <a:noFill/>
                    <a:ln>
                      <a:noFill/>
                    </a:ln>
                  </pic:spPr>
                </pic:pic>
              </a:graphicData>
            </a:graphic>
          </wp:inline>
        </w:drawing>
      </w:r>
    </w:p>
    <w:p w14:paraId="65C175A1" w14:textId="77777777" w:rsidR="007E0D7E" w:rsidRPr="007E0D7E" w:rsidRDefault="00982D71" w:rsidP="007E0D7E">
      <w:pPr>
        <w:spacing w:line="276" w:lineRule="auto"/>
        <w:rPr>
          <w:rFonts w:asciiTheme="minorEastAsia" w:hAnsiTheme="minorEastAsia" w:cs="Times New Roman" w:hint="eastAsia"/>
          <w:b/>
          <w:color w:val="000000" w:themeColor="text1"/>
          <w:sz w:val="28"/>
          <w:szCs w:val="28"/>
        </w:rPr>
      </w:pPr>
      <w:r>
        <w:rPr>
          <w:rFonts w:asciiTheme="minorEastAsia" w:hAnsiTheme="minorEastAsia" w:cs="Times New Roman" w:hint="eastAsia"/>
          <w:b/>
          <w:color w:val="000000" w:themeColor="text1"/>
          <w:sz w:val="28"/>
          <w:szCs w:val="28"/>
        </w:rPr>
        <w:t>7</w:t>
      </w:r>
      <w:r>
        <w:rPr>
          <w:rFonts w:asciiTheme="minorEastAsia" w:hAnsiTheme="minorEastAsia" w:cs="Times New Roman"/>
          <w:b/>
          <w:color w:val="000000" w:themeColor="text1"/>
          <w:sz w:val="28"/>
          <w:szCs w:val="28"/>
        </w:rPr>
        <w:t>.</w:t>
      </w:r>
      <w:r w:rsidR="007E0D7E" w:rsidRPr="007E0D7E">
        <w:rPr>
          <w:rFonts w:asciiTheme="minorEastAsia" w:hAnsiTheme="minorEastAsia" w:cs="Times New Roman" w:hint="eastAsia"/>
          <w:b/>
          <w:color w:val="000000" w:themeColor="text1"/>
          <w:sz w:val="28"/>
          <w:szCs w:val="28"/>
        </w:rPr>
        <w:t>废标及终止招标</w:t>
      </w:r>
    </w:p>
    <w:p w14:paraId="49CA9AB9" w14:textId="77777777" w:rsidR="007E0D7E" w:rsidRPr="00982D71" w:rsidRDefault="00331E08" w:rsidP="007E0D7E">
      <w:pPr>
        <w:spacing w:line="276" w:lineRule="auto"/>
        <w:rPr>
          <w:rFonts w:asciiTheme="minorEastAsia" w:hAnsiTheme="minorEastAsia" w:cs="Times New Roman" w:hint="eastAsia"/>
          <w:color w:val="000000" w:themeColor="text1"/>
          <w:szCs w:val="28"/>
        </w:rPr>
      </w:pPr>
      <w:r w:rsidRPr="00982D71">
        <w:rPr>
          <w:rFonts w:asciiTheme="minorEastAsia" w:hAnsiTheme="minorEastAsia" w:cs="Times New Roman"/>
          <w:color w:val="000000" w:themeColor="text1"/>
          <w:szCs w:val="28"/>
        </w:rPr>
        <w:t>7</w:t>
      </w:r>
      <w:r w:rsidR="007E0D7E" w:rsidRPr="00982D71">
        <w:rPr>
          <w:rFonts w:asciiTheme="minorEastAsia" w:hAnsiTheme="minorEastAsia" w:cs="Times New Roman"/>
          <w:color w:val="000000" w:themeColor="text1"/>
          <w:szCs w:val="28"/>
        </w:rPr>
        <w:t>.1</w:t>
      </w:r>
      <w:r w:rsidR="007E0D7E" w:rsidRPr="00982D71">
        <w:rPr>
          <w:rFonts w:asciiTheme="minorEastAsia" w:hAnsiTheme="minorEastAsia" w:cs="Times New Roman" w:hint="eastAsia"/>
          <w:color w:val="000000" w:themeColor="text1"/>
          <w:szCs w:val="28"/>
        </w:rPr>
        <w:t>投标人有下列情形之一，其投标将被视为废标，招标人将严格按照《中华人民共和国招标投标法》及相关法律、法规及规章制度的规定行使权利。投标人给招标人造成损失的，</w:t>
      </w:r>
      <w:r w:rsidR="00982D71" w:rsidRPr="00982D71">
        <w:rPr>
          <w:rFonts w:asciiTheme="minorEastAsia" w:hAnsiTheme="minorEastAsia" w:cs="Times New Roman" w:hint="eastAsia"/>
          <w:color w:val="000000" w:themeColor="text1"/>
          <w:szCs w:val="28"/>
        </w:rPr>
        <w:t>包括但不限于因违约造成的直接经济损失、可得利益损失、诉讼费、律师费等实现债权的费用，</w:t>
      </w:r>
      <w:r w:rsidR="007E0D7E" w:rsidRPr="00982D71">
        <w:rPr>
          <w:rFonts w:asciiTheme="minorEastAsia" w:hAnsiTheme="minorEastAsia" w:cs="Times New Roman" w:hint="eastAsia"/>
          <w:color w:val="000000" w:themeColor="text1"/>
          <w:szCs w:val="28"/>
        </w:rPr>
        <w:t>招标人有索赔的权利，投标人应予以赔偿。</w:t>
      </w:r>
    </w:p>
    <w:p w14:paraId="7C9E80FF" w14:textId="77777777" w:rsidR="007E0D7E" w:rsidRPr="00982D71" w:rsidRDefault="007E0D7E" w:rsidP="007E0D7E">
      <w:pPr>
        <w:spacing w:line="276" w:lineRule="auto"/>
        <w:ind w:firstLineChars="200" w:firstLine="420"/>
        <w:rPr>
          <w:rFonts w:asciiTheme="minorEastAsia" w:hAnsiTheme="minorEastAsia" w:cs="Times New Roman" w:hint="eastAsia"/>
          <w:color w:val="000000" w:themeColor="text1"/>
          <w:szCs w:val="28"/>
        </w:rPr>
      </w:pPr>
      <w:r w:rsidRPr="00982D71">
        <w:rPr>
          <w:rFonts w:asciiTheme="minorEastAsia" w:hAnsiTheme="minorEastAsia" w:cs="Times New Roman" w:hint="eastAsia"/>
          <w:color w:val="000000" w:themeColor="text1"/>
          <w:szCs w:val="28"/>
        </w:rPr>
        <w:t>（1）投标人提供的有关资格、资质证明文件不合格、不真实或提供虚假投标材料；</w:t>
      </w:r>
    </w:p>
    <w:p w14:paraId="67C7B603" w14:textId="77777777" w:rsidR="007E0D7E" w:rsidRPr="00982D71" w:rsidRDefault="007E0D7E" w:rsidP="007E0D7E">
      <w:pPr>
        <w:spacing w:line="276" w:lineRule="auto"/>
        <w:ind w:firstLineChars="200" w:firstLine="420"/>
        <w:rPr>
          <w:rFonts w:asciiTheme="minorEastAsia" w:hAnsiTheme="minorEastAsia" w:cs="Times New Roman" w:hint="eastAsia"/>
          <w:color w:val="000000" w:themeColor="text1"/>
          <w:szCs w:val="28"/>
        </w:rPr>
      </w:pPr>
      <w:r w:rsidRPr="00982D71">
        <w:rPr>
          <w:rFonts w:asciiTheme="minorEastAsia" w:hAnsiTheme="minorEastAsia" w:cs="Times New Roman" w:hint="eastAsia"/>
          <w:color w:val="000000" w:themeColor="text1"/>
          <w:szCs w:val="28"/>
        </w:rPr>
        <w:t>（2）投标人在报价有效期内撤回投标；</w:t>
      </w:r>
    </w:p>
    <w:p w14:paraId="739E8932" w14:textId="77777777" w:rsidR="007E0D7E" w:rsidRPr="00982D71" w:rsidRDefault="007E0D7E" w:rsidP="007E0D7E">
      <w:pPr>
        <w:spacing w:line="276" w:lineRule="auto"/>
        <w:ind w:firstLineChars="200" w:firstLine="420"/>
        <w:rPr>
          <w:rFonts w:asciiTheme="minorEastAsia" w:hAnsiTheme="minorEastAsia" w:cs="Times New Roman" w:hint="eastAsia"/>
          <w:color w:val="000000" w:themeColor="text1"/>
          <w:szCs w:val="28"/>
        </w:rPr>
      </w:pPr>
      <w:r w:rsidRPr="00982D71">
        <w:rPr>
          <w:rFonts w:asciiTheme="minorEastAsia" w:hAnsiTheme="minorEastAsia" w:cs="Times New Roman" w:hint="eastAsia"/>
          <w:color w:val="000000" w:themeColor="text1"/>
          <w:szCs w:val="28"/>
        </w:rPr>
        <w:t>（3）在整个评标过程中，投标人有企图影响评标结果公正性的任何活动；</w:t>
      </w:r>
    </w:p>
    <w:p w14:paraId="240249E3" w14:textId="77777777" w:rsidR="007E0D7E" w:rsidRPr="00982D71" w:rsidRDefault="007E0D7E" w:rsidP="007E0D7E">
      <w:pPr>
        <w:spacing w:line="276" w:lineRule="auto"/>
        <w:ind w:firstLineChars="200" w:firstLine="420"/>
        <w:rPr>
          <w:rFonts w:asciiTheme="minorEastAsia" w:hAnsiTheme="minorEastAsia" w:cs="Times New Roman" w:hint="eastAsia"/>
          <w:color w:val="000000" w:themeColor="text1"/>
          <w:szCs w:val="28"/>
        </w:rPr>
      </w:pPr>
      <w:r w:rsidRPr="00982D71">
        <w:rPr>
          <w:rFonts w:asciiTheme="minorEastAsia" w:hAnsiTheme="minorEastAsia" w:cs="Times New Roman" w:hint="eastAsia"/>
          <w:color w:val="000000" w:themeColor="text1"/>
          <w:szCs w:val="28"/>
        </w:rPr>
        <w:t>（4）投标人以任何方式诋毁其他投标人；</w:t>
      </w:r>
    </w:p>
    <w:p w14:paraId="06D953B9" w14:textId="77777777" w:rsidR="001D6401" w:rsidRPr="001D6401" w:rsidRDefault="007E0D7E" w:rsidP="001D6401">
      <w:pPr>
        <w:spacing w:line="276" w:lineRule="auto"/>
        <w:ind w:firstLineChars="200" w:firstLine="420"/>
        <w:rPr>
          <w:rFonts w:asciiTheme="minorEastAsia" w:hAnsiTheme="minorEastAsia" w:cs="Times New Roman" w:hint="eastAsia"/>
          <w:color w:val="000000" w:themeColor="text1"/>
          <w:szCs w:val="28"/>
        </w:rPr>
      </w:pPr>
      <w:r w:rsidRPr="00982D71">
        <w:rPr>
          <w:rFonts w:asciiTheme="minorEastAsia" w:hAnsiTheme="minorEastAsia" w:cs="Times New Roman" w:hint="eastAsia"/>
          <w:color w:val="000000" w:themeColor="text1"/>
          <w:szCs w:val="28"/>
        </w:rPr>
        <w:t>（5）</w:t>
      </w:r>
      <w:r w:rsidR="001D6401" w:rsidRPr="001D6401">
        <w:rPr>
          <w:rFonts w:asciiTheme="minorEastAsia" w:hAnsiTheme="minorEastAsia" w:cs="Times New Roman" w:hint="eastAsia"/>
          <w:color w:val="000000" w:themeColor="text1"/>
          <w:szCs w:val="28"/>
        </w:rPr>
        <w:t>投标人串通投标；</w:t>
      </w:r>
    </w:p>
    <w:p w14:paraId="5A6D93E8" w14:textId="77777777" w:rsidR="001D6401" w:rsidRPr="001D6401" w:rsidRDefault="001D6401" w:rsidP="001D6401">
      <w:pPr>
        <w:spacing w:line="276" w:lineRule="auto"/>
        <w:ind w:firstLineChars="200" w:firstLine="420"/>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lastRenderedPageBreak/>
        <w:t>（6）</w:t>
      </w:r>
      <w:r w:rsidRPr="001D6401">
        <w:rPr>
          <w:rFonts w:asciiTheme="minorEastAsia" w:hAnsiTheme="minorEastAsia" w:cs="Times New Roman" w:hint="eastAsia"/>
          <w:color w:val="000000" w:themeColor="text1"/>
          <w:szCs w:val="28"/>
        </w:rPr>
        <w:t>以他人名义投标或者以其他方式弄虚作假，骗取中标的；</w:t>
      </w:r>
    </w:p>
    <w:p w14:paraId="38D011DC" w14:textId="77777777" w:rsidR="001D6401" w:rsidRPr="001D6401" w:rsidRDefault="001D6401" w:rsidP="001D6401">
      <w:pPr>
        <w:spacing w:line="276" w:lineRule="auto"/>
        <w:ind w:firstLineChars="200" w:firstLine="420"/>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（7）</w:t>
      </w:r>
      <w:r w:rsidRPr="001D6401">
        <w:rPr>
          <w:rFonts w:asciiTheme="minorEastAsia" w:hAnsiTheme="minorEastAsia" w:cs="Times New Roman" w:hint="eastAsia"/>
          <w:color w:val="000000" w:themeColor="text1"/>
          <w:szCs w:val="28"/>
        </w:rPr>
        <w:t>中标人不按规定签订合同；</w:t>
      </w:r>
    </w:p>
    <w:p w14:paraId="2149F1F3" w14:textId="77777777" w:rsidR="001D6401" w:rsidRPr="001D6401" w:rsidRDefault="001D6401" w:rsidP="001D6401">
      <w:pPr>
        <w:spacing w:line="276" w:lineRule="auto"/>
        <w:ind w:firstLineChars="200" w:firstLine="420"/>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（8）</w:t>
      </w:r>
      <w:r w:rsidRPr="001D6401">
        <w:rPr>
          <w:rFonts w:asciiTheme="minorEastAsia" w:hAnsiTheme="minorEastAsia" w:cs="Times New Roman" w:hint="eastAsia"/>
          <w:color w:val="000000" w:themeColor="text1"/>
          <w:szCs w:val="28"/>
        </w:rPr>
        <w:t>投标人被举报、检举，并经招标</w:t>
      </w:r>
      <w:r>
        <w:rPr>
          <w:rFonts w:asciiTheme="minorEastAsia" w:hAnsiTheme="minorEastAsia" w:cs="Times New Roman" w:hint="eastAsia"/>
          <w:color w:val="000000" w:themeColor="text1"/>
          <w:szCs w:val="28"/>
        </w:rPr>
        <w:t>人</w:t>
      </w:r>
      <w:r w:rsidRPr="001D6401">
        <w:rPr>
          <w:rFonts w:asciiTheme="minorEastAsia" w:hAnsiTheme="minorEastAsia" w:cs="Times New Roman" w:hint="eastAsia"/>
          <w:color w:val="000000" w:themeColor="text1"/>
          <w:szCs w:val="28"/>
        </w:rPr>
        <w:t>查实无误的；</w:t>
      </w:r>
    </w:p>
    <w:p w14:paraId="2CD3C6A1" w14:textId="77777777" w:rsidR="007E0D7E" w:rsidRPr="00982D71" w:rsidRDefault="001D6401" w:rsidP="001D6401">
      <w:pPr>
        <w:spacing w:line="276" w:lineRule="auto"/>
        <w:ind w:firstLineChars="200" w:firstLine="420"/>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（9）各投标单位负责人为同一人或存在管理关系的</w:t>
      </w:r>
      <w:r w:rsidR="007E0D7E" w:rsidRPr="00982D71">
        <w:rPr>
          <w:rFonts w:asciiTheme="minorEastAsia" w:hAnsiTheme="minorEastAsia" w:cs="Times New Roman" w:hint="eastAsia"/>
          <w:color w:val="000000" w:themeColor="text1"/>
          <w:szCs w:val="28"/>
        </w:rPr>
        <w:t>；</w:t>
      </w:r>
    </w:p>
    <w:p w14:paraId="5377CFAD" w14:textId="77777777" w:rsidR="007E0D7E" w:rsidRPr="00982D71" w:rsidRDefault="007E0D7E" w:rsidP="007E0D7E">
      <w:pPr>
        <w:spacing w:line="276" w:lineRule="auto"/>
        <w:ind w:firstLineChars="200" w:firstLine="420"/>
        <w:rPr>
          <w:rFonts w:asciiTheme="minorEastAsia" w:hAnsiTheme="minorEastAsia" w:cs="Times New Roman" w:hint="eastAsia"/>
          <w:color w:val="000000" w:themeColor="text1"/>
          <w:szCs w:val="28"/>
        </w:rPr>
      </w:pPr>
      <w:r w:rsidRPr="00982D71">
        <w:rPr>
          <w:rFonts w:asciiTheme="minorEastAsia" w:hAnsiTheme="minorEastAsia" w:cs="Times New Roman" w:hint="eastAsia"/>
          <w:color w:val="000000" w:themeColor="text1"/>
          <w:szCs w:val="28"/>
        </w:rPr>
        <w:t>（</w:t>
      </w:r>
      <w:r w:rsidR="001D6401">
        <w:rPr>
          <w:rFonts w:asciiTheme="minorEastAsia" w:hAnsiTheme="minorEastAsia" w:cs="Times New Roman"/>
          <w:color w:val="000000" w:themeColor="text1"/>
          <w:szCs w:val="28"/>
        </w:rPr>
        <w:t>10</w:t>
      </w:r>
      <w:r w:rsidRPr="00982D71">
        <w:rPr>
          <w:rFonts w:asciiTheme="minorEastAsia" w:hAnsiTheme="minorEastAsia" w:cs="Times New Roman" w:hint="eastAsia"/>
          <w:color w:val="000000" w:themeColor="text1"/>
          <w:szCs w:val="28"/>
        </w:rPr>
        <w:t>）法律、法规规定的其他情况。</w:t>
      </w:r>
    </w:p>
    <w:p w14:paraId="3666FABD" w14:textId="77777777" w:rsidR="007E0D7E" w:rsidRPr="00982D71" w:rsidRDefault="00331E08" w:rsidP="007E0D7E">
      <w:pPr>
        <w:spacing w:line="276" w:lineRule="auto"/>
        <w:rPr>
          <w:rFonts w:asciiTheme="minorEastAsia" w:hAnsiTheme="minorEastAsia" w:cs="Times New Roman" w:hint="eastAsia"/>
          <w:color w:val="000000" w:themeColor="text1"/>
          <w:szCs w:val="28"/>
        </w:rPr>
      </w:pPr>
      <w:r w:rsidRPr="00982D71">
        <w:rPr>
          <w:rFonts w:asciiTheme="minorEastAsia" w:hAnsiTheme="minorEastAsia" w:cs="Times New Roman"/>
          <w:color w:val="000000" w:themeColor="text1"/>
          <w:szCs w:val="28"/>
        </w:rPr>
        <w:t>7</w:t>
      </w:r>
      <w:r w:rsidR="007E0D7E" w:rsidRPr="00982D71">
        <w:rPr>
          <w:rFonts w:asciiTheme="minorEastAsia" w:hAnsiTheme="minorEastAsia" w:cs="Times New Roman"/>
          <w:color w:val="000000" w:themeColor="text1"/>
          <w:szCs w:val="28"/>
        </w:rPr>
        <w:t>.2</w:t>
      </w:r>
      <w:r w:rsidR="007E0D7E" w:rsidRPr="00982D71">
        <w:rPr>
          <w:rFonts w:asciiTheme="minorEastAsia" w:hAnsiTheme="minorEastAsia" w:cs="Times New Roman" w:hint="eastAsia"/>
          <w:color w:val="000000" w:themeColor="text1"/>
          <w:szCs w:val="28"/>
        </w:rPr>
        <w:t>出现下列情形之一，招标人有权否决投标人的投标，并终止招标。</w:t>
      </w:r>
    </w:p>
    <w:p w14:paraId="27ADE4CD" w14:textId="77777777" w:rsidR="007E0D7E" w:rsidRPr="00982D71" w:rsidRDefault="007E0D7E" w:rsidP="007E0D7E">
      <w:pPr>
        <w:spacing w:line="276" w:lineRule="auto"/>
        <w:ind w:firstLineChars="200" w:firstLine="420"/>
        <w:rPr>
          <w:rFonts w:asciiTheme="minorEastAsia" w:hAnsiTheme="minorEastAsia" w:cs="Times New Roman" w:hint="eastAsia"/>
          <w:color w:val="000000" w:themeColor="text1"/>
          <w:szCs w:val="28"/>
        </w:rPr>
      </w:pPr>
      <w:r w:rsidRPr="00982D71">
        <w:rPr>
          <w:rFonts w:asciiTheme="minorEastAsia" w:hAnsiTheme="minorEastAsia" w:cs="Times New Roman" w:hint="eastAsia"/>
          <w:color w:val="000000" w:themeColor="text1"/>
          <w:szCs w:val="28"/>
        </w:rPr>
        <w:t>（1）出现影响采购公正的违法、违规行为的；</w:t>
      </w:r>
    </w:p>
    <w:p w14:paraId="552F5288" w14:textId="77777777" w:rsidR="007E0D7E" w:rsidRPr="00982D71" w:rsidRDefault="007E0D7E" w:rsidP="007E0D7E">
      <w:pPr>
        <w:spacing w:line="276" w:lineRule="auto"/>
        <w:ind w:firstLineChars="200" w:firstLine="420"/>
        <w:rPr>
          <w:rFonts w:asciiTheme="minorEastAsia" w:hAnsiTheme="minorEastAsia" w:cs="Times New Roman" w:hint="eastAsia"/>
          <w:color w:val="000000" w:themeColor="text1"/>
          <w:szCs w:val="28"/>
        </w:rPr>
      </w:pPr>
      <w:r w:rsidRPr="00982D71">
        <w:rPr>
          <w:rFonts w:asciiTheme="minorEastAsia" w:hAnsiTheme="minorEastAsia" w:cs="Times New Roman" w:hint="eastAsia"/>
          <w:color w:val="000000" w:themeColor="text1"/>
          <w:szCs w:val="28"/>
        </w:rPr>
        <w:t>（2）因重大变故，采购任务取消的；</w:t>
      </w:r>
    </w:p>
    <w:p w14:paraId="137DFEE1" w14:textId="77777777" w:rsidR="006757F8" w:rsidRPr="00982D71" w:rsidRDefault="006757F8" w:rsidP="006757F8">
      <w:pPr>
        <w:spacing w:line="276" w:lineRule="auto"/>
        <w:ind w:firstLineChars="200" w:firstLine="420"/>
        <w:rPr>
          <w:rFonts w:asciiTheme="minorEastAsia" w:hAnsiTheme="minorEastAsia" w:cs="Times New Roman" w:hint="eastAsia"/>
          <w:color w:val="000000" w:themeColor="text1"/>
          <w:szCs w:val="28"/>
        </w:rPr>
      </w:pPr>
      <w:r w:rsidRPr="00982D71">
        <w:rPr>
          <w:rFonts w:asciiTheme="minorEastAsia" w:hAnsiTheme="minorEastAsia" w:cs="Times New Roman" w:hint="eastAsia"/>
          <w:color w:val="000000" w:themeColor="text1"/>
          <w:szCs w:val="28"/>
        </w:rPr>
        <w:t>（</w:t>
      </w:r>
      <w:r w:rsidRPr="00982D71">
        <w:rPr>
          <w:rFonts w:asciiTheme="minorEastAsia" w:hAnsiTheme="minorEastAsia" w:cs="Times New Roman"/>
          <w:color w:val="000000" w:themeColor="text1"/>
          <w:szCs w:val="28"/>
        </w:rPr>
        <w:t>3</w:t>
      </w:r>
      <w:r w:rsidRPr="00982D71">
        <w:rPr>
          <w:rFonts w:asciiTheme="minorEastAsia" w:hAnsiTheme="minorEastAsia" w:cs="Times New Roman" w:hint="eastAsia"/>
          <w:color w:val="000000" w:themeColor="text1"/>
          <w:szCs w:val="28"/>
        </w:rPr>
        <w:t>）符合投标条件的投标人或者对招标文件做实质响应的投标人不足三家的；</w:t>
      </w:r>
    </w:p>
    <w:p w14:paraId="63A7BE8D" w14:textId="77777777" w:rsidR="006757F8" w:rsidRDefault="006757F8" w:rsidP="006757F8">
      <w:pPr>
        <w:spacing w:line="276" w:lineRule="auto"/>
        <w:ind w:firstLineChars="200" w:firstLine="420"/>
        <w:rPr>
          <w:rFonts w:asciiTheme="minorEastAsia" w:hAnsiTheme="minorEastAsia" w:cs="Times New Roman" w:hint="eastAsia"/>
          <w:color w:val="000000" w:themeColor="text1"/>
          <w:szCs w:val="28"/>
        </w:rPr>
      </w:pPr>
      <w:r w:rsidRPr="00982D71">
        <w:rPr>
          <w:rFonts w:asciiTheme="minorEastAsia" w:hAnsiTheme="minorEastAsia" w:cs="Times New Roman" w:hint="eastAsia"/>
          <w:color w:val="000000" w:themeColor="text1"/>
          <w:szCs w:val="28"/>
        </w:rPr>
        <w:t>（</w:t>
      </w:r>
      <w:r w:rsidRPr="00982D71">
        <w:rPr>
          <w:rFonts w:asciiTheme="minorEastAsia" w:hAnsiTheme="minorEastAsia" w:cs="Times New Roman"/>
          <w:color w:val="000000" w:themeColor="text1"/>
          <w:szCs w:val="28"/>
        </w:rPr>
        <w:t>4</w:t>
      </w:r>
      <w:r w:rsidR="00493D52">
        <w:rPr>
          <w:rFonts w:asciiTheme="minorEastAsia" w:hAnsiTheme="minorEastAsia" w:cs="Times New Roman" w:hint="eastAsia"/>
          <w:color w:val="000000" w:themeColor="text1"/>
          <w:szCs w:val="28"/>
        </w:rPr>
        <w:t>）招标人认为其他应终止招标的情形；</w:t>
      </w:r>
    </w:p>
    <w:p w14:paraId="354605A2" w14:textId="77777777" w:rsidR="00493D52" w:rsidRPr="00493D52" w:rsidRDefault="00493D52" w:rsidP="00493D52">
      <w:pPr>
        <w:spacing w:line="276" w:lineRule="auto"/>
        <w:ind w:firstLineChars="200" w:firstLine="420"/>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（5）</w:t>
      </w:r>
      <w:r w:rsidRPr="00493D52">
        <w:rPr>
          <w:rFonts w:asciiTheme="minorEastAsia" w:hAnsiTheme="minorEastAsia" w:cs="Times New Roman" w:hint="eastAsia"/>
          <w:color w:val="000000" w:themeColor="text1"/>
          <w:szCs w:val="28"/>
        </w:rPr>
        <w:t xml:space="preserve">评标委员会经评审，认为所有投标都不符合招标文件要求的； </w:t>
      </w:r>
    </w:p>
    <w:p w14:paraId="5A52EC98" w14:textId="77777777" w:rsidR="00493D52" w:rsidRPr="00982D71" w:rsidRDefault="00493D52" w:rsidP="00493D52">
      <w:pPr>
        <w:spacing w:line="276" w:lineRule="auto"/>
        <w:ind w:firstLineChars="200" w:firstLine="420"/>
        <w:rPr>
          <w:rFonts w:asciiTheme="minorEastAsia" w:hAnsiTheme="minorEastAsia" w:cs="Times New Roman" w:hint="eastAsia"/>
          <w:color w:val="000000" w:themeColor="text1"/>
          <w:szCs w:val="28"/>
        </w:rPr>
      </w:pPr>
      <w:r>
        <w:rPr>
          <w:rFonts w:asciiTheme="minorEastAsia" w:hAnsiTheme="minorEastAsia" w:cs="Times New Roman" w:hint="eastAsia"/>
          <w:color w:val="000000" w:themeColor="text1"/>
          <w:szCs w:val="28"/>
        </w:rPr>
        <w:t>（6）</w:t>
      </w:r>
      <w:r w:rsidRPr="00493D52">
        <w:rPr>
          <w:rFonts w:asciiTheme="minorEastAsia" w:hAnsiTheme="minorEastAsia" w:cs="Times New Roman" w:hint="eastAsia"/>
          <w:color w:val="000000" w:themeColor="text1"/>
          <w:szCs w:val="28"/>
        </w:rPr>
        <w:t>投标人承诺并同意因招标人公司政策变化引起的随时终止项目的情形，并自行承担由此带来的一切损失。</w:t>
      </w:r>
    </w:p>
    <w:p w14:paraId="3A4B6DC4" w14:textId="77777777" w:rsidR="007E0D7E" w:rsidRPr="007E0D7E" w:rsidRDefault="006037E1" w:rsidP="007E0D7E">
      <w:pPr>
        <w:spacing w:line="276" w:lineRule="auto"/>
        <w:rPr>
          <w:rFonts w:asciiTheme="minorEastAsia" w:hAnsiTheme="minorEastAsia" w:cs="Times New Roman" w:hint="eastAsia"/>
          <w:b/>
          <w:color w:val="000000" w:themeColor="text1"/>
          <w:sz w:val="28"/>
          <w:szCs w:val="28"/>
        </w:rPr>
      </w:pPr>
      <w:r>
        <w:rPr>
          <w:rFonts w:asciiTheme="minorEastAsia" w:hAnsiTheme="minorEastAsia" w:cs="Times New Roman" w:hint="eastAsia"/>
          <w:b/>
          <w:color w:val="000000" w:themeColor="text1"/>
          <w:sz w:val="28"/>
          <w:szCs w:val="28"/>
        </w:rPr>
        <w:t>8</w:t>
      </w:r>
      <w:r>
        <w:rPr>
          <w:rFonts w:asciiTheme="minorEastAsia" w:hAnsiTheme="minorEastAsia" w:cs="Times New Roman"/>
          <w:b/>
          <w:color w:val="000000" w:themeColor="text1"/>
          <w:sz w:val="28"/>
          <w:szCs w:val="28"/>
        </w:rPr>
        <w:t>.</w:t>
      </w:r>
      <w:r w:rsidR="007E0D7E" w:rsidRPr="007E0D7E">
        <w:rPr>
          <w:rFonts w:asciiTheme="minorEastAsia" w:hAnsiTheme="minorEastAsia" w:cs="Times New Roman" w:hint="eastAsia"/>
          <w:b/>
          <w:color w:val="000000" w:themeColor="text1"/>
          <w:sz w:val="28"/>
          <w:szCs w:val="28"/>
        </w:rPr>
        <w:t>合同签订</w:t>
      </w:r>
    </w:p>
    <w:p w14:paraId="7ABEDD47" w14:textId="77777777" w:rsidR="000A0516" w:rsidRDefault="00182EF4" w:rsidP="007E0D7E">
      <w:pPr>
        <w:spacing w:line="276" w:lineRule="auto"/>
        <w:rPr>
          <w:rFonts w:asciiTheme="minorEastAsia" w:hAnsiTheme="minorEastAsia" w:cs="Times New Roman" w:hint="eastAsia"/>
          <w:color w:val="000000" w:themeColor="text1"/>
          <w:szCs w:val="28"/>
        </w:rPr>
      </w:pPr>
      <w:r w:rsidRPr="000A0516">
        <w:rPr>
          <w:rFonts w:asciiTheme="minorEastAsia" w:hAnsiTheme="minorEastAsia" w:cs="Times New Roman"/>
          <w:color w:val="000000" w:themeColor="text1"/>
          <w:szCs w:val="28"/>
        </w:rPr>
        <w:t>8.1</w:t>
      </w:r>
      <w:r w:rsidR="000A0516">
        <w:rPr>
          <w:rFonts w:asciiTheme="minorEastAsia" w:hAnsiTheme="minorEastAsia" w:cs="Times New Roman"/>
          <w:color w:val="000000" w:themeColor="text1"/>
          <w:szCs w:val="28"/>
        </w:rPr>
        <w:t>.</w:t>
      </w:r>
      <w:r w:rsidR="000A0516" w:rsidRPr="000A0516">
        <w:rPr>
          <w:rFonts w:asciiTheme="minorEastAsia" w:hAnsiTheme="minorEastAsia" w:cs="Times New Roman" w:hint="eastAsia"/>
          <w:color w:val="000000" w:themeColor="text1"/>
          <w:szCs w:val="28"/>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073BEE46" w14:textId="77777777" w:rsidR="00A820CC" w:rsidRDefault="000A0516" w:rsidP="007E0D7E">
      <w:pPr>
        <w:spacing w:line="276" w:lineRule="auto"/>
        <w:rPr>
          <w:rFonts w:asciiTheme="minorEastAsia" w:hAnsiTheme="minorEastAsia" w:cs="Times New Roman" w:hint="eastAsia"/>
          <w:color w:val="000000" w:themeColor="text1"/>
          <w:szCs w:val="28"/>
        </w:rPr>
      </w:pPr>
      <w:r>
        <w:rPr>
          <w:rFonts w:asciiTheme="minorEastAsia" w:hAnsiTheme="minorEastAsia" w:cs="Times New Roman"/>
          <w:color w:val="000000" w:themeColor="text1"/>
          <w:szCs w:val="28"/>
        </w:rPr>
        <w:t>8.2</w:t>
      </w:r>
      <w:r w:rsidRPr="000A0516">
        <w:rPr>
          <w:rFonts w:hint="eastAsia"/>
        </w:rPr>
        <w:t xml:space="preserve"> </w:t>
      </w:r>
      <w:r w:rsidRPr="000A0516">
        <w:rPr>
          <w:rFonts w:asciiTheme="minorEastAsia" w:hAnsiTheme="minorEastAsia" w:cs="Times New Roman" w:hint="eastAsia"/>
          <w:color w:val="000000" w:themeColor="text1"/>
          <w:szCs w:val="28"/>
        </w:rPr>
        <w:t>招标人发送《中标通知书》给中标人，中标人应及时与招标人联系，在规定的时间内（一般为接到《中标通知书》后3个工作日内）到招标单位对《中标人推荐表》进行签字确认并与相关单位签订合同（一般为接到《中标通知书》后10个工作日内，具体以招标人要求为准），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2130A21D" w14:textId="77777777" w:rsidR="007E0D7E" w:rsidRPr="000A0516" w:rsidRDefault="00182EF4" w:rsidP="007E0D7E">
      <w:pPr>
        <w:spacing w:line="276" w:lineRule="auto"/>
        <w:rPr>
          <w:rFonts w:asciiTheme="minorEastAsia" w:hAnsiTheme="minorEastAsia" w:cs="Times New Roman" w:hint="eastAsia"/>
          <w:color w:val="000000" w:themeColor="text1"/>
          <w:szCs w:val="28"/>
        </w:rPr>
      </w:pPr>
      <w:r w:rsidRPr="000A0516">
        <w:rPr>
          <w:rFonts w:asciiTheme="minorEastAsia" w:hAnsiTheme="minorEastAsia" w:cs="Times New Roman"/>
          <w:color w:val="000000" w:themeColor="text1"/>
          <w:szCs w:val="28"/>
        </w:rPr>
        <w:t>8.</w:t>
      </w:r>
      <w:r w:rsidR="00E52DE8" w:rsidRPr="000A0516">
        <w:rPr>
          <w:rFonts w:asciiTheme="minorEastAsia" w:hAnsiTheme="minorEastAsia" w:cs="Times New Roman"/>
          <w:color w:val="000000" w:themeColor="text1"/>
          <w:szCs w:val="28"/>
        </w:rPr>
        <w:t>2</w:t>
      </w:r>
      <w:r w:rsidR="007E0D7E" w:rsidRPr="000A0516">
        <w:rPr>
          <w:rFonts w:asciiTheme="minorEastAsia" w:hAnsiTheme="minorEastAsia" w:cs="Times New Roman" w:hint="eastAsia"/>
          <w:color w:val="000000" w:themeColor="text1"/>
          <w:szCs w:val="28"/>
        </w:rPr>
        <w:t>中标方收到中标通知书后应按招标方要求的时间、地点与招标人签订合同。</w:t>
      </w:r>
    </w:p>
    <w:p w14:paraId="61C7EC3A" w14:textId="77777777" w:rsidR="000A0516" w:rsidRDefault="006A4E45" w:rsidP="007E0D7E">
      <w:pPr>
        <w:spacing w:line="276" w:lineRule="auto"/>
        <w:rPr>
          <w:rFonts w:asciiTheme="minorEastAsia" w:hAnsiTheme="minorEastAsia" w:cs="Times New Roman" w:hint="eastAsia"/>
          <w:color w:val="000000" w:themeColor="text1"/>
          <w:szCs w:val="28"/>
        </w:rPr>
      </w:pPr>
      <w:r w:rsidRPr="000A0516">
        <w:rPr>
          <w:rFonts w:asciiTheme="minorEastAsia" w:hAnsiTheme="minorEastAsia" w:cs="Times New Roman" w:hint="eastAsia"/>
          <w:color w:val="000000" w:themeColor="text1"/>
          <w:szCs w:val="28"/>
        </w:rPr>
        <w:t>8</w:t>
      </w:r>
      <w:r w:rsidRPr="000A0516">
        <w:rPr>
          <w:rFonts w:asciiTheme="minorEastAsia" w:hAnsiTheme="minorEastAsia" w:cs="Times New Roman"/>
          <w:color w:val="000000" w:themeColor="text1"/>
          <w:szCs w:val="28"/>
        </w:rPr>
        <w:t>.3</w:t>
      </w:r>
      <w:r w:rsidR="000A0516" w:rsidRPr="000A0516">
        <w:rPr>
          <w:rFonts w:asciiTheme="minorEastAsia" w:hAnsiTheme="minorEastAsia" w:cs="Times New Roman" w:hint="eastAsia"/>
          <w:color w:val="000000" w:themeColor="text1"/>
          <w:szCs w:val="28"/>
        </w:rPr>
        <w:t>中标人应当按照合同约定的履约责任，</w:t>
      </w:r>
      <w:r w:rsidRPr="000A0516">
        <w:rPr>
          <w:rFonts w:asciiTheme="minorEastAsia" w:hAnsiTheme="minorEastAsia" w:cs="Times New Roman" w:hint="eastAsia"/>
          <w:color w:val="000000" w:themeColor="text1"/>
          <w:szCs w:val="28"/>
        </w:rPr>
        <w:t>招标</w:t>
      </w:r>
      <w:r w:rsidR="000A0516">
        <w:rPr>
          <w:rFonts w:asciiTheme="minorEastAsia" w:hAnsiTheme="minorEastAsia" w:cs="Times New Roman" w:hint="eastAsia"/>
          <w:color w:val="000000" w:themeColor="text1"/>
          <w:szCs w:val="28"/>
        </w:rPr>
        <w:t>人</w:t>
      </w:r>
      <w:r w:rsidRPr="000A0516">
        <w:rPr>
          <w:rFonts w:asciiTheme="minorEastAsia" w:hAnsiTheme="minorEastAsia" w:cs="Times New Roman" w:hint="eastAsia"/>
          <w:color w:val="000000" w:themeColor="text1"/>
          <w:szCs w:val="28"/>
        </w:rPr>
        <w:t>根据中标方履约能力收取</w:t>
      </w:r>
      <w:r w:rsidR="000A0516">
        <w:rPr>
          <w:rFonts w:asciiTheme="minorEastAsia" w:hAnsiTheme="minorEastAsia" w:cs="Times New Roman" w:hint="eastAsia"/>
          <w:color w:val="000000" w:themeColor="text1"/>
          <w:szCs w:val="28"/>
        </w:rPr>
        <w:t>5</w:t>
      </w:r>
      <w:r w:rsidR="000A0516">
        <w:rPr>
          <w:rFonts w:asciiTheme="minorEastAsia" w:hAnsiTheme="minorEastAsia" w:cs="Times New Roman"/>
          <w:color w:val="000000" w:themeColor="text1"/>
          <w:szCs w:val="28"/>
        </w:rPr>
        <w:t>-</w:t>
      </w:r>
      <w:r w:rsidRPr="000A0516">
        <w:rPr>
          <w:rFonts w:asciiTheme="minorEastAsia" w:hAnsiTheme="minorEastAsia" w:cs="Times New Roman" w:hint="eastAsia"/>
          <w:color w:val="000000" w:themeColor="text1"/>
          <w:szCs w:val="28"/>
        </w:rPr>
        <w:t>1</w:t>
      </w:r>
      <w:r w:rsidRPr="000A0516">
        <w:rPr>
          <w:rFonts w:asciiTheme="minorEastAsia" w:hAnsiTheme="minorEastAsia" w:cs="Times New Roman"/>
          <w:color w:val="000000" w:themeColor="text1"/>
          <w:szCs w:val="28"/>
        </w:rPr>
        <w:t>0</w:t>
      </w:r>
      <w:r w:rsidRPr="000A0516">
        <w:rPr>
          <w:rFonts w:asciiTheme="minorEastAsia" w:hAnsiTheme="minorEastAsia" w:cs="Times New Roman" w:hint="eastAsia"/>
          <w:color w:val="000000" w:themeColor="text1"/>
          <w:szCs w:val="28"/>
        </w:rPr>
        <w:t>%</w:t>
      </w:r>
      <w:r w:rsidR="000A0516">
        <w:rPr>
          <w:rFonts w:asciiTheme="minorEastAsia" w:hAnsiTheme="minorEastAsia" w:cs="Times New Roman" w:hint="eastAsia"/>
          <w:color w:val="000000" w:themeColor="text1"/>
          <w:szCs w:val="28"/>
        </w:rPr>
        <w:t>中标总额</w:t>
      </w:r>
      <w:r w:rsidRPr="000A0516">
        <w:rPr>
          <w:rFonts w:asciiTheme="minorEastAsia" w:hAnsiTheme="minorEastAsia" w:cs="Times New Roman"/>
          <w:color w:val="000000" w:themeColor="text1"/>
          <w:szCs w:val="28"/>
        </w:rPr>
        <w:t>的履约保证金</w:t>
      </w:r>
      <w:r w:rsidRPr="000A0516">
        <w:rPr>
          <w:rFonts w:asciiTheme="minorEastAsia" w:hAnsiTheme="minorEastAsia" w:cs="Times New Roman" w:hint="eastAsia"/>
          <w:color w:val="000000" w:themeColor="text1"/>
          <w:szCs w:val="28"/>
        </w:rPr>
        <w:t>，</w:t>
      </w:r>
      <w:r w:rsidR="000A0516" w:rsidRPr="000A0516">
        <w:rPr>
          <w:rFonts w:asciiTheme="minorEastAsia" w:hAnsiTheme="minorEastAsia" w:cs="Times New Roman" w:hint="eastAsia"/>
          <w:color w:val="000000" w:themeColor="text1"/>
          <w:szCs w:val="28"/>
        </w:rPr>
        <w:t>如中标人未按合同及其附件约定履行应承担的责任，招标人有权单方直接扣除其履约保证金。</w:t>
      </w:r>
    </w:p>
    <w:p w14:paraId="4DBE6807" w14:textId="77777777" w:rsidR="007E0D7E" w:rsidRPr="000A0516" w:rsidRDefault="00182EF4" w:rsidP="007E0D7E">
      <w:pPr>
        <w:spacing w:line="276" w:lineRule="auto"/>
        <w:rPr>
          <w:rFonts w:asciiTheme="minorEastAsia" w:hAnsiTheme="minorEastAsia" w:cs="Times New Roman" w:hint="eastAsia"/>
          <w:color w:val="000000" w:themeColor="text1"/>
          <w:szCs w:val="28"/>
        </w:rPr>
      </w:pPr>
      <w:r w:rsidRPr="000A0516">
        <w:rPr>
          <w:rFonts w:asciiTheme="minorEastAsia" w:hAnsiTheme="minorEastAsia" w:cs="Times New Roman"/>
          <w:color w:val="000000" w:themeColor="text1"/>
          <w:szCs w:val="28"/>
        </w:rPr>
        <w:t>8.</w:t>
      </w:r>
      <w:r w:rsidR="006A4E45" w:rsidRPr="000A0516">
        <w:rPr>
          <w:rFonts w:asciiTheme="minorEastAsia" w:hAnsiTheme="minorEastAsia" w:cs="Times New Roman"/>
          <w:color w:val="000000" w:themeColor="text1"/>
          <w:szCs w:val="28"/>
        </w:rPr>
        <w:t>4</w:t>
      </w:r>
      <w:r w:rsidR="007E0D7E" w:rsidRPr="000A0516">
        <w:rPr>
          <w:rFonts w:asciiTheme="minorEastAsia" w:hAnsiTheme="minorEastAsia" w:cs="Times New Roman" w:hint="eastAsia"/>
          <w:color w:val="000000" w:themeColor="text1"/>
          <w:szCs w:val="28"/>
        </w:rPr>
        <w:t>合同订立后，中标人应当按合同约定责任履约，不得将中标项目转包或分包给他人，否则视为违约，招标人有权解除合同。</w:t>
      </w:r>
    </w:p>
    <w:p w14:paraId="1CA9B128" w14:textId="77777777" w:rsidR="007E0D7E" w:rsidRPr="000A0516" w:rsidRDefault="00182EF4" w:rsidP="007E0D7E">
      <w:pPr>
        <w:spacing w:line="276" w:lineRule="auto"/>
        <w:rPr>
          <w:rFonts w:asciiTheme="minorEastAsia" w:hAnsiTheme="minorEastAsia" w:cs="Times New Roman" w:hint="eastAsia"/>
          <w:color w:val="000000" w:themeColor="text1"/>
          <w:szCs w:val="28"/>
        </w:rPr>
      </w:pPr>
      <w:r w:rsidRPr="000A0516">
        <w:rPr>
          <w:rFonts w:asciiTheme="minorEastAsia" w:hAnsiTheme="minorEastAsia" w:cs="Times New Roman"/>
          <w:color w:val="000000" w:themeColor="text1"/>
          <w:szCs w:val="28"/>
        </w:rPr>
        <w:t>8.</w:t>
      </w:r>
      <w:r w:rsidR="006A4E45" w:rsidRPr="000A0516">
        <w:rPr>
          <w:rFonts w:asciiTheme="minorEastAsia" w:hAnsiTheme="minorEastAsia" w:cs="Times New Roman"/>
          <w:color w:val="000000" w:themeColor="text1"/>
          <w:szCs w:val="28"/>
        </w:rPr>
        <w:t>5</w:t>
      </w:r>
      <w:r w:rsidR="000A0516" w:rsidRPr="000A0516">
        <w:rPr>
          <w:rFonts w:asciiTheme="minorEastAsia" w:hAnsiTheme="minorEastAsia" w:cs="Times New Roman" w:hint="eastAsia"/>
          <w:color w:val="000000" w:themeColor="text1"/>
          <w:szCs w:val="28"/>
        </w:rPr>
        <w:t>在履行合同过程中，中标人由于履行义务的能力或信用有严重缺陷，招标人有权解除合同并取消其中标资格，招标人将从剩余投标人中依序重新确定中标人，或重新组织招标，因此造成的损失由中标人承担</w:t>
      </w:r>
      <w:r w:rsidR="007E0D7E" w:rsidRPr="000A0516">
        <w:rPr>
          <w:rFonts w:asciiTheme="minorEastAsia" w:hAnsiTheme="minorEastAsia" w:cs="Times New Roman" w:hint="eastAsia"/>
          <w:color w:val="000000" w:themeColor="text1"/>
          <w:szCs w:val="28"/>
        </w:rPr>
        <w:t>。</w:t>
      </w:r>
    </w:p>
    <w:p w14:paraId="34FE127D" w14:textId="77777777" w:rsidR="000A0516" w:rsidRPr="000A0516" w:rsidRDefault="00182EF4" w:rsidP="000A0516">
      <w:pPr>
        <w:spacing w:line="276" w:lineRule="auto"/>
        <w:rPr>
          <w:rFonts w:asciiTheme="minorEastAsia" w:hAnsiTheme="minorEastAsia" w:cs="Times New Roman" w:hint="eastAsia"/>
          <w:color w:val="000000" w:themeColor="text1"/>
          <w:szCs w:val="28"/>
        </w:rPr>
      </w:pPr>
      <w:r w:rsidRPr="000A0516">
        <w:rPr>
          <w:rFonts w:asciiTheme="minorEastAsia" w:hAnsiTheme="minorEastAsia" w:cs="Times New Roman"/>
          <w:color w:val="000000" w:themeColor="text1"/>
          <w:szCs w:val="28"/>
        </w:rPr>
        <w:t>8.</w:t>
      </w:r>
      <w:r w:rsidR="006A4E45" w:rsidRPr="000A0516">
        <w:rPr>
          <w:rFonts w:asciiTheme="minorEastAsia" w:hAnsiTheme="minorEastAsia" w:cs="Times New Roman"/>
          <w:color w:val="000000" w:themeColor="text1"/>
          <w:szCs w:val="28"/>
        </w:rPr>
        <w:t>6</w:t>
      </w:r>
      <w:r w:rsidR="000A0516" w:rsidRPr="000A0516">
        <w:rPr>
          <w:rFonts w:asciiTheme="minorEastAsia" w:hAnsiTheme="minorEastAsia" w:cs="Times New Roman" w:hint="eastAsia"/>
          <w:color w:val="000000" w:themeColor="text1"/>
          <w:szCs w:val="28"/>
        </w:rPr>
        <w:t>招标人有权指定招标人的关联单位作为合同签订人，与中标人签署相关合同，且具体权利义务以双方最终签署的合同为准。</w:t>
      </w:r>
    </w:p>
    <w:p w14:paraId="12181FC7" w14:textId="77777777" w:rsidR="000A0516" w:rsidRPr="000A0516" w:rsidRDefault="000A0516" w:rsidP="000A0516">
      <w:pPr>
        <w:spacing w:line="276" w:lineRule="auto"/>
        <w:rPr>
          <w:rFonts w:asciiTheme="minorEastAsia" w:hAnsiTheme="minorEastAsia" w:cs="Times New Roman" w:hint="eastAsia"/>
          <w:color w:val="000000" w:themeColor="text1"/>
          <w:szCs w:val="28"/>
        </w:rPr>
      </w:pPr>
      <w:r>
        <w:rPr>
          <w:rFonts w:asciiTheme="minorEastAsia" w:hAnsiTheme="minorEastAsia" w:cs="Times New Roman"/>
          <w:color w:val="000000" w:themeColor="text1"/>
          <w:szCs w:val="28"/>
        </w:rPr>
        <w:t>8.7</w:t>
      </w:r>
      <w:r w:rsidRPr="000A0516">
        <w:rPr>
          <w:rFonts w:asciiTheme="minorEastAsia" w:hAnsiTheme="minorEastAsia" w:cs="Times New Roman" w:hint="eastAsia"/>
          <w:color w:val="000000" w:themeColor="text1"/>
          <w:szCs w:val="28"/>
        </w:rPr>
        <w:t>中标人须认可招标人由于招标人上级集团公司政策变化引起的随时终止合同的要求。</w:t>
      </w:r>
    </w:p>
    <w:p w14:paraId="4287CB04" w14:textId="77777777" w:rsidR="00FC2173" w:rsidRDefault="00FC2173" w:rsidP="000A0516">
      <w:pPr>
        <w:spacing w:line="276" w:lineRule="auto"/>
        <w:rPr>
          <w:rFonts w:asciiTheme="minorEastAsia" w:hAnsiTheme="minorEastAsia" w:cs="Times New Roman" w:hint="eastAsia"/>
          <w:color w:val="000000" w:themeColor="text1"/>
          <w:szCs w:val="28"/>
        </w:rPr>
      </w:pPr>
      <w:r>
        <w:rPr>
          <w:rFonts w:asciiTheme="minorEastAsia" w:hAnsiTheme="minorEastAsia" w:cs="Times New Roman"/>
          <w:color w:val="000000" w:themeColor="text1"/>
          <w:szCs w:val="28"/>
        </w:rPr>
        <w:t>8.8</w:t>
      </w:r>
      <w:r w:rsidR="000A0516" w:rsidRPr="000A0516">
        <w:rPr>
          <w:rFonts w:asciiTheme="minorEastAsia" w:hAnsiTheme="minorEastAsia" w:cs="Times New Roman" w:hint="eastAsia"/>
          <w:color w:val="000000" w:themeColor="text1"/>
          <w:szCs w:val="28"/>
        </w:rPr>
        <w:t>中标人为委托业务购置财产保全保险，保费由中标人承担，合同签署单位为唯一受益人，并在合同中约定。</w:t>
      </w:r>
    </w:p>
    <w:p w14:paraId="6E843B5B" w14:textId="77777777" w:rsidR="00C21F00" w:rsidRPr="00C21F00" w:rsidRDefault="00FC2173" w:rsidP="000A0516">
      <w:pPr>
        <w:spacing w:line="276" w:lineRule="auto"/>
        <w:rPr>
          <w:rFonts w:asciiTheme="minorEastAsia" w:hAnsiTheme="minorEastAsia" w:cs="Times New Roman" w:hint="eastAsia"/>
          <w:b/>
          <w:color w:val="000000" w:themeColor="text1"/>
          <w:sz w:val="28"/>
          <w:szCs w:val="28"/>
        </w:rPr>
      </w:pPr>
      <w:r>
        <w:rPr>
          <w:rFonts w:asciiTheme="minorEastAsia" w:hAnsiTheme="minorEastAsia" w:cs="Times New Roman" w:hint="eastAsia"/>
          <w:b/>
          <w:color w:val="000000" w:themeColor="text1"/>
          <w:sz w:val="28"/>
          <w:szCs w:val="28"/>
        </w:rPr>
        <w:t>9</w:t>
      </w:r>
      <w:r>
        <w:rPr>
          <w:rFonts w:asciiTheme="minorEastAsia" w:hAnsiTheme="minorEastAsia" w:cs="Times New Roman"/>
          <w:b/>
          <w:color w:val="000000" w:themeColor="text1"/>
          <w:sz w:val="28"/>
          <w:szCs w:val="28"/>
        </w:rPr>
        <w:t>.</w:t>
      </w:r>
      <w:r w:rsidR="00C21F00" w:rsidRPr="00C21F00">
        <w:rPr>
          <w:rFonts w:asciiTheme="minorEastAsia" w:hAnsiTheme="minorEastAsia" w:cs="Times New Roman" w:hint="eastAsia"/>
          <w:b/>
          <w:color w:val="000000" w:themeColor="text1"/>
          <w:sz w:val="28"/>
          <w:szCs w:val="28"/>
        </w:rPr>
        <w:t>中标人瑕疵滞后发现的处理原则</w:t>
      </w:r>
    </w:p>
    <w:p w14:paraId="61E60945" w14:textId="77777777" w:rsidR="001168DE" w:rsidRPr="001168DE" w:rsidRDefault="001168DE" w:rsidP="001168DE">
      <w:pPr>
        <w:spacing w:line="276" w:lineRule="auto"/>
        <w:ind w:firstLineChars="200" w:firstLine="420"/>
        <w:rPr>
          <w:rFonts w:ascii="宋体" w:eastAsia="宋体" w:hAnsi="Courier New" w:cs="Times New Roman"/>
          <w:color w:val="000000"/>
          <w:szCs w:val="20"/>
        </w:rPr>
      </w:pPr>
      <w:r w:rsidRPr="001168DE">
        <w:rPr>
          <w:rFonts w:ascii="宋体" w:eastAsia="宋体" w:hAnsi="Courier New" w:cs="Times New Roman" w:hint="eastAsia"/>
          <w:color w:val="000000"/>
          <w:szCs w:val="20"/>
        </w:rPr>
        <w:t>无论基于何种原因，各项本应作为拒绝处理的情形,即便未被及时发现或中标人隐瞒真实情况，而使中</w:t>
      </w:r>
      <w:r w:rsidRPr="001168DE">
        <w:rPr>
          <w:rFonts w:ascii="宋体" w:eastAsia="宋体" w:hAnsi="Courier New" w:cs="Times New Roman" w:hint="eastAsia"/>
          <w:color w:val="000000"/>
          <w:szCs w:val="20"/>
        </w:rPr>
        <w:lastRenderedPageBreak/>
        <w:t>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50FE759B" w14:textId="77777777" w:rsidR="007E0D7E" w:rsidRPr="007E0D7E" w:rsidRDefault="00685D52" w:rsidP="007E0D7E">
      <w:pPr>
        <w:spacing w:line="276" w:lineRule="auto"/>
        <w:rPr>
          <w:rFonts w:asciiTheme="minorEastAsia" w:hAnsiTheme="minorEastAsia" w:cs="Times New Roman" w:hint="eastAsia"/>
          <w:b/>
          <w:color w:val="000000" w:themeColor="text1"/>
          <w:sz w:val="28"/>
          <w:szCs w:val="28"/>
        </w:rPr>
      </w:pPr>
      <w:r>
        <w:rPr>
          <w:rFonts w:asciiTheme="minorEastAsia" w:hAnsiTheme="minorEastAsia" w:cs="Times New Roman" w:hint="eastAsia"/>
          <w:b/>
          <w:color w:val="000000" w:themeColor="text1"/>
          <w:sz w:val="28"/>
          <w:szCs w:val="28"/>
        </w:rPr>
        <w:t>1</w:t>
      </w:r>
      <w:r>
        <w:rPr>
          <w:rFonts w:asciiTheme="minorEastAsia" w:hAnsiTheme="minorEastAsia" w:cs="Times New Roman"/>
          <w:b/>
          <w:color w:val="000000" w:themeColor="text1"/>
          <w:sz w:val="28"/>
          <w:szCs w:val="28"/>
        </w:rPr>
        <w:t>0.</w:t>
      </w:r>
      <w:r w:rsidR="007E0D7E" w:rsidRPr="007E0D7E">
        <w:rPr>
          <w:rFonts w:asciiTheme="minorEastAsia" w:hAnsiTheme="minorEastAsia" w:cs="Times New Roman" w:hint="eastAsia"/>
          <w:b/>
          <w:color w:val="000000" w:themeColor="text1"/>
          <w:sz w:val="28"/>
          <w:szCs w:val="28"/>
        </w:rPr>
        <w:t>解释权</w:t>
      </w:r>
    </w:p>
    <w:p w14:paraId="4CF29778" w14:textId="77777777" w:rsidR="005438D2" w:rsidRPr="00685D52" w:rsidRDefault="007E0D7E" w:rsidP="00182EF4">
      <w:pPr>
        <w:spacing w:line="276" w:lineRule="auto"/>
        <w:ind w:firstLineChars="200" w:firstLine="420"/>
        <w:rPr>
          <w:rFonts w:asciiTheme="minorEastAsia" w:hAnsiTheme="minorEastAsia" w:cs="Times New Roman" w:hint="eastAsia"/>
          <w:color w:val="000000" w:themeColor="text1"/>
          <w:szCs w:val="28"/>
        </w:rPr>
      </w:pPr>
      <w:r w:rsidRPr="00685D52">
        <w:rPr>
          <w:rFonts w:asciiTheme="minorEastAsia" w:hAnsiTheme="minorEastAsia" w:cs="Times New Roman" w:hint="eastAsia"/>
          <w:color w:val="000000" w:themeColor="text1"/>
          <w:szCs w:val="28"/>
        </w:rPr>
        <w:t>本招标文件的最终解释权归招标人，当对一个问题有多种解释时以招标人的书面解释为准。招标文件未做须知明示，而又有相关法律、法规规定的，招标人对此所做解释以相关的法律、法规规定为依据。</w:t>
      </w:r>
    </w:p>
    <w:p w14:paraId="11A9C078" w14:textId="77777777" w:rsidR="002671B1" w:rsidRDefault="002671B1" w:rsidP="002671B1">
      <w:pPr>
        <w:spacing w:line="276" w:lineRule="auto"/>
        <w:rPr>
          <w:rFonts w:asciiTheme="minorEastAsia" w:hAnsiTheme="minorEastAsia" w:cs="Times New Roman" w:hint="eastAsia"/>
          <w:color w:val="000000" w:themeColor="text1"/>
          <w:sz w:val="28"/>
          <w:szCs w:val="28"/>
        </w:rPr>
      </w:pPr>
    </w:p>
    <w:p w14:paraId="38498852" w14:textId="77777777" w:rsidR="002671B1" w:rsidRPr="002671B1" w:rsidRDefault="002671B1" w:rsidP="002671B1">
      <w:pPr>
        <w:spacing w:line="276" w:lineRule="auto"/>
        <w:rPr>
          <w:rFonts w:asciiTheme="minorEastAsia" w:hAnsiTheme="minorEastAsia" w:cs="Times New Roman" w:hint="eastAsia"/>
          <w:color w:val="000000" w:themeColor="text1"/>
          <w:sz w:val="28"/>
          <w:szCs w:val="28"/>
        </w:rPr>
        <w:sectPr w:rsidR="002671B1" w:rsidRPr="002671B1" w:rsidSect="00A66EA1">
          <w:pgSz w:w="11906" w:h="16838" w:code="9"/>
          <w:pgMar w:top="1440" w:right="1080" w:bottom="1440" w:left="1080" w:header="1021" w:footer="1077" w:gutter="0"/>
          <w:pgNumType w:start="1"/>
          <w:cols w:space="425"/>
          <w:docGrid w:type="linesAndChars" w:linePitch="312"/>
        </w:sectPr>
      </w:pPr>
    </w:p>
    <w:p w14:paraId="77FF8BA0" w14:textId="77777777" w:rsidR="0077463F" w:rsidRDefault="0077463F" w:rsidP="0077463F">
      <w:pPr>
        <w:adjustRightInd w:val="0"/>
        <w:snapToGrid w:val="0"/>
        <w:spacing w:before="96" w:after="96" w:line="276" w:lineRule="auto"/>
        <w:jc w:val="center"/>
        <w:rPr>
          <w:rFonts w:asciiTheme="minorEastAsia" w:hAnsiTheme="minorEastAsia" w:cs="Times New Roman" w:hint="eastAsia"/>
          <w:b/>
          <w:bCs/>
          <w:color w:val="000000" w:themeColor="text1"/>
          <w:sz w:val="44"/>
          <w:szCs w:val="48"/>
        </w:rPr>
      </w:pPr>
      <w:r>
        <w:rPr>
          <w:rFonts w:asciiTheme="minorEastAsia" w:hAnsiTheme="minorEastAsia" w:cs="Times New Roman"/>
          <w:b/>
          <w:bCs/>
          <w:color w:val="000000" w:themeColor="text1"/>
          <w:sz w:val="44"/>
          <w:szCs w:val="48"/>
        </w:rPr>
        <w:lastRenderedPageBreak/>
        <w:t>第</w:t>
      </w:r>
      <w:r>
        <w:rPr>
          <w:rFonts w:asciiTheme="minorEastAsia" w:hAnsiTheme="minorEastAsia" w:cs="Times New Roman" w:hint="eastAsia"/>
          <w:b/>
          <w:bCs/>
          <w:color w:val="000000" w:themeColor="text1"/>
          <w:sz w:val="44"/>
          <w:szCs w:val="48"/>
        </w:rPr>
        <w:t>三</w:t>
      </w:r>
      <w:r>
        <w:rPr>
          <w:rFonts w:asciiTheme="minorEastAsia" w:hAnsiTheme="minorEastAsia" w:cs="Times New Roman"/>
          <w:b/>
          <w:bCs/>
          <w:color w:val="000000" w:themeColor="text1"/>
          <w:sz w:val="44"/>
          <w:szCs w:val="48"/>
        </w:rPr>
        <w:t>章</w:t>
      </w:r>
      <w:r>
        <w:rPr>
          <w:rFonts w:asciiTheme="minorEastAsia" w:hAnsiTheme="minorEastAsia" w:cs="Times New Roman" w:hint="eastAsia"/>
          <w:b/>
          <w:bCs/>
          <w:color w:val="000000" w:themeColor="text1"/>
          <w:sz w:val="44"/>
          <w:szCs w:val="48"/>
        </w:rPr>
        <w:t xml:space="preserve"> </w:t>
      </w:r>
      <w:r w:rsidR="00893DB8">
        <w:rPr>
          <w:rFonts w:asciiTheme="minorEastAsia" w:hAnsiTheme="minorEastAsia" w:cs="Times New Roman" w:hint="eastAsia"/>
          <w:b/>
          <w:bCs/>
          <w:color w:val="000000" w:themeColor="text1"/>
          <w:sz w:val="44"/>
          <w:szCs w:val="48"/>
        </w:rPr>
        <w:t>投</w:t>
      </w:r>
      <w:r>
        <w:rPr>
          <w:rFonts w:asciiTheme="minorEastAsia" w:hAnsiTheme="minorEastAsia" w:cs="Times New Roman" w:hint="eastAsia"/>
          <w:b/>
          <w:bCs/>
          <w:color w:val="000000" w:themeColor="text1"/>
          <w:sz w:val="44"/>
          <w:szCs w:val="48"/>
        </w:rPr>
        <w:t>标</w:t>
      </w:r>
      <w:r>
        <w:rPr>
          <w:rFonts w:asciiTheme="minorEastAsia" w:hAnsiTheme="minorEastAsia" w:cs="Times New Roman"/>
          <w:b/>
          <w:bCs/>
          <w:color w:val="000000" w:themeColor="text1"/>
          <w:sz w:val="44"/>
          <w:szCs w:val="48"/>
        </w:rPr>
        <w:t>文件编制</w:t>
      </w:r>
    </w:p>
    <w:p w14:paraId="219C712A" w14:textId="77777777" w:rsidR="0077463F" w:rsidRPr="007E0D7E" w:rsidRDefault="0077463F" w:rsidP="0077463F">
      <w:pPr>
        <w:spacing w:line="276" w:lineRule="auto"/>
        <w:rPr>
          <w:rFonts w:asciiTheme="minorEastAsia" w:hAnsiTheme="minorEastAsia" w:cs="Times New Roman" w:hint="eastAsia"/>
          <w:b/>
          <w:color w:val="000000" w:themeColor="text1"/>
          <w:sz w:val="28"/>
          <w:szCs w:val="28"/>
        </w:rPr>
      </w:pPr>
      <w:r>
        <w:rPr>
          <w:rFonts w:asciiTheme="minorEastAsia" w:hAnsiTheme="minorEastAsia" w:cs="Times New Roman"/>
          <w:b/>
          <w:color w:val="000000" w:themeColor="text1"/>
          <w:sz w:val="28"/>
          <w:szCs w:val="28"/>
        </w:rPr>
        <w:t>1.</w:t>
      </w:r>
      <w:r w:rsidRPr="0077463F">
        <w:rPr>
          <w:rFonts w:hint="eastAsia"/>
        </w:rPr>
        <w:t xml:space="preserve"> </w:t>
      </w:r>
      <w:r w:rsidRPr="0077463F">
        <w:rPr>
          <w:rFonts w:asciiTheme="minorEastAsia" w:hAnsiTheme="minorEastAsia" w:cs="Times New Roman" w:hint="eastAsia"/>
          <w:b/>
          <w:color w:val="000000" w:themeColor="text1"/>
          <w:sz w:val="28"/>
          <w:szCs w:val="28"/>
        </w:rPr>
        <w:t>投标文件签署</w:t>
      </w:r>
    </w:p>
    <w:p w14:paraId="09AE0B70" w14:textId="77777777" w:rsidR="0077463F" w:rsidRPr="0077463F" w:rsidRDefault="0077463F" w:rsidP="0045081A">
      <w:pPr>
        <w:spacing w:line="276" w:lineRule="auto"/>
        <w:rPr>
          <w:rFonts w:asciiTheme="minorEastAsia" w:hAnsiTheme="minorEastAsia" w:cs="Times New Roman" w:hint="eastAsia"/>
          <w:color w:val="000000" w:themeColor="text1"/>
          <w:szCs w:val="28"/>
        </w:rPr>
      </w:pPr>
      <w:r>
        <w:rPr>
          <w:rFonts w:asciiTheme="minorEastAsia" w:hAnsiTheme="minorEastAsia" w:cs="Times New Roman"/>
          <w:color w:val="000000" w:themeColor="text1"/>
          <w:szCs w:val="28"/>
        </w:rPr>
        <w:t>1.1</w:t>
      </w:r>
      <w:r w:rsidRPr="0077463F">
        <w:rPr>
          <w:rFonts w:asciiTheme="minorEastAsia" w:hAnsiTheme="minorEastAsia" w:cs="Times New Roman" w:hint="eastAsia"/>
          <w:color w:val="000000" w:themeColor="text1"/>
          <w:szCs w:val="28"/>
        </w:rPr>
        <w:t>法定代表人或投标人授权代表必须按招标文件的规定在投标文件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74F97D7C" w14:textId="77777777" w:rsidR="0077463F" w:rsidRDefault="0077463F" w:rsidP="0045081A">
      <w:pPr>
        <w:spacing w:line="276" w:lineRule="auto"/>
        <w:rPr>
          <w:rFonts w:asciiTheme="minorEastAsia" w:hAnsiTheme="minorEastAsia" w:cs="Times New Roman" w:hint="eastAsia"/>
          <w:color w:val="000000" w:themeColor="text1"/>
          <w:szCs w:val="28"/>
        </w:rPr>
      </w:pPr>
      <w:r>
        <w:rPr>
          <w:rFonts w:asciiTheme="minorEastAsia" w:hAnsiTheme="minorEastAsia" w:cs="Times New Roman"/>
          <w:color w:val="000000" w:themeColor="text1"/>
          <w:szCs w:val="28"/>
        </w:rPr>
        <w:t>1.2</w:t>
      </w:r>
      <w:r w:rsidRPr="0077463F">
        <w:rPr>
          <w:rFonts w:asciiTheme="minorEastAsia" w:hAnsiTheme="minorEastAsia" w:cs="Times New Roman" w:hint="eastAsia"/>
          <w:color w:val="000000" w:themeColor="text1"/>
          <w:szCs w:val="28"/>
        </w:rPr>
        <w:t>任何行间插字、涂改和增删，必须由投标人的法定代表人或授权代表签字或加盖公章后才有效。</w:t>
      </w:r>
    </w:p>
    <w:p w14:paraId="224FE7EC" w14:textId="77777777" w:rsidR="0077463F" w:rsidRPr="0077463F" w:rsidRDefault="0077463F" w:rsidP="0077463F">
      <w:pPr>
        <w:spacing w:line="276" w:lineRule="auto"/>
        <w:rPr>
          <w:rFonts w:asciiTheme="minorEastAsia" w:hAnsiTheme="minorEastAsia" w:cs="Times New Roman" w:hint="eastAsia"/>
          <w:b/>
          <w:color w:val="000000" w:themeColor="text1"/>
          <w:sz w:val="28"/>
          <w:szCs w:val="28"/>
        </w:rPr>
      </w:pPr>
      <w:r w:rsidRPr="0077463F">
        <w:rPr>
          <w:rFonts w:asciiTheme="minorEastAsia" w:hAnsiTheme="minorEastAsia" w:cs="Times New Roman" w:hint="eastAsia"/>
          <w:b/>
          <w:color w:val="000000" w:themeColor="text1"/>
          <w:sz w:val="28"/>
          <w:szCs w:val="28"/>
        </w:rPr>
        <w:t>2</w:t>
      </w:r>
      <w:r w:rsidRPr="0077463F">
        <w:rPr>
          <w:rFonts w:asciiTheme="minorEastAsia" w:hAnsiTheme="minorEastAsia" w:cs="Times New Roman"/>
          <w:b/>
          <w:color w:val="000000" w:themeColor="text1"/>
          <w:sz w:val="28"/>
          <w:szCs w:val="28"/>
        </w:rPr>
        <w:t>.投标文件的密封和标记</w:t>
      </w:r>
    </w:p>
    <w:p w14:paraId="0DD5EF09" w14:textId="77777777" w:rsidR="007453B4" w:rsidRPr="007453B4" w:rsidRDefault="007453B4" w:rsidP="007453B4">
      <w:pPr>
        <w:spacing w:line="276" w:lineRule="auto"/>
        <w:rPr>
          <w:rFonts w:ascii="宋体" w:eastAsia="宋体" w:hAnsi="宋体" w:cs="Times New Roman" w:hint="eastAsia"/>
          <w:color w:val="FF0000"/>
          <w:szCs w:val="28"/>
        </w:rPr>
      </w:pPr>
      <w:r w:rsidRPr="007453B4">
        <w:rPr>
          <w:rFonts w:ascii="宋体" w:eastAsia="宋体" w:hAnsi="宋体" w:cs="Times New Roman"/>
          <w:color w:val="000000"/>
          <w:szCs w:val="28"/>
        </w:rPr>
        <w:t>2.1</w:t>
      </w:r>
      <w:r w:rsidRPr="007453B4">
        <w:rPr>
          <w:rFonts w:ascii="宋体" w:eastAsia="宋体" w:hAnsi="宋体" w:cs="Times New Roman" w:hint="eastAsia"/>
          <w:color w:val="000000"/>
          <w:szCs w:val="28"/>
        </w:rPr>
        <w:t>投标文件格式：投标文件分为资质证明文件、技术标文件、商务标文件，分别存放资质、技术、商务投标资料，投标报价只在商务标中体现。</w:t>
      </w:r>
    </w:p>
    <w:p w14:paraId="633FF240" w14:textId="77777777" w:rsidR="007453B4" w:rsidRPr="007453B4" w:rsidRDefault="007453B4" w:rsidP="007453B4">
      <w:pPr>
        <w:spacing w:line="276" w:lineRule="auto"/>
        <w:rPr>
          <w:rFonts w:ascii="宋体" w:eastAsia="宋体" w:hAnsi="宋体" w:cs="Times New Roman" w:hint="eastAsia"/>
          <w:color w:val="000000"/>
          <w:szCs w:val="28"/>
        </w:rPr>
      </w:pPr>
      <w:r w:rsidRPr="007453B4">
        <w:rPr>
          <w:rFonts w:ascii="宋体" w:eastAsia="宋体" w:hAnsi="宋体" w:cs="Times New Roman"/>
          <w:color w:val="000000"/>
          <w:szCs w:val="28"/>
        </w:rPr>
        <w:t>2.2</w:t>
      </w:r>
      <w:r w:rsidRPr="007453B4">
        <w:rPr>
          <w:rFonts w:ascii="宋体" w:eastAsia="宋体" w:hAnsi="宋体" w:cs="Times New Roman" w:hint="eastAsia"/>
          <w:color w:val="000000"/>
          <w:szCs w:val="28"/>
        </w:rPr>
        <w:t>投标文件递交要求：投标文件扫描为PDF文件，在投标截止时间前在e采通按资质、技术、商务分类上传，逾期将无法上传</w:t>
      </w:r>
      <w:r w:rsidRPr="007453B4">
        <w:rPr>
          <w:rFonts w:ascii="宋体" w:eastAsia="宋体" w:hAnsi="宋体" w:cs="Times New Roman"/>
          <w:color w:val="000000"/>
          <w:szCs w:val="28"/>
        </w:rPr>
        <w:t>。</w:t>
      </w:r>
    </w:p>
    <w:p w14:paraId="54CB3DB9" w14:textId="77777777" w:rsidR="007C41E0" w:rsidRPr="000E4834" w:rsidRDefault="007C41E0" w:rsidP="007C41E0">
      <w:pPr>
        <w:spacing w:line="276" w:lineRule="auto"/>
        <w:rPr>
          <w:rFonts w:asciiTheme="minorEastAsia" w:hAnsiTheme="minorEastAsia" w:cs="Times New Roman" w:hint="eastAsia"/>
          <w:b/>
          <w:color w:val="000000" w:themeColor="text1"/>
          <w:sz w:val="28"/>
          <w:szCs w:val="28"/>
        </w:rPr>
      </w:pPr>
      <w:r w:rsidRPr="007C41E0">
        <w:rPr>
          <w:rFonts w:asciiTheme="minorEastAsia" w:hAnsiTheme="minorEastAsia" w:cs="Times New Roman" w:hint="eastAsia"/>
          <w:b/>
          <w:color w:val="000000" w:themeColor="text1"/>
          <w:sz w:val="28"/>
          <w:szCs w:val="28"/>
        </w:rPr>
        <w:t>3</w:t>
      </w:r>
      <w:r w:rsidRPr="007C41E0">
        <w:rPr>
          <w:rFonts w:asciiTheme="minorEastAsia" w:hAnsiTheme="minorEastAsia" w:cs="Times New Roman"/>
          <w:b/>
          <w:color w:val="000000" w:themeColor="text1"/>
          <w:sz w:val="28"/>
          <w:szCs w:val="28"/>
        </w:rPr>
        <w:t>.</w:t>
      </w:r>
      <w:r w:rsidRPr="000E4834">
        <w:rPr>
          <w:rFonts w:asciiTheme="minorEastAsia" w:hAnsiTheme="minorEastAsia" w:cs="Times New Roman"/>
          <w:b/>
          <w:color w:val="000000" w:themeColor="text1"/>
          <w:sz w:val="28"/>
          <w:szCs w:val="28"/>
        </w:rPr>
        <w:t>投标</w:t>
      </w:r>
      <w:r w:rsidRPr="000E4834">
        <w:rPr>
          <w:rFonts w:asciiTheme="minorEastAsia" w:hAnsiTheme="minorEastAsia" w:cs="Times New Roman" w:hint="eastAsia"/>
          <w:b/>
          <w:color w:val="000000" w:themeColor="text1"/>
          <w:sz w:val="28"/>
          <w:szCs w:val="28"/>
        </w:rPr>
        <w:t>文件</w:t>
      </w:r>
      <w:r w:rsidRPr="000E4834">
        <w:rPr>
          <w:rFonts w:asciiTheme="minorEastAsia" w:hAnsiTheme="minorEastAsia" w:cs="Times New Roman"/>
          <w:b/>
          <w:color w:val="000000" w:themeColor="text1"/>
          <w:sz w:val="28"/>
          <w:szCs w:val="28"/>
        </w:rPr>
        <w:t>构成</w:t>
      </w:r>
      <w:r w:rsidRPr="00ED431A">
        <w:rPr>
          <w:rFonts w:asciiTheme="minorEastAsia" w:hAnsiTheme="minorEastAsia" w:cs="Times New Roman" w:hint="eastAsia"/>
          <w:b/>
          <w:color w:val="000000" w:themeColor="text1"/>
          <w:sz w:val="28"/>
          <w:szCs w:val="28"/>
        </w:rPr>
        <w:t>(所有材料均需加盖公司公章)</w:t>
      </w:r>
    </w:p>
    <w:p w14:paraId="140BD7D9" w14:textId="77777777" w:rsidR="007C41E0" w:rsidRPr="005B211D" w:rsidRDefault="007C41E0" w:rsidP="007C41E0">
      <w:pPr>
        <w:spacing w:line="276" w:lineRule="auto"/>
        <w:rPr>
          <w:rFonts w:asciiTheme="minorEastAsia" w:hAnsiTheme="minorEastAsia" w:cs="Times New Roman" w:hint="eastAsia"/>
          <w:b/>
          <w:color w:val="000000" w:themeColor="text1"/>
          <w:szCs w:val="28"/>
        </w:rPr>
      </w:pPr>
      <w:r w:rsidRPr="005B211D">
        <w:rPr>
          <w:rFonts w:asciiTheme="minorEastAsia" w:hAnsiTheme="minorEastAsia" w:cs="Times New Roman" w:hint="eastAsia"/>
          <w:b/>
          <w:color w:val="000000" w:themeColor="text1"/>
          <w:szCs w:val="28"/>
        </w:rPr>
        <w:t>《投标文件（资质文件）》：</w:t>
      </w:r>
    </w:p>
    <w:p w14:paraId="25645A0E" w14:textId="77777777" w:rsidR="002318E6" w:rsidRPr="002318E6" w:rsidRDefault="002318E6" w:rsidP="002318E6">
      <w:pPr>
        <w:spacing w:line="276" w:lineRule="auto"/>
        <w:ind w:firstLineChars="200" w:firstLine="420"/>
        <w:rPr>
          <w:rFonts w:ascii="宋体" w:eastAsia="宋体" w:hAnsi="宋体" w:cs="Times New Roman" w:hint="eastAsia"/>
          <w:color w:val="000000"/>
          <w:szCs w:val="28"/>
        </w:rPr>
      </w:pPr>
      <w:r w:rsidRPr="002318E6">
        <w:rPr>
          <w:rFonts w:ascii="宋体" w:eastAsia="宋体" w:hAnsi="宋体" w:cs="Times New Roman" w:hint="eastAsia"/>
          <w:color w:val="000000"/>
          <w:szCs w:val="28"/>
        </w:rPr>
        <w:t>（1）</w:t>
      </w:r>
      <w:r w:rsidRPr="002318E6">
        <w:rPr>
          <w:rFonts w:ascii="宋体" w:eastAsia="宋体" w:hAnsi="宋体" w:cs="Times New Roman"/>
          <w:color w:val="000000"/>
          <w:szCs w:val="28"/>
        </w:rPr>
        <w:t>企业营业执照复印件</w:t>
      </w:r>
      <w:r w:rsidRPr="002318E6">
        <w:rPr>
          <w:rFonts w:ascii="宋体" w:eastAsia="宋体" w:hAnsi="宋体" w:cs="Times New Roman" w:hint="eastAsia"/>
          <w:color w:val="000000"/>
          <w:szCs w:val="28"/>
        </w:rPr>
        <w:t>。</w:t>
      </w:r>
    </w:p>
    <w:p w14:paraId="15DF83BC" w14:textId="77777777" w:rsidR="002318E6" w:rsidRPr="002318E6" w:rsidRDefault="002318E6" w:rsidP="002318E6">
      <w:pPr>
        <w:spacing w:line="276" w:lineRule="auto"/>
        <w:ind w:firstLineChars="200" w:firstLine="420"/>
        <w:rPr>
          <w:rFonts w:ascii="宋体" w:eastAsia="宋体" w:hAnsi="宋体" w:cs="Times New Roman" w:hint="eastAsia"/>
          <w:color w:val="000000"/>
          <w:szCs w:val="28"/>
        </w:rPr>
      </w:pPr>
      <w:r w:rsidRPr="002318E6">
        <w:rPr>
          <w:rFonts w:ascii="宋体" w:eastAsia="宋体" w:hAnsi="宋体" w:cs="Times New Roman" w:hint="eastAsia"/>
          <w:color w:val="000000"/>
          <w:szCs w:val="28"/>
        </w:rPr>
        <w:t>（2）</w:t>
      </w:r>
      <w:r w:rsidRPr="002318E6">
        <w:rPr>
          <w:rFonts w:ascii="宋体" w:eastAsia="宋体" w:hAnsi="宋体" w:cs="Times New Roman"/>
          <w:color w:val="000000"/>
          <w:szCs w:val="28"/>
        </w:rPr>
        <w:t>法人身份证复印件，若为非法人</w:t>
      </w:r>
      <w:r w:rsidRPr="002318E6">
        <w:rPr>
          <w:rFonts w:ascii="宋体" w:eastAsia="宋体" w:hAnsi="宋体" w:cs="Times New Roman" w:hint="eastAsia"/>
          <w:color w:val="000000"/>
          <w:szCs w:val="28"/>
        </w:rPr>
        <w:t>参与</w:t>
      </w:r>
      <w:r w:rsidRPr="002318E6">
        <w:rPr>
          <w:rFonts w:ascii="宋体" w:eastAsia="宋体" w:hAnsi="宋体" w:cs="Times New Roman"/>
          <w:color w:val="000000"/>
          <w:szCs w:val="28"/>
        </w:rPr>
        <w:t>开标</w:t>
      </w:r>
      <w:r w:rsidRPr="002318E6">
        <w:rPr>
          <w:rFonts w:ascii="宋体" w:eastAsia="宋体" w:hAnsi="宋体" w:cs="Times New Roman" w:hint="eastAsia"/>
          <w:color w:val="000000"/>
          <w:szCs w:val="28"/>
        </w:rPr>
        <w:t>、</w:t>
      </w:r>
      <w:r w:rsidRPr="002318E6">
        <w:rPr>
          <w:rFonts w:ascii="宋体" w:eastAsia="宋体" w:hAnsi="宋体" w:cs="Times New Roman"/>
          <w:color w:val="000000"/>
          <w:szCs w:val="28"/>
        </w:rPr>
        <w:t>签字时，还需提供经办人的身份证及授权委托书</w:t>
      </w:r>
      <w:r w:rsidRPr="002318E6">
        <w:rPr>
          <w:rFonts w:ascii="宋体" w:eastAsia="宋体" w:hAnsi="宋体" w:cs="Times New Roman" w:hint="eastAsia"/>
          <w:color w:val="000000"/>
          <w:szCs w:val="28"/>
        </w:rPr>
        <w:t>（附件1）。</w:t>
      </w:r>
    </w:p>
    <w:p w14:paraId="3ACD8310" w14:textId="77777777" w:rsidR="002318E6" w:rsidRDefault="002318E6" w:rsidP="002318E6">
      <w:pPr>
        <w:spacing w:line="276" w:lineRule="auto"/>
        <w:ind w:firstLineChars="200" w:firstLine="420"/>
        <w:rPr>
          <w:rFonts w:ascii="宋体" w:eastAsia="宋体" w:hAnsi="宋体" w:cs="宋体" w:hint="eastAsia"/>
          <w:color w:val="000000"/>
          <w:szCs w:val="28"/>
        </w:rPr>
      </w:pPr>
      <w:r w:rsidRPr="002318E6">
        <w:rPr>
          <w:rFonts w:ascii="宋体" w:eastAsia="宋体" w:hAnsi="宋体" w:cs="宋体" w:hint="eastAsia"/>
          <w:color w:val="000000"/>
          <w:szCs w:val="28"/>
        </w:rPr>
        <w:t>（3）投标保证金付款凭证截图及投标保证金退付表（附件2）。</w:t>
      </w:r>
    </w:p>
    <w:p w14:paraId="75972A77" w14:textId="482D0B55" w:rsidR="007453B4" w:rsidRPr="007453B4" w:rsidRDefault="007453B4" w:rsidP="007453B4">
      <w:pPr>
        <w:spacing w:line="276" w:lineRule="auto"/>
        <w:ind w:firstLineChars="200" w:firstLine="420"/>
        <w:rPr>
          <w:rFonts w:ascii="宋体" w:hAnsi="宋体" w:cs="宋体" w:hint="eastAsia"/>
          <w:color w:val="000000"/>
          <w:szCs w:val="28"/>
        </w:rPr>
      </w:pPr>
      <w:r>
        <w:rPr>
          <w:rFonts w:ascii="宋体" w:hAnsi="宋体" w:cs="宋体" w:hint="eastAsia"/>
          <w:color w:val="000000"/>
          <w:szCs w:val="28"/>
        </w:rPr>
        <w:t>（4）</w:t>
      </w:r>
      <w:r w:rsidRPr="00F57514">
        <w:rPr>
          <w:rFonts w:ascii="宋体" w:hAnsi="宋体" w:cs="宋体" w:hint="eastAsia"/>
          <w:color w:val="000000"/>
          <w:szCs w:val="28"/>
        </w:rPr>
        <w:t>企业三年内工商登记、营业状态、行政处罚以及失信记录等信息无不良记录证明</w:t>
      </w:r>
      <w:r>
        <w:rPr>
          <w:rFonts w:ascii="宋体" w:hAnsi="宋体" w:cs="宋体" w:hint="eastAsia"/>
          <w:color w:val="000000"/>
          <w:szCs w:val="28"/>
        </w:rPr>
        <w:t>。</w:t>
      </w:r>
    </w:p>
    <w:p w14:paraId="7929C664" w14:textId="6284D662" w:rsidR="002318E6" w:rsidRPr="002318E6" w:rsidRDefault="002318E6" w:rsidP="002318E6">
      <w:pPr>
        <w:spacing w:line="276" w:lineRule="auto"/>
        <w:ind w:firstLineChars="200" w:firstLine="420"/>
        <w:rPr>
          <w:rFonts w:ascii="宋体" w:eastAsia="宋体" w:hAnsi="宋体" w:cs="Times New Roman" w:hint="eastAsia"/>
          <w:color w:val="000000"/>
          <w:szCs w:val="28"/>
        </w:rPr>
      </w:pPr>
      <w:r w:rsidRPr="002318E6">
        <w:rPr>
          <w:rFonts w:ascii="宋体" w:eastAsia="宋体" w:hAnsi="宋体" w:cs="宋体" w:hint="eastAsia"/>
          <w:color w:val="000000"/>
          <w:szCs w:val="28"/>
        </w:rPr>
        <w:t>（</w:t>
      </w:r>
      <w:r w:rsidR="007453B4">
        <w:rPr>
          <w:rFonts w:ascii="宋体" w:eastAsia="宋体" w:hAnsi="宋体" w:cs="宋体" w:hint="eastAsia"/>
          <w:color w:val="000000"/>
          <w:szCs w:val="28"/>
        </w:rPr>
        <w:t>5</w:t>
      </w:r>
      <w:r w:rsidRPr="002318E6">
        <w:rPr>
          <w:rFonts w:ascii="宋体" w:eastAsia="宋体" w:hAnsi="宋体" w:cs="宋体" w:hint="eastAsia"/>
          <w:color w:val="000000"/>
          <w:szCs w:val="28"/>
        </w:rPr>
        <w:t>）近三年在同类型企业业务外包的证明（合同名称页、业务内容页、和签字盖章页图片等）。</w:t>
      </w:r>
    </w:p>
    <w:p w14:paraId="52ACD267" w14:textId="69987862" w:rsidR="00CD2C90" w:rsidRPr="00CD2C90" w:rsidRDefault="00CD2C90" w:rsidP="00CD2C90">
      <w:pPr>
        <w:adjustRightInd w:val="0"/>
        <w:snapToGrid w:val="0"/>
        <w:spacing w:line="360" w:lineRule="auto"/>
        <w:ind w:firstLineChars="200" w:firstLine="420"/>
        <w:rPr>
          <w:rFonts w:ascii="宋体" w:eastAsia="宋体" w:hAnsi="宋体" w:cs="Times New Roman" w:hint="eastAsia"/>
          <w:color w:val="000000"/>
          <w:szCs w:val="28"/>
        </w:rPr>
      </w:pPr>
      <w:r w:rsidRPr="00CD2C90">
        <w:rPr>
          <w:rFonts w:ascii="宋体" w:eastAsia="宋体" w:hAnsi="宋体" w:cs="Times New Roman" w:hint="eastAsia"/>
          <w:color w:val="000000"/>
          <w:szCs w:val="28"/>
        </w:rPr>
        <w:t>（</w:t>
      </w:r>
      <w:r w:rsidR="007453B4">
        <w:rPr>
          <w:rFonts w:ascii="宋体" w:eastAsia="宋体" w:hAnsi="宋体" w:cs="Times New Roman" w:hint="eastAsia"/>
          <w:color w:val="000000"/>
          <w:szCs w:val="28"/>
        </w:rPr>
        <w:t>6</w:t>
      </w:r>
      <w:r w:rsidRPr="00CD2C90">
        <w:rPr>
          <w:rFonts w:ascii="宋体" w:eastAsia="宋体" w:hAnsi="宋体" w:cs="Times New Roman" w:hint="eastAsia"/>
          <w:color w:val="000000"/>
          <w:szCs w:val="28"/>
        </w:rPr>
        <w:t>）财务状况报告，依法缴纳税收相关材料（财务状况报告）：</w:t>
      </w:r>
    </w:p>
    <w:p w14:paraId="4B109ECC" w14:textId="77777777" w:rsidR="00CD2C90" w:rsidRPr="00CD2C90" w:rsidRDefault="00CD2C90" w:rsidP="00CD2C90">
      <w:pPr>
        <w:adjustRightInd w:val="0"/>
        <w:snapToGrid w:val="0"/>
        <w:spacing w:line="360" w:lineRule="auto"/>
        <w:ind w:firstLineChars="300" w:firstLine="630"/>
        <w:rPr>
          <w:rFonts w:ascii="宋体" w:eastAsia="宋体" w:hAnsi="宋体" w:cs="Times New Roman" w:hint="eastAsia"/>
          <w:color w:val="000000"/>
          <w:szCs w:val="28"/>
        </w:rPr>
      </w:pPr>
      <w:r w:rsidRPr="00CD2C90">
        <w:rPr>
          <w:rFonts w:ascii="宋体" w:eastAsia="宋体" w:hAnsi="宋体" w:cs="Times New Roman"/>
          <w:color w:val="000000"/>
          <w:szCs w:val="28"/>
        </w:rPr>
        <w:fldChar w:fldCharType="begin"/>
      </w:r>
      <w:r w:rsidRPr="00CD2C90">
        <w:rPr>
          <w:rFonts w:ascii="宋体" w:eastAsia="宋体" w:hAnsi="宋体" w:cs="Times New Roman"/>
          <w:color w:val="000000"/>
          <w:szCs w:val="28"/>
        </w:rPr>
        <w:instrText xml:space="preserve"> </w:instrText>
      </w:r>
      <w:r w:rsidRPr="00CD2C90">
        <w:rPr>
          <w:rFonts w:ascii="宋体" w:eastAsia="宋体" w:hAnsi="宋体" w:cs="Times New Roman" w:hint="eastAsia"/>
          <w:color w:val="000000"/>
          <w:szCs w:val="28"/>
        </w:rPr>
        <w:instrText>= 1 \* GB3</w:instrText>
      </w:r>
      <w:r w:rsidRPr="00CD2C90">
        <w:rPr>
          <w:rFonts w:ascii="宋体" w:eastAsia="宋体" w:hAnsi="宋体" w:cs="Times New Roman"/>
          <w:color w:val="000000"/>
          <w:szCs w:val="28"/>
        </w:rPr>
        <w:instrText xml:space="preserve"> </w:instrText>
      </w:r>
      <w:r w:rsidRPr="00CD2C90">
        <w:rPr>
          <w:rFonts w:ascii="宋体" w:eastAsia="宋体" w:hAnsi="宋体" w:cs="Times New Roman"/>
          <w:color w:val="000000"/>
          <w:szCs w:val="28"/>
        </w:rPr>
        <w:fldChar w:fldCharType="separate"/>
      </w:r>
      <w:r w:rsidRPr="00CD2C90">
        <w:rPr>
          <w:rFonts w:ascii="宋体" w:eastAsia="宋体" w:hAnsi="宋体" w:cs="Times New Roman" w:hint="eastAsia"/>
          <w:noProof/>
          <w:color w:val="000000"/>
          <w:szCs w:val="28"/>
        </w:rPr>
        <w:t>①</w:t>
      </w:r>
      <w:r w:rsidRPr="00CD2C90">
        <w:rPr>
          <w:rFonts w:ascii="宋体" w:eastAsia="宋体" w:hAnsi="宋体" w:cs="Times New Roman"/>
          <w:color w:val="000000"/>
          <w:szCs w:val="28"/>
        </w:rPr>
        <w:fldChar w:fldCharType="end"/>
      </w:r>
      <w:r w:rsidRPr="00CD2C90">
        <w:rPr>
          <w:rFonts w:ascii="宋体" w:eastAsia="宋体" w:hAnsi="宋体" w:cs="Times New Roman" w:hint="eastAsia"/>
          <w:color w:val="FF0000"/>
          <w:szCs w:val="28"/>
        </w:rPr>
        <w:t>近三年审计报告，包括但不限于报告页、经审计的资产负债表、利润表、现金流量表及报表附注，如公司规模小，无审计报告，可提供近三年财务报表，包括但不限于资产负债表、利润表、现金流量表；</w:t>
      </w:r>
    </w:p>
    <w:p w14:paraId="57A8C8BB" w14:textId="77777777" w:rsidR="00CD2C90" w:rsidRPr="00CD2C90" w:rsidRDefault="00CD2C90" w:rsidP="00CD2C90">
      <w:pPr>
        <w:adjustRightInd w:val="0"/>
        <w:snapToGrid w:val="0"/>
        <w:spacing w:line="360" w:lineRule="auto"/>
        <w:ind w:firstLineChars="300" w:firstLine="630"/>
        <w:rPr>
          <w:rFonts w:ascii="宋体" w:eastAsia="宋体" w:hAnsi="宋体" w:cs="Times New Roman" w:hint="eastAsia"/>
          <w:color w:val="000000"/>
          <w:szCs w:val="28"/>
        </w:rPr>
      </w:pPr>
      <w:r w:rsidRPr="00CD2C90">
        <w:rPr>
          <w:rFonts w:ascii="宋体" w:eastAsia="宋体" w:hAnsi="宋体" w:cs="Times New Roman"/>
          <w:color w:val="000000"/>
          <w:szCs w:val="28"/>
        </w:rPr>
        <w:fldChar w:fldCharType="begin"/>
      </w:r>
      <w:r w:rsidRPr="00CD2C90">
        <w:rPr>
          <w:rFonts w:ascii="宋体" w:eastAsia="宋体" w:hAnsi="宋体" w:cs="Times New Roman"/>
          <w:color w:val="000000"/>
          <w:szCs w:val="28"/>
        </w:rPr>
        <w:instrText xml:space="preserve"> </w:instrText>
      </w:r>
      <w:r w:rsidRPr="00CD2C90">
        <w:rPr>
          <w:rFonts w:ascii="宋体" w:eastAsia="宋体" w:hAnsi="宋体" w:cs="Times New Roman" w:hint="eastAsia"/>
          <w:color w:val="000000"/>
          <w:szCs w:val="28"/>
        </w:rPr>
        <w:instrText>= 2 \* GB3</w:instrText>
      </w:r>
      <w:r w:rsidRPr="00CD2C90">
        <w:rPr>
          <w:rFonts w:ascii="宋体" w:eastAsia="宋体" w:hAnsi="宋体" w:cs="Times New Roman"/>
          <w:color w:val="000000"/>
          <w:szCs w:val="28"/>
        </w:rPr>
        <w:instrText xml:space="preserve"> </w:instrText>
      </w:r>
      <w:r w:rsidRPr="00CD2C90">
        <w:rPr>
          <w:rFonts w:ascii="宋体" w:eastAsia="宋体" w:hAnsi="宋体" w:cs="Times New Roman"/>
          <w:color w:val="000000"/>
          <w:szCs w:val="28"/>
        </w:rPr>
        <w:fldChar w:fldCharType="separate"/>
      </w:r>
      <w:r w:rsidRPr="00CD2C90">
        <w:rPr>
          <w:rFonts w:ascii="宋体" w:eastAsia="宋体" w:hAnsi="宋体" w:cs="Times New Roman" w:hint="eastAsia"/>
          <w:noProof/>
          <w:color w:val="000000"/>
          <w:szCs w:val="28"/>
        </w:rPr>
        <w:t>②</w:t>
      </w:r>
      <w:r w:rsidRPr="00CD2C90">
        <w:rPr>
          <w:rFonts w:ascii="宋体" w:eastAsia="宋体" w:hAnsi="宋体" w:cs="Times New Roman"/>
          <w:color w:val="000000"/>
          <w:szCs w:val="28"/>
        </w:rPr>
        <w:fldChar w:fldCharType="end"/>
      </w:r>
      <w:r w:rsidRPr="00CD2C90">
        <w:rPr>
          <w:rFonts w:ascii="宋体" w:eastAsia="宋体" w:hAnsi="宋体" w:cs="Times New Roman" w:hint="eastAsia"/>
          <w:color w:val="FF0000"/>
          <w:szCs w:val="28"/>
        </w:rPr>
        <w:t>企业最近半年完税证明、信用证明材料（征信报告）；</w:t>
      </w:r>
      <w:r w:rsidRPr="00CD2C90">
        <w:rPr>
          <w:rFonts w:ascii="宋体" w:eastAsia="宋体" w:hAnsi="宋体" w:cs="Times New Roman" w:hint="eastAsia"/>
          <w:color w:val="000000"/>
          <w:szCs w:val="28"/>
        </w:rPr>
        <w:t xml:space="preserve"> </w:t>
      </w:r>
    </w:p>
    <w:p w14:paraId="012998DC" w14:textId="77777777" w:rsidR="00CD2C90" w:rsidRPr="00CD2C90" w:rsidRDefault="00CD2C90" w:rsidP="00CD2C90">
      <w:pPr>
        <w:adjustRightInd w:val="0"/>
        <w:snapToGrid w:val="0"/>
        <w:spacing w:line="360" w:lineRule="auto"/>
        <w:ind w:firstLineChars="300" w:firstLine="630"/>
        <w:rPr>
          <w:rFonts w:ascii="宋体" w:eastAsia="宋体" w:hAnsi="宋体" w:cs="Times New Roman" w:hint="eastAsia"/>
          <w:color w:val="FF0000"/>
          <w:szCs w:val="28"/>
        </w:rPr>
      </w:pPr>
      <w:r w:rsidRPr="00CD2C90">
        <w:rPr>
          <w:rFonts w:ascii="宋体" w:eastAsia="宋体" w:hAnsi="宋体" w:cs="Times New Roman"/>
          <w:color w:val="000000"/>
          <w:szCs w:val="28"/>
        </w:rPr>
        <w:fldChar w:fldCharType="begin"/>
      </w:r>
      <w:r w:rsidRPr="00CD2C90">
        <w:rPr>
          <w:rFonts w:ascii="宋体" w:eastAsia="宋体" w:hAnsi="宋体" w:cs="Times New Roman"/>
          <w:color w:val="000000"/>
          <w:szCs w:val="28"/>
        </w:rPr>
        <w:instrText xml:space="preserve"> </w:instrText>
      </w:r>
      <w:r w:rsidRPr="00CD2C90">
        <w:rPr>
          <w:rFonts w:ascii="宋体" w:eastAsia="宋体" w:hAnsi="宋体" w:cs="Times New Roman" w:hint="eastAsia"/>
          <w:color w:val="000000"/>
          <w:szCs w:val="28"/>
        </w:rPr>
        <w:instrText>= 3 \* GB3</w:instrText>
      </w:r>
      <w:r w:rsidRPr="00CD2C90">
        <w:rPr>
          <w:rFonts w:ascii="宋体" w:eastAsia="宋体" w:hAnsi="宋体" w:cs="Times New Roman"/>
          <w:color w:val="000000"/>
          <w:szCs w:val="28"/>
        </w:rPr>
        <w:instrText xml:space="preserve"> </w:instrText>
      </w:r>
      <w:r w:rsidRPr="00CD2C90">
        <w:rPr>
          <w:rFonts w:ascii="宋体" w:eastAsia="宋体" w:hAnsi="宋体" w:cs="Times New Roman"/>
          <w:color w:val="000000"/>
          <w:szCs w:val="28"/>
        </w:rPr>
        <w:fldChar w:fldCharType="separate"/>
      </w:r>
      <w:r w:rsidRPr="00CD2C90">
        <w:rPr>
          <w:rFonts w:ascii="宋体" w:eastAsia="宋体" w:hAnsi="宋体" w:cs="Times New Roman" w:hint="eastAsia"/>
          <w:noProof/>
          <w:color w:val="000000"/>
          <w:szCs w:val="28"/>
        </w:rPr>
        <w:t>③</w:t>
      </w:r>
      <w:r w:rsidRPr="00CD2C90">
        <w:rPr>
          <w:rFonts w:ascii="宋体" w:eastAsia="宋体" w:hAnsi="宋体" w:cs="Times New Roman"/>
          <w:color w:val="000000"/>
          <w:szCs w:val="28"/>
        </w:rPr>
        <w:fldChar w:fldCharType="end"/>
      </w:r>
      <w:r w:rsidRPr="00CD2C90">
        <w:rPr>
          <w:rFonts w:ascii="宋体" w:eastAsia="宋体" w:hAnsi="宋体" w:cs="Times New Roman" w:hint="eastAsia"/>
          <w:color w:val="FF0000"/>
          <w:szCs w:val="28"/>
        </w:rPr>
        <w:t>年度纳税信用评价信息（可从电子税务局查询截图，需加盖公章）；</w:t>
      </w:r>
    </w:p>
    <w:p w14:paraId="33D9EB1E" w14:textId="77777777" w:rsidR="00CD2C90" w:rsidRDefault="00CD2C90" w:rsidP="00CD2C90">
      <w:pPr>
        <w:adjustRightInd w:val="0"/>
        <w:snapToGrid w:val="0"/>
        <w:spacing w:line="360" w:lineRule="auto"/>
        <w:ind w:firstLineChars="300" w:firstLine="630"/>
        <w:rPr>
          <w:rFonts w:ascii="宋体" w:eastAsia="宋体" w:hAnsi="宋体" w:cs="Times New Roman" w:hint="eastAsia"/>
          <w:color w:val="FF0000"/>
          <w:szCs w:val="28"/>
        </w:rPr>
      </w:pPr>
      <w:r w:rsidRPr="00CD2C90">
        <w:rPr>
          <w:rFonts w:ascii="宋体" w:eastAsia="宋体" w:hAnsi="宋体" w:cs="Times New Roman"/>
          <w:color w:val="000000"/>
          <w:szCs w:val="28"/>
        </w:rPr>
        <w:fldChar w:fldCharType="begin"/>
      </w:r>
      <w:r w:rsidRPr="00CD2C90">
        <w:rPr>
          <w:rFonts w:ascii="宋体" w:eastAsia="宋体" w:hAnsi="宋体" w:cs="Times New Roman"/>
          <w:color w:val="000000"/>
          <w:szCs w:val="28"/>
        </w:rPr>
        <w:instrText xml:space="preserve"> </w:instrText>
      </w:r>
      <w:r w:rsidRPr="00CD2C90">
        <w:rPr>
          <w:rFonts w:ascii="宋体" w:eastAsia="宋体" w:hAnsi="宋体" w:cs="Times New Roman" w:hint="eastAsia"/>
          <w:color w:val="000000"/>
          <w:szCs w:val="28"/>
        </w:rPr>
        <w:instrText>= 4 \* GB3</w:instrText>
      </w:r>
      <w:r w:rsidRPr="00CD2C90">
        <w:rPr>
          <w:rFonts w:ascii="宋体" w:eastAsia="宋体" w:hAnsi="宋体" w:cs="Times New Roman"/>
          <w:color w:val="000000"/>
          <w:szCs w:val="28"/>
        </w:rPr>
        <w:instrText xml:space="preserve"> </w:instrText>
      </w:r>
      <w:r w:rsidRPr="00CD2C90">
        <w:rPr>
          <w:rFonts w:ascii="宋体" w:eastAsia="宋体" w:hAnsi="宋体" w:cs="Times New Roman"/>
          <w:color w:val="000000"/>
          <w:szCs w:val="28"/>
        </w:rPr>
        <w:fldChar w:fldCharType="separate"/>
      </w:r>
      <w:r w:rsidRPr="00CD2C90">
        <w:rPr>
          <w:rFonts w:ascii="宋体" w:eastAsia="宋体" w:hAnsi="宋体" w:cs="Times New Roman" w:hint="eastAsia"/>
          <w:noProof/>
          <w:color w:val="000000"/>
          <w:szCs w:val="28"/>
        </w:rPr>
        <w:t>④</w:t>
      </w:r>
      <w:r w:rsidRPr="00CD2C90">
        <w:rPr>
          <w:rFonts w:ascii="宋体" w:eastAsia="宋体" w:hAnsi="宋体" w:cs="Times New Roman"/>
          <w:color w:val="000000"/>
          <w:szCs w:val="28"/>
        </w:rPr>
        <w:fldChar w:fldCharType="end"/>
      </w:r>
      <w:r w:rsidRPr="00CD2C90">
        <w:rPr>
          <w:rFonts w:ascii="宋体" w:eastAsia="宋体" w:hAnsi="宋体" w:cs="Times New Roman" w:hint="eastAsia"/>
          <w:color w:val="FF0000"/>
          <w:szCs w:val="28"/>
        </w:rPr>
        <w:t>企业对外担保说明（写明贵单位对外有无对外担保和质押业务，需加盖公章）。</w:t>
      </w:r>
    </w:p>
    <w:p w14:paraId="5D720EDC" w14:textId="469A09BF" w:rsidR="00D83EC7" w:rsidRPr="00D83EC7" w:rsidRDefault="00D83EC7" w:rsidP="00D83EC7">
      <w:pPr>
        <w:adjustRightInd w:val="0"/>
        <w:snapToGrid w:val="0"/>
        <w:spacing w:line="360" w:lineRule="auto"/>
        <w:ind w:firstLineChars="200" w:firstLine="420"/>
        <w:rPr>
          <w:rFonts w:ascii="宋体" w:hAnsi="宋体" w:hint="eastAsia"/>
          <w:color w:val="000000"/>
          <w:szCs w:val="28"/>
        </w:rPr>
      </w:pPr>
      <w:r w:rsidRPr="00273A03">
        <w:rPr>
          <w:rFonts w:ascii="宋体" w:hAnsi="宋体" w:hint="eastAsia"/>
          <w:color w:val="000000"/>
          <w:szCs w:val="28"/>
        </w:rPr>
        <w:t>（</w:t>
      </w:r>
      <w:r>
        <w:rPr>
          <w:rFonts w:ascii="宋体" w:hAnsi="宋体" w:hint="eastAsia"/>
          <w:color w:val="000000"/>
          <w:szCs w:val="28"/>
        </w:rPr>
        <w:t>7</w:t>
      </w:r>
      <w:r w:rsidRPr="00273A03">
        <w:rPr>
          <w:rFonts w:ascii="宋体" w:hAnsi="宋体" w:hint="eastAsia"/>
          <w:color w:val="000000"/>
          <w:szCs w:val="28"/>
        </w:rPr>
        <w:t>）特殊资质证书（如有）。</w:t>
      </w:r>
    </w:p>
    <w:p w14:paraId="4A1DA468" w14:textId="77777777" w:rsidR="007C41E0" w:rsidRPr="005B211D" w:rsidRDefault="007C41E0" w:rsidP="007C41E0">
      <w:pPr>
        <w:spacing w:line="276" w:lineRule="auto"/>
        <w:rPr>
          <w:rFonts w:asciiTheme="minorEastAsia" w:hAnsiTheme="minorEastAsia" w:cs="Times New Roman" w:hint="eastAsia"/>
          <w:b/>
          <w:color w:val="000000" w:themeColor="text1"/>
          <w:szCs w:val="28"/>
        </w:rPr>
      </w:pPr>
      <w:r w:rsidRPr="005B211D">
        <w:rPr>
          <w:rFonts w:asciiTheme="minorEastAsia" w:hAnsiTheme="minorEastAsia" w:cs="Times New Roman" w:hint="eastAsia"/>
          <w:b/>
          <w:color w:val="000000" w:themeColor="text1"/>
          <w:szCs w:val="28"/>
        </w:rPr>
        <w:t>《投标文件（技术标）》：</w:t>
      </w:r>
    </w:p>
    <w:p w14:paraId="6E390C32" w14:textId="77777777" w:rsidR="009D779C" w:rsidRPr="009D779C" w:rsidRDefault="009D779C" w:rsidP="009D779C">
      <w:pPr>
        <w:spacing w:line="276" w:lineRule="auto"/>
        <w:ind w:firstLineChars="200" w:firstLine="420"/>
        <w:rPr>
          <w:rFonts w:ascii="宋体" w:eastAsia="宋体" w:hAnsi="宋体" w:cs="Times New Roman" w:hint="eastAsia"/>
          <w:color w:val="000000"/>
          <w:szCs w:val="28"/>
        </w:rPr>
      </w:pPr>
      <w:r w:rsidRPr="009D779C">
        <w:rPr>
          <w:rFonts w:ascii="宋体" w:eastAsia="宋体" w:hAnsi="宋体" w:cs="Times New Roman" w:hint="eastAsia"/>
          <w:color w:val="000000"/>
          <w:szCs w:val="28"/>
        </w:rPr>
        <w:t>（1）</w:t>
      </w:r>
      <w:r w:rsidRPr="009D779C">
        <w:rPr>
          <w:rFonts w:ascii="宋体" w:eastAsia="宋体" w:hAnsi="宋体" w:cs="Times New Roman"/>
          <w:color w:val="000000"/>
          <w:szCs w:val="28"/>
        </w:rPr>
        <w:t>提供</w:t>
      </w:r>
      <w:r w:rsidRPr="009D779C">
        <w:rPr>
          <w:rFonts w:ascii="宋体" w:eastAsia="宋体" w:hAnsi="宋体" w:cs="Times New Roman" w:hint="eastAsia"/>
          <w:color w:val="000000"/>
          <w:szCs w:val="28"/>
        </w:rPr>
        <w:t>相关铸造业务技术能力证明和与对本次外包业务的概述。</w:t>
      </w:r>
    </w:p>
    <w:p w14:paraId="1D95DD97" w14:textId="77777777" w:rsidR="009D779C" w:rsidRPr="009D779C" w:rsidRDefault="009D779C" w:rsidP="009D779C">
      <w:pPr>
        <w:spacing w:line="276" w:lineRule="auto"/>
        <w:ind w:firstLineChars="200" w:firstLine="420"/>
        <w:rPr>
          <w:rFonts w:ascii="宋体" w:eastAsia="宋体" w:hAnsi="宋体" w:cs="Times New Roman" w:hint="eastAsia"/>
          <w:color w:val="000000"/>
          <w:szCs w:val="28"/>
        </w:rPr>
      </w:pPr>
      <w:r w:rsidRPr="009D779C">
        <w:rPr>
          <w:rFonts w:ascii="宋体" w:eastAsia="宋体" w:hAnsi="宋体" w:cs="Times New Roman" w:hint="eastAsia"/>
          <w:color w:val="000000"/>
          <w:szCs w:val="28"/>
        </w:rPr>
        <w:t>（2）</w:t>
      </w:r>
      <w:r w:rsidRPr="009D779C">
        <w:rPr>
          <w:rFonts w:ascii="宋体" w:eastAsia="宋体" w:hAnsi="宋体" w:cs="Times New Roman"/>
          <w:color w:val="000000"/>
          <w:szCs w:val="28"/>
        </w:rPr>
        <w:t>提供对项目业务</w:t>
      </w:r>
      <w:r w:rsidRPr="009D779C">
        <w:rPr>
          <w:rFonts w:ascii="宋体" w:eastAsia="宋体" w:hAnsi="宋体" w:cs="Times New Roman" w:hint="eastAsia"/>
          <w:color w:val="000000"/>
          <w:szCs w:val="28"/>
        </w:rPr>
        <w:t>的</w:t>
      </w:r>
      <w:r w:rsidRPr="009D779C">
        <w:rPr>
          <w:rFonts w:ascii="宋体" w:eastAsia="宋体" w:hAnsi="宋体" w:cs="Times New Roman"/>
          <w:color w:val="000000"/>
          <w:szCs w:val="28"/>
        </w:rPr>
        <w:t>生产组织方案与安全措施</w:t>
      </w:r>
      <w:r w:rsidRPr="009D779C">
        <w:rPr>
          <w:rFonts w:ascii="宋体" w:eastAsia="宋体" w:hAnsi="宋体" w:cs="Times New Roman" w:hint="eastAsia"/>
          <w:color w:val="000000"/>
          <w:szCs w:val="28"/>
        </w:rPr>
        <w:t>（应包括人员设备、现场管理、生产组织、安全措施等内容）。</w:t>
      </w:r>
    </w:p>
    <w:p w14:paraId="1962B469" w14:textId="77777777" w:rsidR="009D779C" w:rsidRPr="009D779C" w:rsidRDefault="009D779C" w:rsidP="009D779C">
      <w:pPr>
        <w:spacing w:line="276" w:lineRule="auto"/>
        <w:ind w:firstLineChars="200" w:firstLine="420"/>
        <w:rPr>
          <w:rFonts w:ascii="宋体" w:eastAsia="宋体" w:hAnsi="宋体" w:cs="Times New Roman" w:hint="eastAsia"/>
          <w:color w:val="000000"/>
          <w:szCs w:val="28"/>
        </w:rPr>
      </w:pPr>
      <w:r w:rsidRPr="009D779C">
        <w:rPr>
          <w:rFonts w:ascii="宋体" w:eastAsia="宋体" w:hAnsi="宋体" w:cs="宋体" w:hint="eastAsia"/>
          <w:color w:val="000000"/>
          <w:szCs w:val="28"/>
        </w:rPr>
        <w:t>（3）</w:t>
      </w:r>
      <w:r w:rsidRPr="009D779C">
        <w:rPr>
          <w:rFonts w:ascii="宋体" w:eastAsia="宋体" w:hAnsi="宋体" w:cs="Times New Roman" w:hint="eastAsia"/>
          <w:color w:val="000000"/>
          <w:szCs w:val="28"/>
        </w:rPr>
        <w:t>提供近三年在同类型企业业务外包的案例与实绩（包含运行模式、人员规模、设备规模、业绩情况等）。</w:t>
      </w:r>
    </w:p>
    <w:p w14:paraId="7AAFEFB7" w14:textId="77777777" w:rsidR="002318E6" w:rsidRDefault="007C41E0" w:rsidP="00657765">
      <w:pPr>
        <w:spacing w:line="276" w:lineRule="auto"/>
        <w:rPr>
          <w:rFonts w:asciiTheme="minorEastAsia" w:hAnsiTheme="minorEastAsia" w:cs="Times New Roman" w:hint="eastAsia"/>
          <w:color w:val="000000" w:themeColor="text1"/>
          <w:szCs w:val="28"/>
        </w:rPr>
      </w:pPr>
      <w:r w:rsidRPr="005B211D">
        <w:rPr>
          <w:rFonts w:asciiTheme="minorEastAsia" w:hAnsiTheme="minorEastAsia" w:cs="Times New Roman" w:hint="eastAsia"/>
          <w:b/>
          <w:color w:val="000000" w:themeColor="text1"/>
          <w:szCs w:val="28"/>
        </w:rPr>
        <w:t>《投标文件（商务标）》：</w:t>
      </w:r>
      <w:r w:rsidR="00893DB8">
        <w:rPr>
          <w:rFonts w:asciiTheme="minorEastAsia" w:hAnsiTheme="minorEastAsia" w:cs="Times New Roman" w:hint="eastAsia"/>
          <w:color w:val="000000" w:themeColor="text1"/>
          <w:szCs w:val="28"/>
        </w:rPr>
        <w:t>开标</w:t>
      </w:r>
      <w:r w:rsidR="00893DB8">
        <w:rPr>
          <w:rFonts w:asciiTheme="minorEastAsia" w:hAnsiTheme="minorEastAsia" w:cs="Times New Roman"/>
          <w:color w:val="000000" w:themeColor="text1"/>
          <w:szCs w:val="28"/>
        </w:rPr>
        <w:t>一览表</w:t>
      </w:r>
      <w:r w:rsidR="00893DB8">
        <w:rPr>
          <w:rFonts w:asciiTheme="minorEastAsia" w:hAnsiTheme="minorEastAsia" w:cs="Times New Roman" w:hint="eastAsia"/>
          <w:color w:val="000000" w:themeColor="text1"/>
          <w:szCs w:val="28"/>
        </w:rPr>
        <w:t>（附件3）</w:t>
      </w:r>
      <w:r w:rsidRPr="005B211D">
        <w:rPr>
          <w:rFonts w:asciiTheme="minorEastAsia" w:hAnsiTheme="minorEastAsia" w:cs="Times New Roman" w:hint="eastAsia"/>
          <w:color w:val="000000" w:themeColor="text1"/>
          <w:szCs w:val="28"/>
        </w:rPr>
        <w:t>。</w:t>
      </w:r>
    </w:p>
    <w:p w14:paraId="080706A9" w14:textId="77777777" w:rsidR="00D83EC7" w:rsidRPr="00657765" w:rsidRDefault="00D83EC7" w:rsidP="00657765">
      <w:pPr>
        <w:spacing w:line="276" w:lineRule="auto"/>
        <w:rPr>
          <w:rFonts w:asciiTheme="minorEastAsia" w:hAnsiTheme="minorEastAsia" w:cs="Times New Roman" w:hint="eastAsia"/>
          <w:color w:val="000000" w:themeColor="text1"/>
          <w:szCs w:val="28"/>
        </w:rPr>
      </w:pPr>
    </w:p>
    <w:p w14:paraId="4A8C3BF0" w14:textId="77777777" w:rsidR="00E26A0D" w:rsidRPr="004D3371" w:rsidRDefault="00E26A0D" w:rsidP="00E26A0D">
      <w:pPr>
        <w:widowControl/>
        <w:adjustRightInd w:val="0"/>
        <w:snapToGrid w:val="0"/>
        <w:jc w:val="left"/>
        <w:rPr>
          <w:rFonts w:ascii="宋体" w:eastAsia="宋体" w:hAnsi="宋体" w:cs="Times New Roman" w:hint="eastAsia"/>
          <w:kern w:val="0"/>
          <w:sz w:val="32"/>
          <w:szCs w:val="28"/>
        </w:rPr>
      </w:pPr>
      <w:r w:rsidRPr="004D3371">
        <w:rPr>
          <w:rFonts w:ascii="宋体" w:eastAsia="宋体" w:hAnsi="宋体" w:cs="Times New Roman"/>
          <w:kern w:val="0"/>
          <w:sz w:val="32"/>
          <w:szCs w:val="28"/>
        </w:rPr>
        <w:lastRenderedPageBreak/>
        <w:t>附件</w:t>
      </w:r>
      <w:r>
        <w:rPr>
          <w:rFonts w:ascii="宋体" w:eastAsia="宋体" w:hAnsi="宋体" w:cs="Times New Roman" w:hint="eastAsia"/>
          <w:kern w:val="0"/>
          <w:sz w:val="32"/>
          <w:szCs w:val="28"/>
        </w:rPr>
        <w:t>1</w:t>
      </w:r>
      <w:r w:rsidRPr="004D3371">
        <w:rPr>
          <w:rFonts w:ascii="宋体" w:eastAsia="宋体" w:hAnsi="宋体" w:cs="Times New Roman" w:hint="eastAsia"/>
          <w:kern w:val="0"/>
          <w:sz w:val="32"/>
          <w:szCs w:val="28"/>
        </w:rPr>
        <w:t>：</w:t>
      </w:r>
    </w:p>
    <w:p w14:paraId="00E434CB" w14:textId="77777777" w:rsidR="00E26A0D" w:rsidRPr="004D3371" w:rsidRDefault="00E26A0D" w:rsidP="00E26A0D">
      <w:pPr>
        <w:widowControl/>
        <w:adjustRightInd w:val="0"/>
        <w:snapToGrid w:val="0"/>
        <w:spacing w:afterLines="100" w:after="312" w:line="360" w:lineRule="auto"/>
        <w:jc w:val="center"/>
        <w:rPr>
          <w:rFonts w:ascii="宋体" w:eastAsia="微软雅黑" w:hAnsi="宋体" w:cs="Times New Roman" w:hint="eastAsia"/>
          <w:b/>
          <w:kern w:val="0"/>
          <w:sz w:val="28"/>
          <w:szCs w:val="28"/>
        </w:rPr>
      </w:pPr>
      <w:r w:rsidRPr="004D3371">
        <w:rPr>
          <w:rFonts w:ascii="宋体" w:eastAsia="微软雅黑" w:hAnsi="宋体" w:cs="Times New Roman" w:hint="eastAsia"/>
          <w:b/>
          <w:kern w:val="0"/>
          <w:sz w:val="28"/>
          <w:szCs w:val="28"/>
        </w:rPr>
        <w:t>授权委托书</w:t>
      </w:r>
    </w:p>
    <w:p w14:paraId="4DC9F19D" w14:textId="77777777" w:rsidR="00E26A0D" w:rsidRPr="004D3371" w:rsidRDefault="00E26A0D" w:rsidP="00E26A0D">
      <w:pPr>
        <w:tabs>
          <w:tab w:val="left" w:pos="5258"/>
        </w:tabs>
        <w:autoSpaceDE w:val="0"/>
        <w:autoSpaceDN w:val="0"/>
        <w:spacing w:before="160"/>
        <w:ind w:left="638"/>
        <w:rPr>
          <w:rFonts w:ascii="宋体" w:eastAsia="宋体" w:hAnsi="宋体" w:cs="宋体" w:hint="eastAsia"/>
          <w:kern w:val="0"/>
          <w:szCs w:val="21"/>
          <w:lang w:val="zh-CN" w:bidi="zh-CN"/>
        </w:rPr>
      </w:pPr>
      <w:r w:rsidRPr="004D3371">
        <w:rPr>
          <w:rFonts w:ascii="宋体" w:eastAsia="宋体" w:hAnsi="宋体" w:cs="宋体"/>
          <w:kern w:val="0"/>
          <w:szCs w:val="21"/>
          <w:lang w:val="zh-CN" w:bidi="zh-CN"/>
        </w:rPr>
        <w:t>致</w:t>
      </w:r>
      <w:r w:rsidRPr="004D3371">
        <w:rPr>
          <w:rFonts w:ascii="宋体" w:eastAsia="宋体" w:hAnsi="宋体" w:cs="宋体"/>
          <w:kern w:val="0"/>
          <w:szCs w:val="21"/>
          <w:u w:val="single"/>
          <w:lang w:val="zh-CN" w:bidi="zh-CN"/>
        </w:rPr>
        <w:t>（招标人名称）</w:t>
      </w:r>
      <w:r w:rsidRPr="004D3371">
        <w:rPr>
          <w:rFonts w:ascii="宋体" w:eastAsia="宋体" w:hAnsi="宋体" w:cs="宋体"/>
          <w:kern w:val="0"/>
          <w:szCs w:val="21"/>
          <w:u w:val="single"/>
          <w:lang w:val="zh-CN" w:bidi="zh-CN"/>
        </w:rPr>
        <w:tab/>
      </w:r>
      <w:r w:rsidRPr="004D3371">
        <w:rPr>
          <w:rFonts w:ascii="宋体" w:eastAsia="宋体" w:hAnsi="宋体" w:cs="宋体"/>
          <w:kern w:val="0"/>
          <w:szCs w:val="21"/>
          <w:lang w:val="zh-CN" w:bidi="zh-CN"/>
        </w:rPr>
        <w:t>：</w:t>
      </w:r>
    </w:p>
    <w:p w14:paraId="5746F1C5" w14:textId="77777777" w:rsidR="00E26A0D" w:rsidRPr="004D3371" w:rsidRDefault="00E26A0D" w:rsidP="00E26A0D">
      <w:pPr>
        <w:tabs>
          <w:tab w:val="left" w:pos="5845"/>
          <w:tab w:val="left" w:pos="8862"/>
        </w:tabs>
        <w:autoSpaceDE w:val="0"/>
        <w:autoSpaceDN w:val="0"/>
        <w:spacing w:before="122" w:line="422" w:lineRule="auto"/>
        <w:ind w:left="638" w:right="584" w:firstLine="420"/>
        <w:rPr>
          <w:rFonts w:ascii="宋体" w:eastAsia="宋体" w:hAnsi="宋体" w:cs="宋体" w:hint="eastAsia"/>
          <w:kern w:val="0"/>
          <w:szCs w:val="21"/>
          <w:lang w:val="zh-CN" w:bidi="zh-CN"/>
        </w:rPr>
      </w:pPr>
      <w:r w:rsidRPr="004D3371">
        <w:rPr>
          <w:rFonts w:ascii="宋体" w:eastAsia="宋体" w:hAnsi="宋体" w:cs="宋体"/>
          <w:kern w:val="0"/>
          <w:szCs w:val="21"/>
          <w:lang w:val="zh-CN" w:bidi="zh-CN"/>
        </w:rPr>
        <w:t>本授权委托书声明：我</w:t>
      </w:r>
      <w:r w:rsidRPr="004D3371">
        <w:rPr>
          <w:rFonts w:ascii="宋体" w:eastAsia="宋体" w:hAnsi="宋体" w:cs="宋体"/>
          <w:kern w:val="0"/>
          <w:szCs w:val="21"/>
          <w:u w:val="single"/>
          <w:lang w:val="zh-CN" w:bidi="zh-CN"/>
        </w:rPr>
        <w:t>（法人姓名）</w:t>
      </w:r>
      <w:r w:rsidRPr="004D3371">
        <w:rPr>
          <w:rFonts w:ascii="宋体" w:eastAsia="宋体" w:hAnsi="宋体" w:cs="宋体"/>
          <w:kern w:val="0"/>
          <w:szCs w:val="21"/>
          <w:lang w:val="zh-CN" w:bidi="zh-CN"/>
        </w:rPr>
        <w:t>系</w:t>
      </w:r>
      <w:r w:rsidRPr="004D3371">
        <w:rPr>
          <w:rFonts w:ascii="宋体" w:eastAsia="宋体" w:hAnsi="宋体" w:cs="宋体"/>
          <w:kern w:val="0"/>
          <w:szCs w:val="21"/>
          <w:u w:val="single"/>
          <w:lang w:val="zh-CN" w:bidi="zh-CN"/>
        </w:rPr>
        <w:t>（投标人名称）</w:t>
      </w:r>
      <w:r w:rsidRPr="004D3371">
        <w:rPr>
          <w:rFonts w:ascii="宋体" w:eastAsia="宋体" w:hAnsi="宋体" w:cs="宋体"/>
          <w:kern w:val="0"/>
          <w:szCs w:val="21"/>
          <w:u w:val="single"/>
          <w:lang w:val="zh-CN" w:bidi="zh-CN"/>
        </w:rPr>
        <w:tab/>
      </w:r>
      <w:r w:rsidRPr="004D3371">
        <w:rPr>
          <w:rFonts w:ascii="宋体" w:eastAsia="宋体" w:hAnsi="宋体" w:cs="宋体"/>
          <w:spacing w:val="9"/>
          <w:kern w:val="0"/>
          <w:szCs w:val="21"/>
          <w:lang w:val="zh-CN" w:bidi="zh-CN"/>
        </w:rPr>
        <w:t>的</w:t>
      </w:r>
      <w:r w:rsidRPr="004D3371">
        <w:rPr>
          <w:rFonts w:ascii="宋体" w:eastAsia="宋体" w:hAnsi="宋体" w:cs="宋体"/>
          <w:spacing w:val="7"/>
          <w:kern w:val="0"/>
          <w:szCs w:val="21"/>
          <w:lang w:val="zh-CN" w:bidi="zh-CN"/>
        </w:rPr>
        <w:t>法</w:t>
      </w:r>
      <w:r w:rsidRPr="004D3371">
        <w:rPr>
          <w:rFonts w:ascii="宋体" w:eastAsia="宋体" w:hAnsi="宋体" w:cs="宋体"/>
          <w:spacing w:val="9"/>
          <w:kern w:val="0"/>
          <w:szCs w:val="21"/>
          <w:lang w:val="zh-CN" w:bidi="zh-CN"/>
        </w:rPr>
        <w:t>定</w:t>
      </w:r>
      <w:r w:rsidRPr="004D3371">
        <w:rPr>
          <w:rFonts w:ascii="宋体" w:eastAsia="宋体" w:hAnsi="宋体" w:cs="宋体"/>
          <w:spacing w:val="-17"/>
          <w:kern w:val="0"/>
          <w:szCs w:val="21"/>
          <w:lang w:val="zh-CN" w:bidi="zh-CN"/>
        </w:rPr>
        <w:t>代</w:t>
      </w:r>
      <w:r w:rsidRPr="004D3371">
        <w:rPr>
          <w:rFonts w:ascii="宋体" w:eastAsia="宋体" w:hAnsi="宋体" w:cs="宋体"/>
          <w:kern w:val="0"/>
          <w:szCs w:val="21"/>
          <w:lang w:val="zh-CN" w:bidi="zh-CN"/>
        </w:rPr>
        <w:t>表人</w:t>
      </w:r>
      <w:r w:rsidRPr="004D3371">
        <w:rPr>
          <w:rFonts w:ascii="宋体" w:eastAsia="宋体" w:hAnsi="宋体" w:cs="宋体"/>
          <w:spacing w:val="-13"/>
          <w:kern w:val="0"/>
          <w:szCs w:val="21"/>
          <w:lang w:val="zh-CN" w:bidi="zh-CN"/>
        </w:rPr>
        <w:t>，</w:t>
      </w:r>
      <w:r w:rsidRPr="004D3371">
        <w:rPr>
          <w:rFonts w:ascii="宋体" w:eastAsia="宋体" w:hAnsi="宋体" w:cs="宋体"/>
          <w:kern w:val="0"/>
          <w:szCs w:val="21"/>
          <w:lang w:val="zh-CN" w:bidi="zh-CN"/>
        </w:rPr>
        <w:t>现授权委</w:t>
      </w:r>
      <w:r w:rsidRPr="004D3371">
        <w:rPr>
          <w:rFonts w:ascii="宋体" w:eastAsia="宋体" w:hAnsi="宋体" w:cs="宋体"/>
          <w:spacing w:val="-13"/>
          <w:kern w:val="0"/>
          <w:szCs w:val="21"/>
          <w:lang w:val="zh-CN" w:bidi="zh-CN"/>
        </w:rPr>
        <w:t>托</w:t>
      </w:r>
      <w:r w:rsidRPr="004D3371">
        <w:rPr>
          <w:rFonts w:ascii="宋体" w:eastAsia="宋体" w:hAnsi="宋体" w:cs="宋体"/>
          <w:kern w:val="0"/>
          <w:szCs w:val="21"/>
          <w:u w:val="single"/>
          <w:lang w:val="zh-CN" w:bidi="zh-CN"/>
        </w:rPr>
        <w:t>（投标人名称）</w:t>
      </w:r>
      <w:r w:rsidRPr="004D3371">
        <w:rPr>
          <w:rFonts w:ascii="宋体" w:eastAsia="宋体" w:hAnsi="宋体" w:cs="宋体"/>
          <w:kern w:val="0"/>
          <w:szCs w:val="21"/>
          <w:u w:val="single"/>
          <w:lang w:val="zh-CN" w:bidi="zh-CN"/>
        </w:rPr>
        <w:tab/>
      </w:r>
      <w:r w:rsidRPr="004D3371">
        <w:rPr>
          <w:rFonts w:ascii="宋体" w:eastAsia="宋体" w:hAnsi="宋体" w:cs="宋体"/>
          <w:spacing w:val="6"/>
          <w:kern w:val="0"/>
          <w:szCs w:val="21"/>
          <w:lang w:val="zh-CN" w:bidi="zh-CN"/>
        </w:rPr>
        <w:t>的</w:t>
      </w:r>
      <w:r w:rsidRPr="004D3371">
        <w:rPr>
          <w:rFonts w:ascii="宋体" w:eastAsia="宋体" w:hAnsi="宋体" w:cs="宋体"/>
          <w:spacing w:val="7"/>
          <w:kern w:val="0"/>
          <w:szCs w:val="21"/>
          <w:u w:val="single"/>
          <w:lang w:val="zh-CN" w:bidi="zh-CN"/>
        </w:rPr>
        <w:t>（授权委托代</w:t>
      </w:r>
      <w:r w:rsidRPr="004D3371">
        <w:rPr>
          <w:rFonts w:ascii="宋体" w:eastAsia="宋体" w:hAnsi="宋体" w:cs="宋体"/>
          <w:spacing w:val="9"/>
          <w:kern w:val="0"/>
          <w:szCs w:val="21"/>
          <w:u w:val="single"/>
          <w:lang w:val="zh-CN" w:bidi="zh-CN"/>
        </w:rPr>
        <w:t>理</w:t>
      </w:r>
      <w:r w:rsidRPr="004D3371">
        <w:rPr>
          <w:rFonts w:ascii="宋体" w:eastAsia="宋体" w:hAnsi="宋体" w:cs="宋体"/>
          <w:spacing w:val="7"/>
          <w:kern w:val="0"/>
          <w:szCs w:val="21"/>
          <w:u w:val="single"/>
          <w:lang w:val="zh-CN" w:bidi="zh-CN"/>
        </w:rPr>
        <w:t>人姓名</w:t>
      </w:r>
      <w:r w:rsidRPr="004D3371">
        <w:rPr>
          <w:rFonts w:ascii="宋体" w:eastAsia="宋体" w:hAnsi="宋体" w:cs="宋体" w:hint="eastAsia"/>
          <w:spacing w:val="7"/>
          <w:kern w:val="0"/>
          <w:szCs w:val="21"/>
          <w:u w:val="single"/>
          <w:lang w:val="zh-CN" w:bidi="zh-CN"/>
        </w:rPr>
        <w:t>、</w:t>
      </w:r>
      <w:r w:rsidRPr="004D3371">
        <w:rPr>
          <w:rFonts w:ascii="宋体" w:eastAsia="宋体" w:hAnsi="宋体" w:cs="宋体"/>
          <w:spacing w:val="7"/>
          <w:kern w:val="0"/>
          <w:szCs w:val="21"/>
          <w:u w:val="single"/>
          <w:lang w:val="zh-CN" w:bidi="zh-CN"/>
        </w:rPr>
        <w:t>职务</w:t>
      </w:r>
      <w:r w:rsidRPr="004D3371">
        <w:rPr>
          <w:rFonts w:ascii="宋体" w:eastAsia="宋体" w:hAnsi="宋体" w:cs="宋体"/>
          <w:kern w:val="0"/>
          <w:szCs w:val="21"/>
          <w:u w:val="single"/>
          <w:lang w:val="zh-CN" w:bidi="zh-CN"/>
        </w:rPr>
        <w:t>）</w:t>
      </w:r>
      <w:r w:rsidRPr="004D3371">
        <w:rPr>
          <w:rFonts w:ascii="宋体" w:eastAsia="宋体" w:hAnsi="宋体" w:cs="宋体"/>
          <w:spacing w:val="7"/>
          <w:kern w:val="0"/>
          <w:szCs w:val="21"/>
          <w:lang w:val="zh-CN" w:bidi="zh-CN"/>
        </w:rPr>
        <w:t>为</w:t>
      </w:r>
      <w:r w:rsidRPr="004D3371">
        <w:rPr>
          <w:rFonts w:ascii="宋体" w:eastAsia="宋体" w:hAnsi="宋体" w:cs="宋体"/>
          <w:kern w:val="0"/>
          <w:szCs w:val="21"/>
          <w:lang w:val="zh-CN" w:bidi="zh-CN"/>
        </w:rPr>
        <w:t>我公司参加贵方组织的</w:t>
      </w:r>
      <w:r w:rsidRPr="004D3371">
        <w:rPr>
          <w:rFonts w:ascii="宋体" w:eastAsia="宋体" w:hAnsi="宋体" w:cs="宋体" w:hint="eastAsia"/>
          <w:kern w:val="0"/>
          <w:szCs w:val="21"/>
          <w:u w:val="single"/>
          <w:lang w:val="zh-CN" w:bidi="zh-CN"/>
        </w:rPr>
        <w:t xml:space="preserve"> </w:t>
      </w:r>
      <w:r w:rsidR="001A71DE">
        <w:rPr>
          <w:rFonts w:asciiTheme="minorEastAsia" w:hAnsiTheme="minorEastAsia" w:cs="宋体" w:hint="eastAsia"/>
          <w:kern w:val="0"/>
          <w:szCs w:val="21"/>
          <w:u w:val="single"/>
          <w:lang w:val="zh-CN" w:bidi="zh-CN"/>
        </w:rPr>
        <w:t>（项目名称）</w:t>
      </w:r>
      <w:r w:rsidRPr="004D3371">
        <w:rPr>
          <w:rFonts w:ascii="Calibri" w:eastAsia="宋体" w:hAnsi="宋体" w:cs="宋体"/>
          <w:kern w:val="0"/>
          <w:szCs w:val="21"/>
          <w:u w:val="single"/>
          <w:lang w:val="zh-CN" w:bidi="zh-CN"/>
        </w:rPr>
        <w:t xml:space="preserve">   </w:t>
      </w:r>
      <w:r>
        <w:rPr>
          <w:rFonts w:ascii="Calibri" w:eastAsia="宋体" w:hAnsi="宋体" w:cs="宋体"/>
          <w:kern w:val="0"/>
          <w:szCs w:val="21"/>
          <w:u w:val="single"/>
          <w:lang w:val="zh-CN" w:bidi="zh-CN"/>
        </w:rPr>
        <w:t xml:space="preserve">    </w:t>
      </w:r>
      <w:r w:rsidR="001A71DE">
        <w:rPr>
          <w:rFonts w:ascii="Calibri" w:eastAsia="宋体" w:hAnsi="宋体" w:cs="宋体"/>
          <w:kern w:val="0"/>
          <w:szCs w:val="21"/>
          <w:u w:val="single"/>
          <w:lang w:val="zh-CN" w:bidi="zh-CN"/>
        </w:rPr>
        <w:t xml:space="preserve">     </w:t>
      </w:r>
      <w:r w:rsidRPr="004D3371">
        <w:rPr>
          <w:rFonts w:ascii="Calibri" w:eastAsia="宋体" w:hAnsi="宋体" w:cs="宋体"/>
          <w:kern w:val="0"/>
          <w:szCs w:val="21"/>
          <w:u w:val="single"/>
          <w:lang w:val="zh-CN" w:bidi="zh-CN"/>
        </w:rPr>
        <w:t xml:space="preserve">    </w:t>
      </w:r>
      <w:r w:rsidRPr="004D3371">
        <w:rPr>
          <w:rFonts w:ascii="宋体" w:eastAsia="宋体" w:hAnsi="宋体" w:cs="宋体"/>
          <w:kern w:val="0"/>
          <w:szCs w:val="21"/>
          <w:u w:val="single"/>
          <w:lang w:val="zh-CN" w:bidi="zh-CN"/>
        </w:rPr>
        <w:t>项目</w:t>
      </w:r>
      <w:r w:rsidRPr="004D3371">
        <w:rPr>
          <w:rFonts w:ascii="宋体" w:eastAsia="宋体" w:hAnsi="宋体" w:cs="宋体"/>
          <w:kern w:val="0"/>
          <w:szCs w:val="21"/>
          <w:lang w:val="zh-CN" w:bidi="zh-CN"/>
        </w:rPr>
        <w:t>的法定代表人授权委托代理人</w:t>
      </w:r>
      <w:r w:rsidRPr="004D3371">
        <w:rPr>
          <w:rFonts w:ascii="宋体" w:eastAsia="宋体" w:hAnsi="宋体" w:cs="宋体"/>
          <w:spacing w:val="-17"/>
          <w:kern w:val="0"/>
          <w:szCs w:val="21"/>
          <w:lang w:val="zh-CN" w:bidi="zh-CN"/>
        </w:rPr>
        <w:t>，</w:t>
      </w:r>
      <w:r w:rsidRPr="004D3371">
        <w:rPr>
          <w:rFonts w:ascii="宋体" w:eastAsia="宋体" w:hAnsi="宋体" w:cs="宋体"/>
          <w:kern w:val="0"/>
          <w:szCs w:val="21"/>
          <w:lang w:val="zh-CN" w:bidi="zh-CN"/>
        </w:rPr>
        <w:t>全权代表本公司处理投标过程的一切事宜，包括：投标、参与开标、谈判、签约等。投标人授权代表在投标过程中所签署的一切文件和处理与之有关的一切事务，我公司均予认可并对此承担全部责任。</w:t>
      </w:r>
    </w:p>
    <w:p w14:paraId="57B600C9" w14:textId="77777777" w:rsidR="00E26A0D" w:rsidRPr="004D3371" w:rsidRDefault="00E26A0D" w:rsidP="00E26A0D">
      <w:pPr>
        <w:tabs>
          <w:tab w:val="left" w:pos="4470"/>
        </w:tabs>
        <w:autoSpaceDE w:val="0"/>
        <w:autoSpaceDN w:val="0"/>
        <w:spacing w:before="1"/>
        <w:ind w:left="1058"/>
        <w:jc w:val="left"/>
        <w:rPr>
          <w:rFonts w:ascii="宋体" w:eastAsia="宋体" w:hAnsi="宋体" w:cs="宋体" w:hint="eastAsia"/>
          <w:kern w:val="0"/>
          <w:szCs w:val="21"/>
          <w:u w:val="single"/>
          <w:lang w:val="zh-CN" w:bidi="zh-CN"/>
        </w:rPr>
      </w:pPr>
      <w:r w:rsidRPr="004D3371">
        <w:rPr>
          <w:rFonts w:ascii="宋体" w:eastAsia="宋体" w:hAnsi="宋体" w:cs="宋体"/>
          <w:kern w:val="0"/>
          <w:szCs w:val="21"/>
          <w:lang w:val="zh-CN" w:bidi="zh-CN"/>
        </w:rPr>
        <w:t>委托期限：</w:t>
      </w:r>
      <w:r w:rsidRPr="004D3371">
        <w:rPr>
          <w:rFonts w:ascii="宋体" w:eastAsia="宋体" w:hAnsi="宋体" w:cs="宋体"/>
          <w:kern w:val="0"/>
          <w:szCs w:val="21"/>
          <w:u w:val="single"/>
          <w:lang w:val="zh-CN" w:bidi="zh-CN"/>
        </w:rPr>
        <w:t>20XX 年X 月X 日至20XX</w:t>
      </w:r>
      <w:r w:rsidRPr="004D3371">
        <w:rPr>
          <w:rFonts w:ascii="宋体" w:eastAsia="宋体" w:hAnsi="宋体" w:cs="宋体"/>
          <w:kern w:val="0"/>
          <w:szCs w:val="21"/>
          <w:u w:val="single"/>
          <w:lang w:val="zh-CN" w:bidi="zh-CN"/>
        </w:rPr>
        <w:tab/>
        <w:t>年X 月X 日</w:t>
      </w:r>
    </w:p>
    <w:p w14:paraId="7C490046" w14:textId="77777777" w:rsidR="00E26A0D" w:rsidRPr="004D3371" w:rsidRDefault="00E26A0D" w:rsidP="00E26A0D">
      <w:pPr>
        <w:autoSpaceDE w:val="0"/>
        <w:autoSpaceDN w:val="0"/>
        <w:spacing w:before="70"/>
        <w:ind w:left="1058"/>
        <w:jc w:val="left"/>
        <w:rPr>
          <w:rFonts w:ascii="宋体" w:eastAsia="宋体" w:hAnsi="宋体" w:cs="宋体" w:hint="eastAsia"/>
          <w:kern w:val="0"/>
          <w:szCs w:val="21"/>
          <w:lang w:val="zh-CN" w:bidi="zh-CN"/>
        </w:rPr>
      </w:pPr>
      <w:r w:rsidRPr="004D3371">
        <w:rPr>
          <w:rFonts w:ascii="宋体" w:eastAsia="宋体" w:hAnsi="宋体" w:cs="宋体"/>
          <w:kern w:val="0"/>
          <w:szCs w:val="21"/>
          <w:lang w:val="zh-CN" w:bidi="zh-CN"/>
        </w:rPr>
        <w:t>代理人无转委托权，特此委托。</w:t>
      </w:r>
    </w:p>
    <w:p w14:paraId="179C74CB" w14:textId="77777777" w:rsidR="00E26A0D" w:rsidRPr="004D3371" w:rsidRDefault="00E26A0D" w:rsidP="00E26A0D">
      <w:pPr>
        <w:widowControl/>
        <w:adjustRightInd w:val="0"/>
        <w:snapToGrid w:val="0"/>
        <w:spacing w:beforeLines="30" w:before="93" w:after="200" w:line="312" w:lineRule="auto"/>
        <w:ind w:firstLineChars="200" w:firstLine="440"/>
        <w:jc w:val="left"/>
        <w:rPr>
          <w:rFonts w:ascii="宋体" w:eastAsia="微软雅黑" w:hAnsi="宋体" w:cs="Times New Roman" w:hint="eastAsia"/>
          <w:kern w:val="0"/>
          <w:sz w:val="24"/>
        </w:rPr>
      </w:pPr>
      <w:r w:rsidRPr="004D3371">
        <w:rPr>
          <w:rFonts w:ascii="Tahoma" w:eastAsia="微软雅黑" w:hAnsi="Tahoma" w:cs="Times New Roman"/>
          <w:noProof/>
          <w:kern w:val="0"/>
          <w:sz w:val="22"/>
        </w:rPr>
        <mc:AlternateContent>
          <mc:Choice Requires="wps">
            <w:drawing>
              <wp:anchor distT="0" distB="0" distL="114300" distR="114300" simplePos="0" relativeHeight="251664384" behindDoc="0" locked="0" layoutInCell="1" allowOverlap="1" wp14:anchorId="0D11592F" wp14:editId="6D9709BB">
                <wp:simplePos x="0" y="0"/>
                <wp:positionH relativeFrom="column">
                  <wp:posOffset>323215</wp:posOffset>
                </wp:positionH>
                <wp:positionV relativeFrom="paragraph">
                  <wp:posOffset>245745</wp:posOffset>
                </wp:positionV>
                <wp:extent cx="2657475" cy="1552575"/>
                <wp:effectExtent l="8890" t="8890" r="10160" b="10160"/>
                <wp:wrapNone/>
                <wp:docPr id="9"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14:paraId="7ED4D638" w14:textId="77777777" w:rsidR="00026D60" w:rsidRDefault="00026D60" w:rsidP="00E26A0D">
                            <w:pPr>
                              <w:jc w:val="center"/>
                            </w:pPr>
                          </w:p>
                          <w:p w14:paraId="462B18BB" w14:textId="77777777" w:rsidR="00026D60" w:rsidRDefault="00026D60" w:rsidP="00E26A0D">
                            <w:pPr>
                              <w:jc w:val="center"/>
                            </w:pPr>
                          </w:p>
                          <w:p w14:paraId="7E609778" w14:textId="77777777" w:rsidR="00026D60" w:rsidRDefault="00026D60" w:rsidP="00E26A0D">
                            <w:pPr>
                              <w:jc w:val="center"/>
                            </w:pPr>
                          </w:p>
                          <w:p w14:paraId="5A9FD91E" w14:textId="77777777" w:rsidR="00026D60" w:rsidRDefault="00026D60" w:rsidP="00E26A0D">
                            <w:pPr>
                              <w:jc w:val="center"/>
                            </w:pPr>
                            <w:r>
                              <w:rPr>
                                <w:rFonts w:hint="eastAsia"/>
                              </w:rPr>
                              <w:t>法定代表人身份证复印件（正面）</w:t>
                            </w:r>
                          </w:p>
                          <w:p w14:paraId="41593DEC" w14:textId="77777777" w:rsidR="00026D60" w:rsidRDefault="00026D60" w:rsidP="00E26A0D">
                            <w:pPr>
                              <w:jc w:val="center"/>
                            </w:pPr>
                          </w:p>
                          <w:p w14:paraId="17A96167" w14:textId="77777777" w:rsidR="00026D60" w:rsidRDefault="00026D60" w:rsidP="00E26A0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1592F" id="矩形 2" o:spid="_x0000_s1026" style="position:absolute;left:0;text-align:left;margin-left:25.45pt;margin-top:19.35pt;width:209.25pt;height:1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">
                <v:textbox>
                  <w:txbxContent>
                    <w:p w14:paraId="7ED4D638" w14:textId="77777777" w:rsidR="00026D60" w:rsidRDefault="00026D60" w:rsidP="00E26A0D">
                      <w:pPr>
                        <w:jc w:val="center"/>
                      </w:pPr>
                    </w:p>
                    <w:p w14:paraId="462B18BB" w14:textId="77777777" w:rsidR="00026D60" w:rsidRDefault="00026D60" w:rsidP="00E26A0D">
                      <w:pPr>
                        <w:jc w:val="center"/>
                      </w:pPr>
                    </w:p>
                    <w:p w14:paraId="7E609778" w14:textId="77777777" w:rsidR="00026D60" w:rsidRDefault="00026D60" w:rsidP="00E26A0D">
                      <w:pPr>
                        <w:jc w:val="center"/>
                      </w:pPr>
                    </w:p>
                    <w:p w14:paraId="5A9FD91E" w14:textId="77777777" w:rsidR="00026D60" w:rsidRDefault="00026D60" w:rsidP="00E26A0D">
                      <w:pPr>
                        <w:jc w:val="center"/>
                      </w:pPr>
                      <w:r>
                        <w:rPr>
                          <w:rFonts w:hint="eastAsia"/>
                        </w:rPr>
                        <w:t>法定代表人身份证复印件（正面）</w:t>
                      </w:r>
                    </w:p>
                    <w:p w14:paraId="41593DEC" w14:textId="77777777" w:rsidR="00026D60" w:rsidRDefault="00026D60" w:rsidP="00E26A0D">
                      <w:pPr>
                        <w:jc w:val="center"/>
                      </w:pPr>
                    </w:p>
                    <w:p w14:paraId="17A96167" w14:textId="77777777" w:rsidR="00026D60" w:rsidRDefault="00026D60" w:rsidP="00E26A0D">
                      <w:pPr>
                        <w:jc w:val="center"/>
                      </w:pPr>
                    </w:p>
                  </w:txbxContent>
                </v:textbox>
              </v:rect>
            </w:pict>
          </mc:Fallback>
        </mc:AlternateContent>
      </w:r>
      <w:r w:rsidRPr="004D3371">
        <w:rPr>
          <w:rFonts w:ascii="Tahoma" w:eastAsia="微软雅黑" w:hAnsi="Tahoma" w:cs="Times New Roman"/>
          <w:noProof/>
          <w:kern w:val="0"/>
          <w:sz w:val="22"/>
        </w:rPr>
        <mc:AlternateContent>
          <mc:Choice Requires="wps">
            <w:drawing>
              <wp:anchor distT="0" distB="0" distL="114300" distR="114300" simplePos="0" relativeHeight="251666432" behindDoc="0" locked="0" layoutInCell="1" allowOverlap="1" wp14:anchorId="565D4AD6" wp14:editId="540CCFFA">
                <wp:simplePos x="0" y="0"/>
                <wp:positionH relativeFrom="column">
                  <wp:posOffset>323215</wp:posOffset>
                </wp:positionH>
                <wp:positionV relativeFrom="paragraph">
                  <wp:posOffset>1845945</wp:posOffset>
                </wp:positionV>
                <wp:extent cx="2657475" cy="1552575"/>
                <wp:effectExtent l="8890" t="8890" r="10160" b="10160"/>
                <wp:wrapNone/>
                <wp:docPr id="10"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14:paraId="1FD17417" w14:textId="77777777" w:rsidR="00026D60" w:rsidRDefault="00026D60" w:rsidP="00E26A0D">
                            <w:pPr>
                              <w:jc w:val="center"/>
                            </w:pPr>
                            <w:r>
                              <w:rPr>
                                <w:rFonts w:hint="eastAsia"/>
                              </w:rPr>
                              <w:t>授权代理人身份证复印件（正面）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D4AD6" id="矩形 4" o:spid="_x0000_s1027" style="position:absolute;left:0;text-align:left;margin-left:25.45pt;margin-top:145.35pt;width:209.25pt;height:1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">
                <v:textbox>
                  <w:txbxContent>
                    <w:p w14:paraId="1FD17417" w14:textId="77777777" w:rsidR="00026D60" w:rsidRDefault="00026D60" w:rsidP="00E26A0D">
                      <w:pPr>
                        <w:jc w:val="center"/>
                      </w:pPr>
                      <w:r>
                        <w:rPr>
                          <w:rFonts w:hint="eastAsia"/>
                        </w:rPr>
                        <w:t>授权代理人身份证复印件（</w:t>
                      </w:r>
                      <w:r>
                        <w:rPr>
                          <w:rFonts w:hint="eastAsia"/>
                        </w:rPr>
                        <w:t>正面）</w:t>
                      </w:r>
                    </w:p>
                  </w:txbxContent>
                </v:textbox>
              </v:rect>
            </w:pict>
          </mc:Fallback>
        </mc:AlternateContent>
      </w:r>
      <w:r w:rsidRPr="004D3371">
        <w:rPr>
          <w:rFonts w:ascii="Tahoma" w:eastAsia="微软雅黑" w:hAnsi="Tahoma" w:cs="Times New Roman"/>
          <w:noProof/>
          <w:kern w:val="0"/>
          <w:sz w:val="22"/>
        </w:rPr>
        <mc:AlternateContent>
          <mc:Choice Requires="wps">
            <w:drawing>
              <wp:anchor distT="0" distB="0" distL="114300" distR="114300" simplePos="0" relativeHeight="251665408" behindDoc="0" locked="0" layoutInCell="1" allowOverlap="1" wp14:anchorId="0A939AAA" wp14:editId="5BA1345D">
                <wp:simplePos x="0" y="0"/>
                <wp:positionH relativeFrom="column">
                  <wp:posOffset>3123565</wp:posOffset>
                </wp:positionH>
                <wp:positionV relativeFrom="paragraph">
                  <wp:posOffset>245745</wp:posOffset>
                </wp:positionV>
                <wp:extent cx="2514600" cy="1552575"/>
                <wp:effectExtent l="8890" t="8890" r="10160" b="10160"/>
                <wp:wrapNone/>
                <wp:docPr id="1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14:paraId="04408CC6" w14:textId="77777777" w:rsidR="00026D60" w:rsidRDefault="00026D60" w:rsidP="00E26A0D">
                            <w:pPr>
                              <w:jc w:val="center"/>
                            </w:pPr>
                          </w:p>
                          <w:p w14:paraId="3B653111" w14:textId="77777777" w:rsidR="00026D60" w:rsidRDefault="00026D60" w:rsidP="00E26A0D">
                            <w:pPr>
                              <w:jc w:val="center"/>
                            </w:pPr>
                          </w:p>
                          <w:p w14:paraId="3418284D" w14:textId="77777777" w:rsidR="00026D60" w:rsidRDefault="00026D60" w:rsidP="00E26A0D">
                            <w:pPr>
                              <w:jc w:val="center"/>
                            </w:pPr>
                          </w:p>
                          <w:p w14:paraId="1DCEE49F" w14:textId="77777777" w:rsidR="00026D60" w:rsidRDefault="00026D60" w:rsidP="00E26A0D">
                            <w:pPr>
                              <w:jc w:val="center"/>
                            </w:pPr>
                            <w:r>
                              <w:rPr>
                                <w:rFonts w:hint="eastAsia"/>
                              </w:rPr>
                              <w:t>法定代表人身份证复印件（反面）</w:t>
                            </w:r>
                          </w:p>
                          <w:p w14:paraId="252568A7" w14:textId="77777777" w:rsidR="00026D60" w:rsidRDefault="00026D60" w:rsidP="00E26A0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39AAA" id="矩形 3" o:spid="_x0000_s1028" style="position:absolute;left:0;text-align:left;margin-left:245.95pt;margin-top:19.35pt;width:198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">
                <v:textbox>
                  <w:txbxContent>
                    <w:p w14:paraId="04408CC6" w14:textId="77777777" w:rsidR="00026D60" w:rsidRDefault="00026D60" w:rsidP="00E26A0D">
                      <w:pPr>
                        <w:jc w:val="center"/>
                      </w:pPr>
                    </w:p>
                    <w:p w14:paraId="3B653111" w14:textId="77777777" w:rsidR="00026D60" w:rsidRDefault="00026D60" w:rsidP="00E26A0D">
                      <w:pPr>
                        <w:jc w:val="center"/>
                      </w:pPr>
                    </w:p>
                    <w:p w14:paraId="3418284D" w14:textId="77777777" w:rsidR="00026D60" w:rsidRDefault="00026D60" w:rsidP="00E26A0D">
                      <w:pPr>
                        <w:jc w:val="center"/>
                      </w:pPr>
                    </w:p>
                    <w:p w14:paraId="1DCEE49F" w14:textId="77777777" w:rsidR="00026D60" w:rsidRDefault="00026D60" w:rsidP="00E26A0D">
                      <w:pPr>
                        <w:jc w:val="center"/>
                      </w:pPr>
                      <w:r>
                        <w:rPr>
                          <w:rFonts w:hint="eastAsia"/>
                        </w:rPr>
                        <w:t>法定代表人身份证复印件（</w:t>
                      </w:r>
                      <w:r>
                        <w:rPr>
                          <w:rFonts w:hint="eastAsia"/>
                        </w:rPr>
                        <w:t>反面）</w:t>
                      </w:r>
                    </w:p>
                    <w:p w14:paraId="252568A7" w14:textId="77777777" w:rsidR="00026D60" w:rsidRDefault="00026D60" w:rsidP="00E26A0D">
                      <w:pPr>
                        <w:jc w:val="center"/>
                      </w:pPr>
                    </w:p>
                  </w:txbxContent>
                </v:textbox>
              </v:rect>
            </w:pict>
          </mc:Fallback>
        </mc:AlternateContent>
      </w:r>
      <w:r w:rsidRPr="004D3371">
        <w:rPr>
          <w:rFonts w:ascii="Tahoma" w:eastAsia="微软雅黑" w:hAnsi="Tahoma" w:cs="Times New Roman"/>
          <w:noProof/>
          <w:kern w:val="0"/>
          <w:sz w:val="22"/>
        </w:rPr>
        <mc:AlternateContent>
          <mc:Choice Requires="wps">
            <w:drawing>
              <wp:anchor distT="0" distB="0" distL="114300" distR="114300" simplePos="0" relativeHeight="251667456" behindDoc="0" locked="0" layoutInCell="1" allowOverlap="1" wp14:anchorId="5262ADFF" wp14:editId="2EBA0427">
                <wp:simplePos x="0" y="0"/>
                <wp:positionH relativeFrom="column">
                  <wp:posOffset>3123565</wp:posOffset>
                </wp:positionH>
                <wp:positionV relativeFrom="paragraph">
                  <wp:posOffset>1836420</wp:posOffset>
                </wp:positionV>
                <wp:extent cx="2514600" cy="1552575"/>
                <wp:effectExtent l="8890" t="8890" r="10160" b="10160"/>
                <wp:wrapNone/>
                <wp:docPr id="1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14:paraId="73444332" w14:textId="77777777" w:rsidR="00026D60" w:rsidRDefault="00026D60" w:rsidP="00E26A0D">
                            <w:pPr>
                              <w:jc w:val="center"/>
                            </w:pPr>
                            <w:r>
                              <w:rPr>
                                <w:rFonts w:hint="eastAsia"/>
                              </w:rPr>
                              <w:t>授权代理人身份证复印件（反面）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2ADFF" id="矩形 5" o:spid="_x0000_s1029" style="position:absolute;left:0;text-align:left;margin-left:245.95pt;margin-top:144.6pt;width:198pt;height:12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">
                <v:textbox>
                  <w:txbxContent>
                    <w:p w14:paraId="73444332" w14:textId="77777777" w:rsidR="00026D60" w:rsidRDefault="00026D60" w:rsidP="00E26A0D">
                      <w:pPr>
                        <w:jc w:val="center"/>
                      </w:pPr>
                      <w:r>
                        <w:rPr>
                          <w:rFonts w:hint="eastAsia"/>
                        </w:rPr>
                        <w:t>授权代理人身份证复印件（</w:t>
                      </w:r>
                      <w:r>
                        <w:rPr>
                          <w:rFonts w:hint="eastAsia"/>
                        </w:rPr>
                        <w:t>反面）</w:t>
                      </w:r>
                    </w:p>
                  </w:txbxContent>
                </v:textbox>
              </v:rect>
            </w:pict>
          </mc:Fallback>
        </mc:AlternateContent>
      </w:r>
    </w:p>
    <w:p w14:paraId="683950DB" w14:textId="77777777" w:rsidR="00E26A0D" w:rsidRPr="004D3371" w:rsidRDefault="00E26A0D" w:rsidP="00E26A0D">
      <w:pPr>
        <w:widowControl/>
        <w:adjustRightInd w:val="0"/>
        <w:snapToGrid w:val="0"/>
        <w:spacing w:after="200" w:line="480" w:lineRule="exact"/>
        <w:ind w:firstLineChars="200" w:firstLine="480"/>
        <w:jc w:val="left"/>
        <w:rPr>
          <w:rFonts w:ascii="宋体" w:eastAsia="微软雅黑" w:hAnsi="宋体" w:cs="Times New Roman" w:hint="eastAsia"/>
          <w:kern w:val="0"/>
          <w:sz w:val="24"/>
        </w:rPr>
      </w:pPr>
    </w:p>
    <w:p w14:paraId="79DFDBD7" w14:textId="77777777" w:rsidR="00E26A0D" w:rsidRPr="004D3371" w:rsidRDefault="00E26A0D" w:rsidP="00E26A0D">
      <w:pPr>
        <w:widowControl/>
        <w:adjustRightInd w:val="0"/>
        <w:snapToGrid w:val="0"/>
        <w:spacing w:after="200" w:line="480" w:lineRule="exact"/>
        <w:ind w:firstLineChars="200" w:firstLine="480"/>
        <w:jc w:val="left"/>
        <w:rPr>
          <w:rFonts w:ascii="宋体" w:eastAsia="微软雅黑" w:hAnsi="宋体" w:cs="Times New Roman" w:hint="eastAsia"/>
          <w:kern w:val="0"/>
          <w:sz w:val="24"/>
        </w:rPr>
      </w:pPr>
    </w:p>
    <w:p w14:paraId="1C01B1BB" w14:textId="77777777" w:rsidR="00E26A0D" w:rsidRPr="004D3371" w:rsidRDefault="00E26A0D" w:rsidP="00E26A0D">
      <w:pPr>
        <w:widowControl/>
        <w:adjustRightInd w:val="0"/>
        <w:snapToGrid w:val="0"/>
        <w:spacing w:after="200" w:line="480" w:lineRule="exact"/>
        <w:ind w:firstLineChars="200" w:firstLine="480"/>
        <w:jc w:val="left"/>
        <w:rPr>
          <w:rFonts w:ascii="宋体" w:eastAsia="微软雅黑" w:hAnsi="宋体" w:cs="Times New Roman" w:hint="eastAsia"/>
          <w:kern w:val="0"/>
          <w:sz w:val="24"/>
        </w:rPr>
      </w:pPr>
    </w:p>
    <w:p w14:paraId="080C18B2" w14:textId="77777777" w:rsidR="00E26A0D" w:rsidRPr="004D3371" w:rsidRDefault="00E26A0D" w:rsidP="00E26A0D">
      <w:pPr>
        <w:widowControl/>
        <w:adjustRightInd w:val="0"/>
        <w:snapToGrid w:val="0"/>
        <w:spacing w:after="200" w:line="480" w:lineRule="exact"/>
        <w:ind w:firstLineChars="200" w:firstLine="480"/>
        <w:jc w:val="left"/>
        <w:rPr>
          <w:rFonts w:ascii="宋体" w:eastAsia="微软雅黑" w:hAnsi="宋体" w:cs="Times New Roman" w:hint="eastAsia"/>
          <w:kern w:val="0"/>
          <w:sz w:val="24"/>
        </w:rPr>
      </w:pPr>
    </w:p>
    <w:p w14:paraId="531C1C43" w14:textId="77777777" w:rsidR="00E26A0D" w:rsidRPr="004D3371" w:rsidRDefault="00E26A0D" w:rsidP="00E26A0D">
      <w:pPr>
        <w:widowControl/>
        <w:adjustRightInd w:val="0"/>
        <w:snapToGrid w:val="0"/>
        <w:spacing w:after="200" w:line="480" w:lineRule="exact"/>
        <w:jc w:val="left"/>
        <w:rPr>
          <w:rFonts w:ascii="宋体" w:eastAsia="微软雅黑" w:hAnsi="宋体" w:cs="Times New Roman" w:hint="eastAsia"/>
          <w:kern w:val="0"/>
          <w:sz w:val="24"/>
        </w:rPr>
      </w:pPr>
    </w:p>
    <w:p w14:paraId="787507A2" w14:textId="77777777" w:rsidR="00E26A0D" w:rsidRPr="004D3371" w:rsidRDefault="00E26A0D" w:rsidP="00E26A0D">
      <w:pPr>
        <w:widowControl/>
        <w:adjustRightInd w:val="0"/>
        <w:snapToGrid w:val="0"/>
        <w:spacing w:after="200" w:line="480" w:lineRule="exact"/>
        <w:jc w:val="left"/>
        <w:rPr>
          <w:rFonts w:ascii="宋体" w:eastAsia="微软雅黑" w:hAnsi="宋体" w:cs="Times New Roman" w:hint="eastAsia"/>
          <w:kern w:val="0"/>
          <w:sz w:val="24"/>
        </w:rPr>
      </w:pPr>
    </w:p>
    <w:p w14:paraId="3CB2D520" w14:textId="77777777" w:rsidR="00E26A0D" w:rsidRPr="004D3371" w:rsidRDefault="00E26A0D" w:rsidP="00E26A0D">
      <w:pPr>
        <w:spacing w:line="560" w:lineRule="exact"/>
        <w:rPr>
          <w:rFonts w:ascii="宋体" w:eastAsia="宋体" w:hAnsi="宋体" w:cs="Times New Roman" w:hint="eastAsia"/>
          <w:sz w:val="24"/>
          <w:szCs w:val="24"/>
        </w:rPr>
      </w:pPr>
    </w:p>
    <w:p w14:paraId="33A70F75" w14:textId="77777777" w:rsidR="00E26A0D" w:rsidRPr="004D3371" w:rsidRDefault="00E26A0D" w:rsidP="00E26A0D">
      <w:pPr>
        <w:spacing w:line="560" w:lineRule="exact"/>
        <w:ind w:firstLineChars="100" w:firstLine="240"/>
        <w:rPr>
          <w:rFonts w:ascii="宋体" w:eastAsia="宋体" w:hAnsi="宋体" w:cs="Times New Roman" w:hint="eastAsia"/>
          <w:sz w:val="24"/>
          <w:szCs w:val="24"/>
        </w:rPr>
      </w:pPr>
      <w:r w:rsidRPr="004D3371">
        <w:rPr>
          <w:rFonts w:ascii="宋体" w:eastAsia="宋体" w:hAnsi="宋体" w:cs="宋体" w:hint="eastAsia"/>
          <w:sz w:val="24"/>
          <w:szCs w:val="24"/>
        </w:rPr>
        <w:t>单位名称（公章）：</w:t>
      </w:r>
      <w:r w:rsidRPr="004D3371">
        <w:rPr>
          <w:rFonts w:ascii="宋体" w:eastAsia="宋体" w:hAnsi="宋体" w:cs="宋体"/>
          <w:sz w:val="24"/>
          <w:szCs w:val="24"/>
          <w:u w:val="single"/>
        </w:rPr>
        <w:t xml:space="preserve">                 </w:t>
      </w:r>
    </w:p>
    <w:p w14:paraId="2B08C563" w14:textId="77777777" w:rsidR="00E26A0D" w:rsidRPr="004D3371" w:rsidRDefault="00E26A0D" w:rsidP="00E26A0D">
      <w:pPr>
        <w:spacing w:line="560" w:lineRule="exact"/>
        <w:ind w:firstLineChars="100" w:firstLine="240"/>
        <w:rPr>
          <w:rFonts w:ascii="宋体" w:eastAsia="宋体" w:hAnsi="宋体" w:cs="Times New Roman" w:hint="eastAsia"/>
          <w:sz w:val="24"/>
          <w:szCs w:val="24"/>
        </w:rPr>
      </w:pPr>
      <w:r w:rsidRPr="004D3371">
        <w:rPr>
          <w:rFonts w:ascii="宋体" w:eastAsia="宋体" w:hAnsi="宋体" w:cs="宋体" w:hint="eastAsia"/>
          <w:sz w:val="24"/>
          <w:szCs w:val="24"/>
        </w:rPr>
        <w:t>法定代表人签字：</w:t>
      </w:r>
      <w:r w:rsidRPr="004D3371">
        <w:rPr>
          <w:rFonts w:ascii="宋体" w:eastAsia="宋体" w:hAnsi="宋体" w:cs="宋体"/>
          <w:sz w:val="24"/>
          <w:szCs w:val="24"/>
          <w:u w:val="single"/>
        </w:rPr>
        <w:t xml:space="preserve">                  </w:t>
      </w:r>
    </w:p>
    <w:p w14:paraId="0A891E31" w14:textId="77777777" w:rsidR="00E26A0D" w:rsidRPr="004D3371" w:rsidRDefault="00E26A0D" w:rsidP="00E26A0D">
      <w:pPr>
        <w:spacing w:line="560" w:lineRule="exact"/>
        <w:ind w:firstLineChars="100" w:firstLine="240"/>
        <w:rPr>
          <w:rFonts w:ascii="宋体" w:eastAsia="宋体" w:hAnsi="宋体" w:cs="宋体" w:hint="eastAsia"/>
          <w:sz w:val="24"/>
          <w:szCs w:val="24"/>
          <w:u w:val="single"/>
        </w:rPr>
      </w:pPr>
      <w:r w:rsidRPr="004D3371">
        <w:rPr>
          <w:rFonts w:ascii="宋体" w:eastAsia="宋体" w:hAnsi="宋体" w:cs="宋体" w:hint="eastAsia"/>
          <w:sz w:val="24"/>
          <w:szCs w:val="24"/>
        </w:rPr>
        <w:t>授权代理人签字：</w:t>
      </w:r>
      <w:r w:rsidRPr="004D3371">
        <w:rPr>
          <w:rFonts w:ascii="宋体" w:eastAsia="宋体" w:hAnsi="宋体" w:cs="宋体"/>
          <w:sz w:val="24"/>
          <w:szCs w:val="24"/>
          <w:u w:val="single"/>
        </w:rPr>
        <w:t xml:space="preserve">                 </w:t>
      </w:r>
    </w:p>
    <w:p w14:paraId="4957EC42" w14:textId="77777777" w:rsidR="00E26A0D" w:rsidRPr="004D3371" w:rsidRDefault="00E26A0D" w:rsidP="00E26A0D">
      <w:pPr>
        <w:spacing w:line="560" w:lineRule="exact"/>
        <w:ind w:firstLineChars="100" w:firstLine="240"/>
        <w:rPr>
          <w:rFonts w:ascii="宋体" w:eastAsia="宋体" w:hAnsi="宋体" w:cs="Times New Roman" w:hint="eastAsia"/>
          <w:sz w:val="24"/>
          <w:szCs w:val="24"/>
        </w:rPr>
      </w:pPr>
    </w:p>
    <w:p w14:paraId="4D0F6B21" w14:textId="77777777" w:rsidR="00E26A0D" w:rsidRPr="004D3371" w:rsidRDefault="00E26A0D" w:rsidP="00E26A0D">
      <w:pPr>
        <w:ind w:rightChars="135" w:right="283"/>
        <w:jc w:val="right"/>
        <w:rPr>
          <w:rFonts w:ascii="宋体" w:eastAsia="宋体" w:hAnsi="宋体" w:cs="Arial" w:hint="eastAsia"/>
          <w:sz w:val="24"/>
          <w:szCs w:val="20"/>
        </w:rPr>
      </w:pPr>
      <w:r w:rsidRPr="004D3371">
        <w:rPr>
          <w:rFonts w:ascii="宋体" w:eastAsia="宋体" w:hAnsi="宋体" w:cs="Arial" w:hint="eastAsia"/>
          <w:sz w:val="20"/>
          <w:szCs w:val="20"/>
        </w:rPr>
        <w:t xml:space="preserve">  </w:t>
      </w:r>
      <w:r w:rsidRPr="004D3371">
        <w:rPr>
          <w:rFonts w:ascii="宋体" w:eastAsia="宋体" w:hAnsi="宋体" w:cs="Arial" w:hint="eastAsia"/>
          <w:sz w:val="24"/>
          <w:szCs w:val="20"/>
        </w:rPr>
        <w:t xml:space="preserve">   年   月   日</w:t>
      </w:r>
    </w:p>
    <w:p w14:paraId="638DB1F2" w14:textId="77777777" w:rsidR="00E3659B" w:rsidRPr="00E3659B" w:rsidRDefault="00E3659B" w:rsidP="00E3659B">
      <w:pPr>
        <w:widowControl/>
        <w:adjustRightInd w:val="0"/>
        <w:snapToGrid w:val="0"/>
        <w:jc w:val="left"/>
        <w:rPr>
          <w:rFonts w:ascii="宋体" w:eastAsia="宋体" w:hAnsi="宋体" w:cs="Times New Roman" w:hint="eastAsia"/>
          <w:kern w:val="0"/>
          <w:sz w:val="32"/>
          <w:szCs w:val="28"/>
        </w:rPr>
      </w:pPr>
      <w:r>
        <w:rPr>
          <w:rFonts w:ascii="宋体" w:eastAsia="宋体" w:hAnsi="宋体" w:cs="Times New Roman" w:hint="eastAsia"/>
          <w:kern w:val="0"/>
          <w:sz w:val="32"/>
          <w:szCs w:val="28"/>
        </w:rPr>
        <w:lastRenderedPageBreak/>
        <w:t>附件2：</w:t>
      </w:r>
    </w:p>
    <w:p w14:paraId="4DF06C67" w14:textId="77777777" w:rsidR="00E3659B" w:rsidRDefault="00E3659B" w:rsidP="00E3659B">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spacing w:val="-15"/>
          <w:kern w:val="0"/>
          <w:szCs w:val="21"/>
          <w:lang w:val="zh-CN" w:bidi="zh-CN"/>
        </w:rPr>
      </w:pPr>
      <w:r w:rsidRPr="00E3659B">
        <w:rPr>
          <w:rFonts w:ascii="宋体" w:eastAsia="宋体" w:hAnsi="宋体" w:cs="宋体"/>
          <w:kern w:val="0"/>
          <w:szCs w:val="21"/>
          <w:lang w:val="zh-CN" w:bidi="zh-CN"/>
        </w:rPr>
        <w:t>项目名称：</w:t>
      </w:r>
      <w:r w:rsidRPr="00E3659B">
        <w:rPr>
          <w:rFonts w:ascii="宋体" w:eastAsia="宋体" w:hAnsi="宋体" w:cs="宋体"/>
          <w:kern w:val="0"/>
          <w:szCs w:val="21"/>
          <w:u w:val="single"/>
          <w:lang w:val="zh-CN" w:bidi="zh-CN"/>
        </w:rPr>
        <w:tab/>
      </w:r>
      <w:r w:rsidRPr="00E3659B">
        <w:rPr>
          <w:rFonts w:ascii="宋体" w:eastAsia="宋体" w:hAnsi="宋体" w:cs="宋体"/>
          <w:kern w:val="0"/>
          <w:szCs w:val="21"/>
          <w:u w:val="single"/>
          <w:lang w:val="zh-CN" w:bidi="zh-CN"/>
        </w:rPr>
        <w:tab/>
      </w:r>
      <w:r w:rsidRPr="00E3659B">
        <w:rPr>
          <w:rFonts w:ascii="宋体" w:eastAsia="宋体" w:hAnsi="宋体" w:cs="宋体"/>
          <w:kern w:val="0"/>
          <w:szCs w:val="21"/>
          <w:u w:val="single"/>
          <w:lang w:val="zh-CN" w:bidi="zh-CN"/>
        </w:rPr>
        <w:tab/>
      </w:r>
      <w:r w:rsidRPr="00E3659B">
        <w:rPr>
          <w:rFonts w:ascii="宋体" w:eastAsia="宋体" w:hAnsi="宋体" w:cs="宋体"/>
          <w:kern w:val="0"/>
          <w:szCs w:val="21"/>
          <w:lang w:val="zh-CN" w:bidi="zh-CN"/>
        </w:rPr>
        <w:t>(XX项目</w:t>
      </w:r>
      <w:r w:rsidRPr="00E3659B">
        <w:rPr>
          <w:rFonts w:ascii="宋体" w:eastAsia="宋体" w:hAnsi="宋体" w:cs="宋体"/>
          <w:spacing w:val="-15"/>
          <w:kern w:val="0"/>
          <w:szCs w:val="21"/>
          <w:lang w:val="zh-CN" w:bidi="zh-CN"/>
        </w:rPr>
        <w:t>)</w:t>
      </w:r>
    </w:p>
    <w:p w14:paraId="1B7B7CF1" w14:textId="77777777" w:rsidR="00E3659B" w:rsidRDefault="00E3659B" w:rsidP="00E3659B">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r w:rsidRPr="00E3659B">
        <w:rPr>
          <w:rFonts w:ascii="宋体" w:eastAsia="宋体" w:hAnsi="宋体" w:cs="宋体"/>
          <w:kern w:val="0"/>
          <w:szCs w:val="21"/>
          <w:lang w:val="zh-CN" w:bidi="zh-CN"/>
        </w:rPr>
        <w:t>日期：</w:t>
      </w:r>
      <w:r w:rsidRPr="00E3659B">
        <w:rPr>
          <w:rFonts w:ascii="宋体" w:eastAsia="宋体" w:hAnsi="宋体" w:cs="宋体"/>
          <w:kern w:val="0"/>
          <w:szCs w:val="21"/>
          <w:lang w:val="zh-CN" w:bidi="zh-CN"/>
        </w:rPr>
        <w:tab/>
        <w:t>年</w:t>
      </w:r>
      <w:r w:rsidRPr="00E3659B">
        <w:rPr>
          <w:rFonts w:ascii="宋体" w:eastAsia="宋体" w:hAnsi="宋体" w:cs="宋体"/>
          <w:kern w:val="0"/>
          <w:szCs w:val="21"/>
          <w:lang w:val="zh-CN" w:bidi="zh-CN"/>
        </w:rPr>
        <w:tab/>
        <w:t>月</w:t>
      </w:r>
      <w:r w:rsidRPr="00E3659B">
        <w:rPr>
          <w:rFonts w:ascii="宋体" w:eastAsia="宋体" w:hAnsi="宋体" w:cs="宋体"/>
          <w:kern w:val="0"/>
          <w:szCs w:val="21"/>
          <w:lang w:val="zh-CN" w:bidi="zh-CN"/>
        </w:rPr>
        <w:tab/>
        <w:t>日</w:t>
      </w:r>
    </w:p>
    <w:p w14:paraId="6B74F500" w14:textId="77777777" w:rsidR="00B02B5F" w:rsidRDefault="00B02B5F" w:rsidP="00E3659B">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00E7FDD6" w14:textId="77777777" w:rsidR="00B02B5F" w:rsidRDefault="00B02B5F" w:rsidP="00E3659B">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5F019F88" w14:textId="77777777" w:rsidR="00B02B5F" w:rsidRDefault="00B02B5F" w:rsidP="00E3659B">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5C52055D" w14:textId="77777777" w:rsidR="00B02B5F" w:rsidRDefault="00B02B5F" w:rsidP="00E3659B">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51A4A7BC" w14:textId="77777777" w:rsidR="00B02B5F" w:rsidRDefault="00B02B5F" w:rsidP="00E3659B">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34C3C72A" w14:textId="77777777" w:rsidR="00B02B5F" w:rsidRPr="00454CA7" w:rsidRDefault="000F428F" w:rsidP="00454CA7">
      <w:pPr>
        <w:tabs>
          <w:tab w:val="left" w:pos="1463"/>
          <w:tab w:val="left" w:pos="1989"/>
          <w:tab w:val="left" w:pos="2515"/>
          <w:tab w:val="left" w:pos="3052"/>
        </w:tabs>
        <w:autoSpaceDE w:val="0"/>
        <w:autoSpaceDN w:val="0"/>
        <w:spacing w:line="350" w:lineRule="auto"/>
        <w:ind w:firstLineChars="200" w:firstLine="560"/>
        <w:jc w:val="center"/>
        <w:rPr>
          <w:rFonts w:ascii="宋体" w:eastAsia="宋体" w:hAnsi="宋体" w:cs="宋体" w:hint="eastAsia"/>
          <w:kern w:val="0"/>
          <w:sz w:val="28"/>
          <w:szCs w:val="21"/>
          <w:lang w:val="zh-CN" w:bidi="zh-CN"/>
        </w:rPr>
      </w:pPr>
      <w:r>
        <w:rPr>
          <w:rFonts w:asciiTheme="minorEastAsia" w:hAnsiTheme="minorEastAsia" w:cs="宋体" w:hint="eastAsia"/>
          <w:color w:val="000000" w:themeColor="text1"/>
          <w:sz w:val="28"/>
          <w:szCs w:val="28"/>
        </w:rPr>
        <w:t>（</w:t>
      </w:r>
      <w:r w:rsidR="00454CA7" w:rsidRPr="00454CA7">
        <w:rPr>
          <w:rFonts w:asciiTheme="minorEastAsia" w:hAnsiTheme="minorEastAsia" w:cs="宋体" w:hint="eastAsia"/>
          <w:color w:val="000000" w:themeColor="text1"/>
          <w:sz w:val="28"/>
          <w:szCs w:val="28"/>
        </w:rPr>
        <w:t>投标保证金付款凭证截图</w:t>
      </w:r>
      <w:r>
        <w:rPr>
          <w:rFonts w:asciiTheme="minorEastAsia" w:hAnsiTheme="minorEastAsia" w:cs="宋体" w:hint="eastAsia"/>
          <w:color w:val="000000" w:themeColor="text1"/>
          <w:sz w:val="28"/>
          <w:szCs w:val="28"/>
        </w:rPr>
        <w:t>）</w:t>
      </w:r>
    </w:p>
    <w:p w14:paraId="55BC775D" w14:textId="77777777" w:rsidR="00B02B5F" w:rsidRDefault="00B02B5F" w:rsidP="00E3659B">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3A3C1436" w14:textId="77777777" w:rsidR="00B02B5F" w:rsidRDefault="00B02B5F" w:rsidP="00E3659B">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2DE024E6" w14:textId="77777777" w:rsidR="00B02B5F" w:rsidRDefault="00B02B5F" w:rsidP="00E3659B">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0AF457C3" w14:textId="77777777" w:rsidR="00B02B5F" w:rsidRDefault="00B02B5F" w:rsidP="00E3659B">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5AD77CE6" w14:textId="77777777" w:rsidR="00B02B5F" w:rsidRDefault="00B02B5F" w:rsidP="00E3659B">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17DF7214" w14:textId="77777777" w:rsidR="00B02B5F" w:rsidRDefault="00B02B5F" w:rsidP="00E3659B">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722819AB" w14:textId="77777777" w:rsidR="00FD3798" w:rsidRDefault="00FD3798" w:rsidP="00E3659B">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p>
    <w:p w14:paraId="076D9C00" w14:textId="77777777" w:rsidR="00454CA7" w:rsidRPr="00E3659B" w:rsidRDefault="00454CA7" w:rsidP="00454CA7">
      <w:pPr>
        <w:tabs>
          <w:tab w:val="left" w:pos="1463"/>
          <w:tab w:val="left" w:pos="1989"/>
          <w:tab w:val="left" w:pos="2515"/>
          <w:tab w:val="left" w:pos="3052"/>
        </w:tabs>
        <w:autoSpaceDE w:val="0"/>
        <w:autoSpaceDN w:val="0"/>
        <w:spacing w:line="350" w:lineRule="auto"/>
        <w:jc w:val="left"/>
        <w:rPr>
          <w:rFonts w:ascii="宋体" w:eastAsia="宋体" w:hAnsi="宋体" w:cs="宋体" w:hint="eastAsia"/>
          <w:kern w:val="0"/>
          <w:szCs w:val="21"/>
          <w:lang w:val="zh-CN" w:bidi="zh-CN"/>
        </w:rPr>
      </w:pPr>
    </w:p>
    <w:p w14:paraId="13066E9D" w14:textId="77777777" w:rsidR="00E3659B" w:rsidRPr="00E3659B" w:rsidRDefault="00E3659B" w:rsidP="00E3659B">
      <w:pPr>
        <w:autoSpaceDE w:val="0"/>
        <w:autoSpaceDN w:val="0"/>
        <w:spacing w:before="62"/>
        <w:ind w:left="41"/>
        <w:jc w:val="center"/>
        <w:rPr>
          <w:rFonts w:ascii="黑体" w:eastAsia="黑体" w:hAnsi="宋体" w:cs="宋体" w:hint="eastAsia"/>
          <w:b/>
          <w:kern w:val="0"/>
          <w:sz w:val="28"/>
          <w:lang w:val="zh-CN" w:bidi="zh-CN"/>
        </w:rPr>
      </w:pPr>
      <w:r w:rsidRPr="00E3659B">
        <w:rPr>
          <w:rFonts w:ascii="黑体" w:eastAsia="黑体" w:hAnsi="宋体" w:cs="宋体" w:hint="eastAsia"/>
          <w:b/>
          <w:kern w:val="0"/>
          <w:sz w:val="28"/>
          <w:lang w:val="zh-CN" w:bidi="zh-CN"/>
        </w:rPr>
        <w:t>投标保证金退付表</w:t>
      </w:r>
    </w:p>
    <w:p w14:paraId="78CE42DD" w14:textId="77777777" w:rsidR="00E3659B" w:rsidRPr="00E3659B" w:rsidRDefault="00E3659B" w:rsidP="00E3659B">
      <w:pPr>
        <w:autoSpaceDE w:val="0"/>
        <w:autoSpaceDN w:val="0"/>
        <w:spacing w:before="9"/>
        <w:jc w:val="left"/>
        <w:rPr>
          <w:rFonts w:ascii="黑体" w:eastAsia="宋体" w:hAnsi="宋体" w:cs="宋体" w:hint="eastAsia"/>
          <w:b/>
          <w:kern w:val="0"/>
          <w:sz w:val="10"/>
          <w:szCs w:val="21"/>
          <w:lang w:val="zh-CN" w:bidi="zh-CN"/>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87"/>
      </w:tblGrid>
      <w:tr w:rsidR="00E3659B" w:rsidRPr="00E3659B" w14:paraId="33A9B205" w14:textId="77777777" w:rsidTr="00026D60">
        <w:trPr>
          <w:trHeight w:val="567"/>
        </w:trPr>
        <w:tc>
          <w:tcPr>
            <w:tcW w:w="8287" w:type="dxa"/>
          </w:tcPr>
          <w:p w14:paraId="1BE82394" w14:textId="77777777" w:rsidR="00E3659B" w:rsidRPr="00E3659B" w:rsidRDefault="00E3659B" w:rsidP="00E3659B">
            <w:pPr>
              <w:autoSpaceDE w:val="0"/>
              <w:autoSpaceDN w:val="0"/>
              <w:spacing w:before="150"/>
              <w:ind w:left="112"/>
              <w:jc w:val="left"/>
              <w:rPr>
                <w:rFonts w:ascii="宋体" w:eastAsia="宋体" w:hAnsi="宋体" w:cs="宋体" w:hint="eastAsia"/>
                <w:kern w:val="0"/>
                <w:lang w:val="zh-CN" w:bidi="zh-CN"/>
              </w:rPr>
            </w:pPr>
            <w:r w:rsidRPr="00E3659B">
              <w:rPr>
                <w:rFonts w:ascii="宋体" w:eastAsia="宋体" w:hAnsi="宋体" w:cs="宋体"/>
                <w:kern w:val="0"/>
                <w:lang w:val="zh-CN" w:bidi="zh-CN"/>
              </w:rPr>
              <w:t>投标人单位名称：</w:t>
            </w:r>
          </w:p>
        </w:tc>
      </w:tr>
      <w:tr w:rsidR="00E3659B" w:rsidRPr="00E3659B" w14:paraId="164325F2" w14:textId="77777777" w:rsidTr="00026D60">
        <w:trPr>
          <w:trHeight w:val="567"/>
        </w:trPr>
        <w:tc>
          <w:tcPr>
            <w:tcW w:w="8287" w:type="dxa"/>
          </w:tcPr>
          <w:p w14:paraId="101F27B6" w14:textId="77777777" w:rsidR="00E3659B" w:rsidRPr="00E3659B" w:rsidRDefault="00E3659B" w:rsidP="00E3659B">
            <w:pPr>
              <w:autoSpaceDE w:val="0"/>
              <w:autoSpaceDN w:val="0"/>
              <w:spacing w:before="149"/>
              <w:ind w:left="112"/>
              <w:jc w:val="left"/>
              <w:rPr>
                <w:rFonts w:ascii="宋体" w:eastAsia="宋体" w:hAnsi="宋体" w:cs="宋体" w:hint="eastAsia"/>
                <w:kern w:val="0"/>
                <w:lang w:val="zh-CN" w:bidi="zh-CN"/>
              </w:rPr>
            </w:pPr>
            <w:r w:rsidRPr="00E3659B">
              <w:rPr>
                <w:rFonts w:ascii="宋体" w:eastAsia="宋体" w:hAnsi="宋体" w:cs="宋体"/>
                <w:kern w:val="0"/>
                <w:lang w:val="zh-CN" w:bidi="zh-CN"/>
              </w:rPr>
              <w:t>开户银行：</w:t>
            </w:r>
          </w:p>
        </w:tc>
      </w:tr>
      <w:tr w:rsidR="00E3659B" w:rsidRPr="00E3659B" w14:paraId="68EBF23F" w14:textId="77777777" w:rsidTr="00026D60">
        <w:trPr>
          <w:trHeight w:val="566"/>
        </w:trPr>
        <w:tc>
          <w:tcPr>
            <w:tcW w:w="8287" w:type="dxa"/>
          </w:tcPr>
          <w:p w14:paraId="29136A90" w14:textId="77777777" w:rsidR="00E3659B" w:rsidRPr="00E3659B" w:rsidRDefault="00E3659B" w:rsidP="00E3659B">
            <w:pPr>
              <w:autoSpaceDE w:val="0"/>
              <w:autoSpaceDN w:val="0"/>
              <w:spacing w:before="148"/>
              <w:ind w:left="112"/>
              <w:jc w:val="left"/>
              <w:rPr>
                <w:rFonts w:ascii="宋体" w:eastAsia="宋体" w:hAnsi="宋体" w:cs="宋体" w:hint="eastAsia"/>
                <w:kern w:val="0"/>
                <w:lang w:val="zh-CN" w:bidi="zh-CN"/>
              </w:rPr>
            </w:pPr>
            <w:r w:rsidRPr="00E3659B">
              <w:rPr>
                <w:rFonts w:ascii="宋体" w:eastAsia="宋体" w:hAnsi="宋体" w:cs="宋体"/>
                <w:kern w:val="0"/>
                <w:lang w:val="zh-CN" w:bidi="zh-CN"/>
              </w:rPr>
              <w:t>户名：</w:t>
            </w:r>
          </w:p>
        </w:tc>
      </w:tr>
      <w:tr w:rsidR="00E3659B" w:rsidRPr="00E3659B" w14:paraId="672D7B6E" w14:textId="77777777" w:rsidTr="00026D60">
        <w:trPr>
          <w:trHeight w:val="567"/>
        </w:trPr>
        <w:tc>
          <w:tcPr>
            <w:tcW w:w="8287" w:type="dxa"/>
          </w:tcPr>
          <w:p w14:paraId="3EB95638" w14:textId="77777777" w:rsidR="00E3659B" w:rsidRPr="00E3659B" w:rsidRDefault="00E3659B" w:rsidP="00E3659B">
            <w:pPr>
              <w:autoSpaceDE w:val="0"/>
              <w:autoSpaceDN w:val="0"/>
              <w:spacing w:before="149"/>
              <w:ind w:left="112"/>
              <w:jc w:val="left"/>
              <w:rPr>
                <w:rFonts w:ascii="宋体" w:eastAsia="宋体" w:hAnsi="宋体" w:cs="宋体" w:hint="eastAsia"/>
                <w:kern w:val="0"/>
                <w:lang w:val="zh-CN" w:bidi="zh-CN"/>
              </w:rPr>
            </w:pPr>
            <w:r w:rsidRPr="00E3659B">
              <w:rPr>
                <w:rFonts w:ascii="宋体" w:eastAsia="宋体" w:hAnsi="宋体" w:cs="宋体"/>
                <w:kern w:val="0"/>
                <w:lang w:val="zh-CN" w:bidi="zh-CN"/>
              </w:rPr>
              <w:t>账号：</w:t>
            </w:r>
          </w:p>
        </w:tc>
      </w:tr>
      <w:tr w:rsidR="00E3659B" w:rsidRPr="00E3659B" w14:paraId="308A9DDF" w14:textId="77777777" w:rsidTr="00026D60">
        <w:trPr>
          <w:trHeight w:val="565"/>
        </w:trPr>
        <w:tc>
          <w:tcPr>
            <w:tcW w:w="8287" w:type="dxa"/>
          </w:tcPr>
          <w:p w14:paraId="56E52A0A" w14:textId="77777777" w:rsidR="00E3659B" w:rsidRPr="00E3659B" w:rsidRDefault="00E3659B" w:rsidP="00E3659B">
            <w:pPr>
              <w:autoSpaceDE w:val="0"/>
              <w:autoSpaceDN w:val="0"/>
              <w:spacing w:before="148"/>
              <w:ind w:left="112"/>
              <w:jc w:val="left"/>
              <w:rPr>
                <w:rFonts w:ascii="宋体" w:eastAsia="宋体" w:hAnsi="宋体" w:cs="宋体" w:hint="eastAsia"/>
                <w:kern w:val="0"/>
                <w:lang w:val="zh-CN" w:bidi="zh-CN"/>
              </w:rPr>
            </w:pPr>
            <w:r w:rsidRPr="00E3659B">
              <w:rPr>
                <w:rFonts w:ascii="宋体" w:eastAsia="宋体" w:hAnsi="宋体" w:cs="宋体"/>
                <w:kern w:val="0"/>
                <w:lang w:val="zh-CN" w:bidi="zh-CN"/>
              </w:rPr>
              <w:t>纳税人识别号：</w:t>
            </w:r>
          </w:p>
        </w:tc>
      </w:tr>
    </w:tbl>
    <w:p w14:paraId="50D73E7D" w14:textId="77777777" w:rsidR="00E3659B" w:rsidRPr="00E3659B" w:rsidRDefault="00E3659B" w:rsidP="00E3659B">
      <w:pPr>
        <w:autoSpaceDE w:val="0"/>
        <w:autoSpaceDN w:val="0"/>
        <w:jc w:val="left"/>
        <w:rPr>
          <w:rFonts w:ascii="黑体" w:eastAsia="宋体" w:hAnsi="宋体" w:cs="宋体" w:hint="eastAsia"/>
          <w:b/>
          <w:kern w:val="0"/>
          <w:sz w:val="28"/>
          <w:szCs w:val="21"/>
          <w:lang w:val="zh-CN" w:bidi="zh-CN"/>
        </w:rPr>
      </w:pPr>
    </w:p>
    <w:p w14:paraId="6C853060" w14:textId="77777777" w:rsidR="00E3659B" w:rsidRPr="00E3659B" w:rsidRDefault="00E3659B" w:rsidP="00E3659B">
      <w:pPr>
        <w:tabs>
          <w:tab w:val="left" w:pos="4838"/>
        </w:tabs>
        <w:autoSpaceDE w:val="0"/>
        <w:autoSpaceDN w:val="0"/>
        <w:spacing w:before="196"/>
        <w:ind w:left="878"/>
        <w:jc w:val="left"/>
        <w:rPr>
          <w:rFonts w:ascii="仿宋" w:eastAsia="仿宋" w:hAnsi="宋体" w:cs="宋体" w:hint="eastAsia"/>
          <w:kern w:val="0"/>
          <w:sz w:val="24"/>
          <w:lang w:val="zh-CN" w:bidi="zh-CN"/>
        </w:rPr>
      </w:pPr>
      <w:r w:rsidRPr="00E3659B">
        <w:rPr>
          <w:rFonts w:ascii="仿宋" w:eastAsia="仿宋" w:hAnsi="宋体" w:cs="宋体" w:hint="eastAsia"/>
          <w:kern w:val="0"/>
          <w:sz w:val="24"/>
          <w:lang w:val="zh-CN" w:bidi="zh-CN"/>
        </w:rPr>
        <w:t>投标人名称（盖章</w:t>
      </w:r>
      <w:r w:rsidRPr="00E3659B">
        <w:rPr>
          <w:rFonts w:ascii="仿宋" w:eastAsia="仿宋" w:hAnsi="宋体" w:cs="宋体" w:hint="eastAsia"/>
          <w:spacing w:val="-120"/>
          <w:kern w:val="0"/>
          <w:sz w:val="24"/>
          <w:lang w:val="zh-CN" w:bidi="zh-CN"/>
        </w:rPr>
        <w:t>）</w:t>
      </w:r>
      <w:r w:rsidRPr="00E3659B">
        <w:rPr>
          <w:rFonts w:ascii="仿宋" w:eastAsia="仿宋" w:hAnsi="宋体" w:cs="宋体" w:hint="eastAsia"/>
          <w:kern w:val="0"/>
          <w:sz w:val="24"/>
          <w:lang w:val="zh-CN" w:bidi="zh-CN"/>
        </w:rPr>
        <w:t>：</w:t>
      </w:r>
      <w:r w:rsidRPr="00E3659B">
        <w:rPr>
          <w:rFonts w:ascii="仿宋" w:eastAsia="仿宋" w:hAnsi="宋体" w:cs="宋体" w:hint="eastAsia"/>
          <w:kern w:val="0"/>
          <w:sz w:val="24"/>
          <w:lang w:val="zh-CN" w:bidi="zh-CN"/>
        </w:rPr>
        <w:tab/>
        <w:t>法定代表人或授权代表签字：</w:t>
      </w:r>
    </w:p>
    <w:p w14:paraId="4C9DD374" w14:textId="77777777" w:rsidR="00E3659B" w:rsidRPr="00E3659B" w:rsidRDefault="00E3659B" w:rsidP="00E3659B">
      <w:pPr>
        <w:autoSpaceDE w:val="0"/>
        <w:autoSpaceDN w:val="0"/>
        <w:jc w:val="left"/>
        <w:rPr>
          <w:rFonts w:ascii="仿宋" w:eastAsia="宋体" w:hAnsi="宋体" w:cs="宋体" w:hint="eastAsia"/>
          <w:kern w:val="0"/>
          <w:sz w:val="24"/>
          <w:szCs w:val="21"/>
          <w:lang w:val="zh-CN" w:bidi="zh-CN"/>
        </w:rPr>
      </w:pPr>
    </w:p>
    <w:p w14:paraId="5DC5D74A" w14:textId="77777777" w:rsidR="007C41E0" w:rsidRPr="00D64327" w:rsidRDefault="007C41E0" w:rsidP="00D64327">
      <w:pPr>
        <w:autoSpaceDE w:val="0"/>
        <w:autoSpaceDN w:val="0"/>
        <w:jc w:val="left"/>
        <w:rPr>
          <w:rFonts w:ascii="黑体" w:eastAsia="黑体" w:hAnsi="宋体" w:cs="宋体" w:hint="eastAsia"/>
          <w:b/>
          <w:kern w:val="0"/>
          <w:sz w:val="28"/>
          <w:lang w:val="zh-CN" w:bidi="zh-CN"/>
        </w:rPr>
      </w:pPr>
    </w:p>
    <w:p w14:paraId="09E11D09" w14:textId="77777777" w:rsidR="00E83F83" w:rsidRDefault="00E83F83" w:rsidP="00A24A8C">
      <w:pPr>
        <w:ind w:firstLineChars="300" w:firstLine="964"/>
        <w:rPr>
          <w:rFonts w:ascii="宋体" w:eastAsia="宋体" w:hAnsi="宋体" w:cs="宋体" w:hint="eastAsia"/>
          <w:b/>
          <w:bCs/>
          <w:color w:val="000000"/>
          <w:kern w:val="0"/>
          <w:sz w:val="32"/>
          <w:szCs w:val="32"/>
        </w:rPr>
        <w:sectPr w:rsidR="00E83F83" w:rsidSect="0077463F">
          <w:headerReference w:type="even" r:id="rId13"/>
          <w:headerReference w:type="default" r:id="rId14"/>
          <w:pgSz w:w="11906" w:h="16838"/>
          <w:pgMar w:top="1440" w:right="1077" w:bottom="1440" w:left="1077" w:header="851" w:footer="992" w:gutter="0"/>
          <w:cols w:space="425"/>
          <w:docGrid w:type="linesAndChars" w:linePitch="312"/>
        </w:sectPr>
      </w:pPr>
    </w:p>
    <w:p w14:paraId="1C238C02" w14:textId="77777777" w:rsidR="009E0CB7" w:rsidRDefault="009E0CB7" w:rsidP="00C738E3">
      <w:pPr>
        <w:widowControl/>
        <w:adjustRightInd w:val="0"/>
        <w:snapToGrid w:val="0"/>
        <w:jc w:val="left"/>
        <w:rPr>
          <w:rFonts w:ascii="宋体" w:eastAsia="宋体" w:hAnsi="宋体" w:cs="Times New Roman" w:hint="eastAsia"/>
          <w:kern w:val="0"/>
          <w:sz w:val="32"/>
          <w:szCs w:val="28"/>
        </w:rPr>
        <w:sectPr w:rsidR="009E0CB7" w:rsidSect="00DA49A1">
          <w:headerReference w:type="default" r:id="rId15"/>
          <w:pgSz w:w="16838" w:h="11906" w:orient="landscape"/>
          <w:pgMar w:top="1440" w:right="1077" w:bottom="1440" w:left="1077" w:header="851" w:footer="992" w:gutter="0"/>
          <w:cols w:space="425"/>
          <w:docGrid w:type="lines" w:linePitch="312"/>
        </w:sectPr>
      </w:pPr>
    </w:p>
    <w:p w14:paraId="1ABEE2E0" w14:textId="77777777" w:rsidR="00C738E3" w:rsidRPr="00E3659B" w:rsidRDefault="00C738E3" w:rsidP="00C738E3">
      <w:pPr>
        <w:widowControl/>
        <w:adjustRightInd w:val="0"/>
        <w:snapToGrid w:val="0"/>
        <w:jc w:val="left"/>
        <w:rPr>
          <w:rFonts w:ascii="宋体" w:eastAsia="宋体" w:hAnsi="宋体" w:cs="Times New Roman" w:hint="eastAsia"/>
          <w:kern w:val="0"/>
          <w:sz w:val="32"/>
          <w:szCs w:val="28"/>
        </w:rPr>
      </w:pPr>
      <w:r>
        <w:rPr>
          <w:rFonts w:ascii="宋体" w:eastAsia="宋体" w:hAnsi="宋体" w:cs="Times New Roman" w:hint="eastAsia"/>
          <w:kern w:val="0"/>
          <w:sz w:val="32"/>
          <w:szCs w:val="28"/>
        </w:rPr>
        <w:t>附件</w:t>
      </w:r>
      <w:r w:rsidR="0022253E">
        <w:rPr>
          <w:rFonts w:ascii="宋体" w:eastAsia="宋体" w:hAnsi="宋体" w:cs="Times New Roman"/>
          <w:kern w:val="0"/>
          <w:sz w:val="32"/>
          <w:szCs w:val="28"/>
        </w:rPr>
        <w:t>3</w:t>
      </w:r>
      <w:r>
        <w:rPr>
          <w:rFonts w:ascii="宋体" w:eastAsia="宋体" w:hAnsi="宋体" w:cs="Times New Roman" w:hint="eastAsia"/>
          <w:kern w:val="0"/>
          <w:sz w:val="32"/>
          <w:szCs w:val="28"/>
        </w:rPr>
        <w:t>：</w:t>
      </w:r>
    </w:p>
    <w:p w14:paraId="28125D0E" w14:textId="77777777" w:rsidR="00C738E3" w:rsidRDefault="00C738E3" w:rsidP="0022253E">
      <w:pPr>
        <w:tabs>
          <w:tab w:val="left" w:pos="1463"/>
          <w:tab w:val="left" w:pos="1989"/>
          <w:tab w:val="left" w:pos="2515"/>
          <w:tab w:val="left" w:pos="3675"/>
        </w:tabs>
        <w:autoSpaceDE w:val="0"/>
        <w:autoSpaceDN w:val="0"/>
        <w:spacing w:line="350" w:lineRule="auto"/>
        <w:ind w:firstLineChars="200" w:firstLine="420"/>
        <w:jc w:val="left"/>
        <w:rPr>
          <w:rFonts w:ascii="宋体" w:eastAsia="宋体" w:hAnsi="宋体" w:cs="宋体" w:hint="eastAsia"/>
          <w:spacing w:val="-15"/>
          <w:kern w:val="0"/>
          <w:szCs w:val="21"/>
          <w:lang w:val="zh-CN" w:bidi="zh-CN"/>
        </w:rPr>
      </w:pPr>
      <w:r w:rsidRPr="00E3659B">
        <w:rPr>
          <w:rFonts w:ascii="宋体" w:eastAsia="宋体" w:hAnsi="宋体" w:cs="宋体"/>
          <w:kern w:val="0"/>
          <w:szCs w:val="21"/>
          <w:lang w:val="zh-CN" w:bidi="zh-CN"/>
        </w:rPr>
        <w:t>项目名称：</w:t>
      </w:r>
      <w:r w:rsidRPr="00E3659B">
        <w:rPr>
          <w:rFonts w:ascii="宋体" w:eastAsia="宋体" w:hAnsi="宋体" w:cs="宋体"/>
          <w:kern w:val="0"/>
          <w:szCs w:val="21"/>
          <w:u w:val="single"/>
          <w:lang w:val="zh-CN" w:bidi="zh-CN"/>
        </w:rPr>
        <w:tab/>
      </w:r>
      <w:r w:rsidRPr="00E3659B">
        <w:rPr>
          <w:rFonts w:ascii="宋体" w:eastAsia="宋体" w:hAnsi="宋体" w:cs="宋体"/>
          <w:kern w:val="0"/>
          <w:szCs w:val="21"/>
          <w:u w:val="single"/>
          <w:lang w:val="zh-CN" w:bidi="zh-CN"/>
        </w:rPr>
        <w:tab/>
      </w:r>
      <w:r w:rsidRPr="00E3659B">
        <w:rPr>
          <w:rFonts w:ascii="宋体" w:eastAsia="宋体" w:hAnsi="宋体" w:cs="宋体"/>
          <w:kern w:val="0"/>
          <w:szCs w:val="21"/>
          <w:u w:val="single"/>
          <w:lang w:val="zh-CN" w:bidi="zh-CN"/>
        </w:rPr>
        <w:tab/>
      </w:r>
      <w:r w:rsidRPr="00E3659B">
        <w:rPr>
          <w:rFonts w:ascii="宋体" w:eastAsia="宋体" w:hAnsi="宋体" w:cs="宋体"/>
          <w:kern w:val="0"/>
          <w:szCs w:val="21"/>
          <w:lang w:val="zh-CN" w:bidi="zh-CN"/>
        </w:rPr>
        <w:t>(XX项目</w:t>
      </w:r>
      <w:r w:rsidRPr="00E3659B">
        <w:rPr>
          <w:rFonts w:ascii="宋体" w:eastAsia="宋体" w:hAnsi="宋体" w:cs="宋体"/>
          <w:spacing w:val="-15"/>
          <w:kern w:val="0"/>
          <w:szCs w:val="21"/>
          <w:lang w:val="zh-CN" w:bidi="zh-CN"/>
        </w:rPr>
        <w:t>)</w:t>
      </w:r>
    </w:p>
    <w:p w14:paraId="6388A5F8" w14:textId="77777777" w:rsidR="00E6502A" w:rsidRPr="00C738E3" w:rsidRDefault="00C738E3" w:rsidP="00C738E3">
      <w:pPr>
        <w:tabs>
          <w:tab w:val="left" w:pos="1463"/>
          <w:tab w:val="left" w:pos="1989"/>
          <w:tab w:val="left" w:pos="2515"/>
          <w:tab w:val="left" w:pos="3052"/>
        </w:tabs>
        <w:autoSpaceDE w:val="0"/>
        <w:autoSpaceDN w:val="0"/>
        <w:spacing w:line="350" w:lineRule="auto"/>
        <w:ind w:firstLineChars="200" w:firstLine="420"/>
        <w:jc w:val="left"/>
        <w:rPr>
          <w:rFonts w:ascii="宋体" w:eastAsia="宋体" w:hAnsi="宋体" w:cs="宋体" w:hint="eastAsia"/>
          <w:kern w:val="0"/>
          <w:szCs w:val="21"/>
          <w:lang w:val="zh-CN" w:bidi="zh-CN"/>
        </w:rPr>
      </w:pPr>
      <w:r w:rsidRPr="00E3659B">
        <w:rPr>
          <w:rFonts w:ascii="宋体" w:eastAsia="宋体" w:hAnsi="宋体" w:cs="宋体"/>
          <w:kern w:val="0"/>
          <w:szCs w:val="21"/>
          <w:lang w:val="zh-CN" w:bidi="zh-CN"/>
        </w:rPr>
        <w:t>日期：</w:t>
      </w:r>
      <w:r w:rsidRPr="00E3659B">
        <w:rPr>
          <w:rFonts w:ascii="宋体" w:eastAsia="宋体" w:hAnsi="宋体" w:cs="宋体"/>
          <w:kern w:val="0"/>
          <w:szCs w:val="21"/>
          <w:lang w:val="zh-CN" w:bidi="zh-CN"/>
        </w:rPr>
        <w:tab/>
        <w:t>年</w:t>
      </w:r>
      <w:r w:rsidRPr="00E3659B">
        <w:rPr>
          <w:rFonts w:ascii="宋体" w:eastAsia="宋体" w:hAnsi="宋体" w:cs="宋体"/>
          <w:kern w:val="0"/>
          <w:szCs w:val="21"/>
          <w:lang w:val="zh-CN" w:bidi="zh-CN"/>
        </w:rPr>
        <w:tab/>
        <w:t>月</w:t>
      </w:r>
      <w:r w:rsidRPr="00E3659B">
        <w:rPr>
          <w:rFonts w:ascii="宋体" w:eastAsia="宋体" w:hAnsi="宋体" w:cs="宋体"/>
          <w:kern w:val="0"/>
          <w:szCs w:val="21"/>
          <w:lang w:val="zh-CN" w:bidi="zh-CN"/>
        </w:rPr>
        <w:tab/>
        <w:t>日</w:t>
      </w:r>
      <w:r w:rsidR="00E6502A">
        <w:rPr>
          <w:rFonts w:ascii="宋体" w:eastAsia="宋体" w:hAnsi="宋体" w:cs="宋体"/>
          <w:b/>
          <w:bCs/>
          <w:color w:val="000000"/>
          <w:kern w:val="0"/>
          <w:sz w:val="32"/>
          <w:szCs w:val="32"/>
        </w:rPr>
        <w:t xml:space="preserve"> </w:t>
      </w:r>
    </w:p>
    <w:p w14:paraId="0C540AAA" w14:textId="77777777" w:rsidR="00B27E17" w:rsidRDefault="00B27E17" w:rsidP="00E6502A">
      <w:pPr>
        <w:ind w:firstLineChars="300" w:firstLine="630"/>
      </w:pPr>
      <w:r>
        <w:fldChar w:fldCharType="begin"/>
      </w:r>
      <w:r>
        <w:instrText xml:space="preserve"> LINK Excel.Sheet.12 "C:\\Users\\mes\\Desktop\\</w:instrText>
      </w:r>
      <w:r>
        <w:instrText>清理二招标文件</w:instrText>
      </w:r>
      <w:r>
        <w:instrText>\\2023</w:instrText>
      </w:r>
      <w:r>
        <w:instrText>年公开招标</w:instrText>
      </w:r>
      <w:r>
        <w:instrText>\\</w:instrText>
      </w:r>
      <w:r>
        <w:instrText>招标文件</w:instrText>
      </w:r>
      <w:r>
        <w:instrText>\\</w:instrText>
      </w:r>
      <w:r>
        <w:instrText>第二次</w:instrText>
      </w:r>
      <w:r>
        <w:instrText>B</w:instrText>
      </w:r>
      <w:r>
        <w:instrText>、</w:instrText>
      </w:r>
      <w:r>
        <w:instrText>C</w:instrText>
      </w:r>
      <w:r>
        <w:instrText>级标</w:instrText>
      </w:r>
      <w:r>
        <w:instrText>\\</w:instrText>
      </w:r>
      <w:r>
        <w:instrText>招标文件及附件</w:instrText>
      </w:r>
      <w:r>
        <w:instrText>\\</w:instrText>
      </w:r>
      <w:r>
        <w:instrText>附件</w:instrText>
      </w:r>
      <w:r>
        <w:instrText>1</w:instrText>
      </w:r>
      <w:r>
        <w:instrText>：明细报价单</w:instrText>
      </w:r>
      <w:r>
        <w:instrText>.xlsx" "</w:instrText>
      </w:r>
      <w:r>
        <w:instrText>金属破碎</w:instrText>
      </w:r>
      <w:r>
        <w:instrText xml:space="preserve"> !R2C2:R7C16" \a \f 4 \h </w:instrText>
      </w:r>
      <w:r w:rsidR="005F7FCA">
        <w:instrText xml:space="preserve"> \* MERGEFORMAT </w:instrText>
      </w:r>
      <w:r>
        <w:fldChar w:fldCharType="separate"/>
      </w:r>
    </w:p>
    <w:p w14:paraId="3B109CF4" w14:textId="77777777" w:rsidR="00566F4B" w:rsidRDefault="00B27E17" w:rsidP="009E0CB7">
      <w:pPr>
        <w:tabs>
          <w:tab w:val="left" w:pos="2925"/>
        </w:tabs>
        <w:rPr>
          <w:rFonts w:ascii="宋体" w:eastAsia="宋体" w:hAnsi="宋体" w:cs="宋体" w:hint="eastAsia"/>
          <w:b/>
          <w:bCs/>
          <w:color w:val="000000"/>
          <w:kern w:val="0"/>
          <w:sz w:val="32"/>
          <w:szCs w:val="32"/>
        </w:rPr>
      </w:pPr>
      <w:r>
        <w:rPr>
          <w:rFonts w:ascii="宋体" w:eastAsia="宋体" w:hAnsi="宋体" w:cs="宋体"/>
          <w:b/>
          <w:bCs/>
          <w:color w:val="000000"/>
          <w:kern w:val="0"/>
          <w:sz w:val="32"/>
          <w:szCs w:val="32"/>
        </w:rPr>
        <w:fldChar w:fldCharType="end"/>
      </w:r>
    </w:p>
    <w:tbl>
      <w:tblPr>
        <w:tblW w:w="14596" w:type="dxa"/>
        <w:tblLook w:val="04A0" w:firstRow="1" w:lastRow="0" w:firstColumn="1" w:lastColumn="0" w:noHBand="0" w:noVBand="1"/>
      </w:tblPr>
      <w:tblGrid>
        <w:gridCol w:w="1362"/>
        <w:gridCol w:w="1894"/>
        <w:gridCol w:w="1134"/>
        <w:gridCol w:w="1134"/>
        <w:gridCol w:w="850"/>
        <w:gridCol w:w="1418"/>
        <w:gridCol w:w="1559"/>
        <w:gridCol w:w="1559"/>
        <w:gridCol w:w="3686"/>
      </w:tblGrid>
      <w:tr w:rsidR="00566F4B" w:rsidRPr="00566F4B" w14:paraId="56FCF5C3" w14:textId="77777777" w:rsidTr="00566F4B">
        <w:trPr>
          <w:trHeight w:val="675"/>
        </w:trPr>
        <w:tc>
          <w:tcPr>
            <w:tcW w:w="1459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208EC" w14:textId="49BDE154" w:rsidR="00566F4B" w:rsidRPr="00566F4B" w:rsidRDefault="00566F4B" w:rsidP="00566F4B">
            <w:pPr>
              <w:widowControl/>
              <w:jc w:val="center"/>
              <w:rPr>
                <w:rFonts w:ascii="宋体" w:eastAsia="宋体" w:hAnsi="宋体" w:cs="宋体" w:hint="eastAsia"/>
                <w:b/>
                <w:bCs/>
                <w:color w:val="000000"/>
                <w:kern w:val="0"/>
                <w:sz w:val="36"/>
                <w:szCs w:val="36"/>
              </w:rPr>
            </w:pPr>
            <w:r w:rsidRPr="00566F4B">
              <w:rPr>
                <w:rFonts w:ascii="宋体" w:eastAsia="宋体" w:hAnsi="宋体" w:cs="宋体" w:hint="eastAsia"/>
                <w:b/>
                <w:bCs/>
                <w:color w:val="000000"/>
                <w:kern w:val="0"/>
                <w:sz w:val="36"/>
                <w:szCs w:val="36"/>
              </w:rPr>
              <w:t>2025年</w:t>
            </w:r>
            <w:r w:rsidR="00A435C1" w:rsidRPr="00A435C1">
              <w:rPr>
                <w:rFonts w:ascii="宋体" w:eastAsia="宋体" w:hAnsi="宋体" w:cs="宋体" w:hint="eastAsia"/>
                <w:b/>
                <w:bCs/>
                <w:color w:val="000000"/>
                <w:kern w:val="0"/>
                <w:sz w:val="36"/>
                <w:szCs w:val="36"/>
              </w:rPr>
              <w:t>金属破碎及原辅材料准备业务</w:t>
            </w:r>
            <w:r w:rsidR="00A435C1">
              <w:rPr>
                <w:rFonts w:ascii="宋体" w:eastAsia="宋体" w:hAnsi="宋体" w:cs="宋体" w:hint="eastAsia"/>
                <w:b/>
                <w:bCs/>
                <w:color w:val="000000"/>
                <w:kern w:val="0"/>
                <w:sz w:val="36"/>
                <w:szCs w:val="36"/>
              </w:rPr>
              <w:t>开标一览表</w:t>
            </w:r>
          </w:p>
        </w:tc>
      </w:tr>
      <w:tr w:rsidR="00566F4B" w:rsidRPr="00566F4B" w14:paraId="31C9C5B4" w14:textId="77777777" w:rsidTr="00566F4B">
        <w:trPr>
          <w:trHeight w:val="600"/>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416D243D" w14:textId="77777777" w:rsidR="00566F4B" w:rsidRPr="00566F4B" w:rsidRDefault="00566F4B" w:rsidP="00566F4B">
            <w:pPr>
              <w:widowControl/>
              <w:jc w:val="center"/>
              <w:rPr>
                <w:rFonts w:ascii="宋体" w:eastAsia="宋体" w:hAnsi="宋体" w:cs="宋体" w:hint="eastAsia"/>
                <w:b/>
                <w:bCs/>
                <w:color w:val="000000"/>
                <w:kern w:val="0"/>
                <w:sz w:val="20"/>
                <w:szCs w:val="20"/>
              </w:rPr>
            </w:pPr>
            <w:r w:rsidRPr="00566F4B">
              <w:rPr>
                <w:rFonts w:ascii="宋体" w:eastAsia="宋体" w:hAnsi="宋体" w:cs="宋体" w:hint="eastAsia"/>
                <w:b/>
                <w:bCs/>
                <w:color w:val="000000"/>
                <w:kern w:val="0"/>
                <w:sz w:val="20"/>
                <w:szCs w:val="20"/>
              </w:rPr>
              <w:t>业务名称</w:t>
            </w:r>
          </w:p>
        </w:tc>
        <w:tc>
          <w:tcPr>
            <w:tcW w:w="1894" w:type="dxa"/>
            <w:tcBorders>
              <w:top w:val="nil"/>
              <w:left w:val="nil"/>
              <w:bottom w:val="single" w:sz="4" w:space="0" w:color="auto"/>
              <w:right w:val="single" w:sz="4" w:space="0" w:color="auto"/>
            </w:tcBorders>
            <w:shd w:val="clear" w:color="auto" w:fill="auto"/>
            <w:vAlign w:val="center"/>
            <w:hideMark/>
          </w:tcPr>
          <w:p w14:paraId="13140F4E" w14:textId="77777777" w:rsidR="00566F4B" w:rsidRPr="00566F4B" w:rsidRDefault="00566F4B" w:rsidP="00566F4B">
            <w:pPr>
              <w:widowControl/>
              <w:jc w:val="center"/>
              <w:rPr>
                <w:rFonts w:ascii="宋体" w:eastAsia="宋体" w:hAnsi="宋体" w:cs="宋体" w:hint="eastAsia"/>
                <w:b/>
                <w:bCs/>
                <w:color w:val="000000"/>
                <w:kern w:val="0"/>
                <w:sz w:val="20"/>
                <w:szCs w:val="20"/>
              </w:rPr>
            </w:pPr>
            <w:r w:rsidRPr="00566F4B">
              <w:rPr>
                <w:rFonts w:ascii="宋体" w:eastAsia="宋体" w:hAnsi="宋体" w:cs="宋体" w:hint="eastAsia"/>
                <w:b/>
                <w:bCs/>
                <w:color w:val="000000"/>
                <w:kern w:val="0"/>
                <w:sz w:val="20"/>
                <w:szCs w:val="20"/>
              </w:rPr>
              <w:t>工作内容</w:t>
            </w:r>
          </w:p>
        </w:tc>
        <w:tc>
          <w:tcPr>
            <w:tcW w:w="1134" w:type="dxa"/>
            <w:tcBorders>
              <w:top w:val="nil"/>
              <w:left w:val="nil"/>
              <w:bottom w:val="single" w:sz="4" w:space="0" w:color="auto"/>
              <w:right w:val="single" w:sz="4" w:space="0" w:color="auto"/>
            </w:tcBorders>
            <w:shd w:val="clear" w:color="auto" w:fill="auto"/>
            <w:vAlign w:val="center"/>
            <w:hideMark/>
          </w:tcPr>
          <w:p w14:paraId="039BE055" w14:textId="77777777" w:rsidR="00566F4B" w:rsidRPr="00566F4B" w:rsidRDefault="00566F4B" w:rsidP="00566F4B">
            <w:pPr>
              <w:widowControl/>
              <w:jc w:val="center"/>
              <w:rPr>
                <w:rFonts w:ascii="宋体" w:eastAsia="宋体" w:hAnsi="宋体" w:cs="宋体" w:hint="eastAsia"/>
                <w:b/>
                <w:bCs/>
                <w:color w:val="000000"/>
                <w:kern w:val="0"/>
                <w:sz w:val="20"/>
                <w:szCs w:val="20"/>
              </w:rPr>
            </w:pPr>
            <w:r w:rsidRPr="00566F4B">
              <w:rPr>
                <w:rFonts w:ascii="宋体" w:eastAsia="宋体" w:hAnsi="宋体" w:cs="宋体" w:hint="eastAsia"/>
                <w:b/>
                <w:bCs/>
                <w:color w:val="000000"/>
                <w:kern w:val="0"/>
                <w:sz w:val="20"/>
                <w:szCs w:val="20"/>
              </w:rPr>
              <w:t>报价单位</w:t>
            </w:r>
          </w:p>
        </w:tc>
        <w:tc>
          <w:tcPr>
            <w:tcW w:w="1134" w:type="dxa"/>
            <w:tcBorders>
              <w:top w:val="nil"/>
              <w:left w:val="nil"/>
              <w:bottom w:val="single" w:sz="4" w:space="0" w:color="auto"/>
              <w:right w:val="single" w:sz="4" w:space="0" w:color="auto"/>
            </w:tcBorders>
            <w:shd w:val="clear" w:color="auto" w:fill="auto"/>
            <w:vAlign w:val="center"/>
            <w:hideMark/>
          </w:tcPr>
          <w:p w14:paraId="7841B314" w14:textId="77777777" w:rsidR="00566F4B" w:rsidRDefault="00566F4B" w:rsidP="00566F4B">
            <w:pPr>
              <w:widowControl/>
              <w:jc w:val="center"/>
              <w:rPr>
                <w:rFonts w:ascii="宋体" w:eastAsia="宋体" w:hAnsi="宋体" w:cs="宋体" w:hint="eastAsia"/>
                <w:b/>
                <w:bCs/>
                <w:color w:val="000000"/>
                <w:kern w:val="0"/>
                <w:sz w:val="20"/>
                <w:szCs w:val="20"/>
              </w:rPr>
            </w:pPr>
            <w:r w:rsidRPr="00566F4B">
              <w:rPr>
                <w:rFonts w:ascii="宋体" w:eastAsia="宋体" w:hAnsi="宋体" w:cs="宋体" w:hint="eastAsia"/>
                <w:b/>
                <w:bCs/>
                <w:color w:val="000000"/>
                <w:kern w:val="0"/>
                <w:sz w:val="20"/>
                <w:szCs w:val="20"/>
              </w:rPr>
              <w:t>报价</w:t>
            </w:r>
          </w:p>
          <w:p w14:paraId="0DF9CAD0" w14:textId="2433F4C3" w:rsidR="00566F4B" w:rsidRPr="00566F4B" w:rsidRDefault="00566F4B" w:rsidP="00566F4B">
            <w:pPr>
              <w:widowControl/>
              <w:jc w:val="center"/>
              <w:rPr>
                <w:rFonts w:ascii="宋体" w:eastAsia="宋体" w:hAnsi="宋体" w:cs="宋体" w:hint="eastAsia"/>
                <w:b/>
                <w:bCs/>
                <w:color w:val="000000"/>
                <w:kern w:val="0"/>
                <w:sz w:val="20"/>
                <w:szCs w:val="20"/>
              </w:rPr>
            </w:pPr>
            <w:r w:rsidRPr="00566F4B">
              <w:rPr>
                <w:rFonts w:ascii="宋体" w:eastAsia="宋体" w:hAnsi="宋体" w:cs="宋体" w:hint="eastAsia"/>
                <w:b/>
                <w:bCs/>
                <w:color w:val="000000"/>
                <w:kern w:val="0"/>
                <w:sz w:val="20"/>
                <w:szCs w:val="20"/>
              </w:rPr>
              <w:t>（未税）</w:t>
            </w:r>
          </w:p>
        </w:tc>
        <w:tc>
          <w:tcPr>
            <w:tcW w:w="850" w:type="dxa"/>
            <w:tcBorders>
              <w:top w:val="nil"/>
              <w:left w:val="nil"/>
              <w:bottom w:val="single" w:sz="4" w:space="0" w:color="auto"/>
              <w:right w:val="single" w:sz="4" w:space="0" w:color="auto"/>
            </w:tcBorders>
            <w:shd w:val="clear" w:color="auto" w:fill="auto"/>
            <w:noWrap/>
            <w:vAlign w:val="center"/>
            <w:hideMark/>
          </w:tcPr>
          <w:p w14:paraId="42E64E4D" w14:textId="77777777" w:rsidR="00566F4B" w:rsidRPr="00566F4B" w:rsidRDefault="00566F4B" w:rsidP="00566F4B">
            <w:pPr>
              <w:widowControl/>
              <w:jc w:val="center"/>
              <w:rPr>
                <w:rFonts w:ascii="宋体" w:eastAsia="宋体" w:hAnsi="宋体" w:cs="宋体" w:hint="eastAsia"/>
                <w:b/>
                <w:bCs/>
                <w:color w:val="000000"/>
                <w:kern w:val="0"/>
                <w:sz w:val="20"/>
                <w:szCs w:val="20"/>
              </w:rPr>
            </w:pPr>
            <w:r w:rsidRPr="00566F4B">
              <w:rPr>
                <w:rFonts w:ascii="宋体" w:eastAsia="宋体" w:hAnsi="宋体" w:cs="宋体" w:hint="eastAsia"/>
                <w:b/>
                <w:bCs/>
                <w:color w:val="000000"/>
                <w:kern w:val="0"/>
                <w:sz w:val="20"/>
                <w:szCs w:val="20"/>
              </w:rPr>
              <w:t>税率</w:t>
            </w:r>
          </w:p>
        </w:tc>
        <w:tc>
          <w:tcPr>
            <w:tcW w:w="1418" w:type="dxa"/>
            <w:tcBorders>
              <w:top w:val="nil"/>
              <w:left w:val="nil"/>
              <w:bottom w:val="single" w:sz="4" w:space="0" w:color="auto"/>
              <w:right w:val="single" w:sz="4" w:space="0" w:color="auto"/>
            </w:tcBorders>
            <w:shd w:val="clear" w:color="auto" w:fill="auto"/>
            <w:vAlign w:val="center"/>
            <w:hideMark/>
          </w:tcPr>
          <w:p w14:paraId="1856B76B" w14:textId="77777777" w:rsidR="00566F4B" w:rsidRPr="00566F4B" w:rsidRDefault="00566F4B" w:rsidP="00566F4B">
            <w:pPr>
              <w:widowControl/>
              <w:jc w:val="center"/>
              <w:rPr>
                <w:rFonts w:ascii="宋体" w:eastAsia="宋体" w:hAnsi="宋体" w:cs="宋体" w:hint="eastAsia"/>
                <w:b/>
                <w:bCs/>
                <w:color w:val="000000"/>
                <w:kern w:val="0"/>
                <w:sz w:val="20"/>
                <w:szCs w:val="20"/>
              </w:rPr>
            </w:pPr>
            <w:r w:rsidRPr="00566F4B">
              <w:rPr>
                <w:rFonts w:ascii="宋体" w:eastAsia="宋体" w:hAnsi="宋体" w:cs="宋体" w:hint="eastAsia"/>
                <w:b/>
                <w:bCs/>
                <w:color w:val="000000"/>
                <w:kern w:val="0"/>
                <w:sz w:val="20"/>
                <w:szCs w:val="20"/>
              </w:rPr>
              <w:t>2025年业务估量</w:t>
            </w:r>
          </w:p>
        </w:tc>
        <w:tc>
          <w:tcPr>
            <w:tcW w:w="1559" w:type="dxa"/>
            <w:tcBorders>
              <w:top w:val="nil"/>
              <w:left w:val="nil"/>
              <w:bottom w:val="single" w:sz="4" w:space="0" w:color="auto"/>
              <w:right w:val="single" w:sz="4" w:space="0" w:color="auto"/>
            </w:tcBorders>
            <w:shd w:val="clear" w:color="auto" w:fill="auto"/>
            <w:vAlign w:val="center"/>
            <w:hideMark/>
          </w:tcPr>
          <w:p w14:paraId="51C7365F" w14:textId="77777777" w:rsidR="00566F4B" w:rsidRPr="00566F4B" w:rsidRDefault="00566F4B" w:rsidP="00566F4B">
            <w:pPr>
              <w:widowControl/>
              <w:jc w:val="center"/>
              <w:rPr>
                <w:rFonts w:ascii="宋体" w:eastAsia="宋体" w:hAnsi="宋体" w:cs="宋体" w:hint="eastAsia"/>
                <w:b/>
                <w:bCs/>
                <w:color w:val="000000"/>
                <w:kern w:val="0"/>
                <w:sz w:val="20"/>
                <w:szCs w:val="20"/>
              </w:rPr>
            </w:pPr>
            <w:r w:rsidRPr="00566F4B">
              <w:rPr>
                <w:rFonts w:ascii="宋体" w:eastAsia="宋体" w:hAnsi="宋体" w:cs="宋体" w:hint="eastAsia"/>
                <w:b/>
                <w:bCs/>
                <w:color w:val="000000"/>
                <w:kern w:val="0"/>
                <w:sz w:val="20"/>
                <w:szCs w:val="20"/>
              </w:rPr>
              <w:t>总价</w:t>
            </w:r>
            <w:r w:rsidRPr="00566F4B">
              <w:rPr>
                <w:rFonts w:ascii="宋体" w:eastAsia="宋体" w:hAnsi="宋体" w:cs="宋体" w:hint="eastAsia"/>
                <w:b/>
                <w:bCs/>
                <w:color w:val="000000"/>
                <w:kern w:val="0"/>
                <w:sz w:val="20"/>
                <w:szCs w:val="20"/>
              </w:rPr>
              <w:br/>
              <w:t>（元，未税）</w:t>
            </w:r>
          </w:p>
        </w:tc>
        <w:tc>
          <w:tcPr>
            <w:tcW w:w="1559" w:type="dxa"/>
            <w:tcBorders>
              <w:top w:val="nil"/>
              <w:left w:val="nil"/>
              <w:bottom w:val="single" w:sz="4" w:space="0" w:color="auto"/>
              <w:right w:val="single" w:sz="4" w:space="0" w:color="auto"/>
            </w:tcBorders>
            <w:shd w:val="clear" w:color="auto" w:fill="auto"/>
            <w:vAlign w:val="center"/>
            <w:hideMark/>
          </w:tcPr>
          <w:p w14:paraId="627DC4AF" w14:textId="77777777" w:rsidR="00566F4B" w:rsidRPr="00566F4B" w:rsidRDefault="00566F4B" w:rsidP="00566F4B">
            <w:pPr>
              <w:widowControl/>
              <w:jc w:val="center"/>
              <w:rPr>
                <w:rFonts w:ascii="宋体" w:eastAsia="宋体" w:hAnsi="宋体" w:cs="宋体" w:hint="eastAsia"/>
                <w:b/>
                <w:bCs/>
                <w:color w:val="000000"/>
                <w:kern w:val="0"/>
                <w:sz w:val="20"/>
                <w:szCs w:val="20"/>
              </w:rPr>
            </w:pPr>
            <w:r w:rsidRPr="00566F4B">
              <w:rPr>
                <w:rFonts w:ascii="宋体" w:eastAsia="宋体" w:hAnsi="宋体" w:cs="宋体" w:hint="eastAsia"/>
                <w:b/>
                <w:bCs/>
                <w:color w:val="000000"/>
                <w:kern w:val="0"/>
                <w:sz w:val="20"/>
                <w:szCs w:val="20"/>
              </w:rPr>
              <w:t>总价</w:t>
            </w:r>
            <w:r w:rsidRPr="00566F4B">
              <w:rPr>
                <w:rFonts w:ascii="宋体" w:eastAsia="宋体" w:hAnsi="宋体" w:cs="宋体" w:hint="eastAsia"/>
                <w:b/>
                <w:bCs/>
                <w:color w:val="000000"/>
                <w:kern w:val="0"/>
                <w:sz w:val="20"/>
                <w:szCs w:val="20"/>
              </w:rPr>
              <w:br/>
              <w:t>（元，含税）</w:t>
            </w:r>
          </w:p>
        </w:tc>
        <w:tc>
          <w:tcPr>
            <w:tcW w:w="3686" w:type="dxa"/>
            <w:tcBorders>
              <w:top w:val="nil"/>
              <w:left w:val="nil"/>
              <w:bottom w:val="single" w:sz="4" w:space="0" w:color="auto"/>
              <w:right w:val="single" w:sz="4" w:space="0" w:color="auto"/>
            </w:tcBorders>
            <w:shd w:val="clear" w:color="auto" w:fill="auto"/>
            <w:vAlign w:val="center"/>
            <w:hideMark/>
          </w:tcPr>
          <w:p w14:paraId="0DEF562D" w14:textId="77777777" w:rsidR="00566F4B" w:rsidRPr="00566F4B" w:rsidRDefault="00566F4B" w:rsidP="00566F4B">
            <w:pPr>
              <w:widowControl/>
              <w:jc w:val="center"/>
              <w:rPr>
                <w:rFonts w:ascii="宋体" w:eastAsia="宋体" w:hAnsi="宋体" w:cs="宋体" w:hint="eastAsia"/>
                <w:b/>
                <w:bCs/>
                <w:color w:val="000000"/>
                <w:kern w:val="0"/>
                <w:sz w:val="20"/>
                <w:szCs w:val="20"/>
              </w:rPr>
            </w:pPr>
            <w:r w:rsidRPr="00566F4B">
              <w:rPr>
                <w:rFonts w:ascii="宋体" w:eastAsia="宋体" w:hAnsi="宋体" w:cs="宋体" w:hint="eastAsia"/>
                <w:b/>
                <w:bCs/>
                <w:color w:val="000000"/>
                <w:kern w:val="0"/>
                <w:sz w:val="20"/>
                <w:szCs w:val="20"/>
              </w:rPr>
              <w:t>备注</w:t>
            </w:r>
          </w:p>
        </w:tc>
      </w:tr>
      <w:tr w:rsidR="00566F4B" w:rsidRPr="00566F4B" w14:paraId="73817A14" w14:textId="77777777" w:rsidTr="00BF425C">
        <w:trPr>
          <w:trHeight w:val="690"/>
        </w:trPr>
        <w:tc>
          <w:tcPr>
            <w:tcW w:w="1362" w:type="dxa"/>
            <w:vMerge w:val="restart"/>
            <w:tcBorders>
              <w:top w:val="nil"/>
              <w:left w:val="single" w:sz="4" w:space="0" w:color="auto"/>
              <w:bottom w:val="single" w:sz="4" w:space="0" w:color="auto"/>
              <w:right w:val="single" w:sz="4" w:space="0" w:color="auto"/>
            </w:tcBorders>
            <w:shd w:val="clear" w:color="auto" w:fill="auto"/>
            <w:vAlign w:val="center"/>
            <w:hideMark/>
          </w:tcPr>
          <w:p w14:paraId="24B25D90" w14:textId="5A17297B" w:rsidR="00566F4B" w:rsidRPr="00566F4B" w:rsidRDefault="00566F4B" w:rsidP="00566F4B">
            <w:pPr>
              <w:widowControl/>
              <w:jc w:val="center"/>
              <w:rPr>
                <w:rFonts w:ascii="宋体" w:eastAsia="宋体" w:hAnsi="宋体" w:cs="宋体" w:hint="eastAsia"/>
                <w:color w:val="000000"/>
                <w:kern w:val="0"/>
                <w:sz w:val="20"/>
                <w:szCs w:val="20"/>
              </w:rPr>
            </w:pPr>
            <w:r w:rsidRPr="00566F4B">
              <w:rPr>
                <w:rFonts w:ascii="宋体" w:eastAsia="宋体" w:hAnsi="宋体" w:cs="宋体" w:hint="eastAsia"/>
                <w:color w:val="000000"/>
                <w:kern w:val="0"/>
                <w:sz w:val="20"/>
                <w:szCs w:val="20"/>
              </w:rPr>
              <w:t>202</w:t>
            </w:r>
            <w:r w:rsidR="00AD4C17">
              <w:rPr>
                <w:rFonts w:ascii="宋体" w:eastAsia="宋体" w:hAnsi="宋体" w:cs="宋体" w:hint="eastAsia"/>
                <w:color w:val="000000"/>
                <w:kern w:val="0"/>
                <w:sz w:val="20"/>
                <w:szCs w:val="20"/>
              </w:rPr>
              <w:t>5</w:t>
            </w:r>
            <w:r w:rsidRPr="00566F4B">
              <w:rPr>
                <w:rFonts w:ascii="宋体" w:eastAsia="宋体" w:hAnsi="宋体" w:cs="宋体" w:hint="eastAsia"/>
                <w:color w:val="000000"/>
                <w:kern w:val="0"/>
                <w:sz w:val="20"/>
                <w:szCs w:val="20"/>
              </w:rPr>
              <w:t>年</w:t>
            </w:r>
            <w:r w:rsidR="00AD4C17" w:rsidRPr="00AD4C17">
              <w:rPr>
                <w:rFonts w:ascii="宋体" w:eastAsia="宋体" w:hAnsi="宋体" w:cs="宋体" w:hint="eastAsia"/>
                <w:color w:val="000000"/>
                <w:kern w:val="0"/>
                <w:sz w:val="20"/>
                <w:szCs w:val="20"/>
              </w:rPr>
              <w:t>金属破碎及原辅材料准备业务</w:t>
            </w:r>
          </w:p>
        </w:tc>
        <w:tc>
          <w:tcPr>
            <w:tcW w:w="1894" w:type="dxa"/>
            <w:tcBorders>
              <w:top w:val="nil"/>
              <w:left w:val="nil"/>
              <w:bottom w:val="single" w:sz="4" w:space="0" w:color="auto"/>
              <w:right w:val="single" w:sz="4" w:space="0" w:color="auto"/>
            </w:tcBorders>
            <w:shd w:val="clear" w:color="auto" w:fill="auto"/>
            <w:vAlign w:val="center"/>
            <w:hideMark/>
          </w:tcPr>
          <w:p w14:paraId="69BC289D" w14:textId="77777777" w:rsidR="00566F4B" w:rsidRPr="00566F4B" w:rsidRDefault="00566F4B" w:rsidP="00566F4B">
            <w:pPr>
              <w:widowControl/>
              <w:jc w:val="center"/>
              <w:rPr>
                <w:rFonts w:ascii="宋体" w:eastAsia="宋体" w:hAnsi="宋体" w:cs="宋体" w:hint="eastAsia"/>
                <w:color w:val="000000"/>
                <w:kern w:val="0"/>
                <w:sz w:val="20"/>
                <w:szCs w:val="20"/>
              </w:rPr>
            </w:pPr>
            <w:r w:rsidRPr="00566F4B">
              <w:rPr>
                <w:rFonts w:ascii="宋体" w:eastAsia="宋体" w:hAnsi="宋体" w:cs="宋体" w:hint="eastAsia"/>
                <w:color w:val="000000"/>
                <w:kern w:val="0"/>
                <w:sz w:val="20"/>
                <w:szCs w:val="20"/>
              </w:rPr>
              <w:t>金属破碎与浇冒口清理</w:t>
            </w:r>
          </w:p>
        </w:tc>
        <w:tc>
          <w:tcPr>
            <w:tcW w:w="1134" w:type="dxa"/>
            <w:tcBorders>
              <w:top w:val="nil"/>
              <w:left w:val="nil"/>
              <w:bottom w:val="single" w:sz="4" w:space="0" w:color="auto"/>
              <w:right w:val="single" w:sz="4" w:space="0" w:color="auto"/>
            </w:tcBorders>
            <w:shd w:val="clear" w:color="auto" w:fill="auto"/>
            <w:vAlign w:val="center"/>
            <w:hideMark/>
          </w:tcPr>
          <w:p w14:paraId="726EFDED" w14:textId="77777777" w:rsidR="00566F4B" w:rsidRPr="00566F4B" w:rsidRDefault="00566F4B" w:rsidP="00566F4B">
            <w:pPr>
              <w:widowControl/>
              <w:jc w:val="center"/>
              <w:rPr>
                <w:rFonts w:ascii="宋体" w:eastAsia="宋体" w:hAnsi="宋体" w:cs="宋体" w:hint="eastAsia"/>
                <w:color w:val="000000"/>
                <w:kern w:val="0"/>
                <w:sz w:val="20"/>
                <w:szCs w:val="20"/>
              </w:rPr>
            </w:pPr>
            <w:r w:rsidRPr="00566F4B">
              <w:rPr>
                <w:rFonts w:ascii="宋体" w:eastAsia="宋体" w:hAnsi="宋体" w:cs="宋体" w:hint="eastAsia"/>
                <w:color w:val="000000"/>
                <w:kern w:val="0"/>
                <w:sz w:val="20"/>
                <w:szCs w:val="20"/>
              </w:rPr>
              <w:t>元/吨</w:t>
            </w:r>
          </w:p>
        </w:tc>
        <w:tc>
          <w:tcPr>
            <w:tcW w:w="1134" w:type="dxa"/>
            <w:tcBorders>
              <w:top w:val="nil"/>
              <w:left w:val="nil"/>
              <w:bottom w:val="single" w:sz="4" w:space="0" w:color="auto"/>
              <w:right w:val="single" w:sz="4" w:space="0" w:color="auto"/>
            </w:tcBorders>
            <w:shd w:val="clear" w:color="auto" w:fill="auto"/>
            <w:vAlign w:val="center"/>
            <w:hideMark/>
          </w:tcPr>
          <w:p w14:paraId="271066B5" w14:textId="77777777" w:rsidR="00566F4B" w:rsidRPr="00566F4B" w:rsidRDefault="00566F4B" w:rsidP="00566F4B">
            <w:pPr>
              <w:widowControl/>
              <w:jc w:val="center"/>
              <w:rPr>
                <w:rFonts w:ascii="宋体" w:eastAsia="宋体" w:hAnsi="宋体" w:cs="宋体" w:hint="eastAsia"/>
                <w:color w:val="FF0000"/>
                <w:kern w:val="0"/>
                <w:sz w:val="20"/>
                <w:szCs w:val="20"/>
              </w:rPr>
            </w:pPr>
            <w:r w:rsidRPr="00566F4B">
              <w:rPr>
                <w:rFonts w:ascii="宋体" w:eastAsia="宋体" w:hAnsi="宋体" w:cs="宋体" w:hint="eastAsia"/>
                <w:color w:val="FF0000"/>
                <w:kern w:val="0"/>
                <w:sz w:val="20"/>
                <w:szCs w:val="20"/>
              </w:rPr>
              <w:t>36.3</w:t>
            </w:r>
          </w:p>
        </w:tc>
        <w:tc>
          <w:tcPr>
            <w:tcW w:w="850" w:type="dxa"/>
            <w:tcBorders>
              <w:top w:val="nil"/>
              <w:left w:val="nil"/>
              <w:bottom w:val="single" w:sz="4" w:space="0" w:color="auto"/>
              <w:right w:val="single" w:sz="4" w:space="0" w:color="auto"/>
            </w:tcBorders>
            <w:shd w:val="clear" w:color="auto" w:fill="auto"/>
            <w:noWrap/>
            <w:vAlign w:val="center"/>
            <w:hideMark/>
          </w:tcPr>
          <w:p w14:paraId="3B41001A" w14:textId="77777777" w:rsidR="00566F4B" w:rsidRPr="00566F4B" w:rsidRDefault="00566F4B" w:rsidP="00566F4B">
            <w:pPr>
              <w:widowControl/>
              <w:jc w:val="center"/>
              <w:rPr>
                <w:rFonts w:ascii="宋体" w:eastAsia="宋体" w:hAnsi="宋体" w:cs="宋体" w:hint="eastAsia"/>
                <w:color w:val="FF0000"/>
                <w:kern w:val="0"/>
                <w:sz w:val="20"/>
                <w:szCs w:val="20"/>
              </w:rPr>
            </w:pPr>
            <w:r w:rsidRPr="00566F4B">
              <w:rPr>
                <w:rFonts w:ascii="宋体" w:eastAsia="宋体" w:hAnsi="宋体" w:cs="宋体" w:hint="eastAsia"/>
                <w:color w:val="FF0000"/>
                <w:kern w:val="0"/>
                <w:sz w:val="20"/>
                <w:szCs w:val="20"/>
              </w:rPr>
              <w:t>6%</w:t>
            </w:r>
          </w:p>
        </w:tc>
        <w:tc>
          <w:tcPr>
            <w:tcW w:w="1418" w:type="dxa"/>
            <w:tcBorders>
              <w:top w:val="nil"/>
              <w:left w:val="nil"/>
              <w:bottom w:val="single" w:sz="4" w:space="0" w:color="auto"/>
              <w:right w:val="single" w:sz="4" w:space="0" w:color="auto"/>
            </w:tcBorders>
            <w:shd w:val="clear" w:color="auto" w:fill="auto"/>
            <w:noWrap/>
            <w:vAlign w:val="center"/>
            <w:hideMark/>
          </w:tcPr>
          <w:p w14:paraId="47ADB0D3" w14:textId="66C18D89" w:rsidR="00566F4B" w:rsidRPr="00566F4B" w:rsidRDefault="00BF425C" w:rsidP="00BF425C">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16147</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655E26" w14:textId="1F6D42D1" w:rsidR="00566F4B" w:rsidRPr="00566F4B" w:rsidRDefault="00BF425C" w:rsidP="00566F4B">
            <w:pPr>
              <w:widowControl/>
              <w:jc w:val="center"/>
              <w:rPr>
                <w:rFonts w:ascii="宋体" w:eastAsia="宋体" w:hAnsi="宋体" w:cs="宋体" w:hint="eastAsia"/>
                <w:color w:val="FF0000"/>
                <w:kern w:val="0"/>
                <w:sz w:val="20"/>
                <w:szCs w:val="20"/>
              </w:rPr>
            </w:pPr>
            <w:r>
              <w:rPr>
                <w:rFonts w:ascii="宋体" w:eastAsia="宋体" w:hAnsi="宋体" w:cs="宋体" w:hint="eastAsia"/>
                <w:color w:val="FF0000"/>
                <w:kern w:val="0"/>
                <w:sz w:val="20"/>
                <w:szCs w:val="20"/>
              </w:rPr>
              <w:t>862502.1</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D9CD4A" w14:textId="186B0011" w:rsidR="00566F4B" w:rsidRPr="00566F4B" w:rsidRDefault="00BF425C" w:rsidP="00566F4B">
            <w:pPr>
              <w:widowControl/>
              <w:jc w:val="center"/>
              <w:rPr>
                <w:rFonts w:ascii="宋体" w:eastAsia="宋体" w:hAnsi="宋体" w:cs="宋体" w:hint="eastAsia"/>
                <w:color w:val="FF0000"/>
                <w:kern w:val="0"/>
                <w:sz w:val="20"/>
                <w:szCs w:val="20"/>
              </w:rPr>
            </w:pPr>
            <w:r>
              <w:rPr>
                <w:rFonts w:ascii="宋体" w:eastAsia="宋体" w:hAnsi="宋体" w:cs="宋体" w:hint="eastAsia"/>
                <w:color w:val="FF0000"/>
                <w:kern w:val="0"/>
                <w:sz w:val="20"/>
                <w:szCs w:val="20"/>
              </w:rPr>
              <w:t>914252.23</w:t>
            </w:r>
          </w:p>
        </w:tc>
        <w:tc>
          <w:tcPr>
            <w:tcW w:w="3686" w:type="dxa"/>
            <w:tcBorders>
              <w:top w:val="nil"/>
              <w:left w:val="nil"/>
              <w:bottom w:val="single" w:sz="4" w:space="0" w:color="auto"/>
              <w:right w:val="single" w:sz="4" w:space="0" w:color="auto"/>
            </w:tcBorders>
            <w:shd w:val="clear" w:color="auto" w:fill="auto"/>
            <w:vAlign w:val="center"/>
            <w:hideMark/>
          </w:tcPr>
          <w:p w14:paraId="12A588E5" w14:textId="77777777" w:rsidR="00566F4B" w:rsidRPr="00566F4B" w:rsidRDefault="00566F4B" w:rsidP="00566F4B">
            <w:pPr>
              <w:widowControl/>
              <w:jc w:val="center"/>
              <w:rPr>
                <w:rFonts w:ascii="宋体" w:eastAsia="宋体" w:hAnsi="宋体" w:cs="宋体" w:hint="eastAsia"/>
                <w:color w:val="000000"/>
                <w:kern w:val="0"/>
                <w:sz w:val="20"/>
                <w:szCs w:val="20"/>
              </w:rPr>
            </w:pPr>
            <w:r w:rsidRPr="00566F4B">
              <w:rPr>
                <w:rFonts w:ascii="宋体" w:eastAsia="宋体" w:hAnsi="宋体" w:cs="宋体" w:hint="eastAsia"/>
                <w:color w:val="000000"/>
                <w:kern w:val="0"/>
                <w:sz w:val="20"/>
                <w:szCs w:val="20"/>
              </w:rPr>
              <w:t>以铸件完工重量为结算依据</w:t>
            </w:r>
          </w:p>
        </w:tc>
      </w:tr>
      <w:tr w:rsidR="00566F4B" w:rsidRPr="00566F4B" w14:paraId="4F2F7E1E" w14:textId="77777777" w:rsidTr="00BF425C">
        <w:trPr>
          <w:trHeight w:val="855"/>
        </w:trPr>
        <w:tc>
          <w:tcPr>
            <w:tcW w:w="1362" w:type="dxa"/>
            <w:vMerge/>
            <w:tcBorders>
              <w:top w:val="nil"/>
              <w:left w:val="single" w:sz="4" w:space="0" w:color="auto"/>
              <w:bottom w:val="single" w:sz="4" w:space="0" w:color="auto"/>
              <w:right w:val="single" w:sz="4" w:space="0" w:color="auto"/>
            </w:tcBorders>
            <w:vAlign w:val="center"/>
            <w:hideMark/>
          </w:tcPr>
          <w:p w14:paraId="493536A5" w14:textId="77777777" w:rsidR="00566F4B" w:rsidRPr="00566F4B" w:rsidRDefault="00566F4B" w:rsidP="00566F4B">
            <w:pPr>
              <w:widowControl/>
              <w:jc w:val="left"/>
              <w:rPr>
                <w:rFonts w:ascii="宋体" w:eastAsia="宋体" w:hAnsi="宋体" w:cs="宋体" w:hint="eastAsia"/>
                <w:color w:val="000000"/>
                <w:kern w:val="0"/>
                <w:sz w:val="20"/>
                <w:szCs w:val="20"/>
              </w:rPr>
            </w:pPr>
          </w:p>
        </w:tc>
        <w:tc>
          <w:tcPr>
            <w:tcW w:w="1894" w:type="dxa"/>
            <w:tcBorders>
              <w:top w:val="nil"/>
              <w:left w:val="nil"/>
              <w:bottom w:val="single" w:sz="4" w:space="0" w:color="auto"/>
              <w:right w:val="single" w:sz="4" w:space="0" w:color="auto"/>
            </w:tcBorders>
            <w:shd w:val="clear" w:color="auto" w:fill="auto"/>
            <w:vAlign w:val="center"/>
            <w:hideMark/>
          </w:tcPr>
          <w:p w14:paraId="197E28A4" w14:textId="77777777" w:rsidR="00566F4B" w:rsidRPr="00566F4B" w:rsidRDefault="00566F4B" w:rsidP="00566F4B">
            <w:pPr>
              <w:widowControl/>
              <w:jc w:val="center"/>
              <w:rPr>
                <w:rFonts w:ascii="宋体" w:eastAsia="宋体" w:hAnsi="宋体" w:cs="宋体" w:hint="eastAsia"/>
                <w:color w:val="000000"/>
                <w:kern w:val="0"/>
                <w:sz w:val="20"/>
                <w:szCs w:val="20"/>
              </w:rPr>
            </w:pPr>
            <w:r w:rsidRPr="00566F4B">
              <w:rPr>
                <w:rFonts w:ascii="宋体" w:eastAsia="宋体" w:hAnsi="宋体" w:cs="宋体" w:hint="eastAsia"/>
                <w:color w:val="000000"/>
                <w:kern w:val="0"/>
                <w:sz w:val="20"/>
                <w:szCs w:val="20"/>
              </w:rPr>
              <w:t>临时性点工</w:t>
            </w:r>
          </w:p>
        </w:tc>
        <w:tc>
          <w:tcPr>
            <w:tcW w:w="1134" w:type="dxa"/>
            <w:tcBorders>
              <w:top w:val="nil"/>
              <w:left w:val="nil"/>
              <w:bottom w:val="single" w:sz="4" w:space="0" w:color="auto"/>
              <w:right w:val="single" w:sz="4" w:space="0" w:color="auto"/>
            </w:tcBorders>
            <w:shd w:val="clear" w:color="auto" w:fill="auto"/>
            <w:vAlign w:val="center"/>
            <w:hideMark/>
          </w:tcPr>
          <w:p w14:paraId="17E9E71C" w14:textId="77777777" w:rsidR="00566F4B" w:rsidRPr="00566F4B" w:rsidRDefault="00566F4B" w:rsidP="00566F4B">
            <w:pPr>
              <w:widowControl/>
              <w:jc w:val="center"/>
              <w:rPr>
                <w:rFonts w:ascii="宋体" w:eastAsia="宋体" w:hAnsi="宋体" w:cs="宋体" w:hint="eastAsia"/>
                <w:color w:val="000000"/>
                <w:kern w:val="0"/>
                <w:sz w:val="20"/>
                <w:szCs w:val="20"/>
              </w:rPr>
            </w:pPr>
            <w:r w:rsidRPr="00566F4B">
              <w:rPr>
                <w:rFonts w:ascii="宋体" w:eastAsia="宋体" w:hAnsi="宋体" w:cs="宋体" w:hint="eastAsia"/>
                <w:color w:val="000000"/>
                <w:kern w:val="0"/>
                <w:sz w:val="20"/>
                <w:szCs w:val="20"/>
              </w:rPr>
              <w:t>元/工</w:t>
            </w:r>
          </w:p>
        </w:tc>
        <w:tc>
          <w:tcPr>
            <w:tcW w:w="1134" w:type="dxa"/>
            <w:tcBorders>
              <w:top w:val="nil"/>
              <w:left w:val="nil"/>
              <w:bottom w:val="single" w:sz="4" w:space="0" w:color="auto"/>
              <w:right w:val="single" w:sz="4" w:space="0" w:color="auto"/>
            </w:tcBorders>
            <w:shd w:val="clear" w:color="auto" w:fill="auto"/>
            <w:vAlign w:val="center"/>
            <w:hideMark/>
          </w:tcPr>
          <w:p w14:paraId="0353D440" w14:textId="77777777" w:rsidR="00566F4B" w:rsidRPr="00566F4B" w:rsidRDefault="00566F4B" w:rsidP="00566F4B">
            <w:pPr>
              <w:widowControl/>
              <w:jc w:val="center"/>
              <w:rPr>
                <w:rFonts w:ascii="宋体" w:eastAsia="宋体" w:hAnsi="宋体" w:cs="宋体" w:hint="eastAsia"/>
                <w:color w:val="FF0000"/>
                <w:kern w:val="0"/>
                <w:sz w:val="20"/>
                <w:szCs w:val="20"/>
              </w:rPr>
            </w:pPr>
            <w:r w:rsidRPr="00566F4B">
              <w:rPr>
                <w:rFonts w:ascii="宋体" w:eastAsia="宋体" w:hAnsi="宋体" w:cs="宋体" w:hint="eastAsia"/>
                <w:color w:val="FF0000"/>
                <w:kern w:val="0"/>
                <w:sz w:val="20"/>
                <w:szCs w:val="20"/>
              </w:rPr>
              <w:t>161.43</w:t>
            </w:r>
          </w:p>
        </w:tc>
        <w:tc>
          <w:tcPr>
            <w:tcW w:w="850" w:type="dxa"/>
            <w:tcBorders>
              <w:top w:val="nil"/>
              <w:left w:val="nil"/>
              <w:bottom w:val="single" w:sz="4" w:space="0" w:color="auto"/>
              <w:right w:val="single" w:sz="4" w:space="0" w:color="auto"/>
            </w:tcBorders>
            <w:shd w:val="clear" w:color="auto" w:fill="auto"/>
            <w:noWrap/>
            <w:vAlign w:val="center"/>
            <w:hideMark/>
          </w:tcPr>
          <w:p w14:paraId="42023BC5" w14:textId="77777777" w:rsidR="00566F4B" w:rsidRPr="00566F4B" w:rsidRDefault="00566F4B" w:rsidP="00566F4B">
            <w:pPr>
              <w:widowControl/>
              <w:jc w:val="center"/>
              <w:rPr>
                <w:rFonts w:ascii="宋体" w:eastAsia="宋体" w:hAnsi="宋体" w:cs="宋体" w:hint="eastAsia"/>
                <w:color w:val="FF0000"/>
                <w:kern w:val="0"/>
                <w:sz w:val="20"/>
                <w:szCs w:val="20"/>
              </w:rPr>
            </w:pPr>
            <w:r w:rsidRPr="00566F4B">
              <w:rPr>
                <w:rFonts w:ascii="宋体" w:eastAsia="宋体" w:hAnsi="宋体" w:cs="宋体" w:hint="eastAsia"/>
                <w:color w:val="FF0000"/>
                <w:kern w:val="0"/>
                <w:sz w:val="20"/>
                <w:szCs w:val="20"/>
              </w:rPr>
              <w:t>6%</w:t>
            </w:r>
          </w:p>
        </w:tc>
        <w:tc>
          <w:tcPr>
            <w:tcW w:w="1418" w:type="dxa"/>
            <w:tcBorders>
              <w:top w:val="nil"/>
              <w:left w:val="nil"/>
              <w:bottom w:val="single" w:sz="4" w:space="0" w:color="auto"/>
              <w:right w:val="single" w:sz="4" w:space="0" w:color="auto"/>
            </w:tcBorders>
            <w:shd w:val="clear" w:color="auto" w:fill="auto"/>
            <w:noWrap/>
            <w:vAlign w:val="center"/>
            <w:hideMark/>
          </w:tcPr>
          <w:p w14:paraId="6ABBC7F6" w14:textId="61A193C8" w:rsidR="00566F4B" w:rsidRPr="00566F4B" w:rsidRDefault="00BF425C" w:rsidP="00BF425C">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200</w:t>
            </w:r>
          </w:p>
        </w:tc>
        <w:tc>
          <w:tcPr>
            <w:tcW w:w="1559" w:type="dxa"/>
            <w:vMerge/>
            <w:tcBorders>
              <w:top w:val="nil"/>
              <w:left w:val="single" w:sz="4" w:space="0" w:color="auto"/>
              <w:bottom w:val="single" w:sz="4" w:space="0" w:color="000000"/>
              <w:right w:val="single" w:sz="4" w:space="0" w:color="auto"/>
            </w:tcBorders>
            <w:vAlign w:val="center"/>
            <w:hideMark/>
          </w:tcPr>
          <w:p w14:paraId="40F31F94" w14:textId="77777777" w:rsidR="00566F4B" w:rsidRPr="00566F4B" w:rsidRDefault="00566F4B" w:rsidP="00566F4B">
            <w:pPr>
              <w:widowControl/>
              <w:jc w:val="left"/>
              <w:rPr>
                <w:rFonts w:ascii="宋体" w:eastAsia="宋体" w:hAnsi="宋体" w:cs="宋体" w:hint="eastAsia"/>
                <w:color w:val="FF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14:paraId="4A0F4A3B" w14:textId="77777777" w:rsidR="00566F4B" w:rsidRPr="00566F4B" w:rsidRDefault="00566F4B" w:rsidP="00566F4B">
            <w:pPr>
              <w:widowControl/>
              <w:jc w:val="left"/>
              <w:rPr>
                <w:rFonts w:ascii="宋体" w:eastAsia="宋体" w:hAnsi="宋体" w:cs="宋体" w:hint="eastAsia"/>
                <w:color w:val="FF0000"/>
                <w:kern w:val="0"/>
                <w:sz w:val="20"/>
                <w:szCs w:val="20"/>
              </w:rPr>
            </w:pPr>
          </w:p>
        </w:tc>
        <w:tc>
          <w:tcPr>
            <w:tcW w:w="3686" w:type="dxa"/>
            <w:tcBorders>
              <w:top w:val="nil"/>
              <w:left w:val="nil"/>
              <w:bottom w:val="single" w:sz="4" w:space="0" w:color="auto"/>
              <w:right w:val="single" w:sz="4" w:space="0" w:color="auto"/>
            </w:tcBorders>
            <w:shd w:val="clear" w:color="auto" w:fill="auto"/>
            <w:vAlign w:val="center"/>
            <w:hideMark/>
          </w:tcPr>
          <w:p w14:paraId="479F8EA0" w14:textId="6A4FB3D9" w:rsidR="00566F4B" w:rsidRPr="00566F4B" w:rsidRDefault="00566F4B" w:rsidP="00566F4B">
            <w:pPr>
              <w:widowControl/>
              <w:jc w:val="center"/>
              <w:rPr>
                <w:rFonts w:ascii="宋体" w:eastAsia="宋体" w:hAnsi="宋体" w:cs="宋体" w:hint="eastAsia"/>
                <w:color w:val="000000"/>
                <w:kern w:val="0"/>
                <w:sz w:val="20"/>
                <w:szCs w:val="20"/>
              </w:rPr>
            </w:pPr>
            <w:r w:rsidRPr="00566F4B">
              <w:rPr>
                <w:rFonts w:ascii="宋体" w:eastAsia="宋体" w:hAnsi="宋体" w:cs="宋体" w:hint="eastAsia"/>
                <w:color w:val="000000"/>
                <w:kern w:val="0"/>
                <w:sz w:val="20"/>
                <w:szCs w:val="20"/>
              </w:rPr>
              <w:t>具体工作内容与每工工作量详见附件</w:t>
            </w:r>
            <w:r w:rsidR="003371E6">
              <w:rPr>
                <w:rFonts w:ascii="宋体" w:eastAsia="宋体" w:hAnsi="宋体" w:cs="宋体" w:hint="eastAsia"/>
                <w:color w:val="000000"/>
                <w:kern w:val="0"/>
                <w:sz w:val="20"/>
                <w:szCs w:val="20"/>
              </w:rPr>
              <w:t>7</w:t>
            </w:r>
            <w:r w:rsidRPr="00566F4B">
              <w:rPr>
                <w:rFonts w:ascii="宋体" w:eastAsia="宋体" w:hAnsi="宋体" w:cs="宋体" w:hint="eastAsia"/>
                <w:color w:val="000000"/>
                <w:kern w:val="0"/>
                <w:sz w:val="20"/>
                <w:szCs w:val="20"/>
              </w:rPr>
              <w:t>《铸件制造部202</w:t>
            </w:r>
            <w:r w:rsidR="003371E6">
              <w:rPr>
                <w:rFonts w:ascii="宋体" w:eastAsia="宋体" w:hAnsi="宋体" w:cs="宋体" w:hint="eastAsia"/>
                <w:color w:val="000000"/>
                <w:kern w:val="0"/>
                <w:sz w:val="20"/>
                <w:szCs w:val="20"/>
              </w:rPr>
              <w:t>5</w:t>
            </w:r>
            <w:r w:rsidRPr="00566F4B">
              <w:rPr>
                <w:rFonts w:ascii="宋体" w:eastAsia="宋体" w:hAnsi="宋体" w:cs="宋体" w:hint="eastAsia"/>
                <w:color w:val="000000"/>
                <w:kern w:val="0"/>
                <w:sz w:val="20"/>
                <w:szCs w:val="20"/>
              </w:rPr>
              <w:t>年_月点工结算单》</w:t>
            </w:r>
          </w:p>
        </w:tc>
      </w:tr>
      <w:tr w:rsidR="00566F4B" w:rsidRPr="00566F4B" w14:paraId="1B6CD663" w14:textId="77777777" w:rsidTr="00BF425C">
        <w:trPr>
          <w:trHeight w:val="540"/>
        </w:trPr>
        <w:tc>
          <w:tcPr>
            <w:tcW w:w="1362" w:type="dxa"/>
            <w:vMerge/>
            <w:tcBorders>
              <w:top w:val="nil"/>
              <w:left w:val="single" w:sz="4" w:space="0" w:color="auto"/>
              <w:bottom w:val="single" w:sz="4" w:space="0" w:color="auto"/>
              <w:right w:val="single" w:sz="4" w:space="0" w:color="auto"/>
            </w:tcBorders>
            <w:vAlign w:val="center"/>
            <w:hideMark/>
          </w:tcPr>
          <w:p w14:paraId="6C06379C" w14:textId="77777777" w:rsidR="00566F4B" w:rsidRPr="00566F4B" w:rsidRDefault="00566F4B" w:rsidP="00566F4B">
            <w:pPr>
              <w:widowControl/>
              <w:jc w:val="left"/>
              <w:rPr>
                <w:rFonts w:ascii="宋体" w:eastAsia="宋体" w:hAnsi="宋体" w:cs="宋体" w:hint="eastAsia"/>
                <w:color w:val="000000"/>
                <w:kern w:val="0"/>
                <w:sz w:val="20"/>
                <w:szCs w:val="20"/>
              </w:rPr>
            </w:pPr>
          </w:p>
        </w:tc>
        <w:tc>
          <w:tcPr>
            <w:tcW w:w="1894" w:type="dxa"/>
            <w:tcBorders>
              <w:top w:val="nil"/>
              <w:left w:val="nil"/>
              <w:bottom w:val="single" w:sz="4" w:space="0" w:color="auto"/>
              <w:right w:val="single" w:sz="4" w:space="0" w:color="auto"/>
            </w:tcBorders>
            <w:shd w:val="clear" w:color="auto" w:fill="auto"/>
            <w:vAlign w:val="center"/>
            <w:hideMark/>
          </w:tcPr>
          <w:p w14:paraId="45905F65" w14:textId="77777777" w:rsidR="00566F4B" w:rsidRPr="00566F4B" w:rsidRDefault="00566F4B" w:rsidP="00566F4B">
            <w:pPr>
              <w:widowControl/>
              <w:jc w:val="center"/>
              <w:rPr>
                <w:rFonts w:ascii="宋体" w:eastAsia="宋体" w:hAnsi="宋体" w:cs="宋体" w:hint="eastAsia"/>
                <w:color w:val="000000"/>
                <w:kern w:val="0"/>
                <w:sz w:val="20"/>
                <w:szCs w:val="20"/>
              </w:rPr>
            </w:pPr>
            <w:r w:rsidRPr="00566F4B">
              <w:rPr>
                <w:rFonts w:ascii="宋体" w:eastAsia="宋体" w:hAnsi="宋体" w:cs="宋体" w:hint="eastAsia"/>
                <w:color w:val="000000"/>
                <w:kern w:val="0"/>
                <w:sz w:val="20"/>
                <w:szCs w:val="20"/>
              </w:rPr>
              <w:t>金属炉料库行车工</w:t>
            </w:r>
          </w:p>
        </w:tc>
        <w:tc>
          <w:tcPr>
            <w:tcW w:w="1134" w:type="dxa"/>
            <w:tcBorders>
              <w:top w:val="nil"/>
              <w:left w:val="nil"/>
              <w:bottom w:val="single" w:sz="4" w:space="0" w:color="auto"/>
              <w:right w:val="single" w:sz="4" w:space="0" w:color="auto"/>
            </w:tcBorders>
            <w:shd w:val="clear" w:color="auto" w:fill="auto"/>
            <w:vAlign w:val="center"/>
            <w:hideMark/>
          </w:tcPr>
          <w:p w14:paraId="4EA88C1E" w14:textId="77777777" w:rsidR="00566F4B" w:rsidRPr="00566F4B" w:rsidRDefault="00566F4B" w:rsidP="00566F4B">
            <w:pPr>
              <w:widowControl/>
              <w:jc w:val="center"/>
              <w:rPr>
                <w:rFonts w:ascii="宋体" w:eastAsia="宋体" w:hAnsi="宋体" w:cs="宋体" w:hint="eastAsia"/>
                <w:color w:val="000000"/>
                <w:kern w:val="0"/>
                <w:sz w:val="20"/>
                <w:szCs w:val="20"/>
              </w:rPr>
            </w:pPr>
            <w:r w:rsidRPr="00566F4B">
              <w:rPr>
                <w:rFonts w:ascii="宋体" w:eastAsia="宋体" w:hAnsi="宋体" w:cs="宋体" w:hint="eastAsia"/>
                <w:color w:val="000000"/>
                <w:kern w:val="0"/>
                <w:sz w:val="20"/>
                <w:szCs w:val="20"/>
              </w:rPr>
              <w:t>元/人/月</w:t>
            </w:r>
          </w:p>
        </w:tc>
        <w:tc>
          <w:tcPr>
            <w:tcW w:w="1134" w:type="dxa"/>
            <w:tcBorders>
              <w:top w:val="nil"/>
              <w:left w:val="nil"/>
              <w:bottom w:val="single" w:sz="4" w:space="0" w:color="auto"/>
              <w:right w:val="single" w:sz="4" w:space="0" w:color="auto"/>
            </w:tcBorders>
            <w:shd w:val="clear" w:color="auto" w:fill="auto"/>
            <w:vAlign w:val="center"/>
            <w:hideMark/>
          </w:tcPr>
          <w:p w14:paraId="3314405A" w14:textId="77777777" w:rsidR="00566F4B" w:rsidRPr="00566F4B" w:rsidRDefault="00566F4B" w:rsidP="00566F4B">
            <w:pPr>
              <w:widowControl/>
              <w:jc w:val="center"/>
              <w:rPr>
                <w:rFonts w:ascii="宋体" w:eastAsia="宋体" w:hAnsi="宋体" w:cs="宋体" w:hint="eastAsia"/>
                <w:color w:val="FF0000"/>
                <w:kern w:val="0"/>
                <w:sz w:val="20"/>
                <w:szCs w:val="20"/>
              </w:rPr>
            </w:pPr>
            <w:r w:rsidRPr="00566F4B">
              <w:rPr>
                <w:rFonts w:ascii="宋体" w:eastAsia="宋体" w:hAnsi="宋体" w:cs="宋体" w:hint="eastAsia"/>
                <w:color w:val="FF0000"/>
                <w:kern w:val="0"/>
                <w:sz w:val="20"/>
                <w:szCs w:val="20"/>
              </w:rPr>
              <w:t>6780</w:t>
            </w:r>
          </w:p>
        </w:tc>
        <w:tc>
          <w:tcPr>
            <w:tcW w:w="850" w:type="dxa"/>
            <w:tcBorders>
              <w:top w:val="nil"/>
              <w:left w:val="nil"/>
              <w:bottom w:val="single" w:sz="4" w:space="0" w:color="auto"/>
              <w:right w:val="single" w:sz="4" w:space="0" w:color="auto"/>
            </w:tcBorders>
            <w:shd w:val="clear" w:color="auto" w:fill="auto"/>
            <w:noWrap/>
            <w:vAlign w:val="center"/>
            <w:hideMark/>
          </w:tcPr>
          <w:p w14:paraId="2AF5944A" w14:textId="77777777" w:rsidR="00566F4B" w:rsidRPr="00566F4B" w:rsidRDefault="00566F4B" w:rsidP="00566F4B">
            <w:pPr>
              <w:widowControl/>
              <w:jc w:val="center"/>
              <w:rPr>
                <w:rFonts w:ascii="宋体" w:eastAsia="宋体" w:hAnsi="宋体" w:cs="宋体" w:hint="eastAsia"/>
                <w:color w:val="FF0000"/>
                <w:kern w:val="0"/>
                <w:sz w:val="20"/>
                <w:szCs w:val="20"/>
              </w:rPr>
            </w:pPr>
            <w:r w:rsidRPr="00566F4B">
              <w:rPr>
                <w:rFonts w:ascii="宋体" w:eastAsia="宋体" w:hAnsi="宋体" w:cs="宋体" w:hint="eastAsia"/>
                <w:color w:val="FF0000"/>
                <w:kern w:val="0"/>
                <w:sz w:val="20"/>
                <w:szCs w:val="20"/>
              </w:rPr>
              <w:t>6%</w:t>
            </w:r>
          </w:p>
        </w:tc>
        <w:tc>
          <w:tcPr>
            <w:tcW w:w="1418" w:type="dxa"/>
            <w:tcBorders>
              <w:top w:val="nil"/>
              <w:left w:val="nil"/>
              <w:bottom w:val="single" w:sz="4" w:space="0" w:color="auto"/>
              <w:right w:val="single" w:sz="4" w:space="0" w:color="auto"/>
            </w:tcBorders>
            <w:shd w:val="clear" w:color="auto" w:fill="auto"/>
            <w:noWrap/>
            <w:vAlign w:val="center"/>
            <w:hideMark/>
          </w:tcPr>
          <w:p w14:paraId="2A469B53" w14:textId="3F0FA0CF" w:rsidR="00566F4B" w:rsidRPr="00566F4B" w:rsidRDefault="00BF425C" w:rsidP="00BF425C">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36</w:t>
            </w:r>
          </w:p>
        </w:tc>
        <w:tc>
          <w:tcPr>
            <w:tcW w:w="1559" w:type="dxa"/>
            <w:vMerge/>
            <w:tcBorders>
              <w:top w:val="nil"/>
              <w:left w:val="single" w:sz="4" w:space="0" w:color="auto"/>
              <w:bottom w:val="single" w:sz="4" w:space="0" w:color="000000"/>
              <w:right w:val="single" w:sz="4" w:space="0" w:color="auto"/>
            </w:tcBorders>
            <w:vAlign w:val="center"/>
            <w:hideMark/>
          </w:tcPr>
          <w:p w14:paraId="71C17AB8" w14:textId="77777777" w:rsidR="00566F4B" w:rsidRPr="00566F4B" w:rsidRDefault="00566F4B" w:rsidP="00566F4B">
            <w:pPr>
              <w:widowControl/>
              <w:jc w:val="left"/>
              <w:rPr>
                <w:rFonts w:ascii="宋体" w:eastAsia="宋体" w:hAnsi="宋体" w:cs="宋体" w:hint="eastAsia"/>
                <w:color w:val="FF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14:paraId="268DCE32" w14:textId="77777777" w:rsidR="00566F4B" w:rsidRPr="00566F4B" w:rsidRDefault="00566F4B" w:rsidP="00566F4B">
            <w:pPr>
              <w:widowControl/>
              <w:jc w:val="left"/>
              <w:rPr>
                <w:rFonts w:ascii="宋体" w:eastAsia="宋体" w:hAnsi="宋体" w:cs="宋体" w:hint="eastAsia"/>
                <w:color w:val="FF0000"/>
                <w:kern w:val="0"/>
                <w:sz w:val="20"/>
                <w:szCs w:val="20"/>
              </w:rPr>
            </w:pPr>
          </w:p>
        </w:tc>
        <w:tc>
          <w:tcPr>
            <w:tcW w:w="3686" w:type="dxa"/>
            <w:tcBorders>
              <w:top w:val="nil"/>
              <w:left w:val="nil"/>
              <w:bottom w:val="single" w:sz="4" w:space="0" w:color="auto"/>
              <w:right w:val="single" w:sz="4" w:space="0" w:color="auto"/>
            </w:tcBorders>
            <w:shd w:val="clear" w:color="auto" w:fill="auto"/>
            <w:vAlign w:val="center"/>
            <w:hideMark/>
          </w:tcPr>
          <w:p w14:paraId="292C16A1" w14:textId="77777777" w:rsidR="00566F4B" w:rsidRPr="00566F4B" w:rsidRDefault="00566F4B" w:rsidP="00566F4B">
            <w:pPr>
              <w:widowControl/>
              <w:jc w:val="center"/>
              <w:rPr>
                <w:rFonts w:ascii="宋体" w:eastAsia="宋体" w:hAnsi="宋体" w:cs="宋体" w:hint="eastAsia"/>
                <w:kern w:val="0"/>
                <w:sz w:val="20"/>
                <w:szCs w:val="20"/>
              </w:rPr>
            </w:pPr>
            <w:r w:rsidRPr="00566F4B">
              <w:rPr>
                <w:rFonts w:ascii="宋体" w:eastAsia="宋体" w:hAnsi="宋体" w:cs="宋体" w:hint="eastAsia"/>
                <w:kern w:val="0"/>
                <w:sz w:val="20"/>
                <w:szCs w:val="20"/>
              </w:rPr>
              <w:t>/</w:t>
            </w:r>
          </w:p>
        </w:tc>
      </w:tr>
      <w:tr w:rsidR="00566F4B" w:rsidRPr="00566F4B" w14:paraId="19CC2A5C" w14:textId="77777777" w:rsidTr="00566F4B">
        <w:trPr>
          <w:trHeight w:val="1485"/>
        </w:trPr>
        <w:tc>
          <w:tcPr>
            <w:tcW w:w="1459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695AC6" w14:textId="5D3872C7" w:rsidR="00566F4B" w:rsidRPr="00566F4B" w:rsidRDefault="00566F4B" w:rsidP="00566F4B">
            <w:pPr>
              <w:widowControl/>
              <w:jc w:val="left"/>
              <w:rPr>
                <w:rFonts w:ascii="宋体" w:eastAsia="宋体" w:hAnsi="宋体" w:cs="宋体" w:hint="eastAsia"/>
                <w:color w:val="000000"/>
                <w:kern w:val="0"/>
                <w:sz w:val="22"/>
              </w:rPr>
            </w:pPr>
            <w:r w:rsidRPr="00566F4B">
              <w:rPr>
                <w:rFonts w:ascii="宋体" w:eastAsia="宋体" w:hAnsi="宋体" w:cs="宋体" w:hint="eastAsia"/>
                <w:color w:val="000000"/>
                <w:kern w:val="0"/>
                <w:sz w:val="22"/>
              </w:rPr>
              <w:t>备注：</w:t>
            </w:r>
            <w:r w:rsidRPr="00566F4B">
              <w:rPr>
                <w:rFonts w:ascii="宋体" w:eastAsia="宋体" w:hAnsi="宋体" w:cs="宋体" w:hint="eastAsia"/>
                <w:color w:val="000000"/>
                <w:kern w:val="0"/>
                <w:sz w:val="22"/>
              </w:rPr>
              <w:br/>
            </w:r>
            <w:r w:rsidRPr="00BF425C">
              <w:rPr>
                <w:rFonts w:ascii="宋体" w:eastAsia="宋体" w:hAnsi="宋体" w:cs="宋体" w:hint="eastAsia"/>
                <w:color w:val="FF0000"/>
                <w:kern w:val="0"/>
                <w:sz w:val="22"/>
              </w:rPr>
              <w:t>（1）表中标红数字为项目基价和税率，投标报价不能超过基价。</w:t>
            </w:r>
            <w:r w:rsidRPr="00566F4B">
              <w:rPr>
                <w:rFonts w:ascii="宋体" w:eastAsia="宋体" w:hAnsi="宋体" w:cs="宋体" w:hint="eastAsia"/>
                <w:color w:val="000000"/>
                <w:kern w:val="0"/>
                <w:sz w:val="22"/>
              </w:rPr>
              <w:br/>
              <w:t>（2）所有报价货币单位均为：元（人民币）。</w:t>
            </w:r>
            <w:r w:rsidRPr="00566F4B">
              <w:rPr>
                <w:rFonts w:ascii="宋体" w:eastAsia="宋体" w:hAnsi="宋体" w:cs="宋体" w:hint="eastAsia"/>
                <w:color w:val="000000"/>
                <w:kern w:val="0"/>
                <w:sz w:val="22"/>
              </w:rPr>
              <w:br/>
              <w:t>（3）本业务性质属于劳务服务，税率原则上按6%，投标人若暂无法开具6%增值税发票，请自行申请。</w:t>
            </w:r>
            <w:r w:rsidRPr="00566F4B">
              <w:rPr>
                <w:rFonts w:ascii="宋体" w:eastAsia="宋体" w:hAnsi="宋体" w:cs="宋体" w:hint="eastAsia"/>
                <w:color w:val="000000"/>
                <w:kern w:val="0"/>
                <w:sz w:val="22"/>
              </w:rPr>
              <w:br/>
              <w:t>（4）单价对应的具体工序和工时详见附件8。</w:t>
            </w:r>
          </w:p>
        </w:tc>
      </w:tr>
    </w:tbl>
    <w:p w14:paraId="3436EE52" w14:textId="62BB008A" w:rsidR="00331E08" w:rsidRDefault="00331E08" w:rsidP="009E0CB7">
      <w:pPr>
        <w:tabs>
          <w:tab w:val="left" w:pos="2925"/>
        </w:tabs>
        <w:rPr>
          <w:rFonts w:ascii="宋体" w:eastAsia="宋体" w:hAnsi="宋体" w:cs="宋体" w:hint="eastAsia"/>
          <w:b/>
          <w:bCs/>
          <w:color w:val="000000"/>
          <w:kern w:val="0"/>
          <w:sz w:val="32"/>
          <w:szCs w:val="32"/>
        </w:rPr>
      </w:pPr>
    </w:p>
    <w:p w14:paraId="4060C6A1" w14:textId="77777777" w:rsidR="00061F1A" w:rsidRDefault="0022253E" w:rsidP="006218BB">
      <w:pPr>
        <w:widowControl/>
        <w:ind w:firstLineChars="200" w:firstLine="560"/>
        <w:jc w:val="left"/>
        <w:rPr>
          <w:rFonts w:ascii="仿宋" w:eastAsia="仿宋" w:hAnsi="宋体" w:cs="宋体" w:hint="eastAsia"/>
          <w:kern w:val="0"/>
          <w:sz w:val="28"/>
          <w:szCs w:val="28"/>
          <w:lang w:val="zh-CN" w:bidi="zh-CN"/>
        </w:rPr>
        <w:sectPr w:rsidR="00061F1A" w:rsidSect="006218BB">
          <w:type w:val="continuous"/>
          <w:pgSz w:w="16838" w:h="11906" w:orient="landscape"/>
          <w:pgMar w:top="1440" w:right="1077" w:bottom="1440" w:left="1077" w:header="851" w:footer="992" w:gutter="0"/>
          <w:cols w:space="425"/>
          <w:docGrid w:type="lines" w:linePitch="312"/>
        </w:sectPr>
      </w:pPr>
      <w:r w:rsidRPr="0022253E">
        <w:rPr>
          <w:rFonts w:ascii="仿宋" w:eastAsia="仿宋" w:hAnsi="宋体" w:cs="宋体" w:hint="eastAsia"/>
          <w:kern w:val="0"/>
          <w:sz w:val="28"/>
          <w:szCs w:val="28"/>
          <w:lang w:val="zh-CN" w:bidi="zh-CN"/>
        </w:rPr>
        <w:t>投标人名称（盖章</w:t>
      </w:r>
      <w:r w:rsidRPr="0022253E">
        <w:rPr>
          <w:rFonts w:ascii="仿宋" w:eastAsia="仿宋" w:hAnsi="宋体" w:cs="宋体" w:hint="eastAsia"/>
          <w:spacing w:val="-120"/>
          <w:kern w:val="0"/>
          <w:sz w:val="28"/>
          <w:szCs w:val="28"/>
          <w:lang w:val="zh-CN" w:bidi="zh-CN"/>
        </w:rPr>
        <w:t>）</w:t>
      </w:r>
      <w:r w:rsidRPr="0022253E">
        <w:rPr>
          <w:rFonts w:ascii="仿宋" w:eastAsia="仿宋" w:hAnsi="宋体" w:cs="宋体" w:hint="eastAsia"/>
          <w:kern w:val="0"/>
          <w:sz w:val="28"/>
          <w:szCs w:val="28"/>
          <w:lang w:val="zh-CN" w:bidi="zh-CN"/>
        </w:rPr>
        <w:t xml:space="preserve">： </w:t>
      </w:r>
      <w:r w:rsidRPr="0022253E">
        <w:rPr>
          <w:rFonts w:ascii="仿宋" w:eastAsia="仿宋" w:hAnsi="宋体" w:cs="宋体"/>
          <w:kern w:val="0"/>
          <w:sz w:val="28"/>
          <w:szCs w:val="28"/>
          <w:lang w:val="zh-CN" w:bidi="zh-CN"/>
        </w:rPr>
        <w:t xml:space="preserve">                          </w:t>
      </w:r>
      <w:r w:rsidR="006218BB">
        <w:rPr>
          <w:rFonts w:ascii="仿宋" w:eastAsia="仿宋" w:hAnsi="宋体" w:cs="宋体"/>
          <w:kern w:val="0"/>
          <w:sz w:val="28"/>
          <w:szCs w:val="28"/>
          <w:lang w:val="zh-CN" w:bidi="zh-CN"/>
        </w:rPr>
        <w:t xml:space="preserve">    </w:t>
      </w:r>
      <w:r>
        <w:rPr>
          <w:rFonts w:ascii="仿宋" w:eastAsia="仿宋" w:hAnsi="宋体" w:cs="宋体"/>
          <w:kern w:val="0"/>
          <w:sz w:val="28"/>
          <w:szCs w:val="28"/>
          <w:lang w:val="zh-CN" w:bidi="zh-CN"/>
        </w:rPr>
        <w:t xml:space="preserve"> </w:t>
      </w:r>
      <w:r w:rsidRPr="0022253E">
        <w:rPr>
          <w:rFonts w:ascii="仿宋" w:eastAsia="仿宋" w:hAnsi="宋体" w:cs="宋体" w:hint="eastAsia"/>
          <w:kern w:val="0"/>
          <w:sz w:val="28"/>
          <w:szCs w:val="28"/>
          <w:lang w:val="zh-CN" w:bidi="zh-CN"/>
        </w:rPr>
        <w:tab/>
        <w:t>法定代表人或授权代表签字：</w:t>
      </w:r>
    </w:p>
    <w:p w14:paraId="06BDECDA" w14:textId="77777777" w:rsidR="00395169" w:rsidRPr="00395169" w:rsidRDefault="00395169" w:rsidP="00395169">
      <w:pPr>
        <w:adjustRightInd w:val="0"/>
        <w:snapToGrid w:val="0"/>
        <w:spacing w:before="96" w:after="96" w:line="276" w:lineRule="auto"/>
        <w:jc w:val="center"/>
        <w:rPr>
          <w:rFonts w:ascii="宋体" w:eastAsia="宋体" w:hAnsi="宋体" w:cs="Times New Roman" w:hint="eastAsia"/>
          <w:b/>
          <w:bCs/>
          <w:color w:val="000000"/>
          <w:sz w:val="44"/>
          <w:szCs w:val="48"/>
        </w:rPr>
      </w:pPr>
      <w:r w:rsidRPr="00395169">
        <w:rPr>
          <w:rFonts w:ascii="宋体" w:eastAsia="宋体" w:hAnsi="宋体" w:cs="Times New Roman" w:hint="eastAsia"/>
          <w:b/>
          <w:bCs/>
          <w:color w:val="000000"/>
          <w:sz w:val="44"/>
          <w:szCs w:val="48"/>
        </w:rPr>
        <w:lastRenderedPageBreak/>
        <w:t>四</w:t>
      </w:r>
      <w:r w:rsidRPr="00395169">
        <w:rPr>
          <w:rFonts w:ascii="宋体" w:eastAsia="宋体" w:hAnsi="宋体" w:cs="Times New Roman"/>
          <w:b/>
          <w:bCs/>
          <w:color w:val="000000"/>
          <w:sz w:val="44"/>
          <w:szCs w:val="48"/>
        </w:rPr>
        <w:t>章</w:t>
      </w:r>
      <w:r w:rsidRPr="00395169">
        <w:rPr>
          <w:rFonts w:ascii="宋体" w:eastAsia="宋体" w:hAnsi="宋体" w:cs="Times New Roman" w:hint="eastAsia"/>
          <w:b/>
          <w:bCs/>
          <w:color w:val="000000"/>
          <w:sz w:val="44"/>
          <w:szCs w:val="48"/>
        </w:rPr>
        <w:t xml:space="preserve"> 技术质量要求</w:t>
      </w:r>
    </w:p>
    <w:p w14:paraId="3F34259C" w14:textId="77777777" w:rsidR="00395169" w:rsidRPr="00395169" w:rsidRDefault="00395169" w:rsidP="00395169">
      <w:pPr>
        <w:jc w:val="left"/>
        <w:rPr>
          <w:rFonts w:ascii="Times New Roman" w:eastAsia="黑体" w:hAnsi="Times New Roman" w:cs="Times New Roman"/>
          <w:b/>
          <w:bCs/>
          <w:color w:val="000000"/>
          <w:sz w:val="28"/>
          <w:szCs w:val="20"/>
        </w:rPr>
      </w:pPr>
      <w:r w:rsidRPr="00395169">
        <w:rPr>
          <w:rFonts w:ascii="Times New Roman" w:eastAsia="黑体" w:hAnsi="Times New Roman" w:cs="Times New Roman"/>
          <w:b/>
          <w:bCs/>
          <w:color w:val="000000"/>
          <w:sz w:val="28"/>
          <w:szCs w:val="20"/>
        </w:rPr>
        <w:t>附件</w:t>
      </w:r>
      <w:r w:rsidRPr="00395169">
        <w:rPr>
          <w:rFonts w:ascii="Times New Roman" w:eastAsia="黑体" w:hAnsi="Times New Roman" w:cs="Times New Roman"/>
          <w:b/>
          <w:bCs/>
          <w:color w:val="000000"/>
          <w:sz w:val="28"/>
          <w:szCs w:val="20"/>
        </w:rPr>
        <w:t>4</w:t>
      </w:r>
    </w:p>
    <w:p w14:paraId="4E93B746" w14:textId="77777777" w:rsidR="00395169" w:rsidRPr="00395169" w:rsidRDefault="00395169" w:rsidP="00395169">
      <w:pPr>
        <w:jc w:val="center"/>
        <w:rPr>
          <w:rFonts w:ascii="宋体" w:eastAsia="宋体" w:hAnsi="宋体" w:cs="Times New Roman" w:hint="eastAsia"/>
          <w:b/>
          <w:bCs/>
          <w:color w:val="000000"/>
          <w:sz w:val="32"/>
          <w:szCs w:val="32"/>
        </w:rPr>
      </w:pPr>
      <w:r w:rsidRPr="00395169">
        <w:rPr>
          <w:rFonts w:ascii="宋体" w:eastAsia="宋体" w:hAnsi="宋体" w:cs="Times New Roman"/>
          <w:b/>
          <w:bCs/>
          <w:color w:val="000000"/>
          <w:sz w:val="32"/>
          <w:szCs w:val="32"/>
        </w:rPr>
        <w:t>工艺方案</w:t>
      </w:r>
    </w:p>
    <w:p w14:paraId="13EADDF6" w14:textId="77777777" w:rsidR="00395169" w:rsidRPr="00395169" w:rsidRDefault="00395169" w:rsidP="00395169">
      <w:pPr>
        <w:rPr>
          <w:rFonts w:ascii="宋体" w:eastAsia="宋体" w:hAnsi="Courier New" w:cs="Times New Roman"/>
          <w:b/>
          <w:bCs/>
          <w:sz w:val="28"/>
          <w:szCs w:val="24"/>
        </w:rPr>
      </w:pPr>
      <w:r w:rsidRPr="00395169">
        <w:rPr>
          <w:rFonts w:ascii="宋体" w:eastAsia="宋体" w:hAnsi="Courier New" w:cs="Times New Roman" w:hint="eastAsia"/>
          <w:b/>
          <w:bCs/>
          <w:sz w:val="28"/>
          <w:szCs w:val="24"/>
        </w:rPr>
        <w:t>1、现场布局</w:t>
      </w:r>
    </w:p>
    <w:p w14:paraId="3A617F67" w14:textId="51D46A13" w:rsidR="00343BC4" w:rsidRPr="00415D1D" w:rsidRDefault="00415D1D" w:rsidP="00415D1D">
      <w:pPr>
        <w:spacing w:line="276" w:lineRule="auto"/>
        <w:ind w:firstLineChars="200" w:firstLine="420"/>
        <w:rPr>
          <w:rFonts w:ascii="宋体" w:eastAsia="宋体" w:hAnsi="宋体" w:cs="Times New Roman" w:hint="eastAsia"/>
          <w:color w:val="000000"/>
          <w:szCs w:val="28"/>
        </w:rPr>
      </w:pPr>
      <w:r w:rsidRPr="00415D1D">
        <w:rPr>
          <w:rFonts w:ascii="宋体" w:eastAsia="宋体" w:hAnsi="宋体" w:cs="Times New Roman" w:hint="eastAsia"/>
          <w:color w:val="000000"/>
          <w:szCs w:val="28"/>
        </w:rPr>
        <w:t>工作地点较分散，涉及制造部D库、型（芯）砂库、原材料库，铸件制造部金属破碎车间、熔化车间、造型制芯车间、清理车间。</w:t>
      </w:r>
    </w:p>
    <w:p w14:paraId="328BB3F7" w14:textId="77777777" w:rsidR="00415D1D" w:rsidRPr="00415D1D" w:rsidRDefault="00415D1D" w:rsidP="00415D1D">
      <w:pPr>
        <w:jc w:val="left"/>
        <w:rPr>
          <w:rFonts w:ascii="Times New Roman" w:eastAsia="宋体" w:hAnsi="Times New Roman" w:cs="Times New Roman"/>
          <w:b/>
          <w:bCs/>
          <w:sz w:val="28"/>
          <w:szCs w:val="24"/>
        </w:rPr>
      </w:pPr>
      <w:r w:rsidRPr="00415D1D">
        <w:rPr>
          <w:rFonts w:ascii="Times New Roman" w:eastAsia="宋体" w:hAnsi="Times New Roman" w:cs="Times New Roman" w:hint="eastAsia"/>
          <w:b/>
          <w:bCs/>
          <w:sz w:val="28"/>
          <w:szCs w:val="24"/>
        </w:rPr>
        <w:t>2</w:t>
      </w:r>
      <w:r w:rsidRPr="00415D1D">
        <w:rPr>
          <w:rFonts w:ascii="Times New Roman" w:eastAsia="宋体" w:hAnsi="Times New Roman" w:cs="Times New Roman" w:hint="eastAsia"/>
          <w:b/>
          <w:bCs/>
          <w:sz w:val="28"/>
          <w:szCs w:val="24"/>
        </w:rPr>
        <w:t>、涉及工序</w:t>
      </w:r>
    </w:p>
    <w:p w14:paraId="3483E638" w14:textId="3AA2DD0A" w:rsidR="00415D1D" w:rsidRPr="00415D1D" w:rsidRDefault="00415D1D" w:rsidP="00415D1D">
      <w:pPr>
        <w:spacing w:line="360" w:lineRule="auto"/>
        <w:jc w:val="left"/>
        <w:rPr>
          <w:rFonts w:ascii="Times New Roman" w:eastAsia="宋体" w:hAnsi="Times New Roman" w:cs="Times New Roman"/>
          <w:szCs w:val="20"/>
        </w:rPr>
      </w:pPr>
      <w:r w:rsidRPr="00415D1D">
        <w:rPr>
          <w:rFonts w:ascii="Times New Roman" w:eastAsia="宋体" w:hAnsi="Times New Roman" w:cs="Times New Roman" w:hint="eastAsia"/>
          <w:szCs w:val="20"/>
        </w:rPr>
        <w:t>2.1</w:t>
      </w:r>
      <w:r w:rsidRPr="00415D1D">
        <w:rPr>
          <w:rFonts w:ascii="Times New Roman" w:eastAsia="宋体" w:hAnsi="Times New Roman" w:cs="Times New Roman" w:hint="eastAsia"/>
          <w:szCs w:val="20"/>
        </w:rPr>
        <w:t>生产作业工序：</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90"/>
        <w:gridCol w:w="1129"/>
        <w:gridCol w:w="2982"/>
        <w:gridCol w:w="1418"/>
        <w:gridCol w:w="1275"/>
      </w:tblGrid>
      <w:tr w:rsidR="00415D1D" w:rsidRPr="00415D1D" w14:paraId="1ACD257C" w14:textId="77777777" w:rsidTr="00415D1D">
        <w:trPr>
          <w:trHeight w:val="420"/>
          <w:tblHeader/>
          <w:jc w:val="center"/>
        </w:trPr>
        <w:tc>
          <w:tcPr>
            <w:tcW w:w="704" w:type="dxa"/>
            <w:shd w:val="clear" w:color="auto" w:fill="FFFFFF"/>
            <w:vAlign w:val="center"/>
          </w:tcPr>
          <w:p w14:paraId="5E18465D" w14:textId="77777777" w:rsidR="00415D1D" w:rsidRPr="00415D1D" w:rsidRDefault="00415D1D" w:rsidP="00415D1D">
            <w:pPr>
              <w:widowControl/>
              <w:jc w:val="center"/>
              <w:textAlignment w:val="center"/>
              <w:rPr>
                <w:rFonts w:ascii="仿宋" w:eastAsia="仿宋" w:hAnsi="仿宋" w:cs="仿宋" w:hint="eastAsia"/>
                <w:b/>
                <w:bCs/>
                <w:color w:val="000000"/>
                <w:sz w:val="20"/>
                <w:szCs w:val="20"/>
              </w:rPr>
            </w:pPr>
            <w:r w:rsidRPr="00415D1D">
              <w:rPr>
                <w:rFonts w:ascii="仿宋" w:eastAsia="仿宋" w:hAnsi="仿宋" w:cs="仿宋" w:hint="eastAsia"/>
                <w:b/>
                <w:bCs/>
                <w:color w:val="000000"/>
                <w:sz w:val="20"/>
                <w:szCs w:val="20"/>
                <w:lang w:bidi="ar"/>
              </w:rPr>
              <w:t>序号</w:t>
            </w:r>
          </w:p>
        </w:tc>
        <w:tc>
          <w:tcPr>
            <w:tcW w:w="1990" w:type="dxa"/>
            <w:shd w:val="clear" w:color="auto" w:fill="FFFFFF"/>
            <w:vAlign w:val="center"/>
          </w:tcPr>
          <w:p w14:paraId="64503A8B" w14:textId="77777777" w:rsidR="00415D1D" w:rsidRPr="00415D1D" w:rsidRDefault="00415D1D" w:rsidP="00415D1D">
            <w:pPr>
              <w:widowControl/>
              <w:jc w:val="center"/>
              <w:textAlignment w:val="center"/>
              <w:rPr>
                <w:rFonts w:ascii="仿宋" w:eastAsia="仿宋" w:hAnsi="仿宋" w:cs="仿宋" w:hint="eastAsia"/>
                <w:b/>
                <w:bCs/>
                <w:color w:val="000000"/>
                <w:sz w:val="20"/>
                <w:szCs w:val="20"/>
              </w:rPr>
            </w:pPr>
            <w:r w:rsidRPr="00415D1D">
              <w:rPr>
                <w:rFonts w:ascii="仿宋" w:eastAsia="仿宋" w:hAnsi="仿宋" w:cs="仿宋" w:hint="eastAsia"/>
                <w:b/>
                <w:bCs/>
                <w:color w:val="000000"/>
                <w:sz w:val="20"/>
                <w:szCs w:val="20"/>
                <w:lang w:bidi="ar"/>
              </w:rPr>
              <w:t>工序名称</w:t>
            </w:r>
          </w:p>
        </w:tc>
        <w:tc>
          <w:tcPr>
            <w:tcW w:w="1129" w:type="dxa"/>
            <w:shd w:val="clear" w:color="auto" w:fill="FFFFFF"/>
            <w:vAlign w:val="center"/>
          </w:tcPr>
          <w:p w14:paraId="74E2E1C0" w14:textId="77777777" w:rsidR="00415D1D" w:rsidRPr="00415D1D" w:rsidRDefault="00415D1D" w:rsidP="00415D1D">
            <w:pPr>
              <w:widowControl/>
              <w:jc w:val="center"/>
              <w:textAlignment w:val="center"/>
              <w:rPr>
                <w:rFonts w:ascii="仿宋" w:eastAsia="仿宋" w:hAnsi="仿宋" w:cs="仿宋" w:hint="eastAsia"/>
                <w:b/>
                <w:bCs/>
                <w:color w:val="000000"/>
                <w:sz w:val="20"/>
                <w:szCs w:val="20"/>
              </w:rPr>
            </w:pPr>
            <w:r w:rsidRPr="00415D1D">
              <w:rPr>
                <w:rFonts w:ascii="仿宋" w:eastAsia="仿宋" w:hAnsi="仿宋" w:cs="仿宋" w:hint="eastAsia"/>
                <w:b/>
                <w:bCs/>
                <w:color w:val="000000"/>
                <w:sz w:val="20"/>
                <w:szCs w:val="20"/>
                <w:lang w:bidi="ar"/>
              </w:rPr>
              <w:t>工艺人数</w:t>
            </w:r>
          </w:p>
        </w:tc>
        <w:tc>
          <w:tcPr>
            <w:tcW w:w="2982" w:type="dxa"/>
            <w:shd w:val="clear" w:color="auto" w:fill="FFFFFF"/>
            <w:vAlign w:val="center"/>
          </w:tcPr>
          <w:p w14:paraId="3EFB7B3C" w14:textId="77777777" w:rsidR="00415D1D" w:rsidRPr="00415D1D" w:rsidRDefault="00415D1D" w:rsidP="00415D1D">
            <w:pPr>
              <w:widowControl/>
              <w:jc w:val="center"/>
              <w:textAlignment w:val="center"/>
              <w:rPr>
                <w:rFonts w:ascii="仿宋" w:eastAsia="仿宋" w:hAnsi="仿宋" w:cs="仿宋" w:hint="eastAsia"/>
                <w:b/>
                <w:bCs/>
                <w:color w:val="000000"/>
                <w:sz w:val="20"/>
                <w:szCs w:val="20"/>
              </w:rPr>
            </w:pPr>
            <w:r w:rsidRPr="00415D1D">
              <w:rPr>
                <w:rFonts w:ascii="仿宋" w:eastAsia="仿宋" w:hAnsi="仿宋" w:cs="仿宋" w:hint="eastAsia"/>
                <w:b/>
                <w:bCs/>
                <w:color w:val="000000"/>
                <w:sz w:val="20"/>
                <w:szCs w:val="20"/>
                <w:lang w:bidi="ar"/>
              </w:rPr>
              <w:t>工序内容</w:t>
            </w:r>
          </w:p>
        </w:tc>
        <w:tc>
          <w:tcPr>
            <w:tcW w:w="1418" w:type="dxa"/>
            <w:shd w:val="clear" w:color="auto" w:fill="FFFFFF"/>
            <w:vAlign w:val="center"/>
          </w:tcPr>
          <w:p w14:paraId="50B389A2" w14:textId="77777777" w:rsidR="00415D1D" w:rsidRPr="00415D1D" w:rsidRDefault="00415D1D" w:rsidP="00415D1D">
            <w:pPr>
              <w:widowControl/>
              <w:jc w:val="center"/>
              <w:textAlignment w:val="center"/>
              <w:rPr>
                <w:rFonts w:ascii="仿宋" w:eastAsia="仿宋" w:hAnsi="仿宋" w:cs="仿宋" w:hint="eastAsia"/>
                <w:b/>
                <w:bCs/>
                <w:color w:val="000000"/>
                <w:sz w:val="20"/>
                <w:szCs w:val="20"/>
              </w:rPr>
            </w:pPr>
            <w:r w:rsidRPr="00415D1D">
              <w:rPr>
                <w:rFonts w:ascii="仿宋" w:eastAsia="仿宋" w:hAnsi="仿宋" w:cs="仿宋" w:hint="eastAsia"/>
                <w:b/>
                <w:bCs/>
                <w:color w:val="000000"/>
                <w:sz w:val="20"/>
                <w:szCs w:val="20"/>
                <w:lang w:bidi="ar"/>
              </w:rPr>
              <w:t>工时min/吨</w:t>
            </w:r>
          </w:p>
        </w:tc>
        <w:tc>
          <w:tcPr>
            <w:tcW w:w="1275" w:type="dxa"/>
            <w:shd w:val="clear" w:color="auto" w:fill="FFFFFF"/>
            <w:vAlign w:val="center"/>
          </w:tcPr>
          <w:p w14:paraId="12B3E7B7" w14:textId="448ECD26" w:rsidR="00415D1D" w:rsidRPr="00415D1D" w:rsidRDefault="00415D1D" w:rsidP="00415D1D">
            <w:pPr>
              <w:widowControl/>
              <w:jc w:val="center"/>
              <w:textAlignment w:val="center"/>
              <w:rPr>
                <w:rFonts w:ascii="仿宋" w:eastAsia="仿宋" w:hAnsi="仿宋" w:cs="仿宋" w:hint="eastAsia"/>
                <w:b/>
                <w:bCs/>
                <w:color w:val="000000"/>
                <w:sz w:val="20"/>
                <w:szCs w:val="20"/>
              </w:rPr>
            </w:pPr>
            <w:r>
              <w:rPr>
                <w:rFonts w:ascii="仿宋" w:eastAsia="仿宋" w:hAnsi="仿宋" w:cs="仿宋" w:hint="eastAsia"/>
                <w:b/>
                <w:bCs/>
                <w:color w:val="000000"/>
                <w:sz w:val="20"/>
                <w:szCs w:val="20"/>
                <w:lang w:bidi="ar"/>
              </w:rPr>
              <w:t>备注</w:t>
            </w:r>
          </w:p>
        </w:tc>
      </w:tr>
      <w:tr w:rsidR="00415D1D" w:rsidRPr="00415D1D" w14:paraId="5650CD48" w14:textId="77777777" w:rsidTr="00415D1D">
        <w:trPr>
          <w:trHeight w:val="428"/>
          <w:jc w:val="center"/>
        </w:trPr>
        <w:tc>
          <w:tcPr>
            <w:tcW w:w="704" w:type="dxa"/>
            <w:shd w:val="clear" w:color="auto" w:fill="FFFFFF"/>
            <w:vAlign w:val="center"/>
          </w:tcPr>
          <w:p w14:paraId="4B23BCE5"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1</w:t>
            </w:r>
          </w:p>
        </w:tc>
        <w:tc>
          <w:tcPr>
            <w:tcW w:w="1990" w:type="dxa"/>
            <w:shd w:val="clear" w:color="auto" w:fill="FFFFFF"/>
            <w:vAlign w:val="center"/>
          </w:tcPr>
          <w:p w14:paraId="35127588"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炉料准备</w:t>
            </w:r>
          </w:p>
        </w:tc>
        <w:tc>
          <w:tcPr>
            <w:tcW w:w="1129" w:type="dxa"/>
            <w:shd w:val="clear" w:color="auto" w:fill="FFFFFF"/>
            <w:vAlign w:val="center"/>
          </w:tcPr>
          <w:p w14:paraId="2033C22B"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3</w:t>
            </w:r>
          </w:p>
        </w:tc>
        <w:tc>
          <w:tcPr>
            <w:tcW w:w="2982" w:type="dxa"/>
            <w:shd w:val="clear" w:color="auto" w:fill="FFFFFF"/>
            <w:vAlign w:val="center"/>
          </w:tcPr>
          <w:p w14:paraId="7CACA457"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生产用旧料准备</w:t>
            </w:r>
          </w:p>
        </w:tc>
        <w:tc>
          <w:tcPr>
            <w:tcW w:w="1418" w:type="dxa"/>
            <w:shd w:val="clear" w:color="auto" w:fill="auto"/>
            <w:vAlign w:val="center"/>
          </w:tcPr>
          <w:p w14:paraId="06298AB4" w14:textId="77777777" w:rsidR="00415D1D" w:rsidRPr="00415D1D" w:rsidRDefault="00415D1D" w:rsidP="00415D1D">
            <w:pPr>
              <w:widowControl/>
              <w:jc w:val="center"/>
              <w:textAlignment w:val="center"/>
              <w:rPr>
                <w:rFonts w:ascii="仿宋" w:eastAsia="仿宋" w:hAnsi="仿宋" w:cs="仿宋" w:hint="eastAsia"/>
                <w:kern w:val="0"/>
                <w:sz w:val="22"/>
                <w:lang w:bidi="ar"/>
              </w:rPr>
            </w:pPr>
            <w:r w:rsidRPr="00415D1D">
              <w:rPr>
                <w:rFonts w:ascii="仿宋" w:eastAsia="仿宋" w:hAnsi="仿宋" w:cs="仿宋" w:hint="eastAsia"/>
                <w:kern w:val="0"/>
                <w:sz w:val="22"/>
                <w:lang w:bidi="ar"/>
              </w:rPr>
              <w:t>41.1</w:t>
            </w:r>
          </w:p>
        </w:tc>
        <w:tc>
          <w:tcPr>
            <w:tcW w:w="1275" w:type="dxa"/>
            <w:shd w:val="clear" w:color="auto" w:fill="FFFFFF"/>
            <w:vAlign w:val="center"/>
          </w:tcPr>
          <w:p w14:paraId="02BAE0DA"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w:t>
            </w:r>
          </w:p>
        </w:tc>
      </w:tr>
      <w:tr w:rsidR="00415D1D" w:rsidRPr="00415D1D" w14:paraId="419AB12B" w14:textId="77777777" w:rsidTr="00415D1D">
        <w:trPr>
          <w:trHeight w:val="690"/>
          <w:jc w:val="center"/>
        </w:trPr>
        <w:tc>
          <w:tcPr>
            <w:tcW w:w="704" w:type="dxa"/>
            <w:shd w:val="clear" w:color="auto" w:fill="FFFFFF"/>
            <w:vAlign w:val="center"/>
          </w:tcPr>
          <w:p w14:paraId="74E024F0"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2</w:t>
            </w:r>
          </w:p>
        </w:tc>
        <w:tc>
          <w:tcPr>
            <w:tcW w:w="1990" w:type="dxa"/>
            <w:shd w:val="clear" w:color="auto" w:fill="FFFFFF"/>
            <w:vAlign w:val="center"/>
          </w:tcPr>
          <w:p w14:paraId="55F5FD9A"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炉料清理</w:t>
            </w:r>
          </w:p>
        </w:tc>
        <w:tc>
          <w:tcPr>
            <w:tcW w:w="1129" w:type="dxa"/>
            <w:shd w:val="clear" w:color="auto" w:fill="FFFFFF"/>
            <w:vAlign w:val="center"/>
          </w:tcPr>
          <w:p w14:paraId="590EE4DF"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2</w:t>
            </w:r>
          </w:p>
        </w:tc>
        <w:tc>
          <w:tcPr>
            <w:tcW w:w="2982" w:type="dxa"/>
            <w:shd w:val="clear" w:color="auto" w:fill="FFFFFF"/>
            <w:vAlign w:val="center"/>
          </w:tcPr>
          <w:p w14:paraId="2B6F1661" w14:textId="77777777" w:rsidR="00415D1D" w:rsidRPr="00415D1D" w:rsidRDefault="00415D1D" w:rsidP="00415D1D">
            <w:pPr>
              <w:widowControl/>
              <w:jc w:val="left"/>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清理浇冒系统表面粘砂，设备点检、日常维护保养。</w:t>
            </w:r>
          </w:p>
        </w:tc>
        <w:tc>
          <w:tcPr>
            <w:tcW w:w="1418" w:type="dxa"/>
            <w:shd w:val="clear" w:color="auto" w:fill="auto"/>
            <w:vAlign w:val="center"/>
          </w:tcPr>
          <w:p w14:paraId="5FBA5922" w14:textId="77777777" w:rsidR="00415D1D" w:rsidRPr="00415D1D" w:rsidRDefault="00415D1D" w:rsidP="00415D1D">
            <w:pPr>
              <w:widowControl/>
              <w:jc w:val="center"/>
              <w:textAlignment w:val="center"/>
              <w:rPr>
                <w:rFonts w:ascii="仿宋" w:eastAsia="仿宋" w:hAnsi="仿宋" w:cs="仿宋" w:hint="eastAsia"/>
                <w:kern w:val="0"/>
                <w:sz w:val="22"/>
                <w:lang w:bidi="ar"/>
              </w:rPr>
            </w:pPr>
            <w:r w:rsidRPr="00415D1D">
              <w:rPr>
                <w:rFonts w:ascii="仿宋" w:eastAsia="仿宋" w:hAnsi="仿宋" w:cs="仿宋" w:hint="eastAsia"/>
                <w:kern w:val="0"/>
                <w:sz w:val="22"/>
                <w:lang w:bidi="ar"/>
              </w:rPr>
              <w:t>20.55</w:t>
            </w:r>
          </w:p>
        </w:tc>
        <w:tc>
          <w:tcPr>
            <w:tcW w:w="1275" w:type="dxa"/>
            <w:shd w:val="clear" w:color="auto" w:fill="FFFFFF"/>
            <w:vAlign w:val="center"/>
          </w:tcPr>
          <w:p w14:paraId="0AFA5BA6"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w:t>
            </w:r>
          </w:p>
        </w:tc>
      </w:tr>
      <w:tr w:rsidR="00415D1D" w:rsidRPr="00415D1D" w14:paraId="19E35AF1" w14:textId="77777777" w:rsidTr="00415D1D">
        <w:trPr>
          <w:trHeight w:val="420"/>
          <w:jc w:val="center"/>
        </w:trPr>
        <w:tc>
          <w:tcPr>
            <w:tcW w:w="704" w:type="dxa"/>
            <w:shd w:val="clear" w:color="auto" w:fill="FFFFFF"/>
            <w:vAlign w:val="center"/>
          </w:tcPr>
          <w:p w14:paraId="668B8B7F"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3</w:t>
            </w:r>
          </w:p>
        </w:tc>
        <w:tc>
          <w:tcPr>
            <w:tcW w:w="1990" w:type="dxa"/>
            <w:shd w:val="clear" w:color="auto" w:fill="FFFFFF"/>
            <w:vAlign w:val="center"/>
          </w:tcPr>
          <w:p w14:paraId="12736EEA"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回炉料破碎</w:t>
            </w:r>
          </w:p>
        </w:tc>
        <w:tc>
          <w:tcPr>
            <w:tcW w:w="1129" w:type="dxa"/>
            <w:shd w:val="clear" w:color="auto" w:fill="FFFFFF"/>
            <w:vAlign w:val="center"/>
          </w:tcPr>
          <w:p w14:paraId="7172D06F"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2</w:t>
            </w:r>
          </w:p>
        </w:tc>
        <w:tc>
          <w:tcPr>
            <w:tcW w:w="2982" w:type="dxa"/>
            <w:shd w:val="clear" w:color="auto" w:fill="FFFFFF"/>
            <w:vAlign w:val="center"/>
          </w:tcPr>
          <w:p w14:paraId="5CB332D3"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铸件旧料破碎，设备点检、日常维护保养。</w:t>
            </w:r>
          </w:p>
        </w:tc>
        <w:tc>
          <w:tcPr>
            <w:tcW w:w="1418" w:type="dxa"/>
            <w:shd w:val="clear" w:color="auto" w:fill="auto"/>
            <w:vAlign w:val="center"/>
          </w:tcPr>
          <w:p w14:paraId="61B1B645" w14:textId="77777777" w:rsidR="00415D1D" w:rsidRPr="00415D1D" w:rsidRDefault="00415D1D" w:rsidP="00415D1D">
            <w:pPr>
              <w:widowControl/>
              <w:jc w:val="center"/>
              <w:textAlignment w:val="center"/>
              <w:rPr>
                <w:rFonts w:ascii="仿宋" w:eastAsia="仿宋" w:hAnsi="仿宋" w:cs="仿宋" w:hint="eastAsia"/>
                <w:kern w:val="0"/>
                <w:sz w:val="22"/>
                <w:lang w:bidi="ar"/>
              </w:rPr>
            </w:pPr>
            <w:r w:rsidRPr="00415D1D">
              <w:rPr>
                <w:rFonts w:ascii="仿宋" w:eastAsia="仿宋" w:hAnsi="仿宋" w:cs="仿宋" w:hint="eastAsia"/>
                <w:kern w:val="0"/>
                <w:sz w:val="22"/>
                <w:lang w:bidi="ar"/>
              </w:rPr>
              <w:t>3.21</w:t>
            </w:r>
          </w:p>
        </w:tc>
        <w:tc>
          <w:tcPr>
            <w:tcW w:w="1275" w:type="dxa"/>
            <w:shd w:val="clear" w:color="auto" w:fill="FFFFFF"/>
            <w:vAlign w:val="center"/>
          </w:tcPr>
          <w:p w14:paraId="79AA6B4D" w14:textId="0EF9A1D0" w:rsidR="00415D1D" w:rsidRPr="00415D1D" w:rsidRDefault="00415D1D" w:rsidP="00415D1D">
            <w:pPr>
              <w:widowControl/>
              <w:jc w:val="center"/>
              <w:textAlignment w:val="center"/>
              <w:rPr>
                <w:rFonts w:ascii="仿宋" w:eastAsia="仿宋" w:hAnsi="仿宋" w:cs="仿宋" w:hint="eastAsia"/>
                <w:sz w:val="20"/>
                <w:szCs w:val="20"/>
                <w:lang w:bidi="ar"/>
              </w:rPr>
            </w:pPr>
            <w:r>
              <w:rPr>
                <w:rFonts w:ascii="仿宋" w:eastAsia="仿宋" w:hAnsi="仿宋" w:cs="仿宋" w:hint="eastAsia"/>
                <w:sz w:val="20"/>
                <w:szCs w:val="20"/>
                <w:lang w:bidi="ar"/>
              </w:rPr>
              <w:t>-</w:t>
            </w:r>
          </w:p>
        </w:tc>
      </w:tr>
      <w:tr w:rsidR="00415D1D" w:rsidRPr="00415D1D" w14:paraId="37FF19DD" w14:textId="77777777" w:rsidTr="00415D1D">
        <w:trPr>
          <w:trHeight w:val="420"/>
          <w:jc w:val="center"/>
        </w:trPr>
        <w:tc>
          <w:tcPr>
            <w:tcW w:w="704" w:type="dxa"/>
            <w:shd w:val="clear" w:color="auto" w:fill="FFFFFF"/>
            <w:vAlign w:val="center"/>
          </w:tcPr>
          <w:p w14:paraId="42248DAB"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4</w:t>
            </w:r>
          </w:p>
        </w:tc>
        <w:tc>
          <w:tcPr>
            <w:tcW w:w="1990" w:type="dxa"/>
            <w:shd w:val="clear" w:color="auto" w:fill="FFFFFF"/>
            <w:vAlign w:val="center"/>
          </w:tcPr>
          <w:p w14:paraId="0F5BA2DB"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铁屑烘干</w:t>
            </w:r>
          </w:p>
        </w:tc>
        <w:tc>
          <w:tcPr>
            <w:tcW w:w="1129" w:type="dxa"/>
            <w:shd w:val="clear" w:color="auto" w:fill="FFFFFF"/>
            <w:vAlign w:val="center"/>
          </w:tcPr>
          <w:p w14:paraId="498354D8"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2</w:t>
            </w:r>
          </w:p>
        </w:tc>
        <w:tc>
          <w:tcPr>
            <w:tcW w:w="2982" w:type="dxa"/>
            <w:shd w:val="clear" w:color="auto" w:fill="FFFFFF"/>
            <w:vAlign w:val="center"/>
          </w:tcPr>
          <w:p w14:paraId="4E5ABF87"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铁屑烘干，设备点检、日常维护保养。</w:t>
            </w:r>
          </w:p>
        </w:tc>
        <w:tc>
          <w:tcPr>
            <w:tcW w:w="1418" w:type="dxa"/>
            <w:shd w:val="clear" w:color="auto" w:fill="auto"/>
            <w:vAlign w:val="center"/>
          </w:tcPr>
          <w:p w14:paraId="0A728ED0" w14:textId="77777777" w:rsidR="00415D1D" w:rsidRPr="00415D1D" w:rsidRDefault="00415D1D" w:rsidP="00415D1D">
            <w:pPr>
              <w:widowControl/>
              <w:jc w:val="center"/>
              <w:textAlignment w:val="center"/>
              <w:rPr>
                <w:rFonts w:ascii="仿宋" w:eastAsia="仿宋" w:hAnsi="仿宋" w:cs="仿宋" w:hint="eastAsia"/>
                <w:kern w:val="0"/>
                <w:sz w:val="22"/>
                <w:lang w:bidi="ar"/>
              </w:rPr>
            </w:pPr>
            <w:r w:rsidRPr="00415D1D">
              <w:rPr>
                <w:rFonts w:ascii="仿宋" w:eastAsia="仿宋" w:hAnsi="仿宋" w:cs="仿宋" w:hint="eastAsia"/>
                <w:kern w:val="0"/>
                <w:sz w:val="22"/>
                <w:lang w:bidi="ar"/>
              </w:rPr>
              <w:t>0.03</w:t>
            </w:r>
          </w:p>
        </w:tc>
        <w:tc>
          <w:tcPr>
            <w:tcW w:w="1275" w:type="dxa"/>
            <w:shd w:val="clear" w:color="auto" w:fill="FFFFFF"/>
            <w:vAlign w:val="center"/>
          </w:tcPr>
          <w:p w14:paraId="67DD8333" w14:textId="44D38FBE" w:rsidR="00415D1D" w:rsidRPr="00415D1D" w:rsidRDefault="00415D1D" w:rsidP="00415D1D">
            <w:pPr>
              <w:widowControl/>
              <w:jc w:val="center"/>
              <w:textAlignment w:val="center"/>
              <w:rPr>
                <w:rFonts w:ascii="仿宋" w:eastAsia="仿宋" w:hAnsi="仿宋" w:cs="仿宋" w:hint="eastAsia"/>
                <w:sz w:val="20"/>
                <w:szCs w:val="20"/>
                <w:lang w:bidi="ar"/>
              </w:rPr>
            </w:pPr>
            <w:r>
              <w:rPr>
                <w:rFonts w:ascii="仿宋" w:eastAsia="仿宋" w:hAnsi="仿宋" w:cs="仿宋" w:hint="eastAsia"/>
                <w:sz w:val="20"/>
                <w:szCs w:val="20"/>
                <w:lang w:bidi="ar"/>
              </w:rPr>
              <w:t>-</w:t>
            </w:r>
          </w:p>
        </w:tc>
      </w:tr>
      <w:tr w:rsidR="00415D1D" w:rsidRPr="00415D1D" w14:paraId="7FDAB3AF" w14:textId="77777777" w:rsidTr="00415D1D">
        <w:trPr>
          <w:trHeight w:val="420"/>
          <w:jc w:val="center"/>
        </w:trPr>
        <w:tc>
          <w:tcPr>
            <w:tcW w:w="704" w:type="dxa"/>
            <w:shd w:val="clear" w:color="auto" w:fill="FFFFFF"/>
            <w:vAlign w:val="center"/>
          </w:tcPr>
          <w:p w14:paraId="5090010F"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5</w:t>
            </w:r>
          </w:p>
        </w:tc>
        <w:tc>
          <w:tcPr>
            <w:tcW w:w="1990" w:type="dxa"/>
            <w:shd w:val="clear" w:color="auto" w:fill="FFFFFF"/>
            <w:vAlign w:val="center"/>
          </w:tcPr>
          <w:p w14:paraId="3F858B1E"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螺杆回收、较直</w:t>
            </w:r>
          </w:p>
        </w:tc>
        <w:tc>
          <w:tcPr>
            <w:tcW w:w="1129" w:type="dxa"/>
            <w:shd w:val="clear" w:color="auto" w:fill="FFFFFF"/>
            <w:vAlign w:val="center"/>
          </w:tcPr>
          <w:p w14:paraId="0136E29B"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1</w:t>
            </w:r>
          </w:p>
        </w:tc>
        <w:tc>
          <w:tcPr>
            <w:tcW w:w="2982" w:type="dxa"/>
            <w:shd w:val="clear" w:color="auto" w:fill="FFFFFF"/>
            <w:vAlign w:val="center"/>
          </w:tcPr>
          <w:p w14:paraId="31A00C95"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螺杆回收、较直，设备日常维护保养。</w:t>
            </w:r>
          </w:p>
        </w:tc>
        <w:tc>
          <w:tcPr>
            <w:tcW w:w="1418" w:type="dxa"/>
            <w:shd w:val="clear" w:color="auto" w:fill="auto"/>
            <w:vAlign w:val="center"/>
          </w:tcPr>
          <w:p w14:paraId="640F736A" w14:textId="77777777" w:rsidR="00415D1D" w:rsidRPr="00415D1D" w:rsidRDefault="00415D1D" w:rsidP="00415D1D">
            <w:pPr>
              <w:widowControl/>
              <w:jc w:val="center"/>
              <w:textAlignment w:val="center"/>
              <w:rPr>
                <w:rFonts w:ascii="仿宋" w:eastAsia="仿宋" w:hAnsi="仿宋" w:cs="仿宋" w:hint="eastAsia"/>
                <w:kern w:val="0"/>
                <w:sz w:val="22"/>
                <w:lang w:bidi="ar"/>
              </w:rPr>
            </w:pPr>
            <w:r w:rsidRPr="00415D1D">
              <w:rPr>
                <w:rFonts w:ascii="仿宋" w:eastAsia="仿宋" w:hAnsi="仿宋" w:cs="仿宋" w:hint="eastAsia"/>
                <w:kern w:val="0"/>
                <w:sz w:val="22"/>
                <w:lang w:bidi="ar"/>
              </w:rPr>
              <w:t>1.09</w:t>
            </w:r>
          </w:p>
        </w:tc>
        <w:tc>
          <w:tcPr>
            <w:tcW w:w="1275" w:type="dxa"/>
            <w:shd w:val="clear" w:color="auto" w:fill="FFFFFF"/>
            <w:vAlign w:val="center"/>
          </w:tcPr>
          <w:p w14:paraId="3FCB9332"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w:t>
            </w:r>
          </w:p>
        </w:tc>
      </w:tr>
      <w:tr w:rsidR="00415D1D" w:rsidRPr="00415D1D" w14:paraId="037A8203" w14:textId="77777777" w:rsidTr="00415D1D">
        <w:trPr>
          <w:trHeight w:val="501"/>
          <w:jc w:val="center"/>
        </w:trPr>
        <w:tc>
          <w:tcPr>
            <w:tcW w:w="704" w:type="dxa"/>
            <w:shd w:val="clear" w:color="auto" w:fill="FFFFFF"/>
            <w:vAlign w:val="center"/>
          </w:tcPr>
          <w:p w14:paraId="042C4E91"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6</w:t>
            </w:r>
          </w:p>
        </w:tc>
        <w:tc>
          <w:tcPr>
            <w:tcW w:w="1990" w:type="dxa"/>
            <w:shd w:val="clear" w:color="auto" w:fill="FFFFFF"/>
            <w:vAlign w:val="center"/>
          </w:tcPr>
          <w:p w14:paraId="32CECC3F"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MC缸盖铁丝回炉捆扎</w:t>
            </w:r>
          </w:p>
        </w:tc>
        <w:tc>
          <w:tcPr>
            <w:tcW w:w="1129" w:type="dxa"/>
            <w:shd w:val="clear" w:color="auto" w:fill="FFFFFF"/>
            <w:vAlign w:val="center"/>
          </w:tcPr>
          <w:p w14:paraId="427E4FDF"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1</w:t>
            </w:r>
          </w:p>
        </w:tc>
        <w:tc>
          <w:tcPr>
            <w:tcW w:w="2982" w:type="dxa"/>
            <w:shd w:val="clear" w:color="auto" w:fill="FFFFFF"/>
            <w:vAlign w:val="center"/>
          </w:tcPr>
          <w:p w14:paraId="02CB06B1"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MC缸盖铁丝捆扎</w:t>
            </w:r>
          </w:p>
        </w:tc>
        <w:tc>
          <w:tcPr>
            <w:tcW w:w="1418" w:type="dxa"/>
            <w:shd w:val="clear" w:color="auto" w:fill="auto"/>
            <w:vAlign w:val="center"/>
          </w:tcPr>
          <w:p w14:paraId="41CC5E43" w14:textId="77777777" w:rsidR="00415D1D" w:rsidRPr="00415D1D" w:rsidRDefault="00415D1D" w:rsidP="00415D1D">
            <w:pPr>
              <w:widowControl/>
              <w:jc w:val="center"/>
              <w:textAlignment w:val="center"/>
              <w:rPr>
                <w:rFonts w:ascii="仿宋" w:eastAsia="仿宋" w:hAnsi="仿宋" w:cs="仿宋" w:hint="eastAsia"/>
                <w:kern w:val="0"/>
                <w:sz w:val="22"/>
                <w:lang w:bidi="ar"/>
              </w:rPr>
            </w:pPr>
            <w:r w:rsidRPr="00415D1D">
              <w:rPr>
                <w:rFonts w:ascii="仿宋" w:eastAsia="仿宋" w:hAnsi="仿宋" w:cs="仿宋" w:hint="eastAsia"/>
                <w:kern w:val="0"/>
                <w:sz w:val="22"/>
                <w:lang w:bidi="ar"/>
              </w:rPr>
              <w:t>12.76</w:t>
            </w:r>
          </w:p>
        </w:tc>
        <w:tc>
          <w:tcPr>
            <w:tcW w:w="1275" w:type="dxa"/>
            <w:shd w:val="clear" w:color="auto" w:fill="FFFFFF"/>
            <w:vAlign w:val="center"/>
          </w:tcPr>
          <w:p w14:paraId="5848FF64" w14:textId="0443F913" w:rsidR="00415D1D" w:rsidRPr="00415D1D" w:rsidRDefault="00415D1D" w:rsidP="00415D1D">
            <w:pPr>
              <w:widowControl/>
              <w:jc w:val="center"/>
              <w:textAlignment w:val="center"/>
              <w:rPr>
                <w:rFonts w:ascii="仿宋" w:eastAsia="仿宋" w:hAnsi="仿宋" w:cs="仿宋" w:hint="eastAsia"/>
                <w:sz w:val="20"/>
                <w:szCs w:val="20"/>
                <w:lang w:bidi="ar"/>
              </w:rPr>
            </w:pPr>
            <w:r>
              <w:rPr>
                <w:rFonts w:ascii="仿宋" w:eastAsia="仿宋" w:hAnsi="仿宋" w:cs="仿宋" w:hint="eastAsia"/>
                <w:sz w:val="20"/>
                <w:szCs w:val="20"/>
                <w:lang w:bidi="ar"/>
              </w:rPr>
              <w:t>-</w:t>
            </w:r>
          </w:p>
        </w:tc>
      </w:tr>
      <w:tr w:rsidR="00415D1D" w:rsidRPr="00415D1D" w14:paraId="6E6081BF" w14:textId="77777777" w:rsidTr="00415D1D">
        <w:trPr>
          <w:trHeight w:val="420"/>
          <w:jc w:val="center"/>
        </w:trPr>
        <w:tc>
          <w:tcPr>
            <w:tcW w:w="704" w:type="dxa"/>
            <w:shd w:val="clear" w:color="auto" w:fill="FFFFFF"/>
            <w:vAlign w:val="center"/>
          </w:tcPr>
          <w:p w14:paraId="0DDA6909"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7</w:t>
            </w:r>
          </w:p>
        </w:tc>
        <w:tc>
          <w:tcPr>
            <w:tcW w:w="1990" w:type="dxa"/>
            <w:shd w:val="clear" w:color="auto" w:fill="FFFFFF"/>
            <w:vAlign w:val="center"/>
          </w:tcPr>
          <w:p w14:paraId="0EFC3DBD"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芯/砂卸料</w:t>
            </w:r>
          </w:p>
        </w:tc>
        <w:tc>
          <w:tcPr>
            <w:tcW w:w="1129" w:type="dxa"/>
            <w:shd w:val="clear" w:color="auto" w:fill="FFFFFF"/>
            <w:vAlign w:val="center"/>
          </w:tcPr>
          <w:p w14:paraId="7DD9295D"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2</w:t>
            </w:r>
          </w:p>
        </w:tc>
        <w:tc>
          <w:tcPr>
            <w:tcW w:w="2982" w:type="dxa"/>
            <w:shd w:val="clear" w:color="auto" w:fill="FFFFFF"/>
            <w:vAlign w:val="center"/>
          </w:tcPr>
          <w:p w14:paraId="0F14CD59"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生产用芯/砂卸料</w:t>
            </w:r>
          </w:p>
        </w:tc>
        <w:tc>
          <w:tcPr>
            <w:tcW w:w="1418" w:type="dxa"/>
            <w:shd w:val="clear" w:color="auto" w:fill="auto"/>
            <w:vAlign w:val="center"/>
          </w:tcPr>
          <w:p w14:paraId="2C168CDA" w14:textId="77777777" w:rsidR="00415D1D" w:rsidRPr="00415D1D" w:rsidRDefault="00415D1D" w:rsidP="00415D1D">
            <w:pPr>
              <w:widowControl/>
              <w:jc w:val="center"/>
              <w:textAlignment w:val="center"/>
              <w:rPr>
                <w:rFonts w:ascii="仿宋" w:eastAsia="仿宋" w:hAnsi="仿宋" w:cs="仿宋" w:hint="eastAsia"/>
                <w:kern w:val="0"/>
                <w:sz w:val="22"/>
                <w:lang w:bidi="ar"/>
              </w:rPr>
            </w:pPr>
            <w:r w:rsidRPr="00415D1D">
              <w:rPr>
                <w:rFonts w:ascii="仿宋" w:eastAsia="仿宋" w:hAnsi="仿宋" w:cs="仿宋" w:hint="eastAsia"/>
                <w:kern w:val="0"/>
                <w:sz w:val="22"/>
                <w:lang w:bidi="ar"/>
              </w:rPr>
              <w:t>0.02</w:t>
            </w:r>
          </w:p>
        </w:tc>
        <w:tc>
          <w:tcPr>
            <w:tcW w:w="1275" w:type="dxa"/>
            <w:shd w:val="clear" w:color="auto" w:fill="FFFFFF"/>
            <w:vAlign w:val="center"/>
          </w:tcPr>
          <w:p w14:paraId="78263F8A"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w:t>
            </w:r>
          </w:p>
        </w:tc>
      </w:tr>
      <w:tr w:rsidR="00415D1D" w:rsidRPr="00415D1D" w14:paraId="6FE642CC" w14:textId="77777777" w:rsidTr="00415D1D">
        <w:trPr>
          <w:trHeight w:val="420"/>
          <w:jc w:val="center"/>
        </w:trPr>
        <w:tc>
          <w:tcPr>
            <w:tcW w:w="704" w:type="dxa"/>
            <w:shd w:val="clear" w:color="auto" w:fill="FFFFFF"/>
            <w:vAlign w:val="center"/>
          </w:tcPr>
          <w:p w14:paraId="075E7CE4"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8</w:t>
            </w:r>
          </w:p>
        </w:tc>
        <w:tc>
          <w:tcPr>
            <w:tcW w:w="1990" w:type="dxa"/>
            <w:shd w:val="clear" w:color="auto" w:fill="FFFFFF"/>
            <w:vAlign w:val="center"/>
          </w:tcPr>
          <w:p w14:paraId="4EE9FE16"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特种砂拆包加砂</w:t>
            </w:r>
          </w:p>
        </w:tc>
        <w:tc>
          <w:tcPr>
            <w:tcW w:w="1129" w:type="dxa"/>
            <w:shd w:val="clear" w:color="auto" w:fill="FFFFFF"/>
            <w:vAlign w:val="center"/>
          </w:tcPr>
          <w:p w14:paraId="01C561DF"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2</w:t>
            </w:r>
          </w:p>
        </w:tc>
        <w:tc>
          <w:tcPr>
            <w:tcW w:w="2982" w:type="dxa"/>
            <w:shd w:val="clear" w:color="auto" w:fill="FFFFFF"/>
            <w:vAlign w:val="center"/>
          </w:tcPr>
          <w:p w14:paraId="0C484D41"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特种砂拆包加砂</w:t>
            </w:r>
          </w:p>
        </w:tc>
        <w:tc>
          <w:tcPr>
            <w:tcW w:w="1418" w:type="dxa"/>
            <w:shd w:val="clear" w:color="auto" w:fill="auto"/>
            <w:vAlign w:val="center"/>
          </w:tcPr>
          <w:p w14:paraId="4CC874A8" w14:textId="77777777" w:rsidR="00415D1D" w:rsidRPr="00415D1D" w:rsidRDefault="00415D1D" w:rsidP="00415D1D">
            <w:pPr>
              <w:widowControl/>
              <w:jc w:val="center"/>
              <w:textAlignment w:val="center"/>
              <w:rPr>
                <w:rFonts w:ascii="仿宋" w:eastAsia="仿宋" w:hAnsi="仿宋" w:cs="仿宋" w:hint="eastAsia"/>
                <w:kern w:val="0"/>
                <w:sz w:val="22"/>
                <w:lang w:bidi="ar"/>
              </w:rPr>
            </w:pPr>
            <w:r w:rsidRPr="00415D1D">
              <w:rPr>
                <w:rFonts w:ascii="仿宋" w:eastAsia="仿宋" w:hAnsi="仿宋" w:cs="仿宋" w:hint="eastAsia"/>
                <w:kern w:val="0"/>
                <w:sz w:val="22"/>
                <w:lang w:bidi="ar"/>
              </w:rPr>
              <w:t>0.09</w:t>
            </w:r>
          </w:p>
        </w:tc>
        <w:tc>
          <w:tcPr>
            <w:tcW w:w="1275" w:type="dxa"/>
            <w:shd w:val="clear" w:color="auto" w:fill="FFFFFF"/>
            <w:vAlign w:val="center"/>
          </w:tcPr>
          <w:p w14:paraId="41302AC9" w14:textId="77777777" w:rsidR="00415D1D" w:rsidRPr="00415D1D" w:rsidRDefault="00415D1D" w:rsidP="00415D1D">
            <w:pPr>
              <w:widowControl/>
              <w:jc w:val="center"/>
              <w:textAlignment w:val="center"/>
              <w:rPr>
                <w:rFonts w:ascii="仿宋" w:eastAsia="仿宋" w:hAnsi="仿宋" w:cs="仿宋" w:hint="eastAsia"/>
                <w:sz w:val="20"/>
                <w:szCs w:val="20"/>
                <w:lang w:bidi="ar"/>
              </w:rPr>
            </w:pPr>
            <w:r w:rsidRPr="00415D1D">
              <w:rPr>
                <w:rFonts w:ascii="仿宋" w:eastAsia="仿宋" w:hAnsi="仿宋" w:cs="仿宋" w:hint="eastAsia"/>
                <w:sz w:val="20"/>
                <w:szCs w:val="20"/>
                <w:lang w:bidi="ar"/>
              </w:rPr>
              <w:t>-</w:t>
            </w:r>
          </w:p>
        </w:tc>
      </w:tr>
    </w:tbl>
    <w:p w14:paraId="0A590806" w14:textId="6C1AF157" w:rsidR="00415D1D" w:rsidRPr="00415D1D" w:rsidRDefault="00415D1D" w:rsidP="00415D1D">
      <w:pPr>
        <w:spacing w:line="360" w:lineRule="auto"/>
        <w:jc w:val="left"/>
        <w:rPr>
          <w:rFonts w:ascii="Times New Roman" w:eastAsia="宋体" w:hAnsi="Times New Roman" w:cs="Times New Roman"/>
          <w:szCs w:val="20"/>
        </w:rPr>
      </w:pPr>
      <w:r w:rsidRPr="00415D1D">
        <w:rPr>
          <w:rFonts w:ascii="Times New Roman" w:eastAsia="宋体" w:hAnsi="Times New Roman" w:cs="Times New Roman" w:hint="eastAsia"/>
          <w:szCs w:val="20"/>
        </w:rPr>
        <w:t>2.2</w:t>
      </w:r>
      <w:r w:rsidRPr="00415D1D">
        <w:rPr>
          <w:rFonts w:ascii="Times New Roman" w:eastAsia="宋体" w:hAnsi="Times New Roman" w:cs="Times New Roman" w:hint="eastAsia"/>
          <w:szCs w:val="20"/>
        </w:rPr>
        <w:t>辅助人员工序</w:t>
      </w:r>
      <w:r>
        <w:rPr>
          <w:rFonts w:ascii="Times New Roman" w:eastAsia="宋体" w:hAnsi="Times New Roman" w:cs="Times New Roman" w:hint="eastAsia"/>
          <w:szCs w:val="20"/>
        </w:rPr>
        <w:t>：</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85"/>
        <w:gridCol w:w="1134"/>
        <w:gridCol w:w="2987"/>
        <w:gridCol w:w="1418"/>
        <w:gridCol w:w="1237"/>
      </w:tblGrid>
      <w:tr w:rsidR="00415D1D" w:rsidRPr="00415D1D" w14:paraId="01071CA6" w14:textId="77777777" w:rsidTr="00415D1D">
        <w:trPr>
          <w:trHeight w:val="420"/>
          <w:tblHeader/>
          <w:jc w:val="center"/>
        </w:trPr>
        <w:tc>
          <w:tcPr>
            <w:tcW w:w="704" w:type="dxa"/>
            <w:shd w:val="clear" w:color="auto" w:fill="FFFFFF"/>
            <w:vAlign w:val="center"/>
          </w:tcPr>
          <w:p w14:paraId="14957778" w14:textId="77777777" w:rsidR="00415D1D" w:rsidRPr="00415D1D" w:rsidRDefault="00415D1D" w:rsidP="00415D1D">
            <w:pPr>
              <w:widowControl/>
              <w:jc w:val="center"/>
              <w:textAlignment w:val="center"/>
              <w:rPr>
                <w:rFonts w:ascii="仿宋" w:eastAsia="仿宋" w:hAnsi="仿宋" w:cs="仿宋" w:hint="eastAsia"/>
                <w:b/>
                <w:bCs/>
                <w:color w:val="000000"/>
                <w:sz w:val="20"/>
                <w:szCs w:val="20"/>
              </w:rPr>
            </w:pPr>
            <w:r w:rsidRPr="00415D1D">
              <w:rPr>
                <w:rFonts w:ascii="仿宋" w:eastAsia="仿宋" w:hAnsi="仿宋" w:cs="仿宋" w:hint="eastAsia"/>
                <w:b/>
                <w:bCs/>
                <w:color w:val="000000"/>
                <w:sz w:val="20"/>
                <w:szCs w:val="20"/>
                <w:lang w:bidi="ar"/>
              </w:rPr>
              <w:t>序号</w:t>
            </w:r>
          </w:p>
        </w:tc>
        <w:tc>
          <w:tcPr>
            <w:tcW w:w="1985" w:type="dxa"/>
            <w:shd w:val="clear" w:color="auto" w:fill="FFFFFF"/>
            <w:vAlign w:val="center"/>
          </w:tcPr>
          <w:p w14:paraId="4514ED4B" w14:textId="77777777" w:rsidR="00415D1D" w:rsidRPr="00415D1D" w:rsidRDefault="00415D1D" w:rsidP="00415D1D">
            <w:pPr>
              <w:widowControl/>
              <w:jc w:val="center"/>
              <w:textAlignment w:val="center"/>
              <w:rPr>
                <w:rFonts w:ascii="仿宋" w:eastAsia="仿宋" w:hAnsi="仿宋" w:cs="仿宋" w:hint="eastAsia"/>
                <w:b/>
                <w:bCs/>
                <w:color w:val="000000"/>
                <w:sz w:val="20"/>
                <w:szCs w:val="20"/>
              </w:rPr>
            </w:pPr>
            <w:r w:rsidRPr="00415D1D">
              <w:rPr>
                <w:rFonts w:ascii="仿宋" w:eastAsia="仿宋" w:hAnsi="仿宋" w:cs="仿宋" w:hint="eastAsia"/>
                <w:b/>
                <w:bCs/>
                <w:color w:val="000000"/>
                <w:sz w:val="20"/>
                <w:szCs w:val="20"/>
                <w:lang w:bidi="ar"/>
              </w:rPr>
              <w:t>工序名称</w:t>
            </w:r>
          </w:p>
        </w:tc>
        <w:tc>
          <w:tcPr>
            <w:tcW w:w="1134" w:type="dxa"/>
            <w:shd w:val="clear" w:color="auto" w:fill="FFFFFF"/>
            <w:vAlign w:val="center"/>
          </w:tcPr>
          <w:p w14:paraId="4EE020A6" w14:textId="77777777" w:rsidR="00415D1D" w:rsidRPr="00415D1D" w:rsidRDefault="00415D1D" w:rsidP="00415D1D">
            <w:pPr>
              <w:widowControl/>
              <w:jc w:val="center"/>
              <w:textAlignment w:val="center"/>
              <w:rPr>
                <w:rFonts w:ascii="仿宋" w:eastAsia="仿宋" w:hAnsi="仿宋" w:cs="仿宋" w:hint="eastAsia"/>
                <w:b/>
                <w:bCs/>
                <w:color w:val="000000"/>
                <w:sz w:val="20"/>
                <w:szCs w:val="20"/>
              </w:rPr>
            </w:pPr>
            <w:r w:rsidRPr="00415D1D">
              <w:rPr>
                <w:rFonts w:ascii="仿宋" w:eastAsia="仿宋" w:hAnsi="仿宋" w:cs="仿宋" w:hint="eastAsia"/>
                <w:b/>
                <w:bCs/>
                <w:color w:val="000000"/>
                <w:sz w:val="20"/>
                <w:szCs w:val="20"/>
                <w:lang w:bidi="ar"/>
              </w:rPr>
              <w:t>工艺人数</w:t>
            </w:r>
          </w:p>
        </w:tc>
        <w:tc>
          <w:tcPr>
            <w:tcW w:w="2987" w:type="dxa"/>
            <w:shd w:val="clear" w:color="auto" w:fill="FFFFFF"/>
            <w:vAlign w:val="center"/>
          </w:tcPr>
          <w:p w14:paraId="0751684F" w14:textId="77777777" w:rsidR="00415D1D" w:rsidRPr="00415D1D" w:rsidRDefault="00415D1D" w:rsidP="00415D1D">
            <w:pPr>
              <w:widowControl/>
              <w:jc w:val="center"/>
              <w:textAlignment w:val="center"/>
              <w:rPr>
                <w:rFonts w:ascii="仿宋" w:eastAsia="仿宋" w:hAnsi="仿宋" w:cs="仿宋" w:hint="eastAsia"/>
                <w:b/>
                <w:bCs/>
                <w:color w:val="000000"/>
                <w:sz w:val="20"/>
                <w:szCs w:val="20"/>
              </w:rPr>
            </w:pPr>
            <w:r w:rsidRPr="00415D1D">
              <w:rPr>
                <w:rFonts w:ascii="仿宋" w:eastAsia="仿宋" w:hAnsi="仿宋" w:cs="仿宋" w:hint="eastAsia"/>
                <w:b/>
                <w:bCs/>
                <w:color w:val="000000"/>
                <w:sz w:val="20"/>
                <w:szCs w:val="20"/>
                <w:lang w:bidi="ar"/>
              </w:rPr>
              <w:t>工序内容</w:t>
            </w:r>
          </w:p>
        </w:tc>
        <w:tc>
          <w:tcPr>
            <w:tcW w:w="1418" w:type="dxa"/>
            <w:shd w:val="clear" w:color="auto" w:fill="FFFFFF"/>
            <w:vAlign w:val="center"/>
          </w:tcPr>
          <w:p w14:paraId="591B56AB" w14:textId="77777777" w:rsidR="00415D1D" w:rsidRPr="00415D1D" w:rsidRDefault="00415D1D" w:rsidP="00415D1D">
            <w:pPr>
              <w:widowControl/>
              <w:jc w:val="center"/>
              <w:textAlignment w:val="center"/>
              <w:rPr>
                <w:rFonts w:ascii="仿宋" w:eastAsia="仿宋" w:hAnsi="仿宋" w:cs="仿宋" w:hint="eastAsia"/>
                <w:b/>
                <w:bCs/>
                <w:color w:val="000000"/>
                <w:sz w:val="20"/>
                <w:szCs w:val="20"/>
              </w:rPr>
            </w:pPr>
            <w:r w:rsidRPr="00415D1D">
              <w:rPr>
                <w:rFonts w:ascii="仿宋" w:eastAsia="仿宋" w:hAnsi="仿宋" w:cs="仿宋" w:hint="eastAsia"/>
                <w:b/>
                <w:bCs/>
                <w:color w:val="000000"/>
                <w:sz w:val="20"/>
                <w:szCs w:val="20"/>
                <w:lang w:bidi="ar"/>
              </w:rPr>
              <w:t>工时min/件</w:t>
            </w:r>
          </w:p>
        </w:tc>
        <w:tc>
          <w:tcPr>
            <w:tcW w:w="1237" w:type="dxa"/>
            <w:shd w:val="clear" w:color="auto" w:fill="FFFFFF"/>
            <w:vAlign w:val="center"/>
          </w:tcPr>
          <w:p w14:paraId="08D8D243" w14:textId="77777777" w:rsidR="00415D1D" w:rsidRPr="00415D1D" w:rsidRDefault="00415D1D" w:rsidP="00415D1D">
            <w:pPr>
              <w:widowControl/>
              <w:jc w:val="center"/>
              <w:textAlignment w:val="center"/>
              <w:rPr>
                <w:rFonts w:ascii="仿宋" w:eastAsia="仿宋" w:hAnsi="仿宋" w:cs="仿宋" w:hint="eastAsia"/>
                <w:b/>
                <w:bCs/>
                <w:color w:val="000000"/>
                <w:sz w:val="20"/>
                <w:szCs w:val="20"/>
              </w:rPr>
            </w:pPr>
            <w:r w:rsidRPr="00415D1D">
              <w:rPr>
                <w:rFonts w:ascii="仿宋" w:eastAsia="仿宋" w:hAnsi="仿宋" w:cs="仿宋" w:hint="eastAsia"/>
                <w:b/>
                <w:bCs/>
                <w:color w:val="000000"/>
                <w:sz w:val="20"/>
                <w:szCs w:val="20"/>
                <w:lang w:bidi="ar"/>
              </w:rPr>
              <w:t>岗位要求</w:t>
            </w:r>
          </w:p>
        </w:tc>
      </w:tr>
      <w:tr w:rsidR="00415D1D" w:rsidRPr="00415D1D" w14:paraId="3A8A646A" w14:textId="77777777" w:rsidTr="00415D1D">
        <w:trPr>
          <w:trHeight w:val="826"/>
          <w:jc w:val="center"/>
        </w:trPr>
        <w:tc>
          <w:tcPr>
            <w:tcW w:w="704" w:type="dxa"/>
            <w:shd w:val="clear" w:color="auto" w:fill="FFFFFF"/>
            <w:vAlign w:val="center"/>
          </w:tcPr>
          <w:p w14:paraId="08E2CAA6" w14:textId="77777777" w:rsidR="00415D1D" w:rsidRPr="00415D1D" w:rsidRDefault="00415D1D" w:rsidP="00415D1D">
            <w:pPr>
              <w:widowControl/>
              <w:jc w:val="center"/>
              <w:textAlignment w:val="center"/>
              <w:rPr>
                <w:rFonts w:ascii="仿宋" w:eastAsia="仿宋" w:hAnsi="仿宋" w:cs="仿宋" w:hint="eastAsia"/>
                <w:color w:val="000000"/>
                <w:sz w:val="20"/>
                <w:szCs w:val="20"/>
              </w:rPr>
            </w:pPr>
            <w:r w:rsidRPr="00415D1D">
              <w:rPr>
                <w:rFonts w:ascii="仿宋" w:eastAsia="仿宋" w:hAnsi="仿宋" w:cs="仿宋" w:hint="eastAsia"/>
                <w:color w:val="000000"/>
                <w:sz w:val="20"/>
                <w:szCs w:val="20"/>
                <w:lang w:bidi="ar"/>
              </w:rPr>
              <w:t>1</w:t>
            </w:r>
          </w:p>
        </w:tc>
        <w:tc>
          <w:tcPr>
            <w:tcW w:w="1985" w:type="dxa"/>
            <w:shd w:val="clear" w:color="auto" w:fill="FFFFFF"/>
            <w:vAlign w:val="center"/>
          </w:tcPr>
          <w:p w14:paraId="7F84FA93" w14:textId="77777777" w:rsidR="00415D1D" w:rsidRPr="00415D1D" w:rsidRDefault="00415D1D" w:rsidP="00415D1D">
            <w:pPr>
              <w:widowControl/>
              <w:jc w:val="center"/>
              <w:textAlignment w:val="center"/>
              <w:rPr>
                <w:rFonts w:ascii="仿宋" w:eastAsia="仿宋" w:hAnsi="仿宋" w:cs="仿宋" w:hint="eastAsia"/>
                <w:color w:val="000000"/>
                <w:sz w:val="20"/>
                <w:szCs w:val="20"/>
                <w:lang w:bidi="ar"/>
              </w:rPr>
            </w:pPr>
            <w:r w:rsidRPr="00415D1D">
              <w:rPr>
                <w:rFonts w:ascii="仿宋" w:eastAsia="仿宋" w:hAnsi="仿宋" w:cs="仿宋" w:hint="eastAsia"/>
                <w:sz w:val="20"/>
                <w:szCs w:val="20"/>
                <w:lang w:bidi="ar"/>
              </w:rPr>
              <w:t>铸造相关原辅材料的卸料、送料、堆放</w:t>
            </w:r>
          </w:p>
        </w:tc>
        <w:tc>
          <w:tcPr>
            <w:tcW w:w="1134" w:type="dxa"/>
            <w:shd w:val="clear" w:color="auto" w:fill="FFFFFF"/>
            <w:vAlign w:val="center"/>
          </w:tcPr>
          <w:p w14:paraId="2B8DCE8E" w14:textId="77777777" w:rsidR="00415D1D" w:rsidRPr="00415D1D" w:rsidRDefault="00415D1D" w:rsidP="00415D1D">
            <w:pPr>
              <w:widowControl/>
              <w:jc w:val="center"/>
              <w:textAlignment w:val="center"/>
              <w:rPr>
                <w:rFonts w:ascii="仿宋" w:eastAsia="仿宋" w:hAnsi="仿宋" w:cs="仿宋" w:hint="eastAsia"/>
                <w:color w:val="000000"/>
                <w:sz w:val="20"/>
                <w:szCs w:val="20"/>
              </w:rPr>
            </w:pPr>
            <w:r w:rsidRPr="00415D1D">
              <w:rPr>
                <w:rFonts w:ascii="仿宋" w:eastAsia="仿宋" w:hAnsi="仿宋" w:cs="仿宋" w:hint="eastAsia"/>
                <w:sz w:val="20"/>
                <w:szCs w:val="20"/>
                <w:lang w:bidi="ar"/>
              </w:rPr>
              <w:t>2</w:t>
            </w:r>
          </w:p>
        </w:tc>
        <w:tc>
          <w:tcPr>
            <w:tcW w:w="2987" w:type="dxa"/>
            <w:shd w:val="clear" w:color="auto" w:fill="FFFFFF"/>
            <w:vAlign w:val="center"/>
          </w:tcPr>
          <w:p w14:paraId="7A39E417" w14:textId="77777777" w:rsidR="00415D1D" w:rsidRPr="00415D1D" w:rsidRDefault="00415D1D" w:rsidP="00415D1D">
            <w:pPr>
              <w:widowControl/>
              <w:jc w:val="center"/>
              <w:textAlignment w:val="center"/>
              <w:rPr>
                <w:rFonts w:ascii="仿宋" w:eastAsia="仿宋" w:hAnsi="仿宋" w:cs="仿宋" w:hint="eastAsia"/>
                <w:color w:val="000000"/>
                <w:sz w:val="20"/>
                <w:szCs w:val="20"/>
              </w:rPr>
            </w:pPr>
            <w:r w:rsidRPr="00415D1D">
              <w:rPr>
                <w:rFonts w:ascii="仿宋" w:eastAsia="仿宋" w:hAnsi="仿宋" w:cs="仿宋" w:hint="eastAsia"/>
                <w:sz w:val="20"/>
                <w:szCs w:val="20"/>
                <w:lang w:bidi="ar"/>
              </w:rPr>
              <w:t>铸造相关原辅材料的卸料、送料、堆放</w:t>
            </w:r>
          </w:p>
        </w:tc>
        <w:tc>
          <w:tcPr>
            <w:tcW w:w="1418" w:type="dxa"/>
            <w:shd w:val="clear" w:color="auto" w:fill="auto"/>
            <w:vAlign w:val="center"/>
          </w:tcPr>
          <w:p w14:paraId="19F043A3" w14:textId="77777777" w:rsidR="00415D1D" w:rsidRPr="00415D1D" w:rsidRDefault="00415D1D" w:rsidP="00415D1D">
            <w:pPr>
              <w:widowControl/>
              <w:jc w:val="center"/>
              <w:textAlignment w:val="center"/>
              <w:rPr>
                <w:rFonts w:ascii="仿宋" w:eastAsia="仿宋" w:hAnsi="仿宋" w:cs="仿宋" w:hint="eastAsia"/>
              </w:rPr>
            </w:pPr>
            <w:r w:rsidRPr="00415D1D">
              <w:rPr>
                <w:rFonts w:ascii="仿宋" w:eastAsia="仿宋" w:hAnsi="仿宋" w:cs="仿宋" w:hint="eastAsia"/>
                <w:kern w:val="0"/>
                <w:sz w:val="22"/>
                <w:lang w:bidi="ar"/>
              </w:rPr>
              <w:t>-</w:t>
            </w:r>
          </w:p>
        </w:tc>
        <w:tc>
          <w:tcPr>
            <w:tcW w:w="1237" w:type="dxa"/>
            <w:shd w:val="clear" w:color="auto" w:fill="FFFFFF"/>
            <w:vAlign w:val="center"/>
          </w:tcPr>
          <w:p w14:paraId="315F92AA" w14:textId="77777777" w:rsidR="00415D1D" w:rsidRPr="00415D1D" w:rsidRDefault="00415D1D" w:rsidP="00415D1D">
            <w:pPr>
              <w:widowControl/>
              <w:jc w:val="center"/>
              <w:textAlignment w:val="center"/>
              <w:rPr>
                <w:rFonts w:ascii="仿宋" w:eastAsia="仿宋" w:hAnsi="仿宋" w:cs="仿宋" w:hint="eastAsia"/>
                <w:color w:val="000000"/>
                <w:sz w:val="20"/>
                <w:szCs w:val="20"/>
                <w:lang w:bidi="ar"/>
              </w:rPr>
            </w:pPr>
            <w:r w:rsidRPr="00415D1D">
              <w:rPr>
                <w:rFonts w:ascii="仿宋" w:eastAsia="仿宋" w:hAnsi="仿宋" w:cs="仿宋" w:hint="eastAsia"/>
                <w:color w:val="000000"/>
                <w:sz w:val="20"/>
                <w:szCs w:val="20"/>
                <w:lang w:bidi="ar"/>
              </w:rPr>
              <w:t>-</w:t>
            </w:r>
          </w:p>
        </w:tc>
      </w:tr>
    </w:tbl>
    <w:p w14:paraId="2BE39A02" w14:textId="41DBF8AE" w:rsidR="003A6C3D" w:rsidRPr="003A6C3D" w:rsidRDefault="003A6C3D" w:rsidP="003A6C3D">
      <w:pPr>
        <w:spacing w:line="360" w:lineRule="auto"/>
        <w:jc w:val="left"/>
        <w:rPr>
          <w:rFonts w:ascii="Times New Roman" w:eastAsia="宋体" w:hAnsi="Times New Roman" w:cs="Times New Roman"/>
          <w:szCs w:val="20"/>
        </w:rPr>
      </w:pPr>
      <w:r w:rsidRPr="003A6C3D">
        <w:rPr>
          <w:rFonts w:ascii="Times New Roman" w:eastAsia="宋体" w:hAnsi="Times New Roman" w:cs="Times New Roman" w:hint="eastAsia"/>
          <w:szCs w:val="20"/>
        </w:rPr>
        <w:t>2.3</w:t>
      </w:r>
      <w:r w:rsidRPr="003A6C3D">
        <w:rPr>
          <w:rFonts w:ascii="Times New Roman" w:eastAsia="宋体" w:hAnsi="Times New Roman" w:cs="Times New Roman" w:hint="eastAsia"/>
          <w:szCs w:val="20"/>
        </w:rPr>
        <w:t>具体工序工时见附件</w:t>
      </w:r>
      <w:r w:rsidRPr="003A6C3D">
        <w:rPr>
          <w:rFonts w:ascii="Times New Roman" w:eastAsia="宋体" w:hAnsi="Times New Roman" w:cs="Times New Roman" w:hint="eastAsia"/>
          <w:szCs w:val="20"/>
        </w:rPr>
        <w:t>8</w:t>
      </w:r>
      <w:r>
        <w:rPr>
          <w:rFonts w:ascii="Times New Roman" w:eastAsia="宋体" w:hAnsi="Times New Roman" w:cs="Times New Roman" w:hint="eastAsia"/>
          <w:szCs w:val="20"/>
        </w:rPr>
        <w:t>。</w:t>
      </w:r>
    </w:p>
    <w:p w14:paraId="471C5B05" w14:textId="106FCBA1" w:rsidR="00C60578" w:rsidRPr="00322882" w:rsidRDefault="00C60578" w:rsidP="00C60578">
      <w:pPr>
        <w:jc w:val="left"/>
        <w:rPr>
          <w:rFonts w:ascii="Times New Roman" w:eastAsia="宋体" w:hAnsi="Times New Roman" w:cs="Times New Roman"/>
          <w:sz w:val="28"/>
          <w:szCs w:val="24"/>
        </w:rPr>
      </w:pPr>
      <w:r w:rsidRPr="00322882">
        <w:rPr>
          <w:rFonts w:ascii="Times New Roman" w:eastAsia="宋体" w:hAnsi="Times New Roman" w:cs="Times New Roman" w:hint="eastAsia"/>
          <w:sz w:val="28"/>
          <w:szCs w:val="24"/>
        </w:rPr>
        <w:t>3</w:t>
      </w:r>
      <w:r w:rsidRPr="00322882">
        <w:rPr>
          <w:rFonts w:ascii="Times New Roman" w:eastAsia="宋体" w:hAnsi="Times New Roman" w:cs="Times New Roman" w:hint="eastAsia"/>
          <w:sz w:val="28"/>
          <w:szCs w:val="24"/>
        </w:rPr>
        <w:t>、工艺管理</w:t>
      </w:r>
    </w:p>
    <w:p w14:paraId="25DCA955" w14:textId="77777777" w:rsidR="00C60578" w:rsidRPr="00322882" w:rsidRDefault="00C60578" w:rsidP="00C60578">
      <w:pPr>
        <w:ind w:firstLineChars="200" w:firstLine="420"/>
        <w:jc w:val="left"/>
        <w:rPr>
          <w:rFonts w:ascii="Times New Roman" w:eastAsia="宋体" w:hAnsi="Times New Roman" w:cs="Times New Roman"/>
          <w:szCs w:val="20"/>
        </w:rPr>
      </w:pPr>
      <w:r w:rsidRPr="00322882">
        <w:rPr>
          <w:rFonts w:ascii="Times New Roman" w:eastAsia="宋体" w:hAnsi="Times New Roman" w:cs="Times New Roman" w:hint="eastAsia"/>
          <w:szCs w:val="20"/>
        </w:rPr>
        <w:t>招标人负责作业要领书、检验指导卡等作业标准制定，编制相关岗位标准作业视频。同时招标人安排专业工艺技术人员负责现场工艺执行和培训。</w:t>
      </w:r>
    </w:p>
    <w:p w14:paraId="1D58E58B" w14:textId="77777777" w:rsidR="00C60578" w:rsidRPr="00322882" w:rsidRDefault="00C60578" w:rsidP="00C60578">
      <w:pPr>
        <w:ind w:firstLineChars="200" w:firstLine="420"/>
        <w:jc w:val="left"/>
        <w:rPr>
          <w:rFonts w:ascii="Times New Roman" w:eastAsia="宋体" w:hAnsi="Times New Roman" w:cs="Times New Roman"/>
          <w:szCs w:val="20"/>
        </w:rPr>
      </w:pPr>
      <w:r w:rsidRPr="00322882">
        <w:rPr>
          <w:rFonts w:ascii="Times New Roman" w:eastAsia="宋体" w:hAnsi="Times New Roman" w:cs="Times New Roman" w:hint="eastAsia"/>
          <w:szCs w:val="20"/>
        </w:rPr>
        <w:t>中标人按招标人所提供的图样或样品、技术标准、作业标准及检验规范要求进行作业、过程质量控制及铸件外观质量检验，并对对己方员工开展岗前培训、合格上岗，并保留培训记录。</w:t>
      </w:r>
    </w:p>
    <w:p w14:paraId="298E40C1" w14:textId="77777777" w:rsidR="003A6C3D" w:rsidRDefault="003A6C3D" w:rsidP="00415D1D">
      <w:pPr>
        <w:spacing w:line="276" w:lineRule="auto"/>
        <w:rPr>
          <w:rFonts w:ascii="宋体" w:eastAsia="宋体" w:hAnsi="宋体" w:cs="Times New Roman" w:hint="eastAsia"/>
          <w:color w:val="000000"/>
          <w:szCs w:val="28"/>
        </w:rPr>
        <w:sectPr w:rsidR="003A6C3D" w:rsidSect="00395169">
          <w:pgSz w:w="11906" w:h="16838"/>
          <w:pgMar w:top="1440" w:right="1077" w:bottom="1440" w:left="1077" w:header="851" w:footer="992" w:gutter="0"/>
          <w:cols w:space="425"/>
          <w:docGrid w:type="lines" w:linePitch="312"/>
        </w:sectPr>
      </w:pPr>
    </w:p>
    <w:p w14:paraId="0438B176" w14:textId="77777777" w:rsidR="00F80B2D" w:rsidRPr="007D7FEB" w:rsidRDefault="00F80B2D" w:rsidP="00F80B2D">
      <w:pPr>
        <w:widowControl/>
        <w:jc w:val="left"/>
        <w:rPr>
          <w:rFonts w:ascii="黑体" w:eastAsia="黑体" w:hAnsi="黑体" w:cs="宋体" w:hint="eastAsia"/>
          <w:b/>
          <w:bCs/>
          <w:kern w:val="0"/>
          <w:sz w:val="28"/>
          <w:szCs w:val="28"/>
          <w:lang w:val="zh-CN" w:bidi="zh-CN"/>
        </w:rPr>
      </w:pPr>
      <w:r>
        <w:rPr>
          <w:rFonts w:eastAsia="黑体" w:hint="eastAsia"/>
          <w:b/>
          <w:bCs/>
          <w:sz w:val="28"/>
        </w:rPr>
        <w:lastRenderedPageBreak/>
        <w:t>附件</w:t>
      </w:r>
      <w:r>
        <w:rPr>
          <w:rFonts w:eastAsia="黑体"/>
          <w:b/>
          <w:bCs/>
          <w:sz w:val="28"/>
        </w:rPr>
        <w:t>5</w:t>
      </w:r>
    </w:p>
    <w:p w14:paraId="0DFCA4C8" w14:textId="77777777" w:rsidR="00F80B2D" w:rsidRPr="009F2230" w:rsidRDefault="00F80B2D" w:rsidP="00F80B2D">
      <w:pPr>
        <w:jc w:val="center"/>
        <w:rPr>
          <w:rFonts w:ascii="宋体" w:eastAsia="宋体" w:hAnsi="宋体" w:cs="Times New Roman" w:hint="eastAsia"/>
          <w:b/>
          <w:bCs/>
          <w:sz w:val="28"/>
          <w:szCs w:val="28"/>
        </w:rPr>
      </w:pPr>
      <w:r>
        <w:rPr>
          <w:rFonts w:ascii="宋体" w:eastAsia="宋体" w:hAnsi="宋体" w:cs="Times New Roman" w:hint="eastAsia"/>
          <w:b/>
          <w:bCs/>
          <w:sz w:val="28"/>
          <w:szCs w:val="28"/>
        </w:rPr>
        <w:t>生</w:t>
      </w:r>
      <w:r w:rsidRPr="009F2230">
        <w:rPr>
          <w:rFonts w:ascii="宋体" w:eastAsia="宋体" w:hAnsi="宋体" w:cs="Times New Roman" w:hint="eastAsia"/>
          <w:b/>
          <w:bCs/>
          <w:sz w:val="28"/>
          <w:szCs w:val="28"/>
        </w:rPr>
        <w:t>产技术要求</w:t>
      </w:r>
    </w:p>
    <w:p w14:paraId="2C8DDE63" w14:textId="77777777" w:rsidR="00F80B2D" w:rsidRPr="009F2230" w:rsidRDefault="00F80B2D" w:rsidP="00F80B2D">
      <w:pPr>
        <w:ind w:firstLineChars="200" w:firstLine="422"/>
        <w:jc w:val="left"/>
        <w:rPr>
          <w:rFonts w:ascii="Times New Roman" w:eastAsia="宋体" w:hAnsi="Times New Roman" w:cs="Times New Roman"/>
          <w:b/>
          <w:szCs w:val="20"/>
        </w:rPr>
      </w:pPr>
      <w:r w:rsidRPr="009F2230">
        <w:rPr>
          <w:rFonts w:ascii="Times New Roman" w:eastAsia="宋体" w:hAnsi="Times New Roman" w:cs="Times New Roman"/>
          <w:b/>
          <w:szCs w:val="20"/>
        </w:rPr>
        <w:t>一</w:t>
      </w:r>
      <w:r w:rsidRPr="009F2230">
        <w:rPr>
          <w:rFonts w:ascii="Times New Roman" w:eastAsia="宋体" w:hAnsi="Times New Roman" w:cs="Times New Roman" w:hint="eastAsia"/>
          <w:b/>
          <w:szCs w:val="20"/>
        </w:rPr>
        <w:t>、总体要求：</w:t>
      </w:r>
    </w:p>
    <w:p w14:paraId="59993BBA" w14:textId="77777777" w:rsidR="00F80B2D" w:rsidRPr="008E7F40" w:rsidRDefault="00F80B2D" w:rsidP="00F80B2D">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1</w:t>
      </w:r>
      <w:r w:rsidRPr="008E7F40">
        <w:rPr>
          <w:rFonts w:ascii="Times New Roman" w:eastAsia="宋体" w:hAnsi="Times New Roman" w:cs="Times New Roman" w:hint="eastAsia"/>
          <w:szCs w:val="20"/>
        </w:rPr>
        <w:t>、中标人应选派富有工作及管理经验的人员担任本项目中标人现场主管（队长或经理），代表中标人常驻现场进行管理，并负责与招标人的日常联络。如招标人认为其不称职时，中标人应立即更换；中标人更换现场主管应征得招标人同意。</w:t>
      </w:r>
    </w:p>
    <w:p w14:paraId="66953E83" w14:textId="77777777" w:rsidR="00F80B2D" w:rsidRPr="008E7F40" w:rsidRDefault="00F80B2D" w:rsidP="00F80B2D">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2</w:t>
      </w:r>
      <w:r w:rsidRPr="008E7F40">
        <w:rPr>
          <w:rFonts w:ascii="Times New Roman" w:eastAsia="宋体" w:hAnsi="Times New Roman" w:cs="Times New Roman" w:hint="eastAsia"/>
          <w:szCs w:val="20"/>
        </w:rPr>
        <w:t>、中标人人员应达到招标人规定的上岗要求，并应无条件接受招标人在职训练，经考评合格后中标人人员方能上岗。</w:t>
      </w:r>
    </w:p>
    <w:p w14:paraId="068C0FAB" w14:textId="77777777" w:rsidR="00F80B2D" w:rsidRPr="0069764E" w:rsidRDefault="00F80B2D" w:rsidP="00F80B2D">
      <w:pPr>
        <w:ind w:firstLineChars="200" w:firstLine="420"/>
        <w:jc w:val="left"/>
        <w:rPr>
          <w:rFonts w:ascii="Times New Roman" w:eastAsia="宋体" w:hAnsi="Times New Roman" w:cs="Times New Roman"/>
          <w:szCs w:val="20"/>
        </w:rPr>
      </w:pPr>
      <w:r w:rsidRPr="0069764E">
        <w:rPr>
          <w:rFonts w:ascii="Times New Roman" w:eastAsia="宋体" w:hAnsi="Times New Roman" w:cs="Times New Roman" w:hint="eastAsia"/>
          <w:szCs w:val="20"/>
        </w:rPr>
        <w:t>3</w:t>
      </w:r>
      <w:r w:rsidRPr="0069764E">
        <w:rPr>
          <w:rFonts w:ascii="Times New Roman" w:eastAsia="宋体" w:hAnsi="Times New Roman" w:cs="Times New Roman" w:hint="eastAsia"/>
          <w:szCs w:val="20"/>
        </w:rPr>
        <w:t>、中标人需确保人员稳定性，要建立完善的工作交接制度，出现人员更换时，新进人员应熟练掌握业务技能，并符合相关安全及环保职业健康要求。</w:t>
      </w:r>
    </w:p>
    <w:p w14:paraId="4641D210" w14:textId="77777777" w:rsidR="00F80B2D" w:rsidRPr="008E7F40" w:rsidRDefault="00F80B2D" w:rsidP="00F80B2D">
      <w:pPr>
        <w:ind w:firstLineChars="200" w:firstLine="420"/>
        <w:jc w:val="left"/>
        <w:rPr>
          <w:rFonts w:ascii="Times New Roman" w:eastAsia="宋体" w:hAnsi="Times New Roman" w:cs="Times New Roman"/>
          <w:szCs w:val="20"/>
        </w:rPr>
      </w:pPr>
      <w:r w:rsidRPr="00594682">
        <w:rPr>
          <w:rFonts w:ascii="Times New Roman" w:eastAsia="宋体" w:hAnsi="Times New Roman" w:cs="Times New Roman" w:hint="eastAsia"/>
          <w:color w:val="FF0000"/>
          <w:szCs w:val="20"/>
        </w:rPr>
        <w:t>4</w:t>
      </w:r>
      <w:r w:rsidRPr="00594682">
        <w:rPr>
          <w:rFonts w:ascii="Times New Roman" w:eastAsia="宋体" w:hAnsi="Times New Roman" w:cs="Times New Roman" w:hint="eastAsia"/>
          <w:color w:val="FF0000"/>
          <w:szCs w:val="20"/>
        </w:rPr>
        <w:t>、招标人将中标人人员考勤纳入到重汽信息化考勤系统统一管控。</w:t>
      </w:r>
      <w:r w:rsidRPr="0069764E">
        <w:rPr>
          <w:rFonts w:ascii="Times New Roman" w:eastAsia="宋体" w:hAnsi="Times New Roman" w:cs="Times New Roman" w:hint="eastAsia"/>
          <w:szCs w:val="20"/>
        </w:rPr>
        <w:t>出勤期间，中标人人员要严格遵守招标人各项劳动纪律，多次违反或严重违反劳动纪律的，予以辞退。</w:t>
      </w:r>
    </w:p>
    <w:p w14:paraId="66247977" w14:textId="77777777" w:rsidR="00F80B2D" w:rsidRPr="008E7F40" w:rsidRDefault="00F80B2D" w:rsidP="00F80B2D">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5</w:t>
      </w:r>
      <w:r w:rsidRPr="008E7F40">
        <w:rPr>
          <w:rFonts w:ascii="Times New Roman" w:eastAsia="宋体" w:hAnsi="Times New Roman" w:cs="Times New Roman" w:hint="eastAsia"/>
          <w:szCs w:val="20"/>
        </w:rPr>
        <w:t>、招标人有权制止、纠正中标人人员在工作过程中违反安全生产操作规程、设备操作规程及工艺纪律等的行为。</w:t>
      </w:r>
    </w:p>
    <w:p w14:paraId="2054B947" w14:textId="77777777" w:rsidR="00F80B2D" w:rsidRPr="008E7F40" w:rsidRDefault="00F80B2D" w:rsidP="00F80B2D">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6</w:t>
      </w:r>
      <w:r w:rsidRPr="008E7F40">
        <w:rPr>
          <w:rFonts w:ascii="Times New Roman" w:eastAsia="宋体" w:hAnsi="Times New Roman" w:cs="Times New Roman" w:hint="eastAsia"/>
          <w:szCs w:val="20"/>
        </w:rPr>
        <w:t>、</w:t>
      </w:r>
      <w:r w:rsidRPr="008E7F40">
        <w:rPr>
          <w:rFonts w:ascii="Times New Roman" w:eastAsia="宋体" w:hAnsi="Times New Roman" w:cs="Times New Roman"/>
          <w:szCs w:val="20"/>
        </w:rPr>
        <w:t>中标人人员应在</w:t>
      </w:r>
      <w:r w:rsidRPr="008E7F40">
        <w:rPr>
          <w:rFonts w:ascii="Times New Roman" w:eastAsia="宋体" w:hAnsi="Times New Roman" w:cs="Times New Roman" w:hint="eastAsia"/>
          <w:szCs w:val="20"/>
        </w:rPr>
        <w:t>招标人</w:t>
      </w:r>
      <w:r w:rsidRPr="008E7F40">
        <w:rPr>
          <w:rFonts w:ascii="Times New Roman" w:eastAsia="宋体" w:hAnsi="Times New Roman" w:cs="Times New Roman"/>
          <w:szCs w:val="20"/>
        </w:rPr>
        <w:t>指定的作业范围内活动，适应夜班作业。</w:t>
      </w:r>
    </w:p>
    <w:p w14:paraId="6D54939C" w14:textId="77777777" w:rsidR="00F80B2D" w:rsidRPr="009F2230" w:rsidRDefault="00F80B2D" w:rsidP="00F80B2D">
      <w:pPr>
        <w:ind w:firstLineChars="200" w:firstLine="422"/>
        <w:jc w:val="left"/>
        <w:rPr>
          <w:rFonts w:ascii="Times New Roman" w:eastAsia="宋体" w:hAnsi="Times New Roman" w:cs="Times New Roman"/>
          <w:b/>
          <w:szCs w:val="20"/>
        </w:rPr>
      </w:pPr>
      <w:r>
        <w:rPr>
          <w:rFonts w:ascii="Times New Roman" w:eastAsia="宋体" w:hAnsi="Times New Roman" w:cs="Times New Roman" w:hint="eastAsia"/>
          <w:b/>
          <w:szCs w:val="20"/>
        </w:rPr>
        <w:t>二</w:t>
      </w:r>
      <w:r w:rsidRPr="009F2230">
        <w:rPr>
          <w:rFonts w:ascii="Times New Roman" w:eastAsia="宋体" w:hAnsi="Times New Roman" w:cs="Times New Roman" w:hint="eastAsia"/>
          <w:b/>
          <w:szCs w:val="20"/>
        </w:rPr>
        <w:t>、安全环保管理要求：</w:t>
      </w:r>
    </w:p>
    <w:p w14:paraId="60AFB810" w14:textId="77777777" w:rsidR="00F80B2D" w:rsidRPr="008E7F40" w:rsidRDefault="00F80B2D" w:rsidP="00F80B2D">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szCs w:val="20"/>
        </w:rPr>
        <w:t>1</w:t>
      </w:r>
      <w:r w:rsidRPr="008E7F40">
        <w:rPr>
          <w:rFonts w:ascii="Times New Roman" w:eastAsia="宋体" w:hAnsi="Times New Roman" w:cs="Times New Roman" w:hint="eastAsia"/>
          <w:szCs w:val="20"/>
        </w:rPr>
        <w:t>、</w:t>
      </w:r>
      <w:r w:rsidRPr="008E7F40">
        <w:rPr>
          <w:rFonts w:ascii="Times New Roman" w:eastAsia="宋体" w:hAnsi="Times New Roman" w:cs="Times New Roman"/>
          <w:szCs w:val="20"/>
        </w:rPr>
        <w:t>中标人人员作业时，必须配戴</w:t>
      </w:r>
      <w:r w:rsidRPr="008E7F40">
        <w:rPr>
          <w:rFonts w:ascii="Times New Roman" w:eastAsia="宋体" w:hAnsi="Times New Roman" w:cs="Times New Roman" w:hint="eastAsia"/>
          <w:szCs w:val="20"/>
        </w:rPr>
        <w:t>招标人</w:t>
      </w:r>
      <w:r w:rsidRPr="008E7F40">
        <w:rPr>
          <w:rFonts w:ascii="Times New Roman" w:eastAsia="宋体" w:hAnsi="Times New Roman" w:cs="Times New Roman"/>
          <w:szCs w:val="20"/>
        </w:rPr>
        <w:t>指定的安全装备，该安全装备及劳保用品除双方另有规定外，应由中标人自备并无偿提供中标人</w:t>
      </w:r>
      <w:r w:rsidRPr="008E7F40">
        <w:rPr>
          <w:rFonts w:ascii="Times New Roman" w:eastAsia="宋体" w:hAnsi="Times New Roman" w:cs="Times New Roman" w:hint="eastAsia"/>
          <w:szCs w:val="20"/>
        </w:rPr>
        <w:t>作业</w:t>
      </w:r>
      <w:r w:rsidRPr="008E7F40">
        <w:rPr>
          <w:rFonts w:ascii="Times New Roman" w:eastAsia="宋体" w:hAnsi="Times New Roman" w:cs="Times New Roman"/>
          <w:szCs w:val="20"/>
        </w:rPr>
        <w:t>人员配戴、穿着使用</w:t>
      </w:r>
      <w:r w:rsidRPr="008E7F40">
        <w:rPr>
          <w:rFonts w:ascii="Times New Roman" w:eastAsia="宋体" w:hAnsi="Times New Roman" w:cs="Times New Roman" w:hint="eastAsia"/>
          <w:szCs w:val="20"/>
        </w:rPr>
        <w:t>，并做好每月的劳保用品发放记录，由员工签字确认，做好留存</w:t>
      </w:r>
      <w:r w:rsidRPr="008E7F40">
        <w:rPr>
          <w:rFonts w:ascii="Times New Roman" w:eastAsia="宋体" w:hAnsi="Times New Roman" w:cs="Times New Roman"/>
          <w:szCs w:val="20"/>
        </w:rPr>
        <w:t>。</w:t>
      </w:r>
      <w:r w:rsidRPr="008E7F40">
        <w:rPr>
          <w:rFonts w:ascii="Times New Roman" w:eastAsia="宋体" w:hAnsi="Times New Roman" w:cs="Times New Roman"/>
          <w:szCs w:val="20"/>
        </w:rPr>
        <w:t xml:space="preserve"> </w:t>
      </w:r>
    </w:p>
    <w:p w14:paraId="50352955" w14:textId="77777777" w:rsidR="00F80B2D" w:rsidRPr="008E7F40" w:rsidRDefault="00F80B2D" w:rsidP="00F80B2D">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szCs w:val="20"/>
        </w:rPr>
        <w:t>2</w:t>
      </w:r>
      <w:r w:rsidRPr="008E7F40">
        <w:rPr>
          <w:rFonts w:ascii="Times New Roman" w:eastAsia="宋体" w:hAnsi="Times New Roman" w:cs="Times New Roman" w:hint="eastAsia"/>
          <w:szCs w:val="20"/>
        </w:rPr>
        <w:t>、中标人应根据岗位情况给劳务人员配备完整的劳保用品，应教育所属人员提高安全意识，遵守安全操作规程，自觉做好有关安全方面的自查工作，杜绝违章作业，并按规定穿戴好劳动保护用品，防止人身、设备事故的发生。</w:t>
      </w:r>
    </w:p>
    <w:p w14:paraId="227F94D2" w14:textId="77777777" w:rsidR="00F80B2D" w:rsidRPr="008E7F40" w:rsidRDefault="00F80B2D" w:rsidP="00F80B2D">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szCs w:val="20"/>
        </w:rPr>
        <w:t>3</w:t>
      </w:r>
      <w:r w:rsidRPr="008E7F40">
        <w:rPr>
          <w:rFonts w:ascii="Times New Roman" w:eastAsia="宋体" w:hAnsi="Times New Roman" w:cs="Times New Roman" w:hint="eastAsia"/>
          <w:szCs w:val="20"/>
        </w:rPr>
        <w:t>、中标人对其人员的工作安全、灾害预防等，应作妥善之安排，如有职业灾害发生时，属于人员死亡或较大伤害事故发生时，必须按相关法律法规规定上报政府相关主管部门，同时报告招标人。其它一般事故及火警等，亦应于事故发生后，立即向招标人报告，并接受调查及出席事故检讨会议。</w:t>
      </w:r>
    </w:p>
    <w:p w14:paraId="137D0832" w14:textId="77777777" w:rsidR="00F80B2D" w:rsidRPr="008E7F40" w:rsidRDefault="00F80B2D" w:rsidP="00F80B2D">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4</w:t>
      </w:r>
      <w:r w:rsidRPr="008E7F40">
        <w:rPr>
          <w:rFonts w:ascii="Times New Roman" w:eastAsia="宋体" w:hAnsi="Times New Roman" w:cs="Times New Roman" w:hint="eastAsia"/>
          <w:szCs w:val="20"/>
        </w:rPr>
        <w:t>、中标人必须遵守招标人各项安全环保管理规定，按要求做好年度环境因素检测工作。</w:t>
      </w:r>
    </w:p>
    <w:p w14:paraId="3EB019B7" w14:textId="77777777" w:rsidR="00F80B2D" w:rsidRPr="008E7F40" w:rsidRDefault="00F80B2D" w:rsidP="00F80B2D">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5</w:t>
      </w:r>
      <w:r w:rsidRPr="008E7F40">
        <w:rPr>
          <w:rFonts w:ascii="Times New Roman" w:eastAsia="宋体" w:hAnsi="Times New Roman" w:cs="Times New Roman" w:hint="eastAsia"/>
          <w:szCs w:val="20"/>
        </w:rPr>
        <w:t>、中标人按照现场要求对日常产生的垃圾进行分类，并定量处理。</w:t>
      </w:r>
    </w:p>
    <w:p w14:paraId="04D75A20" w14:textId="77777777" w:rsidR="00F80B2D" w:rsidRPr="008E7F40" w:rsidRDefault="00F80B2D" w:rsidP="00F80B2D">
      <w:pPr>
        <w:ind w:firstLineChars="200" w:firstLine="420"/>
        <w:rPr>
          <w:rFonts w:ascii="Times New Roman" w:eastAsia="宋体" w:hAnsi="Times New Roman" w:cs="Times New Roman"/>
          <w:szCs w:val="20"/>
        </w:rPr>
      </w:pPr>
      <w:r w:rsidRPr="008E7F40">
        <w:rPr>
          <w:rFonts w:ascii="Times New Roman" w:eastAsia="宋体" w:hAnsi="Times New Roman" w:cs="Times New Roman" w:hint="eastAsia"/>
          <w:szCs w:val="20"/>
        </w:rPr>
        <w:t>6</w:t>
      </w:r>
      <w:r w:rsidRPr="008E7F40">
        <w:rPr>
          <w:rFonts w:ascii="Times New Roman" w:eastAsia="宋体" w:hAnsi="Times New Roman" w:cs="Times New Roman" w:hint="eastAsia"/>
          <w:szCs w:val="20"/>
        </w:rPr>
        <w:t>、中标人按照卫生管理要求对流行病（如新冠肺炎）进行防治管理。</w:t>
      </w:r>
    </w:p>
    <w:p w14:paraId="54A92C87" w14:textId="77777777" w:rsidR="00F80B2D" w:rsidRPr="008E7F40" w:rsidRDefault="00F80B2D" w:rsidP="00F80B2D">
      <w:pPr>
        <w:ind w:firstLineChars="200" w:firstLine="420"/>
        <w:rPr>
          <w:rFonts w:ascii="Times New Roman" w:eastAsia="宋体" w:hAnsi="Times New Roman" w:cs="Times New Roman"/>
          <w:szCs w:val="20"/>
        </w:rPr>
      </w:pPr>
      <w:r w:rsidRPr="0069764E">
        <w:rPr>
          <w:rFonts w:ascii="Times New Roman" w:eastAsia="宋体" w:hAnsi="Times New Roman" w:cs="Times New Roman" w:hint="eastAsia"/>
          <w:szCs w:val="20"/>
        </w:rPr>
        <w:t>7</w:t>
      </w:r>
      <w:r w:rsidRPr="0069764E">
        <w:rPr>
          <w:rFonts w:ascii="Times New Roman" w:eastAsia="宋体" w:hAnsi="Times New Roman" w:cs="Times New Roman" w:hint="eastAsia"/>
          <w:szCs w:val="20"/>
        </w:rPr>
        <w:t>、中标人需配合中标人落实所属人员三级安全教育，熟知安全操作规程及现场各种警示标识，并保留相关培训记录，中标人按规定对各级培训记录进行核查。因中标人人员未按照安全操作规程和作业指导书违章操作，导致产生安全、质量、生产事故，由中标人承担所有损失，如因此给招标人或第三方造成任何损失，中标人承担全部赔偿责任。</w:t>
      </w:r>
    </w:p>
    <w:p w14:paraId="791E2C01" w14:textId="77777777" w:rsidR="00F80B2D" w:rsidRPr="009F2230" w:rsidRDefault="00F80B2D" w:rsidP="00F80B2D">
      <w:pPr>
        <w:ind w:firstLineChars="200" w:firstLine="422"/>
        <w:jc w:val="left"/>
        <w:rPr>
          <w:rFonts w:ascii="Times New Roman" w:eastAsia="宋体" w:hAnsi="Times New Roman" w:cs="Times New Roman"/>
          <w:b/>
          <w:szCs w:val="20"/>
        </w:rPr>
      </w:pPr>
      <w:r>
        <w:rPr>
          <w:rFonts w:ascii="Times New Roman" w:eastAsia="宋体" w:hAnsi="Times New Roman" w:cs="Times New Roman" w:hint="eastAsia"/>
          <w:b/>
          <w:szCs w:val="20"/>
        </w:rPr>
        <w:t>三</w:t>
      </w:r>
      <w:r w:rsidRPr="009F2230">
        <w:rPr>
          <w:rFonts w:ascii="Times New Roman" w:eastAsia="宋体" w:hAnsi="Times New Roman" w:cs="Times New Roman" w:hint="eastAsia"/>
          <w:b/>
          <w:szCs w:val="20"/>
        </w:rPr>
        <w:t>、技术质量要求：</w:t>
      </w:r>
    </w:p>
    <w:p w14:paraId="158B10F6" w14:textId="77777777" w:rsidR="00F80B2D" w:rsidRPr="008E7F40" w:rsidRDefault="00F80B2D" w:rsidP="00F80B2D">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1</w:t>
      </w:r>
      <w:r w:rsidRPr="008E7F40">
        <w:rPr>
          <w:rFonts w:ascii="Times New Roman" w:eastAsia="宋体" w:hAnsi="Times New Roman" w:cs="Times New Roman" w:hint="eastAsia"/>
          <w:szCs w:val="20"/>
        </w:rPr>
        <w:t>、招标人为中标人提供《岗位安全操作规程》、《设备操作指导书》、《设备自主保全基准书》、《作业要领书》等工艺文件以及作业培训指导，中标人必须严格按要求执行，一切作业活动需符合招标人质量体系要求及相关管理规定。</w:t>
      </w:r>
    </w:p>
    <w:p w14:paraId="131664BE" w14:textId="77777777" w:rsidR="00F80B2D" w:rsidRPr="008E7F40" w:rsidRDefault="00F80B2D" w:rsidP="00F80B2D">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2</w:t>
      </w:r>
      <w:r w:rsidRPr="008E7F40">
        <w:rPr>
          <w:rFonts w:ascii="Times New Roman" w:eastAsia="宋体" w:hAnsi="Times New Roman" w:cs="Times New Roman" w:hint="eastAsia"/>
          <w:szCs w:val="20"/>
        </w:rPr>
        <w:t>、中标人应充分做好所有人员的岗前培训工作，熟练掌握承包工序所需要的设备操作技能、作业技能和安全操作技能。</w:t>
      </w:r>
    </w:p>
    <w:p w14:paraId="5D23896A" w14:textId="77777777" w:rsidR="00F80B2D" w:rsidRPr="008E7F40" w:rsidRDefault="00F80B2D" w:rsidP="00F80B2D">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3</w:t>
      </w:r>
      <w:r w:rsidRPr="008E7F40">
        <w:rPr>
          <w:rFonts w:ascii="Times New Roman" w:eastAsia="宋体" w:hAnsi="Times New Roman" w:cs="Times New Roman" w:hint="eastAsia"/>
          <w:szCs w:val="20"/>
        </w:rPr>
        <w:t>、中标人因违反工艺要求作业产生的责任及损失由中标人承担，根据</w:t>
      </w:r>
      <w:r w:rsidRPr="008E7F40">
        <w:rPr>
          <w:rFonts w:ascii="Times New Roman" w:eastAsia="宋体" w:hAnsi="Times New Roman" w:cs="Times New Roman"/>
          <w:szCs w:val="20"/>
        </w:rPr>
        <w:t>给</w:t>
      </w:r>
      <w:r w:rsidRPr="008E7F40">
        <w:rPr>
          <w:rFonts w:ascii="Times New Roman" w:eastAsia="宋体" w:hAnsi="Times New Roman" w:cs="Times New Roman" w:hint="eastAsia"/>
          <w:szCs w:val="20"/>
        </w:rPr>
        <w:t>招标人</w:t>
      </w:r>
      <w:r w:rsidRPr="008E7F40">
        <w:rPr>
          <w:rFonts w:ascii="Times New Roman" w:eastAsia="宋体" w:hAnsi="Times New Roman" w:cs="Times New Roman"/>
          <w:szCs w:val="20"/>
        </w:rPr>
        <w:t>造成的经济损失的程度扣除相应的承包费。</w:t>
      </w:r>
    </w:p>
    <w:p w14:paraId="375B90C8" w14:textId="77777777" w:rsidR="00F80B2D" w:rsidRPr="009F2230" w:rsidRDefault="00F80B2D" w:rsidP="00F80B2D">
      <w:pPr>
        <w:ind w:firstLineChars="200" w:firstLine="422"/>
        <w:jc w:val="left"/>
        <w:rPr>
          <w:rFonts w:ascii="Times New Roman" w:eastAsia="宋体" w:hAnsi="Times New Roman" w:cs="Times New Roman"/>
          <w:b/>
          <w:szCs w:val="20"/>
        </w:rPr>
      </w:pPr>
      <w:r>
        <w:rPr>
          <w:rFonts w:ascii="Times New Roman" w:eastAsia="宋体" w:hAnsi="Times New Roman" w:cs="Times New Roman" w:hint="eastAsia"/>
          <w:b/>
          <w:szCs w:val="20"/>
        </w:rPr>
        <w:t>四</w:t>
      </w:r>
      <w:r w:rsidRPr="009F2230">
        <w:rPr>
          <w:rFonts w:ascii="Times New Roman" w:eastAsia="宋体" w:hAnsi="Times New Roman" w:cs="Times New Roman" w:hint="eastAsia"/>
          <w:b/>
          <w:szCs w:val="20"/>
        </w:rPr>
        <w:t>、生产管理要求：</w:t>
      </w:r>
    </w:p>
    <w:p w14:paraId="4ECE2A5D" w14:textId="77777777" w:rsidR="00F80B2D" w:rsidRPr="008E7F40" w:rsidRDefault="00F80B2D" w:rsidP="00F80B2D">
      <w:pPr>
        <w:ind w:firstLineChars="200" w:firstLine="420"/>
        <w:jc w:val="left"/>
        <w:rPr>
          <w:rFonts w:ascii="Times New Roman" w:eastAsia="宋体" w:hAnsi="Times New Roman" w:cs="Times New Roman"/>
          <w:szCs w:val="20"/>
        </w:rPr>
      </w:pPr>
      <w:r w:rsidRPr="0069764E">
        <w:rPr>
          <w:rFonts w:ascii="Times New Roman" w:eastAsia="宋体" w:hAnsi="Times New Roman" w:cs="Times New Roman" w:hint="eastAsia"/>
          <w:szCs w:val="20"/>
        </w:rPr>
        <w:t>1</w:t>
      </w:r>
      <w:r w:rsidRPr="0069764E">
        <w:rPr>
          <w:rFonts w:ascii="Times New Roman" w:eastAsia="宋体" w:hAnsi="Times New Roman" w:cs="Times New Roman" w:hint="eastAsia"/>
          <w:szCs w:val="20"/>
        </w:rPr>
        <w:t>、招标人负责制定生产作业计划，将生产作业计划提前一天传递给中标人，中标人根据招标人的生</w:t>
      </w:r>
      <w:r w:rsidRPr="0069764E">
        <w:rPr>
          <w:rFonts w:ascii="Times New Roman" w:eastAsia="宋体" w:hAnsi="Times New Roman" w:cs="Times New Roman" w:hint="eastAsia"/>
          <w:szCs w:val="20"/>
        </w:rPr>
        <w:lastRenderedPageBreak/>
        <w:t>产作业计划组织业务开展。</w:t>
      </w:r>
    </w:p>
    <w:p w14:paraId="563C063A" w14:textId="693F22FD" w:rsidR="00F80B2D" w:rsidRPr="008E7F40" w:rsidRDefault="00F80B2D" w:rsidP="00F80B2D">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2</w:t>
      </w:r>
      <w:r w:rsidRPr="008E7F40">
        <w:rPr>
          <w:rFonts w:ascii="Times New Roman" w:eastAsia="宋体" w:hAnsi="Times New Roman" w:cs="Times New Roman" w:hint="eastAsia"/>
          <w:szCs w:val="20"/>
        </w:rPr>
        <w:t>、</w:t>
      </w:r>
      <w:r w:rsidRPr="008E7F40">
        <w:rPr>
          <w:rFonts w:ascii="Times New Roman" w:eastAsia="宋体" w:hAnsi="Times New Roman" w:cs="Times New Roman"/>
          <w:szCs w:val="20"/>
        </w:rPr>
        <w:t>中标人</w:t>
      </w:r>
      <w:r w:rsidRPr="008E7F40">
        <w:rPr>
          <w:rFonts w:ascii="Times New Roman" w:eastAsia="宋体" w:hAnsi="Times New Roman" w:cs="Times New Roman" w:hint="eastAsia"/>
          <w:szCs w:val="20"/>
        </w:rPr>
        <w:t>必须服从招标人的生产组织，</w:t>
      </w:r>
      <w:r w:rsidRPr="008E7F40">
        <w:rPr>
          <w:rFonts w:ascii="Times New Roman" w:eastAsia="宋体" w:hAnsi="Times New Roman" w:cs="Times New Roman"/>
          <w:szCs w:val="20"/>
        </w:rPr>
        <w:t>保质保量完成月度、周、日生产作业计划及临时性生产工作任务</w:t>
      </w:r>
      <w:r w:rsidRPr="008E7F40">
        <w:rPr>
          <w:rFonts w:ascii="Times New Roman" w:eastAsia="宋体" w:hAnsi="Times New Roman" w:cs="Times New Roman" w:hint="eastAsia"/>
          <w:szCs w:val="20"/>
        </w:rPr>
        <w:t>，按要求进行数据统计、分析及上报</w:t>
      </w:r>
      <w:r w:rsidRPr="008E7F40">
        <w:rPr>
          <w:rFonts w:ascii="Times New Roman" w:eastAsia="宋体" w:hAnsi="Times New Roman" w:cs="Times New Roman"/>
          <w:szCs w:val="20"/>
        </w:rPr>
        <w:t>。未按规定进行或不能如期完成工作任务的，</w:t>
      </w:r>
      <w:r w:rsidRPr="008E7F40">
        <w:rPr>
          <w:rFonts w:ascii="Times New Roman" w:eastAsia="宋体" w:hAnsi="Times New Roman" w:cs="Times New Roman" w:hint="eastAsia"/>
          <w:szCs w:val="20"/>
        </w:rPr>
        <w:t>招标人</w:t>
      </w:r>
      <w:r w:rsidRPr="008E7F40">
        <w:rPr>
          <w:rFonts w:ascii="Times New Roman" w:eastAsia="宋体" w:hAnsi="Times New Roman" w:cs="Times New Roman"/>
          <w:szCs w:val="20"/>
        </w:rPr>
        <w:t>有权责成中标人返工或根据给</w:t>
      </w:r>
      <w:r w:rsidRPr="008E7F40">
        <w:rPr>
          <w:rFonts w:ascii="Times New Roman" w:eastAsia="宋体" w:hAnsi="Times New Roman" w:cs="Times New Roman" w:hint="eastAsia"/>
          <w:szCs w:val="20"/>
        </w:rPr>
        <w:t>招标人</w:t>
      </w:r>
      <w:r w:rsidRPr="008E7F40">
        <w:rPr>
          <w:rFonts w:ascii="Times New Roman" w:eastAsia="宋体" w:hAnsi="Times New Roman" w:cs="Times New Roman"/>
          <w:szCs w:val="20"/>
        </w:rPr>
        <w:t>造成的经济损失的程度扣除相应的承包费。</w:t>
      </w:r>
    </w:p>
    <w:p w14:paraId="57C7D41B" w14:textId="77777777" w:rsidR="00F80B2D" w:rsidRPr="008E7F40" w:rsidRDefault="00F80B2D" w:rsidP="00F80B2D">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3</w:t>
      </w:r>
      <w:r w:rsidRPr="008E7F40">
        <w:rPr>
          <w:rFonts w:ascii="Times New Roman" w:eastAsia="宋体" w:hAnsi="Times New Roman" w:cs="Times New Roman" w:hint="eastAsia"/>
          <w:szCs w:val="20"/>
        </w:rPr>
        <w:t>、</w:t>
      </w:r>
      <w:r w:rsidRPr="008E7F40">
        <w:rPr>
          <w:rFonts w:ascii="Times New Roman" w:eastAsia="宋体" w:hAnsi="Times New Roman" w:cs="Times New Roman"/>
          <w:szCs w:val="20"/>
        </w:rPr>
        <w:t>中标人需配合</w:t>
      </w:r>
      <w:r w:rsidRPr="008E7F40">
        <w:rPr>
          <w:rFonts w:ascii="Times New Roman" w:eastAsia="宋体" w:hAnsi="Times New Roman" w:cs="Times New Roman" w:hint="eastAsia"/>
          <w:szCs w:val="20"/>
        </w:rPr>
        <w:t>招标人</w:t>
      </w:r>
      <w:r w:rsidRPr="008E7F40">
        <w:rPr>
          <w:rFonts w:ascii="Times New Roman" w:eastAsia="宋体" w:hAnsi="Times New Roman" w:cs="Times New Roman"/>
          <w:szCs w:val="20"/>
        </w:rPr>
        <w:t>月度、季度、年度盘点工作，按</w:t>
      </w:r>
      <w:r w:rsidRPr="008E7F40">
        <w:rPr>
          <w:rFonts w:ascii="Times New Roman" w:eastAsia="宋体" w:hAnsi="Times New Roman" w:cs="Times New Roman" w:hint="eastAsia"/>
          <w:szCs w:val="20"/>
        </w:rPr>
        <w:t>招标人</w:t>
      </w:r>
      <w:r w:rsidRPr="008E7F40">
        <w:rPr>
          <w:rFonts w:ascii="Times New Roman" w:eastAsia="宋体" w:hAnsi="Times New Roman" w:cs="Times New Roman"/>
          <w:szCs w:val="20"/>
        </w:rPr>
        <w:t>要求对现场整理、标识，清点。</w:t>
      </w:r>
    </w:p>
    <w:p w14:paraId="2821055F" w14:textId="77777777" w:rsidR="00F80B2D" w:rsidRPr="0069764E" w:rsidRDefault="00F80B2D" w:rsidP="00F80B2D">
      <w:pPr>
        <w:ind w:firstLineChars="200" w:firstLine="422"/>
        <w:jc w:val="left"/>
        <w:rPr>
          <w:rFonts w:ascii="Times New Roman" w:eastAsia="宋体" w:hAnsi="Times New Roman" w:cs="Times New Roman"/>
          <w:b/>
          <w:szCs w:val="20"/>
        </w:rPr>
      </w:pPr>
      <w:r w:rsidRPr="0069764E">
        <w:rPr>
          <w:rFonts w:ascii="Times New Roman" w:eastAsia="宋体" w:hAnsi="Times New Roman" w:cs="Times New Roman" w:hint="eastAsia"/>
          <w:b/>
          <w:szCs w:val="20"/>
        </w:rPr>
        <w:t>五、物资管理要求</w:t>
      </w:r>
    </w:p>
    <w:p w14:paraId="15D7E721" w14:textId="77777777" w:rsidR="00F80B2D" w:rsidRPr="0069764E" w:rsidRDefault="00F80B2D" w:rsidP="00F80B2D">
      <w:pPr>
        <w:ind w:firstLineChars="200" w:firstLine="420"/>
        <w:jc w:val="left"/>
        <w:rPr>
          <w:rFonts w:ascii="Times New Roman" w:eastAsia="宋体" w:hAnsi="Times New Roman" w:cs="Times New Roman"/>
          <w:szCs w:val="20"/>
        </w:rPr>
      </w:pPr>
      <w:r w:rsidRPr="0069764E">
        <w:rPr>
          <w:rFonts w:ascii="Times New Roman" w:eastAsia="宋体" w:hAnsi="Times New Roman" w:cs="Times New Roman" w:hint="eastAsia"/>
          <w:szCs w:val="20"/>
        </w:rPr>
        <w:t>1</w:t>
      </w:r>
      <w:r w:rsidRPr="0069764E">
        <w:rPr>
          <w:rFonts w:ascii="Times New Roman" w:eastAsia="宋体" w:hAnsi="Times New Roman" w:cs="Times New Roman" w:hint="eastAsia"/>
          <w:szCs w:val="20"/>
        </w:rPr>
        <w:t>、中标人建立物资管理的台账，指定专人负责管理，保管好相关单据。保证现场实物、台账、单据与系统信息一致。</w:t>
      </w:r>
    </w:p>
    <w:p w14:paraId="16CA99C2" w14:textId="069FADA5" w:rsidR="00F80B2D" w:rsidRPr="008E7F40" w:rsidRDefault="00F80B2D" w:rsidP="00F80B2D">
      <w:pPr>
        <w:ind w:firstLineChars="200" w:firstLine="420"/>
        <w:jc w:val="left"/>
        <w:rPr>
          <w:rFonts w:ascii="Times New Roman" w:eastAsia="宋体" w:hAnsi="Times New Roman" w:cs="Times New Roman"/>
          <w:szCs w:val="20"/>
        </w:rPr>
      </w:pPr>
      <w:r w:rsidRPr="0069764E">
        <w:rPr>
          <w:rFonts w:ascii="Times New Roman" w:eastAsia="宋体" w:hAnsi="Times New Roman" w:cs="Times New Roman" w:hint="eastAsia"/>
          <w:szCs w:val="20"/>
        </w:rPr>
        <w:t>2</w:t>
      </w:r>
      <w:r w:rsidRPr="0069764E">
        <w:rPr>
          <w:rFonts w:ascii="Times New Roman" w:eastAsia="宋体" w:hAnsi="Times New Roman" w:cs="Times New Roman" w:hint="eastAsia"/>
          <w:szCs w:val="20"/>
        </w:rPr>
        <w:t>、日常生产所产生的废料，按照招标人要求规范储存、转运到指定位置。</w:t>
      </w:r>
    </w:p>
    <w:p w14:paraId="757966DD" w14:textId="77777777" w:rsidR="00F80B2D" w:rsidRPr="009F2230" w:rsidRDefault="00F80B2D" w:rsidP="00F80B2D">
      <w:pPr>
        <w:ind w:firstLineChars="200" w:firstLine="422"/>
        <w:jc w:val="left"/>
        <w:rPr>
          <w:rFonts w:ascii="Times New Roman" w:eastAsia="宋体" w:hAnsi="Times New Roman" w:cs="Times New Roman"/>
          <w:b/>
          <w:szCs w:val="20"/>
        </w:rPr>
      </w:pPr>
      <w:r>
        <w:rPr>
          <w:rFonts w:ascii="Times New Roman" w:eastAsia="宋体" w:hAnsi="Times New Roman" w:cs="Times New Roman" w:hint="eastAsia"/>
          <w:b/>
          <w:szCs w:val="20"/>
        </w:rPr>
        <w:t>六</w:t>
      </w:r>
      <w:r w:rsidRPr="009F2230">
        <w:rPr>
          <w:rFonts w:ascii="Times New Roman" w:eastAsia="宋体" w:hAnsi="Times New Roman" w:cs="Times New Roman" w:hint="eastAsia"/>
          <w:b/>
          <w:szCs w:val="20"/>
        </w:rPr>
        <w:t>、设备管理要求：</w:t>
      </w:r>
    </w:p>
    <w:p w14:paraId="641F5279" w14:textId="2E7A09C5" w:rsidR="00F80B2D" w:rsidRPr="008E7F40" w:rsidRDefault="00F80B2D" w:rsidP="00225E38">
      <w:pPr>
        <w:ind w:firstLineChars="200" w:firstLine="420"/>
        <w:jc w:val="left"/>
        <w:rPr>
          <w:rFonts w:ascii="Times New Roman" w:eastAsia="宋体" w:hAnsi="Times New Roman" w:cs="Times New Roman"/>
          <w:szCs w:val="20"/>
        </w:rPr>
      </w:pPr>
      <w:r w:rsidRPr="008E7F40">
        <w:rPr>
          <w:rFonts w:ascii="Times New Roman" w:eastAsia="宋体" w:hAnsi="Times New Roman" w:cs="Times New Roman" w:hint="eastAsia"/>
          <w:szCs w:val="20"/>
        </w:rPr>
        <w:t>1.</w:t>
      </w:r>
      <w:r w:rsidRPr="008E7F40">
        <w:rPr>
          <w:rFonts w:ascii="Times New Roman" w:eastAsia="宋体" w:hAnsi="Times New Roman" w:cs="Times New Roman" w:hint="eastAsia"/>
          <w:szCs w:val="20"/>
        </w:rPr>
        <w:t>由招标人提供给中标人使用的设备，中标人必须按照招标人的设备管理要求做好点检、设备维修、日常维保等工作，确保设备的完好性。</w:t>
      </w:r>
    </w:p>
    <w:p w14:paraId="20ABE977" w14:textId="77777777" w:rsidR="00F80B2D" w:rsidRPr="009F2230" w:rsidRDefault="00F80B2D" w:rsidP="00F80B2D">
      <w:pPr>
        <w:ind w:firstLineChars="200" w:firstLine="422"/>
        <w:jc w:val="left"/>
        <w:rPr>
          <w:rFonts w:ascii="Times New Roman" w:eastAsia="宋体" w:hAnsi="Times New Roman" w:cs="Times New Roman"/>
          <w:b/>
          <w:szCs w:val="20"/>
        </w:rPr>
      </w:pPr>
      <w:r>
        <w:rPr>
          <w:rFonts w:ascii="Times New Roman" w:eastAsia="宋体" w:hAnsi="Times New Roman" w:cs="Times New Roman" w:hint="eastAsia"/>
          <w:b/>
          <w:szCs w:val="20"/>
        </w:rPr>
        <w:t>七</w:t>
      </w:r>
      <w:r w:rsidRPr="009F2230">
        <w:rPr>
          <w:rFonts w:ascii="Times New Roman" w:eastAsia="宋体" w:hAnsi="Times New Roman" w:cs="Times New Roman" w:hint="eastAsia"/>
          <w:b/>
          <w:szCs w:val="20"/>
        </w:rPr>
        <w:t>、现场管理要求：</w:t>
      </w:r>
    </w:p>
    <w:p w14:paraId="7E283738" w14:textId="77777777" w:rsidR="00F80B2D" w:rsidRPr="009F2230" w:rsidRDefault="00F80B2D" w:rsidP="00F80B2D">
      <w:pPr>
        <w:ind w:firstLineChars="200" w:firstLine="420"/>
        <w:jc w:val="left"/>
        <w:rPr>
          <w:rFonts w:ascii="Times New Roman" w:eastAsia="宋体" w:hAnsi="Times New Roman" w:cs="Times New Roman"/>
          <w:szCs w:val="20"/>
        </w:rPr>
      </w:pPr>
      <w:r w:rsidRPr="009F2230">
        <w:rPr>
          <w:rFonts w:ascii="Times New Roman" w:eastAsia="宋体" w:hAnsi="Times New Roman" w:cs="Times New Roman" w:hint="eastAsia"/>
          <w:szCs w:val="20"/>
        </w:rPr>
        <w:t>1</w:t>
      </w:r>
      <w:r w:rsidRPr="009F2230">
        <w:rPr>
          <w:rFonts w:ascii="Times New Roman" w:eastAsia="宋体" w:hAnsi="Times New Roman" w:cs="Times New Roman" w:hint="eastAsia"/>
          <w:szCs w:val="20"/>
        </w:rPr>
        <w:t>、</w:t>
      </w:r>
      <w:r>
        <w:rPr>
          <w:rFonts w:ascii="Times New Roman" w:eastAsia="宋体" w:hAnsi="Times New Roman" w:cs="Times New Roman" w:hint="eastAsia"/>
          <w:szCs w:val="20"/>
        </w:rPr>
        <w:t>中标人</w:t>
      </w:r>
      <w:r w:rsidRPr="009F2230">
        <w:rPr>
          <w:rFonts w:ascii="Times New Roman" w:eastAsia="宋体" w:hAnsi="Times New Roman" w:cs="Times New Roman" w:hint="eastAsia"/>
          <w:szCs w:val="20"/>
        </w:rPr>
        <w:t>负责将产品分类摆放整齐，并放置于指定区域。</w:t>
      </w:r>
    </w:p>
    <w:p w14:paraId="67DB5A00" w14:textId="77777777" w:rsidR="00F80B2D" w:rsidRPr="009F2230" w:rsidRDefault="00F80B2D" w:rsidP="00F80B2D">
      <w:pPr>
        <w:ind w:firstLineChars="200" w:firstLine="420"/>
        <w:jc w:val="left"/>
        <w:rPr>
          <w:rFonts w:ascii="Times New Roman" w:eastAsia="宋体" w:hAnsi="Times New Roman" w:cs="Times New Roman"/>
          <w:szCs w:val="20"/>
        </w:rPr>
      </w:pPr>
      <w:r w:rsidRPr="009F2230">
        <w:rPr>
          <w:rFonts w:ascii="Times New Roman" w:eastAsia="宋体" w:hAnsi="Times New Roman" w:cs="Times New Roman" w:hint="eastAsia"/>
          <w:szCs w:val="20"/>
        </w:rPr>
        <w:t>2</w:t>
      </w:r>
      <w:r w:rsidRPr="009F2230">
        <w:rPr>
          <w:rFonts w:ascii="Times New Roman" w:eastAsia="宋体" w:hAnsi="Times New Roman" w:cs="Times New Roman" w:hint="eastAsia"/>
          <w:szCs w:val="20"/>
        </w:rPr>
        <w:t>、</w:t>
      </w:r>
      <w:r>
        <w:rPr>
          <w:rFonts w:ascii="Times New Roman" w:eastAsia="宋体" w:hAnsi="Times New Roman" w:cs="Times New Roman" w:hint="eastAsia"/>
          <w:szCs w:val="20"/>
        </w:rPr>
        <w:t>中标人</w:t>
      </w:r>
      <w:r w:rsidRPr="009F2230">
        <w:rPr>
          <w:rFonts w:ascii="Times New Roman" w:eastAsia="宋体" w:hAnsi="Times New Roman" w:cs="Times New Roman" w:hint="eastAsia"/>
          <w:szCs w:val="20"/>
        </w:rPr>
        <w:t>需在作业过程中保护好墙面、地面等基础设施免受损坏。</w:t>
      </w:r>
    </w:p>
    <w:p w14:paraId="6518992D" w14:textId="77777777" w:rsidR="00F80B2D" w:rsidRPr="009F2230" w:rsidRDefault="00F80B2D" w:rsidP="00F80B2D">
      <w:pPr>
        <w:ind w:firstLineChars="200" w:firstLine="420"/>
        <w:jc w:val="left"/>
        <w:rPr>
          <w:rFonts w:ascii="Times New Roman" w:eastAsia="宋体" w:hAnsi="Times New Roman" w:cs="Times New Roman"/>
          <w:szCs w:val="20"/>
        </w:rPr>
      </w:pPr>
      <w:r w:rsidRPr="009F2230">
        <w:rPr>
          <w:rFonts w:ascii="Times New Roman" w:eastAsia="宋体" w:hAnsi="Times New Roman" w:cs="Times New Roman" w:hint="eastAsia"/>
          <w:szCs w:val="20"/>
        </w:rPr>
        <w:t>3</w:t>
      </w:r>
      <w:r w:rsidRPr="009F2230">
        <w:rPr>
          <w:rFonts w:ascii="Times New Roman" w:eastAsia="宋体" w:hAnsi="Times New Roman" w:cs="Times New Roman" w:hint="eastAsia"/>
          <w:szCs w:val="20"/>
        </w:rPr>
        <w:t>、</w:t>
      </w:r>
      <w:r>
        <w:rPr>
          <w:rFonts w:ascii="Times New Roman" w:eastAsia="宋体" w:hAnsi="Times New Roman" w:cs="Times New Roman" w:hint="eastAsia"/>
          <w:szCs w:val="20"/>
        </w:rPr>
        <w:t>中标人</w:t>
      </w:r>
      <w:r w:rsidRPr="009F2230">
        <w:rPr>
          <w:rFonts w:ascii="Times New Roman" w:eastAsia="宋体" w:hAnsi="Times New Roman" w:cs="Times New Roman" w:hint="eastAsia"/>
          <w:szCs w:val="20"/>
        </w:rPr>
        <w:t>使用的工装、工艺件、工位器具应摆放整齐，保持清洁，标识齐全无污染。</w:t>
      </w:r>
    </w:p>
    <w:p w14:paraId="7BB931C1" w14:textId="77777777" w:rsidR="00F80B2D" w:rsidRPr="009F2230" w:rsidRDefault="00F80B2D" w:rsidP="00F80B2D">
      <w:pPr>
        <w:ind w:firstLineChars="200" w:firstLine="420"/>
        <w:jc w:val="left"/>
        <w:rPr>
          <w:rFonts w:ascii="Times New Roman" w:eastAsia="宋体" w:hAnsi="Times New Roman" w:cs="Times New Roman"/>
          <w:szCs w:val="20"/>
        </w:rPr>
      </w:pPr>
      <w:r w:rsidRPr="009F2230">
        <w:rPr>
          <w:rFonts w:ascii="Times New Roman" w:eastAsia="宋体" w:hAnsi="Times New Roman" w:cs="Times New Roman" w:hint="eastAsia"/>
          <w:szCs w:val="20"/>
        </w:rPr>
        <w:t>4</w:t>
      </w:r>
      <w:r w:rsidRPr="009F2230">
        <w:rPr>
          <w:rFonts w:ascii="Times New Roman" w:eastAsia="宋体" w:hAnsi="Times New Roman" w:cs="Times New Roman" w:hint="eastAsia"/>
          <w:szCs w:val="20"/>
        </w:rPr>
        <w:t>、</w:t>
      </w:r>
      <w:r>
        <w:rPr>
          <w:rFonts w:ascii="Times New Roman" w:eastAsia="宋体" w:hAnsi="Times New Roman" w:cs="Times New Roman" w:hint="eastAsia"/>
          <w:szCs w:val="20"/>
        </w:rPr>
        <w:t>中标人</w:t>
      </w:r>
      <w:r w:rsidRPr="009F2230">
        <w:rPr>
          <w:rFonts w:ascii="Times New Roman" w:eastAsia="宋体" w:hAnsi="Times New Roman" w:cs="Times New Roman" w:hint="eastAsia"/>
          <w:szCs w:val="20"/>
        </w:rPr>
        <w:t>需派专人负责区域巡查，保持现场</w:t>
      </w:r>
      <w:r w:rsidRPr="009F2230">
        <w:rPr>
          <w:rFonts w:ascii="Times New Roman" w:eastAsia="宋体" w:hAnsi="Times New Roman" w:cs="Times New Roman" w:hint="eastAsia"/>
          <w:szCs w:val="20"/>
        </w:rPr>
        <w:t>5</w:t>
      </w:r>
      <w:r w:rsidRPr="009F2230">
        <w:rPr>
          <w:rFonts w:ascii="Times New Roman" w:eastAsia="宋体" w:hAnsi="Times New Roman" w:cs="Times New Roman"/>
          <w:szCs w:val="20"/>
        </w:rPr>
        <w:t>S</w:t>
      </w:r>
      <w:r w:rsidRPr="009F2230">
        <w:rPr>
          <w:rFonts w:ascii="Times New Roman" w:eastAsia="宋体" w:hAnsi="Times New Roman" w:cs="Times New Roman" w:hint="eastAsia"/>
          <w:szCs w:val="20"/>
        </w:rPr>
        <w:t>，及时发现异常并处理反馈。</w:t>
      </w:r>
    </w:p>
    <w:p w14:paraId="33DA99C7" w14:textId="69B0774A" w:rsidR="00F80B2D" w:rsidRPr="009F2230" w:rsidRDefault="00225E38" w:rsidP="00F80B2D">
      <w:pPr>
        <w:ind w:firstLineChars="200" w:firstLine="420"/>
        <w:jc w:val="left"/>
        <w:rPr>
          <w:rFonts w:ascii="Times New Roman" w:eastAsia="宋体" w:hAnsi="Times New Roman" w:cs="Times New Roman"/>
          <w:szCs w:val="20"/>
        </w:rPr>
      </w:pPr>
      <w:r>
        <w:rPr>
          <w:rFonts w:ascii="Times New Roman" w:eastAsia="宋体" w:hAnsi="Times New Roman" w:cs="Times New Roman" w:hint="eastAsia"/>
          <w:szCs w:val="20"/>
        </w:rPr>
        <w:t>5</w:t>
      </w:r>
      <w:r w:rsidR="00F80B2D" w:rsidRPr="009F2230">
        <w:rPr>
          <w:rFonts w:ascii="Times New Roman" w:eastAsia="宋体" w:hAnsi="Times New Roman" w:cs="Times New Roman" w:hint="eastAsia"/>
          <w:szCs w:val="20"/>
        </w:rPr>
        <w:t>、</w:t>
      </w:r>
      <w:r w:rsidR="00F80B2D">
        <w:rPr>
          <w:rFonts w:ascii="Times New Roman" w:eastAsia="宋体" w:hAnsi="Times New Roman" w:cs="Times New Roman" w:hint="eastAsia"/>
          <w:szCs w:val="20"/>
        </w:rPr>
        <w:t>中标人</w:t>
      </w:r>
      <w:r w:rsidR="00F80B2D" w:rsidRPr="009F2230">
        <w:rPr>
          <w:rFonts w:ascii="Times New Roman" w:eastAsia="宋体" w:hAnsi="Times New Roman" w:cs="Times New Roman" w:hint="eastAsia"/>
          <w:szCs w:val="20"/>
        </w:rPr>
        <w:t>作业结束按照要求及时关闭设备与油水电气门窗等。</w:t>
      </w:r>
    </w:p>
    <w:p w14:paraId="644A3E48" w14:textId="77777777" w:rsidR="00F80B2D" w:rsidRPr="009F2230" w:rsidRDefault="00F80B2D" w:rsidP="00F80B2D">
      <w:pPr>
        <w:ind w:left="420"/>
        <w:jc w:val="left"/>
        <w:rPr>
          <w:rFonts w:ascii="Times New Roman" w:eastAsia="宋体" w:hAnsi="Times New Roman" w:cs="Times New Roman"/>
          <w:b/>
          <w:szCs w:val="20"/>
        </w:rPr>
      </w:pPr>
      <w:r>
        <w:rPr>
          <w:rFonts w:ascii="Times New Roman" w:eastAsia="宋体" w:hAnsi="Times New Roman" w:cs="Times New Roman" w:hint="eastAsia"/>
          <w:b/>
          <w:szCs w:val="20"/>
        </w:rPr>
        <w:t>八</w:t>
      </w:r>
      <w:r w:rsidRPr="009F2230">
        <w:rPr>
          <w:rFonts w:ascii="Times New Roman" w:eastAsia="宋体" w:hAnsi="Times New Roman" w:cs="Times New Roman" w:hint="eastAsia"/>
          <w:b/>
          <w:szCs w:val="20"/>
        </w:rPr>
        <w:t>、其他要求：</w:t>
      </w:r>
    </w:p>
    <w:p w14:paraId="0F444BF1" w14:textId="77777777" w:rsidR="00F80B2D" w:rsidRPr="009F2230" w:rsidRDefault="00F80B2D" w:rsidP="00F80B2D">
      <w:pPr>
        <w:ind w:firstLineChars="200" w:firstLine="420"/>
        <w:jc w:val="left"/>
        <w:rPr>
          <w:rFonts w:ascii="Times New Roman" w:eastAsia="宋体" w:hAnsi="Times New Roman" w:cs="Times New Roman"/>
          <w:szCs w:val="20"/>
        </w:rPr>
      </w:pPr>
      <w:r w:rsidRPr="009F2230">
        <w:rPr>
          <w:rFonts w:ascii="Times New Roman" w:eastAsia="宋体" w:hAnsi="Times New Roman" w:cs="Times New Roman" w:hint="eastAsia"/>
          <w:szCs w:val="20"/>
        </w:rPr>
        <w:t>1</w:t>
      </w:r>
      <w:r w:rsidRPr="009F2230">
        <w:rPr>
          <w:rFonts w:ascii="Times New Roman" w:eastAsia="宋体" w:hAnsi="Times New Roman" w:cs="Times New Roman" w:hint="eastAsia"/>
          <w:szCs w:val="20"/>
        </w:rPr>
        <w:t>、</w:t>
      </w:r>
      <w:r>
        <w:rPr>
          <w:rFonts w:ascii="Times New Roman" w:eastAsia="宋体" w:hAnsi="Times New Roman" w:cs="Times New Roman" w:hint="eastAsia"/>
          <w:szCs w:val="20"/>
        </w:rPr>
        <w:t>中标人</w:t>
      </w:r>
      <w:r w:rsidRPr="009F2230">
        <w:rPr>
          <w:rFonts w:ascii="Times New Roman" w:eastAsia="宋体" w:hAnsi="Times New Roman" w:cs="Times New Roman" w:hint="eastAsia"/>
          <w:szCs w:val="20"/>
        </w:rPr>
        <w:t>所有活动必须符合</w:t>
      </w:r>
      <w:r>
        <w:rPr>
          <w:rFonts w:ascii="Times New Roman" w:eastAsia="宋体" w:hAnsi="Times New Roman" w:cs="Times New Roman" w:hint="eastAsia"/>
          <w:szCs w:val="20"/>
        </w:rPr>
        <w:t>招标人</w:t>
      </w:r>
      <w:r w:rsidRPr="009F2230">
        <w:rPr>
          <w:rFonts w:ascii="Times New Roman" w:eastAsia="宋体" w:hAnsi="Times New Roman" w:cs="Times New Roman" w:hint="eastAsia"/>
          <w:szCs w:val="20"/>
        </w:rPr>
        <w:t>各项管理要求，服从现场管理、监督检查并积极整改。</w:t>
      </w:r>
    </w:p>
    <w:p w14:paraId="4A2212B9" w14:textId="77777777" w:rsidR="00F80B2D" w:rsidRDefault="00F80B2D" w:rsidP="00F80B2D">
      <w:pPr>
        <w:widowControl/>
        <w:ind w:firstLineChars="200" w:firstLine="420"/>
        <w:jc w:val="left"/>
        <w:rPr>
          <w:rFonts w:ascii="仿宋" w:eastAsia="仿宋" w:hAnsi="宋体" w:cs="宋体" w:hint="eastAsia"/>
          <w:kern w:val="0"/>
          <w:sz w:val="28"/>
          <w:szCs w:val="28"/>
          <w:lang w:val="zh-CN" w:bidi="zh-CN"/>
        </w:rPr>
      </w:pPr>
      <w:r w:rsidRPr="009F2230">
        <w:rPr>
          <w:rFonts w:ascii="Times New Roman" w:eastAsia="宋体" w:hAnsi="Times New Roman" w:cs="Times New Roman" w:hint="eastAsia"/>
          <w:szCs w:val="20"/>
        </w:rPr>
        <w:t>2</w:t>
      </w:r>
      <w:r w:rsidRPr="009F2230">
        <w:rPr>
          <w:rFonts w:ascii="Times New Roman" w:eastAsia="宋体" w:hAnsi="Times New Roman" w:cs="Times New Roman" w:hint="eastAsia"/>
          <w:szCs w:val="20"/>
        </w:rPr>
        <w:t>、</w:t>
      </w:r>
      <w:r>
        <w:rPr>
          <w:rFonts w:ascii="Times New Roman" w:eastAsia="宋体" w:hAnsi="Times New Roman" w:cs="Times New Roman" w:hint="eastAsia"/>
          <w:szCs w:val="20"/>
        </w:rPr>
        <w:t>招标人</w:t>
      </w:r>
      <w:r w:rsidRPr="009F2230">
        <w:rPr>
          <w:rFonts w:ascii="Times New Roman" w:eastAsia="宋体" w:hAnsi="Times New Roman" w:cs="Times New Roman" w:hint="eastAsia"/>
          <w:szCs w:val="20"/>
        </w:rPr>
        <w:t>有权对外包单位开展月度评价，评价结果与外包费用挂钩。</w:t>
      </w:r>
    </w:p>
    <w:p w14:paraId="43706BC3" w14:textId="77777777" w:rsidR="001E05CD" w:rsidRDefault="001E05CD" w:rsidP="00415D1D">
      <w:pPr>
        <w:spacing w:line="276" w:lineRule="auto"/>
        <w:rPr>
          <w:rFonts w:ascii="宋体" w:eastAsia="宋体" w:hAnsi="宋体" w:cs="Times New Roman" w:hint="eastAsia"/>
          <w:color w:val="000000"/>
          <w:szCs w:val="28"/>
        </w:rPr>
        <w:sectPr w:rsidR="001E05CD" w:rsidSect="00395169">
          <w:pgSz w:w="11906" w:h="16838"/>
          <w:pgMar w:top="1440" w:right="1077" w:bottom="1440" w:left="1077" w:header="851" w:footer="992" w:gutter="0"/>
          <w:cols w:space="425"/>
          <w:docGrid w:type="lines" w:linePitch="312"/>
        </w:sectPr>
      </w:pPr>
    </w:p>
    <w:p w14:paraId="4AE2EA30" w14:textId="77777777" w:rsidR="001E05CD" w:rsidRPr="001742F1" w:rsidRDefault="001E05CD" w:rsidP="001E05CD">
      <w:pPr>
        <w:widowControl/>
        <w:jc w:val="left"/>
        <w:rPr>
          <w:rFonts w:ascii="仿宋" w:eastAsia="仿宋" w:hAnsi="宋体" w:cs="宋体" w:hint="eastAsia"/>
          <w:kern w:val="0"/>
          <w:sz w:val="28"/>
          <w:szCs w:val="28"/>
          <w:lang w:val="zh-CN" w:bidi="zh-CN"/>
        </w:rPr>
      </w:pPr>
      <w:r w:rsidRPr="009717D6">
        <w:rPr>
          <w:rFonts w:ascii="Times New Roman" w:eastAsia="黑体" w:hAnsi="Times New Roman" w:cs="Times New Roman" w:hint="eastAsia"/>
          <w:b/>
          <w:bCs/>
          <w:sz w:val="28"/>
          <w:szCs w:val="20"/>
        </w:rPr>
        <w:lastRenderedPageBreak/>
        <w:t>附件</w:t>
      </w:r>
      <w:r w:rsidRPr="009717D6">
        <w:rPr>
          <w:rFonts w:ascii="Times New Roman" w:eastAsia="黑体" w:hAnsi="Times New Roman" w:cs="Times New Roman"/>
          <w:b/>
          <w:bCs/>
          <w:sz w:val="28"/>
          <w:szCs w:val="20"/>
        </w:rPr>
        <w:t>6</w:t>
      </w:r>
    </w:p>
    <w:p w14:paraId="7E3EFED0" w14:textId="77777777" w:rsidR="001E05CD" w:rsidRDefault="001E05CD" w:rsidP="001E05CD">
      <w:pPr>
        <w:spacing w:beforeLines="50" w:before="156" w:line="270" w:lineRule="exact"/>
        <w:ind w:left="843" w:hangingChars="300" w:hanging="843"/>
        <w:jc w:val="center"/>
        <w:rPr>
          <w:rFonts w:ascii="宋体" w:eastAsia="宋体" w:hAnsi="宋体" w:cs="Times New Roman" w:hint="eastAsia"/>
          <w:b/>
          <w:color w:val="000000"/>
          <w:sz w:val="28"/>
          <w:szCs w:val="28"/>
        </w:rPr>
      </w:pPr>
      <w:r>
        <w:rPr>
          <w:rFonts w:ascii="宋体" w:eastAsia="宋体" w:hAnsi="宋体" w:cs="Times New Roman" w:hint="eastAsia"/>
          <w:b/>
          <w:color w:val="000000"/>
          <w:sz w:val="28"/>
          <w:szCs w:val="28"/>
        </w:rPr>
        <w:t>技术</w:t>
      </w:r>
      <w:r w:rsidRPr="001742F1">
        <w:rPr>
          <w:rFonts w:ascii="宋体" w:eastAsia="宋体" w:hAnsi="宋体" w:cs="Times New Roman" w:hint="eastAsia"/>
          <w:b/>
          <w:color w:val="000000"/>
          <w:sz w:val="28"/>
          <w:szCs w:val="28"/>
        </w:rPr>
        <w:t>质量保证</w:t>
      </w:r>
      <w:r>
        <w:rPr>
          <w:rFonts w:ascii="宋体" w:eastAsia="宋体" w:hAnsi="宋体" w:cs="Times New Roman" w:hint="eastAsia"/>
          <w:b/>
          <w:color w:val="000000"/>
          <w:sz w:val="28"/>
          <w:szCs w:val="28"/>
        </w:rPr>
        <w:t>要求</w:t>
      </w:r>
    </w:p>
    <w:p w14:paraId="51C2676D" w14:textId="77777777" w:rsidR="001E05CD" w:rsidRPr="00CA6CFA" w:rsidRDefault="001E05CD" w:rsidP="001E05CD">
      <w:pPr>
        <w:spacing w:line="360" w:lineRule="auto"/>
        <w:rPr>
          <w:rFonts w:ascii="宋体" w:eastAsia="宋体" w:hAnsi="宋体" w:cs="Times New Roman" w:hint="eastAsia"/>
          <w:b/>
          <w:szCs w:val="21"/>
        </w:rPr>
      </w:pPr>
      <w:r w:rsidRPr="00CA6CFA">
        <w:rPr>
          <w:rFonts w:ascii="宋体" w:eastAsia="宋体" w:hAnsi="宋体" w:cs="Times New Roman" w:hint="eastAsia"/>
          <w:b/>
          <w:szCs w:val="21"/>
        </w:rPr>
        <w:t>1.质量保证</w:t>
      </w:r>
    </w:p>
    <w:p w14:paraId="3E9FE88B" w14:textId="77777777" w:rsidR="001B0EF4" w:rsidRPr="002F2D9C" w:rsidRDefault="001E05CD" w:rsidP="001B0EF4">
      <w:pPr>
        <w:rPr>
          <w:rFonts w:ascii="宋体" w:eastAsia="宋体" w:hAnsi="宋体" w:cs="Times New Roman" w:hint="eastAsia"/>
          <w:bCs/>
          <w:color w:val="000000"/>
          <w:szCs w:val="21"/>
        </w:rPr>
      </w:pPr>
      <w:r w:rsidRPr="00CA6CFA">
        <w:rPr>
          <w:rFonts w:ascii="宋体" w:eastAsia="宋体" w:hAnsi="宋体" w:cs="Times New Roman" w:hint="eastAsia"/>
          <w:bCs/>
          <w:color w:val="000000"/>
          <w:szCs w:val="21"/>
        </w:rPr>
        <w:t>1.1</w:t>
      </w:r>
      <w:r w:rsidR="001B0EF4" w:rsidRPr="00CA6CFA">
        <w:rPr>
          <w:rFonts w:ascii="宋体" w:eastAsia="宋体" w:hAnsi="宋体" w:cs="Times New Roman" w:hint="eastAsia"/>
          <w:bCs/>
          <w:color w:val="000000"/>
          <w:szCs w:val="21"/>
        </w:rPr>
        <w:t xml:space="preserve"> </w:t>
      </w:r>
      <w:r w:rsidR="001B0EF4" w:rsidRPr="002F2D9C">
        <w:rPr>
          <w:rFonts w:ascii="宋体" w:eastAsia="宋体" w:hAnsi="宋体" w:cs="Times New Roman" w:hint="eastAsia"/>
          <w:bCs/>
          <w:color w:val="000000"/>
          <w:szCs w:val="21"/>
        </w:rPr>
        <w:t>招标人建立的GJB9001、IATF16949质量管理体系对</w:t>
      </w:r>
      <w:r w:rsidR="001B0EF4">
        <w:rPr>
          <w:rFonts w:ascii="宋体" w:eastAsia="宋体" w:hAnsi="宋体" w:cs="Times New Roman" w:hint="eastAsia"/>
          <w:bCs/>
          <w:color w:val="000000"/>
          <w:szCs w:val="21"/>
        </w:rPr>
        <w:t>中标人</w:t>
      </w:r>
      <w:r w:rsidR="001B0EF4" w:rsidRPr="002F2D9C">
        <w:rPr>
          <w:rFonts w:ascii="宋体" w:eastAsia="宋体" w:hAnsi="宋体" w:cs="Times New Roman" w:hint="eastAsia"/>
          <w:bCs/>
          <w:color w:val="000000"/>
          <w:szCs w:val="21"/>
        </w:rPr>
        <w:t>进行覆盖。</w:t>
      </w:r>
      <w:r w:rsidR="001B0EF4">
        <w:rPr>
          <w:rFonts w:ascii="宋体" w:eastAsia="宋体" w:hAnsi="宋体" w:cs="Times New Roman" w:hint="eastAsia"/>
          <w:bCs/>
          <w:color w:val="000000"/>
          <w:szCs w:val="21"/>
        </w:rPr>
        <w:t>中标人</w:t>
      </w:r>
      <w:r w:rsidR="001B0EF4" w:rsidRPr="002F2D9C">
        <w:rPr>
          <w:rFonts w:ascii="宋体" w:eastAsia="宋体" w:hAnsi="宋体" w:cs="Times New Roman" w:hint="eastAsia"/>
          <w:bCs/>
          <w:color w:val="000000"/>
          <w:szCs w:val="21"/>
        </w:rPr>
        <w:t>应按招标人要求应用质量管理体系及控制方法，并保持运行有效。第三方体系审核时，严重不符合项不得超过1项。</w:t>
      </w:r>
    </w:p>
    <w:p w14:paraId="44F415F6" w14:textId="66D1156B" w:rsidR="001B0EF4" w:rsidRPr="002F2D9C" w:rsidRDefault="001B0EF4" w:rsidP="001B0EF4">
      <w:pPr>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1.</w:t>
      </w:r>
      <w:r>
        <w:rPr>
          <w:rFonts w:ascii="宋体" w:eastAsia="宋体" w:hAnsi="宋体" w:cs="Times New Roman" w:hint="eastAsia"/>
          <w:bCs/>
          <w:color w:val="000000"/>
          <w:szCs w:val="21"/>
        </w:rPr>
        <w:t>2</w:t>
      </w:r>
      <w:r w:rsidRPr="002F2D9C">
        <w:rPr>
          <w:rFonts w:ascii="宋体" w:eastAsia="宋体" w:hAnsi="宋体" w:cs="Times New Roman" w:hint="eastAsia"/>
          <w:bCs/>
          <w:color w:val="000000"/>
          <w:szCs w:val="21"/>
        </w:rPr>
        <w:t>质量保证承诺及要求</w:t>
      </w:r>
    </w:p>
    <w:p w14:paraId="62FB5C07" w14:textId="2711204C" w:rsidR="001B0EF4" w:rsidRPr="002F2D9C" w:rsidRDefault="001B0EF4" w:rsidP="001B0EF4">
      <w:pPr>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1.</w:t>
      </w:r>
      <w:r>
        <w:rPr>
          <w:rFonts w:ascii="宋体" w:eastAsia="宋体" w:hAnsi="宋体" w:cs="Times New Roman" w:hint="eastAsia"/>
          <w:bCs/>
          <w:color w:val="000000"/>
          <w:szCs w:val="21"/>
        </w:rPr>
        <w:t>2</w:t>
      </w:r>
      <w:r w:rsidRPr="002F2D9C">
        <w:rPr>
          <w:rFonts w:ascii="宋体" w:eastAsia="宋体" w:hAnsi="宋体" w:cs="Times New Roman" w:hint="eastAsia"/>
          <w:bCs/>
          <w:color w:val="000000"/>
          <w:szCs w:val="21"/>
        </w:rPr>
        <w:t xml:space="preserve">.1 </w:t>
      </w:r>
      <w:r>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对招标人、终端用户及他人负有《中华人民共和国产品质量法》规定的产品质量责任和义务，</w:t>
      </w:r>
      <w:r>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违反了法定的责任和义务时，应依法或依约承担相应的损害赔偿。</w:t>
      </w:r>
    </w:p>
    <w:p w14:paraId="6DDE07E9" w14:textId="5438BB98" w:rsidR="001B0EF4" w:rsidRPr="002F2D9C" w:rsidRDefault="001B0EF4" w:rsidP="001B0EF4">
      <w:pPr>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1.</w:t>
      </w:r>
      <w:r>
        <w:rPr>
          <w:rFonts w:ascii="宋体" w:eastAsia="宋体" w:hAnsi="宋体" w:cs="Times New Roman" w:hint="eastAsia"/>
          <w:bCs/>
          <w:color w:val="000000"/>
          <w:szCs w:val="21"/>
        </w:rPr>
        <w:t>2</w:t>
      </w:r>
      <w:r w:rsidRPr="002F2D9C">
        <w:rPr>
          <w:rFonts w:ascii="宋体" w:eastAsia="宋体" w:hAnsi="宋体" w:cs="Times New Roman" w:hint="eastAsia"/>
          <w:bCs/>
          <w:color w:val="000000"/>
          <w:szCs w:val="21"/>
        </w:rPr>
        <w:t xml:space="preserve">.2 </w:t>
      </w:r>
      <w:r>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必须保证合同及协议确认的加工及服务过程质量。</w:t>
      </w:r>
    </w:p>
    <w:p w14:paraId="79E256F9" w14:textId="31A814ED" w:rsidR="001B0EF4" w:rsidRPr="002F2D9C" w:rsidRDefault="001B0EF4" w:rsidP="001B0EF4">
      <w:pPr>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1.</w:t>
      </w:r>
      <w:r>
        <w:rPr>
          <w:rFonts w:ascii="宋体" w:eastAsia="宋体" w:hAnsi="宋体" w:cs="Times New Roman" w:hint="eastAsia"/>
          <w:bCs/>
          <w:color w:val="000000"/>
          <w:szCs w:val="21"/>
        </w:rPr>
        <w:t>2</w:t>
      </w:r>
      <w:r w:rsidRPr="002F2D9C">
        <w:rPr>
          <w:rFonts w:ascii="宋体" w:eastAsia="宋体" w:hAnsi="宋体" w:cs="Times New Roman" w:hint="eastAsia"/>
          <w:bCs/>
          <w:color w:val="000000"/>
          <w:szCs w:val="21"/>
        </w:rPr>
        <w:t>.</w:t>
      </w:r>
      <w:r>
        <w:rPr>
          <w:rFonts w:ascii="宋体" w:eastAsia="宋体" w:hAnsi="宋体" w:cs="Times New Roman" w:hint="eastAsia"/>
          <w:bCs/>
          <w:color w:val="000000"/>
          <w:szCs w:val="21"/>
        </w:rPr>
        <w:t>3中标人</w:t>
      </w:r>
      <w:r w:rsidRPr="002F2D9C">
        <w:rPr>
          <w:rFonts w:ascii="宋体" w:eastAsia="宋体" w:hAnsi="宋体" w:cs="Times New Roman" w:hint="eastAsia"/>
          <w:bCs/>
          <w:color w:val="000000"/>
          <w:szCs w:val="21"/>
        </w:rPr>
        <w:t>应按招标人提供的作业标准、检验规范等技术资料对</w:t>
      </w:r>
      <w:r>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员工开展岗前培训、合格上岗，根据招标人要求定期组织或参加相关培训，并保持培训记录。岗位人员变动的，</w:t>
      </w:r>
      <w:r>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需及时告知招标人，涉及特殊过程人员变动的，须经招标人同意。</w:t>
      </w:r>
    </w:p>
    <w:p w14:paraId="05FBD1CD" w14:textId="7AAA5D2C" w:rsidR="001B0EF4" w:rsidRPr="002F2D9C" w:rsidRDefault="001B0EF4" w:rsidP="001B0EF4">
      <w:pPr>
        <w:rPr>
          <w:rFonts w:ascii="宋体" w:eastAsia="宋体" w:hAnsi="宋体" w:cs="Times New Roman" w:hint="eastAsia"/>
          <w:bCs/>
          <w:color w:val="000000"/>
          <w:szCs w:val="21"/>
        </w:rPr>
      </w:pPr>
      <w:r w:rsidRPr="002F2D9C">
        <w:rPr>
          <w:rFonts w:ascii="宋体" w:eastAsia="宋体" w:hAnsi="宋体" w:cs="Times New Roman" w:hint="eastAsia"/>
          <w:bCs/>
          <w:color w:val="000000"/>
          <w:szCs w:val="21"/>
        </w:rPr>
        <w:t>1.</w:t>
      </w:r>
      <w:r>
        <w:rPr>
          <w:rFonts w:ascii="宋体" w:eastAsia="宋体" w:hAnsi="宋体" w:cs="Times New Roman" w:hint="eastAsia"/>
          <w:bCs/>
          <w:color w:val="000000"/>
          <w:szCs w:val="21"/>
        </w:rPr>
        <w:t>2</w:t>
      </w:r>
      <w:r w:rsidRPr="002F2D9C">
        <w:rPr>
          <w:rFonts w:ascii="宋体" w:eastAsia="宋体" w:hAnsi="宋体" w:cs="Times New Roman" w:hint="eastAsia"/>
          <w:bCs/>
          <w:color w:val="000000"/>
          <w:szCs w:val="21"/>
        </w:rPr>
        <w:t>.</w:t>
      </w:r>
      <w:r>
        <w:rPr>
          <w:rFonts w:ascii="宋体" w:eastAsia="宋体" w:hAnsi="宋体" w:cs="Times New Roman" w:hint="eastAsia"/>
          <w:bCs/>
          <w:color w:val="000000"/>
          <w:szCs w:val="21"/>
        </w:rPr>
        <w:t>4</w:t>
      </w:r>
      <w:r w:rsidRPr="002F2D9C">
        <w:rPr>
          <w:rFonts w:ascii="宋体" w:eastAsia="宋体" w:hAnsi="宋体" w:cs="Times New Roman" w:hint="eastAsia"/>
          <w:bCs/>
          <w:color w:val="000000"/>
          <w:szCs w:val="21"/>
        </w:rPr>
        <w:t>招标人向</w:t>
      </w:r>
      <w:r>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反馈的质量问题，应填写《质量信息反馈单》，以书面的方式通知</w:t>
      </w:r>
      <w:r>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w:t>
      </w:r>
      <w:r>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接到《质量信息反馈单》后应及时给予招标人书面处置答复，招标人认为必要时有权要求</w:t>
      </w:r>
      <w:r>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在双方约定时间内派遣工作人员前去处理，对产生的质量问题</w:t>
      </w:r>
      <w:r>
        <w:rPr>
          <w:rFonts w:ascii="宋体" w:eastAsia="宋体" w:hAnsi="宋体" w:cs="Times New Roman" w:hint="eastAsia"/>
          <w:bCs/>
          <w:color w:val="000000"/>
          <w:szCs w:val="21"/>
        </w:rPr>
        <w:t>中标人</w:t>
      </w:r>
      <w:r w:rsidRPr="002F2D9C">
        <w:rPr>
          <w:rFonts w:ascii="宋体" w:eastAsia="宋体" w:hAnsi="宋体" w:cs="Times New Roman" w:hint="eastAsia"/>
          <w:bCs/>
          <w:color w:val="000000"/>
          <w:szCs w:val="21"/>
        </w:rPr>
        <w:t>应及时分析原因，并制定纠正/预防措施，在《质量信息反馈单》规定期限内完成整改，达到招标人质量要求。</w:t>
      </w:r>
    </w:p>
    <w:p w14:paraId="28AC4EE9" w14:textId="77777777" w:rsidR="001B0EF4" w:rsidRPr="002E61A8" w:rsidRDefault="001B0EF4" w:rsidP="001B0EF4">
      <w:pPr>
        <w:spacing w:line="360" w:lineRule="auto"/>
        <w:rPr>
          <w:rFonts w:ascii="宋体" w:eastAsia="宋体" w:hAnsi="宋体" w:cs="Times New Roman" w:hint="eastAsia"/>
          <w:b/>
          <w:szCs w:val="21"/>
        </w:rPr>
      </w:pPr>
      <w:r w:rsidRPr="002E61A8">
        <w:rPr>
          <w:rFonts w:ascii="宋体" w:eastAsia="宋体" w:hAnsi="宋体" w:cs="Times New Roman" w:hint="eastAsia"/>
          <w:b/>
          <w:szCs w:val="21"/>
        </w:rPr>
        <w:t>2.质量责任</w:t>
      </w:r>
    </w:p>
    <w:p w14:paraId="1C3EDBF5" w14:textId="77777777" w:rsidR="000D203B" w:rsidRPr="002E61A8" w:rsidRDefault="000D203B" w:rsidP="000D203B">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 xml:space="preserve">2.1质量目标  </w:t>
      </w:r>
    </w:p>
    <w:p w14:paraId="378EAE56" w14:textId="1D403D8A" w:rsidR="000D203B" w:rsidRPr="000D203B" w:rsidRDefault="000D203B" w:rsidP="0071502F">
      <w:pPr>
        <w:ind w:firstLineChars="200" w:firstLine="420"/>
        <w:rPr>
          <w:rFonts w:ascii="宋体" w:eastAsia="宋体" w:hAnsi="宋体" w:cs="Times New Roman" w:hint="eastAsia"/>
          <w:bCs/>
          <w:color w:val="000000"/>
          <w:szCs w:val="21"/>
        </w:rPr>
      </w:pPr>
      <w:r w:rsidRPr="000D203B">
        <w:rPr>
          <w:rFonts w:ascii="宋体" w:eastAsia="宋体" w:hAnsi="宋体" w:cs="Times New Roman"/>
          <w:bCs/>
          <w:color w:val="000000"/>
          <w:szCs w:val="21"/>
        </w:rPr>
        <w:t>质量目标主要包括</w:t>
      </w:r>
      <w:r w:rsidRPr="000D203B">
        <w:rPr>
          <w:rFonts w:ascii="宋体" w:eastAsia="宋体" w:hAnsi="宋体" w:cs="Times New Roman" w:hint="eastAsia"/>
          <w:bCs/>
          <w:color w:val="000000"/>
          <w:szCs w:val="21"/>
        </w:rPr>
        <w:t>破碎及时率、螺杆一次接收合格率</w:t>
      </w:r>
      <w:r w:rsidRPr="000D203B">
        <w:rPr>
          <w:rFonts w:ascii="宋体" w:eastAsia="宋体" w:hAnsi="宋体" w:cs="Times New Roman"/>
          <w:bCs/>
          <w:color w:val="000000"/>
          <w:szCs w:val="21"/>
        </w:rPr>
        <w:t>等项目，</w:t>
      </w:r>
      <w:r w:rsidR="00684BCE" w:rsidRPr="0071502F">
        <w:rPr>
          <w:rFonts w:ascii="宋体" w:eastAsia="宋体" w:hAnsi="宋体" w:cs="Times New Roman"/>
          <w:bCs/>
          <w:color w:val="000000"/>
          <w:szCs w:val="21"/>
        </w:rPr>
        <w:t>招标人</w:t>
      </w:r>
      <w:r w:rsidRPr="000D203B">
        <w:rPr>
          <w:rFonts w:ascii="宋体" w:eastAsia="宋体" w:hAnsi="宋体" w:cs="Times New Roman"/>
          <w:bCs/>
          <w:color w:val="000000"/>
          <w:szCs w:val="21"/>
        </w:rPr>
        <w:t>每年度与</w:t>
      </w:r>
      <w:r w:rsidR="00684BCE" w:rsidRPr="0071502F">
        <w:rPr>
          <w:rFonts w:ascii="宋体" w:eastAsia="宋体" w:hAnsi="宋体" w:cs="Times New Roman"/>
          <w:bCs/>
          <w:color w:val="000000"/>
          <w:szCs w:val="21"/>
        </w:rPr>
        <w:t>中标人</w:t>
      </w:r>
      <w:r w:rsidRPr="000D203B">
        <w:rPr>
          <w:rFonts w:ascii="宋体" w:eastAsia="宋体" w:hAnsi="宋体" w:cs="Times New Roman"/>
          <w:bCs/>
          <w:color w:val="000000"/>
          <w:szCs w:val="21"/>
        </w:rPr>
        <w:t>进行质量目标的订定</w:t>
      </w:r>
      <w:r w:rsidR="0071502F">
        <w:rPr>
          <w:rFonts w:ascii="宋体" w:eastAsia="宋体" w:hAnsi="宋体" w:cs="Times New Roman" w:hint="eastAsia"/>
          <w:bCs/>
          <w:color w:val="000000"/>
          <w:szCs w:val="21"/>
        </w:rPr>
        <w:t>：</w:t>
      </w:r>
    </w:p>
    <w:p w14:paraId="77C2F686" w14:textId="405D392D" w:rsidR="000D203B" w:rsidRPr="000D203B" w:rsidRDefault="0071502F" w:rsidP="0071502F">
      <w:pPr>
        <w:rPr>
          <w:rFonts w:ascii="宋体" w:eastAsia="宋体" w:hAnsi="宋体" w:cs="Times New Roman" w:hint="eastAsia"/>
          <w:bCs/>
          <w:color w:val="000000"/>
          <w:szCs w:val="21"/>
        </w:rPr>
      </w:pPr>
      <w:r>
        <w:rPr>
          <w:rFonts w:ascii="宋体" w:eastAsia="宋体" w:hAnsi="宋体" w:cs="Times New Roman" w:hint="eastAsia"/>
          <w:bCs/>
          <w:color w:val="000000"/>
          <w:szCs w:val="21"/>
        </w:rPr>
        <w:t>2.1.1</w:t>
      </w:r>
      <w:r w:rsidR="000D203B" w:rsidRPr="000D203B">
        <w:rPr>
          <w:rFonts w:ascii="宋体" w:eastAsia="宋体" w:hAnsi="宋体" w:cs="Times New Roman" w:hint="eastAsia"/>
          <w:bCs/>
          <w:color w:val="000000"/>
          <w:szCs w:val="21"/>
        </w:rPr>
        <w:t>破碎合格率：由使用部门监督破碎尺寸，发现尺寸超标，每次考核1</w:t>
      </w:r>
      <w:r w:rsidR="000D203B" w:rsidRPr="000D203B">
        <w:rPr>
          <w:rFonts w:ascii="宋体" w:eastAsia="宋体" w:hAnsi="宋体" w:cs="Times New Roman"/>
          <w:bCs/>
          <w:color w:val="000000"/>
          <w:szCs w:val="21"/>
        </w:rPr>
        <w:t>00</w:t>
      </w:r>
      <w:r w:rsidR="000D203B" w:rsidRPr="000D203B">
        <w:rPr>
          <w:rFonts w:ascii="宋体" w:eastAsia="宋体" w:hAnsi="宋体" w:cs="Times New Roman" w:hint="eastAsia"/>
          <w:bCs/>
          <w:color w:val="000000"/>
          <w:szCs w:val="21"/>
        </w:rPr>
        <w:t>元。全年累计超过3次以上，每次追加考核5</w:t>
      </w:r>
      <w:r w:rsidR="000D203B" w:rsidRPr="000D203B">
        <w:rPr>
          <w:rFonts w:ascii="宋体" w:eastAsia="宋体" w:hAnsi="宋体" w:cs="Times New Roman"/>
          <w:bCs/>
          <w:color w:val="000000"/>
          <w:szCs w:val="21"/>
        </w:rPr>
        <w:t>00</w:t>
      </w:r>
      <w:r w:rsidR="000D203B" w:rsidRPr="000D203B">
        <w:rPr>
          <w:rFonts w:ascii="宋体" w:eastAsia="宋体" w:hAnsi="宋体" w:cs="Times New Roman" w:hint="eastAsia"/>
          <w:bCs/>
          <w:color w:val="000000"/>
          <w:szCs w:val="21"/>
        </w:rPr>
        <w:t>。</w:t>
      </w:r>
    </w:p>
    <w:p w14:paraId="0D78785B" w14:textId="3A4E9270" w:rsidR="000D203B" w:rsidRPr="000D203B" w:rsidRDefault="0071502F" w:rsidP="0071502F">
      <w:pPr>
        <w:rPr>
          <w:rFonts w:ascii="宋体" w:eastAsia="宋体" w:hAnsi="宋体" w:cs="Times New Roman" w:hint="eastAsia"/>
          <w:bCs/>
          <w:color w:val="000000"/>
          <w:szCs w:val="21"/>
        </w:rPr>
      </w:pPr>
      <w:r>
        <w:rPr>
          <w:rFonts w:ascii="宋体" w:eastAsia="宋体" w:hAnsi="宋体" w:cs="Times New Roman" w:hint="eastAsia"/>
          <w:bCs/>
          <w:color w:val="000000"/>
          <w:szCs w:val="21"/>
        </w:rPr>
        <w:t>2.1.2</w:t>
      </w:r>
      <w:r w:rsidR="000D203B" w:rsidRPr="000D203B">
        <w:rPr>
          <w:rFonts w:ascii="宋体" w:eastAsia="宋体" w:hAnsi="宋体" w:cs="Times New Roman" w:hint="eastAsia"/>
          <w:bCs/>
          <w:color w:val="000000"/>
          <w:szCs w:val="21"/>
        </w:rPr>
        <w:t>螺杆一次接收合格率（月度）=接收螺杆可用数量/接收总数量＞9</w:t>
      </w:r>
      <w:r w:rsidR="000D203B" w:rsidRPr="000D203B">
        <w:rPr>
          <w:rFonts w:ascii="宋体" w:eastAsia="宋体" w:hAnsi="宋体" w:cs="Times New Roman"/>
          <w:bCs/>
          <w:color w:val="000000"/>
          <w:szCs w:val="21"/>
        </w:rPr>
        <w:t>3</w:t>
      </w:r>
      <w:r w:rsidR="000D203B" w:rsidRPr="000D203B">
        <w:rPr>
          <w:rFonts w:ascii="宋体" w:eastAsia="宋体" w:hAnsi="宋体" w:cs="Times New Roman" w:hint="eastAsia"/>
          <w:bCs/>
          <w:color w:val="000000"/>
          <w:szCs w:val="21"/>
        </w:rPr>
        <w:t>%</w:t>
      </w:r>
      <w:r w:rsidR="000D203B" w:rsidRPr="0071502F">
        <w:rPr>
          <w:rFonts w:ascii="宋体" w:eastAsia="宋体" w:hAnsi="宋体" w:cs="Times New Roman" w:hint="eastAsia"/>
          <w:bCs/>
          <w:color w:val="000000"/>
          <w:szCs w:val="21"/>
        </w:rPr>
        <w:t>。</w:t>
      </w:r>
    </w:p>
    <w:p w14:paraId="5021C3F4" w14:textId="77777777" w:rsidR="000D203B" w:rsidRPr="002E61A8" w:rsidRDefault="000D203B" w:rsidP="000D203B">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2.2质量评价</w:t>
      </w:r>
    </w:p>
    <w:p w14:paraId="3A673FAF" w14:textId="77777777" w:rsidR="000D203B" w:rsidRPr="002E61A8" w:rsidRDefault="000D203B" w:rsidP="000D203B">
      <w:pPr>
        <w:ind w:firstLineChars="200" w:firstLine="420"/>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为促进</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外协质量的稳定和提高，招标人依照</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质量目标的达成状况进行统计，对</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的质量管理水平进行月度评价。当月评低于质量目标时，</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需根据当月主要不良状况展开调查，于收到月报资料后一周内书面提交改善计划；连续2个月月评低于质量目标时，</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经营或质量保证的负责人至招标人进行质量改善的说明；连续3个月月评低于质量目标时，将采取处罚措施，同时，招标人有权采取降低供货比例、甚至取消供货资格等处理措施。</w:t>
      </w:r>
    </w:p>
    <w:p w14:paraId="2602E076" w14:textId="77777777" w:rsidR="000D203B" w:rsidRPr="002E61A8" w:rsidRDefault="000D203B" w:rsidP="000D203B">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2.3质量交流</w:t>
      </w:r>
    </w:p>
    <w:p w14:paraId="5769D812" w14:textId="77777777" w:rsidR="000D203B" w:rsidRPr="002E61A8" w:rsidRDefault="000D203B" w:rsidP="000D203B">
      <w:pPr>
        <w:ind w:firstLineChars="200" w:firstLine="420"/>
        <w:rPr>
          <w:rFonts w:ascii="宋体" w:eastAsia="宋体" w:hAnsi="宋体" w:cs="Times New Roman" w:hint="eastAsia"/>
          <w:bCs/>
          <w:color w:val="000000"/>
          <w:szCs w:val="21"/>
        </w:rPr>
      </w:pP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指定专门人员（质量负责人）负责与招标人对产品技术、质量信息进行沟通，对产品的全过程质量进行动态跟踪，并向招标人报告。</w:t>
      </w:r>
    </w:p>
    <w:p w14:paraId="1311722D" w14:textId="77777777" w:rsidR="00405BC8" w:rsidRPr="002E61A8" w:rsidRDefault="00405BC8" w:rsidP="00405BC8">
      <w:pPr>
        <w:spacing w:line="360" w:lineRule="auto"/>
        <w:rPr>
          <w:rFonts w:ascii="宋体" w:eastAsia="宋体" w:hAnsi="宋体" w:cs="Times New Roman" w:hint="eastAsia"/>
          <w:b/>
          <w:szCs w:val="21"/>
        </w:rPr>
      </w:pPr>
      <w:r w:rsidRPr="002E61A8">
        <w:rPr>
          <w:rFonts w:ascii="宋体" w:eastAsia="宋体" w:hAnsi="宋体" w:cs="Times New Roman" w:hint="eastAsia"/>
          <w:b/>
          <w:szCs w:val="21"/>
        </w:rPr>
        <w:t>3.产品防护</w:t>
      </w:r>
    </w:p>
    <w:p w14:paraId="1F55DA41" w14:textId="77777777" w:rsidR="00405BC8" w:rsidRPr="002E61A8" w:rsidRDefault="00405BC8" w:rsidP="00405BC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3.1</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在存放过程中必须确保使用的工位器具、吊带等物品质量状态的完好性，减少磕碰划伤的产生。</w:t>
      </w:r>
    </w:p>
    <w:p w14:paraId="3BA2A20A" w14:textId="77777777" w:rsidR="00405BC8" w:rsidRPr="002E61A8" w:rsidRDefault="00405BC8" w:rsidP="00405BC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3.2</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在生产过程中必须按相关技术要求摆放分装后的产品，确保不出现因产品摆放不规范造成的产品变形。</w:t>
      </w:r>
    </w:p>
    <w:p w14:paraId="692F3CD6" w14:textId="77777777" w:rsidR="00405BC8" w:rsidRPr="002E61A8" w:rsidRDefault="00405BC8" w:rsidP="00405BC8">
      <w:pPr>
        <w:spacing w:line="360" w:lineRule="auto"/>
        <w:rPr>
          <w:rFonts w:ascii="宋体" w:eastAsia="宋体" w:hAnsi="宋体" w:cs="Times New Roman" w:hint="eastAsia"/>
          <w:bCs/>
          <w:color w:val="000000"/>
          <w:szCs w:val="21"/>
        </w:rPr>
      </w:pPr>
      <w:r w:rsidRPr="002E61A8">
        <w:rPr>
          <w:rFonts w:ascii="宋体" w:eastAsia="宋体" w:hAnsi="宋体" w:cs="Times New Roman" w:hint="eastAsia"/>
          <w:b/>
          <w:szCs w:val="21"/>
        </w:rPr>
        <w:t>4.产品标识及不合格品（待处理品）的处理</w:t>
      </w:r>
    </w:p>
    <w:p w14:paraId="543DCA76" w14:textId="77777777" w:rsidR="00405BC8" w:rsidRPr="002E61A8" w:rsidRDefault="00405BC8" w:rsidP="00405BC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4.1</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应按招标人“产品标识”的规定对加工产品状态进行标识，明确操作及检验相关信息，使产品易于识别、找寻，防止混淆，并做好标识防护。</w:t>
      </w:r>
    </w:p>
    <w:p w14:paraId="618D0035" w14:textId="77777777" w:rsidR="00405BC8" w:rsidRPr="002E61A8" w:rsidRDefault="00405BC8" w:rsidP="00405BC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4.2</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在仓库设立有标识的不合格品（待处理品）存放区域，用于存放不合格及待处理产品，并及时清退，严禁积压闲置。</w:t>
      </w:r>
    </w:p>
    <w:p w14:paraId="794DEE4E" w14:textId="77777777" w:rsidR="00405BC8" w:rsidRPr="002E61A8" w:rsidRDefault="00405BC8" w:rsidP="00405BC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lastRenderedPageBreak/>
        <w:t>4.3</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在接到招标人的不合格产品（待处理品）通知后，必须在2小时内将不合格品（待处理品）转运到不合格品（待处理品）存放区域，并粘贴明显的标识。</w:t>
      </w:r>
    </w:p>
    <w:p w14:paraId="3DBC2C9C" w14:textId="77777777" w:rsidR="00405BC8" w:rsidRPr="002E61A8" w:rsidRDefault="00405BC8" w:rsidP="00405BC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4.4</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不得私自处理不合格品。不合格品必须报备招标人检验人员进行确认后，由</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统一处理。</w:t>
      </w:r>
    </w:p>
    <w:p w14:paraId="0D17F543" w14:textId="77777777" w:rsidR="00405BC8" w:rsidRPr="002E61A8" w:rsidRDefault="00405BC8" w:rsidP="00405BC8">
      <w:pPr>
        <w:spacing w:line="360" w:lineRule="auto"/>
        <w:rPr>
          <w:rFonts w:ascii="宋体" w:eastAsia="宋体" w:hAnsi="宋体" w:cs="Times New Roman" w:hint="eastAsia"/>
          <w:b/>
          <w:szCs w:val="21"/>
        </w:rPr>
      </w:pPr>
      <w:r w:rsidRPr="002E61A8">
        <w:rPr>
          <w:rFonts w:ascii="宋体" w:eastAsia="宋体" w:hAnsi="宋体" w:cs="Times New Roman" w:hint="eastAsia"/>
          <w:b/>
          <w:szCs w:val="21"/>
        </w:rPr>
        <w:t>5.人员要求</w:t>
      </w:r>
    </w:p>
    <w:p w14:paraId="6B28B7C5" w14:textId="77777777" w:rsidR="00405BC8" w:rsidRPr="002E61A8" w:rsidRDefault="00405BC8" w:rsidP="00405BC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 xml:space="preserve">5. </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作业人员进入生产岗位前，须按要求穿戴劳保用品，并遵守本公司的各项现场管理规定。</w:t>
      </w:r>
    </w:p>
    <w:p w14:paraId="141EF5C2" w14:textId="46E1B600" w:rsidR="00405BC8" w:rsidRPr="002E61A8" w:rsidRDefault="00405BC8" w:rsidP="00405BC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5.2从事特种作业</w:t>
      </w:r>
      <w:r w:rsidRPr="0069764E">
        <w:rPr>
          <w:rFonts w:ascii="宋体" w:eastAsia="宋体" w:hAnsi="宋体" w:cs="Times New Roman" w:hint="eastAsia"/>
          <w:bCs/>
          <w:color w:val="000000"/>
          <w:szCs w:val="21"/>
        </w:rPr>
        <w:t>（如电焊工（包括操作自动化焊机）、电工、行车工等）</w:t>
      </w:r>
      <w:r w:rsidRPr="002E61A8">
        <w:rPr>
          <w:rFonts w:ascii="宋体" w:eastAsia="宋体" w:hAnsi="宋体" w:cs="Times New Roman" w:hint="eastAsia"/>
          <w:bCs/>
          <w:color w:val="000000"/>
          <w:szCs w:val="21"/>
        </w:rPr>
        <w:t>必须持政府相关部门颁发的特种作业操作证上岗。</w:t>
      </w:r>
    </w:p>
    <w:p w14:paraId="02C6CA41" w14:textId="77777777" w:rsidR="00405BC8" w:rsidRPr="002E61A8" w:rsidRDefault="00405BC8" w:rsidP="00405BC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5.3因</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人员在生产区引起事故而造成的我公司各项损失及其后果，全部责任应由</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负责。</w:t>
      </w:r>
    </w:p>
    <w:p w14:paraId="1F49CAA0" w14:textId="77777777" w:rsidR="00405BC8" w:rsidRPr="002E61A8" w:rsidRDefault="00405BC8" w:rsidP="00405BC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5.4新增或变更外包岗位操作人员时，</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需向我司报备，并进行三级安全教育及岗位技能培训，合格后方可上岗作业。</w:t>
      </w:r>
    </w:p>
    <w:p w14:paraId="6CEF19A4" w14:textId="77777777" w:rsidR="00405BC8" w:rsidRPr="002E61A8" w:rsidRDefault="00405BC8" w:rsidP="00405BC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5.5因</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人员储备不足，影响生产正常进行而造成的我公司损失，全部责任由</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负责。</w:t>
      </w:r>
    </w:p>
    <w:p w14:paraId="3E406482" w14:textId="0395015D" w:rsidR="00405BC8" w:rsidRPr="002E61A8" w:rsidRDefault="00405BC8" w:rsidP="00405BC8">
      <w:pPr>
        <w:rPr>
          <w:rFonts w:ascii="宋体" w:eastAsia="宋体" w:hAnsi="宋体" w:cs="Times New Roman" w:hint="eastAsia"/>
          <w:bCs/>
          <w:color w:val="000000"/>
          <w:szCs w:val="21"/>
        </w:rPr>
      </w:pPr>
      <w:r w:rsidRPr="002E61A8">
        <w:rPr>
          <w:rFonts w:ascii="宋体" w:eastAsia="宋体" w:hAnsi="宋体" w:cs="Times New Roman" w:hint="eastAsia"/>
          <w:bCs/>
          <w:color w:val="000000"/>
          <w:szCs w:val="21"/>
        </w:rPr>
        <w:t>5.</w:t>
      </w:r>
      <w:r w:rsidR="00195237">
        <w:rPr>
          <w:rFonts w:ascii="宋体" w:eastAsia="宋体" w:hAnsi="宋体" w:cs="Times New Roman" w:hint="eastAsia"/>
          <w:bCs/>
          <w:color w:val="000000"/>
          <w:szCs w:val="21"/>
        </w:rPr>
        <w:t>6</w:t>
      </w:r>
      <w:r w:rsidRPr="002E61A8">
        <w:rPr>
          <w:rFonts w:ascii="宋体" w:eastAsia="宋体" w:hAnsi="宋体" w:cs="Times New Roman" w:hint="eastAsia"/>
          <w:bCs/>
          <w:color w:val="000000"/>
          <w:szCs w:val="21"/>
        </w:rPr>
        <w:t>严禁供应商参与所供货产品外包服务业务，管理、服务、操作人员均与</w:t>
      </w:r>
      <w:r>
        <w:rPr>
          <w:rFonts w:ascii="宋体" w:eastAsia="宋体" w:hAnsi="宋体" w:cs="Times New Roman" w:hint="eastAsia"/>
          <w:bCs/>
          <w:color w:val="000000"/>
          <w:szCs w:val="21"/>
        </w:rPr>
        <w:t>中标人</w:t>
      </w:r>
      <w:r w:rsidRPr="002E61A8">
        <w:rPr>
          <w:rFonts w:ascii="宋体" w:eastAsia="宋体" w:hAnsi="宋体" w:cs="Times New Roman" w:hint="eastAsia"/>
          <w:bCs/>
          <w:color w:val="000000"/>
          <w:szCs w:val="21"/>
        </w:rPr>
        <w:t>签订劳动合同。</w:t>
      </w:r>
    </w:p>
    <w:p w14:paraId="475CB115" w14:textId="77777777" w:rsidR="00405BC8" w:rsidRPr="00370F36" w:rsidRDefault="00405BC8" w:rsidP="00405BC8">
      <w:pPr>
        <w:spacing w:line="360" w:lineRule="auto"/>
        <w:rPr>
          <w:rFonts w:ascii="宋体" w:eastAsia="宋体" w:hAnsi="宋体" w:cs="Times New Roman" w:hint="eastAsia"/>
          <w:b/>
          <w:szCs w:val="21"/>
        </w:rPr>
      </w:pPr>
      <w:r w:rsidRPr="00370F36">
        <w:rPr>
          <w:rFonts w:ascii="宋体" w:eastAsia="宋体" w:hAnsi="宋体" w:cs="Times New Roman" w:hint="eastAsia"/>
          <w:b/>
          <w:szCs w:val="21"/>
        </w:rPr>
        <w:t>6.评审标准与违约追责</w:t>
      </w:r>
    </w:p>
    <w:p w14:paraId="4A025502" w14:textId="77777777" w:rsidR="00405BC8" w:rsidRPr="00370F36" w:rsidRDefault="00405BC8" w:rsidP="00405BC8">
      <w:pPr>
        <w:rPr>
          <w:rFonts w:ascii="宋体" w:eastAsia="宋体" w:hAnsi="宋体" w:cs="Times New Roman" w:hint="eastAsia"/>
          <w:bCs/>
          <w:color w:val="000000"/>
          <w:szCs w:val="21"/>
        </w:rPr>
      </w:pPr>
      <w:r w:rsidRPr="00370F36">
        <w:rPr>
          <w:rFonts w:ascii="宋体" w:eastAsia="宋体" w:hAnsi="宋体" w:cs="Times New Roman" w:hint="eastAsia"/>
          <w:bCs/>
          <w:color w:val="000000"/>
          <w:szCs w:val="21"/>
        </w:rPr>
        <w:t>6.1对于存在的质量问题，招标人有权利依据招标人的《配套产品质量管理办法》进行违约追责，若管理办法未体现，则依据以下标准进行违约追责，原则上不进行双重追责。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5676"/>
        <w:gridCol w:w="1966"/>
        <w:gridCol w:w="1457"/>
      </w:tblGrid>
      <w:tr w:rsidR="00195237" w:rsidRPr="00195237" w14:paraId="74FC65C0" w14:textId="77777777" w:rsidTr="00E56986">
        <w:trPr>
          <w:jc w:val="center"/>
        </w:trPr>
        <w:tc>
          <w:tcPr>
            <w:tcW w:w="647" w:type="dxa"/>
            <w:vAlign w:val="center"/>
          </w:tcPr>
          <w:p w14:paraId="49EDD077" w14:textId="77777777" w:rsidR="00195237" w:rsidRPr="00195237" w:rsidRDefault="00195237" w:rsidP="00195237">
            <w:pPr>
              <w:widowControl/>
              <w:kinsoku w:val="0"/>
              <w:autoSpaceDE w:val="0"/>
              <w:autoSpaceDN w:val="0"/>
              <w:adjustRightInd w:val="0"/>
              <w:snapToGrid w:val="0"/>
              <w:spacing w:before="174" w:line="176" w:lineRule="auto"/>
              <w:jc w:val="center"/>
              <w:textAlignment w:val="baseline"/>
              <w:rPr>
                <w:rFonts w:ascii="宋体" w:eastAsia="宋体" w:hAnsi="宋体" w:cs="微软雅黑" w:hint="eastAsia"/>
                <w:snapToGrid w:val="0"/>
                <w:kern w:val="0"/>
                <w:szCs w:val="21"/>
                <w:lang w:eastAsia="en-US"/>
              </w:rPr>
            </w:pPr>
            <w:proofErr w:type="spellStart"/>
            <w:r w:rsidRPr="00195237">
              <w:rPr>
                <w:rFonts w:ascii="宋体" w:eastAsia="宋体" w:hAnsi="宋体" w:cs="微软雅黑"/>
                <w:snapToGrid w:val="0"/>
                <w:spacing w:val="-4"/>
                <w:kern w:val="0"/>
                <w:szCs w:val="21"/>
                <w:lang w:eastAsia="en-US"/>
              </w:rPr>
              <w:t>序号</w:t>
            </w:r>
            <w:proofErr w:type="spellEnd"/>
          </w:p>
        </w:tc>
        <w:tc>
          <w:tcPr>
            <w:tcW w:w="5751" w:type="dxa"/>
            <w:vAlign w:val="center"/>
          </w:tcPr>
          <w:p w14:paraId="4363448A" w14:textId="77777777" w:rsidR="00195237" w:rsidRPr="00195237" w:rsidRDefault="00195237" w:rsidP="00195237">
            <w:pPr>
              <w:widowControl/>
              <w:kinsoku w:val="0"/>
              <w:autoSpaceDE w:val="0"/>
              <w:autoSpaceDN w:val="0"/>
              <w:adjustRightInd w:val="0"/>
              <w:snapToGrid w:val="0"/>
              <w:spacing w:before="174" w:line="176" w:lineRule="auto"/>
              <w:jc w:val="center"/>
              <w:textAlignment w:val="baseline"/>
              <w:rPr>
                <w:rFonts w:ascii="宋体" w:eastAsia="宋体" w:hAnsi="宋体" w:cs="微软雅黑" w:hint="eastAsia"/>
                <w:snapToGrid w:val="0"/>
                <w:kern w:val="0"/>
                <w:szCs w:val="21"/>
                <w:lang w:eastAsia="en-US"/>
              </w:rPr>
            </w:pPr>
            <w:r w:rsidRPr="00195237">
              <w:rPr>
                <w:rFonts w:ascii="宋体" w:eastAsia="宋体" w:hAnsi="宋体" w:cs="宋体" w:hint="eastAsia"/>
                <w:snapToGrid w:val="0"/>
                <w:spacing w:val="-2"/>
                <w:kern w:val="0"/>
                <w:szCs w:val="21"/>
              </w:rPr>
              <w:t>追责</w:t>
            </w:r>
            <w:proofErr w:type="spellStart"/>
            <w:r w:rsidRPr="00195237">
              <w:rPr>
                <w:rFonts w:ascii="宋体" w:eastAsia="宋体" w:hAnsi="宋体" w:cs="微软雅黑"/>
                <w:snapToGrid w:val="0"/>
                <w:spacing w:val="-2"/>
                <w:kern w:val="0"/>
                <w:szCs w:val="21"/>
                <w:lang w:eastAsia="en-US"/>
              </w:rPr>
              <w:t>项目</w:t>
            </w:r>
            <w:proofErr w:type="spellEnd"/>
          </w:p>
        </w:tc>
        <w:tc>
          <w:tcPr>
            <w:tcW w:w="1984" w:type="dxa"/>
            <w:vAlign w:val="center"/>
          </w:tcPr>
          <w:p w14:paraId="52493DC5" w14:textId="77777777" w:rsidR="00195237" w:rsidRPr="00195237" w:rsidRDefault="00195237" w:rsidP="00195237">
            <w:pPr>
              <w:widowControl/>
              <w:kinsoku w:val="0"/>
              <w:autoSpaceDE w:val="0"/>
              <w:autoSpaceDN w:val="0"/>
              <w:adjustRightInd w:val="0"/>
              <w:snapToGrid w:val="0"/>
              <w:spacing w:before="174" w:line="176" w:lineRule="auto"/>
              <w:jc w:val="center"/>
              <w:textAlignment w:val="baseline"/>
              <w:rPr>
                <w:rFonts w:ascii="宋体" w:eastAsia="宋体" w:hAnsi="宋体" w:cs="微软雅黑" w:hint="eastAsia"/>
                <w:snapToGrid w:val="0"/>
                <w:kern w:val="0"/>
                <w:szCs w:val="21"/>
                <w:lang w:eastAsia="en-US"/>
              </w:rPr>
            </w:pPr>
            <w:r w:rsidRPr="00195237">
              <w:rPr>
                <w:rFonts w:ascii="宋体" w:eastAsia="宋体" w:hAnsi="宋体" w:cs="宋体" w:hint="eastAsia"/>
                <w:snapToGrid w:val="0"/>
                <w:spacing w:val="-2"/>
                <w:kern w:val="0"/>
                <w:szCs w:val="21"/>
              </w:rPr>
              <w:t>追责</w:t>
            </w:r>
          </w:p>
        </w:tc>
        <w:tc>
          <w:tcPr>
            <w:tcW w:w="0" w:type="auto"/>
            <w:vAlign w:val="center"/>
          </w:tcPr>
          <w:p w14:paraId="5ED38E06" w14:textId="77777777" w:rsidR="00195237" w:rsidRPr="00195237" w:rsidRDefault="00195237" w:rsidP="00195237">
            <w:pPr>
              <w:widowControl/>
              <w:kinsoku w:val="0"/>
              <w:autoSpaceDE w:val="0"/>
              <w:autoSpaceDN w:val="0"/>
              <w:adjustRightInd w:val="0"/>
              <w:snapToGrid w:val="0"/>
              <w:spacing w:before="174" w:line="176" w:lineRule="auto"/>
              <w:jc w:val="center"/>
              <w:textAlignment w:val="baseline"/>
              <w:rPr>
                <w:rFonts w:ascii="宋体" w:eastAsia="宋体" w:hAnsi="宋体" w:cs="微软雅黑" w:hint="eastAsia"/>
                <w:snapToGrid w:val="0"/>
                <w:kern w:val="0"/>
                <w:szCs w:val="21"/>
                <w:lang w:eastAsia="en-US"/>
              </w:rPr>
            </w:pPr>
            <w:proofErr w:type="spellStart"/>
            <w:r w:rsidRPr="00195237">
              <w:rPr>
                <w:rFonts w:ascii="宋体" w:eastAsia="宋体" w:hAnsi="宋体" w:cs="微软雅黑"/>
                <w:snapToGrid w:val="0"/>
                <w:spacing w:val="-2"/>
                <w:kern w:val="0"/>
                <w:szCs w:val="21"/>
                <w:lang w:eastAsia="en-US"/>
              </w:rPr>
              <w:t>备注</w:t>
            </w:r>
            <w:proofErr w:type="spellEnd"/>
          </w:p>
        </w:tc>
      </w:tr>
      <w:tr w:rsidR="00195237" w:rsidRPr="00195237" w14:paraId="1A6C25FD" w14:textId="77777777" w:rsidTr="00E56986">
        <w:trPr>
          <w:jc w:val="center"/>
        </w:trPr>
        <w:tc>
          <w:tcPr>
            <w:tcW w:w="647" w:type="dxa"/>
            <w:vAlign w:val="center"/>
          </w:tcPr>
          <w:p w14:paraId="11D87455" w14:textId="77777777" w:rsidR="00195237" w:rsidRPr="00195237" w:rsidRDefault="00195237" w:rsidP="00195237">
            <w:pPr>
              <w:spacing w:before="197" w:line="186" w:lineRule="auto"/>
              <w:jc w:val="center"/>
              <w:rPr>
                <w:rFonts w:ascii="宋体" w:eastAsia="宋体" w:hAnsi="宋体" w:cs="Times New Roman" w:hint="eastAsia"/>
                <w:szCs w:val="21"/>
              </w:rPr>
            </w:pPr>
            <w:r w:rsidRPr="00195237">
              <w:rPr>
                <w:rFonts w:ascii="宋体" w:eastAsia="宋体" w:hAnsi="宋体" w:cs="宋体" w:hint="eastAsia"/>
                <w:szCs w:val="21"/>
              </w:rPr>
              <w:t>1</w:t>
            </w:r>
          </w:p>
        </w:tc>
        <w:tc>
          <w:tcPr>
            <w:tcW w:w="5751" w:type="dxa"/>
            <w:vAlign w:val="center"/>
          </w:tcPr>
          <w:p w14:paraId="37F3A4D7" w14:textId="77777777" w:rsidR="00195237" w:rsidRPr="00195237" w:rsidRDefault="00195237" w:rsidP="00684BCE">
            <w:pPr>
              <w:widowControl/>
              <w:kinsoku w:val="0"/>
              <w:autoSpaceDE w:val="0"/>
              <w:autoSpaceDN w:val="0"/>
              <w:adjustRightInd w:val="0"/>
              <w:snapToGrid w:val="0"/>
              <w:spacing w:before="163" w:line="174" w:lineRule="auto"/>
              <w:jc w:val="left"/>
              <w:textAlignment w:val="baseline"/>
              <w:rPr>
                <w:rFonts w:ascii="宋体" w:eastAsia="宋体" w:hAnsi="宋体" w:cs="微软雅黑" w:hint="eastAsia"/>
                <w:snapToGrid w:val="0"/>
                <w:spacing w:val="4"/>
                <w:kern w:val="0"/>
                <w:szCs w:val="21"/>
              </w:rPr>
            </w:pPr>
            <w:r w:rsidRPr="00195237">
              <w:rPr>
                <w:rFonts w:ascii="宋体" w:eastAsia="宋体" w:hAnsi="宋体" w:cs="宋体" w:hint="eastAsia"/>
                <w:snapToGrid w:val="0"/>
                <w:spacing w:val="-1"/>
                <w:kern w:val="0"/>
                <w:szCs w:val="21"/>
              </w:rPr>
              <w:t>集团公司产品审核出现质量问题</w:t>
            </w:r>
          </w:p>
        </w:tc>
        <w:tc>
          <w:tcPr>
            <w:tcW w:w="1984" w:type="dxa"/>
            <w:vAlign w:val="center"/>
          </w:tcPr>
          <w:p w14:paraId="19079C48" w14:textId="77777777" w:rsidR="00195237" w:rsidRPr="00195237" w:rsidRDefault="00195237" w:rsidP="00195237">
            <w:pPr>
              <w:widowControl/>
              <w:kinsoku w:val="0"/>
              <w:autoSpaceDE w:val="0"/>
              <w:autoSpaceDN w:val="0"/>
              <w:adjustRightInd w:val="0"/>
              <w:snapToGrid w:val="0"/>
              <w:spacing w:before="163" w:line="174" w:lineRule="auto"/>
              <w:jc w:val="left"/>
              <w:textAlignment w:val="baseline"/>
              <w:rPr>
                <w:rFonts w:ascii="宋体" w:eastAsia="宋体" w:hAnsi="宋体" w:cs="微软雅黑" w:hint="eastAsia"/>
                <w:snapToGrid w:val="0"/>
                <w:spacing w:val="4"/>
                <w:kern w:val="0"/>
                <w:szCs w:val="21"/>
              </w:rPr>
            </w:pPr>
            <w:r w:rsidRPr="00195237">
              <w:rPr>
                <w:rFonts w:ascii="宋体" w:eastAsia="宋体" w:hAnsi="宋体" w:cs="宋体" w:hint="eastAsia"/>
                <w:snapToGrid w:val="0"/>
                <w:spacing w:val="-3"/>
                <w:kern w:val="0"/>
                <w:szCs w:val="21"/>
                <w:lang w:eastAsia="en-US"/>
              </w:rPr>
              <w:t>1000元/</w:t>
            </w:r>
            <w:proofErr w:type="spellStart"/>
            <w:r w:rsidRPr="00195237">
              <w:rPr>
                <w:rFonts w:ascii="宋体" w:eastAsia="宋体" w:hAnsi="宋体" w:cs="宋体" w:hint="eastAsia"/>
                <w:snapToGrid w:val="0"/>
                <w:spacing w:val="-3"/>
                <w:kern w:val="0"/>
                <w:szCs w:val="21"/>
                <w:lang w:eastAsia="en-US"/>
              </w:rPr>
              <w:t>项次</w:t>
            </w:r>
            <w:proofErr w:type="spellEnd"/>
          </w:p>
        </w:tc>
        <w:tc>
          <w:tcPr>
            <w:tcW w:w="1472" w:type="dxa"/>
            <w:vAlign w:val="center"/>
          </w:tcPr>
          <w:p w14:paraId="54033745" w14:textId="1D99994A" w:rsidR="00195237" w:rsidRPr="00195237" w:rsidRDefault="00684BCE" w:rsidP="00195237">
            <w:pPr>
              <w:spacing w:before="82" w:line="229" w:lineRule="exact"/>
              <w:jc w:val="center"/>
              <w:rPr>
                <w:rFonts w:ascii="宋体" w:eastAsia="宋体" w:hAnsi="宋体" w:cs="Times New Roman" w:hint="eastAsia"/>
                <w:spacing w:val="4"/>
                <w:szCs w:val="20"/>
              </w:rPr>
            </w:pPr>
            <w:r>
              <w:rPr>
                <w:rFonts w:ascii="宋体" w:eastAsia="宋体" w:hAnsi="宋体" w:cs="宋体" w:hint="eastAsia"/>
                <w:szCs w:val="21"/>
              </w:rPr>
              <w:t>中标人</w:t>
            </w:r>
            <w:r w:rsidR="00195237" w:rsidRPr="00195237">
              <w:rPr>
                <w:rFonts w:ascii="宋体" w:eastAsia="宋体" w:hAnsi="宋体" w:cs="宋体" w:hint="eastAsia"/>
                <w:szCs w:val="21"/>
              </w:rPr>
              <w:t>原因</w:t>
            </w:r>
          </w:p>
        </w:tc>
      </w:tr>
      <w:tr w:rsidR="00195237" w:rsidRPr="00195237" w14:paraId="2BE0552E" w14:textId="77777777" w:rsidTr="00E56986">
        <w:trPr>
          <w:jc w:val="center"/>
        </w:trPr>
        <w:tc>
          <w:tcPr>
            <w:tcW w:w="647" w:type="dxa"/>
            <w:vAlign w:val="center"/>
          </w:tcPr>
          <w:p w14:paraId="41FA1F2C" w14:textId="77777777" w:rsidR="00195237" w:rsidRPr="00195237" w:rsidRDefault="00195237" w:rsidP="00195237">
            <w:pPr>
              <w:spacing w:before="200" w:line="186" w:lineRule="auto"/>
              <w:jc w:val="center"/>
              <w:rPr>
                <w:rFonts w:ascii="宋体" w:eastAsia="宋体" w:hAnsi="宋体" w:cs="Times New Roman" w:hint="eastAsia"/>
                <w:szCs w:val="21"/>
              </w:rPr>
            </w:pPr>
            <w:r w:rsidRPr="00195237">
              <w:rPr>
                <w:rFonts w:ascii="宋体" w:eastAsia="宋体" w:hAnsi="宋体" w:cs="宋体" w:hint="eastAsia"/>
                <w:szCs w:val="21"/>
              </w:rPr>
              <w:t>2</w:t>
            </w:r>
          </w:p>
        </w:tc>
        <w:tc>
          <w:tcPr>
            <w:tcW w:w="5751" w:type="dxa"/>
            <w:vAlign w:val="center"/>
          </w:tcPr>
          <w:p w14:paraId="338AA0AB" w14:textId="77777777" w:rsidR="00195237" w:rsidRPr="00195237" w:rsidRDefault="00195237" w:rsidP="00684BCE">
            <w:pPr>
              <w:widowControl/>
              <w:kinsoku w:val="0"/>
              <w:autoSpaceDE w:val="0"/>
              <w:autoSpaceDN w:val="0"/>
              <w:adjustRightInd w:val="0"/>
              <w:snapToGrid w:val="0"/>
              <w:spacing w:before="166" w:line="172" w:lineRule="auto"/>
              <w:jc w:val="left"/>
              <w:textAlignment w:val="baseline"/>
              <w:rPr>
                <w:rFonts w:ascii="宋体" w:eastAsia="宋体" w:hAnsi="宋体" w:cs="微软雅黑" w:hint="eastAsia"/>
                <w:snapToGrid w:val="0"/>
                <w:spacing w:val="4"/>
                <w:kern w:val="0"/>
                <w:szCs w:val="21"/>
              </w:rPr>
            </w:pPr>
            <w:r w:rsidRPr="00195237">
              <w:rPr>
                <w:rFonts w:ascii="宋体" w:eastAsia="宋体" w:hAnsi="宋体" w:cs="宋体" w:hint="eastAsia"/>
                <w:snapToGrid w:val="0"/>
                <w:spacing w:val="-2"/>
                <w:kern w:val="0"/>
                <w:szCs w:val="21"/>
              </w:rPr>
              <w:t>质量部产品审核出现质量问题</w:t>
            </w:r>
          </w:p>
        </w:tc>
        <w:tc>
          <w:tcPr>
            <w:tcW w:w="1984" w:type="dxa"/>
            <w:vAlign w:val="center"/>
          </w:tcPr>
          <w:p w14:paraId="6842971C" w14:textId="77777777" w:rsidR="00195237" w:rsidRPr="00195237" w:rsidRDefault="00195237" w:rsidP="00195237">
            <w:pPr>
              <w:widowControl/>
              <w:kinsoku w:val="0"/>
              <w:autoSpaceDE w:val="0"/>
              <w:autoSpaceDN w:val="0"/>
              <w:adjustRightInd w:val="0"/>
              <w:snapToGrid w:val="0"/>
              <w:spacing w:before="166" w:line="172" w:lineRule="auto"/>
              <w:jc w:val="left"/>
              <w:textAlignment w:val="baseline"/>
              <w:rPr>
                <w:rFonts w:ascii="宋体" w:eastAsia="宋体" w:hAnsi="宋体" w:cs="微软雅黑" w:hint="eastAsia"/>
                <w:snapToGrid w:val="0"/>
                <w:spacing w:val="4"/>
                <w:kern w:val="0"/>
                <w:szCs w:val="21"/>
              </w:rPr>
            </w:pPr>
            <w:r w:rsidRPr="00195237">
              <w:rPr>
                <w:rFonts w:ascii="宋体" w:eastAsia="宋体" w:hAnsi="宋体" w:cs="宋体" w:hint="eastAsia"/>
                <w:snapToGrid w:val="0"/>
                <w:spacing w:val="-3"/>
                <w:kern w:val="0"/>
                <w:szCs w:val="21"/>
                <w:lang w:eastAsia="en-US"/>
              </w:rPr>
              <w:t>1000元/</w:t>
            </w:r>
            <w:proofErr w:type="spellStart"/>
            <w:r w:rsidRPr="00195237">
              <w:rPr>
                <w:rFonts w:ascii="宋体" w:eastAsia="宋体" w:hAnsi="宋体" w:cs="宋体" w:hint="eastAsia"/>
                <w:snapToGrid w:val="0"/>
                <w:spacing w:val="-3"/>
                <w:kern w:val="0"/>
                <w:szCs w:val="21"/>
                <w:lang w:eastAsia="en-US"/>
              </w:rPr>
              <w:t>项次</w:t>
            </w:r>
            <w:proofErr w:type="spellEnd"/>
          </w:p>
        </w:tc>
        <w:tc>
          <w:tcPr>
            <w:tcW w:w="1472" w:type="dxa"/>
            <w:vAlign w:val="center"/>
          </w:tcPr>
          <w:p w14:paraId="5DAC08F4" w14:textId="483A3C36" w:rsidR="00195237" w:rsidRPr="00195237" w:rsidRDefault="00684BCE" w:rsidP="00195237">
            <w:pPr>
              <w:spacing w:before="290"/>
              <w:jc w:val="center"/>
              <w:rPr>
                <w:rFonts w:ascii="宋体" w:eastAsia="宋体" w:hAnsi="宋体" w:cs="Times New Roman" w:hint="eastAsia"/>
                <w:spacing w:val="4"/>
                <w:szCs w:val="20"/>
              </w:rPr>
            </w:pPr>
            <w:r>
              <w:rPr>
                <w:rFonts w:ascii="宋体" w:eastAsia="宋体" w:hAnsi="宋体" w:cs="宋体" w:hint="eastAsia"/>
                <w:szCs w:val="21"/>
              </w:rPr>
              <w:t>中标人</w:t>
            </w:r>
            <w:r w:rsidR="00195237" w:rsidRPr="00195237">
              <w:rPr>
                <w:rFonts w:ascii="宋体" w:eastAsia="宋体" w:hAnsi="宋体" w:cs="宋体" w:hint="eastAsia"/>
                <w:szCs w:val="21"/>
              </w:rPr>
              <w:t>原因</w:t>
            </w:r>
          </w:p>
        </w:tc>
      </w:tr>
      <w:tr w:rsidR="00195237" w:rsidRPr="00195237" w14:paraId="31960D82" w14:textId="77777777" w:rsidTr="00E56986">
        <w:trPr>
          <w:jc w:val="center"/>
        </w:trPr>
        <w:tc>
          <w:tcPr>
            <w:tcW w:w="647" w:type="dxa"/>
            <w:vAlign w:val="center"/>
          </w:tcPr>
          <w:p w14:paraId="583085B3" w14:textId="77777777" w:rsidR="00195237" w:rsidRPr="00195237" w:rsidRDefault="00195237" w:rsidP="00195237">
            <w:pPr>
              <w:spacing w:before="203" w:line="186" w:lineRule="auto"/>
              <w:jc w:val="center"/>
              <w:rPr>
                <w:rFonts w:ascii="宋体" w:eastAsia="宋体" w:hAnsi="宋体" w:cs="Times New Roman" w:hint="eastAsia"/>
                <w:szCs w:val="21"/>
              </w:rPr>
            </w:pPr>
            <w:r w:rsidRPr="00195237">
              <w:rPr>
                <w:rFonts w:ascii="宋体" w:eastAsia="宋体" w:hAnsi="宋体" w:cs="宋体" w:hint="eastAsia"/>
                <w:szCs w:val="21"/>
              </w:rPr>
              <w:t>3</w:t>
            </w:r>
          </w:p>
        </w:tc>
        <w:tc>
          <w:tcPr>
            <w:tcW w:w="5751" w:type="dxa"/>
            <w:vAlign w:val="center"/>
          </w:tcPr>
          <w:p w14:paraId="58860283" w14:textId="77777777" w:rsidR="00195237" w:rsidRPr="00195237" w:rsidRDefault="00195237" w:rsidP="00684BCE">
            <w:pPr>
              <w:widowControl/>
              <w:kinsoku w:val="0"/>
              <w:autoSpaceDE w:val="0"/>
              <w:autoSpaceDN w:val="0"/>
              <w:adjustRightInd w:val="0"/>
              <w:snapToGrid w:val="0"/>
              <w:spacing w:before="170" w:line="169" w:lineRule="auto"/>
              <w:jc w:val="left"/>
              <w:textAlignment w:val="baseline"/>
              <w:rPr>
                <w:rFonts w:ascii="宋体" w:eastAsia="宋体" w:hAnsi="宋体" w:cs="微软雅黑" w:hint="eastAsia"/>
                <w:snapToGrid w:val="0"/>
                <w:spacing w:val="4"/>
                <w:kern w:val="0"/>
                <w:szCs w:val="21"/>
              </w:rPr>
            </w:pPr>
            <w:r w:rsidRPr="00195237">
              <w:rPr>
                <w:rFonts w:ascii="宋体" w:eastAsia="宋体" w:hAnsi="宋体" w:cs="宋体" w:hint="eastAsia"/>
                <w:snapToGrid w:val="0"/>
                <w:spacing w:val="-1"/>
                <w:kern w:val="0"/>
                <w:szCs w:val="21"/>
              </w:rPr>
              <w:t>质量部零公里评审的质量问题</w:t>
            </w:r>
          </w:p>
        </w:tc>
        <w:tc>
          <w:tcPr>
            <w:tcW w:w="1984" w:type="dxa"/>
            <w:vAlign w:val="center"/>
          </w:tcPr>
          <w:p w14:paraId="281B374E" w14:textId="77777777" w:rsidR="00195237" w:rsidRPr="00195237" w:rsidRDefault="00195237" w:rsidP="00195237">
            <w:pPr>
              <w:widowControl/>
              <w:kinsoku w:val="0"/>
              <w:autoSpaceDE w:val="0"/>
              <w:autoSpaceDN w:val="0"/>
              <w:adjustRightInd w:val="0"/>
              <w:snapToGrid w:val="0"/>
              <w:spacing w:before="170" w:line="169" w:lineRule="auto"/>
              <w:jc w:val="left"/>
              <w:textAlignment w:val="baseline"/>
              <w:rPr>
                <w:rFonts w:ascii="宋体" w:eastAsia="宋体" w:hAnsi="宋体" w:cs="微软雅黑" w:hint="eastAsia"/>
                <w:snapToGrid w:val="0"/>
                <w:spacing w:val="4"/>
                <w:kern w:val="0"/>
                <w:szCs w:val="21"/>
              </w:rPr>
            </w:pPr>
            <w:r w:rsidRPr="00195237">
              <w:rPr>
                <w:rFonts w:ascii="宋体" w:eastAsia="宋体" w:hAnsi="宋体" w:cs="宋体" w:hint="eastAsia"/>
                <w:snapToGrid w:val="0"/>
                <w:kern w:val="0"/>
                <w:szCs w:val="21"/>
                <w:lang w:eastAsia="en-US"/>
              </w:rPr>
              <w:t>500元/</w:t>
            </w:r>
            <w:proofErr w:type="spellStart"/>
            <w:r w:rsidRPr="00195237">
              <w:rPr>
                <w:rFonts w:ascii="宋体" w:eastAsia="宋体" w:hAnsi="宋体" w:cs="宋体" w:hint="eastAsia"/>
                <w:snapToGrid w:val="0"/>
                <w:kern w:val="0"/>
                <w:szCs w:val="21"/>
                <w:lang w:eastAsia="en-US"/>
              </w:rPr>
              <w:t>项次</w:t>
            </w:r>
            <w:proofErr w:type="spellEnd"/>
          </w:p>
        </w:tc>
        <w:tc>
          <w:tcPr>
            <w:tcW w:w="1472" w:type="dxa"/>
            <w:vAlign w:val="center"/>
          </w:tcPr>
          <w:p w14:paraId="37256B67" w14:textId="049F0D87" w:rsidR="00195237" w:rsidRPr="00195237" w:rsidRDefault="00684BCE" w:rsidP="00195237">
            <w:pPr>
              <w:spacing w:before="293"/>
              <w:jc w:val="center"/>
              <w:rPr>
                <w:rFonts w:ascii="宋体" w:eastAsia="宋体" w:hAnsi="宋体" w:cs="Times New Roman" w:hint="eastAsia"/>
                <w:spacing w:val="4"/>
                <w:szCs w:val="20"/>
              </w:rPr>
            </w:pPr>
            <w:r>
              <w:rPr>
                <w:rFonts w:ascii="宋体" w:eastAsia="宋体" w:hAnsi="宋体" w:cs="宋体" w:hint="eastAsia"/>
                <w:szCs w:val="21"/>
              </w:rPr>
              <w:t>中标人</w:t>
            </w:r>
            <w:r w:rsidR="00195237" w:rsidRPr="00195237">
              <w:rPr>
                <w:rFonts w:ascii="宋体" w:eastAsia="宋体" w:hAnsi="宋体" w:cs="宋体" w:hint="eastAsia"/>
                <w:szCs w:val="21"/>
              </w:rPr>
              <w:t>原因</w:t>
            </w:r>
          </w:p>
        </w:tc>
      </w:tr>
      <w:tr w:rsidR="00195237" w:rsidRPr="00195237" w14:paraId="33306482" w14:textId="77777777" w:rsidTr="00E56986">
        <w:trPr>
          <w:jc w:val="center"/>
        </w:trPr>
        <w:tc>
          <w:tcPr>
            <w:tcW w:w="647" w:type="dxa"/>
            <w:vAlign w:val="center"/>
          </w:tcPr>
          <w:p w14:paraId="64910BD1" w14:textId="77777777" w:rsidR="00195237" w:rsidRPr="00195237" w:rsidRDefault="00195237" w:rsidP="00195237">
            <w:pPr>
              <w:spacing w:before="60" w:line="186" w:lineRule="auto"/>
              <w:jc w:val="center"/>
              <w:rPr>
                <w:rFonts w:ascii="宋体" w:eastAsia="宋体" w:hAnsi="宋体" w:cs="Times New Roman" w:hint="eastAsia"/>
                <w:szCs w:val="21"/>
              </w:rPr>
            </w:pPr>
            <w:r w:rsidRPr="00195237">
              <w:rPr>
                <w:rFonts w:ascii="宋体" w:eastAsia="宋体" w:hAnsi="宋体" w:cs="宋体" w:hint="eastAsia"/>
                <w:szCs w:val="21"/>
              </w:rPr>
              <w:t>4</w:t>
            </w:r>
          </w:p>
        </w:tc>
        <w:tc>
          <w:tcPr>
            <w:tcW w:w="5751" w:type="dxa"/>
            <w:vAlign w:val="center"/>
          </w:tcPr>
          <w:p w14:paraId="2B7F37BB" w14:textId="7D4150CD" w:rsidR="00195237" w:rsidRPr="00195237" w:rsidRDefault="00195237" w:rsidP="00684BCE">
            <w:pPr>
              <w:widowControl/>
              <w:kinsoku w:val="0"/>
              <w:autoSpaceDE w:val="0"/>
              <w:autoSpaceDN w:val="0"/>
              <w:adjustRightInd w:val="0"/>
              <w:snapToGrid w:val="0"/>
              <w:spacing w:before="90" w:line="195" w:lineRule="auto"/>
              <w:jc w:val="left"/>
              <w:textAlignment w:val="baseline"/>
              <w:rPr>
                <w:rFonts w:ascii="宋体" w:eastAsia="宋体" w:hAnsi="宋体" w:cs="微软雅黑" w:hint="eastAsia"/>
                <w:snapToGrid w:val="0"/>
                <w:spacing w:val="4"/>
                <w:kern w:val="0"/>
                <w:szCs w:val="21"/>
              </w:rPr>
            </w:pPr>
            <w:r w:rsidRPr="00195237">
              <w:rPr>
                <w:rFonts w:ascii="宋体" w:eastAsia="宋体" w:hAnsi="宋体" w:cs="宋体" w:hint="eastAsia"/>
                <w:snapToGrid w:val="0"/>
                <w:spacing w:val="-2"/>
                <w:kern w:val="0"/>
                <w:szCs w:val="21"/>
              </w:rPr>
              <w:t>因质量体系评定质量部对</w:t>
            </w:r>
            <w:r w:rsidR="00684BCE">
              <w:rPr>
                <w:rFonts w:ascii="宋体" w:eastAsia="宋体" w:hAnsi="宋体" w:cs="宋体" w:hint="eastAsia"/>
                <w:snapToGrid w:val="0"/>
                <w:spacing w:val="-2"/>
                <w:kern w:val="0"/>
                <w:szCs w:val="21"/>
              </w:rPr>
              <w:t>招标人</w:t>
            </w:r>
            <w:r w:rsidRPr="00195237">
              <w:rPr>
                <w:rFonts w:ascii="宋体" w:eastAsia="宋体" w:hAnsi="宋体" w:cs="宋体" w:hint="eastAsia"/>
                <w:snapToGrid w:val="0"/>
                <w:spacing w:val="-2"/>
                <w:kern w:val="0"/>
                <w:szCs w:val="21"/>
              </w:rPr>
              <w:t>的考核</w:t>
            </w:r>
          </w:p>
        </w:tc>
        <w:tc>
          <w:tcPr>
            <w:tcW w:w="1984" w:type="dxa"/>
            <w:vAlign w:val="center"/>
          </w:tcPr>
          <w:p w14:paraId="4A89BC80" w14:textId="77777777" w:rsidR="00195237" w:rsidRPr="00195237" w:rsidRDefault="00195237" w:rsidP="00195237">
            <w:pPr>
              <w:widowControl/>
              <w:kinsoku w:val="0"/>
              <w:autoSpaceDE w:val="0"/>
              <w:autoSpaceDN w:val="0"/>
              <w:adjustRightInd w:val="0"/>
              <w:snapToGrid w:val="0"/>
              <w:spacing w:before="90" w:line="198" w:lineRule="auto"/>
              <w:jc w:val="left"/>
              <w:textAlignment w:val="baseline"/>
              <w:rPr>
                <w:rFonts w:ascii="宋体" w:eastAsia="宋体" w:hAnsi="宋体" w:cs="微软雅黑" w:hint="eastAsia"/>
                <w:snapToGrid w:val="0"/>
                <w:spacing w:val="4"/>
                <w:kern w:val="0"/>
                <w:szCs w:val="21"/>
                <w:lang w:eastAsia="en-US"/>
              </w:rPr>
            </w:pPr>
            <w:r w:rsidRPr="00195237">
              <w:rPr>
                <w:rFonts w:ascii="宋体" w:eastAsia="宋体" w:hAnsi="宋体" w:cs="宋体" w:hint="eastAsia"/>
                <w:snapToGrid w:val="0"/>
                <w:spacing w:val="4"/>
                <w:kern w:val="0"/>
                <w:szCs w:val="21"/>
                <w:lang w:eastAsia="en-US"/>
              </w:rPr>
              <w:t>考核额度×2</w:t>
            </w:r>
          </w:p>
        </w:tc>
        <w:tc>
          <w:tcPr>
            <w:tcW w:w="1472" w:type="dxa"/>
            <w:vAlign w:val="center"/>
          </w:tcPr>
          <w:p w14:paraId="211163DA" w14:textId="17840668" w:rsidR="00195237" w:rsidRPr="00195237" w:rsidRDefault="00684BCE" w:rsidP="00195237">
            <w:pPr>
              <w:spacing w:before="331" w:line="196" w:lineRule="auto"/>
              <w:jc w:val="center"/>
              <w:rPr>
                <w:rFonts w:ascii="宋体" w:eastAsia="宋体" w:hAnsi="宋体" w:cs="Times New Roman" w:hint="eastAsia"/>
                <w:spacing w:val="4"/>
                <w:szCs w:val="20"/>
              </w:rPr>
            </w:pPr>
            <w:r>
              <w:rPr>
                <w:rFonts w:ascii="宋体" w:eastAsia="宋体" w:hAnsi="宋体" w:cs="宋体" w:hint="eastAsia"/>
                <w:szCs w:val="21"/>
              </w:rPr>
              <w:t>中标人</w:t>
            </w:r>
            <w:r w:rsidR="00195237" w:rsidRPr="00195237">
              <w:rPr>
                <w:rFonts w:ascii="宋体" w:eastAsia="宋体" w:hAnsi="宋体" w:cs="宋体" w:hint="eastAsia"/>
                <w:szCs w:val="21"/>
              </w:rPr>
              <w:t>原因</w:t>
            </w:r>
          </w:p>
        </w:tc>
      </w:tr>
      <w:tr w:rsidR="00195237" w:rsidRPr="00195237" w14:paraId="260554B7" w14:textId="77777777" w:rsidTr="00E56986">
        <w:trPr>
          <w:jc w:val="center"/>
        </w:trPr>
        <w:tc>
          <w:tcPr>
            <w:tcW w:w="647" w:type="dxa"/>
            <w:vAlign w:val="center"/>
          </w:tcPr>
          <w:p w14:paraId="628C9F8C" w14:textId="77777777" w:rsidR="00195237" w:rsidRPr="00195237" w:rsidRDefault="00195237" w:rsidP="00195237">
            <w:pPr>
              <w:spacing w:before="208" w:line="183" w:lineRule="auto"/>
              <w:jc w:val="center"/>
              <w:rPr>
                <w:rFonts w:ascii="宋体" w:eastAsia="宋体" w:hAnsi="宋体" w:cs="Times New Roman" w:hint="eastAsia"/>
                <w:szCs w:val="21"/>
              </w:rPr>
            </w:pPr>
            <w:r w:rsidRPr="00195237">
              <w:rPr>
                <w:rFonts w:ascii="宋体" w:eastAsia="宋体" w:hAnsi="宋体" w:cs="宋体" w:hint="eastAsia"/>
                <w:szCs w:val="21"/>
              </w:rPr>
              <w:t>5</w:t>
            </w:r>
          </w:p>
        </w:tc>
        <w:tc>
          <w:tcPr>
            <w:tcW w:w="5751" w:type="dxa"/>
            <w:vAlign w:val="center"/>
          </w:tcPr>
          <w:p w14:paraId="47D1B346" w14:textId="77777777" w:rsidR="00195237" w:rsidRPr="00195237" w:rsidRDefault="00195237" w:rsidP="00684BCE">
            <w:pPr>
              <w:widowControl/>
              <w:kinsoku w:val="0"/>
              <w:autoSpaceDE w:val="0"/>
              <w:autoSpaceDN w:val="0"/>
              <w:adjustRightInd w:val="0"/>
              <w:snapToGrid w:val="0"/>
              <w:spacing w:before="171" w:line="180" w:lineRule="auto"/>
              <w:jc w:val="left"/>
              <w:textAlignment w:val="baseline"/>
              <w:rPr>
                <w:rFonts w:ascii="宋体" w:eastAsia="宋体" w:hAnsi="宋体" w:cs="微软雅黑" w:hint="eastAsia"/>
                <w:snapToGrid w:val="0"/>
                <w:spacing w:val="4"/>
                <w:kern w:val="0"/>
                <w:szCs w:val="21"/>
              </w:rPr>
            </w:pPr>
            <w:r w:rsidRPr="00195237">
              <w:rPr>
                <w:rFonts w:ascii="宋体" w:eastAsia="宋体" w:hAnsi="宋体" w:cs="宋体" w:hint="eastAsia"/>
                <w:snapToGrid w:val="0"/>
                <w:kern w:val="0"/>
                <w:szCs w:val="21"/>
                <w:lang w:bidi="ar"/>
              </w:rPr>
              <w:t>过程审核及</w:t>
            </w:r>
            <w:r w:rsidRPr="00195237">
              <w:rPr>
                <w:rFonts w:ascii="宋体" w:eastAsia="宋体" w:hAnsi="宋体" w:cs="宋体" w:hint="eastAsia"/>
                <w:snapToGrid w:val="0"/>
                <w:spacing w:val="-2"/>
                <w:kern w:val="0"/>
                <w:szCs w:val="21"/>
              </w:rPr>
              <w:t>工艺纪律检查不合格</w:t>
            </w:r>
          </w:p>
        </w:tc>
        <w:tc>
          <w:tcPr>
            <w:tcW w:w="1984" w:type="dxa"/>
            <w:vAlign w:val="center"/>
          </w:tcPr>
          <w:p w14:paraId="52D7501B" w14:textId="77777777" w:rsidR="00195237" w:rsidRPr="00195237" w:rsidRDefault="00195237" w:rsidP="00195237">
            <w:pPr>
              <w:widowControl/>
              <w:kinsoku w:val="0"/>
              <w:autoSpaceDE w:val="0"/>
              <w:autoSpaceDN w:val="0"/>
              <w:adjustRightInd w:val="0"/>
              <w:snapToGrid w:val="0"/>
              <w:spacing w:before="171" w:line="180" w:lineRule="auto"/>
              <w:jc w:val="left"/>
              <w:textAlignment w:val="baseline"/>
              <w:rPr>
                <w:rFonts w:ascii="宋体" w:eastAsia="宋体" w:hAnsi="宋体" w:cs="微软雅黑" w:hint="eastAsia"/>
                <w:snapToGrid w:val="0"/>
                <w:spacing w:val="4"/>
                <w:kern w:val="0"/>
                <w:szCs w:val="21"/>
                <w:lang w:eastAsia="en-US"/>
              </w:rPr>
            </w:pPr>
            <w:r w:rsidRPr="00195237">
              <w:rPr>
                <w:rFonts w:ascii="宋体" w:eastAsia="宋体" w:hAnsi="宋体" w:cs="宋体" w:hint="eastAsia"/>
                <w:snapToGrid w:val="0"/>
                <w:kern w:val="0"/>
                <w:szCs w:val="21"/>
                <w:lang w:eastAsia="en-US"/>
              </w:rPr>
              <w:t>200元/</w:t>
            </w:r>
            <w:proofErr w:type="spellStart"/>
            <w:r w:rsidRPr="00195237">
              <w:rPr>
                <w:rFonts w:ascii="宋体" w:eastAsia="宋体" w:hAnsi="宋体" w:cs="宋体" w:hint="eastAsia"/>
                <w:snapToGrid w:val="0"/>
                <w:kern w:val="0"/>
                <w:szCs w:val="21"/>
                <w:lang w:eastAsia="en-US"/>
              </w:rPr>
              <w:t>项次</w:t>
            </w:r>
            <w:proofErr w:type="spellEnd"/>
          </w:p>
        </w:tc>
        <w:tc>
          <w:tcPr>
            <w:tcW w:w="1472" w:type="dxa"/>
            <w:vAlign w:val="center"/>
          </w:tcPr>
          <w:p w14:paraId="2929072F" w14:textId="14AAFE37" w:rsidR="00195237" w:rsidRPr="00195237" w:rsidRDefault="00684BCE" w:rsidP="00195237">
            <w:pPr>
              <w:spacing w:before="82" w:line="229" w:lineRule="exact"/>
              <w:jc w:val="center"/>
              <w:rPr>
                <w:rFonts w:ascii="宋体" w:eastAsia="宋体" w:hAnsi="宋体" w:cs="Times New Roman" w:hint="eastAsia"/>
                <w:spacing w:val="4"/>
                <w:szCs w:val="20"/>
              </w:rPr>
            </w:pPr>
            <w:r>
              <w:rPr>
                <w:rFonts w:ascii="宋体" w:eastAsia="宋体" w:hAnsi="宋体" w:cs="宋体" w:hint="eastAsia"/>
                <w:szCs w:val="21"/>
              </w:rPr>
              <w:t>中标人</w:t>
            </w:r>
            <w:r w:rsidR="00195237" w:rsidRPr="00195237">
              <w:rPr>
                <w:rFonts w:ascii="宋体" w:eastAsia="宋体" w:hAnsi="宋体" w:cs="宋体" w:hint="eastAsia"/>
                <w:szCs w:val="21"/>
              </w:rPr>
              <w:t>原因</w:t>
            </w:r>
          </w:p>
        </w:tc>
      </w:tr>
      <w:tr w:rsidR="00195237" w:rsidRPr="00195237" w14:paraId="609F8999" w14:textId="77777777" w:rsidTr="00E56986">
        <w:trPr>
          <w:trHeight w:val="260"/>
          <w:jc w:val="center"/>
        </w:trPr>
        <w:tc>
          <w:tcPr>
            <w:tcW w:w="647" w:type="dxa"/>
            <w:vAlign w:val="center"/>
          </w:tcPr>
          <w:p w14:paraId="358FC4A0" w14:textId="77777777" w:rsidR="00195237" w:rsidRPr="00195237" w:rsidRDefault="00195237" w:rsidP="00195237">
            <w:pPr>
              <w:spacing w:before="208" w:line="183" w:lineRule="auto"/>
              <w:jc w:val="center"/>
              <w:rPr>
                <w:rFonts w:ascii="宋体" w:eastAsia="宋体" w:hAnsi="宋体" w:cs="Times New Roman" w:hint="eastAsia"/>
                <w:szCs w:val="21"/>
              </w:rPr>
            </w:pPr>
            <w:r w:rsidRPr="00195237">
              <w:rPr>
                <w:rFonts w:ascii="宋体" w:eastAsia="宋体" w:hAnsi="宋体" w:cs="宋体" w:hint="eastAsia"/>
                <w:snapToGrid w:val="0"/>
                <w:spacing w:val="-2"/>
                <w:kern w:val="0"/>
                <w:szCs w:val="21"/>
              </w:rPr>
              <w:t>6</w:t>
            </w:r>
          </w:p>
        </w:tc>
        <w:tc>
          <w:tcPr>
            <w:tcW w:w="5751" w:type="dxa"/>
            <w:vAlign w:val="center"/>
          </w:tcPr>
          <w:p w14:paraId="6777074A" w14:textId="77777777" w:rsidR="00195237" w:rsidRPr="00195237" w:rsidRDefault="00195237" w:rsidP="00684BCE">
            <w:pPr>
              <w:spacing w:line="360" w:lineRule="exact"/>
              <w:rPr>
                <w:rFonts w:ascii="宋体" w:eastAsia="宋体" w:hAnsi="宋体" w:cs="Times New Roman" w:hint="eastAsia"/>
                <w:spacing w:val="4"/>
                <w:szCs w:val="20"/>
              </w:rPr>
            </w:pPr>
            <w:r w:rsidRPr="00195237">
              <w:rPr>
                <w:rFonts w:ascii="宋体" w:eastAsia="宋体" w:hAnsi="宋体" w:cs="宋体" w:hint="eastAsia"/>
                <w:snapToGrid w:val="0"/>
                <w:spacing w:val="-2"/>
                <w:kern w:val="0"/>
                <w:szCs w:val="21"/>
              </w:rPr>
              <w:t>生产过程中不符合技术要求</w:t>
            </w:r>
            <w:r w:rsidRPr="00195237">
              <w:rPr>
                <w:rFonts w:ascii="Times New Roman" w:eastAsia="宋体" w:hAnsi="Times New Roman" w:cs="Times New Roman" w:hint="eastAsia"/>
                <w:szCs w:val="20"/>
              </w:rPr>
              <w:t>（第六条）</w:t>
            </w:r>
          </w:p>
        </w:tc>
        <w:tc>
          <w:tcPr>
            <w:tcW w:w="1984" w:type="dxa"/>
            <w:vAlign w:val="center"/>
          </w:tcPr>
          <w:p w14:paraId="5C5F8191" w14:textId="77777777" w:rsidR="00195237" w:rsidRPr="00195237" w:rsidRDefault="00195237" w:rsidP="00195237">
            <w:pPr>
              <w:widowControl/>
              <w:kinsoku w:val="0"/>
              <w:autoSpaceDE w:val="0"/>
              <w:autoSpaceDN w:val="0"/>
              <w:adjustRightInd w:val="0"/>
              <w:snapToGrid w:val="0"/>
              <w:spacing w:before="171" w:line="180" w:lineRule="auto"/>
              <w:jc w:val="left"/>
              <w:textAlignment w:val="baseline"/>
              <w:rPr>
                <w:rFonts w:ascii="宋体" w:eastAsia="宋体" w:hAnsi="宋体" w:cs="微软雅黑" w:hint="eastAsia"/>
                <w:snapToGrid w:val="0"/>
                <w:spacing w:val="4"/>
                <w:kern w:val="0"/>
                <w:szCs w:val="21"/>
                <w:lang w:eastAsia="en-US"/>
              </w:rPr>
            </w:pPr>
            <w:r w:rsidRPr="00195237">
              <w:rPr>
                <w:rFonts w:ascii="宋体" w:eastAsia="宋体" w:hAnsi="宋体" w:cs="宋体" w:hint="eastAsia"/>
                <w:snapToGrid w:val="0"/>
                <w:kern w:val="0"/>
                <w:szCs w:val="21"/>
                <w:lang w:eastAsia="en-US"/>
              </w:rPr>
              <w:t>200元/</w:t>
            </w:r>
            <w:proofErr w:type="spellStart"/>
            <w:r w:rsidRPr="00195237">
              <w:rPr>
                <w:rFonts w:ascii="宋体" w:eastAsia="宋体" w:hAnsi="宋体" w:cs="宋体" w:hint="eastAsia"/>
                <w:snapToGrid w:val="0"/>
                <w:kern w:val="0"/>
                <w:szCs w:val="21"/>
                <w:lang w:eastAsia="en-US"/>
              </w:rPr>
              <w:t>项次</w:t>
            </w:r>
            <w:proofErr w:type="spellEnd"/>
          </w:p>
        </w:tc>
        <w:tc>
          <w:tcPr>
            <w:tcW w:w="1472" w:type="dxa"/>
            <w:vAlign w:val="center"/>
          </w:tcPr>
          <w:p w14:paraId="56FA6FCA" w14:textId="07D14EF9" w:rsidR="00195237" w:rsidRPr="00195237" w:rsidRDefault="00684BCE" w:rsidP="00195237">
            <w:pPr>
              <w:spacing w:before="82" w:line="229" w:lineRule="exact"/>
              <w:jc w:val="center"/>
              <w:rPr>
                <w:rFonts w:ascii="宋体" w:eastAsia="宋体" w:hAnsi="宋体" w:cs="Times New Roman" w:hint="eastAsia"/>
                <w:spacing w:val="4"/>
                <w:szCs w:val="20"/>
              </w:rPr>
            </w:pPr>
            <w:r>
              <w:rPr>
                <w:rFonts w:ascii="宋体" w:eastAsia="宋体" w:hAnsi="宋体" w:cs="宋体" w:hint="eastAsia"/>
                <w:szCs w:val="21"/>
              </w:rPr>
              <w:t>中标人</w:t>
            </w:r>
            <w:r w:rsidR="00195237" w:rsidRPr="00195237">
              <w:rPr>
                <w:rFonts w:ascii="宋体" w:eastAsia="宋体" w:hAnsi="宋体" w:cs="宋体" w:hint="eastAsia"/>
                <w:szCs w:val="21"/>
              </w:rPr>
              <w:t>原因</w:t>
            </w:r>
          </w:p>
        </w:tc>
      </w:tr>
      <w:tr w:rsidR="00195237" w:rsidRPr="00195237" w14:paraId="413A1A95" w14:textId="77777777" w:rsidTr="00E56986">
        <w:trPr>
          <w:jc w:val="center"/>
        </w:trPr>
        <w:tc>
          <w:tcPr>
            <w:tcW w:w="647" w:type="dxa"/>
            <w:vAlign w:val="center"/>
          </w:tcPr>
          <w:p w14:paraId="636E9E07" w14:textId="77777777" w:rsidR="00195237" w:rsidRPr="00195237" w:rsidRDefault="00195237" w:rsidP="00195237">
            <w:pPr>
              <w:spacing w:before="208" w:line="183" w:lineRule="auto"/>
              <w:jc w:val="center"/>
              <w:rPr>
                <w:rFonts w:ascii="宋体" w:eastAsia="宋体" w:hAnsi="宋体" w:cs="Times New Roman" w:hint="eastAsia"/>
                <w:szCs w:val="21"/>
              </w:rPr>
            </w:pPr>
            <w:r w:rsidRPr="00195237">
              <w:rPr>
                <w:rFonts w:ascii="宋体" w:eastAsia="宋体" w:hAnsi="宋体" w:cs="宋体" w:hint="eastAsia"/>
                <w:snapToGrid w:val="0"/>
                <w:spacing w:val="-2"/>
                <w:kern w:val="0"/>
                <w:szCs w:val="21"/>
              </w:rPr>
              <w:t>7</w:t>
            </w:r>
          </w:p>
        </w:tc>
        <w:tc>
          <w:tcPr>
            <w:tcW w:w="5751" w:type="dxa"/>
            <w:vAlign w:val="center"/>
          </w:tcPr>
          <w:p w14:paraId="25B15E84" w14:textId="77777777" w:rsidR="00195237" w:rsidRPr="00195237" w:rsidRDefault="00195237" w:rsidP="00684BCE">
            <w:pPr>
              <w:spacing w:line="360" w:lineRule="exact"/>
              <w:rPr>
                <w:rFonts w:ascii="宋体" w:eastAsia="宋体" w:hAnsi="宋体" w:cs="Times New Roman" w:hint="eastAsia"/>
                <w:spacing w:val="4"/>
                <w:szCs w:val="20"/>
              </w:rPr>
            </w:pPr>
            <w:r w:rsidRPr="00195237">
              <w:rPr>
                <w:rFonts w:ascii="宋体" w:eastAsia="宋体" w:hAnsi="宋体" w:cs="宋体" w:hint="eastAsia"/>
                <w:snapToGrid w:val="0"/>
                <w:spacing w:val="-2"/>
                <w:kern w:val="0"/>
                <w:szCs w:val="21"/>
              </w:rPr>
              <w:t>产品质量不合格质量目标</w:t>
            </w:r>
            <w:r w:rsidRPr="00195237">
              <w:rPr>
                <w:rFonts w:ascii="Times New Roman" w:eastAsia="宋体" w:hAnsi="Times New Roman" w:cs="Times New Roman" w:hint="eastAsia"/>
                <w:szCs w:val="20"/>
              </w:rPr>
              <w:t>（第三条）</w:t>
            </w:r>
          </w:p>
        </w:tc>
        <w:tc>
          <w:tcPr>
            <w:tcW w:w="1984" w:type="dxa"/>
            <w:vAlign w:val="center"/>
          </w:tcPr>
          <w:p w14:paraId="2083BDFB" w14:textId="77777777" w:rsidR="00195237" w:rsidRPr="00195237" w:rsidRDefault="00195237" w:rsidP="00195237">
            <w:pPr>
              <w:widowControl/>
              <w:kinsoku w:val="0"/>
              <w:autoSpaceDE w:val="0"/>
              <w:autoSpaceDN w:val="0"/>
              <w:adjustRightInd w:val="0"/>
              <w:snapToGrid w:val="0"/>
              <w:spacing w:before="170" w:line="169" w:lineRule="auto"/>
              <w:jc w:val="left"/>
              <w:textAlignment w:val="baseline"/>
              <w:rPr>
                <w:rFonts w:ascii="宋体" w:eastAsia="宋体" w:hAnsi="宋体" w:cs="微软雅黑" w:hint="eastAsia"/>
                <w:snapToGrid w:val="0"/>
                <w:spacing w:val="4"/>
                <w:kern w:val="0"/>
                <w:szCs w:val="21"/>
                <w:lang w:eastAsia="en-US"/>
              </w:rPr>
            </w:pPr>
            <w:r w:rsidRPr="00195237">
              <w:rPr>
                <w:rFonts w:ascii="宋体" w:eastAsia="宋体" w:hAnsi="宋体" w:cs="宋体" w:hint="eastAsia"/>
                <w:snapToGrid w:val="0"/>
                <w:kern w:val="0"/>
                <w:szCs w:val="21"/>
                <w:lang w:eastAsia="en-US"/>
              </w:rPr>
              <w:t>500元/</w:t>
            </w:r>
            <w:proofErr w:type="spellStart"/>
            <w:r w:rsidRPr="00195237">
              <w:rPr>
                <w:rFonts w:ascii="宋体" w:eastAsia="宋体" w:hAnsi="宋体" w:cs="宋体" w:hint="eastAsia"/>
                <w:snapToGrid w:val="0"/>
                <w:kern w:val="0"/>
                <w:szCs w:val="21"/>
                <w:lang w:eastAsia="en-US"/>
              </w:rPr>
              <w:t>项次</w:t>
            </w:r>
            <w:proofErr w:type="spellEnd"/>
          </w:p>
        </w:tc>
        <w:tc>
          <w:tcPr>
            <w:tcW w:w="1472" w:type="dxa"/>
            <w:vAlign w:val="center"/>
          </w:tcPr>
          <w:p w14:paraId="791BF95B" w14:textId="43C8825C" w:rsidR="00195237" w:rsidRPr="00195237" w:rsidRDefault="00684BCE" w:rsidP="00195237">
            <w:pPr>
              <w:spacing w:before="293"/>
              <w:jc w:val="center"/>
              <w:rPr>
                <w:rFonts w:ascii="宋体" w:eastAsia="宋体" w:hAnsi="宋体" w:cs="Times New Roman" w:hint="eastAsia"/>
                <w:spacing w:val="4"/>
                <w:szCs w:val="20"/>
              </w:rPr>
            </w:pPr>
            <w:r>
              <w:rPr>
                <w:rFonts w:ascii="宋体" w:eastAsia="宋体" w:hAnsi="宋体" w:cs="宋体" w:hint="eastAsia"/>
                <w:szCs w:val="21"/>
              </w:rPr>
              <w:t>中标人</w:t>
            </w:r>
            <w:r w:rsidR="00195237" w:rsidRPr="00195237">
              <w:rPr>
                <w:rFonts w:ascii="宋体" w:eastAsia="宋体" w:hAnsi="宋体" w:cs="宋体" w:hint="eastAsia"/>
                <w:szCs w:val="21"/>
              </w:rPr>
              <w:t>原因</w:t>
            </w:r>
          </w:p>
        </w:tc>
      </w:tr>
      <w:tr w:rsidR="00195237" w:rsidRPr="00195237" w14:paraId="18B03BA7" w14:textId="77777777" w:rsidTr="00E56986">
        <w:trPr>
          <w:jc w:val="center"/>
        </w:trPr>
        <w:tc>
          <w:tcPr>
            <w:tcW w:w="647" w:type="dxa"/>
            <w:vAlign w:val="center"/>
          </w:tcPr>
          <w:p w14:paraId="6D1AB026" w14:textId="77777777" w:rsidR="00195237" w:rsidRPr="00195237" w:rsidRDefault="00195237" w:rsidP="00195237">
            <w:pPr>
              <w:spacing w:before="60" w:line="186" w:lineRule="auto"/>
              <w:jc w:val="center"/>
              <w:rPr>
                <w:rFonts w:ascii="宋体" w:eastAsia="宋体" w:hAnsi="宋体" w:cs="Times New Roman" w:hint="eastAsia"/>
                <w:szCs w:val="21"/>
              </w:rPr>
            </w:pPr>
            <w:r w:rsidRPr="00195237">
              <w:rPr>
                <w:rFonts w:ascii="宋体" w:eastAsia="宋体" w:hAnsi="宋体" w:cs="宋体" w:hint="eastAsia"/>
                <w:szCs w:val="21"/>
              </w:rPr>
              <w:t>8</w:t>
            </w:r>
          </w:p>
        </w:tc>
        <w:tc>
          <w:tcPr>
            <w:tcW w:w="5751" w:type="dxa"/>
            <w:vAlign w:val="center"/>
          </w:tcPr>
          <w:p w14:paraId="33E4A2D5" w14:textId="77777777" w:rsidR="00195237" w:rsidRPr="00195237" w:rsidRDefault="00195237" w:rsidP="00684BCE">
            <w:pPr>
              <w:widowControl/>
              <w:kinsoku w:val="0"/>
              <w:autoSpaceDE w:val="0"/>
              <w:autoSpaceDN w:val="0"/>
              <w:adjustRightInd w:val="0"/>
              <w:snapToGrid w:val="0"/>
              <w:spacing w:before="115" w:line="194" w:lineRule="auto"/>
              <w:ind w:right="97"/>
              <w:jc w:val="left"/>
              <w:textAlignment w:val="baseline"/>
              <w:rPr>
                <w:rFonts w:ascii="宋体" w:eastAsia="宋体" w:hAnsi="宋体" w:cs="微软雅黑" w:hint="eastAsia"/>
                <w:snapToGrid w:val="0"/>
                <w:kern w:val="0"/>
                <w:szCs w:val="21"/>
              </w:rPr>
            </w:pPr>
            <w:r w:rsidRPr="00195237">
              <w:rPr>
                <w:rFonts w:ascii="宋体" w:eastAsia="宋体" w:hAnsi="宋体" w:cs="宋体" w:hint="eastAsia"/>
                <w:snapToGrid w:val="0"/>
                <w:spacing w:val="-1"/>
                <w:kern w:val="0"/>
                <w:szCs w:val="21"/>
              </w:rPr>
              <w:t>出现质量问题返修不及时，导致耽误生产线生产进度或造成停线</w:t>
            </w:r>
          </w:p>
        </w:tc>
        <w:tc>
          <w:tcPr>
            <w:tcW w:w="1984" w:type="dxa"/>
            <w:vAlign w:val="center"/>
          </w:tcPr>
          <w:p w14:paraId="65479720" w14:textId="77777777" w:rsidR="00195237" w:rsidRPr="00195237" w:rsidRDefault="00195237" w:rsidP="00195237">
            <w:pPr>
              <w:widowControl/>
              <w:kinsoku w:val="0"/>
              <w:autoSpaceDE w:val="0"/>
              <w:autoSpaceDN w:val="0"/>
              <w:adjustRightInd w:val="0"/>
              <w:snapToGrid w:val="0"/>
              <w:spacing w:before="297" w:line="199" w:lineRule="auto"/>
              <w:jc w:val="left"/>
              <w:textAlignment w:val="baseline"/>
              <w:rPr>
                <w:rFonts w:ascii="宋体" w:eastAsia="宋体" w:hAnsi="宋体" w:cs="微软雅黑" w:hint="eastAsia"/>
                <w:snapToGrid w:val="0"/>
                <w:kern w:val="0"/>
                <w:szCs w:val="21"/>
              </w:rPr>
            </w:pPr>
            <w:r w:rsidRPr="00195237">
              <w:rPr>
                <w:rFonts w:ascii="宋体" w:eastAsia="宋体" w:hAnsi="宋体" w:cs="宋体" w:hint="eastAsia"/>
                <w:snapToGrid w:val="0"/>
                <w:kern w:val="0"/>
                <w:szCs w:val="21"/>
                <w:lang w:eastAsia="en-US"/>
              </w:rPr>
              <w:t>500元/</w:t>
            </w:r>
            <w:proofErr w:type="spellStart"/>
            <w:r w:rsidRPr="00195237">
              <w:rPr>
                <w:rFonts w:ascii="宋体" w:eastAsia="宋体" w:hAnsi="宋体" w:cs="宋体" w:hint="eastAsia"/>
                <w:snapToGrid w:val="0"/>
                <w:kern w:val="0"/>
                <w:szCs w:val="21"/>
                <w:lang w:eastAsia="en-US"/>
              </w:rPr>
              <w:t>件次</w:t>
            </w:r>
            <w:proofErr w:type="spellEnd"/>
          </w:p>
        </w:tc>
        <w:tc>
          <w:tcPr>
            <w:tcW w:w="1472" w:type="dxa"/>
            <w:vAlign w:val="center"/>
          </w:tcPr>
          <w:p w14:paraId="067D86FD" w14:textId="266F643D" w:rsidR="00195237" w:rsidRPr="00195237" w:rsidRDefault="00684BCE" w:rsidP="00195237">
            <w:pPr>
              <w:spacing w:before="82" w:line="229" w:lineRule="exact"/>
              <w:jc w:val="center"/>
              <w:rPr>
                <w:rFonts w:ascii="宋体" w:eastAsia="宋体" w:hAnsi="宋体" w:cs="Times New Roman" w:hint="eastAsia"/>
                <w:szCs w:val="20"/>
              </w:rPr>
            </w:pPr>
            <w:r>
              <w:rPr>
                <w:rFonts w:ascii="宋体" w:eastAsia="宋体" w:hAnsi="宋体" w:cs="宋体" w:hint="eastAsia"/>
                <w:szCs w:val="21"/>
              </w:rPr>
              <w:t>中标人</w:t>
            </w:r>
            <w:r w:rsidR="00195237" w:rsidRPr="00195237">
              <w:rPr>
                <w:rFonts w:ascii="宋体" w:eastAsia="宋体" w:hAnsi="宋体" w:cs="宋体" w:hint="eastAsia"/>
                <w:szCs w:val="21"/>
              </w:rPr>
              <w:t>原因</w:t>
            </w:r>
          </w:p>
        </w:tc>
      </w:tr>
      <w:tr w:rsidR="00195237" w:rsidRPr="00195237" w14:paraId="2C55914E" w14:textId="77777777" w:rsidTr="00E56986">
        <w:trPr>
          <w:jc w:val="center"/>
        </w:trPr>
        <w:tc>
          <w:tcPr>
            <w:tcW w:w="647" w:type="dxa"/>
            <w:vAlign w:val="center"/>
          </w:tcPr>
          <w:p w14:paraId="3BED41CC" w14:textId="77777777" w:rsidR="00195237" w:rsidRPr="00195237" w:rsidRDefault="00195237" w:rsidP="00195237">
            <w:pPr>
              <w:spacing w:before="201" w:line="183" w:lineRule="auto"/>
              <w:jc w:val="center"/>
              <w:rPr>
                <w:rFonts w:ascii="宋体" w:eastAsia="宋体" w:hAnsi="宋体" w:cs="Times New Roman" w:hint="eastAsia"/>
                <w:szCs w:val="21"/>
              </w:rPr>
            </w:pPr>
            <w:r w:rsidRPr="00195237">
              <w:rPr>
                <w:rFonts w:ascii="宋体" w:eastAsia="宋体" w:hAnsi="宋体" w:cs="宋体" w:hint="eastAsia"/>
                <w:szCs w:val="21"/>
              </w:rPr>
              <w:t>9</w:t>
            </w:r>
          </w:p>
        </w:tc>
        <w:tc>
          <w:tcPr>
            <w:tcW w:w="5751" w:type="dxa"/>
            <w:vAlign w:val="center"/>
          </w:tcPr>
          <w:p w14:paraId="1801F791" w14:textId="77777777" w:rsidR="00195237" w:rsidRPr="00195237" w:rsidRDefault="00195237" w:rsidP="00684BCE">
            <w:pPr>
              <w:widowControl/>
              <w:kinsoku w:val="0"/>
              <w:autoSpaceDE w:val="0"/>
              <w:autoSpaceDN w:val="0"/>
              <w:adjustRightInd w:val="0"/>
              <w:snapToGrid w:val="0"/>
              <w:spacing w:before="165" w:line="177" w:lineRule="auto"/>
              <w:jc w:val="left"/>
              <w:textAlignment w:val="baseline"/>
              <w:rPr>
                <w:rFonts w:ascii="宋体" w:eastAsia="宋体" w:hAnsi="宋体" w:cs="微软雅黑" w:hint="eastAsia"/>
                <w:snapToGrid w:val="0"/>
                <w:kern w:val="0"/>
                <w:szCs w:val="21"/>
              </w:rPr>
            </w:pPr>
            <w:r w:rsidRPr="00195237">
              <w:rPr>
                <w:rFonts w:ascii="宋体" w:eastAsia="宋体" w:hAnsi="宋体" w:cs="宋体" w:hint="eastAsia"/>
                <w:snapToGrid w:val="0"/>
                <w:spacing w:val="-2"/>
                <w:kern w:val="0"/>
                <w:szCs w:val="21"/>
              </w:rPr>
              <w:t>质量信息反馈回复不及时</w:t>
            </w:r>
          </w:p>
        </w:tc>
        <w:tc>
          <w:tcPr>
            <w:tcW w:w="1984" w:type="dxa"/>
            <w:vAlign w:val="center"/>
          </w:tcPr>
          <w:p w14:paraId="1E8341F5" w14:textId="77777777" w:rsidR="00195237" w:rsidRPr="00195237" w:rsidRDefault="00195237" w:rsidP="00195237">
            <w:pPr>
              <w:widowControl/>
              <w:kinsoku w:val="0"/>
              <w:autoSpaceDE w:val="0"/>
              <w:autoSpaceDN w:val="0"/>
              <w:adjustRightInd w:val="0"/>
              <w:snapToGrid w:val="0"/>
              <w:spacing w:before="165" w:line="177" w:lineRule="auto"/>
              <w:jc w:val="left"/>
              <w:textAlignment w:val="baseline"/>
              <w:rPr>
                <w:rFonts w:ascii="宋体" w:eastAsia="宋体" w:hAnsi="宋体" w:cs="微软雅黑" w:hint="eastAsia"/>
                <w:snapToGrid w:val="0"/>
                <w:kern w:val="0"/>
                <w:szCs w:val="21"/>
              </w:rPr>
            </w:pPr>
            <w:r w:rsidRPr="00195237">
              <w:rPr>
                <w:rFonts w:ascii="宋体" w:eastAsia="宋体" w:hAnsi="宋体" w:cs="宋体" w:hint="eastAsia"/>
                <w:snapToGrid w:val="0"/>
                <w:spacing w:val="-2"/>
                <w:kern w:val="0"/>
                <w:szCs w:val="21"/>
                <w:lang w:eastAsia="en-US"/>
              </w:rPr>
              <w:t>100元/次</w:t>
            </w:r>
          </w:p>
        </w:tc>
        <w:tc>
          <w:tcPr>
            <w:tcW w:w="1472" w:type="dxa"/>
            <w:vAlign w:val="center"/>
          </w:tcPr>
          <w:p w14:paraId="2C860409" w14:textId="3841C720" w:rsidR="00195237" w:rsidRPr="00195237" w:rsidRDefault="00684BCE" w:rsidP="00195237">
            <w:pPr>
              <w:spacing w:before="82" w:line="229" w:lineRule="exact"/>
              <w:jc w:val="center"/>
              <w:rPr>
                <w:rFonts w:ascii="宋体" w:eastAsia="宋体" w:hAnsi="宋体" w:cs="Times New Roman" w:hint="eastAsia"/>
                <w:szCs w:val="20"/>
              </w:rPr>
            </w:pPr>
            <w:r>
              <w:rPr>
                <w:rFonts w:ascii="宋体" w:eastAsia="宋体" w:hAnsi="宋体" w:cs="宋体" w:hint="eastAsia"/>
                <w:szCs w:val="21"/>
              </w:rPr>
              <w:t>中标人</w:t>
            </w:r>
            <w:r w:rsidR="00195237" w:rsidRPr="00195237">
              <w:rPr>
                <w:rFonts w:ascii="宋体" w:eastAsia="宋体" w:hAnsi="宋体" w:cs="宋体" w:hint="eastAsia"/>
                <w:szCs w:val="21"/>
              </w:rPr>
              <w:t>原因</w:t>
            </w:r>
          </w:p>
        </w:tc>
      </w:tr>
      <w:tr w:rsidR="00195237" w:rsidRPr="00195237" w14:paraId="342A2C27" w14:textId="77777777" w:rsidTr="00E56986">
        <w:trPr>
          <w:jc w:val="center"/>
        </w:trPr>
        <w:tc>
          <w:tcPr>
            <w:tcW w:w="647" w:type="dxa"/>
            <w:vAlign w:val="center"/>
          </w:tcPr>
          <w:p w14:paraId="69B4347A" w14:textId="77777777" w:rsidR="00195237" w:rsidRPr="00195237" w:rsidRDefault="00195237" w:rsidP="00195237">
            <w:pPr>
              <w:spacing w:before="200" w:line="186" w:lineRule="auto"/>
              <w:jc w:val="center"/>
              <w:rPr>
                <w:rFonts w:ascii="宋体" w:eastAsia="宋体" w:hAnsi="宋体" w:cs="Times New Roman" w:hint="eastAsia"/>
                <w:szCs w:val="21"/>
              </w:rPr>
            </w:pPr>
            <w:r w:rsidRPr="00195237">
              <w:rPr>
                <w:rFonts w:ascii="宋体" w:eastAsia="宋体" w:hAnsi="宋体" w:cs="宋体" w:hint="eastAsia"/>
                <w:szCs w:val="21"/>
              </w:rPr>
              <w:t>10</w:t>
            </w:r>
          </w:p>
        </w:tc>
        <w:tc>
          <w:tcPr>
            <w:tcW w:w="5751" w:type="dxa"/>
            <w:vAlign w:val="center"/>
          </w:tcPr>
          <w:p w14:paraId="414E0FAD" w14:textId="77777777" w:rsidR="00195237" w:rsidRPr="00195237" w:rsidRDefault="00195237" w:rsidP="00684BCE">
            <w:pPr>
              <w:widowControl/>
              <w:kinsoku w:val="0"/>
              <w:autoSpaceDE w:val="0"/>
              <w:autoSpaceDN w:val="0"/>
              <w:adjustRightInd w:val="0"/>
              <w:snapToGrid w:val="0"/>
              <w:spacing w:before="167" w:line="176" w:lineRule="auto"/>
              <w:jc w:val="left"/>
              <w:textAlignment w:val="baseline"/>
              <w:rPr>
                <w:rFonts w:ascii="宋体" w:eastAsia="宋体" w:hAnsi="宋体" w:cs="微软雅黑" w:hint="eastAsia"/>
                <w:snapToGrid w:val="0"/>
                <w:kern w:val="0"/>
                <w:szCs w:val="21"/>
              </w:rPr>
            </w:pPr>
            <w:r w:rsidRPr="00195237">
              <w:rPr>
                <w:rFonts w:ascii="宋体" w:eastAsia="宋体" w:hAnsi="宋体" w:cs="宋体" w:hint="eastAsia"/>
                <w:snapToGrid w:val="0"/>
                <w:spacing w:val="-1"/>
                <w:kern w:val="0"/>
                <w:szCs w:val="21"/>
              </w:rPr>
              <w:t>多次出现但未执行、未整改的质量问题</w:t>
            </w:r>
          </w:p>
        </w:tc>
        <w:tc>
          <w:tcPr>
            <w:tcW w:w="1984" w:type="dxa"/>
            <w:vAlign w:val="center"/>
          </w:tcPr>
          <w:p w14:paraId="6ABC3424" w14:textId="77777777" w:rsidR="00195237" w:rsidRPr="00195237" w:rsidRDefault="00195237" w:rsidP="00195237">
            <w:pPr>
              <w:widowControl/>
              <w:kinsoku w:val="0"/>
              <w:autoSpaceDE w:val="0"/>
              <w:autoSpaceDN w:val="0"/>
              <w:adjustRightInd w:val="0"/>
              <w:snapToGrid w:val="0"/>
              <w:spacing w:before="167" w:line="176" w:lineRule="auto"/>
              <w:jc w:val="left"/>
              <w:textAlignment w:val="baseline"/>
              <w:rPr>
                <w:rFonts w:ascii="宋体" w:eastAsia="宋体" w:hAnsi="宋体" w:cs="微软雅黑" w:hint="eastAsia"/>
                <w:snapToGrid w:val="0"/>
                <w:kern w:val="0"/>
                <w:szCs w:val="21"/>
              </w:rPr>
            </w:pPr>
            <w:r w:rsidRPr="00195237">
              <w:rPr>
                <w:rFonts w:ascii="宋体" w:eastAsia="宋体" w:hAnsi="宋体" w:cs="宋体" w:hint="eastAsia"/>
                <w:snapToGrid w:val="0"/>
                <w:kern w:val="0"/>
                <w:szCs w:val="21"/>
              </w:rPr>
              <w:t>5</w:t>
            </w:r>
            <w:r w:rsidRPr="00195237">
              <w:rPr>
                <w:rFonts w:ascii="宋体" w:eastAsia="宋体" w:hAnsi="宋体" w:cs="宋体" w:hint="eastAsia"/>
                <w:snapToGrid w:val="0"/>
                <w:kern w:val="0"/>
                <w:szCs w:val="21"/>
                <w:lang w:eastAsia="en-US"/>
              </w:rPr>
              <w:t>00元/</w:t>
            </w:r>
            <w:proofErr w:type="spellStart"/>
            <w:r w:rsidRPr="00195237">
              <w:rPr>
                <w:rFonts w:ascii="宋体" w:eastAsia="宋体" w:hAnsi="宋体" w:cs="宋体" w:hint="eastAsia"/>
                <w:snapToGrid w:val="0"/>
                <w:kern w:val="0"/>
                <w:szCs w:val="21"/>
                <w:lang w:eastAsia="en-US"/>
              </w:rPr>
              <w:t>项次</w:t>
            </w:r>
            <w:proofErr w:type="spellEnd"/>
          </w:p>
        </w:tc>
        <w:tc>
          <w:tcPr>
            <w:tcW w:w="1472" w:type="dxa"/>
            <w:vAlign w:val="center"/>
          </w:tcPr>
          <w:p w14:paraId="5129302E" w14:textId="440E9178" w:rsidR="00195237" w:rsidRPr="00195237" w:rsidRDefault="00684BCE" w:rsidP="00195237">
            <w:pPr>
              <w:spacing w:before="82" w:line="229" w:lineRule="exact"/>
              <w:jc w:val="center"/>
              <w:rPr>
                <w:rFonts w:ascii="宋体" w:eastAsia="宋体" w:hAnsi="宋体" w:cs="Times New Roman" w:hint="eastAsia"/>
                <w:szCs w:val="20"/>
              </w:rPr>
            </w:pPr>
            <w:r>
              <w:rPr>
                <w:rFonts w:ascii="宋体" w:eastAsia="宋体" w:hAnsi="宋体" w:cs="宋体" w:hint="eastAsia"/>
                <w:szCs w:val="21"/>
              </w:rPr>
              <w:t>中标人</w:t>
            </w:r>
            <w:r w:rsidR="00195237" w:rsidRPr="00195237">
              <w:rPr>
                <w:rFonts w:ascii="宋体" w:eastAsia="宋体" w:hAnsi="宋体" w:cs="宋体" w:hint="eastAsia"/>
                <w:szCs w:val="21"/>
              </w:rPr>
              <w:t>原因</w:t>
            </w:r>
          </w:p>
        </w:tc>
      </w:tr>
      <w:tr w:rsidR="00195237" w:rsidRPr="00195237" w14:paraId="06A63C8A" w14:textId="77777777" w:rsidTr="00E56986">
        <w:trPr>
          <w:jc w:val="center"/>
        </w:trPr>
        <w:tc>
          <w:tcPr>
            <w:tcW w:w="647" w:type="dxa"/>
            <w:vAlign w:val="center"/>
          </w:tcPr>
          <w:p w14:paraId="50ECAD08" w14:textId="77777777" w:rsidR="00195237" w:rsidRPr="00195237" w:rsidRDefault="00195237" w:rsidP="00195237">
            <w:pPr>
              <w:spacing w:before="201" w:line="186" w:lineRule="auto"/>
              <w:jc w:val="center"/>
              <w:rPr>
                <w:rFonts w:ascii="宋体" w:eastAsia="宋体" w:hAnsi="宋体" w:cs="Times New Roman" w:hint="eastAsia"/>
                <w:szCs w:val="21"/>
              </w:rPr>
            </w:pPr>
            <w:r w:rsidRPr="00195237">
              <w:rPr>
                <w:rFonts w:ascii="宋体" w:eastAsia="宋体" w:hAnsi="宋体" w:cs="宋体" w:hint="eastAsia"/>
                <w:szCs w:val="21"/>
              </w:rPr>
              <w:t>11</w:t>
            </w:r>
          </w:p>
        </w:tc>
        <w:tc>
          <w:tcPr>
            <w:tcW w:w="5751" w:type="dxa"/>
            <w:vAlign w:val="center"/>
          </w:tcPr>
          <w:p w14:paraId="22B6F615" w14:textId="39CCCE48" w:rsidR="00195237" w:rsidRPr="00195237" w:rsidRDefault="00195237" w:rsidP="00684BCE">
            <w:pPr>
              <w:widowControl/>
              <w:kinsoku w:val="0"/>
              <w:autoSpaceDE w:val="0"/>
              <w:autoSpaceDN w:val="0"/>
              <w:adjustRightInd w:val="0"/>
              <w:snapToGrid w:val="0"/>
              <w:spacing w:before="168" w:line="175" w:lineRule="auto"/>
              <w:jc w:val="left"/>
              <w:textAlignment w:val="baseline"/>
              <w:rPr>
                <w:rFonts w:ascii="宋体" w:eastAsia="宋体" w:hAnsi="宋体" w:cs="微软雅黑" w:hint="eastAsia"/>
                <w:snapToGrid w:val="0"/>
                <w:kern w:val="0"/>
                <w:szCs w:val="21"/>
              </w:rPr>
            </w:pPr>
            <w:proofErr w:type="spellStart"/>
            <w:r w:rsidRPr="00195237">
              <w:rPr>
                <w:rFonts w:ascii="宋体" w:eastAsia="宋体" w:hAnsi="宋体" w:cs="宋体" w:hint="eastAsia"/>
                <w:snapToGrid w:val="0"/>
                <w:spacing w:val="-1"/>
                <w:kern w:val="0"/>
                <w:szCs w:val="21"/>
                <w:lang w:eastAsia="en-US"/>
              </w:rPr>
              <w:t>违反</w:t>
            </w:r>
            <w:r w:rsidR="00684BCE">
              <w:rPr>
                <w:rFonts w:ascii="宋体" w:eastAsia="宋体" w:hAnsi="宋体" w:cs="宋体" w:hint="eastAsia"/>
                <w:snapToGrid w:val="0"/>
                <w:spacing w:val="-1"/>
                <w:kern w:val="0"/>
                <w:szCs w:val="21"/>
                <w:lang w:eastAsia="en-US"/>
              </w:rPr>
              <w:t>招标人</w:t>
            </w:r>
            <w:r w:rsidRPr="00195237">
              <w:rPr>
                <w:rFonts w:ascii="宋体" w:eastAsia="宋体" w:hAnsi="宋体" w:cs="宋体" w:hint="eastAsia"/>
                <w:snapToGrid w:val="0"/>
                <w:spacing w:val="-1"/>
                <w:kern w:val="0"/>
                <w:szCs w:val="21"/>
                <w:lang w:eastAsia="en-US"/>
              </w:rPr>
              <w:t>管理制度</w:t>
            </w:r>
            <w:proofErr w:type="spellEnd"/>
          </w:p>
        </w:tc>
        <w:tc>
          <w:tcPr>
            <w:tcW w:w="1984" w:type="dxa"/>
            <w:vAlign w:val="center"/>
          </w:tcPr>
          <w:p w14:paraId="600B45DD" w14:textId="77777777" w:rsidR="00195237" w:rsidRPr="00195237" w:rsidRDefault="00195237" w:rsidP="00195237">
            <w:pPr>
              <w:widowControl/>
              <w:kinsoku w:val="0"/>
              <w:autoSpaceDE w:val="0"/>
              <w:autoSpaceDN w:val="0"/>
              <w:adjustRightInd w:val="0"/>
              <w:snapToGrid w:val="0"/>
              <w:spacing w:before="168" w:line="175" w:lineRule="auto"/>
              <w:jc w:val="left"/>
              <w:textAlignment w:val="baseline"/>
              <w:rPr>
                <w:rFonts w:ascii="宋体" w:eastAsia="宋体" w:hAnsi="宋体" w:cs="微软雅黑" w:hint="eastAsia"/>
                <w:snapToGrid w:val="0"/>
                <w:kern w:val="0"/>
                <w:szCs w:val="21"/>
              </w:rPr>
            </w:pPr>
            <w:r w:rsidRPr="00195237">
              <w:rPr>
                <w:rFonts w:ascii="宋体" w:eastAsia="宋体" w:hAnsi="宋体" w:cs="宋体" w:hint="eastAsia"/>
                <w:snapToGrid w:val="0"/>
                <w:spacing w:val="-1"/>
                <w:kern w:val="0"/>
                <w:szCs w:val="21"/>
                <w:lang w:eastAsia="en-US"/>
              </w:rPr>
              <w:t>500元/次</w:t>
            </w:r>
          </w:p>
        </w:tc>
        <w:tc>
          <w:tcPr>
            <w:tcW w:w="1472" w:type="dxa"/>
            <w:vAlign w:val="center"/>
          </w:tcPr>
          <w:p w14:paraId="2B841F01" w14:textId="6B290E70" w:rsidR="00195237" w:rsidRPr="00195237" w:rsidRDefault="00684BCE" w:rsidP="00195237">
            <w:pPr>
              <w:spacing w:before="82" w:line="229" w:lineRule="exact"/>
              <w:jc w:val="center"/>
              <w:rPr>
                <w:rFonts w:ascii="宋体" w:eastAsia="宋体" w:hAnsi="宋体" w:cs="Times New Roman" w:hint="eastAsia"/>
                <w:szCs w:val="20"/>
              </w:rPr>
            </w:pPr>
            <w:r>
              <w:rPr>
                <w:rFonts w:ascii="宋体" w:eastAsia="宋体" w:hAnsi="宋体" w:cs="宋体" w:hint="eastAsia"/>
                <w:szCs w:val="21"/>
              </w:rPr>
              <w:t>中标人</w:t>
            </w:r>
            <w:r w:rsidR="00195237" w:rsidRPr="00195237">
              <w:rPr>
                <w:rFonts w:ascii="宋体" w:eastAsia="宋体" w:hAnsi="宋体" w:cs="宋体" w:hint="eastAsia"/>
                <w:szCs w:val="21"/>
              </w:rPr>
              <w:t>原因</w:t>
            </w:r>
          </w:p>
        </w:tc>
      </w:tr>
      <w:tr w:rsidR="00195237" w:rsidRPr="00195237" w14:paraId="546D1979" w14:textId="77777777" w:rsidTr="00E56986">
        <w:trPr>
          <w:jc w:val="center"/>
        </w:trPr>
        <w:tc>
          <w:tcPr>
            <w:tcW w:w="647" w:type="dxa"/>
            <w:vAlign w:val="center"/>
          </w:tcPr>
          <w:p w14:paraId="326D1F13" w14:textId="77777777" w:rsidR="00195237" w:rsidRPr="00195237" w:rsidRDefault="00195237" w:rsidP="00195237">
            <w:pPr>
              <w:spacing w:before="203" w:line="186" w:lineRule="auto"/>
              <w:jc w:val="center"/>
              <w:rPr>
                <w:rFonts w:ascii="宋体" w:eastAsia="宋体" w:hAnsi="宋体" w:cs="Times New Roman" w:hint="eastAsia"/>
                <w:szCs w:val="21"/>
              </w:rPr>
            </w:pPr>
            <w:r w:rsidRPr="00195237">
              <w:rPr>
                <w:rFonts w:ascii="宋体" w:eastAsia="宋体" w:hAnsi="宋体" w:cs="宋体" w:hint="eastAsia"/>
                <w:spacing w:val="-9"/>
                <w:szCs w:val="21"/>
              </w:rPr>
              <w:t>12</w:t>
            </w:r>
          </w:p>
        </w:tc>
        <w:tc>
          <w:tcPr>
            <w:tcW w:w="5751" w:type="dxa"/>
            <w:vAlign w:val="center"/>
          </w:tcPr>
          <w:p w14:paraId="1F4DE46F" w14:textId="3CB99EFE" w:rsidR="00195237" w:rsidRPr="00195237" w:rsidRDefault="00195237" w:rsidP="00684BCE">
            <w:pPr>
              <w:widowControl/>
              <w:kinsoku w:val="0"/>
              <w:autoSpaceDE w:val="0"/>
              <w:autoSpaceDN w:val="0"/>
              <w:adjustRightInd w:val="0"/>
              <w:snapToGrid w:val="0"/>
              <w:spacing w:before="170" w:line="174" w:lineRule="auto"/>
              <w:jc w:val="left"/>
              <w:textAlignment w:val="baseline"/>
              <w:rPr>
                <w:rFonts w:ascii="宋体" w:eastAsia="宋体" w:hAnsi="宋体" w:cs="微软雅黑" w:hint="eastAsia"/>
                <w:snapToGrid w:val="0"/>
                <w:kern w:val="0"/>
                <w:szCs w:val="21"/>
              </w:rPr>
            </w:pPr>
            <w:r w:rsidRPr="00195237">
              <w:rPr>
                <w:rFonts w:ascii="宋体" w:eastAsia="宋体" w:hAnsi="宋体" w:cs="宋体" w:hint="eastAsia"/>
                <w:snapToGrid w:val="0"/>
                <w:spacing w:val="-2"/>
                <w:kern w:val="0"/>
                <w:szCs w:val="21"/>
              </w:rPr>
              <w:t>拒绝执行</w:t>
            </w:r>
            <w:r w:rsidR="00684BCE">
              <w:rPr>
                <w:rFonts w:ascii="宋体" w:eastAsia="宋体" w:hAnsi="宋体" w:cs="宋体" w:hint="eastAsia"/>
                <w:snapToGrid w:val="0"/>
                <w:spacing w:val="-2"/>
                <w:kern w:val="0"/>
                <w:szCs w:val="21"/>
              </w:rPr>
              <w:t>招标人</w:t>
            </w:r>
            <w:r w:rsidRPr="00195237">
              <w:rPr>
                <w:rFonts w:ascii="宋体" w:eastAsia="宋体" w:hAnsi="宋体" w:cs="宋体" w:hint="eastAsia"/>
                <w:snapToGrid w:val="0"/>
                <w:spacing w:val="-2"/>
                <w:kern w:val="0"/>
                <w:szCs w:val="21"/>
              </w:rPr>
              <w:t>新工艺</w:t>
            </w:r>
          </w:p>
        </w:tc>
        <w:tc>
          <w:tcPr>
            <w:tcW w:w="1984" w:type="dxa"/>
            <w:vAlign w:val="center"/>
          </w:tcPr>
          <w:p w14:paraId="0A414993" w14:textId="77777777" w:rsidR="00195237" w:rsidRPr="00195237" w:rsidRDefault="00195237" w:rsidP="00195237">
            <w:pPr>
              <w:widowControl/>
              <w:kinsoku w:val="0"/>
              <w:autoSpaceDE w:val="0"/>
              <w:autoSpaceDN w:val="0"/>
              <w:adjustRightInd w:val="0"/>
              <w:snapToGrid w:val="0"/>
              <w:spacing w:before="170" w:line="174" w:lineRule="auto"/>
              <w:jc w:val="left"/>
              <w:textAlignment w:val="baseline"/>
              <w:rPr>
                <w:rFonts w:ascii="宋体" w:eastAsia="宋体" w:hAnsi="宋体" w:cs="微软雅黑" w:hint="eastAsia"/>
                <w:snapToGrid w:val="0"/>
                <w:kern w:val="0"/>
                <w:szCs w:val="21"/>
              </w:rPr>
            </w:pPr>
            <w:r w:rsidRPr="00195237">
              <w:rPr>
                <w:rFonts w:ascii="宋体" w:eastAsia="宋体" w:hAnsi="宋体" w:cs="宋体" w:hint="eastAsia"/>
                <w:snapToGrid w:val="0"/>
                <w:spacing w:val="-5"/>
                <w:kern w:val="0"/>
                <w:szCs w:val="21"/>
                <w:lang w:eastAsia="en-US"/>
              </w:rPr>
              <w:t>1000元/次</w:t>
            </w:r>
          </w:p>
        </w:tc>
        <w:tc>
          <w:tcPr>
            <w:tcW w:w="1472" w:type="dxa"/>
            <w:vAlign w:val="center"/>
          </w:tcPr>
          <w:p w14:paraId="05B03850" w14:textId="4400B10F" w:rsidR="00195237" w:rsidRPr="00195237" w:rsidRDefault="00684BCE" w:rsidP="00195237">
            <w:pPr>
              <w:spacing w:before="82" w:line="229" w:lineRule="exact"/>
              <w:jc w:val="center"/>
              <w:rPr>
                <w:rFonts w:ascii="宋体" w:eastAsia="宋体" w:hAnsi="宋体" w:cs="Times New Roman" w:hint="eastAsia"/>
                <w:szCs w:val="20"/>
              </w:rPr>
            </w:pPr>
            <w:r>
              <w:rPr>
                <w:rFonts w:ascii="宋体" w:eastAsia="宋体" w:hAnsi="宋体" w:cs="宋体" w:hint="eastAsia"/>
                <w:szCs w:val="21"/>
              </w:rPr>
              <w:t>中标人</w:t>
            </w:r>
            <w:r w:rsidR="00195237" w:rsidRPr="00195237">
              <w:rPr>
                <w:rFonts w:ascii="宋体" w:eastAsia="宋体" w:hAnsi="宋体" w:cs="宋体" w:hint="eastAsia"/>
                <w:szCs w:val="21"/>
              </w:rPr>
              <w:t>原因</w:t>
            </w:r>
          </w:p>
        </w:tc>
      </w:tr>
      <w:tr w:rsidR="00195237" w:rsidRPr="00195237" w14:paraId="48EBAF82" w14:textId="77777777" w:rsidTr="00E56986">
        <w:trPr>
          <w:jc w:val="center"/>
        </w:trPr>
        <w:tc>
          <w:tcPr>
            <w:tcW w:w="647" w:type="dxa"/>
            <w:vAlign w:val="center"/>
          </w:tcPr>
          <w:p w14:paraId="78770A93" w14:textId="77777777" w:rsidR="00195237" w:rsidRPr="00195237" w:rsidRDefault="00195237" w:rsidP="00195237">
            <w:pPr>
              <w:spacing w:before="201" w:line="186" w:lineRule="auto"/>
              <w:jc w:val="center"/>
              <w:rPr>
                <w:rFonts w:ascii="宋体" w:eastAsia="宋体" w:hAnsi="宋体" w:cs="Times New Roman" w:hint="eastAsia"/>
                <w:szCs w:val="21"/>
              </w:rPr>
            </w:pPr>
            <w:r w:rsidRPr="00195237">
              <w:rPr>
                <w:rFonts w:ascii="宋体" w:eastAsia="宋体" w:hAnsi="宋体" w:cs="Times New Roman" w:hint="eastAsia"/>
                <w:szCs w:val="21"/>
              </w:rPr>
              <w:t>13</w:t>
            </w:r>
          </w:p>
        </w:tc>
        <w:tc>
          <w:tcPr>
            <w:tcW w:w="5751" w:type="dxa"/>
            <w:vAlign w:val="center"/>
          </w:tcPr>
          <w:p w14:paraId="09DD9E85" w14:textId="77777777" w:rsidR="00195237" w:rsidRPr="00195237" w:rsidRDefault="00195237" w:rsidP="00684BCE">
            <w:pPr>
              <w:widowControl/>
              <w:kinsoku w:val="0"/>
              <w:autoSpaceDE w:val="0"/>
              <w:autoSpaceDN w:val="0"/>
              <w:adjustRightInd w:val="0"/>
              <w:snapToGrid w:val="0"/>
              <w:spacing w:before="124" w:line="207" w:lineRule="auto"/>
              <w:ind w:right="97"/>
              <w:jc w:val="left"/>
              <w:textAlignment w:val="baseline"/>
              <w:rPr>
                <w:rFonts w:ascii="宋体" w:eastAsia="宋体" w:hAnsi="宋体" w:cs="微软雅黑" w:hint="eastAsia"/>
                <w:snapToGrid w:val="0"/>
                <w:spacing w:val="4"/>
                <w:kern w:val="0"/>
                <w:szCs w:val="21"/>
              </w:rPr>
            </w:pPr>
            <w:r w:rsidRPr="00195237">
              <w:rPr>
                <w:rFonts w:ascii="宋体" w:eastAsia="宋体" w:hAnsi="宋体" w:cs="微软雅黑" w:hint="eastAsia"/>
                <w:snapToGrid w:val="0"/>
                <w:kern w:val="0"/>
                <w:szCs w:val="21"/>
              </w:rPr>
              <w:t>破碎合格率超标</w:t>
            </w:r>
          </w:p>
        </w:tc>
        <w:tc>
          <w:tcPr>
            <w:tcW w:w="1984" w:type="dxa"/>
            <w:vAlign w:val="center"/>
          </w:tcPr>
          <w:p w14:paraId="16170433" w14:textId="77777777" w:rsidR="00195237" w:rsidRPr="00195237" w:rsidRDefault="00195237" w:rsidP="00195237">
            <w:pPr>
              <w:widowControl/>
              <w:kinsoku w:val="0"/>
              <w:autoSpaceDE w:val="0"/>
              <w:autoSpaceDN w:val="0"/>
              <w:adjustRightInd w:val="0"/>
              <w:snapToGrid w:val="0"/>
              <w:spacing w:before="90" w:line="198" w:lineRule="auto"/>
              <w:jc w:val="left"/>
              <w:textAlignment w:val="baseline"/>
              <w:rPr>
                <w:rFonts w:ascii="宋体" w:eastAsia="宋体" w:hAnsi="宋体" w:cs="微软雅黑" w:hint="eastAsia"/>
                <w:snapToGrid w:val="0"/>
                <w:spacing w:val="4"/>
                <w:kern w:val="0"/>
                <w:szCs w:val="21"/>
              </w:rPr>
            </w:pPr>
            <w:r w:rsidRPr="00195237">
              <w:rPr>
                <w:rFonts w:ascii="宋体" w:eastAsia="宋体" w:hAnsi="宋体" w:cs="微软雅黑"/>
                <w:snapToGrid w:val="0"/>
                <w:kern w:val="0"/>
                <w:szCs w:val="21"/>
              </w:rPr>
              <w:t>500</w:t>
            </w:r>
            <w:r w:rsidRPr="00195237">
              <w:rPr>
                <w:rFonts w:ascii="宋体" w:eastAsia="宋体" w:hAnsi="宋体" w:cs="微软雅黑" w:hint="eastAsia"/>
                <w:snapToGrid w:val="0"/>
                <w:kern w:val="0"/>
                <w:szCs w:val="21"/>
              </w:rPr>
              <w:t>元/次</w:t>
            </w:r>
          </w:p>
        </w:tc>
        <w:tc>
          <w:tcPr>
            <w:tcW w:w="0" w:type="auto"/>
            <w:vAlign w:val="center"/>
          </w:tcPr>
          <w:p w14:paraId="0C08CEA1" w14:textId="77777777" w:rsidR="00195237" w:rsidRPr="00195237" w:rsidRDefault="00195237" w:rsidP="00195237">
            <w:pPr>
              <w:widowControl/>
              <w:kinsoku w:val="0"/>
              <w:autoSpaceDE w:val="0"/>
              <w:autoSpaceDN w:val="0"/>
              <w:adjustRightInd w:val="0"/>
              <w:snapToGrid w:val="0"/>
              <w:spacing w:before="90"/>
              <w:jc w:val="center"/>
              <w:textAlignment w:val="baseline"/>
              <w:rPr>
                <w:rFonts w:ascii="宋体" w:eastAsia="宋体" w:hAnsi="宋体" w:cs="微软雅黑" w:hint="eastAsia"/>
                <w:snapToGrid w:val="0"/>
                <w:spacing w:val="4"/>
                <w:kern w:val="0"/>
                <w:szCs w:val="21"/>
              </w:rPr>
            </w:pPr>
            <w:r w:rsidRPr="00195237">
              <w:rPr>
                <w:rFonts w:ascii="宋体" w:eastAsia="宋体" w:hAnsi="宋体" w:cs="微软雅黑"/>
                <w:snapToGrid w:val="0"/>
                <w:spacing w:val="4"/>
                <w:kern w:val="0"/>
                <w:szCs w:val="21"/>
              </w:rPr>
              <w:t>-</w:t>
            </w:r>
          </w:p>
        </w:tc>
      </w:tr>
      <w:tr w:rsidR="00195237" w:rsidRPr="00195237" w14:paraId="1ACB09D4" w14:textId="77777777" w:rsidTr="00E56986">
        <w:trPr>
          <w:jc w:val="center"/>
        </w:trPr>
        <w:tc>
          <w:tcPr>
            <w:tcW w:w="647" w:type="dxa"/>
            <w:vAlign w:val="center"/>
          </w:tcPr>
          <w:p w14:paraId="14B8F0D6" w14:textId="77777777" w:rsidR="00195237" w:rsidRPr="00195237" w:rsidRDefault="00195237" w:rsidP="00195237">
            <w:pPr>
              <w:spacing w:before="203" w:line="186" w:lineRule="auto"/>
              <w:jc w:val="center"/>
              <w:rPr>
                <w:rFonts w:ascii="宋体" w:eastAsia="宋体" w:hAnsi="宋体" w:cs="Times New Roman" w:hint="eastAsia"/>
                <w:szCs w:val="21"/>
              </w:rPr>
            </w:pPr>
            <w:r w:rsidRPr="00195237">
              <w:rPr>
                <w:rFonts w:ascii="宋体" w:eastAsia="宋体" w:hAnsi="宋体" w:cs="Times New Roman"/>
                <w:spacing w:val="-9"/>
                <w:szCs w:val="21"/>
              </w:rPr>
              <w:t>1</w:t>
            </w:r>
            <w:r w:rsidRPr="00195237">
              <w:rPr>
                <w:rFonts w:ascii="宋体" w:eastAsia="宋体" w:hAnsi="宋体" w:cs="Times New Roman" w:hint="eastAsia"/>
                <w:spacing w:val="-9"/>
                <w:szCs w:val="21"/>
              </w:rPr>
              <w:t>4</w:t>
            </w:r>
          </w:p>
        </w:tc>
        <w:tc>
          <w:tcPr>
            <w:tcW w:w="5751" w:type="dxa"/>
            <w:vAlign w:val="center"/>
          </w:tcPr>
          <w:p w14:paraId="15FBF6B8" w14:textId="77777777" w:rsidR="00195237" w:rsidRPr="00195237" w:rsidRDefault="00195237" w:rsidP="00684BCE">
            <w:pPr>
              <w:widowControl/>
              <w:kinsoku w:val="0"/>
              <w:autoSpaceDE w:val="0"/>
              <w:autoSpaceDN w:val="0"/>
              <w:adjustRightInd w:val="0"/>
              <w:snapToGrid w:val="0"/>
              <w:spacing w:before="127" w:line="190" w:lineRule="auto"/>
              <w:ind w:right="97"/>
              <w:jc w:val="left"/>
              <w:textAlignment w:val="baseline"/>
              <w:rPr>
                <w:rFonts w:ascii="宋体" w:eastAsia="宋体" w:hAnsi="宋体" w:cs="微软雅黑" w:hint="eastAsia"/>
                <w:snapToGrid w:val="0"/>
                <w:spacing w:val="4"/>
                <w:kern w:val="0"/>
                <w:szCs w:val="21"/>
              </w:rPr>
            </w:pPr>
            <w:r w:rsidRPr="00195237">
              <w:rPr>
                <w:rFonts w:ascii="宋体" w:eastAsia="宋体" w:hAnsi="宋体" w:cs="微软雅黑" w:hint="eastAsia"/>
                <w:snapToGrid w:val="0"/>
                <w:kern w:val="0"/>
                <w:szCs w:val="21"/>
              </w:rPr>
              <w:t>螺杆一次接收合格率低于指标</w:t>
            </w:r>
          </w:p>
        </w:tc>
        <w:tc>
          <w:tcPr>
            <w:tcW w:w="1984" w:type="dxa"/>
            <w:vAlign w:val="center"/>
          </w:tcPr>
          <w:p w14:paraId="7E34B46D" w14:textId="77777777" w:rsidR="00195237" w:rsidRPr="00195237" w:rsidRDefault="00195237" w:rsidP="00195237">
            <w:pPr>
              <w:widowControl/>
              <w:kinsoku w:val="0"/>
              <w:autoSpaceDE w:val="0"/>
              <w:autoSpaceDN w:val="0"/>
              <w:adjustRightInd w:val="0"/>
              <w:snapToGrid w:val="0"/>
              <w:spacing w:before="308" w:line="198" w:lineRule="auto"/>
              <w:jc w:val="left"/>
              <w:textAlignment w:val="baseline"/>
              <w:rPr>
                <w:rFonts w:ascii="宋体" w:eastAsia="宋体" w:hAnsi="宋体" w:cs="微软雅黑" w:hint="eastAsia"/>
                <w:snapToGrid w:val="0"/>
                <w:spacing w:val="4"/>
                <w:kern w:val="0"/>
                <w:szCs w:val="21"/>
              </w:rPr>
            </w:pPr>
            <w:r w:rsidRPr="00195237">
              <w:rPr>
                <w:rFonts w:ascii="宋体" w:eastAsia="宋体" w:hAnsi="宋体" w:cs="微软雅黑" w:hint="eastAsia"/>
                <w:snapToGrid w:val="0"/>
                <w:kern w:val="0"/>
                <w:szCs w:val="21"/>
              </w:rPr>
              <w:t>1</w:t>
            </w:r>
            <w:r w:rsidRPr="00195237">
              <w:rPr>
                <w:rFonts w:ascii="宋体" w:eastAsia="宋体" w:hAnsi="宋体" w:cs="微软雅黑"/>
                <w:snapToGrid w:val="0"/>
                <w:kern w:val="0"/>
                <w:szCs w:val="21"/>
              </w:rPr>
              <w:t>00</w:t>
            </w:r>
            <w:r w:rsidRPr="00195237">
              <w:rPr>
                <w:rFonts w:ascii="宋体" w:eastAsia="宋体" w:hAnsi="宋体" w:cs="微软雅黑" w:hint="eastAsia"/>
                <w:snapToGrid w:val="0"/>
                <w:kern w:val="0"/>
                <w:szCs w:val="21"/>
              </w:rPr>
              <w:t>元/每1%</w:t>
            </w:r>
          </w:p>
        </w:tc>
        <w:tc>
          <w:tcPr>
            <w:tcW w:w="0" w:type="auto"/>
            <w:vAlign w:val="center"/>
          </w:tcPr>
          <w:p w14:paraId="46FAB3A8" w14:textId="77777777" w:rsidR="00195237" w:rsidRPr="00195237" w:rsidRDefault="00195237" w:rsidP="00195237">
            <w:pPr>
              <w:widowControl/>
              <w:kinsoku w:val="0"/>
              <w:autoSpaceDE w:val="0"/>
              <w:autoSpaceDN w:val="0"/>
              <w:adjustRightInd w:val="0"/>
              <w:snapToGrid w:val="0"/>
              <w:spacing w:before="90"/>
              <w:jc w:val="center"/>
              <w:textAlignment w:val="baseline"/>
              <w:rPr>
                <w:rFonts w:ascii="宋体" w:eastAsia="宋体" w:hAnsi="宋体" w:cs="微软雅黑" w:hint="eastAsia"/>
                <w:snapToGrid w:val="0"/>
                <w:spacing w:val="4"/>
                <w:kern w:val="0"/>
                <w:szCs w:val="21"/>
              </w:rPr>
            </w:pPr>
            <w:r w:rsidRPr="00195237">
              <w:rPr>
                <w:rFonts w:ascii="宋体" w:eastAsia="宋体" w:hAnsi="宋体" w:cs="微软雅黑"/>
                <w:snapToGrid w:val="0"/>
                <w:spacing w:val="4"/>
                <w:kern w:val="0"/>
                <w:szCs w:val="21"/>
              </w:rPr>
              <w:t>-</w:t>
            </w:r>
          </w:p>
        </w:tc>
      </w:tr>
      <w:tr w:rsidR="00195237" w:rsidRPr="00195237" w14:paraId="7ECDDD65" w14:textId="77777777" w:rsidTr="00E56986">
        <w:trPr>
          <w:jc w:val="center"/>
        </w:trPr>
        <w:tc>
          <w:tcPr>
            <w:tcW w:w="647" w:type="dxa"/>
            <w:vAlign w:val="center"/>
          </w:tcPr>
          <w:p w14:paraId="7A44BCAA" w14:textId="77777777" w:rsidR="00195237" w:rsidRPr="00195237" w:rsidRDefault="00195237" w:rsidP="00195237">
            <w:pPr>
              <w:spacing w:before="60" w:line="186" w:lineRule="auto"/>
              <w:jc w:val="center"/>
              <w:rPr>
                <w:rFonts w:ascii="宋体" w:eastAsia="宋体" w:hAnsi="宋体" w:cs="Times New Roman" w:hint="eastAsia"/>
                <w:szCs w:val="21"/>
              </w:rPr>
            </w:pPr>
            <w:r w:rsidRPr="00195237">
              <w:rPr>
                <w:rFonts w:ascii="宋体" w:eastAsia="宋体" w:hAnsi="宋体" w:cs="微软雅黑" w:hint="eastAsia"/>
                <w:snapToGrid w:val="0"/>
                <w:spacing w:val="4"/>
                <w:kern w:val="0"/>
                <w:szCs w:val="21"/>
              </w:rPr>
              <w:t>15</w:t>
            </w:r>
          </w:p>
        </w:tc>
        <w:tc>
          <w:tcPr>
            <w:tcW w:w="5751" w:type="dxa"/>
            <w:vAlign w:val="center"/>
          </w:tcPr>
          <w:p w14:paraId="3A06BDDE" w14:textId="77777777" w:rsidR="00195237" w:rsidRPr="00195237" w:rsidRDefault="00195237" w:rsidP="00684BCE">
            <w:pPr>
              <w:widowControl/>
              <w:kinsoku w:val="0"/>
              <w:autoSpaceDE w:val="0"/>
              <w:autoSpaceDN w:val="0"/>
              <w:adjustRightInd w:val="0"/>
              <w:snapToGrid w:val="0"/>
              <w:spacing w:before="176" w:line="170" w:lineRule="auto"/>
              <w:jc w:val="left"/>
              <w:textAlignment w:val="baseline"/>
              <w:rPr>
                <w:rFonts w:ascii="宋体" w:eastAsia="宋体" w:hAnsi="宋体" w:cs="微软雅黑" w:hint="eastAsia"/>
                <w:snapToGrid w:val="0"/>
                <w:spacing w:val="4"/>
                <w:kern w:val="0"/>
                <w:szCs w:val="21"/>
              </w:rPr>
            </w:pPr>
            <w:r w:rsidRPr="00195237">
              <w:rPr>
                <w:rFonts w:ascii="宋体" w:eastAsia="宋体" w:hAnsi="宋体" w:cs="微软雅黑" w:hint="eastAsia"/>
                <w:snapToGrid w:val="0"/>
                <w:kern w:val="0"/>
                <w:szCs w:val="21"/>
              </w:rPr>
              <w:t>使用部门反馈破碎尺寸不合格</w:t>
            </w:r>
          </w:p>
        </w:tc>
        <w:tc>
          <w:tcPr>
            <w:tcW w:w="1984" w:type="dxa"/>
            <w:vAlign w:val="center"/>
          </w:tcPr>
          <w:p w14:paraId="2FAECE15" w14:textId="77777777" w:rsidR="00195237" w:rsidRPr="00195237" w:rsidRDefault="00195237" w:rsidP="00195237">
            <w:pPr>
              <w:widowControl/>
              <w:kinsoku w:val="0"/>
              <w:autoSpaceDE w:val="0"/>
              <w:autoSpaceDN w:val="0"/>
              <w:adjustRightInd w:val="0"/>
              <w:snapToGrid w:val="0"/>
              <w:spacing w:before="176" w:line="170" w:lineRule="auto"/>
              <w:jc w:val="left"/>
              <w:textAlignment w:val="baseline"/>
              <w:rPr>
                <w:rFonts w:ascii="宋体" w:eastAsia="宋体" w:hAnsi="宋体" w:cs="微软雅黑" w:hint="eastAsia"/>
                <w:snapToGrid w:val="0"/>
                <w:spacing w:val="4"/>
                <w:kern w:val="0"/>
                <w:szCs w:val="21"/>
              </w:rPr>
            </w:pPr>
            <w:r w:rsidRPr="00195237">
              <w:rPr>
                <w:rFonts w:ascii="宋体" w:eastAsia="宋体" w:hAnsi="宋体" w:cs="微软雅黑" w:hint="eastAsia"/>
                <w:snapToGrid w:val="0"/>
                <w:kern w:val="0"/>
                <w:szCs w:val="21"/>
              </w:rPr>
              <w:t>1</w:t>
            </w:r>
            <w:r w:rsidRPr="00195237">
              <w:rPr>
                <w:rFonts w:ascii="宋体" w:eastAsia="宋体" w:hAnsi="宋体" w:cs="微软雅黑"/>
                <w:snapToGrid w:val="0"/>
                <w:kern w:val="0"/>
                <w:szCs w:val="21"/>
              </w:rPr>
              <w:t>00</w:t>
            </w:r>
            <w:r w:rsidRPr="00195237">
              <w:rPr>
                <w:rFonts w:ascii="宋体" w:eastAsia="宋体" w:hAnsi="宋体" w:cs="微软雅黑" w:hint="eastAsia"/>
                <w:snapToGrid w:val="0"/>
                <w:kern w:val="0"/>
                <w:szCs w:val="21"/>
              </w:rPr>
              <w:t>元/次</w:t>
            </w:r>
          </w:p>
        </w:tc>
        <w:tc>
          <w:tcPr>
            <w:tcW w:w="0" w:type="auto"/>
            <w:vAlign w:val="center"/>
          </w:tcPr>
          <w:p w14:paraId="6024CCB3" w14:textId="77777777" w:rsidR="00195237" w:rsidRPr="00195237" w:rsidRDefault="00195237" w:rsidP="00195237">
            <w:pPr>
              <w:widowControl/>
              <w:kinsoku w:val="0"/>
              <w:autoSpaceDE w:val="0"/>
              <w:autoSpaceDN w:val="0"/>
              <w:adjustRightInd w:val="0"/>
              <w:snapToGrid w:val="0"/>
              <w:spacing w:before="90"/>
              <w:jc w:val="center"/>
              <w:textAlignment w:val="baseline"/>
              <w:rPr>
                <w:rFonts w:ascii="宋体" w:eastAsia="宋体" w:hAnsi="宋体" w:cs="微软雅黑" w:hint="eastAsia"/>
                <w:snapToGrid w:val="0"/>
                <w:spacing w:val="4"/>
                <w:kern w:val="0"/>
                <w:szCs w:val="21"/>
              </w:rPr>
            </w:pPr>
            <w:r w:rsidRPr="00195237">
              <w:rPr>
                <w:rFonts w:ascii="宋体" w:eastAsia="宋体" w:hAnsi="宋体" w:cs="微软雅黑"/>
                <w:snapToGrid w:val="0"/>
                <w:spacing w:val="4"/>
                <w:kern w:val="0"/>
                <w:szCs w:val="21"/>
              </w:rPr>
              <w:t>-</w:t>
            </w:r>
          </w:p>
        </w:tc>
      </w:tr>
      <w:tr w:rsidR="00195237" w:rsidRPr="00195237" w14:paraId="43B98EE5" w14:textId="77777777" w:rsidTr="00E56986">
        <w:trPr>
          <w:jc w:val="center"/>
        </w:trPr>
        <w:tc>
          <w:tcPr>
            <w:tcW w:w="647" w:type="dxa"/>
            <w:vAlign w:val="center"/>
          </w:tcPr>
          <w:p w14:paraId="3AB35AE3" w14:textId="77777777" w:rsidR="00195237" w:rsidRPr="00195237" w:rsidRDefault="00195237" w:rsidP="00195237">
            <w:pPr>
              <w:spacing w:before="60" w:line="186" w:lineRule="auto"/>
              <w:jc w:val="center"/>
              <w:rPr>
                <w:rFonts w:ascii="宋体" w:eastAsia="宋体" w:hAnsi="宋体" w:cs="微软雅黑" w:hint="eastAsia"/>
                <w:snapToGrid w:val="0"/>
                <w:spacing w:val="4"/>
                <w:kern w:val="0"/>
                <w:szCs w:val="21"/>
              </w:rPr>
            </w:pPr>
            <w:r w:rsidRPr="00195237">
              <w:rPr>
                <w:rFonts w:ascii="宋体" w:eastAsia="宋体" w:hAnsi="宋体" w:cs="微软雅黑" w:hint="eastAsia"/>
                <w:snapToGrid w:val="0"/>
                <w:spacing w:val="4"/>
                <w:kern w:val="0"/>
                <w:szCs w:val="21"/>
              </w:rPr>
              <w:t>16</w:t>
            </w:r>
          </w:p>
        </w:tc>
        <w:tc>
          <w:tcPr>
            <w:tcW w:w="5751" w:type="dxa"/>
            <w:vAlign w:val="center"/>
          </w:tcPr>
          <w:p w14:paraId="0DB27F39" w14:textId="77777777" w:rsidR="00195237" w:rsidRPr="00195237" w:rsidRDefault="00195237" w:rsidP="00684BCE">
            <w:pPr>
              <w:widowControl/>
              <w:kinsoku w:val="0"/>
              <w:autoSpaceDE w:val="0"/>
              <w:autoSpaceDN w:val="0"/>
              <w:adjustRightInd w:val="0"/>
              <w:snapToGrid w:val="0"/>
              <w:spacing w:before="176" w:line="170" w:lineRule="auto"/>
              <w:jc w:val="left"/>
              <w:textAlignment w:val="baseline"/>
              <w:rPr>
                <w:rFonts w:ascii="宋体" w:eastAsia="宋体" w:hAnsi="宋体" w:cs="微软雅黑" w:hint="eastAsia"/>
                <w:snapToGrid w:val="0"/>
                <w:spacing w:val="4"/>
                <w:kern w:val="0"/>
                <w:szCs w:val="21"/>
              </w:rPr>
            </w:pPr>
            <w:r w:rsidRPr="00195237">
              <w:rPr>
                <w:rFonts w:ascii="宋体" w:eastAsia="宋体" w:hAnsi="宋体" w:cs="微软雅黑" w:hint="eastAsia"/>
                <w:snapToGrid w:val="0"/>
                <w:kern w:val="0"/>
                <w:szCs w:val="21"/>
              </w:rPr>
              <w:t>使用部门反馈破碎尺寸不合格，造成停线</w:t>
            </w:r>
          </w:p>
        </w:tc>
        <w:tc>
          <w:tcPr>
            <w:tcW w:w="1984" w:type="dxa"/>
            <w:vAlign w:val="center"/>
          </w:tcPr>
          <w:p w14:paraId="13C76F7F" w14:textId="77777777" w:rsidR="00195237" w:rsidRPr="00195237" w:rsidRDefault="00195237" w:rsidP="00195237">
            <w:pPr>
              <w:widowControl/>
              <w:kinsoku w:val="0"/>
              <w:autoSpaceDE w:val="0"/>
              <w:autoSpaceDN w:val="0"/>
              <w:adjustRightInd w:val="0"/>
              <w:snapToGrid w:val="0"/>
              <w:spacing w:before="176" w:line="170" w:lineRule="auto"/>
              <w:jc w:val="left"/>
              <w:textAlignment w:val="baseline"/>
              <w:rPr>
                <w:rFonts w:ascii="宋体" w:eastAsia="宋体" w:hAnsi="宋体" w:cs="微软雅黑" w:hint="eastAsia"/>
                <w:snapToGrid w:val="0"/>
                <w:spacing w:val="4"/>
                <w:kern w:val="0"/>
                <w:szCs w:val="21"/>
              </w:rPr>
            </w:pPr>
            <w:r w:rsidRPr="00195237">
              <w:rPr>
                <w:rFonts w:ascii="宋体" w:eastAsia="宋体" w:hAnsi="宋体" w:cs="微软雅黑" w:hint="eastAsia"/>
                <w:snapToGrid w:val="0"/>
                <w:kern w:val="0"/>
                <w:szCs w:val="21"/>
              </w:rPr>
              <w:t>1</w:t>
            </w:r>
            <w:r w:rsidRPr="00195237">
              <w:rPr>
                <w:rFonts w:ascii="宋体" w:eastAsia="宋体" w:hAnsi="宋体" w:cs="微软雅黑"/>
                <w:snapToGrid w:val="0"/>
                <w:kern w:val="0"/>
                <w:szCs w:val="21"/>
              </w:rPr>
              <w:t>000</w:t>
            </w:r>
            <w:r w:rsidRPr="00195237">
              <w:rPr>
                <w:rFonts w:ascii="宋体" w:eastAsia="宋体" w:hAnsi="宋体" w:cs="微软雅黑" w:hint="eastAsia"/>
                <w:snapToGrid w:val="0"/>
                <w:kern w:val="0"/>
                <w:szCs w:val="21"/>
              </w:rPr>
              <w:t>元/次</w:t>
            </w:r>
          </w:p>
        </w:tc>
        <w:tc>
          <w:tcPr>
            <w:tcW w:w="0" w:type="auto"/>
            <w:vAlign w:val="center"/>
          </w:tcPr>
          <w:p w14:paraId="650D210B" w14:textId="77777777" w:rsidR="00195237" w:rsidRPr="00195237" w:rsidRDefault="00195237" w:rsidP="00195237">
            <w:pPr>
              <w:widowControl/>
              <w:kinsoku w:val="0"/>
              <w:autoSpaceDE w:val="0"/>
              <w:autoSpaceDN w:val="0"/>
              <w:adjustRightInd w:val="0"/>
              <w:snapToGrid w:val="0"/>
              <w:spacing w:before="90"/>
              <w:jc w:val="center"/>
              <w:textAlignment w:val="baseline"/>
              <w:rPr>
                <w:rFonts w:ascii="宋体" w:eastAsia="宋体" w:hAnsi="宋体" w:cs="微软雅黑" w:hint="eastAsia"/>
                <w:snapToGrid w:val="0"/>
                <w:spacing w:val="4"/>
                <w:kern w:val="0"/>
                <w:szCs w:val="21"/>
              </w:rPr>
            </w:pPr>
            <w:r w:rsidRPr="00195237">
              <w:rPr>
                <w:rFonts w:ascii="宋体" w:eastAsia="宋体" w:hAnsi="宋体" w:cs="微软雅黑"/>
                <w:snapToGrid w:val="0"/>
                <w:spacing w:val="4"/>
                <w:kern w:val="0"/>
                <w:szCs w:val="21"/>
              </w:rPr>
              <w:t>-</w:t>
            </w:r>
          </w:p>
        </w:tc>
      </w:tr>
      <w:tr w:rsidR="00195237" w:rsidRPr="00195237" w14:paraId="1F7AAB94" w14:textId="77777777" w:rsidTr="00E56986">
        <w:trPr>
          <w:jc w:val="center"/>
        </w:trPr>
        <w:tc>
          <w:tcPr>
            <w:tcW w:w="647" w:type="dxa"/>
            <w:vAlign w:val="center"/>
          </w:tcPr>
          <w:p w14:paraId="40ABB03F" w14:textId="77777777" w:rsidR="00195237" w:rsidRPr="00195237" w:rsidRDefault="00195237" w:rsidP="00195237">
            <w:pPr>
              <w:spacing w:before="209" w:line="186" w:lineRule="auto"/>
              <w:jc w:val="center"/>
              <w:rPr>
                <w:rFonts w:ascii="宋体" w:eastAsia="宋体" w:hAnsi="宋体" w:cs="微软雅黑" w:hint="eastAsia"/>
                <w:snapToGrid w:val="0"/>
                <w:spacing w:val="4"/>
                <w:kern w:val="0"/>
                <w:szCs w:val="21"/>
              </w:rPr>
            </w:pPr>
            <w:r w:rsidRPr="00195237">
              <w:rPr>
                <w:rFonts w:ascii="宋体" w:eastAsia="宋体" w:hAnsi="宋体" w:cs="微软雅黑" w:hint="eastAsia"/>
                <w:snapToGrid w:val="0"/>
                <w:spacing w:val="4"/>
                <w:kern w:val="0"/>
                <w:szCs w:val="21"/>
              </w:rPr>
              <w:lastRenderedPageBreak/>
              <w:t>17</w:t>
            </w:r>
          </w:p>
        </w:tc>
        <w:tc>
          <w:tcPr>
            <w:tcW w:w="5751" w:type="dxa"/>
            <w:vAlign w:val="center"/>
          </w:tcPr>
          <w:p w14:paraId="15953E8D" w14:textId="77777777" w:rsidR="00195237" w:rsidRPr="00195237" w:rsidRDefault="00195237" w:rsidP="00684BCE">
            <w:pPr>
              <w:widowControl/>
              <w:kinsoku w:val="0"/>
              <w:autoSpaceDE w:val="0"/>
              <w:autoSpaceDN w:val="0"/>
              <w:adjustRightInd w:val="0"/>
              <w:snapToGrid w:val="0"/>
              <w:spacing w:before="176" w:line="170" w:lineRule="auto"/>
              <w:jc w:val="left"/>
              <w:textAlignment w:val="baseline"/>
              <w:rPr>
                <w:rFonts w:ascii="宋体" w:eastAsia="宋体" w:hAnsi="宋体" w:cs="微软雅黑" w:hint="eastAsia"/>
                <w:snapToGrid w:val="0"/>
                <w:spacing w:val="4"/>
                <w:kern w:val="0"/>
                <w:szCs w:val="21"/>
              </w:rPr>
            </w:pPr>
            <w:r w:rsidRPr="00195237">
              <w:rPr>
                <w:rFonts w:ascii="宋体" w:eastAsia="宋体" w:hAnsi="宋体" w:cs="微软雅黑" w:hint="eastAsia"/>
                <w:snapToGrid w:val="0"/>
                <w:kern w:val="0"/>
                <w:szCs w:val="21"/>
              </w:rPr>
              <w:t>使用部门反馈捆扎重量超标</w:t>
            </w:r>
          </w:p>
        </w:tc>
        <w:tc>
          <w:tcPr>
            <w:tcW w:w="1984" w:type="dxa"/>
            <w:vAlign w:val="center"/>
          </w:tcPr>
          <w:p w14:paraId="198D5CA6" w14:textId="77777777" w:rsidR="00195237" w:rsidRPr="00195237" w:rsidRDefault="00195237" w:rsidP="00195237">
            <w:pPr>
              <w:widowControl/>
              <w:kinsoku w:val="0"/>
              <w:autoSpaceDE w:val="0"/>
              <w:autoSpaceDN w:val="0"/>
              <w:adjustRightInd w:val="0"/>
              <w:snapToGrid w:val="0"/>
              <w:spacing w:before="176" w:line="170" w:lineRule="auto"/>
              <w:jc w:val="left"/>
              <w:textAlignment w:val="baseline"/>
              <w:rPr>
                <w:rFonts w:ascii="宋体" w:eastAsia="宋体" w:hAnsi="宋体" w:cs="微软雅黑" w:hint="eastAsia"/>
                <w:snapToGrid w:val="0"/>
                <w:spacing w:val="4"/>
                <w:kern w:val="0"/>
                <w:szCs w:val="21"/>
              </w:rPr>
            </w:pPr>
            <w:r w:rsidRPr="00195237">
              <w:rPr>
                <w:rFonts w:ascii="宋体" w:eastAsia="宋体" w:hAnsi="宋体" w:cs="微软雅黑" w:hint="eastAsia"/>
                <w:snapToGrid w:val="0"/>
                <w:kern w:val="0"/>
                <w:szCs w:val="21"/>
              </w:rPr>
              <w:t>1</w:t>
            </w:r>
            <w:r w:rsidRPr="00195237">
              <w:rPr>
                <w:rFonts w:ascii="宋体" w:eastAsia="宋体" w:hAnsi="宋体" w:cs="微软雅黑"/>
                <w:snapToGrid w:val="0"/>
                <w:kern w:val="0"/>
                <w:szCs w:val="21"/>
              </w:rPr>
              <w:t>00</w:t>
            </w:r>
            <w:r w:rsidRPr="00195237">
              <w:rPr>
                <w:rFonts w:ascii="宋体" w:eastAsia="宋体" w:hAnsi="宋体" w:cs="微软雅黑" w:hint="eastAsia"/>
                <w:snapToGrid w:val="0"/>
                <w:kern w:val="0"/>
                <w:szCs w:val="21"/>
              </w:rPr>
              <w:t>元/次</w:t>
            </w:r>
          </w:p>
        </w:tc>
        <w:tc>
          <w:tcPr>
            <w:tcW w:w="0" w:type="auto"/>
            <w:vAlign w:val="center"/>
          </w:tcPr>
          <w:p w14:paraId="5F281356" w14:textId="77777777" w:rsidR="00195237" w:rsidRPr="00195237" w:rsidRDefault="00195237" w:rsidP="00195237">
            <w:pPr>
              <w:widowControl/>
              <w:kinsoku w:val="0"/>
              <w:autoSpaceDE w:val="0"/>
              <w:autoSpaceDN w:val="0"/>
              <w:adjustRightInd w:val="0"/>
              <w:snapToGrid w:val="0"/>
              <w:spacing w:before="90"/>
              <w:jc w:val="center"/>
              <w:textAlignment w:val="baseline"/>
              <w:rPr>
                <w:rFonts w:ascii="宋体" w:eastAsia="宋体" w:hAnsi="宋体" w:cs="微软雅黑" w:hint="eastAsia"/>
                <w:snapToGrid w:val="0"/>
                <w:spacing w:val="4"/>
                <w:kern w:val="0"/>
                <w:szCs w:val="21"/>
              </w:rPr>
            </w:pPr>
            <w:r w:rsidRPr="00195237">
              <w:rPr>
                <w:rFonts w:ascii="宋体" w:eastAsia="宋体" w:hAnsi="宋体" w:cs="微软雅黑"/>
                <w:snapToGrid w:val="0"/>
                <w:spacing w:val="4"/>
                <w:kern w:val="0"/>
                <w:szCs w:val="21"/>
              </w:rPr>
              <w:t>-</w:t>
            </w:r>
          </w:p>
        </w:tc>
      </w:tr>
      <w:tr w:rsidR="00195237" w:rsidRPr="00195237" w14:paraId="359D768E" w14:textId="77777777" w:rsidTr="00E56986">
        <w:trPr>
          <w:jc w:val="center"/>
        </w:trPr>
        <w:tc>
          <w:tcPr>
            <w:tcW w:w="647" w:type="dxa"/>
            <w:vAlign w:val="center"/>
          </w:tcPr>
          <w:p w14:paraId="4014FE5E" w14:textId="77777777" w:rsidR="00195237" w:rsidRPr="00195237" w:rsidRDefault="00195237" w:rsidP="00195237">
            <w:pPr>
              <w:spacing w:before="209" w:line="186" w:lineRule="auto"/>
              <w:jc w:val="center"/>
              <w:rPr>
                <w:rFonts w:ascii="宋体" w:eastAsia="宋体" w:hAnsi="宋体" w:cs="微软雅黑" w:hint="eastAsia"/>
                <w:snapToGrid w:val="0"/>
                <w:spacing w:val="4"/>
                <w:kern w:val="0"/>
                <w:szCs w:val="21"/>
              </w:rPr>
            </w:pPr>
            <w:r w:rsidRPr="00195237">
              <w:rPr>
                <w:rFonts w:ascii="宋体" w:eastAsia="宋体" w:hAnsi="宋体" w:cs="微软雅黑" w:hint="eastAsia"/>
                <w:snapToGrid w:val="0"/>
                <w:spacing w:val="4"/>
                <w:kern w:val="0"/>
                <w:szCs w:val="21"/>
              </w:rPr>
              <w:t>18</w:t>
            </w:r>
          </w:p>
        </w:tc>
        <w:tc>
          <w:tcPr>
            <w:tcW w:w="5751" w:type="dxa"/>
            <w:vAlign w:val="center"/>
          </w:tcPr>
          <w:p w14:paraId="006F3F6F" w14:textId="77777777" w:rsidR="00195237" w:rsidRPr="00195237" w:rsidRDefault="00195237" w:rsidP="00195237">
            <w:pPr>
              <w:widowControl/>
              <w:kinsoku w:val="0"/>
              <w:autoSpaceDE w:val="0"/>
              <w:autoSpaceDN w:val="0"/>
              <w:adjustRightInd w:val="0"/>
              <w:snapToGrid w:val="0"/>
              <w:spacing w:before="90"/>
              <w:jc w:val="left"/>
              <w:textAlignment w:val="baseline"/>
              <w:rPr>
                <w:rFonts w:ascii="宋体" w:eastAsia="宋体" w:hAnsi="宋体" w:cs="微软雅黑" w:hint="eastAsia"/>
                <w:snapToGrid w:val="0"/>
                <w:spacing w:val="4"/>
                <w:kern w:val="0"/>
                <w:szCs w:val="21"/>
              </w:rPr>
            </w:pPr>
            <w:r w:rsidRPr="00195237">
              <w:rPr>
                <w:rFonts w:ascii="宋体" w:eastAsia="宋体" w:hAnsi="宋体" w:cs="微软雅黑" w:hint="eastAsia"/>
                <w:snapToGrid w:val="0"/>
                <w:spacing w:val="4"/>
                <w:kern w:val="0"/>
                <w:szCs w:val="21"/>
              </w:rPr>
              <w:t>未及时答复《质量信息反馈单》或不合格品处置不及时的</w:t>
            </w:r>
          </w:p>
        </w:tc>
        <w:tc>
          <w:tcPr>
            <w:tcW w:w="1984" w:type="dxa"/>
            <w:vAlign w:val="center"/>
          </w:tcPr>
          <w:p w14:paraId="46E12C49" w14:textId="77777777" w:rsidR="00195237" w:rsidRPr="00195237" w:rsidRDefault="00195237" w:rsidP="00195237">
            <w:pPr>
              <w:widowControl/>
              <w:kinsoku w:val="0"/>
              <w:autoSpaceDE w:val="0"/>
              <w:autoSpaceDN w:val="0"/>
              <w:adjustRightInd w:val="0"/>
              <w:snapToGrid w:val="0"/>
              <w:spacing w:before="90"/>
              <w:jc w:val="left"/>
              <w:textAlignment w:val="baseline"/>
              <w:rPr>
                <w:rFonts w:ascii="宋体" w:eastAsia="宋体" w:hAnsi="宋体" w:cs="微软雅黑" w:hint="eastAsia"/>
                <w:snapToGrid w:val="0"/>
                <w:spacing w:val="4"/>
                <w:kern w:val="0"/>
                <w:szCs w:val="21"/>
              </w:rPr>
            </w:pPr>
            <w:r w:rsidRPr="00195237">
              <w:rPr>
                <w:rFonts w:ascii="宋体" w:eastAsia="宋体" w:hAnsi="宋体" w:cs="微软雅黑" w:hint="eastAsia"/>
                <w:snapToGrid w:val="0"/>
                <w:spacing w:val="4"/>
                <w:kern w:val="0"/>
                <w:szCs w:val="21"/>
              </w:rPr>
              <w:t>1000-2000元/项次</w:t>
            </w:r>
          </w:p>
        </w:tc>
        <w:tc>
          <w:tcPr>
            <w:tcW w:w="0" w:type="auto"/>
            <w:vAlign w:val="center"/>
          </w:tcPr>
          <w:p w14:paraId="476CD7BE" w14:textId="77777777" w:rsidR="00195237" w:rsidRPr="00195237" w:rsidRDefault="00195237" w:rsidP="00195237">
            <w:pPr>
              <w:widowControl/>
              <w:kinsoku w:val="0"/>
              <w:autoSpaceDE w:val="0"/>
              <w:autoSpaceDN w:val="0"/>
              <w:adjustRightInd w:val="0"/>
              <w:snapToGrid w:val="0"/>
              <w:spacing w:before="90"/>
              <w:jc w:val="center"/>
              <w:textAlignment w:val="baseline"/>
              <w:rPr>
                <w:rFonts w:ascii="宋体" w:eastAsia="宋体" w:hAnsi="宋体" w:cs="微软雅黑" w:hint="eastAsia"/>
                <w:snapToGrid w:val="0"/>
                <w:spacing w:val="4"/>
                <w:kern w:val="0"/>
                <w:szCs w:val="21"/>
              </w:rPr>
            </w:pPr>
            <w:r w:rsidRPr="00195237">
              <w:rPr>
                <w:rFonts w:ascii="宋体" w:eastAsia="宋体" w:hAnsi="宋体" w:cs="微软雅黑" w:hint="eastAsia"/>
                <w:snapToGrid w:val="0"/>
                <w:spacing w:val="4"/>
                <w:kern w:val="0"/>
                <w:szCs w:val="21"/>
              </w:rPr>
              <w:t>-</w:t>
            </w:r>
          </w:p>
        </w:tc>
      </w:tr>
      <w:tr w:rsidR="00195237" w:rsidRPr="00195237" w14:paraId="229BB1A4" w14:textId="77777777" w:rsidTr="00E56986">
        <w:trPr>
          <w:jc w:val="center"/>
        </w:trPr>
        <w:tc>
          <w:tcPr>
            <w:tcW w:w="647" w:type="dxa"/>
            <w:vAlign w:val="center"/>
          </w:tcPr>
          <w:p w14:paraId="74D9F9F4" w14:textId="77777777" w:rsidR="00195237" w:rsidRPr="00195237" w:rsidRDefault="00195237" w:rsidP="00195237">
            <w:pPr>
              <w:spacing w:before="209" w:line="186" w:lineRule="auto"/>
              <w:jc w:val="center"/>
              <w:rPr>
                <w:rFonts w:ascii="宋体" w:eastAsia="宋体" w:hAnsi="宋体" w:cs="微软雅黑" w:hint="eastAsia"/>
                <w:snapToGrid w:val="0"/>
                <w:spacing w:val="4"/>
                <w:kern w:val="0"/>
                <w:szCs w:val="21"/>
              </w:rPr>
            </w:pPr>
            <w:r w:rsidRPr="00195237">
              <w:rPr>
                <w:rFonts w:ascii="宋体" w:eastAsia="宋体" w:hAnsi="宋体" w:cs="微软雅黑" w:hint="eastAsia"/>
                <w:snapToGrid w:val="0"/>
                <w:spacing w:val="4"/>
                <w:kern w:val="0"/>
                <w:szCs w:val="21"/>
              </w:rPr>
              <w:t>19</w:t>
            </w:r>
          </w:p>
        </w:tc>
        <w:tc>
          <w:tcPr>
            <w:tcW w:w="5751" w:type="dxa"/>
            <w:vAlign w:val="center"/>
          </w:tcPr>
          <w:p w14:paraId="6956F3B5" w14:textId="77777777" w:rsidR="00195237" w:rsidRPr="00195237" w:rsidRDefault="00195237" w:rsidP="00195237">
            <w:pPr>
              <w:widowControl/>
              <w:kinsoku w:val="0"/>
              <w:autoSpaceDE w:val="0"/>
              <w:autoSpaceDN w:val="0"/>
              <w:adjustRightInd w:val="0"/>
              <w:snapToGrid w:val="0"/>
              <w:spacing w:before="90"/>
              <w:jc w:val="left"/>
              <w:textAlignment w:val="baseline"/>
              <w:rPr>
                <w:rFonts w:ascii="宋体" w:eastAsia="宋体" w:hAnsi="宋体" w:cs="微软雅黑" w:hint="eastAsia"/>
                <w:snapToGrid w:val="0"/>
                <w:spacing w:val="4"/>
                <w:kern w:val="0"/>
                <w:szCs w:val="21"/>
              </w:rPr>
            </w:pPr>
            <w:r w:rsidRPr="00195237">
              <w:rPr>
                <w:rFonts w:ascii="宋体" w:eastAsia="宋体" w:hAnsi="宋体" w:cs="微软雅黑" w:hint="eastAsia"/>
                <w:snapToGrid w:val="0"/>
                <w:spacing w:val="4"/>
                <w:kern w:val="0"/>
                <w:szCs w:val="21"/>
              </w:rPr>
              <w:t>未在规定整改期限内完成整改，或整改后质量问题重复发生</w:t>
            </w:r>
          </w:p>
        </w:tc>
        <w:tc>
          <w:tcPr>
            <w:tcW w:w="1984" w:type="dxa"/>
            <w:vAlign w:val="center"/>
          </w:tcPr>
          <w:p w14:paraId="47D06083" w14:textId="77777777" w:rsidR="00195237" w:rsidRPr="00195237" w:rsidRDefault="00195237" w:rsidP="00195237">
            <w:pPr>
              <w:widowControl/>
              <w:kinsoku w:val="0"/>
              <w:autoSpaceDE w:val="0"/>
              <w:autoSpaceDN w:val="0"/>
              <w:adjustRightInd w:val="0"/>
              <w:snapToGrid w:val="0"/>
              <w:spacing w:before="90"/>
              <w:jc w:val="left"/>
              <w:textAlignment w:val="baseline"/>
              <w:rPr>
                <w:rFonts w:ascii="宋体" w:eastAsia="宋体" w:hAnsi="宋体" w:cs="微软雅黑" w:hint="eastAsia"/>
                <w:snapToGrid w:val="0"/>
                <w:spacing w:val="4"/>
                <w:kern w:val="0"/>
                <w:szCs w:val="21"/>
              </w:rPr>
            </w:pPr>
            <w:r w:rsidRPr="00195237">
              <w:rPr>
                <w:rFonts w:ascii="宋体" w:eastAsia="宋体" w:hAnsi="宋体" w:cs="微软雅黑" w:hint="eastAsia"/>
                <w:snapToGrid w:val="0"/>
                <w:spacing w:val="4"/>
                <w:kern w:val="0"/>
                <w:szCs w:val="21"/>
              </w:rPr>
              <w:t>1000-2000元/项次</w:t>
            </w:r>
          </w:p>
        </w:tc>
        <w:tc>
          <w:tcPr>
            <w:tcW w:w="0" w:type="auto"/>
            <w:vAlign w:val="center"/>
          </w:tcPr>
          <w:p w14:paraId="201361CD" w14:textId="77777777" w:rsidR="00195237" w:rsidRPr="00195237" w:rsidRDefault="00195237" w:rsidP="00195237">
            <w:pPr>
              <w:widowControl/>
              <w:kinsoku w:val="0"/>
              <w:autoSpaceDE w:val="0"/>
              <w:autoSpaceDN w:val="0"/>
              <w:adjustRightInd w:val="0"/>
              <w:snapToGrid w:val="0"/>
              <w:spacing w:before="90"/>
              <w:jc w:val="center"/>
              <w:textAlignment w:val="baseline"/>
              <w:rPr>
                <w:rFonts w:ascii="宋体" w:eastAsia="宋体" w:hAnsi="宋体" w:cs="微软雅黑" w:hint="eastAsia"/>
                <w:snapToGrid w:val="0"/>
                <w:spacing w:val="4"/>
                <w:kern w:val="0"/>
                <w:szCs w:val="21"/>
              </w:rPr>
            </w:pPr>
            <w:r w:rsidRPr="00195237">
              <w:rPr>
                <w:rFonts w:ascii="宋体" w:eastAsia="宋体" w:hAnsi="宋体" w:cs="微软雅黑" w:hint="eastAsia"/>
                <w:snapToGrid w:val="0"/>
                <w:spacing w:val="4"/>
                <w:kern w:val="0"/>
                <w:szCs w:val="21"/>
              </w:rPr>
              <w:t>-</w:t>
            </w:r>
          </w:p>
        </w:tc>
      </w:tr>
    </w:tbl>
    <w:p w14:paraId="49FAB4F2" w14:textId="2125CE69" w:rsidR="00195237" w:rsidRPr="00195237" w:rsidRDefault="00195237" w:rsidP="00195237">
      <w:pPr>
        <w:spacing w:line="360" w:lineRule="exact"/>
        <w:rPr>
          <w:rFonts w:ascii="宋体" w:eastAsia="宋体" w:hAnsi="宋体" w:cs="Times New Roman" w:hint="eastAsia"/>
          <w:spacing w:val="-4"/>
          <w:szCs w:val="21"/>
        </w:rPr>
      </w:pPr>
      <w:r>
        <w:rPr>
          <w:rFonts w:ascii="宋体" w:eastAsia="宋体" w:hAnsi="宋体" w:cs="Times New Roman" w:hint="eastAsia"/>
          <w:spacing w:val="-4"/>
          <w:szCs w:val="21"/>
        </w:rPr>
        <w:t>6</w:t>
      </w:r>
      <w:r w:rsidRPr="00195237">
        <w:rPr>
          <w:rFonts w:ascii="宋体" w:eastAsia="宋体" w:hAnsi="宋体" w:cs="Times New Roman" w:hint="eastAsia"/>
          <w:spacing w:val="-4"/>
          <w:szCs w:val="21"/>
        </w:rPr>
        <w:t>.2</w:t>
      </w:r>
      <w:r w:rsidRPr="00195237">
        <w:rPr>
          <w:rFonts w:ascii="宋体" w:eastAsia="宋体" w:hAnsi="宋体" w:cs="Times New Roman"/>
          <w:spacing w:val="-4"/>
          <w:szCs w:val="21"/>
        </w:rPr>
        <w:t>上述</w:t>
      </w:r>
      <w:r w:rsidRPr="00195237">
        <w:rPr>
          <w:rFonts w:ascii="宋体" w:eastAsia="宋体" w:hAnsi="宋体" w:cs="Times New Roman" w:hint="eastAsia"/>
          <w:spacing w:val="-4"/>
          <w:szCs w:val="21"/>
        </w:rPr>
        <w:t>评审标准</w:t>
      </w:r>
      <w:r w:rsidRPr="00195237">
        <w:rPr>
          <w:rFonts w:ascii="宋体" w:eastAsia="宋体" w:hAnsi="宋体" w:cs="Times New Roman"/>
          <w:spacing w:val="-4"/>
          <w:szCs w:val="21"/>
        </w:rPr>
        <w:t>最终解释权归</w:t>
      </w:r>
      <w:r w:rsidR="00684BCE">
        <w:rPr>
          <w:rFonts w:ascii="宋体" w:eastAsia="宋体" w:hAnsi="宋体" w:cs="Times New Roman"/>
          <w:spacing w:val="-4"/>
          <w:szCs w:val="21"/>
        </w:rPr>
        <w:t>招标人</w:t>
      </w:r>
      <w:r w:rsidRPr="00195237">
        <w:rPr>
          <w:rFonts w:ascii="宋体" w:eastAsia="宋体" w:hAnsi="宋体" w:cs="Times New Roman"/>
          <w:spacing w:val="-4"/>
          <w:szCs w:val="21"/>
        </w:rPr>
        <w:t>所有。</w:t>
      </w:r>
    </w:p>
    <w:p w14:paraId="1B8E308B" w14:textId="77777777" w:rsidR="00737511" w:rsidRPr="00D5415D" w:rsidRDefault="00737511" w:rsidP="00737511">
      <w:pPr>
        <w:spacing w:line="360" w:lineRule="auto"/>
        <w:rPr>
          <w:rFonts w:ascii="宋体" w:eastAsia="宋体" w:hAnsi="宋体" w:cs="Times New Roman" w:hint="eastAsia"/>
          <w:b/>
          <w:szCs w:val="21"/>
        </w:rPr>
      </w:pPr>
      <w:r w:rsidRPr="00D5415D">
        <w:rPr>
          <w:rFonts w:ascii="宋体" w:eastAsia="宋体" w:hAnsi="宋体" w:cs="Times New Roman" w:hint="eastAsia"/>
          <w:b/>
          <w:szCs w:val="21"/>
        </w:rPr>
        <w:t>7.工艺操作及其他</w:t>
      </w:r>
    </w:p>
    <w:p w14:paraId="4DC0D153" w14:textId="38B44FEE" w:rsidR="00737511" w:rsidRPr="00737511" w:rsidRDefault="00737511" w:rsidP="00737511">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737511">
        <w:rPr>
          <w:rFonts w:ascii="宋体" w:eastAsia="宋体" w:hAnsi="宋体" w:cs="Times New Roman" w:hint="eastAsia"/>
          <w:bCs/>
          <w:color w:val="000000"/>
          <w:szCs w:val="21"/>
        </w:rPr>
        <w:t>.1</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必须按照</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提供的工艺文件进行操作，必须按照</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工艺执行。如</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工艺进行更改，</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必须配合</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执行新工艺。</w:t>
      </w:r>
    </w:p>
    <w:p w14:paraId="792B3783" w14:textId="453AEAE0" w:rsidR="00737511" w:rsidRPr="00737511" w:rsidRDefault="00737511" w:rsidP="00737511">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737511">
        <w:rPr>
          <w:rFonts w:ascii="宋体" w:eastAsia="宋体" w:hAnsi="宋体" w:cs="Times New Roman" w:hint="eastAsia"/>
          <w:bCs/>
          <w:color w:val="000000"/>
          <w:szCs w:val="21"/>
        </w:rPr>
        <w:t>.2</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负责按照</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质量控制标准，实施</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所有产品制造过程质量控制，确保每工序质量问题得到及时修复，不得流入下一工序影响产品质量。</w:t>
      </w:r>
    </w:p>
    <w:p w14:paraId="09FD9F0B" w14:textId="7836DA5D" w:rsidR="00737511" w:rsidRPr="00737511" w:rsidRDefault="00737511" w:rsidP="00737511">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737511">
        <w:rPr>
          <w:rFonts w:ascii="宋体" w:eastAsia="宋体" w:hAnsi="宋体" w:cs="Times New Roman" w:hint="eastAsia"/>
          <w:bCs/>
          <w:color w:val="000000"/>
          <w:szCs w:val="21"/>
        </w:rPr>
        <w:t>.3金属破碎：破碎后尺寸需达到规定尺寸。尺寸超标，需要进行处置，由此发生的费用由</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承担；造成</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产线停产的，除承担由此造成的所有损失外，另对</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按停线每小时1000元考核。</w:t>
      </w:r>
    </w:p>
    <w:p w14:paraId="61CB259D" w14:textId="78149FB6" w:rsidR="00737511" w:rsidRPr="00737511" w:rsidRDefault="00737511" w:rsidP="00737511">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737511">
        <w:rPr>
          <w:rFonts w:ascii="宋体" w:eastAsia="宋体" w:hAnsi="宋体" w:cs="Times New Roman" w:hint="eastAsia"/>
          <w:bCs/>
          <w:color w:val="000000"/>
          <w:szCs w:val="21"/>
        </w:rPr>
        <w:t>.4螺杆回收：按工艺要求达到使用条件。未达到使用要求的螺杆，要进行二次校直，由此发生的费用由</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承担。</w:t>
      </w:r>
    </w:p>
    <w:p w14:paraId="496ECFDA" w14:textId="13793A25" w:rsidR="00737511" w:rsidRPr="00737511" w:rsidRDefault="00737511" w:rsidP="00737511">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737511">
        <w:rPr>
          <w:rFonts w:ascii="宋体" w:eastAsia="宋体" w:hAnsi="宋体" w:cs="Times New Roman" w:hint="eastAsia"/>
          <w:bCs/>
          <w:color w:val="000000"/>
          <w:szCs w:val="21"/>
        </w:rPr>
        <w:t>.5 回炉捆扎工作按要求重量完成。如发现超重捆扎考核100元/次；因超重造成产线停产时，除承担由此造成的所有损失外，另对</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按停线每小时1000元考核。</w:t>
      </w:r>
    </w:p>
    <w:p w14:paraId="3B28B38A" w14:textId="50C1E5D0" w:rsidR="00737511" w:rsidRPr="00737511" w:rsidRDefault="00737511" w:rsidP="00737511">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737511">
        <w:rPr>
          <w:rFonts w:ascii="宋体" w:eastAsia="宋体" w:hAnsi="宋体" w:cs="Times New Roman" w:hint="eastAsia"/>
          <w:bCs/>
          <w:color w:val="000000"/>
          <w:szCs w:val="21"/>
        </w:rPr>
        <w:t>.6因</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质量问题造成</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停产的，</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承担由此造成的所有损失及相应质量考核。</w:t>
      </w:r>
    </w:p>
    <w:p w14:paraId="237C8AB4" w14:textId="6C064083" w:rsidR="00737511" w:rsidRPr="00737511" w:rsidRDefault="00737511" w:rsidP="00737511">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737511">
        <w:rPr>
          <w:rFonts w:ascii="宋体" w:eastAsia="宋体" w:hAnsi="宋体" w:cs="Times New Roman" w:hint="eastAsia"/>
          <w:bCs/>
          <w:color w:val="000000"/>
          <w:szCs w:val="21"/>
        </w:rPr>
        <w:t>.7按</w:t>
      </w:r>
      <w:r>
        <w:rPr>
          <w:rFonts w:ascii="宋体" w:eastAsia="宋体" w:hAnsi="宋体" w:cs="Times New Roman" w:hint="eastAsia"/>
          <w:bCs/>
          <w:color w:val="000000"/>
          <w:szCs w:val="21"/>
        </w:rPr>
        <w:t>本附件1.2.4</w:t>
      </w:r>
      <w:r w:rsidRPr="00737511">
        <w:rPr>
          <w:rFonts w:ascii="宋体" w:eastAsia="宋体" w:hAnsi="宋体" w:cs="Times New Roman" w:hint="eastAsia"/>
          <w:bCs/>
          <w:color w:val="000000"/>
          <w:szCs w:val="21"/>
        </w:rPr>
        <w:t>条规定，对质量信息反馈、处理不及时或重复发生质量问题的的</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可根据损失情况，做出如下处理。</w:t>
      </w:r>
    </w:p>
    <w:p w14:paraId="7BE1DF7F" w14:textId="523DEA52" w:rsidR="00737511" w:rsidRPr="00737511" w:rsidRDefault="00737511" w:rsidP="00737511">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737511">
        <w:rPr>
          <w:rFonts w:ascii="宋体" w:eastAsia="宋体" w:hAnsi="宋体" w:cs="Times New Roman" w:hint="eastAsia"/>
          <w:bCs/>
          <w:color w:val="000000"/>
          <w:szCs w:val="21"/>
        </w:rPr>
        <w:t>.7.1</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接到</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《质量信息反馈单》后，未及时答复或不合格品处置不及时的，</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承担相应质量考核。</w:t>
      </w:r>
    </w:p>
    <w:p w14:paraId="23480F9D" w14:textId="6A5E72C9" w:rsidR="00737511" w:rsidRPr="00737511" w:rsidRDefault="00737511" w:rsidP="00737511">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737511">
        <w:rPr>
          <w:rFonts w:ascii="宋体" w:eastAsia="宋体" w:hAnsi="宋体" w:cs="Times New Roman" w:hint="eastAsia"/>
          <w:bCs/>
          <w:color w:val="000000"/>
          <w:szCs w:val="21"/>
        </w:rPr>
        <w:t>.7.2在</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规定的整改期限内</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未完成整改,或整改后质量问题重复发生的，</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承担相应质量考核。整改期内造成的损失，</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直接从货款中予以全额扣除。</w:t>
      </w:r>
    </w:p>
    <w:p w14:paraId="1E8BB2E8" w14:textId="0A4F9679" w:rsidR="00737511" w:rsidRPr="00737511" w:rsidRDefault="00737511" w:rsidP="00737511">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737511">
        <w:rPr>
          <w:rFonts w:ascii="宋体" w:eastAsia="宋体" w:hAnsi="宋体" w:cs="Times New Roman" w:hint="eastAsia"/>
          <w:bCs/>
          <w:color w:val="000000"/>
          <w:szCs w:val="21"/>
        </w:rPr>
        <w:t>.7.3</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对</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反馈的质量信息不予理会，或多次整改后产品质量依然无法满足</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要求的，在考核</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的同时，</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将对</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进行总经理约谈，对无故不参加约谈或约谈无效的，</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有权中止或者解除与</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签订的业务合同，由此造成的一切损失由</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承担。</w:t>
      </w:r>
    </w:p>
    <w:p w14:paraId="705B42F3" w14:textId="2828A294" w:rsidR="00737511" w:rsidRPr="00737511" w:rsidRDefault="00737511" w:rsidP="00737511">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737511">
        <w:rPr>
          <w:rFonts w:ascii="宋体" w:eastAsia="宋体" w:hAnsi="宋体" w:cs="Times New Roman" w:hint="eastAsia"/>
          <w:bCs/>
          <w:color w:val="000000"/>
          <w:szCs w:val="21"/>
        </w:rPr>
        <w:t>.8</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或上级公司将对</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入库后产品开展稽查工作，稽查结果纳入</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对</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的评价。</w:t>
      </w:r>
    </w:p>
    <w:p w14:paraId="782447DB" w14:textId="0A752204" w:rsidR="00737511" w:rsidRPr="00737511" w:rsidRDefault="00737511" w:rsidP="00737511">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737511">
        <w:rPr>
          <w:rFonts w:ascii="宋体" w:eastAsia="宋体" w:hAnsi="宋体" w:cs="Times New Roman" w:hint="eastAsia"/>
          <w:bCs/>
          <w:color w:val="000000"/>
          <w:szCs w:val="21"/>
        </w:rPr>
        <w:t>.9对生产制造不合格产品的</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可视不合格程度及造成</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在经济、声誉等方面的损失情况，做出以下处理。</w:t>
      </w:r>
    </w:p>
    <w:p w14:paraId="22E585D6" w14:textId="78729234" w:rsidR="00737511" w:rsidRPr="00737511" w:rsidRDefault="00737511" w:rsidP="00737511">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737511">
        <w:rPr>
          <w:rFonts w:ascii="宋体" w:eastAsia="宋体" w:hAnsi="宋体" w:cs="Times New Roman" w:hint="eastAsia"/>
          <w:bCs/>
          <w:color w:val="000000"/>
          <w:szCs w:val="21"/>
        </w:rPr>
        <w:t>.9.1质量曝光：</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依据进厂检验结果、二方评价结果、售前、售后质量信息等方面，对出现不合格品的</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给予通报、曝光。</w:t>
      </w:r>
    </w:p>
    <w:p w14:paraId="43B3E4FB" w14:textId="6E7274D0" w:rsidR="00737511" w:rsidRPr="00D5415D" w:rsidRDefault="00737511" w:rsidP="00737511">
      <w:pPr>
        <w:rPr>
          <w:rFonts w:ascii="宋体" w:eastAsia="宋体" w:hAnsi="宋体" w:cs="Times New Roman" w:hint="eastAsia"/>
          <w:bCs/>
          <w:color w:val="000000"/>
          <w:szCs w:val="21"/>
        </w:rPr>
      </w:pPr>
      <w:r>
        <w:rPr>
          <w:rFonts w:ascii="宋体" w:eastAsia="宋体" w:hAnsi="宋体" w:cs="Times New Roman" w:hint="eastAsia"/>
          <w:bCs/>
          <w:color w:val="000000"/>
          <w:szCs w:val="21"/>
        </w:rPr>
        <w:t>7</w:t>
      </w:r>
      <w:r w:rsidRPr="00737511">
        <w:rPr>
          <w:rFonts w:ascii="宋体" w:eastAsia="宋体" w:hAnsi="宋体" w:cs="Times New Roman" w:hint="eastAsia"/>
          <w:bCs/>
          <w:color w:val="000000"/>
          <w:szCs w:val="21"/>
        </w:rPr>
        <w:t>.9.2质量索赔：对因</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提供的产品质量不合格，给</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造成的售前、售后所发生的费用，工时费、服务费、“三包”件费、产品运费等 ，全额由</w:t>
      </w:r>
      <w:r w:rsidR="00684BCE">
        <w:rPr>
          <w:rFonts w:ascii="宋体" w:eastAsia="宋体" w:hAnsi="宋体" w:cs="Times New Roman" w:hint="eastAsia"/>
          <w:bCs/>
          <w:color w:val="000000"/>
          <w:szCs w:val="21"/>
        </w:rPr>
        <w:t>招标人</w:t>
      </w:r>
      <w:r w:rsidRPr="00737511">
        <w:rPr>
          <w:rFonts w:ascii="宋体" w:eastAsia="宋体" w:hAnsi="宋体" w:cs="Times New Roman" w:hint="eastAsia"/>
          <w:bCs/>
          <w:color w:val="000000"/>
          <w:szCs w:val="21"/>
        </w:rPr>
        <w:t>向</w:t>
      </w:r>
      <w:r w:rsidR="00684BCE">
        <w:rPr>
          <w:rFonts w:ascii="宋体" w:eastAsia="宋体" w:hAnsi="宋体" w:cs="Times New Roman" w:hint="eastAsia"/>
          <w:bCs/>
          <w:color w:val="000000"/>
          <w:szCs w:val="21"/>
        </w:rPr>
        <w:t>中标人</w:t>
      </w:r>
      <w:r w:rsidRPr="00737511">
        <w:rPr>
          <w:rFonts w:ascii="宋体" w:eastAsia="宋体" w:hAnsi="宋体" w:cs="Times New Roman" w:hint="eastAsia"/>
          <w:bCs/>
          <w:color w:val="000000"/>
          <w:szCs w:val="21"/>
        </w:rPr>
        <w:t>索赔、追偿。</w:t>
      </w:r>
    </w:p>
    <w:p w14:paraId="006DB10B" w14:textId="77777777" w:rsidR="00A92048" w:rsidRPr="004E79E8" w:rsidRDefault="00A92048" w:rsidP="00A92048">
      <w:pPr>
        <w:spacing w:line="360" w:lineRule="auto"/>
        <w:rPr>
          <w:rFonts w:ascii="宋体" w:eastAsia="宋体" w:hAnsi="宋体" w:cs="Times New Roman" w:hint="eastAsia"/>
          <w:b/>
          <w:szCs w:val="21"/>
        </w:rPr>
      </w:pPr>
      <w:bookmarkStart w:id="3" w:name="_Hlk184815713"/>
      <w:r w:rsidRPr="004E79E8">
        <w:rPr>
          <w:rFonts w:ascii="宋体" w:eastAsia="宋体" w:hAnsi="宋体" w:cs="Times New Roman" w:hint="eastAsia"/>
          <w:b/>
          <w:szCs w:val="21"/>
        </w:rPr>
        <w:t>8.质量监督要求</w:t>
      </w:r>
    </w:p>
    <w:bookmarkEnd w:id="3"/>
    <w:p w14:paraId="0B2D9DA2" w14:textId="77777777" w:rsidR="00A92048" w:rsidRPr="004E79E8" w:rsidRDefault="00A92048" w:rsidP="00A92048">
      <w:pPr>
        <w:rPr>
          <w:rFonts w:ascii="宋体" w:eastAsia="宋体" w:hAnsi="宋体" w:cs="Times New Roman" w:hint="eastAsia"/>
          <w:bCs/>
          <w:color w:val="000000"/>
          <w:szCs w:val="21"/>
        </w:rPr>
      </w:pPr>
      <w:r w:rsidRPr="004E79E8">
        <w:rPr>
          <w:rFonts w:ascii="宋体" w:eastAsia="宋体" w:hAnsi="宋体" w:cs="Times New Roman" w:hint="eastAsia"/>
          <w:bCs/>
          <w:color w:val="000000"/>
          <w:szCs w:val="21"/>
        </w:rPr>
        <w:t>8.1招标人对</w:t>
      </w:r>
      <w:r>
        <w:rPr>
          <w:rFonts w:ascii="宋体" w:eastAsia="宋体" w:hAnsi="宋体" w:cs="Times New Roman" w:hint="eastAsia"/>
          <w:bCs/>
          <w:color w:val="000000"/>
          <w:szCs w:val="21"/>
        </w:rPr>
        <w:t>中标人</w:t>
      </w:r>
      <w:r w:rsidRPr="004E79E8">
        <w:rPr>
          <w:rFonts w:ascii="宋体" w:eastAsia="宋体" w:hAnsi="宋体" w:cs="Times New Roman" w:hint="eastAsia"/>
          <w:bCs/>
          <w:color w:val="000000"/>
          <w:szCs w:val="21"/>
        </w:rPr>
        <w:t>生产过程及实物质量实施“派驻式”管控，具体由招标人指定技术质量人员在</w:t>
      </w:r>
      <w:r>
        <w:rPr>
          <w:rFonts w:ascii="宋体" w:eastAsia="宋体" w:hAnsi="宋体" w:cs="Times New Roman" w:hint="eastAsia"/>
          <w:bCs/>
          <w:color w:val="000000"/>
          <w:szCs w:val="21"/>
        </w:rPr>
        <w:t>中标人</w:t>
      </w:r>
      <w:r w:rsidRPr="004E79E8">
        <w:rPr>
          <w:rFonts w:ascii="宋体" w:eastAsia="宋体" w:hAnsi="宋体" w:cs="Times New Roman" w:hint="eastAsia"/>
          <w:bCs/>
          <w:color w:val="000000"/>
          <w:szCs w:val="21"/>
        </w:rPr>
        <w:t>制造现场开展技术质量指导并对实物质量采取抽样检验监督。</w:t>
      </w:r>
    </w:p>
    <w:p w14:paraId="700510E3" w14:textId="77777777" w:rsidR="00A92048" w:rsidRPr="004E79E8" w:rsidRDefault="00A92048" w:rsidP="00A92048">
      <w:pPr>
        <w:rPr>
          <w:rFonts w:ascii="宋体" w:eastAsia="宋体" w:hAnsi="宋体" w:cs="Times New Roman" w:hint="eastAsia"/>
          <w:bCs/>
          <w:color w:val="000000"/>
          <w:szCs w:val="21"/>
        </w:rPr>
      </w:pPr>
      <w:r w:rsidRPr="004E79E8">
        <w:rPr>
          <w:rFonts w:ascii="宋体" w:eastAsia="宋体" w:hAnsi="宋体" w:cs="Times New Roman" w:hint="eastAsia"/>
          <w:bCs/>
          <w:color w:val="000000"/>
          <w:szCs w:val="21"/>
        </w:rPr>
        <w:t>8.2抽样原则</w:t>
      </w:r>
    </w:p>
    <w:p w14:paraId="2A068FCC" w14:textId="42B38C46" w:rsidR="001E05CD" w:rsidRPr="00A92048" w:rsidRDefault="00A92048" w:rsidP="001E05CD">
      <w:pPr>
        <w:rPr>
          <w:rFonts w:ascii="宋体" w:eastAsia="宋体" w:hAnsi="宋体" w:cs="Times New Roman" w:hint="eastAsia"/>
          <w:bCs/>
          <w:color w:val="000000"/>
          <w:szCs w:val="21"/>
        </w:rPr>
      </w:pPr>
      <w:r w:rsidRPr="004E79E8">
        <w:rPr>
          <w:rFonts w:ascii="宋体" w:eastAsia="宋体" w:hAnsi="宋体" w:cs="Times New Roman" w:hint="eastAsia"/>
          <w:bCs/>
          <w:color w:val="000000"/>
          <w:szCs w:val="21"/>
        </w:rPr>
        <w:t>8.2.1根据实际情况及产品质量特性，对现场检验项目，如过程参数、包装、外观、标识、尺寸等抽样检查。抽样检验如发现不合格，则应将当班次加工产品全部实施复检确认。</w:t>
      </w:r>
    </w:p>
    <w:p w14:paraId="4D6E868D" w14:textId="77777777" w:rsidR="00415D1D" w:rsidRPr="00C60578" w:rsidRDefault="00415D1D" w:rsidP="00415D1D">
      <w:pPr>
        <w:spacing w:line="276" w:lineRule="auto"/>
        <w:rPr>
          <w:rFonts w:ascii="宋体" w:eastAsia="宋体" w:hAnsi="宋体" w:cs="Times New Roman" w:hint="eastAsia"/>
          <w:color w:val="000000"/>
          <w:szCs w:val="28"/>
        </w:rPr>
      </w:pPr>
    </w:p>
    <w:p w14:paraId="4961746D" w14:textId="77777777" w:rsidR="00343BC4" w:rsidRDefault="00343BC4" w:rsidP="00343BC4">
      <w:pPr>
        <w:widowControl/>
        <w:jc w:val="left"/>
        <w:rPr>
          <w:rFonts w:ascii="宋体" w:eastAsia="宋体" w:hAnsi="宋体" w:cs="宋体" w:hint="eastAsia"/>
          <w:sz w:val="28"/>
          <w:szCs w:val="28"/>
        </w:rPr>
        <w:sectPr w:rsidR="00343BC4" w:rsidSect="00395169">
          <w:pgSz w:w="11906" w:h="16838"/>
          <w:pgMar w:top="1440" w:right="1077" w:bottom="1440" w:left="1077" w:header="851" w:footer="992" w:gutter="0"/>
          <w:cols w:space="425"/>
          <w:docGrid w:type="lines" w:linePitch="312"/>
        </w:sectPr>
      </w:pPr>
    </w:p>
    <w:p w14:paraId="611C92DC" w14:textId="6AE5848F" w:rsidR="001101E4" w:rsidRPr="001742F1" w:rsidRDefault="001101E4" w:rsidP="001101E4">
      <w:pPr>
        <w:widowControl/>
        <w:jc w:val="left"/>
        <w:rPr>
          <w:rFonts w:ascii="仿宋" w:eastAsia="仿宋" w:hAnsi="宋体" w:cs="宋体" w:hint="eastAsia"/>
          <w:kern w:val="0"/>
          <w:sz w:val="28"/>
          <w:szCs w:val="28"/>
          <w:lang w:val="zh-CN" w:bidi="zh-CN"/>
        </w:rPr>
      </w:pPr>
      <w:r w:rsidRPr="009717D6">
        <w:rPr>
          <w:rFonts w:ascii="Times New Roman" w:eastAsia="黑体" w:hAnsi="Times New Roman" w:cs="Times New Roman" w:hint="eastAsia"/>
          <w:b/>
          <w:bCs/>
          <w:sz w:val="28"/>
          <w:szCs w:val="20"/>
        </w:rPr>
        <w:lastRenderedPageBreak/>
        <w:t>附件</w:t>
      </w:r>
      <w:r w:rsidR="00FB0EFC">
        <w:rPr>
          <w:rFonts w:ascii="Times New Roman" w:eastAsia="黑体" w:hAnsi="Times New Roman" w:cs="Times New Roman" w:hint="eastAsia"/>
          <w:b/>
          <w:bCs/>
          <w:sz w:val="28"/>
          <w:szCs w:val="20"/>
        </w:rPr>
        <w:t>7</w:t>
      </w:r>
    </w:p>
    <w:tbl>
      <w:tblPr>
        <w:tblW w:w="14454" w:type="dxa"/>
        <w:tblLook w:val="04A0" w:firstRow="1" w:lastRow="0" w:firstColumn="1" w:lastColumn="0" w:noHBand="0" w:noVBand="1"/>
      </w:tblPr>
      <w:tblGrid>
        <w:gridCol w:w="702"/>
        <w:gridCol w:w="1987"/>
        <w:gridCol w:w="6378"/>
        <w:gridCol w:w="1134"/>
        <w:gridCol w:w="1134"/>
        <w:gridCol w:w="1701"/>
        <w:gridCol w:w="1418"/>
      </w:tblGrid>
      <w:tr w:rsidR="00FB0EFC" w:rsidRPr="006D1344" w14:paraId="02C3469C" w14:textId="77777777" w:rsidTr="00FB0EFC">
        <w:trPr>
          <w:trHeight w:val="352"/>
        </w:trPr>
        <w:tc>
          <w:tcPr>
            <w:tcW w:w="14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81DFD" w14:textId="6F110172" w:rsidR="00FB0EFC" w:rsidRPr="006D1344" w:rsidRDefault="00FB0EFC" w:rsidP="00E56986">
            <w:pPr>
              <w:widowControl/>
              <w:jc w:val="center"/>
              <w:rPr>
                <w:rFonts w:ascii="宋体" w:eastAsia="宋体" w:hAnsi="宋体" w:cs="宋体" w:hint="eastAsia"/>
                <w:color w:val="000000"/>
                <w:kern w:val="0"/>
                <w:sz w:val="32"/>
                <w:szCs w:val="32"/>
              </w:rPr>
            </w:pPr>
            <w:r w:rsidRPr="006D1344">
              <w:rPr>
                <w:rFonts w:ascii="宋体" w:eastAsia="宋体" w:hAnsi="宋体" w:cs="宋体" w:hint="eastAsia"/>
                <w:color w:val="000000"/>
                <w:kern w:val="0"/>
                <w:sz w:val="32"/>
                <w:szCs w:val="32"/>
              </w:rPr>
              <w:t>铸件制造部 202</w:t>
            </w:r>
            <w:r>
              <w:rPr>
                <w:rFonts w:ascii="宋体" w:eastAsia="宋体" w:hAnsi="宋体" w:cs="宋体" w:hint="eastAsia"/>
                <w:color w:val="000000"/>
                <w:kern w:val="0"/>
                <w:sz w:val="32"/>
                <w:szCs w:val="32"/>
              </w:rPr>
              <w:t>5</w:t>
            </w:r>
            <w:r w:rsidRPr="006D1344">
              <w:rPr>
                <w:rFonts w:ascii="宋体" w:eastAsia="宋体" w:hAnsi="宋体" w:cs="宋体" w:hint="eastAsia"/>
                <w:color w:val="000000"/>
                <w:kern w:val="0"/>
                <w:sz w:val="32"/>
                <w:szCs w:val="32"/>
              </w:rPr>
              <w:t>年</w:t>
            </w:r>
            <w:r w:rsidRPr="006D1344">
              <w:rPr>
                <w:rFonts w:ascii="宋体" w:eastAsia="宋体" w:hAnsi="宋体" w:cs="宋体" w:hint="eastAsia"/>
                <w:color w:val="000000"/>
                <w:kern w:val="0"/>
                <w:sz w:val="32"/>
                <w:szCs w:val="32"/>
                <w:u w:val="single"/>
              </w:rPr>
              <w:t xml:space="preserve">  </w:t>
            </w:r>
            <w:r w:rsidRPr="006D1344">
              <w:rPr>
                <w:rFonts w:ascii="宋体" w:eastAsia="宋体" w:hAnsi="宋体" w:cs="宋体" w:hint="eastAsia"/>
                <w:color w:val="000000"/>
                <w:kern w:val="0"/>
                <w:sz w:val="32"/>
                <w:szCs w:val="32"/>
              </w:rPr>
              <w:t>月点工结算单</w:t>
            </w:r>
          </w:p>
        </w:tc>
      </w:tr>
      <w:tr w:rsidR="00FB0EFC" w:rsidRPr="006D1344" w14:paraId="6740AA07" w14:textId="77777777" w:rsidTr="00FB0EFC">
        <w:trPr>
          <w:trHeight w:val="431"/>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18787E08" w14:textId="77777777" w:rsidR="00FB0EFC" w:rsidRPr="006D1344" w:rsidRDefault="00FB0EFC" w:rsidP="00E56986">
            <w:pPr>
              <w:widowControl/>
              <w:jc w:val="center"/>
              <w:rPr>
                <w:rFonts w:ascii="宋体" w:eastAsia="宋体" w:hAnsi="宋体" w:cs="宋体" w:hint="eastAsia"/>
                <w:color w:val="000000"/>
                <w:kern w:val="0"/>
                <w:sz w:val="22"/>
              </w:rPr>
            </w:pPr>
            <w:r w:rsidRPr="006D1344">
              <w:rPr>
                <w:rFonts w:ascii="宋体" w:eastAsia="宋体" w:hAnsi="宋体" w:cs="宋体" w:hint="eastAsia"/>
                <w:color w:val="000000"/>
                <w:kern w:val="0"/>
                <w:sz w:val="22"/>
              </w:rPr>
              <w:t>序号</w:t>
            </w:r>
          </w:p>
        </w:tc>
        <w:tc>
          <w:tcPr>
            <w:tcW w:w="1987" w:type="dxa"/>
            <w:tcBorders>
              <w:top w:val="nil"/>
              <w:left w:val="nil"/>
              <w:bottom w:val="single" w:sz="4" w:space="0" w:color="auto"/>
              <w:right w:val="single" w:sz="4" w:space="0" w:color="auto"/>
            </w:tcBorders>
            <w:shd w:val="clear" w:color="auto" w:fill="auto"/>
            <w:vAlign w:val="center"/>
            <w:hideMark/>
          </w:tcPr>
          <w:p w14:paraId="6187A497" w14:textId="77777777" w:rsidR="00FB0EFC" w:rsidRPr="006D1344" w:rsidRDefault="00FB0EFC" w:rsidP="00E56986">
            <w:pPr>
              <w:widowControl/>
              <w:jc w:val="center"/>
              <w:rPr>
                <w:rFonts w:ascii="宋体" w:eastAsia="宋体" w:hAnsi="宋体" w:cs="宋体" w:hint="eastAsia"/>
                <w:color w:val="000000"/>
                <w:kern w:val="0"/>
                <w:sz w:val="22"/>
              </w:rPr>
            </w:pPr>
            <w:r w:rsidRPr="006D1344">
              <w:rPr>
                <w:rFonts w:ascii="宋体" w:eastAsia="宋体" w:hAnsi="宋体" w:cs="宋体" w:hint="eastAsia"/>
                <w:color w:val="000000"/>
                <w:kern w:val="0"/>
                <w:sz w:val="22"/>
              </w:rPr>
              <w:t>点工分类</w:t>
            </w:r>
          </w:p>
        </w:tc>
        <w:tc>
          <w:tcPr>
            <w:tcW w:w="6378" w:type="dxa"/>
            <w:tcBorders>
              <w:top w:val="nil"/>
              <w:left w:val="nil"/>
              <w:bottom w:val="single" w:sz="4" w:space="0" w:color="auto"/>
              <w:right w:val="single" w:sz="4" w:space="0" w:color="auto"/>
            </w:tcBorders>
            <w:shd w:val="clear" w:color="auto" w:fill="auto"/>
            <w:noWrap/>
            <w:vAlign w:val="center"/>
            <w:hideMark/>
          </w:tcPr>
          <w:p w14:paraId="2BC221BA" w14:textId="77777777" w:rsidR="00FB0EFC" w:rsidRPr="006D1344" w:rsidRDefault="00FB0EFC" w:rsidP="00E56986">
            <w:pPr>
              <w:widowControl/>
              <w:jc w:val="center"/>
              <w:rPr>
                <w:rFonts w:ascii="宋体" w:eastAsia="宋体" w:hAnsi="宋体" w:cs="宋体" w:hint="eastAsia"/>
                <w:color w:val="000000"/>
                <w:kern w:val="0"/>
                <w:sz w:val="22"/>
              </w:rPr>
            </w:pPr>
            <w:r w:rsidRPr="006D1344">
              <w:rPr>
                <w:rFonts w:ascii="宋体" w:eastAsia="宋体" w:hAnsi="宋体" w:cs="宋体" w:hint="eastAsia"/>
                <w:color w:val="000000"/>
                <w:kern w:val="0"/>
                <w:sz w:val="22"/>
              </w:rPr>
              <w:t>产生点工具体原因</w:t>
            </w:r>
          </w:p>
        </w:tc>
        <w:tc>
          <w:tcPr>
            <w:tcW w:w="1134" w:type="dxa"/>
            <w:tcBorders>
              <w:top w:val="nil"/>
              <w:left w:val="nil"/>
              <w:bottom w:val="single" w:sz="4" w:space="0" w:color="auto"/>
              <w:right w:val="single" w:sz="4" w:space="0" w:color="auto"/>
            </w:tcBorders>
            <w:shd w:val="clear" w:color="auto" w:fill="auto"/>
            <w:noWrap/>
            <w:vAlign w:val="center"/>
            <w:hideMark/>
          </w:tcPr>
          <w:p w14:paraId="5194B37D" w14:textId="77777777" w:rsidR="00FB0EFC" w:rsidRPr="006D1344" w:rsidRDefault="00FB0EFC" w:rsidP="00E56986">
            <w:pPr>
              <w:widowControl/>
              <w:jc w:val="center"/>
              <w:rPr>
                <w:rFonts w:ascii="宋体" w:eastAsia="宋体" w:hAnsi="宋体" w:cs="宋体" w:hint="eastAsia"/>
                <w:color w:val="000000"/>
                <w:kern w:val="0"/>
                <w:sz w:val="22"/>
              </w:rPr>
            </w:pPr>
            <w:r w:rsidRPr="006D1344">
              <w:rPr>
                <w:rFonts w:ascii="宋体" w:eastAsia="宋体" w:hAnsi="宋体" w:cs="宋体" w:hint="eastAsia"/>
                <w:color w:val="000000"/>
                <w:kern w:val="0"/>
                <w:sz w:val="22"/>
              </w:rPr>
              <w:t>换算单位</w:t>
            </w:r>
          </w:p>
        </w:tc>
        <w:tc>
          <w:tcPr>
            <w:tcW w:w="1134" w:type="dxa"/>
            <w:tcBorders>
              <w:top w:val="nil"/>
              <w:left w:val="nil"/>
              <w:bottom w:val="single" w:sz="4" w:space="0" w:color="auto"/>
              <w:right w:val="single" w:sz="4" w:space="0" w:color="auto"/>
            </w:tcBorders>
            <w:shd w:val="clear" w:color="auto" w:fill="auto"/>
            <w:vAlign w:val="center"/>
            <w:hideMark/>
          </w:tcPr>
          <w:p w14:paraId="50B690DC" w14:textId="77777777" w:rsidR="00FB0EFC" w:rsidRPr="006D1344" w:rsidRDefault="00FB0EFC" w:rsidP="00E56986">
            <w:pPr>
              <w:widowControl/>
              <w:jc w:val="center"/>
              <w:rPr>
                <w:rFonts w:ascii="宋体" w:eastAsia="宋体" w:hAnsi="宋体" w:cs="宋体" w:hint="eastAsia"/>
                <w:color w:val="000000"/>
                <w:kern w:val="0"/>
                <w:sz w:val="22"/>
              </w:rPr>
            </w:pPr>
            <w:r w:rsidRPr="006D1344">
              <w:rPr>
                <w:rFonts w:ascii="宋体" w:eastAsia="宋体" w:hAnsi="宋体" w:cs="宋体" w:hint="eastAsia"/>
                <w:color w:val="000000"/>
                <w:kern w:val="0"/>
                <w:sz w:val="22"/>
              </w:rPr>
              <w:t>每工</w:t>
            </w:r>
            <w:r w:rsidRPr="006D1344">
              <w:rPr>
                <w:rFonts w:ascii="宋体" w:eastAsia="宋体" w:hAnsi="宋体" w:cs="宋体" w:hint="eastAsia"/>
                <w:color w:val="000000"/>
                <w:kern w:val="0"/>
                <w:sz w:val="22"/>
              </w:rPr>
              <w:br/>
              <w:t>工作量</w:t>
            </w:r>
          </w:p>
        </w:tc>
        <w:tc>
          <w:tcPr>
            <w:tcW w:w="1701" w:type="dxa"/>
            <w:tcBorders>
              <w:top w:val="nil"/>
              <w:left w:val="nil"/>
              <w:bottom w:val="single" w:sz="4" w:space="0" w:color="auto"/>
              <w:right w:val="single" w:sz="4" w:space="0" w:color="auto"/>
            </w:tcBorders>
            <w:shd w:val="clear" w:color="auto" w:fill="auto"/>
            <w:vAlign w:val="center"/>
            <w:hideMark/>
          </w:tcPr>
          <w:p w14:paraId="06E02895" w14:textId="77777777" w:rsidR="00FB0EFC" w:rsidRPr="006D1344" w:rsidRDefault="00FB0EFC" w:rsidP="00E56986">
            <w:pPr>
              <w:widowControl/>
              <w:jc w:val="center"/>
              <w:rPr>
                <w:rFonts w:ascii="宋体" w:eastAsia="宋体" w:hAnsi="宋体" w:cs="宋体" w:hint="eastAsia"/>
                <w:color w:val="000000"/>
                <w:kern w:val="0"/>
                <w:sz w:val="22"/>
              </w:rPr>
            </w:pPr>
            <w:r w:rsidRPr="006D1344">
              <w:rPr>
                <w:rFonts w:ascii="宋体" w:eastAsia="宋体" w:hAnsi="宋体" w:cs="宋体" w:hint="eastAsia"/>
                <w:color w:val="000000"/>
                <w:kern w:val="0"/>
                <w:sz w:val="22"/>
              </w:rPr>
              <w:t>实际</w:t>
            </w:r>
            <w:r w:rsidRPr="006D1344">
              <w:rPr>
                <w:rFonts w:ascii="宋体" w:eastAsia="宋体" w:hAnsi="宋体" w:cs="宋体" w:hint="eastAsia"/>
                <w:color w:val="000000"/>
                <w:kern w:val="0"/>
                <w:sz w:val="22"/>
              </w:rPr>
              <w:br/>
              <w:t>工作量</w:t>
            </w:r>
          </w:p>
        </w:tc>
        <w:tc>
          <w:tcPr>
            <w:tcW w:w="1418" w:type="dxa"/>
            <w:tcBorders>
              <w:top w:val="nil"/>
              <w:left w:val="nil"/>
              <w:bottom w:val="single" w:sz="4" w:space="0" w:color="auto"/>
              <w:right w:val="single" w:sz="4" w:space="0" w:color="auto"/>
            </w:tcBorders>
            <w:shd w:val="clear" w:color="auto" w:fill="auto"/>
            <w:vAlign w:val="center"/>
            <w:hideMark/>
          </w:tcPr>
          <w:p w14:paraId="60819BBE" w14:textId="77777777" w:rsidR="00FB0EFC" w:rsidRPr="006D1344" w:rsidRDefault="00FB0EFC" w:rsidP="00E56986">
            <w:pPr>
              <w:widowControl/>
              <w:jc w:val="center"/>
              <w:rPr>
                <w:rFonts w:ascii="宋体" w:eastAsia="宋体" w:hAnsi="宋体" w:cs="宋体" w:hint="eastAsia"/>
                <w:color w:val="000000"/>
                <w:kern w:val="0"/>
                <w:sz w:val="22"/>
              </w:rPr>
            </w:pPr>
            <w:r w:rsidRPr="006D1344">
              <w:rPr>
                <w:rFonts w:ascii="宋体" w:eastAsia="宋体" w:hAnsi="宋体" w:cs="宋体" w:hint="eastAsia"/>
                <w:color w:val="000000"/>
                <w:kern w:val="0"/>
                <w:sz w:val="22"/>
              </w:rPr>
              <w:t>折合点</w:t>
            </w:r>
            <w:r w:rsidRPr="006D1344">
              <w:rPr>
                <w:rFonts w:ascii="宋体" w:eastAsia="宋体" w:hAnsi="宋体" w:cs="宋体" w:hint="eastAsia"/>
                <w:color w:val="000000"/>
                <w:kern w:val="0"/>
                <w:sz w:val="22"/>
              </w:rPr>
              <w:br/>
              <w:t>工数（工）</w:t>
            </w:r>
          </w:p>
        </w:tc>
      </w:tr>
      <w:tr w:rsidR="00FB0EFC" w:rsidRPr="006D1344" w14:paraId="4EA5E060" w14:textId="77777777" w:rsidTr="00FB0EFC">
        <w:trPr>
          <w:trHeight w:val="866"/>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36C7BEDD"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1</w:t>
            </w:r>
          </w:p>
        </w:tc>
        <w:tc>
          <w:tcPr>
            <w:tcW w:w="1987" w:type="dxa"/>
            <w:tcBorders>
              <w:top w:val="nil"/>
              <w:left w:val="nil"/>
              <w:bottom w:val="single" w:sz="4" w:space="0" w:color="auto"/>
              <w:right w:val="single" w:sz="4" w:space="0" w:color="auto"/>
            </w:tcBorders>
            <w:shd w:val="clear" w:color="auto" w:fill="auto"/>
            <w:vAlign w:val="center"/>
            <w:hideMark/>
          </w:tcPr>
          <w:p w14:paraId="27F1E27A"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人工卸料</w:t>
            </w:r>
          </w:p>
        </w:tc>
        <w:tc>
          <w:tcPr>
            <w:tcW w:w="6378" w:type="dxa"/>
            <w:tcBorders>
              <w:top w:val="nil"/>
              <w:left w:val="nil"/>
              <w:bottom w:val="single" w:sz="4" w:space="0" w:color="auto"/>
              <w:right w:val="single" w:sz="4" w:space="0" w:color="auto"/>
            </w:tcBorders>
            <w:shd w:val="clear" w:color="auto" w:fill="auto"/>
            <w:vAlign w:val="center"/>
            <w:hideMark/>
          </w:tcPr>
          <w:p w14:paraId="058A3306"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砂库周转困难翻斗车无法运作，或者送货车辆不能用翻斗车推卸，需要人工卸烘干擦洗砂（31.02.0025、31.02.0097）或擦磨砂（31.02.5270）。</w:t>
            </w:r>
          </w:p>
        </w:tc>
        <w:tc>
          <w:tcPr>
            <w:tcW w:w="1134" w:type="dxa"/>
            <w:tcBorders>
              <w:top w:val="nil"/>
              <w:left w:val="nil"/>
              <w:bottom w:val="single" w:sz="4" w:space="0" w:color="auto"/>
              <w:right w:val="single" w:sz="4" w:space="0" w:color="auto"/>
            </w:tcBorders>
            <w:shd w:val="clear" w:color="auto" w:fill="auto"/>
            <w:noWrap/>
            <w:vAlign w:val="center"/>
            <w:hideMark/>
          </w:tcPr>
          <w:p w14:paraId="21D41259"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吨/工</w:t>
            </w:r>
          </w:p>
        </w:tc>
        <w:tc>
          <w:tcPr>
            <w:tcW w:w="1134" w:type="dxa"/>
            <w:tcBorders>
              <w:top w:val="nil"/>
              <w:left w:val="nil"/>
              <w:bottom w:val="single" w:sz="4" w:space="0" w:color="auto"/>
              <w:right w:val="single" w:sz="4" w:space="0" w:color="auto"/>
            </w:tcBorders>
            <w:shd w:val="clear" w:color="auto" w:fill="auto"/>
            <w:noWrap/>
            <w:vAlign w:val="center"/>
            <w:hideMark/>
          </w:tcPr>
          <w:p w14:paraId="5FD09767"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14:paraId="604D37A9"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0D5D4828"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r>
      <w:tr w:rsidR="00FB0EFC" w:rsidRPr="006D1344" w14:paraId="73D4DC7F" w14:textId="77777777" w:rsidTr="00FB0EFC">
        <w:trPr>
          <w:trHeight w:val="538"/>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14:paraId="4C9DA568"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2</w:t>
            </w:r>
          </w:p>
        </w:tc>
        <w:tc>
          <w:tcPr>
            <w:tcW w:w="1987" w:type="dxa"/>
            <w:vMerge w:val="restart"/>
            <w:tcBorders>
              <w:top w:val="nil"/>
              <w:left w:val="single" w:sz="4" w:space="0" w:color="auto"/>
              <w:bottom w:val="single" w:sz="4" w:space="0" w:color="auto"/>
              <w:right w:val="single" w:sz="4" w:space="0" w:color="auto"/>
            </w:tcBorders>
            <w:shd w:val="clear" w:color="auto" w:fill="auto"/>
            <w:vAlign w:val="center"/>
            <w:hideMark/>
          </w:tcPr>
          <w:p w14:paraId="56DF5B26"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设备故障造成的人工干预</w:t>
            </w:r>
          </w:p>
        </w:tc>
        <w:tc>
          <w:tcPr>
            <w:tcW w:w="6378" w:type="dxa"/>
            <w:tcBorders>
              <w:top w:val="nil"/>
              <w:left w:val="nil"/>
              <w:bottom w:val="single" w:sz="4" w:space="0" w:color="auto"/>
              <w:right w:val="single" w:sz="4" w:space="0" w:color="auto"/>
            </w:tcBorders>
            <w:shd w:val="clear" w:color="auto" w:fill="auto"/>
            <w:vAlign w:val="center"/>
            <w:hideMark/>
          </w:tcPr>
          <w:p w14:paraId="51B8AEE0"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大地磅故障，大车不能过磅，需人工将擦洗砂或擦磨砂驳至小车上。</w:t>
            </w:r>
          </w:p>
        </w:tc>
        <w:tc>
          <w:tcPr>
            <w:tcW w:w="1134" w:type="dxa"/>
            <w:tcBorders>
              <w:top w:val="nil"/>
              <w:left w:val="nil"/>
              <w:bottom w:val="single" w:sz="4" w:space="0" w:color="auto"/>
              <w:right w:val="single" w:sz="4" w:space="0" w:color="auto"/>
            </w:tcBorders>
            <w:shd w:val="clear" w:color="auto" w:fill="auto"/>
            <w:noWrap/>
            <w:vAlign w:val="center"/>
            <w:hideMark/>
          </w:tcPr>
          <w:p w14:paraId="35199AB2"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吨/工</w:t>
            </w:r>
          </w:p>
        </w:tc>
        <w:tc>
          <w:tcPr>
            <w:tcW w:w="1134" w:type="dxa"/>
            <w:tcBorders>
              <w:top w:val="nil"/>
              <w:left w:val="nil"/>
              <w:bottom w:val="single" w:sz="4" w:space="0" w:color="auto"/>
              <w:right w:val="single" w:sz="4" w:space="0" w:color="auto"/>
            </w:tcBorders>
            <w:shd w:val="clear" w:color="auto" w:fill="auto"/>
            <w:noWrap/>
            <w:vAlign w:val="center"/>
            <w:hideMark/>
          </w:tcPr>
          <w:p w14:paraId="325077E8"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14:paraId="5414BF92"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B061809"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r>
      <w:tr w:rsidR="00FB0EFC" w:rsidRPr="006D1344" w14:paraId="07A1A55A" w14:textId="77777777" w:rsidTr="00FB0EFC">
        <w:trPr>
          <w:trHeight w:val="759"/>
        </w:trPr>
        <w:tc>
          <w:tcPr>
            <w:tcW w:w="702" w:type="dxa"/>
            <w:vMerge/>
            <w:tcBorders>
              <w:top w:val="nil"/>
              <w:left w:val="single" w:sz="4" w:space="0" w:color="auto"/>
              <w:bottom w:val="single" w:sz="4" w:space="0" w:color="auto"/>
              <w:right w:val="single" w:sz="4" w:space="0" w:color="auto"/>
            </w:tcBorders>
            <w:vAlign w:val="center"/>
            <w:hideMark/>
          </w:tcPr>
          <w:p w14:paraId="481BDC10" w14:textId="77777777" w:rsidR="00FB0EFC" w:rsidRPr="006D1344" w:rsidRDefault="00FB0EFC" w:rsidP="00E56986">
            <w:pPr>
              <w:widowControl/>
              <w:jc w:val="left"/>
              <w:rPr>
                <w:rFonts w:ascii="宋体" w:eastAsia="宋体" w:hAnsi="宋体" w:cs="宋体" w:hint="eastAsia"/>
                <w:color w:val="000000"/>
                <w:kern w:val="0"/>
                <w:sz w:val="20"/>
                <w:szCs w:val="20"/>
              </w:rPr>
            </w:pPr>
          </w:p>
        </w:tc>
        <w:tc>
          <w:tcPr>
            <w:tcW w:w="1987" w:type="dxa"/>
            <w:vMerge/>
            <w:tcBorders>
              <w:top w:val="nil"/>
              <w:left w:val="single" w:sz="4" w:space="0" w:color="auto"/>
              <w:bottom w:val="single" w:sz="4" w:space="0" w:color="auto"/>
              <w:right w:val="single" w:sz="4" w:space="0" w:color="auto"/>
            </w:tcBorders>
            <w:vAlign w:val="center"/>
            <w:hideMark/>
          </w:tcPr>
          <w:p w14:paraId="6FD62940" w14:textId="77777777" w:rsidR="00FB0EFC" w:rsidRPr="006D1344" w:rsidRDefault="00FB0EFC" w:rsidP="00E56986">
            <w:pPr>
              <w:widowControl/>
              <w:jc w:val="left"/>
              <w:rPr>
                <w:rFonts w:ascii="宋体" w:eastAsia="宋体" w:hAnsi="宋体" w:cs="宋体" w:hint="eastAsia"/>
                <w:color w:val="000000"/>
                <w:kern w:val="0"/>
                <w:sz w:val="20"/>
                <w:szCs w:val="20"/>
              </w:rPr>
            </w:pPr>
          </w:p>
        </w:tc>
        <w:tc>
          <w:tcPr>
            <w:tcW w:w="6378" w:type="dxa"/>
            <w:tcBorders>
              <w:top w:val="nil"/>
              <w:left w:val="nil"/>
              <w:bottom w:val="single" w:sz="4" w:space="0" w:color="auto"/>
              <w:right w:val="single" w:sz="4" w:space="0" w:color="auto"/>
            </w:tcBorders>
            <w:shd w:val="clear" w:color="auto" w:fill="auto"/>
            <w:vAlign w:val="center"/>
            <w:hideMark/>
          </w:tcPr>
          <w:p w14:paraId="05F97B7B"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铸件悬挂链故障致615缸体、MC曲轴箱需要叉车转运到一号清理车间</w:t>
            </w:r>
            <w:r w:rsidRPr="006D1344">
              <w:rPr>
                <w:rFonts w:ascii="宋体" w:eastAsia="宋体" w:hAnsi="宋体" w:cs="宋体" w:hint="eastAsia"/>
                <w:color w:val="000000"/>
                <w:kern w:val="0"/>
                <w:sz w:val="20"/>
                <w:szCs w:val="20"/>
              </w:rPr>
              <w:br/>
              <w:t>人工去除浇冒口、清砂、现场整理。</w:t>
            </w:r>
          </w:p>
        </w:tc>
        <w:tc>
          <w:tcPr>
            <w:tcW w:w="1134" w:type="dxa"/>
            <w:tcBorders>
              <w:top w:val="nil"/>
              <w:left w:val="nil"/>
              <w:bottom w:val="single" w:sz="4" w:space="0" w:color="auto"/>
              <w:right w:val="single" w:sz="4" w:space="0" w:color="auto"/>
            </w:tcBorders>
            <w:shd w:val="clear" w:color="auto" w:fill="auto"/>
            <w:vAlign w:val="center"/>
            <w:hideMark/>
          </w:tcPr>
          <w:p w14:paraId="4F02E1A5"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件/工</w:t>
            </w:r>
          </w:p>
        </w:tc>
        <w:tc>
          <w:tcPr>
            <w:tcW w:w="1134" w:type="dxa"/>
            <w:tcBorders>
              <w:top w:val="nil"/>
              <w:left w:val="nil"/>
              <w:bottom w:val="single" w:sz="4" w:space="0" w:color="auto"/>
              <w:right w:val="single" w:sz="4" w:space="0" w:color="auto"/>
            </w:tcBorders>
            <w:shd w:val="clear" w:color="auto" w:fill="auto"/>
            <w:noWrap/>
            <w:vAlign w:val="center"/>
            <w:hideMark/>
          </w:tcPr>
          <w:p w14:paraId="3C97471D"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40</w:t>
            </w:r>
          </w:p>
        </w:tc>
        <w:tc>
          <w:tcPr>
            <w:tcW w:w="1701" w:type="dxa"/>
            <w:tcBorders>
              <w:top w:val="nil"/>
              <w:left w:val="nil"/>
              <w:bottom w:val="single" w:sz="4" w:space="0" w:color="auto"/>
              <w:right w:val="single" w:sz="4" w:space="0" w:color="auto"/>
            </w:tcBorders>
            <w:shd w:val="clear" w:color="auto" w:fill="auto"/>
            <w:noWrap/>
            <w:vAlign w:val="center"/>
            <w:hideMark/>
          </w:tcPr>
          <w:p w14:paraId="12900B04"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B034603"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r>
      <w:tr w:rsidR="00FB0EFC" w:rsidRPr="006D1344" w14:paraId="16B59E55" w14:textId="77777777" w:rsidTr="00FB0EFC">
        <w:trPr>
          <w:trHeight w:val="377"/>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5F513361"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3</w:t>
            </w:r>
          </w:p>
        </w:tc>
        <w:tc>
          <w:tcPr>
            <w:tcW w:w="1987" w:type="dxa"/>
            <w:tcBorders>
              <w:top w:val="nil"/>
              <w:left w:val="nil"/>
              <w:bottom w:val="nil"/>
              <w:right w:val="single" w:sz="4" w:space="0" w:color="auto"/>
            </w:tcBorders>
            <w:shd w:val="clear" w:color="auto" w:fill="auto"/>
            <w:vAlign w:val="center"/>
            <w:hideMark/>
          </w:tcPr>
          <w:p w14:paraId="492CE73B"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质量提升要求或</w:t>
            </w:r>
            <w:r w:rsidRPr="006D1344">
              <w:rPr>
                <w:rFonts w:ascii="宋体" w:eastAsia="宋体" w:hAnsi="宋体" w:cs="宋体" w:hint="eastAsia"/>
                <w:color w:val="000000"/>
                <w:kern w:val="0"/>
                <w:sz w:val="20"/>
                <w:szCs w:val="20"/>
              </w:rPr>
              <w:br/>
              <w:t>质量挽救增加人工</w:t>
            </w:r>
          </w:p>
        </w:tc>
        <w:tc>
          <w:tcPr>
            <w:tcW w:w="6378" w:type="dxa"/>
            <w:tcBorders>
              <w:top w:val="nil"/>
              <w:left w:val="nil"/>
              <w:bottom w:val="single" w:sz="4" w:space="0" w:color="auto"/>
              <w:right w:val="single" w:sz="4" w:space="0" w:color="auto"/>
            </w:tcBorders>
            <w:shd w:val="clear" w:color="auto" w:fill="auto"/>
            <w:vAlign w:val="center"/>
            <w:hideMark/>
          </w:tcPr>
          <w:p w14:paraId="5AAF97DA" w14:textId="77777777" w:rsidR="00FB0EFC" w:rsidRPr="006D1344" w:rsidRDefault="00FB0EFC" w:rsidP="00E56986">
            <w:pPr>
              <w:widowControl/>
              <w:jc w:val="center"/>
              <w:rPr>
                <w:rFonts w:ascii="宋体" w:eastAsia="宋体" w:hAnsi="宋体" w:cs="宋体" w:hint="eastAsia"/>
                <w:kern w:val="0"/>
                <w:sz w:val="20"/>
                <w:szCs w:val="20"/>
              </w:rPr>
            </w:pPr>
            <w:r w:rsidRPr="006D1344">
              <w:rPr>
                <w:rFonts w:ascii="宋体" w:eastAsia="宋体" w:hAnsi="宋体" w:cs="宋体" w:hint="eastAsia"/>
                <w:kern w:val="0"/>
                <w:sz w:val="20"/>
                <w:szCs w:val="20"/>
              </w:rPr>
              <w:t>已入库码放好的缸体铸件生锈，</w:t>
            </w:r>
            <w:r w:rsidRPr="006D1344">
              <w:rPr>
                <w:rFonts w:ascii="宋体" w:eastAsia="宋体" w:hAnsi="宋体" w:cs="宋体" w:hint="eastAsia"/>
                <w:kern w:val="0"/>
                <w:sz w:val="20"/>
                <w:szCs w:val="20"/>
              </w:rPr>
              <w:br/>
              <w:t>因为需要重新抛丸、油漆，然后需人工装板。</w:t>
            </w:r>
          </w:p>
        </w:tc>
        <w:tc>
          <w:tcPr>
            <w:tcW w:w="1134" w:type="dxa"/>
            <w:tcBorders>
              <w:top w:val="nil"/>
              <w:left w:val="nil"/>
              <w:bottom w:val="single" w:sz="4" w:space="0" w:color="auto"/>
              <w:right w:val="single" w:sz="4" w:space="0" w:color="auto"/>
            </w:tcBorders>
            <w:shd w:val="clear" w:color="auto" w:fill="auto"/>
            <w:vAlign w:val="center"/>
            <w:hideMark/>
          </w:tcPr>
          <w:p w14:paraId="1D6162BC"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件/工</w:t>
            </w:r>
          </w:p>
        </w:tc>
        <w:tc>
          <w:tcPr>
            <w:tcW w:w="1134" w:type="dxa"/>
            <w:tcBorders>
              <w:top w:val="nil"/>
              <w:left w:val="nil"/>
              <w:bottom w:val="single" w:sz="4" w:space="0" w:color="auto"/>
              <w:right w:val="single" w:sz="4" w:space="0" w:color="auto"/>
            </w:tcBorders>
            <w:shd w:val="clear" w:color="auto" w:fill="auto"/>
            <w:noWrap/>
            <w:vAlign w:val="center"/>
            <w:hideMark/>
          </w:tcPr>
          <w:p w14:paraId="3C158649"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135</w:t>
            </w:r>
          </w:p>
        </w:tc>
        <w:tc>
          <w:tcPr>
            <w:tcW w:w="1701" w:type="dxa"/>
            <w:tcBorders>
              <w:top w:val="nil"/>
              <w:left w:val="nil"/>
              <w:bottom w:val="single" w:sz="4" w:space="0" w:color="auto"/>
              <w:right w:val="single" w:sz="4" w:space="0" w:color="auto"/>
            </w:tcBorders>
            <w:shd w:val="clear" w:color="auto" w:fill="auto"/>
            <w:noWrap/>
            <w:vAlign w:val="center"/>
            <w:hideMark/>
          </w:tcPr>
          <w:p w14:paraId="20CD7D02"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06416B14"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r>
      <w:tr w:rsidR="00FB0EFC" w:rsidRPr="006D1344" w14:paraId="6FC55EBB" w14:textId="77777777" w:rsidTr="00FB0EFC">
        <w:trPr>
          <w:trHeight w:val="851"/>
        </w:trPr>
        <w:tc>
          <w:tcPr>
            <w:tcW w:w="7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87E1F8"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4</w:t>
            </w:r>
          </w:p>
        </w:tc>
        <w:tc>
          <w:tcPr>
            <w:tcW w:w="19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F4BEB0"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生产现场整理</w:t>
            </w:r>
          </w:p>
        </w:tc>
        <w:tc>
          <w:tcPr>
            <w:tcW w:w="6378" w:type="dxa"/>
            <w:tcBorders>
              <w:top w:val="nil"/>
              <w:left w:val="nil"/>
              <w:bottom w:val="single" w:sz="4" w:space="0" w:color="auto"/>
              <w:right w:val="single" w:sz="4" w:space="0" w:color="auto"/>
            </w:tcBorders>
            <w:shd w:val="clear" w:color="auto" w:fill="auto"/>
            <w:vAlign w:val="center"/>
            <w:hideMark/>
          </w:tcPr>
          <w:p w14:paraId="53442660"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为腾出场地和缸体、曲轴箱铸件底板，将油漆完工的缸体、</w:t>
            </w:r>
            <w:r w:rsidRPr="006D1344">
              <w:rPr>
                <w:rFonts w:ascii="宋体" w:eastAsia="宋体" w:hAnsi="宋体" w:cs="宋体" w:hint="eastAsia"/>
                <w:color w:val="000000"/>
                <w:kern w:val="0"/>
                <w:sz w:val="20"/>
                <w:szCs w:val="20"/>
              </w:rPr>
              <w:br/>
              <w:t>曲轴箱等铸件进行码放，人工从底板上吊下来码放；人工将码放好的缸体铸件拆垛吊装到底板上。</w:t>
            </w:r>
          </w:p>
        </w:tc>
        <w:tc>
          <w:tcPr>
            <w:tcW w:w="1134" w:type="dxa"/>
            <w:tcBorders>
              <w:top w:val="nil"/>
              <w:left w:val="nil"/>
              <w:bottom w:val="single" w:sz="4" w:space="0" w:color="auto"/>
              <w:right w:val="single" w:sz="4" w:space="0" w:color="auto"/>
            </w:tcBorders>
            <w:shd w:val="clear" w:color="auto" w:fill="auto"/>
            <w:vAlign w:val="center"/>
            <w:hideMark/>
          </w:tcPr>
          <w:p w14:paraId="788112CE"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件/工</w:t>
            </w:r>
          </w:p>
        </w:tc>
        <w:tc>
          <w:tcPr>
            <w:tcW w:w="1134" w:type="dxa"/>
            <w:tcBorders>
              <w:top w:val="nil"/>
              <w:left w:val="nil"/>
              <w:bottom w:val="single" w:sz="4" w:space="0" w:color="auto"/>
              <w:right w:val="single" w:sz="4" w:space="0" w:color="auto"/>
            </w:tcBorders>
            <w:shd w:val="clear" w:color="auto" w:fill="auto"/>
            <w:noWrap/>
            <w:vAlign w:val="center"/>
            <w:hideMark/>
          </w:tcPr>
          <w:p w14:paraId="0ABB5230"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135</w:t>
            </w:r>
          </w:p>
        </w:tc>
        <w:tc>
          <w:tcPr>
            <w:tcW w:w="1701" w:type="dxa"/>
            <w:tcBorders>
              <w:top w:val="nil"/>
              <w:left w:val="nil"/>
              <w:bottom w:val="single" w:sz="4" w:space="0" w:color="auto"/>
              <w:right w:val="single" w:sz="4" w:space="0" w:color="auto"/>
            </w:tcBorders>
            <w:shd w:val="clear" w:color="auto" w:fill="auto"/>
            <w:noWrap/>
            <w:vAlign w:val="center"/>
            <w:hideMark/>
          </w:tcPr>
          <w:p w14:paraId="4F4CBDE6"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E1DFED0"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r>
      <w:tr w:rsidR="00FB0EFC" w:rsidRPr="006D1344" w14:paraId="610EF665" w14:textId="77777777" w:rsidTr="00FB0EFC">
        <w:trPr>
          <w:trHeight w:val="582"/>
        </w:trPr>
        <w:tc>
          <w:tcPr>
            <w:tcW w:w="702" w:type="dxa"/>
            <w:vMerge/>
            <w:tcBorders>
              <w:top w:val="nil"/>
              <w:left w:val="single" w:sz="4" w:space="0" w:color="auto"/>
              <w:bottom w:val="single" w:sz="4" w:space="0" w:color="auto"/>
              <w:right w:val="single" w:sz="4" w:space="0" w:color="auto"/>
            </w:tcBorders>
            <w:vAlign w:val="center"/>
            <w:hideMark/>
          </w:tcPr>
          <w:p w14:paraId="01D01EBA" w14:textId="77777777" w:rsidR="00FB0EFC" w:rsidRPr="006D1344" w:rsidRDefault="00FB0EFC" w:rsidP="00E56986">
            <w:pPr>
              <w:widowControl/>
              <w:jc w:val="left"/>
              <w:rPr>
                <w:rFonts w:ascii="宋体" w:eastAsia="宋体" w:hAnsi="宋体" w:cs="宋体" w:hint="eastAsia"/>
                <w:color w:val="000000"/>
                <w:kern w:val="0"/>
                <w:sz w:val="20"/>
                <w:szCs w:val="20"/>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14:paraId="2837838A" w14:textId="77777777" w:rsidR="00FB0EFC" w:rsidRPr="006D1344" w:rsidRDefault="00FB0EFC" w:rsidP="00E56986">
            <w:pPr>
              <w:widowControl/>
              <w:jc w:val="left"/>
              <w:rPr>
                <w:rFonts w:ascii="宋体" w:eastAsia="宋体" w:hAnsi="宋体" w:cs="宋体" w:hint="eastAsia"/>
                <w:color w:val="000000"/>
                <w:kern w:val="0"/>
                <w:sz w:val="20"/>
                <w:szCs w:val="20"/>
              </w:rPr>
            </w:pPr>
          </w:p>
        </w:tc>
        <w:tc>
          <w:tcPr>
            <w:tcW w:w="6378" w:type="dxa"/>
            <w:tcBorders>
              <w:top w:val="nil"/>
              <w:left w:val="nil"/>
              <w:bottom w:val="single" w:sz="4" w:space="0" w:color="auto"/>
              <w:right w:val="single" w:sz="4" w:space="0" w:color="auto"/>
            </w:tcBorders>
            <w:shd w:val="clear" w:color="auto" w:fill="auto"/>
            <w:vAlign w:val="center"/>
            <w:hideMark/>
          </w:tcPr>
          <w:p w14:paraId="74BE00ED"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堆放在一号清理车间报废的气缸体、</w:t>
            </w:r>
            <w:r w:rsidRPr="006D1344">
              <w:rPr>
                <w:rFonts w:ascii="宋体" w:eastAsia="宋体" w:hAnsi="宋体" w:cs="宋体" w:hint="eastAsia"/>
                <w:color w:val="000000"/>
                <w:kern w:val="0"/>
                <w:sz w:val="20"/>
                <w:szCs w:val="20"/>
              </w:rPr>
              <w:br/>
              <w:t>曲轴箱装板（转运到金属炉料库），人工装板。</w:t>
            </w:r>
          </w:p>
        </w:tc>
        <w:tc>
          <w:tcPr>
            <w:tcW w:w="1134" w:type="dxa"/>
            <w:tcBorders>
              <w:top w:val="nil"/>
              <w:left w:val="nil"/>
              <w:bottom w:val="single" w:sz="4" w:space="0" w:color="auto"/>
              <w:right w:val="single" w:sz="4" w:space="0" w:color="auto"/>
            </w:tcBorders>
            <w:shd w:val="clear" w:color="auto" w:fill="auto"/>
            <w:vAlign w:val="center"/>
            <w:hideMark/>
          </w:tcPr>
          <w:p w14:paraId="383672FE"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件/工</w:t>
            </w:r>
          </w:p>
        </w:tc>
        <w:tc>
          <w:tcPr>
            <w:tcW w:w="1134" w:type="dxa"/>
            <w:tcBorders>
              <w:top w:val="nil"/>
              <w:left w:val="nil"/>
              <w:bottom w:val="single" w:sz="4" w:space="0" w:color="auto"/>
              <w:right w:val="single" w:sz="4" w:space="0" w:color="auto"/>
            </w:tcBorders>
            <w:shd w:val="clear" w:color="auto" w:fill="auto"/>
            <w:noWrap/>
            <w:vAlign w:val="center"/>
            <w:hideMark/>
          </w:tcPr>
          <w:p w14:paraId="1BE64D85"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135</w:t>
            </w:r>
          </w:p>
        </w:tc>
        <w:tc>
          <w:tcPr>
            <w:tcW w:w="1701" w:type="dxa"/>
            <w:tcBorders>
              <w:top w:val="nil"/>
              <w:left w:val="nil"/>
              <w:bottom w:val="single" w:sz="4" w:space="0" w:color="auto"/>
              <w:right w:val="single" w:sz="4" w:space="0" w:color="auto"/>
            </w:tcBorders>
            <w:shd w:val="clear" w:color="auto" w:fill="auto"/>
            <w:noWrap/>
            <w:vAlign w:val="center"/>
            <w:hideMark/>
          </w:tcPr>
          <w:p w14:paraId="6D38B996"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4349A44"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r>
      <w:tr w:rsidR="00FB0EFC" w:rsidRPr="006D1344" w14:paraId="7E62D307" w14:textId="77777777" w:rsidTr="00FB0EFC">
        <w:trPr>
          <w:trHeight w:val="119"/>
        </w:trPr>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0F7CC7"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5</w:t>
            </w:r>
          </w:p>
        </w:tc>
        <w:tc>
          <w:tcPr>
            <w:tcW w:w="19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3289F9"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应急工作</w:t>
            </w:r>
          </w:p>
        </w:tc>
        <w:tc>
          <w:tcPr>
            <w:tcW w:w="6378" w:type="dxa"/>
            <w:tcBorders>
              <w:top w:val="nil"/>
              <w:left w:val="nil"/>
              <w:bottom w:val="single" w:sz="4" w:space="0" w:color="auto"/>
              <w:right w:val="single" w:sz="4" w:space="0" w:color="auto"/>
            </w:tcBorders>
            <w:shd w:val="clear" w:color="auto" w:fill="auto"/>
            <w:noWrap/>
            <w:vAlign w:val="center"/>
            <w:hideMark/>
          </w:tcPr>
          <w:p w14:paraId="0CE411B1"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造型线浇注段清理余铁、电炉炉前应急坑清理</w:t>
            </w:r>
          </w:p>
        </w:tc>
        <w:tc>
          <w:tcPr>
            <w:tcW w:w="1134" w:type="dxa"/>
            <w:tcBorders>
              <w:top w:val="nil"/>
              <w:left w:val="nil"/>
              <w:bottom w:val="single" w:sz="4" w:space="0" w:color="auto"/>
              <w:right w:val="single" w:sz="4" w:space="0" w:color="auto"/>
            </w:tcBorders>
            <w:shd w:val="clear" w:color="auto" w:fill="auto"/>
            <w:noWrap/>
            <w:vAlign w:val="center"/>
            <w:hideMark/>
          </w:tcPr>
          <w:p w14:paraId="24876D13"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小时/工</w:t>
            </w:r>
          </w:p>
        </w:tc>
        <w:tc>
          <w:tcPr>
            <w:tcW w:w="1134" w:type="dxa"/>
            <w:tcBorders>
              <w:top w:val="nil"/>
              <w:left w:val="nil"/>
              <w:bottom w:val="single" w:sz="4" w:space="0" w:color="auto"/>
              <w:right w:val="single" w:sz="4" w:space="0" w:color="auto"/>
            </w:tcBorders>
            <w:shd w:val="clear" w:color="auto" w:fill="auto"/>
            <w:noWrap/>
            <w:vAlign w:val="center"/>
            <w:hideMark/>
          </w:tcPr>
          <w:p w14:paraId="7A702719"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3B98E8F0"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42D0697"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r>
      <w:tr w:rsidR="00FB0EFC" w:rsidRPr="006D1344" w14:paraId="1C6DD82C" w14:textId="77777777" w:rsidTr="00FB0EFC">
        <w:trPr>
          <w:trHeight w:val="258"/>
        </w:trPr>
        <w:tc>
          <w:tcPr>
            <w:tcW w:w="702" w:type="dxa"/>
            <w:vMerge/>
            <w:tcBorders>
              <w:top w:val="nil"/>
              <w:left w:val="single" w:sz="4" w:space="0" w:color="auto"/>
              <w:bottom w:val="single" w:sz="4" w:space="0" w:color="000000"/>
              <w:right w:val="single" w:sz="4" w:space="0" w:color="auto"/>
            </w:tcBorders>
            <w:vAlign w:val="center"/>
            <w:hideMark/>
          </w:tcPr>
          <w:p w14:paraId="30469D45" w14:textId="77777777" w:rsidR="00FB0EFC" w:rsidRPr="006D1344" w:rsidRDefault="00FB0EFC" w:rsidP="00E56986">
            <w:pPr>
              <w:widowControl/>
              <w:jc w:val="left"/>
              <w:rPr>
                <w:rFonts w:ascii="宋体" w:eastAsia="宋体" w:hAnsi="宋体" w:cs="宋体" w:hint="eastAsia"/>
                <w:color w:val="000000"/>
                <w:kern w:val="0"/>
                <w:sz w:val="20"/>
                <w:szCs w:val="20"/>
              </w:rPr>
            </w:pPr>
          </w:p>
        </w:tc>
        <w:tc>
          <w:tcPr>
            <w:tcW w:w="1987" w:type="dxa"/>
            <w:vMerge/>
            <w:tcBorders>
              <w:top w:val="nil"/>
              <w:left w:val="single" w:sz="4" w:space="0" w:color="auto"/>
              <w:bottom w:val="single" w:sz="4" w:space="0" w:color="000000"/>
              <w:right w:val="single" w:sz="4" w:space="0" w:color="auto"/>
            </w:tcBorders>
            <w:vAlign w:val="center"/>
            <w:hideMark/>
          </w:tcPr>
          <w:p w14:paraId="200C1EEF" w14:textId="77777777" w:rsidR="00FB0EFC" w:rsidRPr="006D1344" w:rsidRDefault="00FB0EFC" w:rsidP="00E56986">
            <w:pPr>
              <w:widowControl/>
              <w:jc w:val="left"/>
              <w:rPr>
                <w:rFonts w:ascii="宋体" w:eastAsia="宋体" w:hAnsi="宋体" w:cs="宋体" w:hint="eastAsia"/>
                <w:color w:val="000000"/>
                <w:kern w:val="0"/>
                <w:sz w:val="20"/>
                <w:szCs w:val="20"/>
              </w:rPr>
            </w:pPr>
          </w:p>
        </w:tc>
        <w:tc>
          <w:tcPr>
            <w:tcW w:w="6378" w:type="dxa"/>
            <w:tcBorders>
              <w:top w:val="nil"/>
              <w:left w:val="nil"/>
              <w:bottom w:val="single" w:sz="4" w:space="0" w:color="auto"/>
              <w:right w:val="single" w:sz="4" w:space="0" w:color="auto"/>
            </w:tcBorders>
            <w:shd w:val="clear" w:color="000000" w:fill="FFFFFF"/>
            <w:vAlign w:val="center"/>
            <w:hideMark/>
          </w:tcPr>
          <w:p w14:paraId="0C0B7984"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临时搬运、码放、清点等（不包括清理二车间）</w:t>
            </w:r>
          </w:p>
        </w:tc>
        <w:tc>
          <w:tcPr>
            <w:tcW w:w="1134" w:type="dxa"/>
            <w:tcBorders>
              <w:top w:val="nil"/>
              <w:left w:val="nil"/>
              <w:bottom w:val="single" w:sz="4" w:space="0" w:color="auto"/>
              <w:right w:val="single" w:sz="4" w:space="0" w:color="auto"/>
            </w:tcBorders>
            <w:shd w:val="clear" w:color="auto" w:fill="auto"/>
            <w:noWrap/>
            <w:vAlign w:val="center"/>
            <w:hideMark/>
          </w:tcPr>
          <w:p w14:paraId="2F416365"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小时/工</w:t>
            </w:r>
          </w:p>
        </w:tc>
        <w:tc>
          <w:tcPr>
            <w:tcW w:w="1134" w:type="dxa"/>
            <w:tcBorders>
              <w:top w:val="nil"/>
              <w:left w:val="nil"/>
              <w:bottom w:val="single" w:sz="4" w:space="0" w:color="auto"/>
              <w:right w:val="single" w:sz="4" w:space="0" w:color="auto"/>
            </w:tcBorders>
            <w:shd w:val="clear" w:color="auto" w:fill="auto"/>
            <w:noWrap/>
            <w:vAlign w:val="center"/>
            <w:hideMark/>
          </w:tcPr>
          <w:p w14:paraId="7A8ED422"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546D1044"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715DA8A"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r>
      <w:tr w:rsidR="00FB0EFC" w:rsidRPr="006D1344" w14:paraId="22E4EC78" w14:textId="77777777" w:rsidTr="00FB0EFC">
        <w:trPr>
          <w:trHeight w:val="419"/>
        </w:trPr>
        <w:tc>
          <w:tcPr>
            <w:tcW w:w="702" w:type="dxa"/>
            <w:vMerge/>
            <w:tcBorders>
              <w:top w:val="nil"/>
              <w:left w:val="single" w:sz="4" w:space="0" w:color="auto"/>
              <w:bottom w:val="single" w:sz="4" w:space="0" w:color="000000"/>
              <w:right w:val="single" w:sz="4" w:space="0" w:color="auto"/>
            </w:tcBorders>
            <w:vAlign w:val="center"/>
            <w:hideMark/>
          </w:tcPr>
          <w:p w14:paraId="3D0AC329" w14:textId="77777777" w:rsidR="00FB0EFC" w:rsidRPr="006D1344" w:rsidRDefault="00FB0EFC" w:rsidP="00E56986">
            <w:pPr>
              <w:widowControl/>
              <w:jc w:val="left"/>
              <w:rPr>
                <w:rFonts w:ascii="宋体" w:eastAsia="宋体" w:hAnsi="宋体" w:cs="宋体" w:hint="eastAsia"/>
                <w:color w:val="000000"/>
                <w:kern w:val="0"/>
                <w:sz w:val="20"/>
                <w:szCs w:val="20"/>
              </w:rPr>
            </w:pPr>
          </w:p>
        </w:tc>
        <w:tc>
          <w:tcPr>
            <w:tcW w:w="1987" w:type="dxa"/>
            <w:vMerge/>
            <w:tcBorders>
              <w:top w:val="nil"/>
              <w:left w:val="single" w:sz="4" w:space="0" w:color="auto"/>
              <w:bottom w:val="single" w:sz="4" w:space="0" w:color="000000"/>
              <w:right w:val="single" w:sz="4" w:space="0" w:color="auto"/>
            </w:tcBorders>
            <w:vAlign w:val="center"/>
            <w:hideMark/>
          </w:tcPr>
          <w:p w14:paraId="60EDD80E" w14:textId="77777777" w:rsidR="00FB0EFC" w:rsidRPr="006D1344" w:rsidRDefault="00FB0EFC" w:rsidP="00E56986">
            <w:pPr>
              <w:widowControl/>
              <w:jc w:val="left"/>
              <w:rPr>
                <w:rFonts w:ascii="宋体" w:eastAsia="宋体" w:hAnsi="宋体" w:cs="宋体" w:hint="eastAsia"/>
                <w:color w:val="000000"/>
                <w:kern w:val="0"/>
                <w:sz w:val="20"/>
                <w:szCs w:val="20"/>
              </w:rPr>
            </w:pPr>
          </w:p>
        </w:tc>
        <w:tc>
          <w:tcPr>
            <w:tcW w:w="6378" w:type="dxa"/>
            <w:tcBorders>
              <w:top w:val="nil"/>
              <w:left w:val="nil"/>
              <w:bottom w:val="single" w:sz="4" w:space="0" w:color="auto"/>
              <w:right w:val="single" w:sz="4" w:space="0" w:color="auto"/>
            </w:tcBorders>
            <w:shd w:val="clear" w:color="000000" w:fill="FFFFFF"/>
            <w:vAlign w:val="center"/>
            <w:hideMark/>
          </w:tcPr>
          <w:p w14:paraId="1F867AF6"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清理油漆线油漆渣、VOCs治理系统更换活性炭</w:t>
            </w:r>
          </w:p>
        </w:tc>
        <w:tc>
          <w:tcPr>
            <w:tcW w:w="1134" w:type="dxa"/>
            <w:tcBorders>
              <w:top w:val="nil"/>
              <w:left w:val="nil"/>
              <w:bottom w:val="single" w:sz="4" w:space="0" w:color="auto"/>
              <w:right w:val="single" w:sz="4" w:space="0" w:color="auto"/>
            </w:tcBorders>
            <w:shd w:val="clear" w:color="auto" w:fill="auto"/>
            <w:noWrap/>
            <w:vAlign w:val="center"/>
            <w:hideMark/>
          </w:tcPr>
          <w:p w14:paraId="0527FC19"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小时/工</w:t>
            </w:r>
          </w:p>
        </w:tc>
        <w:tc>
          <w:tcPr>
            <w:tcW w:w="1134" w:type="dxa"/>
            <w:tcBorders>
              <w:top w:val="nil"/>
              <w:left w:val="nil"/>
              <w:bottom w:val="single" w:sz="4" w:space="0" w:color="auto"/>
              <w:right w:val="single" w:sz="4" w:space="0" w:color="auto"/>
            </w:tcBorders>
            <w:shd w:val="clear" w:color="auto" w:fill="auto"/>
            <w:noWrap/>
            <w:vAlign w:val="center"/>
            <w:hideMark/>
          </w:tcPr>
          <w:p w14:paraId="69FEFE8E"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7678859E"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08AAFE28"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r>
      <w:tr w:rsidR="00FB0EFC" w:rsidRPr="006D1344" w14:paraId="51AEEAE9" w14:textId="77777777" w:rsidTr="00FB0EFC">
        <w:trPr>
          <w:trHeight w:val="425"/>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43508A51"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6</w:t>
            </w:r>
          </w:p>
        </w:tc>
        <w:tc>
          <w:tcPr>
            <w:tcW w:w="1987" w:type="dxa"/>
            <w:tcBorders>
              <w:top w:val="nil"/>
              <w:left w:val="nil"/>
              <w:bottom w:val="single" w:sz="4" w:space="0" w:color="auto"/>
              <w:right w:val="single" w:sz="4" w:space="0" w:color="auto"/>
            </w:tcBorders>
            <w:shd w:val="clear" w:color="auto" w:fill="auto"/>
            <w:noWrap/>
            <w:vAlign w:val="center"/>
            <w:hideMark/>
          </w:tcPr>
          <w:p w14:paraId="03D70D49"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其他</w:t>
            </w:r>
          </w:p>
        </w:tc>
        <w:tc>
          <w:tcPr>
            <w:tcW w:w="6378" w:type="dxa"/>
            <w:tcBorders>
              <w:top w:val="nil"/>
              <w:left w:val="nil"/>
              <w:bottom w:val="single" w:sz="4" w:space="0" w:color="auto"/>
              <w:right w:val="single" w:sz="4" w:space="0" w:color="auto"/>
            </w:tcBorders>
            <w:shd w:val="clear" w:color="000000" w:fill="FFFFFF"/>
            <w:vAlign w:val="center"/>
            <w:hideMark/>
          </w:tcPr>
          <w:p w14:paraId="6C256469"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如有不在以上序列的工作，一事一议；</w:t>
            </w:r>
            <w:r w:rsidRPr="006D1344">
              <w:rPr>
                <w:rFonts w:ascii="宋体" w:eastAsia="宋体" w:hAnsi="宋体" w:cs="宋体" w:hint="eastAsia"/>
                <w:color w:val="000000"/>
                <w:kern w:val="0"/>
                <w:sz w:val="20"/>
                <w:szCs w:val="20"/>
              </w:rPr>
              <w:br/>
              <w:t>紧急情况，先做工作，事后商议。</w:t>
            </w:r>
          </w:p>
        </w:tc>
        <w:tc>
          <w:tcPr>
            <w:tcW w:w="1134" w:type="dxa"/>
            <w:tcBorders>
              <w:top w:val="nil"/>
              <w:left w:val="nil"/>
              <w:bottom w:val="single" w:sz="4" w:space="0" w:color="auto"/>
              <w:right w:val="single" w:sz="4" w:space="0" w:color="auto"/>
            </w:tcBorders>
            <w:shd w:val="clear" w:color="auto" w:fill="auto"/>
            <w:noWrap/>
            <w:vAlign w:val="center"/>
            <w:hideMark/>
          </w:tcPr>
          <w:p w14:paraId="718A0781"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小时/工</w:t>
            </w:r>
          </w:p>
        </w:tc>
        <w:tc>
          <w:tcPr>
            <w:tcW w:w="1134" w:type="dxa"/>
            <w:tcBorders>
              <w:top w:val="nil"/>
              <w:left w:val="nil"/>
              <w:bottom w:val="single" w:sz="4" w:space="0" w:color="auto"/>
              <w:right w:val="single" w:sz="4" w:space="0" w:color="auto"/>
            </w:tcBorders>
            <w:shd w:val="clear" w:color="auto" w:fill="auto"/>
            <w:noWrap/>
            <w:vAlign w:val="center"/>
            <w:hideMark/>
          </w:tcPr>
          <w:p w14:paraId="574EC757"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0442289B"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91C672C"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r>
      <w:tr w:rsidR="00FB0EFC" w:rsidRPr="006D1344" w14:paraId="5F99F368" w14:textId="77777777" w:rsidTr="00FB0EFC">
        <w:trPr>
          <w:trHeight w:val="349"/>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3E76C416"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7</w:t>
            </w:r>
          </w:p>
        </w:tc>
        <w:tc>
          <w:tcPr>
            <w:tcW w:w="1987" w:type="dxa"/>
            <w:tcBorders>
              <w:top w:val="nil"/>
              <w:left w:val="nil"/>
              <w:bottom w:val="single" w:sz="4" w:space="0" w:color="auto"/>
              <w:right w:val="single" w:sz="4" w:space="0" w:color="auto"/>
            </w:tcBorders>
            <w:shd w:val="clear" w:color="auto" w:fill="auto"/>
            <w:noWrap/>
            <w:vAlign w:val="center"/>
            <w:hideMark/>
          </w:tcPr>
          <w:p w14:paraId="6D4D58DB"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生产准备</w:t>
            </w:r>
          </w:p>
        </w:tc>
        <w:tc>
          <w:tcPr>
            <w:tcW w:w="6378" w:type="dxa"/>
            <w:tcBorders>
              <w:top w:val="nil"/>
              <w:left w:val="nil"/>
              <w:bottom w:val="single" w:sz="4" w:space="0" w:color="auto"/>
              <w:right w:val="single" w:sz="4" w:space="0" w:color="auto"/>
            </w:tcBorders>
            <w:shd w:val="clear" w:color="auto" w:fill="auto"/>
            <w:vAlign w:val="center"/>
            <w:hideMark/>
          </w:tcPr>
          <w:p w14:paraId="4B56B3BB"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电炉筑炉用钢坩埚焊缝打磨，人工打磨焊缝按件计算。</w:t>
            </w:r>
          </w:p>
        </w:tc>
        <w:tc>
          <w:tcPr>
            <w:tcW w:w="1134" w:type="dxa"/>
            <w:tcBorders>
              <w:top w:val="nil"/>
              <w:left w:val="nil"/>
              <w:bottom w:val="single" w:sz="4" w:space="0" w:color="auto"/>
              <w:right w:val="single" w:sz="4" w:space="0" w:color="auto"/>
            </w:tcBorders>
            <w:shd w:val="clear" w:color="auto" w:fill="auto"/>
            <w:vAlign w:val="center"/>
            <w:hideMark/>
          </w:tcPr>
          <w:p w14:paraId="5839F59B"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件</w:t>
            </w:r>
          </w:p>
        </w:tc>
        <w:tc>
          <w:tcPr>
            <w:tcW w:w="1134" w:type="dxa"/>
            <w:tcBorders>
              <w:top w:val="nil"/>
              <w:left w:val="nil"/>
              <w:bottom w:val="single" w:sz="4" w:space="0" w:color="auto"/>
              <w:right w:val="single" w:sz="4" w:space="0" w:color="auto"/>
            </w:tcBorders>
            <w:shd w:val="clear" w:color="auto" w:fill="auto"/>
            <w:noWrap/>
            <w:vAlign w:val="center"/>
            <w:hideMark/>
          </w:tcPr>
          <w:p w14:paraId="429031FF"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0DAD2B0"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5D1759D" w14:textId="77777777" w:rsidR="00FB0EFC" w:rsidRPr="006D1344" w:rsidRDefault="00FB0EFC" w:rsidP="00E56986">
            <w:pPr>
              <w:widowControl/>
              <w:jc w:val="center"/>
              <w:rPr>
                <w:rFonts w:ascii="宋体" w:eastAsia="宋体" w:hAnsi="宋体" w:cs="宋体" w:hint="eastAsia"/>
                <w:color w:val="000000"/>
                <w:kern w:val="0"/>
                <w:sz w:val="20"/>
                <w:szCs w:val="20"/>
              </w:rPr>
            </w:pPr>
            <w:r w:rsidRPr="006D1344">
              <w:rPr>
                <w:rFonts w:ascii="宋体" w:eastAsia="宋体" w:hAnsi="宋体" w:cs="宋体" w:hint="eastAsia"/>
                <w:color w:val="000000"/>
                <w:kern w:val="0"/>
                <w:sz w:val="20"/>
                <w:szCs w:val="20"/>
              </w:rPr>
              <w:t xml:space="preserve">　</w:t>
            </w:r>
          </w:p>
        </w:tc>
      </w:tr>
      <w:tr w:rsidR="00FB0EFC" w:rsidRPr="006D1344" w14:paraId="5033BEDC" w14:textId="77777777" w:rsidTr="00FB0EFC">
        <w:trPr>
          <w:trHeight w:val="343"/>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301BC1C9" w14:textId="77777777" w:rsidR="00FB0EFC" w:rsidRPr="006D1344" w:rsidRDefault="00FB0EFC" w:rsidP="00E56986">
            <w:pPr>
              <w:widowControl/>
              <w:jc w:val="center"/>
              <w:rPr>
                <w:rFonts w:ascii="宋体" w:eastAsia="宋体" w:hAnsi="宋体" w:cs="宋体" w:hint="eastAsia"/>
                <w:color w:val="000000"/>
                <w:kern w:val="0"/>
                <w:sz w:val="22"/>
              </w:rPr>
            </w:pPr>
            <w:r w:rsidRPr="006D1344">
              <w:rPr>
                <w:rFonts w:ascii="宋体" w:eastAsia="宋体" w:hAnsi="宋体" w:cs="宋体" w:hint="eastAsia"/>
                <w:color w:val="000000"/>
                <w:kern w:val="0"/>
                <w:sz w:val="22"/>
              </w:rPr>
              <w:t>8</w:t>
            </w:r>
          </w:p>
        </w:tc>
        <w:tc>
          <w:tcPr>
            <w:tcW w:w="1987" w:type="dxa"/>
            <w:tcBorders>
              <w:top w:val="nil"/>
              <w:left w:val="nil"/>
              <w:bottom w:val="single" w:sz="4" w:space="0" w:color="auto"/>
              <w:right w:val="single" w:sz="4" w:space="0" w:color="auto"/>
            </w:tcBorders>
            <w:shd w:val="clear" w:color="auto" w:fill="auto"/>
            <w:noWrap/>
            <w:vAlign w:val="center"/>
            <w:hideMark/>
          </w:tcPr>
          <w:p w14:paraId="33E6102A" w14:textId="77777777" w:rsidR="00FB0EFC" w:rsidRPr="006D1344" w:rsidRDefault="00FB0EFC" w:rsidP="00E56986">
            <w:pPr>
              <w:widowControl/>
              <w:jc w:val="center"/>
              <w:rPr>
                <w:rFonts w:ascii="宋体" w:eastAsia="宋体" w:hAnsi="宋体" w:cs="宋体" w:hint="eastAsia"/>
                <w:color w:val="000000"/>
                <w:kern w:val="0"/>
                <w:sz w:val="24"/>
                <w:szCs w:val="24"/>
              </w:rPr>
            </w:pPr>
            <w:r w:rsidRPr="006D1344">
              <w:rPr>
                <w:rFonts w:ascii="宋体" w:eastAsia="宋体" w:hAnsi="宋体" w:cs="宋体" w:hint="eastAsia"/>
                <w:color w:val="000000"/>
                <w:kern w:val="0"/>
                <w:sz w:val="24"/>
                <w:szCs w:val="24"/>
              </w:rPr>
              <w:t>合  计</w:t>
            </w:r>
          </w:p>
        </w:tc>
        <w:tc>
          <w:tcPr>
            <w:tcW w:w="6378" w:type="dxa"/>
            <w:tcBorders>
              <w:top w:val="nil"/>
              <w:left w:val="nil"/>
              <w:bottom w:val="single" w:sz="4" w:space="0" w:color="auto"/>
              <w:right w:val="single" w:sz="4" w:space="0" w:color="auto"/>
            </w:tcBorders>
            <w:shd w:val="clear" w:color="000000" w:fill="FFFFFF"/>
            <w:vAlign w:val="center"/>
            <w:hideMark/>
          </w:tcPr>
          <w:p w14:paraId="1C06F46D" w14:textId="77777777" w:rsidR="00FB0EFC" w:rsidRPr="006D1344" w:rsidRDefault="00FB0EFC" w:rsidP="00E56986">
            <w:pPr>
              <w:widowControl/>
              <w:jc w:val="center"/>
              <w:rPr>
                <w:rFonts w:ascii="宋体" w:eastAsia="宋体" w:hAnsi="宋体" w:cs="宋体" w:hint="eastAsia"/>
                <w:color w:val="000000"/>
                <w:kern w:val="0"/>
                <w:sz w:val="24"/>
                <w:szCs w:val="24"/>
              </w:rPr>
            </w:pPr>
            <w:r w:rsidRPr="006D1344">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1DBB2EB" w14:textId="77777777" w:rsidR="00FB0EFC" w:rsidRPr="006D1344" w:rsidRDefault="00FB0EFC" w:rsidP="00E56986">
            <w:pPr>
              <w:widowControl/>
              <w:jc w:val="center"/>
              <w:rPr>
                <w:rFonts w:ascii="宋体" w:eastAsia="宋体" w:hAnsi="宋体" w:cs="宋体" w:hint="eastAsia"/>
                <w:color w:val="000000"/>
                <w:kern w:val="0"/>
                <w:sz w:val="24"/>
                <w:szCs w:val="24"/>
              </w:rPr>
            </w:pPr>
            <w:r w:rsidRPr="006D1344">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46BB97C" w14:textId="77777777" w:rsidR="00FB0EFC" w:rsidRPr="006D1344" w:rsidRDefault="00FB0EFC" w:rsidP="00E56986">
            <w:pPr>
              <w:widowControl/>
              <w:jc w:val="center"/>
              <w:rPr>
                <w:rFonts w:ascii="宋体" w:eastAsia="宋体" w:hAnsi="宋体" w:cs="宋体" w:hint="eastAsia"/>
                <w:color w:val="000000"/>
                <w:kern w:val="0"/>
                <w:sz w:val="24"/>
                <w:szCs w:val="24"/>
              </w:rPr>
            </w:pPr>
            <w:r w:rsidRPr="006D1344">
              <w:rPr>
                <w:rFonts w:ascii="宋体" w:eastAsia="宋体" w:hAnsi="宋体"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3B7BB43" w14:textId="77777777" w:rsidR="00FB0EFC" w:rsidRPr="006D1344" w:rsidRDefault="00FB0EFC" w:rsidP="00E56986">
            <w:pPr>
              <w:widowControl/>
              <w:jc w:val="center"/>
              <w:rPr>
                <w:rFonts w:ascii="宋体" w:eastAsia="宋体" w:hAnsi="宋体" w:cs="宋体" w:hint="eastAsia"/>
                <w:color w:val="000000"/>
                <w:kern w:val="0"/>
                <w:sz w:val="24"/>
                <w:szCs w:val="24"/>
              </w:rPr>
            </w:pPr>
            <w:r w:rsidRPr="006D1344">
              <w:rPr>
                <w:rFonts w:ascii="宋体" w:eastAsia="宋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A97E4DD" w14:textId="77777777" w:rsidR="00FB0EFC" w:rsidRPr="006D1344" w:rsidRDefault="00FB0EFC" w:rsidP="00E56986">
            <w:pPr>
              <w:widowControl/>
              <w:jc w:val="center"/>
              <w:rPr>
                <w:rFonts w:ascii="宋体" w:eastAsia="宋体" w:hAnsi="宋体" w:cs="宋体" w:hint="eastAsia"/>
                <w:color w:val="000000"/>
                <w:kern w:val="0"/>
                <w:sz w:val="24"/>
                <w:szCs w:val="24"/>
              </w:rPr>
            </w:pPr>
            <w:r w:rsidRPr="006D1344">
              <w:rPr>
                <w:rFonts w:ascii="宋体" w:eastAsia="宋体" w:hAnsi="宋体" w:cs="宋体" w:hint="eastAsia"/>
                <w:color w:val="000000"/>
                <w:kern w:val="0"/>
                <w:sz w:val="24"/>
                <w:szCs w:val="24"/>
              </w:rPr>
              <w:t xml:space="preserve">　</w:t>
            </w:r>
          </w:p>
        </w:tc>
      </w:tr>
      <w:tr w:rsidR="00FB0EFC" w:rsidRPr="006D1344" w14:paraId="00078C19" w14:textId="77777777" w:rsidTr="00FB0EFC">
        <w:trPr>
          <w:trHeight w:val="412"/>
        </w:trPr>
        <w:tc>
          <w:tcPr>
            <w:tcW w:w="702" w:type="dxa"/>
            <w:tcBorders>
              <w:top w:val="nil"/>
              <w:left w:val="nil"/>
              <w:bottom w:val="nil"/>
              <w:right w:val="nil"/>
            </w:tcBorders>
            <w:shd w:val="clear" w:color="auto" w:fill="auto"/>
            <w:noWrap/>
            <w:vAlign w:val="center"/>
            <w:hideMark/>
          </w:tcPr>
          <w:p w14:paraId="6C2DF02F" w14:textId="77777777" w:rsidR="00FB0EFC" w:rsidRPr="006D1344" w:rsidRDefault="00FB0EFC" w:rsidP="00E56986">
            <w:pPr>
              <w:widowControl/>
              <w:jc w:val="left"/>
              <w:rPr>
                <w:rFonts w:ascii="宋体" w:eastAsia="宋体" w:hAnsi="宋体" w:cs="宋体" w:hint="eastAsia"/>
                <w:color w:val="000000"/>
                <w:kern w:val="0"/>
                <w:sz w:val="22"/>
              </w:rPr>
            </w:pPr>
          </w:p>
        </w:tc>
        <w:tc>
          <w:tcPr>
            <w:tcW w:w="1987" w:type="dxa"/>
            <w:tcBorders>
              <w:top w:val="nil"/>
              <w:left w:val="nil"/>
              <w:bottom w:val="nil"/>
              <w:right w:val="nil"/>
            </w:tcBorders>
            <w:shd w:val="clear" w:color="auto" w:fill="auto"/>
            <w:noWrap/>
            <w:vAlign w:val="center"/>
            <w:hideMark/>
          </w:tcPr>
          <w:p w14:paraId="39643B5A" w14:textId="77777777" w:rsidR="00FB0EFC" w:rsidRPr="006D1344" w:rsidRDefault="00FB0EFC" w:rsidP="00E56986">
            <w:pPr>
              <w:widowControl/>
              <w:jc w:val="center"/>
              <w:rPr>
                <w:rFonts w:ascii="宋体" w:eastAsia="宋体" w:hAnsi="宋体" w:cs="宋体" w:hint="eastAsia"/>
                <w:color w:val="000000"/>
                <w:kern w:val="0"/>
                <w:sz w:val="22"/>
              </w:rPr>
            </w:pPr>
            <w:r w:rsidRPr="006D1344">
              <w:rPr>
                <w:rFonts w:ascii="宋体" w:eastAsia="宋体" w:hAnsi="宋体" w:cs="宋体" w:hint="eastAsia"/>
                <w:color w:val="000000"/>
                <w:kern w:val="0"/>
                <w:sz w:val="22"/>
              </w:rPr>
              <w:t>审批：</w:t>
            </w:r>
          </w:p>
        </w:tc>
        <w:tc>
          <w:tcPr>
            <w:tcW w:w="6378" w:type="dxa"/>
            <w:tcBorders>
              <w:top w:val="nil"/>
              <w:left w:val="nil"/>
              <w:bottom w:val="nil"/>
              <w:right w:val="nil"/>
            </w:tcBorders>
            <w:shd w:val="clear" w:color="auto" w:fill="auto"/>
            <w:noWrap/>
            <w:vAlign w:val="center"/>
            <w:hideMark/>
          </w:tcPr>
          <w:p w14:paraId="5545C456" w14:textId="77777777" w:rsidR="00FB0EFC" w:rsidRPr="006D1344" w:rsidRDefault="00FB0EFC" w:rsidP="00E56986">
            <w:pPr>
              <w:widowControl/>
              <w:jc w:val="center"/>
              <w:rPr>
                <w:rFonts w:ascii="宋体" w:eastAsia="宋体" w:hAnsi="宋体" w:cs="宋体" w:hint="eastAsia"/>
                <w:color w:val="000000"/>
                <w:kern w:val="0"/>
                <w:sz w:val="22"/>
              </w:rPr>
            </w:pPr>
            <w:r w:rsidRPr="006D1344">
              <w:rPr>
                <w:rFonts w:ascii="宋体" w:eastAsia="宋体" w:hAnsi="宋体" w:cs="宋体" w:hint="eastAsia"/>
                <w:color w:val="000000"/>
                <w:kern w:val="0"/>
                <w:sz w:val="22"/>
              </w:rPr>
              <w:t>确认：</w:t>
            </w:r>
          </w:p>
        </w:tc>
        <w:tc>
          <w:tcPr>
            <w:tcW w:w="1134" w:type="dxa"/>
            <w:tcBorders>
              <w:top w:val="nil"/>
              <w:left w:val="nil"/>
              <w:bottom w:val="nil"/>
              <w:right w:val="nil"/>
            </w:tcBorders>
            <w:shd w:val="clear" w:color="auto" w:fill="auto"/>
            <w:noWrap/>
            <w:vAlign w:val="center"/>
            <w:hideMark/>
          </w:tcPr>
          <w:p w14:paraId="7089EC82" w14:textId="77777777" w:rsidR="00FB0EFC" w:rsidRPr="006D1344" w:rsidRDefault="00FB0EFC" w:rsidP="00E56986">
            <w:pPr>
              <w:widowControl/>
              <w:jc w:val="center"/>
              <w:rPr>
                <w:rFonts w:ascii="宋体" w:eastAsia="宋体" w:hAnsi="宋体" w:cs="宋体" w:hint="eastAsia"/>
                <w:color w:val="000000"/>
                <w:kern w:val="0"/>
                <w:sz w:val="22"/>
              </w:rPr>
            </w:pPr>
            <w:r w:rsidRPr="006D1344">
              <w:rPr>
                <w:rFonts w:ascii="宋体" w:eastAsia="宋体" w:hAnsi="宋体" w:cs="宋体" w:hint="eastAsia"/>
                <w:color w:val="000000"/>
                <w:kern w:val="0"/>
                <w:sz w:val="22"/>
              </w:rPr>
              <w:t>日期：</w:t>
            </w:r>
          </w:p>
        </w:tc>
        <w:tc>
          <w:tcPr>
            <w:tcW w:w="1134" w:type="dxa"/>
            <w:tcBorders>
              <w:top w:val="nil"/>
              <w:left w:val="nil"/>
              <w:bottom w:val="nil"/>
              <w:right w:val="nil"/>
            </w:tcBorders>
            <w:shd w:val="clear" w:color="auto" w:fill="auto"/>
            <w:noWrap/>
            <w:vAlign w:val="center"/>
            <w:hideMark/>
          </w:tcPr>
          <w:p w14:paraId="76432C30" w14:textId="77777777" w:rsidR="00FB0EFC" w:rsidRPr="006D1344" w:rsidRDefault="00FB0EFC" w:rsidP="00E56986">
            <w:pPr>
              <w:widowControl/>
              <w:jc w:val="center"/>
              <w:rPr>
                <w:rFonts w:ascii="宋体" w:eastAsia="宋体" w:hAnsi="宋体" w:cs="宋体" w:hint="eastAsia"/>
                <w:color w:val="000000"/>
                <w:kern w:val="0"/>
                <w:sz w:val="22"/>
              </w:rPr>
            </w:pPr>
          </w:p>
        </w:tc>
        <w:tc>
          <w:tcPr>
            <w:tcW w:w="1701" w:type="dxa"/>
            <w:tcBorders>
              <w:top w:val="nil"/>
              <w:left w:val="nil"/>
              <w:bottom w:val="nil"/>
              <w:right w:val="nil"/>
            </w:tcBorders>
            <w:shd w:val="clear" w:color="auto" w:fill="auto"/>
            <w:noWrap/>
            <w:vAlign w:val="center"/>
            <w:hideMark/>
          </w:tcPr>
          <w:p w14:paraId="0A031C1C" w14:textId="77777777" w:rsidR="00FB0EFC" w:rsidRPr="006D1344" w:rsidRDefault="00FB0EFC" w:rsidP="00E56986">
            <w:pPr>
              <w:widowControl/>
              <w:jc w:val="center"/>
              <w:rPr>
                <w:rFonts w:ascii="宋体" w:eastAsia="宋体" w:hAnsi="宋体" w:cs="宋体" w:hint="eastAsia"/>
                <w:color w:val="000000"/>
                <w:kern w:val="0"/>
                <w:sz w:val="22"/>
              </w:rPr>
            </w:pPr>
            <w:r w:rsidRPr="006D1344">
              <w:rPr>
                <w:rFonts w:ascii="宋体" w:eastAsia="宋体" w:hAnsi="宋体" w:cs="宋体" w:hint="eastAsia"/>
                <w:color w:val="000000"/>
                <w:kern w:val="0"/>
                <w:sz w:val="22"/>
              </w:rPr>
              <w:t>年    月   日</w:t>
            </w:r>
          </w:p>
        </w:tc>
        <w:tc>
          <w:tcPr>
            <w:tcW w:w="1418" w:type="dxa"/>
            <w:tcBorders>
              <w:top w:val="nil"/>
              <w:left w:val="nil"/>
              <w:bottom w:val="nil"/>
              <w:right w:val="nil"/>
            </w:tcBorders>
            <w:shd w:val="clear" w:color="auto" w:fill="auto"/>
            <w:noWrap/>
            <w:vAlign w:val="center"/>
            <w:hideMark/>
          </w:tcPr>
          <w:p w14:paraId="345A1C97" w14:textId="77777777" w:rsidR="00FB0EFC" w:rsidRPr="006D1344" w:rsidRDefault="00FB0EFC" w:rsidP="00E56986">
            <w:pPr>
              <w:widowControl/>
              <w:rPr>
                <w:rFonts w:ascii="宋体" w:eastAsia="宋体" w:hAnsi="宋体" w:cs="宋体" w:hint="eastAsia"/>
                <w:color w:val="000000"/>
                <w:kern w:val="0"/>
                <w:sz w:val="22"/>
              </w:rPr>
            </w:pPr>
          </w:p>
        </w:tc>
      </w:tr>
    </w:tbl>
    <w:p w14:paraId="4B5F9148" w14:textId="7D44439D" w:rsidR="00FB0EFC" w:rsidRPr="00D0196D" w:rsidRDefault="00D0196D" w:rsidP="00343BC4">
      <w:pPr>
        <w:widowControl/>
        <w:jc w:val="left"/>
        <w:rPr>
          <w:rFonts w:ascii="仿宋" w:eastAsia="仿宋" w:hAnsi="宋体" w:cs="宋体" w:hint="eastAsia"/>
          <w:kern w:val="0"/>
          <w:sz w:val="28"/>
          <w:szCs w:val="28"/>
          <w:lang w:val="zh-CN" w:bidi="zh-CN"/>
        </w:rPr>
      </w:pPr>
      <w:r w:rsidRPr="009717D6">
        <w:rPr>
          <w:rFonts w:ascii="Times New Roman" w:eastAsia="黑体" w:hAnsi="Times New Roman" w:cs="Times New Roman" w:hint="eastAsia"/>
          <w:b/>
          <w:bCs/>
          <w:sz w:val="28"/>
          <w:szCs w:val="20"/>
        </w:rPr>
        <w:lastRenderedPageBreak/>
        <w:t>附件</w:t>
      </w:r>
      <w:r>
        <w:rPr>
          <w:rFonts w:ascii="Times New Roman" w:eastAsia="黑体" w:hAnsi="Times New Roman" w:cs="Times New Roman" w:hint="eastAsia"/>
          <w:b/>
          <w:bCs/>
          <w:sz w:val="28"/>
          <w:szCs w:val="20"/>
        </w:rPr>
        <w:t>8</w:t>
      </w:r>
    </w:p>
    <w:p w14:paraId="63785CC6" w14:textId="225156DD" w:rsidR="00343BC4" w:rsidRPr="00343BC4" w:rsidRDefault="00343BC4" w:rsidP="00343BC4">
      <w:pPr>
        <w:widowControl/>
        <w:jc w:val="left"/>
        <w:rPr>
          <w:rFonts w:ascii="宋体" w:eastAsia="宋体" w:hAnsi="宋体" w:cs="宋体" w:hint="eastAsia"/>
          <w:b/>
          <w:sz w:val="28"/>
          <w:szCs w:val="28"/>
        </w:rPr>
      </w:pPr>
      <w:r w:rsidRPr="00343BC4">
        <w:rPr>
          <w:rFonts w:ascii="宋体" w:eastAsia="宋体" w:hAnsi="宋体" w:cs="宋体"/>
          <w:sz w:val="28"/>
          <w:szCs w:val="28"/>
        </w:rPr>
        <w:t xml:space="preserve"> </w:t>
      </w:r>
      <w:r w:rsidR="00FD1F5B">
        <w:rPr>
          <w:rFonts w:ascii="宋体" w:eastAsia="宋体" w:hAnsi="宋体" w:cs="宋体" w:hint="eastAsia"/>
          <w:sz w:val="28"/>
          <w:szCs w:val="28"/>
        </w:rPr>
        <w:t xml:space="preserve">                                   </w:t>
      </w:r>
      <w:r w:rsidRPr="00343BC4">
        <w:rPr>
          <w:rFonts w:ascii="宋体" w:eastAsia="宋体" w:hAnsi="宋体" w:cs="宋体"/>
          <w:sz w:val="28"/>
          <w:szCs w:val="28"/>
        </w:rPr>
        <w:t xml:space="preserve"> </w:t>
      </w:r>
      <w:r w:rsidR="000C5905">
        <w:rPr>
          <w:rFonts w:ascii="宋体" w:eastAsia="宋体" w:hAnsi="宋体" w:cs="宋体" w:hint="eastAsia"/>
          <w:b/>
          <w:sz w:val="28"/>
          <w:szCs w:val="28"/>
        </w:rPr>
        <w:t>金属破碎</w:t>
      </w:r>
      <w:r w:rsidRPr="00343BC4">
        <w:rPr>
          <w:rFonts w:ascii="宋体" w:eastAsia="宋体" w:hAnsi="宋体" w:cs="宋体" w:hint="eastAsia"/>
          <w:b/>
          <w:sz w:val="28"/>
          <w:szCs w:val="28"/>
        </w:rPr>
        <w:t>工时定额明细表</w:t>
      </w:r>
    </w:p>
    <w:tbl>
      <w:tblPr>
        <w:tblW w:w="15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79"/>
        <w:gridCol w:w="567"/>
        <w:gridCol w:w="1321"/>
        <w:gridCol w:w="522"/>
        <w:gridCol w:w="851"/>
        <w:gridCol w:w="850"/>
        <w:gridCol w:w="709"/>
        <w:gridCol w:w="142"/>
        <w:gridCol w:w="992"/>
        <w:gridCol w:w="142"/>
        <w:gridCol w:w="708"/>
        <w:gridCol w:w="142"/>
        <w:gridCol w:w="709"/>
        <w:gridCol w:w="567"/>
        <w:gridCol w:w="45"/>
        <w:gridCol w:w="805"/>
        <w:gridCol w:w="567"/>
        <w:gridCol w:w="471"/>
        <w:gridCol w:w="238"/>
        <w:gridCol w:w="195"/>
        <w:gridCol w:w="372"/>
        <w:gridCol w:w="896"/>
        <w:gridCol w:w="616"/>
        <w:gridCol w:w="659"/>
        <w:gridCol w:w="50"/>
        <w:gridCol w:w="1241"/>
      </w:tblGrid>
      <w:tr w:rsidR="008F1959" w:rsidRPr="008F1959" w14:paraId="498F6096" w14:textId="77777777" w:rsidTr="00D7218F">
        <w:trPr>
          <w:trHeight w:hRule="exact" w:val="576"/>
          <w:jc w:val="center"/>
        </w:trPr>
        <w:tc>
          <w:tcPr>
            <w:tcW w:w="2972" w:type="dxa"/>
            <w:gridSpan w:val="4"/>
            <w:vMerge w:val="restart"/>
            <w:vAlign w:val="center"/>
          </w:tcPr>
          <w:p w14:paraId="10A33B84"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中国重型汽车集团有限公司</w:t>
            </w:r>
          </w:p>
          <w:p w14:paraId="612EF5F7"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（杭发公司</w:t>
            </w:r>
            <w:r w:rsidRPr="008F1959">
              <w:rPr>
                <w:rFonts w:ascii="宋体" w:eastAsia="宋体" w:hAnsi="宋体" w:cs="Times New Roman"/>
                <w:sz w:val="18"/>
                <w:szCs w:val="18"/>
              </w:rPr>
              <w:tab/>
            </w:r>
          </w:p>
          <w:p w14:paraId="619EFBB7"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铸件制造部</w:t>
            </w:r>
            <w:r w:rsidRPr="008F1959">
              <w:rPr>
                <w:rFonts w:ascii="宋体" w:eastAsia="宋体" w:hAnsi="宋体" w:cs="Times New Roman"/>
                <w:sz w:val="18"/>
                <w:szCs w:val="18"/>
              </w:rPr>
              <w:tab/>
            </w:r>
          </w:p>
          <w:p w14:paraId="2B2B8668"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炉料库）</w:t>
            </w:r>
          </w:p>
        </w:tc>
        <w:tc>
          <w:tcPr>
            <w:tcW w:w="6379" w:type="dxa"/>
            <w:gridSpan w:val="12"/>
            <w:vMerge w:val="restart"/>
            <w:vAlign w:val="center"/>
          </w:tcPr>
          <w:p w14:paraId="3FCFFEFA"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36"/>
                <w:szCs w:val="36"/>
              </w:rPr>
              <w:t>工时定额</w:t>
            </w:r>
            <w:r w:rsidRPr="008F1959">
              <w:rPr>
                <w:rFonts w:ascii="宋体" w:eastAsia="宋体" w:hAnsi="宋体" w:cs="Times New Roman"/>
                <w:sz w:val="36"/>
                <w:szCs w:val="36"/>
              </w:rPr>
              <w:t>明细表</w:t>
            </w:r>
          </w:p>
        </w:tc>
        <w:tc>
          <w:tcPr>
            <w:tcW w:w="1843" w:type="dxa"/>
            <w:gridSpan w:val="3"/>
            <w:vAlign w:val="center"/>
          </w:tcPr>
          <w:p w14:paraId="29758354"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产品（零部件）图号</w:t>
            </w:r>
          </w:p>
        </w:tc>
        <w:tc>
          <w:tcPr>
            <w:tcW w:w="1701" w:type="dxa"/>
            <w:gridSpan w:val="4"/>
            <w:vAlign w:val="center"/>
          </w:tcPr>
          <w:p w14:paraId="1C3C046F"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w:t>
            </w:r>
          </w:p>
        </w:tc>
        <w:tc>
          <w:tcPr>
            <w:tcW w:w="2566" w:type="dxa"/>
            <w:gridSpan w:val="4"/>
            <w:vAlign w:val="center"/>
          </w:tcPr>
          <w:p w14:paraId="4582E4C6"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w:t>
            </w:r>
          </w:p>
        </w:tc>
      </w:tr>
      <w:tr w:rsidR="008F1959" w:rsidRPr="008F1959" w14:paraId="40C51DC6" w14:textId="77777777" w:rsidTr="00D7218F">
        <w:trPr>
          <w:trHeight w:hRule="exact" w:val="482"/>
          <w:jc w:val="center"/>
        </w:trPr>
        <w:tc>
          <w:tcPr>
            <w:tcW w:w="2972" w:type="dxa"/>
            <w:gridSpan w:val="4"/>
            <w:vMerge/>
            <w:vAlign w:val="center"/>
          </w:tcPr>
          <w:p w14:paraId="1C794079" w14:textId="77777777" w:rsidR="008F1959" w:rsidRPr="008F1959" w:rsidRDefault="008F1959" w:rsidP="008F1959">
            <w:pPr>
              <w:spacing w:line="240" w:lineRule="exact"/>
              <w:jc w:val="center"/>
              <w:rPr>
                <w:rFonts w:ascii="宋体" w:eastAsia="宋体" w:hAnsi="宋体" w:cs="Times New Roman" w:hint="eastAsia"/>
                <w:sz w:val="18"/>
                <w:szCs w:val="18"/>
              </w:rPr>
            </w:pPr>
          </w:p>
        </w:tc>
        <w:tc>
          <w:tcPr>
            <w:tcW w:w="6379" w:type="dxa"/>
            <w:gridSpan w:val="12"/>
            <w:vMerge/>
            <w:vAlign w:val="center"/>
          </w:tcPr>
          <w:p w14:paraId="72AB1D99" w14:textId="77777777" w:rsidR="008F1959" w:rsidRPr="008F1959" w:rsidRDefault="008F1959" w:rsidP="008F1959">
            <w:pPr>
              <w:spacing w:line="240" w:lineRule="exact"/>
              <w:ind w:firstLineChars="350" w:firstLine="630"/>
              <w:rPr>
                <w:rFonts w:ascii="宋体" w:eastAsia="宋体" w:hAnsi="宋体" w:cs="Times New Roman" w:hint="eastAsia"/>
                <w:sz w:val="18"/>
                <w:szCs w:val="18"/>
              </w:rPr>
            </w:pPr>
          </w:p>
        </w:tc>
        <w:tc>
          <w:tcPr>
            <w:tcW w:w="1843" w:type="dxa"/>
            <w:gridSpan w:val="3"/>
            <w:vAlign w:val="center"/>
          </w:tcPr>
          <w:p w14:paraId="299B66E7"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产品（零部件）名称</w:t>
            </w:r>
          </w:p>
        </w:tc>
        <w:tc>
          <w:tcPr>
            <w:tcW w:w="1701" w:type="dxa"/>
            <w:gridSpan w:val="4"/>
            <w:vAlign w:val="center"/>
          </w:tcPr>
          <w:p w14:paraId="49C76A2F"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w:t>
            </w:r>
          </w:p>
        </w:tc>
        <w:tc>
          <w:tcPr>
            <w:tcW w:w="1275" w:type="dxa"/>
            <w:gridSpan w:val="2"/>
            <w:vAlign w:val="center"/>
          </w:tcPr>
          <w:p w14:paraId="024164BF"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共</w:t>
            </w:r>
            <w:r w:rsidRPr="008F1959">
              <w:rPr>
                <w:rFonts w:ascii="宋体" w:eastAsia="宋体" w:hAnsi="宋体" w:cs="Times New Roman"/>
                <w:sz w:val="18"/>
                <w:szCs w:val="18"/>
              </w:rPr>
              <w:t>1</w:t>
            </w:r>
            <w:r w:rsidRPr="008F1959">
              <w:rPr>
                <w:rFonts w:ascii="宋体" w:eastAsia="宋体" w:hAnsi="宋体" w:cs="Times New Roman" w:hint="eastAsia"/>
                <w:sz w:val="18"/>
                <w:szCs w:val="18"/>
              </w:rPr>
              <w:t>页</w:t>
            </w:r>
          </w:p>
        </w:tc>
        <w:tc>
          <w:tcPr>
            <w:tcW w:w="1291" w:type="dxa"/>
            <w:gridSpan w:val="2"/>
            <w:vAlign w:val="center"/>
          </w:tcPr>
          <w:p w14:paraId="21C2946F"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 xml:space="preserve">第 </w:t>
            </w:r>
            <w:r w:rsidRPr="008F1959">
              <w:rPr>
                <w:rFonts w:ascii="宋体" w:eastAsia="宋体" w:hAnsi="宋体" w:cs="Times New Roman"/>
                <w:sz w:val="18"/>
                <w:szCs w:val="18"/>
              </w:rPr>
              <w:t>1</w:t>
            </w:r>
            <w:r w:rsidRPr="008F1959">
              <w:rPr>
                <w:rFonts w:ascii="宋体" w:eastAsia="宋体" w:hAnsi="宋体" w:cs="Times New Roman" w:hint="eastAsia"/>
                <w:sz w:val="18"/>
                <w:szCs w:val="18"/>
              </w:rPr>
              <w:t>页</w:t>
            </w:r>
          </w:p>
        </w:tc>
      </w:tr>
      <w:tr w:rsidR="008F1959" w:rsidRPr="008F1959" w14:paraId="5CB88A4E" w14:textId="77777777" w:rsidTr="00D7218F">
        <w:trPr>
          <w:trHeight w:hRule="exact" w:val="458"/>
          <w:jc w:val="center"/>
        </w:trPr>
        <w:tc>
          <w:tcPr>
            <w:tcW w:w="1084" w:type="dxa"/>
            <w:gridSpan w:val="2"/>
            <w:vAlign w:val="center"/>
          </w:tcPr>
          <w:p w14:paraId="65140F4B"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总人数</w:t>
            </w:r>
          </w:p>
        </w:tc>
        <w:tc>
          <w:tcPr>
            <w:tcW w:w="1888" w:type="dxa"/>
            <w:gridSpan w:val="2"/>
            <w:vAlign w:val="center"/>
          </w:tcPr>
          <w:p w14:paraId="4D9B8C55" w14:textId="77777777" w:rsidR="008F1959" w:rsidRPr="008F1959" w:rsidRDefault="008F1959" w:rsidP="008F1959">
            <w:pPr>
              <w:spacing w:line="240" w:lineRule="exact"/>
              <w:ind w:leftChars="-50" w:left="-105" w:firstLineChars="58" w:firstLine="104"/>
              <w:jc w:val="center"/>
              <w:rPr>
                <w:rFonts w:ascii="宋体" w:eastAsia="宋体" w:hAnsi="宋体" w:cs="Times New Roman" w:hint="eastAsia"/>
                <w:sz w:val="18"/>
                <w:szCs w:val="18"/>
              </w:rPr>
            </w:pPr>
            <w:r w:rsidRPr="008F1959">
              <w:rPr>
                <w:rFonts w:ascii="宋体" w:eastAsia="宋体" w:hAnsi="宋体" w:cs="Times New Roman" w:hint="eastAsia"/>
                <w:sz w:val="18"/>
                <w:szCs w:val="18"/>
              </w:rPr>
              <w:t>15人</w:t>
            </w:r>
          </w:p>
        </w:tc>
        <w:tc>
          <w:tcPr>
            <w:tcW w:w="1373" w:type="dxa"/>
            <w:gridSpan w:val="2"/>
            <w:vAlign w:val="center"/>
          </w:tcPr>
          <w:p w14:paraId="63637BC8"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生产线节拍</w:t>
            </w:r>
          </w:p>
        </w:tc>
        <w:tc>
          <w:tcPr>
            <w:tcW w:w="3685" w:type="dxa"/>
            <w:gridSpan w:val="7"/>
            <w:vAlign w:val="center"/>
          </w:tcPr>
          <w:p w14:paraId="7A909EDD" w14:textId="77777777" w:rsidR="008F1959" w:rsidRPr="008F1959" w:rsidRDefault="008F1959" w:rsidP="008F1959">
            <w:pPr>
              <w:spacing w:line="240" w:lineRule="exact"/>
              <w:ind w:leftChars="-50" w:left="-105" w:firstLineChars="58" w:firstLine="104"/>
              <w:jc w:val="center"/>
              <w:rPr>
                <w:rFonts w:ascii="宋体" w:eastAsia="宋体" w:hAnsi="宋体" w:cs="Times New Roman" w:hint="eastAsia"/>
                <w:sz w:val="18"/>
                <w:szCs w:val="18"/>
              </w:rPr>
            </w:pPr>
            <w:r w:rsidRPr="008F1959">
              <w:rPr>
                <w:rFonts w:ascii="宋体" w:eastAsia="宋体" w:hAnsi="宋体" w:cs="Times New Roman" w:hint="eastAsia"/>
                <w:sz w:val="18"/>
                <w:szCs w:val="18"/>
              </w:rPr>
              <w:t>41.10</w:t>
            </w:r>
            <w:r w:rsidRPr="008F1959">
              <w:rPr>
                <w:rFonts w:ascii="宋体" w:eastAsia="宋体" w:hAnsi="宋体" w:cs="Times New Roman"/>
                <w:sz w:val="18"/>
                <w:szCs w:val="18"/>
              </w:rPr>
              <w:t>min/吨</w:t>
            </w:r>
          </w:p>
        </w:tc>
        <w:tc>
          <w:tcPr>
            <w:tcW w:w="3597" w:type="dxa"/>
            <w:gridSpan w:val="8"/>
            <w:vAlign w:val="center"/>
          </w:tcPr>
          <w:p w14:paraId="192B841E"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生产线平衡率</w:t>
            </w:r>
          </w:p>
        </w:tc>
        <w:tc>
          <w:tcPr>
            <w:tcW w:w="3834" w:type="dxa"/>
            <w:gridSpan w:val="6"/>
            <w:vAlign w:val="center"/>
          </w:tcPr>
          <w:p w14:paraId="357821E1"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23.98%</w:t>
            </w:r>
          </w:p>
        </w:tc>
      </w:tr>
      <w:tr w:rsidR="008F1959" w:rsidRPr="008F1959" w14:paraId="6E9430C4" w14:textId="77777777" w:rsidTr="00D7218F">
        <w:trPr>
          <w:trHeight w:hRule="exact" w:val="758"/>
          <w:jc w:val="center"/>
        </w:trPr>
        <w:tc>
          <w:tcPr>
            <w:tcW w:w="1084" w:type="dxa"/>
            <w:gridSpan w:val="2"/>
            <w:vAlign w:val="center"/>
          </w:tcPr>
          <w:p w14:paraId="2E9EBCCF"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工序号</w:t>
            </w:r>
          </w:p>
        </w:tc>
        <w:tc>
          <w:tcPr>
            <w:tcW w:w="1888" w:type="dxa"/>
            <w:gridSpan w:val="2"/>
            <w:vAlign w:val="center"/>
          </w:tcPr>
          <w:p w14:paraId="1ABE2F50"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工序名称</w:t>
            </w:r>
          </w:p>
        </w:tc>
        <w:tc>
          <w:tcPr>
            <w:tcW w:w="2932" w:type="dxa"/>
            <w:gridSpan w:val="4"/>
            <w:vAlign w:val="center"/>
          </w:tcPr>
          <w:p w14:paraId="0D29C8F0"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设备型号、名称</w:t>
            </w:r>
          </w:p>
        </w:tc>
        <w:tc>
          <w:tcPr>
            <w:tcW w:w="1134" w:type="dxa"/>
            <w:gridSpan w:val="2"/>
            <w:vAlign w:val="center"/>
          </w:tcPr>
          <w:p w14:paraId="170E4D7F" w14:textId="77777777" w:rsidR="008F1959" w:rsidRPr="008F1959" w:rsidRDefault="008F1959" w:rsidP="008F1959">
            <w:pPr>
              <w:spacing w:line="240" w:lineRule="exact"/>
              <w:ind w:leftChars="-50" w:left="-105" w:firstLineChars="58" w:firstLine="104"/>
              <w:jc w:val="center"/>
              <w:rPr>
                <w:rFonts w:ascii="宋体" w:eastAsia="宋体" w:hAnsi="宋体" w:cs="Times New Roman" w:hint="eastAsia"/>
                <w:sz w:val="18"/>
                <w:szCs w:val="18"/>
              </w:rPr>
            </w:pPr>
            <w:r w:rsidRPr="008F1959">
              <w:rPr>
                <w:rFonts w:ascii="宋体" w:eastAsia="宋体" w:hAnsi="宋体" w:cs="Times New Roman" w:hint="eastAsia"/>
                <w:sz w:val="18"/>
                <w:szCs w:val="18"/>
              </w:rPr>
              <w:t>设备</w:t>
            </w:r>
          </w:p>
          <w:p w14:paraId="1ABFBE5B"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数量</w:t>
            </w:r>
          </w:p>
        </w:tc>
        <w:tc>
          <w:tcPr>
            <w:tcW w:w="992" w:type="dxa"/>
            <w:gridSpan w:val="3"/>
            <w:vAlign w:val="center"/>
          </w:tcPr>
          <w:p w14:paraId="48F66BE5"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定员</w:t>
            </w:r>
          </w:p>
        </w:tc>
        <w:tc>
          <w:tcPr>
            <w:tcW w:w="1276" w:type="dxa"/>
            <w:gridSpan w:val="2"/>
            <w:vAlign w:val="center"/>
          </w:tcPr>
          <w:p w14:paraId="30960AEE" w14:textId="77777777" w:rsidR="008F1959" w:rsidRPr="008F1959" w:rsidRDefault="008F1959" w:rsidP="008F1959">
            <w:pPr>
              <w:spacing w:line="240" w:lineRule="exact"/>
              <w:ind w:leftChars="-50" w:left="-105" w:firstLineChars="58" w:firstLine="104"/>
              <w:jc w:val="center"/>
              <w:rPr>
                <w:rFonts w:ascii="宋体" w:eastAsia="宋体" w:hAnsi="宋体" w:cs="Times New Roman" w:hint="eastAsia"/>
                <w:sz w:val="18"/>
                <w:szCs w:val="18"/>
              </w:rPr>
            </w:pPr>
            <w:r w:rsidRPr="008F1959">
              <w:rPr>
                <w:rFonts w:ascii="宋体" w:eastAsia="宋体" w:hAnsi="宋体" w:cs="Times New Roman" w:hint="eastAsia"/>
                <w:sz w:val="18"/>
                <w:szCs w:val="18"/>
              </w:rPr>
              <w:t>辅助时间</w:t>
            </w:r>
          </w:p>
          <w:p w14:paraId="072E2508"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sz w:val="18"/>
                <w:szCs w:val="18"/>
              </w:rPr>
              <w:t>m</w:t>
            </w:r>
            <w:r w:rsidRPr="008F1959">
              <w:rPr>
                <w:rFonts w:ascii="宋体" w:eastAsia="宋体" w:hAnsi="宋体" w:cs="Times New Roman" w:hint="eastAsia"/>
                <w:sz w:val="18"/>
                <w:szCs w:val="18"/>
              </w:rPr>
              <w:t>in</w:t>
            </w:r>
          </w:p>
        </w:tc>
        <w:tc>
          <w:tcPr>
            <w:tcW w:w="1417" w:type="dxa"/>
            <w:gridSpan w:val="3"/>
            <w:vAlign w:val="center"/>
          </w:tcPr>
          <w:p w14:paraId="104F4BD9" w14:textId="77777777" w:rsidR="008F1959" w:rsidRPr="008F1959" w:rsidRDefault="008F1959" w:rsidP="008F1959">
            <w:pPr>
              <w:spacing w:line="240" w:lineRule="exact"/>
              <w:ind w:leftChars="-50" w:left="-105" w:firstLineChars="58" w:firstLine="104"/>
              <w:jc w:val="center"/>
              <w:rPr>
                <w:rFonts w:ascii="宋体" w:eastAsia="宋体" w:hAnsi="宋体" w:cs="Times New Roman" w:hint="eastAsia"/>
                <w:sz w:val="18"/>
                <w:szCs w:val="18"/>
              </w:rPr>
            </w:pPr>
            <w:r w:rsidRPr="008F1959">
              <w:rPr>
                <w:rFonts w:ascii="宋体" w:eastAsia="宋体" w:hAnsi="宋体" w:cs="Times New Roman" w:hint="eastAsia"/>
                <w:sz w:val="18"/>
                <w:szCs w:val="18"/>
              </w:rPr>
              <w:t>基本时间</w:t>
            </w:r>
          </w:p>
          <w:p w14:paraId="4D1D7030"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min</w:t>
            </w:r>
          </w:p>
        </w:tc>
        <w:tc>
          <w:tcPr>
            <w:tcW w:w="1276" w:type="dxa"/>
            <w:gridSpan w:val="4"/>
            <w:vAlign w:val="center"/>
          </w:tcPr>
          <w:p w14:paraId="7D65CFA7" w14:textId="77777777" w:rsidR="008F1959" w:rsidRPr="008F1959" w:rsidRDefault="008F1959" w:rsidP="008F1959">
            <w:pPr>
              <w:autoSpaceDN w:val="0"/>
              <w:spacing w:line="240" w:lineRule="exact"/>
              <w:jc w:val="center"/>
              <w:textAlignment w:val="top"/>
              <w:rPr>
                <w:rFonts w:ascii="宋体" w:eastAsia="宋体" w:hAnsi="宋体" w:cs="Times New Roman" w:hint="eastAsia"/>
                <w:sz w:val="18"/>
                <w:szCs w:val="18"/>
              </w:rPr>
            </w:pPr>
            <w:r w:rsidRPr="008F1959">
              <w:rPr>
                <w:rFonts w:ascii="宋体" w:eastAsia="宋体" w:hAnsi="宋体" w:cs="Times New Roman"/>
                <w:sz w:val="18"/>
                <w:szCs w:val="18"/>
              </w:rPr>
              <w:t>工序工时</w:t>
            </w:r>
          </w:p>
          <w:p w14:paraId="45DC414A"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m</w:t>
            </w:r>
            <w:r w:rsidRPr="008F1959">
              <w:rPr>
                <w:rFonts w:ascii="宋体" w:eastAsia="宋体" w:hAnsi="宋体" w:cs="Times New Roman"/>
                <w:sz w:val="18"/>
                <w:szCs w:val="18"/>
              </w:rPr>
              <w:t>in</w:t>
            </w:r>
          </w:p>
        </w:tc>
        <w:tc>
          <w:tcPr>
            <w:tcW w:w="1512" w:type="dxa"/>
            <w:gridSpan w:val="2"/>
            <w:vAlign w:val="center"/>
          </w:tcPr>
          <w:p w14:paraId="2DC18508" w14:textId="77777777" w:rsidR="008F1959" w:rsidRPr="008F1959" w:rsidRDefault="008F1959" w:rsidP="008F1959">
            <w:pPr>
              <w:autoSpaceDN w:val="0"/>
              <w:spacing w:line="240" w:lineRule="exact"/>
              <w:jc w:val="center"/>
              <w:textAlignment w:val="top"/>
              <w:rPr>
                <w:rFonts w:ascii="宋体" w:eastAsia="宋体" w:hAnsi="宋体" w:cs="Times New Roman" w:hint="eastAsia"/>
                <w:sz w:val="18"/>
                <w:szCs w:val="18"/>
              </w:rPr>
            </w:pPr>
            <w:r w:rsidRPr="008F1959">
              <w:rPr>
                <w:rFonts w:ascii="宋体" w:eastAsia="宋体" w:hAnsi="宋体" w:cs="Times New Roman"/>
                <w:sz w:val="18"/>
                <w:szCs w:val="18"/>
              </w:rPr>
              <w:t>工序节拍</w:t>
            </w:r>
          </w:p>
          <w:p w14:paraId="741952E1"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sz w:val="18"/>
                <w:szCs w:val="18"/>
              </w:rPr>
              <w:t>min/吨</w:t>
            </w:r>
          </w:p>
        </w:tc>
        <w:tc>
          <w:tcPr>
            <w:tcW w:w="1950" w:type="dxa"/>
            <w:gridSpan w:val="3"/>
            <w:vAlign w:val="center"/>
          </w:tcPr>
          <w:p w14:paraId="0A8D6CD0" w14:textId="77777777" w:rsidR="008F1959" w:rsidRPr="008F1959" w:rsidRDefault="008F1959" w:rsidP="008F1959">
            <w:pPr>
              <w:spacing w:line="240" w:lineRule="exact"/>
              <w:jc w:val="center"/>
              <w:rPr>
                <w:rFonts w:ascii="宋体" w:eastAsia="宋体" w:hAnsi="宋体" w:cs="Times New Roman" w:hint="eastAsia"/>
                <w:sz w:val="18"/>
                <w:szCs w:val="18"/>
              </w:rPr>
            </w:pPr>
            <w:r w:rsidRPr="008F1959">
              <w:rPr>
                <w:rFonts w:ascii="宋体" w:eastAsia="宋体" w:hAnsi="宋体" w:cs="Times New Roman" w:hint="eastAsia"/>
                <w:sz w:val="18"/>
                <w:szCs w:val="18"/>
              </w:rPr>
              <w:t>备   注</w:t>
            </w:r>
          </w:p>
        </w:tc>
      </w:tr>
      <w:tr w:rsidR="008F1959" w:rsidRPr="008F1959" w14:paraId="4936F44A" w14:textId="77777777" w:rsidTr="00D7218F">
        <w:trPr>
          <w:trHeight w:hRule="exact" w:val="397"/>
          <w:jc w:val="center"/>
        </w:trPr>
        <w:tc>
          <w:tcPr>
            <w:tcW w:w="1084" w:type="dxa"/>
            <w:gridSpan w:val="2"/>
            <w:vMerge w:val="restart"/>
            <w:tcBorders>
              <w:top w:val="single" w:sz="4" w:space="0" w:color="auto"/>
              <w:left w:val="single" w:sz="4" w:space="0" w:color="auto"/>
              <w:right w:val="single" w:sz="4" w:space="0" w:color="auto"/>
            </w:tcBorders>
            <w:shd w:val="clear" w:color="auto" w:fill="auto"/>
            <w:vAlign w:val="center"/>
          </w:tcPr>
          <w:p w14:paraId="461FBACD"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310</w:t>
            </w:r>
          </w:p>
          <w:p w14:paraId="4A4E1E04"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 xml:space="preserve">　</w:t>
            </w:r>
          </w:p>
          <w:p w14:paraId="31E26D99"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 xml:space="preserve">　</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360DF"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炉料准备</w:t>
            </w:r>
          </w:p>
        </w:tc>
        <w:tc>
          <w:tcPr>
            <w:tcW w:w="2932" w:type="dxa"/>
            <w:gridSpan w:val="4"/>
            <w:tcBorders>
              <w:top w:val="single" w:sz="4" w:space="0" w:color="auto"/>
              <w:left w:val="nil"/>
              <w:bottom w:val="single" w:sz="4" w:space="0" w:color="auto"/>
              <w:right w:val="single" w:sz="4" w:space="0" w:color="auto"/>
            </w:tcBorders>
            <w:shd w:val="clear" w:color="auto" w:fill="auto"/>
            <w:vAlign w:val="center"/>
          </w:tcPr>
          <w:p w14:paraId="6EF82021"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行车</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F57904"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14:paraId="47305F00"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966F5"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2.17</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14:paraId="54AF8451"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80.03</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14:paraId="6C7403EB"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82.20</w:t>
            </w:r>
          </w:p>
        </w:tc>
        <w:tc>
          <w:tcPr>
            <w:tcW w:w="1512" w:type="dxa"/>
            <w:gridSpan w:val="2"/>
            <w:tcBorders>
              <w:top w:val="single" w:sz="4" w:space="0" w:color="auto"/>
              <w:left w:val="nil"/>
              <w:bottom w:val="single" w:sz="4" w:space="0" w:color="auto"/>
              <w:right w:val="single" w:sz="4" w:space="0" w:color="auto"/>
            </w:tcBorders>
            <w:shd w:val="clear" w:color="auto" w:fill="auto"/>
            <w:vAlign w:val="center"/>
          </w:tcPr>
          <w:p w14:paraId="39C74F2C"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sz w:val="18"/>
                <w:szCs w:val="18"/>
              </w:rPr>
              <w:t>41.10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52E1E"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工序外包</w:t>
            </w:r>
          </w:p>
        </w:tc>
      </w:tr>
      <w:tr w:rsidR="008F1959" w:rsidRPr="008F1959" w14:paraId="160D9E9B" w14:textId="77777777" w:rsidTr="00D7218F">
        <w:trPr>
          <w:trHeight w:hRule="exact" w:val="397"/>
          <w:jc w:val="center"/>
        </w:trPr>
        <w:tc>
          <w:tcPr>
            <w:tcW w:w="1084" w:type="dxa"/>
            <w:gridSpan w:val="2"/>
            <w:vMerge/>
            <w:tcBorders>
              <w:left w:val="single" w:sz="4" w:space="0" w:color="auto"/>
              <w:right w:val="single" w:sz="4" w:space="0" w:color="auto"/>
            </w:tcBorders>
            <w:shd w:val="clear" w:color="auto" w:fill="auto"/>
            <w:vAlign w:val="center"/>
          </w:tcPr>
          <w:p w14:paraId="5C4687FC" w14:textId="77777777" w:rsidR="008F1959" w:rsidRPr="008F1959" w:rsidRDefault="008F1959" w:rsidP="008F1959">
            <w:pPr>
              <w:jc w:val="center"/>
              <w:rPr>
                <w:rFonts w:ascii="宋体" w:eastAsia="宋体" w:hAnsi="宋体" w:cs="Times New Roman" w:hint="eastAsia"/>
                <w:sz w:val="18"/>
                <w:szCs w:val="18"/>
              </w:rPr>
            </w:pPr>
          </w:p>
        </w:tc>
        <w:tc>
          <w:tcPr>
            <w:tcW w:w="1888" w:type="dxa"/>
            <w:gridSpan w:val="2"/>
            <w:tcBorders>
              <w:top w:val="nil"/>
              <w:left w:val="single" w:sz="4" w:space="0" w:color="auto"/>
              <w:bottom w:val="single" w:sz="4" w:space="0" w:color="auto"/>
              <w:right w:val="single" w:sz="4" w:space="0" w:color="auto"/>
            </w:tcBorders>
            <w:shd w:val="clear" w:color="auto" w:fill="auto"/>
            <w:vAlign w:val="center"/>
          </w:tcPr>
          <w:p w14:paraId="18DBA4DE"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炉料清理</w:t>
            </w:r>
          </w:p>
        </w:tc>
        <w:tc>
          <w:tcPr>
            <w:tcW w:w="2932" w:type="dxa"/>
            <w:gridSpan w:val="4"/>
            <w:tcBorders>
              <w:top w:val="nil"/>
              <w:left w:val="nil"/>
              <w:bottom w:val="single" w:sz="4" w:space="0" w:color="auto"/>
              <w:right w:val="single" w:sz="4" w:space="0" w:color="auto"/>
            </w:tcBorders>
            <w:shd w:val="clear" w:color="auto" w:fill="auto"/>
            <w:vAlign w:val="center"/>
          </w:tcPr>
          <w:p w14:paraId="3D5095B7"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回炉料处理系统</w:t>
            </w:r>
          </w:p>
        </w:tc>
        <w:tc>
          <w:tcPr>
            <w:tcW w:w="1134" w:type="dxa"/>
            <w:gridSpan w:val="2"/>
            <w:tcBorders>
              <w:top w:val="nil"/>
              <w:left w:val="nil"/>
              <w:bottom w:val="single" w:sz="4" w:space="0" w:color="auto"/>
              <w:right w:val="single" w:sz="4" w:space="0" w:color="auto"/>
            </w:tcBorders>
            <w:shd w:val="clear" w:color="auto" w:fill="auto"/>
            <w:vAlign w:val="center"/>
          </w:tcPr>
          <w:p w14:paraId="578C68BE"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2</w:t>
            </w:r>
          </w:p>
        </w:tc>
        <w:tc>
          <w:tcPr>
            <w:tcW w:w="992" w:type="dxa"/>
            <w:gridSpan w:val="3"/>
            <w:tcBorders>
              <w:top w:val="nil"/>
              <w:left w:val="nil"/>
              <w:bottom w:val="single" w:sz="4" w:space="0" w:color="auto"/>
              <w:right w:val="single" w:sz="4" w:space="0" w:color="auto"/>
            </w:tcBorders>
            <w:shd w:val="clear" w:color="auto" w:fill="auto"/>
            <w:vAlign w:val="center"/>
          </w:tcPr>
          <w:p w14:paraId="409B2401"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1122F"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1.06</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14:paraId="7BE3440D"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40.04</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14:paraId="58B6A2A7"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41.10</w:t>
            </w:r>
          </w:p>
        </w:tc>
        <w:tc>
          <w:tcPr>
            <w:tcW w:w="1512" w:type="dxa"/>
            <w:gridSpan w:val="2"/>
            <w:tcBorders>
              <w:top w:val="nil"/>
              <w:left w:val="nil"/>
              <w:bottom w:val="single" w:sz="4" w:space="0" w:color="auto"/>
              <w:right w:val="single" w:sz="4" w:space="0" w:color="auto"/>
            </w:tcBorders>
            <w:shd w:val="clear" w:color="auto" w:fill="auto"/>
            <w:vAlign w:val="center"/>
          </w:tcPr>
          <w:p w14:paraId="718ACB4A"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sz w:val="18"/>
                <w:szCs w:val="18"/>
              </w:rPr>
              <w:t>20.55</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A5C1ED"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工序外包</w:t>
            </w:r>
          </w:p>
        </w:tc>
      </w:tr>
      <w:tr w:rsidR="008F1959" w:rsidRPr="008F1959" w14:paraId="45EBF410" w14:textId="77777777" w:rsidTr="00D7218F">
        <w:trPr>
          <w:trHeight w:hRule="exact" w:val="397"/>
          <w:jc w:val="center"/>
        </w:trPr>
        <w:tc>
          <w:tcPr>
            <w:tcW w:w="1084" w:type="dxa"/>
            <w:gridSpan w:val="2"/>
            <w:vMerge/>
            <w:tcBorders>
              <w:left w:val="single" w:sz="4" w:space="0" w:color="auto"/>
              <w:right w:val="single" w:sz="4" w:space="0" w:color="auto"/>
            </w:tcBorders>
            <w:shd w:val="clear" w:color="auto" w:fill="auto"/>
            <w:vAlign w:val="center"/>
          </w:tcPr>
          <w:p w14:paraId="238A5D61" w14:textId="77777777" w:rsidR="008F1959" w:rsidRPr="008F1959" w:rsidRDefault="008F1959" w:rsidP="008F1959">
            <w:pPr>
              <w:jc w:val="center"/>
              <w:rPr>
                <w:rFonts w:ascii="宋体" w:eastAsia="宋体" w:hAnsi="宋体" w:cs="Times New Roman" w:hint="eastAsia"/>
                <w:sz w:val="18"/>
                <w:szCs w:val="18"/>
              </w:rPr>
            </w:pPr>
          </w:p>
        </w:tc>
        <w:tc>
          <w:tcPr>
            <w:tcW w:w="1888" w:type="dxa"/>
            <w:gridSpan w:val="2"/>
            <w:tcBorders>
              <w:top w:val="nil"/>
              <w:left w:val="single" w:sz="4" w:space="0" w:color="auto"/>
              <w:bottom w:val="single" w:sz="4" w:space="0" w:color="auto"/>
              <w:right w:val="single" w:sz="4" w:space="0" w:color="auto"/>
            </w:tcBorders>
            <w:shd w:val="clear" w:color="auto" w:fill="auto"/>
            <w:vAlign w:val="center"/>
          </w:tcPr>
          <w:p w14:paraId="0E2D0724"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回炉料破碎</w:t>
            </w:r>
          </w:p>
        </w:tc>
        <w:tc>
          <w:tcPr>
            <w:tcW w:w="2932" w:type="dxa"/>
            <w:gridSpan w:val="4"/>
            <w:tcBorders>
              <w:top w:val="nil"/>
              <w:left w:val="nil"/>
              <w:bottom w:val="single" w:sz="4" w:space="0" w:color="auto"/>
              <w:right w:val="single" w:sz="4" w:space="0" w:color="auto"/>
            </w:tcBorders>
            <w:shd w:val="clear" w:color="auto" w:fill="auto"/>
            <w:vAlign w:val="center"/>
          </w:tcPr>
          <w:p w14:paraId="7077ACB1"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破碎机</w:t>
            </w:r>
          </w:p>
        </w:tc>
        <w:tc>
          <w:tcPr>
            <w:tcW w:w="1134" w:type="dxa"/>
            <w:gridSpan w:val="2"/>
            <w:tcBorders>
              <w:top w:val="nil"/>
              <w:left w:val="nil"/>
              <w:bottom w:val="single" w:sz="4" w:space="0" w:color="auto"/>
              <w:right w:val="single" w:sz="4" w:space="0" w:color="auto"/>
            </w:tcBorders>
            <w:shd w:val="clear" w:color="auto" w:fill="auto"/>
            <w:vAlign w:val="center"/>
          </w:tcPr>
          <w:p w14:paraId="3A29007B"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1</w:t>
            </w:r>
          </w:p>
        </w:tc>
        <w:tc>
          <w:tcPr>
            <w:tcW w:w="992" w:type="dxa"/>
            <w:gridSpan w:val="3"/>
            <w:tcBorders>
              <w:top w:val="nil"/>
              <w:left w:val="nil"/>
              <w:bottom w:val="single" w:sz="4" w:space="0" w:color="auto"/>
              <w:right w:val="single" w:sz="4" w:space="0" w:color="auto"/>
            </w:tcBorders>
            <w:shd w:val="clear" w:color="auto" w:fill="auto"/>
            <w:vAlign w:val="center"/>
          </w:tcPr>
          <w:p w14:paraId="52044407"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14:paraId="08B2961D"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2.07</w:t>
            </w:r>
          </w:p>
        </w:tc>
        <w:tc>
          <w:tcPr>
            <w:tcW w:w="1417" w:type="dxa"/>
            <w:gridSpan w:val="3"/>
            <w:tcBorders>
              <w:top w:val="nil"/>
              <w:left w:val="nil"/>
              <w:bottom w:val="single" w:sz="4" w:space="0" w:color="auto"/>
              <w:right w:val="single" w:sz="4" w:space="0" w:color="auto"/>
            </w:tcBorders>
            <w:shd w:val="clear" w:color="auto" w:fill="auto"/>
            <w:vAlign w:val="center"/>
          </w:tcPr>
          <w:p w14:paraId="46359AA5"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1.14</w:t>
            </w:r>
          </w:p>
        </w:tc>
        <w:tc>
          <w:tcPr>
            <w:tcW w:w="1276" w:type="dxa"/>
            <w:gridSpan w:val="4"/>
            <w:tcBorders>
              <w:top w:val="nil"/>
              <w:left w:val="nil"/>
              <w:bottom w:val="single" w:sz="4" w:space="0" w:color="auto"/>
              <w:right w:val="single" w:sz="4" w:space="0" w:color="auto"/>
            </w:tcBorders>
            <w:shd w:val="clear" w:color="auto" w:fill="auto"/>
            <w:vAlign w:val="center"/>
          </w:tcPr>
          <w:p w14:paraId="117A8A0E"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3.21</w:t>
            </w:r>
          </w:p>
        </w:tc>
        <w:tc>
          <w:tcPr>
            <w:tcW w:w="1512" w:type="dxa"/>
            <w:gridSpan w:val="2"/>
            <w:tcBorders>
              <w:top w:val="nil"/>
              <w:left w:val="nil"/>
              <w:bottom w:val="single" w:sz="4" w:space="0" w:color="auto"/>
              <w:right w:val="single" w:sz="4" w:space="0" w:color="auto"/>
            </w:tcBorders>
            <w:shd w:val="clear" w:color="auto" w:fill="auto"/>
            <w:vAlign w:val="center"/>
          </w:tcPr>
          <w:p w14:paraId="250EF3F5"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3.21</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1D2AC"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工序外包</w:t>
            </w:r>
          </w:p>
        </w:tc>
      </w:tr>
      <w:tr w:rsidR="008F1959" w:rsidRPr="008F1959" w14:paraId="69BA20BD" w14:textId="77777777" w:rsidTr="00D7218F">
        <w:trPr>
          <w:trHeight w:hRule="exact" w:val="397"/>
          <w:jc w:val="center"/>
        </w:trPr>
        <w:tc>
          <w:tcPr>
            <w:tcW w:w="1084" w:type="dxa"/>
            <w:gridSpan w:val="2"/>
            <w:vMerge/>
            <w:tcBorders>
              <w:left w:val="single" w:sz="4" w:space="0" w:color="auto"/>
              <w:bottom w:val="single" w:sz="4" w:space="0" w:color="auto"/>
              <w:right w:val="single" w:sz="4" w:space="0" w:color="auto"/>
            </w:tcBorders>
            <w:shd w:val="clear" w:color="auto" w:fill="auto"/>
            <w:vAlign w:val="center"/>
          </w:tcPr>
          <w:p w14:paraId="07FEF304" w14:textId="77777777" w:rsidR="008F1959" w:rsidRPr="008F1959" w:rsidRDefault="008F1959" w:rsidP="008F1959">
            <w:pPr>
              <w:jc w:val="center"/>
              <w:rPr>
                <w:rFonts w:ascii="宋体" w:eastAsia="宋体" w:hAnsi="宋体" w:cs="Times New Roman" w:hint="eastAsia"/>
                <w:sz w:val="18"/>
                <w:szCs w:val="18"/>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D94D4"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铁屑烘干</w:t>
            </w:r>
          </w:p>
        </w:tc>
        <w:tc>
          <w:tcPr>
            <w:tcW w:w="2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036195"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烘炉</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35F6E"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30D1AE"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8EE6F"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0.01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FD34A"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0.02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9BC36"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0.03</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6470C"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0.03</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0729F"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工序外包</w:t>
            </w:r>
          </w:p>
        </w:tc>
      </w:tr>
      <w:tr w:rsidR="008F1959" w:rsidRPr="008F1959" w14:paraId="7C2030B9" w14:textId="77777777" w:rsidTr="00D7218F">
        <w:trPr>
          <w:trHeight w:hRule="exact" w:val="397"/>
          <w:jc w:val="center"/>
        </w:trPr>
        <w:tc>
          <w:tcPr>
            <w:tcW w:w="1084" w:type="dxa"/>
            <w:gridSpan w:val="2"/>
            <w:vMerge w:val="restart"/>
            <w:tcBorders>
              <w:top w:val="single" w:sz="4" w:space="0" w:color="auto"/>
              <w:left w:val="single" w:sz="4" w:space="0" w:color="auto"/>
              <w:right w:val="single" w:sz="4" w:space="0" w:color="auto"/>
            </w:tcBorders>
            <w:shd w:val="clear" w:color="auto" w:fill="auto"/>
            <w:vAlign w:val="center"/>
          </w:tcPr>
          <w:p w14:paraId="2486F0D7"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6</w:t>
            </w:r>
            <w:r w:rsidRPr="008F1959">
              <w:rPr>
                <w:rFonts w:ascii="宋体" w:eastAsia="宋体" w:hAnsi="宋体" w:cs="Times New Roman"/>
                <w:sz w:val="18"/>
                <w:szCs w:val="18"/>
              </w:rPr>
              <w:t>10</w:t>
            </w:r>
            <w:r w:rsidRPr="008F1959">
              <w:rPr>
                <w:rFonts w:ascii="宋体" w:eastAsia="宋体" w:hAnsi="宋体" w:cs="Times New Roman" w:hint="eastAsia"/>
                <w:sz w:val="18"/>
                <w:szCs w:val="18"/>
              </w:rPr>
              <w:t xml:space="preserve">　</w:t>
            </w:r>
          </w:p>
          <w:p w14:paraId="67D23D72"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 xml:space="preserve">　</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C3A59"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螺杆回收、校直</w:t>
            </w:r>
          </w:p>
        </w:tc>
        <w:tc>
          <w:tcPr>
            <w:tcW w:w="2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A72C72"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0C92A"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120921"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50BA9"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0.28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D0F9C"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0.81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DCBCDF"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1.09</w:t>
            </w: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691C0"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1.09</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524B50"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工序外包</w:t>
            </w:r>
          </w:p>
        </w:tc>
      </w:tr>
      <w:tr w:rsidR="008F1959" w:rsidRPr="008F1959" w14:paraId="1EA93882" w14:textId="77777777" w:rsidTr="00D7218F">
        <w:trPr>
          <w:trHeight w:hRule="exact" w:val="365"/>
          <w:jc w:val="center"/>
        </w:trPr>
        <w:tc>
          <w:tcPr>
            <w:tcW w:w="1084" w:type="dxa"/>
            <w:gridSpan w:val="2"/>
            <w:vMerge/>
            <w:tcBorders>
              <w:left w:val="single" w:sz="4" w:space="0" w:color="auto"/>
              <w:right w:val="single" w:sz="4" w:space="0" w:color="auto"/>
            </w:tcBorders>
            <w:shd w:val="clear" w:color="auto" w:fill="auto"/>
            <w:vAlign w:val="center"/>
          </w:tcPr>
          <w:p w14:paraId="79FA225D" w14:textId="77777777" w:rsidR="008F1959" w:rsidRPr="008F1959" w:rsidRDefault="008F1959" w:rsidP="008F1959">
            <w:pPr>
              <w:jc w:val="center"/>
              <w:rPr>
                <w:rFonts w:ascii="宋体" w:eastAsia="宋体" w:hAnsi="宋体" w:cs="Times New Roman" w:hint="eastAsia"/>
                <w:sz w:val="18"/>
                <w:szCs w:val="18"/>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53F0D" w14:textId="77777777" w:rsidR="008F1959" w:rsidRPr="008F1959" w:rsidRDefault="008F1959" w:rsidP="008F1959">
            <w:pPr>
              <w:widowControl/>
              <w:jc w:val="center"/>
              <w:rPr>
                <w:rFonts w:ascii="宋体" w:eastAsia="宋体" w:hAnsi="宋体" w:cs="Times New Roman" w:hint="eastAsia"/>
                <w:sz w:val="18"/>
                <w:szCs w:val="18"/>
              </w:rPr>
            </w:pPr>
            <w:r w:rsidRPr="008F1959">
              <w:rPr>
                <w:rFonts w:ascii="宋体" w:eastAsia="宋体" w:hAnsi="宋体" w:cs="Times New Roman" w:hint="eastAsia"/>
                <w:sz w:val="18"/>
                <w:szCs w:val="18"/>
              </w:rPr>
              <w:t>MC缸盖铁丝回炉捆扎</w:t>
            </w:r>
          </w:p>
        </w:tc>
        <w:tc>
          <w:tcPr>
            <w:tcW w:w="2932" w:type="dxa"/>
            <w:gridSpan w:val="4"/>
            <w:tcBorders>
              <w:top w:val="single" w:sz="4" w:space="0" w:color="auto"/>
              <w:left w:val="nil"/>
              <w:bottom w:val="single" w:sz="4" w:space="0" w:color="auto"/>
              <w:right w:val="single" w:sz="4" w:space="0" w:color="auto"/>
            </w:tcBorders>
            <w:shd w:val="clear" w:color="auto" w:fill="auto"/>
            <w:vAlign w:val="center"/>
          </w:tcPr>
          <w:p w14:paraId="4050938A"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行车</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E38E95A"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14:paraId="185D01D5"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sz w:val="18"/>
                <w:szCs w:val="18"/>
              </w:rPr>
              <w:t>1</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31BFDA7"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sz w:val="18"/>
                <w:szCs w:val="18"/>
              </w:rPr>
              <w:t>4.14</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14:paraId="23DECF21"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sz w:val="18"/>
                <w:szCs w:val="18"/>
              </w:rPr>
              <w:t>8.62</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14:paraId="35BCE833"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sz w:val="18"/>
                <w:szCs w:val="18"/>
              </w:rPr>
              <w:t>12.76</w:t>
            </w:r>
          </w:p>
        </w:tc>
        <w:tc>
          <w:tcPr>
            <w:tcW w:w="1512" w:type="dxa"/>
            <w:gridSpan w:val="2"/>
            <w:tcBorders>
              <w:top w:val="single" w:sz="4" w:space="0" w:color="auto"/>
              <w:left w:val="nil"/>
              <w:bottom w:val="single" w:sz="4" w:space="0" w:color="auto"/>
              <w:right w:val="single" w:sz="4" w:space="0" w:color="auto"/>
            </w:tcBorders>
            <w:shd w:val="clear" w:color="auto" w:fill="auto"/>
            <w:vAlign w:val="center"/>
          </w:tcPr>
          <w:p w14:paraId="2B24C3BF"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sz w:val="18"/>
                <w:szCs w:val="18"/>
              </w:rPr>
              <w:t>12.76</w:t>
            </w:r>
          </w:p>
        </w:tc>
        <w:tc>
          <w:tcPr>
            <w:tcW w:w="1950" w:type="dxa"/>
            <w:gridSpan w:val="3"/>
            <w:tcBorders>
              <w:top w:val="single" w:sz="4" w:space="0" w:color="auto"/>
              <w:left w:val="nil"/>
              <w:bottom w:val="single" w:sz="4" w:space="0" w:color="auto"/>
              <w:right w:val="single" w:sz="4" w:space="0" w:color="auto"/>
            </w:tcBorders>
            <w:shd w:val="clear" w:color="auto" w:fill="auto"/>
            <w:vAlign w:val="center"/>
          </w:tcPr>
          <w:p w14:paraId="3C763A59"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工序外包</w:t>
            </w:r>
          </w:p>
        </w:tc>
      </w:tr>
      <w:tr w:rsidR="008F1959" w:rsidRPr="008F1959" w14:paraId="28A9ADC9" w14:textId="77777777" w:rsidTr="00D7218F">
        <w:trPr>
          <w:trHeight w:hRule="exact" w:val="433"/>
          <w:jc w:val="center"/>
        </w:trPr>
        <w:tc>
          <w:tcPr>
            <w:tcW w:w="1084" w:type="dxa"/>
            <w:gridSpan w:val="2"/>
            <w:vMerge/>
            <w:tcBorders>
              <w:left w:val="single" w:sz="4" w:space="0" w:color="auto"/>
              <w:right w:val="single" w:sz="4" w:space="0" w:color="auto"/>
            </w:tcBorders>
            <w:shd w:val="clear" w:color="auto" w:fill="auto"/>
            <w:vAlign w:val="center"/>
          </w:tcPr>
          <w:p w14:paraId="5CE99456" w14:textId="77777777" w:rsidR="008F1959" w:rsidRPr="008F1959" w:rsidRDefault="008F1959" w:rsidP="008F1959">
            <w:pPr>
              <w:jc w:val="center"/>
              <w:rPr>
                <w:rFonts w:ascii="宋体" w:eastAsia="宋体" w:hAnsi="宋体" w:cs="Times New Roman" w:hint="eastAsia"/>
                <w:sz w:val="18"/>
                <w:szCs w:val="18"/>
              </w:rPr>
            </w:pPr>
          </w:p>
        </w:tc>
        <w:tc>
          <w:tcPr>
            <w:tcW w:w="1888" w:type="dxa"/>
            <w:gridSpan w:val="2"/>
            <w:tcBorders>
              <w:top w:val="single" w:sz="4" w:space="0" w:color="auto"/>
              <w:left w:val="nil"/>
              <w:bottom w:val="single" w:sz="4" w:space="0" w:color="auto"/>
              <w:right w:val="single" w:sz="4" w:space="0" w:color="auto"/>
            </w:tcBorders>
            <w:shd w:val="clear" w:color="auto" w:fill="auto"/>
            <w:vAlign w:val="center"/>
          </w:tcPr>
          <w:p w14:paraId="07ECA187"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芯/砂卸料</w:t>
            </w:r>
          </w:p>
        </w:tc>
        <w:tc>
          <w:tcPr>
            <w:tcW w:w="2932" w:type="dxa"/>
            <w:gridSpan w:val="4"/>
            <w:tcBorders>
              <w:top w:val="single" w:sz="4" w:space="0" w:color="auto"/>
              <w:left w:val="nil"/>
              <w:bottom w:val="single" w:sz="4" w:space="0" w:color="auto"/>
              <w:right w:val="single" w:sz="4" w:space="0" w:color="auto"/>
            </w:tcBorders>
            <w:shd w:val="clear" w:color="auto" w:fill="auto"/>
            <w:vAlign w:val="center"/>
          </w:tcPr>
          <w:p w14:paraId="1BFD7C4E"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行车</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6968204"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1</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14:paraId="3706D0CF"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2</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B856A9F"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0.00</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14:paraId="68580BEF"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0.02</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14:paraId="14CEB62E"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0.02</w:t>
            </w:r>
          </w:p>
        </w:tc>
        <w:tc>
          <w:tcPr>
            <w:tcW w:w="1512" w:type="dxa"/>
            <w:gridSpan w:val="2"/>
            <w:tcBorders>
              <w:top w:val="single" w:sz="4" w:space="0" w:color="auto"/>
              <w:left w:val="nil"/>
              <w:bottom w:val="single" w:sz="4" w:space="0" w:color="auto"/>
              <w:right w:val="single" w:sz="4" w:space="0" w:color="auto"/>
            </w:tcBorders>
            <w:shd w:val="clear" w:color="auto" w:fill="auto"/>
            <w:vAlign w:val="center"/>
          </w:tcPr>
          <w:p w14:paraId="592FBAD5"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0.02</w:t>
            </w:r>
          </w:p>
        </w:tc>
        <w:tc>
          <w:tcPr>
            <w:tcW w:w="1950" w:type="dxa"/>
            <w:gridSpan w:val="3"/>
            <w:tcBorders>
              <w:top w:val="single" w:sz="4" w:space="0" w:color="auto"/>
              <w:left w:val="nil"/>
              <w:bottom w:val="single" w:sz="4" w:space="0" w:color="auto"/>
              <w:right w:val="single" w:sz="4" w:space="0" w:color="auto"/>
            </w:tcBorders>
            <w:shd w:val="clear" w:color="auto" w:fill="auto"/>
            <w:vAlign w:val="center"/>
          </w:tcPr>
          <w:p w14:paraId="171F5918"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工序外包</w:t>
            </w:r>
          </w:p>
        </w:tc>
      </w:tr>
      <w:tr w:rsidR="008F1959" w:rsidRPr="008F1959" w14:paraId="4F0E12E1" w14:textId="77777777" w:rsidTr="00D7218F">
        <w:trPr>
          <w:trHeight w:hRule="exact" w:val="717"/>
          <w:jc w:val="center"/>
        </w:trPr>
        <w:tc>
          <w:tcPr>
            <w:tcW w:w="1084" w:type="dxa"/>
            <w:gridSpan w:val="2"/>
            <w:vMerge/>
            <w:tcBorders>
              <w:left w:val="single" w:sz="4" w:space="0" w:color="auto"/>
              <w:bottom w:val="single" w:sz="4" w:space="0" w:color="auto"/>
              <w:right w:val="single" w:sz="4" w:space="0" w:color="auto"/>
            </w:tcBorders>
            <w:shd w:val="clear" w:color="auto" w:fill="auto"/>
            <w:vAlign w:val="center"/>
          </w:tcPr>
          <w:p w14:paraId="107CB71D" w14:textId="77777777" w:rsidR="008F1959" w:rsidRPr="008F1959" w:rsidRDefault="008F1959" w:rsidP="008F1959">
            <w:pPr>
              <w:jc w:val="center"/>
              <w:rPr>
                <w:rFonts w:ascii="宋体" w:eastAsia="宋体" w:hAnsi="宋体" w:cs="Times New Roman" w:hint="eastAsia"/>
                <w:sz w:val="18"/>
                <w:szCs w:val="18"/>
              </w:rPr>
            </w:pPr>
          </w:p>
        </w:tc>
        <w:tc>
          <w:tcPr>
            <w:tcW w:w="1888" w:type="dxa"/>
            <w:gridSpan w:val="2"/>
            <w:tcBorders>
              <w:top w:val="nil"/>
              <w:left w:val="nil"/>
              <w:bottom w:val="single" w:sz="4" w:space="0" w:color="auto"/>
              <w:right w:val="single" w:sz="4" w:space="0" w:color="auto"/>
            </w:tcBorders>
            <w:shd w:val="clear" w:color="auto" w:fill="auto"/>
            <w:vAlign w:val="center"/>
          </w:tcPr>
          <w:p w14:paraId="1B8984C4"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特种砂拆包加砂</w:t>
            </w:r>
          </w:p>
        </w:tc>
        <w:tc>
          <w:tcPr>
            <w:tcW w:w="2932" w:type="dxa"/>
            <w:gridSpan w:val="4"/>
            <w:tcBorders>
              <w:top w:val="nil"/>
              <w:left w:val="nil"/>
              <w:bottom w:val="single" w:sz="4" w:space="0" w:color="auto"/>
              <w:right w:val="single" w:sz="4" w:space="0" w:color="auto"/>
            </w:tcBorders>
            <w:shd w:val="clear" w:color="auto" w:fill="auto"/>
            <w:vAlign w:val="center"/>
          </w:tcPr>
          <w:p w14:paraId="05B713A5"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行车</w:t>
            </w:r>
          </w:p>
        </w:tc>
        <w:tc>
          <w:tcPr>
            <w:tcW w:w="1134" w:type="dxa"/>
            <w:gridSpan w:val="2"/>
            <w:tcBorders>
              <w:top w:val="nil"/>
              <w:left w:val="nil"/>
              <w:bottom w:val="single" w:sz="4" w:space="0" w:color="auto"/>
              <w:right w:val="single" w:sz="4" w:space="0" w:color="auto"/>
            </w:tcBorders>
            <w:shd w:val="clear" w:color="auto" w:fill="auto"/>
            <w:vAlign w:val="center"/>
          </w:tcPr>
          <w:p w14:paraId="5B795C82"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1</w:t>
            </w:r>
          </w:p>
        </w:tc>
        <w:tc>
          <w:tcPr>
            <w:tcW w:w="992" w:type="dxa"/>
            <w:gridSpan w:val="3"/>
            <w:tcBorders>
              <w:top w:val="nil"/>
              <w:left w:val="nil"/>
              <w:bottom w:val="single" w:sz="4" w:space="0" w:color="auto"/>
              <w:right w:val="single" w:sz="4" w:space="0" w:color="auto"/>
            </w:tcBorders>
            <w:shd w:val="clear" w:color="auto" w:fill="auto"/>
            <w:vAlign w:val="center"/>
          </w:tcPr>
          <w:p w14:paraId="59DED093"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2</w:t>
            </w:r>
          </w:p>
        </w:tc>
        <w:tc>
          <w:tcPr>
            <w:tcW w:w="1276" w:type="dxa"/>
            <w:gridSpan w:val="2"/>
            <w:tcBorders>
              <w:top w:val="nil"/>
              <w:left w:val="nil"/>
              <w:bottom w:val="single" w:sz="4" w:space="0" w:color="auto"/>
              <w:right w:val="single" w:sz="4" w:space="0" w:color="auto"/>
            </w:tcBorders>
            <w:shd w:val="clear" w:color="auto" w:fill="auto"/>
            <w:vAlign w:val="center"/>
          </w:tcPr>
          <w:p w14:paraId="53F48014"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0.01</w:t>
            </w:r>
          </w:p>
        </w:tc>
        <w:tc>
          <w:tcPr>
            <w:tcW w:w="1417" w:type="dxa"/>
            <w:gridSpan w:val="3"/>
            <w:tcBorders>
              <w:top w:val="nil"/>
              <w:left w:val="nil"/>
              <w:bottom w:val="single" w:sz="4" w:space="0" w:color="auto"/>
              <w:right w:val="single" w:sz="4" w:space="0" w:color="auto"/>
            </w:tcBorders>
            <w:shd w:val="clear" w:color="auto" w:fill="auto"/>
            <w:vAlign w:val="center"/>
          </w:tcPr>
          <w:p w14:paraId="65E24F96"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0.09</w:t>
            </w:r>
          </w:p>
        </w:tc>
        <w:tc>
          <w:tcPr>
            <w:tcW w:w="1276" w:type="dxa"/>
            <w:gridSpan w:val="4"/>
            <w:tcBorders>
              <w:top w:val="nil"/>
              <w:left w:val="nil"/>
              <w:bottom w:val="single" w:sz="4" w:space="0" w:color="auto"/>
              <w:right w:val="single" w:sz="4" w:space="0" w:color="auto"/>
            </w:tcBorders>
            <w:shd w:val="clear" w:color="auto" w:fill="auto"/>
            <w:vAlign w:val="center"/>
          </w:tcPr>
          <w:p w14:paraId="361422E8"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0.09</w:t>
            </w:r>
          </w:p>
        </w:tc>
        <w:tc>
          <w:tcPr>
            <w:tcW w:w="1512" w:type="dxa"/>
            <w:gridSpan w:val="2"/>
            <w:tcBorders>
              <w:top w:val="nil"/>
              <w:left w:val="nil"/>
              <w:bottom w:val="single" w:sz="4" w:space="0" w:color="auto"/>
              <w:right w:val="single" w:sz="4" w:space="0" w:color="auto"/>
            </w:tcBorders>
            <w:shd w:val="clear" w:color="auto" w:fill="auto"/>
            <w:vAlign w:val="center"/>
          </w:tcPr>
          <w:p w14:paraId="3D8BE9F6"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0.09</w:t>
            </w:r>
          </w:p>
        </w:tc>
        <w:tc>
          <w:tcPr>
            <w:tcW w:w="1950" w:type="dxa"/>
            <w:gridSpan w:val="3"/>
            <w:tcBorders>
              <w:top w:val="nil"/>
              <w:left w:val="nil"/>
              <w:bottom w:val="single" w:sz="4" w:space="0" w:color="auto"/>
              <w:right w:val="single" w:sz="4" w:space="0" w:color="auto"/>
            </w:tcBorders>
            <w:shd w:val="clear" w:color="auto" w:fill="auto"/>
            <w:vAlign w:val="center"/>
          </w:tcPr>
          <w:p w14:paraId="3B9B4760"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工序外包</w:t>
            </w:r>
          </w:p>
        </w:tc>
      </w:tr>
      <w:tr w:rsidR="008F1959" w:rsidRPr="008F1959" w14:paraId="6ACCC113" w14:textId="77777777" w:rsidTr="00D7218F">
        <w:trPr>
          <w:trHeight w:hRule="exact" w:val="397"/>
          <w:jc w:val="center"/>
        </w:trPr>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715E1" w14:textId="77777777" w:rsidR="008F1959" w:rsidRPr="008F1959" w:rsidRDefault="008F1959" w:rsidP="008F1959">
            <w:pPr>
              <w:jc w:val="center"/>
              <w:rPr>
                <w:rFonts w:ascii="宋体" w:eastAsia="宋体" w:hAnsi="宋体" w:cs="Times New Roman" w:hint="eastAsia"/>
                <w:sz w:val="18"/>
                <w:szCs w:val="18"/>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F5844" w14:textId="77777777" w:rsidR="008F1959" w:rsidRPr="008F1959" w:rsidRDefault="008F1959" w:rsidP="008F1959">
            <w:pPr>
              <w:jc w:val="center"/>
              <w:rPr>
                <w:rFonts w:ascii="宋体" w:eastAsia="宋体" w:hAnsi="宋体" w:cs="Times New Roman" w:hint="eastAsia"/>
                <w:sz w:val="18"/>
                <w:szCs w:val="18"/>
              </w:rPr>
            </w:pPr>
          </w:p>
        </w:tc>
        <w:tc>
          <w:tcPr>
            <w:tcW w:w="2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BA0863" w14:textId="77777777" w:rsidR="008F1959" w:rsidRPr="008F1959" w:rsidRDefault="008F1959" w:rsidP="008F1959">
            <w:pPr>
              <w:jc w:val="center"/>
              <w:rPr>
                <w:rFonts w:ascii="宋体" w:eastAsia="宋体" w:hAnsi="宋体" w:cs="Times New Roman" w:hint="eastAsia"/>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09615" w14:textId="77777777" w:rsidR="008F1959" w:rsidRPr="008F1959" w:rsidRDefault="008F1959" w:rsidP="008F1959">
            <w:pPr>
              <w:jc w:val="center"/>
              <w:rPr>
                <w:rFonts w:ascii="宋体" w:eastAsia="宋体" w:hAnsi="宋体" w:cs="Times New Roman" w:hint="eastAsia"/>
                <w:sz w:val="18"/>
                <w:szCs w:val="18"/>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EA6E7C" w14:textId="77777777" w:rsidR="008F1959" w:rsidRPr="008F1959" w:rsidRDefault="008F1959" w:rsidP="008F1959">
            <w:pPr>
              <w:jc w:val="center"/>
              <w:rPr>
                <w:rFonts w:ascii="宋体" w:eastAsia="宋体" w:hAnsi="宋体" w:cs="Times New Roman" w:hint="eastAsia"/>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D5022" w14:textId="77777777" w:rsidR="008F1959" w:rsidRPr="008F1959" w:rsidRDefault="008F1959" w:rsidP="008F1959">
            <w:pPr>
              <w:jc w:val="center"/>
              <w:rPr>
                <w:rFonts w:ascii="宋体" w:eastAsia="宋体" w:hAnsi="宋体" w:cs="Times New Roman" w:hint="eastAsia"/>
                <w:sz w:val="18"/>
                <w:szCs w:val="18"/>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7EDF7" w14:textId="77777777" w:rsidR="008F1959" w:rsidRPr="008F1959" w:rsidRDefault="008F1959" w:rsidP="008F1959">
            <w:pPr>
              <w:jc w:val="center"/>
              <w:rPr>
                <w:rFonts w:ascii="宋体" w:eastAsia="宋体" w:hAnsi="宋体" w:cs="Times New Roman" w:hint="eastAsia"/>
                <w:sz w:val="18"/>
                <w:szCs w:val="18"/>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10C665" w14:textId="77777777" w:rsidR="008F1959" w:rsidRPr="008F1959" w:rsidRDefault="008F1959" w:rsidP="008F1959">
            <w:pPr>
              <w:jc w:val="center"/>
              <w:rPr>
                <w:rFonts w:ascii="宋体" w:eastAsia="宋体" w:hAnsi="宋体" w:cs="Times New Roman" w:hint="eastAsia"/>
                <w:sz w:val="18"/>
                <w:szCs w:val="18"/>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7C3DE" w14:textId="77777777" w:rsidR="008F1959" w:rsidRPr="008F1959" w:rsidRDefault="008F1959" w:rsidP="008F1959">
            <w:pPr>
              <w:jc w:val="center"/>
              <w:rPr>
                <w:rFonts w:ascii="宋体" w:eastAsia="宋体" w:hAnsi="宋体" w:cs="Times New Roman" w:hint="eastAsia"/>
                <w:sz w:val="18"/>
                <w:szCs w:val="18"/>
              </w:rPr>
            </w:pP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41F7D0" w14:textId="77777777" w:rsidR="008F1959" w:rsidRPr="008F1959" w:rsidRDefault="008F1959" w:rsidP="008F1959">
            <w:pPr>
              <w:jc w:val="center"/>
              <w:rPr>
                <w:rFonts w:ascii="宋体" w:eastAsia="宋体" w:hAnsi="宋体" w:cs="Times New Roman" w:hint="eastAsia"/>
                <w:sz w:val="18"/>
                <w:szCs w:val="18"/>
              </w:rPr>
            </w:pPr>
          </w:p>
        </w:tc>
      </w:tr>
      <w:tr w:rsidR="008F1959" w:rsidRPr="008F1959" w14:paraId="0E97BFA6" w14:textId="77777777" w:rsidTr="00D7218F">
        <w:trPr>
          <w:trHeight w:hRule="exact" w:val="397"/>
          <w:jc w:val="center"/>
        </w:trPr>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7DFED" w14:textId="77777777" w:rsidR="008F1959" w:rsidRPr="008F1959" w:rsidRDefault="008F1959" w:rsidP="008F1959">
            <w:pPr>
              <w:jc w:val="center"/>
              <w:rPr>
                <w:rFonts w:ascii="宋体" w:eastAsia="宋体" w:hAnsi="宋体" w:cs="Times New Roman" w:hint="eastAsia"/>
                <w:sz w:val="18"/>
                <w:szCs w:val="18"/>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661D6" w14:textId="77777777" w:rsidR="008F1959" w:rsidRPr="008F1959" w:rsidRDefault="008F1959" w:rsidP="008F1959">
            <w:pPr>
              <w:jc w:val="center"/>
              <w:rPr>
                <w:rFonts w:ascii="宋体" w:eastAsia="宋体" w:hAnsi="宋体" w:cs="Times New Roman" w:hint="eastAsia"/>
                <w:sz w:val="18"/>
                <w:szCs w:val="18"/>
              </w:rPr>
            </w:pPr>
          </w:p>
        </w:tc>
        <w:tc>
          <w:tcPr>
            <w:tcW w:w="2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14274E" w14:textId="77777777" w:rsidR="008F1959" w:rsidRPr="008F1959" w:rsidRDefault="008F1959" w:rsidP="008F1959">
            <w:pPr>
              <w:jc w:val="center"/>
              <w:rPr>
                <w:rFonts w:ascii="宋体" w:eastAsia="宋体" w:hAnsi="宋体" w:cs="Times New Roman" w:hint="eastAsia"/>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4D000" w14:textId="77777777" w:rsidR="008F1959" w:rsidRPr="008F1959" w:rsidRDefault="008F1959" w:rsidP="008F1959">
            <w:pPr>
              <w:jc w:val="center"/>
              <w:rPr>
                <w:rFonts w:ascii="宋体" w:eastAsia="宋体" w:hAnsi="宋体" w:cs="Times New Roman" w:hint="eastAsia"/>
                <w:sz w:val="18"/>
                <w:szCs w:val="18"/>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1C62B9" w14:textId="77777777" w:rsidR="008F1959" w:rsidRPr="008F1959" w:rsidRDefault="008F1959" w:rsidP="008F1959">
            <w:pPr>
              <w:jc w:val="center"/>
              <w:rPr>
                <w:rFonts w:ascii="宋体" w:eastAsia="宋体" w:hAnsi="宋体" w:cs="Times New Roman" w:hint="eastAsia"/>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41B10" w14:textId="77777777" w:rsidR="008F1959" w:rsidRPr="008F1959" w:rsidRDefault="008F1959" w:rsidP="008F1959">
            <w:pPr>
              <w:jc w:val="center"/>
              <w:rPr>
                <w:rFonts w:ascii="宋体" w:eastAsia="宋体" w:hAnsi="宋体" w:cs="Times New Roman" w:hint="eastAsia"/>
                <w:sz w:val="18"/>
                <w:szCs w:val="18"/>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F1611" w14:textId="77777777" w:rsidR="008F1959" w:rsidRPr="008F1959" w:rsidRDefault="008F1959" w:rsidP="008F1959">
            <w:pPr>
              <w:jc w:val="center"/>
              <w:rPr>
                <w:rFonts w:ascii="宋体" w:eastAsia="宋体" w:hAnsi="宋体" w:cs="Times New Roman" w:hint="eastAsia"/>
                <w:sz w:val="18"/>
                <w:szCs w:val="18"/>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4E818A" w14:textId="77777777" w:rsidR="008F1959" w:rsidRPr="008F1959" w:rsidRDefault="008F1959" w:rsidP="008F1959">
            <w:pPr>
              <w:jc w:val="center"/>
              <w:rPr>
                <w:rFonts w:ascii="宋体" w:eastAsia="宋体" w:hAnsi="宋体" w:cs="Times New Roman" w:hint="eastAsia"/>
                <w:sz w:val="18"/>
                <w:szCs w:val="18"/>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C4C2B" w14:textId="77777777" w:rsidR="008F1959" w:rsidRPr="008F1959" w:rsidRDefault="008F1959" w:rsidP="008F1959">
            <w:pPr>
              <w:jc w:val="center"/>
              <w:rPr>
                <w:rFonts w:ascii="宋体" w:eastAsia="宋体" w:hAnsi="宋体" w:cs="Times New Roman" w:hint="eastAsia"/>
                <w:sz w:val="18"/>
                <w:szCs w:val="18"/>
              </w:rPr>
            </w:pP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9300EF" w14:textId="77777777" w:rsidR="008F1959" w:rsidRPr="008F1959" w:rsidRDefault="008F1959" w:rsidP="008F1959">
            <w:pPr>
              <w:jc w:val="center"/>
              <w:rPr>
                <w:rFonts w:ascii="宋体" w:eastAsia="宋体" w:hAnsi="宋体" w:cs="Times New Roman" w:hint="eastAsia"/>
                <w:sz w:val="18"/>
                <w:szCs w:val="18"/>
              </w:rPr>
            </w:pPr>
          </w:p>
        </w:tc>
      </w:tr>
      <w:tr w:rsidR="008F1959" w:rsidRPr="008F1959" w14:paraId="7351326C" w14:textId="77777777" w:rsidTr="00D7218F">
        <w:trPr>
          <w:trHeight w:hRule="exact" w:val="397"/>
          <w:jc w:val="center"/>
        </w:trPr>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FE937" w14:textId="77777777" w:rsidR="008F1959" w:rsidRPr="008F1959" w:rsidRDefault="008F1959" w:rsidP="008F1959">
            <w:pPr>
              <w:jc w:val="center"/>
              <w:rPr>
                <w:rFonts w:ascii="宋体" w:eastAsia="宋体" w:hAnsi="宋体" w:cs="Times New Roman" w:hint="eastAsia"/>
                <w:sz w:val="18"/>
                <w:szCs w:val="18"/>
              </w:rPr>
            </w:pP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2DFBD" w14:textId="77777777" w:rsidR="008F1959" w:rsidRPr="008F1959" w:rsidRDefault="008F1959" w:rsidP="008F1959">
            <w:pPr>
              <w:jc w:val="center"/>
              <w:rPr>
                <w:rFonts w:ascii="宋体" w:eastAsia="宋体" w:hAnsi="宋体" w:cs="Times New Roman" w:hint="eastAsia"/>
                <w:sz w:val="18"/>
                <w:szCs w:val="18"/>
              </w:rPr>
            </w:pPr>
          </w:p>
        </w:tc>
        <w:tc>
          <w:tcPr>
            <w:tcW w:w="29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0E19C5" w14:textId="77777777" w:rsidR="008F1959" w:rsidRPr="008F1959" w:rsidRDefault="008F1959" w:rsidP="008F1959">
            <w:pPr>
              <w:jc w:val="center"/>
              <w:rPr>
                <w:rFonts w:ascii="宋体" w:eastAsia="宋体" w:hAnsi="宋体" w:cs="Times New Roman" w:hint="eastAsia"/>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F78AD" w14:textId="77777777" w:rsidR="008F1959" w:rsidRPr="008F1959" w:rsidRDefault="008F1959" w:rsidP="008F1959">
            <w:pPr>
              <w:jc w:val="center"/>
              <w:rPr>
                <w:rFonts w:ascii="宋体" w:eastAsia="宋体" w:hAnsi="宋体" w:cs="Times New Roman" w:hint="eastAsia"/>
                <w:sz w:val="18"/>
                <w:szCs w:val="18"/>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56416" w14:textId="77777777" w:rsidR="008F1959" w:rsidRPr="008F1959" w:rsidRDefault="008F1959" w:rsidP="008F1959">
            <w:pPr>
              <w:jc w:val="center"/>
              <w:rPr>
                <w:rFonts w:ascii="宋体" w:eastAsia="宋体" w:hAnsi="宋体" w:cs="Times New Roman" w:hint="eastAsia"/>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D4E4D" w14:textId="77777777" w:rsidR="008F1959" w:rsidRPr="008F1959" w:rsidRDefault="008F1959" w:rsidP="008F1959">
            <w:pPr>
              <w:jc w:val="center"/>
              <w:rPr>
                <w:rFonts w:ascii="宋体" w:eastAsia="宋体" w:hAnsi="宋体" w:cs="Times New Roman" w:hint="eastAsia"/>
                <w:sz w:val="18"/>
                <w:szCs w:val="18"/>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D19D31" w14:textId="77777777" w:rsidR="008F1959" w:rsidRPr="008F1959" w:rsidRDefault="008F1959" w:rsidP="008F1959">
            <w:pPr>
              <w:jc w:val="center"/>
              <w:rPr>
                <w:rFonts w:ascii="宋体" w:eastAsia="宋体" w:hAnsi="宋体" w:cs="Times New Roman" w:hint="eastAsia"/>
                <w:sz w:val="18"/>
                <w:szCs w:val="18"/>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8823A2" w14:textId="77777777" w:rsidR="008F1959" w:rsidRPr="008F1959" w:rsidRDefault="008F1959" w:rsidP="008F1959">
            <w:pPr>
              <w:jc w:val="center"/>
              <w:rPr>
                <w:rFonts w:ascii="宋体" w:eastAsia="宋体" w:hAnsi="宋体" w:cs="Times New Roman" w:hint="eastAsia"/>
                <w:sz w:val="18"/>
                <w:szCs w:val="18"/>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BFEF4" w14:textId="77777777" w:rsidR="008F1959" w:rsidRPr="008F1959" w:rsidRDefault="008F1959" w:rsidP="008F1959">
            <w:pPr>
              <w:jc w:val="center"/>
              <w:rPr>
                <w:rFonts w:ascii="宋体" w:eastAsia="宋体" w:hAnsi="宋体" w:cs="Times New Roman" w:hint="eastAsia"/>
                <w:sz w:val="18"/>
                <w:szCs w:val="18"/>
              </w:rPr>
            </w:pP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0AF48" w14:textId="77777777" w:rsidR="008F1959" w:rsidRPr="008F1959" w:rsidRDefault="008F1959" w:rsidP="008F1959">
            <w:pPr>
              <w:jc w:val="center"/>
              <w:rPr>
                <w:rFonts w:ascii="宋体" w:eastAsia="宋体" w:hAnsi="宋体" w:cs="Times New Roman" w:hint="eastAsia"/>
                <w:sz w:val="18"/>
                <w:szCs w:val="18"/>
              </w:rPr>
            </w:pPr>
          </w:p>
        </w:tc>
      </w:tr>
      <w:tr w:rsidR="008F1959" w:rsidRPr="008F1959" w14:paraId="7D99B3E2" w14:textId="77777777" w:rsidTr="00D7218F">
        <w:trPr>
          <w:trHeight w:hRule="exact" w:val="397"/>
          <w:jc w:val="center"/>
        </w:trPr>
        <w:tc>
          <w:tcPr>
            <w:tcW w:w="705" w:type="dxa"/>
            <w:vAlign w:val="center"/>
          </w:tcPr>
          <w:p w14:paraId="0D084E33" w14:textId="77777777" w:rsidR="008F1959" w:rsidRPr="008F1959" w:rsidRDefault="008F1959" w:rsidP="008F1959">
            <w:pPr>
              <w:jc w:val="center"/>
              <w:rPr>
                <w:rFonts w:ascii="宋体" w:eastAsia="宋体" w:hAnsi="宋体" w:cs="Times New Roman" w:hint="eastAsia"/>
                <w:sz w:val="18"/>
                <w:szCs w:val="18"/>
              </w:rPr>
            </w:pPr>
          </w:p>
        </w:tc>
        <w:tc>
          <w:tcPr>
            <w:tcW w:w="946" w:type="dxa"/>
            <w:gridSpan w:val="2"/>
            <w:vAlign w:val="center"/>
          </w:tcPr>
          <w:p w14:paraId="12ACC2D6" w14:textId="77777777" w:rsidR="008F1959" w:rsidRPr="008F1959" w:rsidRDefault="008F1959" w:rsidP="008F1959">
            <w:pPr>
              <w:jc w:val="center"/>
              <w:rPr>
                <w:rFonts w:ascii="宋体" w:eastAsia="宋体" w:hAnsi="宋体" w:cs="Times New Roman" w:hint="eastAsia"/>
                <w:sz w:val="18"/>
                <w:szCs w:val="18"/>
              </w:rPr>
            </w:pPr>
          </w:p>
        </w:tc>
        <w:tc>
          <w:tcPr>
            <w:tcW w:w="1321" w:type="dxa"/>
            <w:vAlign w:val="center"/>
          </w:tcPr>
          <w:p w14:paraId="08BB4A16" w14:textId="77777777" w:rsidR="008F1959" w:rsidRPr="008F1959" w:rsidRDefault="008F1959" w:rsidP="008F1959">
            <w:pPr>
              <w:jc w:val="center"/>
              <w:rPr>
                <w:rFonts w:ascii="宋体" w:eastAsia="宋体" w:hAnsi="宋体" w:cs="Times New Roman" w:hint="eastAsia"/>
                <w:sz w:val="18"/>
                <w:szCs w:val="18"/>
              </w:rPr>
            </w:pPr>
          </w:p>
        </w:tc>
        <w:tc>
          <w:tcPr>
            <w:tcW w:w="522" w:type="dxa"/>
            <w:vAlign w:val="center"/>
          </w:tcPr>
          <w:p w14:paraId="1415E644" w14:textId="77777777" w:rsidR="008F1959" w:rsidRPr="008F1959" w:rsidRDefault="008F1959" w:rsidP="008F1959">
            <w:pPr>
              <w:jc w:val="center"/>
              <w:rPr>
                <w:rFonts w:ascii="宋体" w:eastAsia="宋体" w:hAnsi="宋体" w:cs="Times New Roman" w:hint="eastAsia"/>
                <w:sz w:val="18"/>
                <w:szCs w:val="18"/>
              </w:rPr>
            </w:pPr>
          </w:p>
        </w:tc>
        <w:tc>
          <w:tcPr>
            <w:tcW w:w="851" w:type="dxa"/>
            <w:vAlign w:val="center"/>
          </w:tcPr>
          <w:p w14:paraId="272F81FE" w14:textId="77777777" w:rsidR="008F1959" w:rsidRPr="008F1959" w:rsidRDefault="008F1959" w:rsidP="008F1959">
            <w:pPr>
              <w:jc w:val="center"/>
              <w:rPr>
                <w:rFonts w:ascii="宋体" w:eastAsia="宋体" w:hAnsi="宋体" w:cs="Times New Roman" w:hint="eastAsia"/>
                <w:sz w:val="18"/>
                <w:szCs w:val="18"/>
              </w:rPr>
            </w:pPr>
          </w:p>
        </w:tc>
        <w:tc>
          <w:tcPr>
            <w:tcW w:w="850" w:type="dxa"/>
            <w:vAlign w:val="center"/>
          </w:tcPr>
          <w:p w14:paraId="649AA518" w14:textId="77777777" w:rsidR="008F1959" w:rsidRPr="008F1959" w:rsidRDefault="008F1959" w:rsidP="008F1959">
            <w:pPr>
              <w:jc w:val="center"/>
              <w:rPr>
                <w:rFonts w:ascii="宋体" w:eastAsia="宋体" w:hAnsi="宋体" w:cs="Times New Roman" w:hint="eastAsia"/>
                <w:sz w:val="18"/>
                <w:szCs w:val="18"/>
              </w:rPr>
            </w:pPr>
          </w:p>
        </w:tc>
        <w:tc>
          <w:tcPr>
            <w:tcW w:w="851" w:type="dxa"/>
            <w:gridSpan w:val="2"/>
            <w:vAlign w:val="center"/>
          </w:tcPr>
          <w:p w14:paraId="1BBC6FEC" w14:textId="77777777" w:rsidR="008F1959" w:rsidRPr="008F1959" w:rsidRDefault="008F1959" w:rsidP="008F1959">
            <w:pPr>
              <w:jc w:val="center"/>
              <w:rPr>
                <w:rFonts w:ascii="宋体" w:eastAsia="宋体" w:hAnsi="宋体" w:cs="Times New Roman" w:hint="eastAsia"/>
                <w:sz w:val="18"/>
                <w:szCs w:val="18"/>
              </w:rPr>
            </w:pPr>
          </w:p>
        </w:tc>
        <w:tc>
          <w:tcPr>
            <w:tcW w:w="1134" w:type="dxa"/>
            <w:gridSpan w:val="2"/>
            <w:vAlign w:val="center"/>
          </w:tcPr>
          <w:p w14:paraId="271E8149" w14:textId="77777777" w:rsidR="008F1959" w:rsidRPr="008F1959" w:rsidRDefault="008F1959" w:rsidP="008F1959">
            <w:pPr>
              <w:jc w:val="center"/>
              <w:rPr>
                <w:rFonts w:ascii="宋体" w:eastAsia="宋体" w:hAnsi="宋体" w:cs="Times New Roman" w:hint="eastAsia"/>
                <w:sz w:val="18"/>
                <w:szCs w:val="18"/>
              </w:rPr>
            </w:pPr>
          </w:p>
        </w:tc>
        <w:tc>
          <w:tcPr>
            <w:tcW w:w="708" w:type="dxa"/>
            <w:vAlign w:val="center"/>
          </w:tcPr>
          <w:p w14:paraId="58528B1C" w14:textId="77777777" w:rsidR="008F1959" w:rsidRPr="008F1959" w:rsidRDefault="008F1959" w:rsidP="008F1959">
            <w:pPr>
              <w:jc w:val="center"/>
              <w:rPr>
                <w:rFonts w:ascii="宋体" w:eastAsia="宋体" w:hAnsi="宋体" w:cs="Times New Roman" w:hint="eastAsia"/>
                <w:sz w:val="18"/>
                <w:szCs w:val="18"/>
              </w:rPr>
            </w:pPr>
          </w:p>
        </w:tc>
        <w:tc>
          <w:tcPr>
            <w:tcW w:w="851" w:type="dxa"/>
            <w:gridSpan w:val="2"/>
            <w:vAlign w:val="center"/>
          </w:tcPr>
          <w:p w14:paraId="71AF96D9" w14:textId="77777777" w:rsidR="008F1959" w:rsidRPr="008F1959" w:rsidRDefault="008F1959" w:rsidP="008F1959">
            <w:pPr>
              <w:jc w:val="center"/>
              <w:rPr>
                <w:rFonts w:ascii="宋体" w:eastAsia="宋体" w:hAnsi="宋体" w:cs="Times New Roman" w:hint="eastAsia"/>
                <w:sz w:val="18"/>
                <w:szCs w:val="18"/>
              </w:rPr>
            </w:pPr>
          </w:p>
        </w:tc>
        <w:tc>
          <w:tcPr>
            <w:tcW w:w="1417" w:type="dxa"/>
            <w:gridSpan w:val="3"/>
            <w:vAlign w:val="center"/>
          </w:tcPr>
          <w:p w14:paraId="783AEF53"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编制(日期)</w:t>
            </w:r>
          </w:p>
        </w:tc>
        <w:tc>
          <w:tcPr>
            <w:tcW w:w="1276" w:type="dxa"/>
            <w:gridSpan w:val="3"/>
            <w:vAlign w:val="center"/>
          </w:tcPr>
          <w:p w14:paraId="07FC43F5"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校对(日期)</w:t>
            </w:r>
          </w:p>
        </w:tc>
        <w:tc>
          <w:tcPr>
            <w:tcW w:w="1463" w:type="dxa"/>
            <w:gridSpan w:val="3"/>
            <w:vAlign w:val="center"/>
          </w:tcPr>
          <w:p w14:paraId="73C7CAC5"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审核(日期)</w:t>
            </w:r>
          </w:p>
        </w:tc>
        <w:tc>
          <w:tcPr>
            <w:tcW w:w="1325" w:type="dxa"/>
            <w:gridSpan w:val="3"/>
            <w:vAlign w:val="center"/>
          </w:tcPr>
          <w:p w14:paraId="52BACD51"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标准化(日期)</w:t>
            </w:r>
          </w:p>
        </w:tc>
        <w:tc>
          <w:tcPr>
            <w:tcW w:w="1241" w:type="dxa"/>
            <w:vAlign w:val="center"/>
          </w:tcPr>
          <w:p w14:paraId="6363900A" w14:textId="77777777" w:rsidR="008F1959" w:rsidRPr="008F1959" w:rsidRDefault="008F1959" w:rsidP="008F1959">
            <w:pPr>
              <w:jc w:val="center"/>
              <w:rPr>
                <w:rFonts w:ascii="宋体" w:eastAsia="宋体" w:hAnsi="宋体" w:cs="Times New Roman" w:hint="eastAsia"/>
                <w:sz w:val="18"/>
                <w:szCs w:val="18"/>
              </w:rPr>
            </w:pPr>
            <w:r w:rsidRPr="008F1959">
              <w:rPr>
                <w:rFonts w:ascii="宋体" w:eastAsia="宋体" w:hAnsi="宋体" w:cs="Times New Roman" w:hint="eastAsia"/>
                <w:sz w:val="18"/>
                <w:szCs w:val="18"/>
              </w:rPr>
              <w:t>会签(日期)</w:t>
            </w:r>
          </w:p>
        </w:tc>
      </w:tr>
      <w:tr w:rsidR="008F1959" w:rsidRPr="008F1959" w14:paraId="2C927145" w14:textId="77777777" w:rsidTr="00D7218F">
        <w:trPr>
          <w:trHeight w:hRule="exact" w:val="397"/>
          <w:jc w:val="center"/>
        </w:trPr>
        <w:tc>
          <w:tcPr>
            <w:tcW w:w="705" w:type="dxa"/>
            <w:vAlign w:val="center"/>
          </w:tcPr>
          <w:p w14:paraId="0C96E6A8" w14:textId="77777777" w:rsidR="008F1959" w:rsidRPr="008F1959" w:rsidRDefault="008F1959" w:rsidP="008F1959">
            <w:pPr>
              <w:jc w:val="center"/>
              <w:rPr>
                <w:rFonts w:ascii="宋体" w:eastAsia="宋体" w:hAnsi="宋体" w:cs="Times New Roman" w:hint="eastAsia"/>
                <w:sz w:val="18"/>
                <w:szCs w:val="18"/>
              </w:rPr>
            </w:pPr>
          </w:p>
        </w:tc>
        <w:tc>
          <w:tcPr>
            <w:tcW w:w="946" w:type="dxa"/>
            <w:gridSpan w:val="2"/>
            <w:vAlign w:val="center"/>
          </w:tcPr>
          <w:p w14:paraId="141B70C2" w14:textId="77777777" w:rsidR="008F1959" w:rsidRPr="008F1959" w:rsidRDefault="008F1959" w:rsidP="008F1959">
            <w:pPr>
              <w:jc w:val="center"/>
              <w:rPr>
                <w:rFonts w:ascii="宋体" w:eastAsia="宋体" w:hAnsi="宋体" w:cs="Times New Roman" w:hint="eastAsia"/>
                <w:sz w:val="18"/>
                <w:szCs w:val="18"/>
              </w:rPr>
            </w:pPr>
          </w:p>
        </w:tc>
        <w:tc>
          <w:tcPr>
            <w:tcW w:w="1321" w:type="dxa"/>
            <w:vAlign w:val="center"/>
          </w:tcPr>
          <w:p w14:paraId="7BC17F04" w14:textId="77777777" w:rsidR="008F1959" w:rsidRPr="008F1959" w:rsidRDefault="008F1959" w:rsidP="008F1959">
            <w:pPr>
              <w:jc w:val="center"/>
              <w:rPr>
                <w:rFonts w:ascii="宋体" w:eastAsia="宋体" w:hAnsi="宋体" w:cs="Times New Roman" w:hint="eastAsia"/>
                <w:sz w:val="18"/>
                <w:szCs w:val="18"/>
              </w:rPr>
            </w:pPr>
          </w:p>
        </w:tc>
        <w:tc>
          <w:tcPr>
            <w:tcW w:w="522" w:type="dxa"/>
            <w:vAlign w:val="center"/>
          </w:tcPr>
          <w:p w14:paraId="4932B3AA" w14:textId="77777777" w:rsidR="008F1959" w:rsidRPr="008F1959" w:rsidRDefault="008F1959" w:rsidP="008F1959">
            <w:pPr>
              <w:jc w:val="center"/>
              <w:rPr>
                <w:rFonts w:ascii="宋体" w:eastAsia="宋体" w:hAnsi="宋体" w:cs="Times New Roman" w:hint="eastAsia"/>
                <w:sz w:val="18"/>
                <w:szCs w:val="18"/>
              </w:rPr>
            </w:pPr>
          </w:p>
        </w:tc>
        <w:tc>
          <w:tcPr>
            <w:tcW w:w="851" w:type="dxa"/>
            <w:vAlign w:val="center"/>
          </w:tcPr>
          <w:p w14:paraId="39235A4C" w14:textId="77777777" w:rsidR="008F1959" w:rsidRPr="008F1959" w:rsidRDefault="008F1959" w:rsidP="008F1959">
            <w:pPr>
              <w:jc w:val="center"/>
              <w:rPr>
                <w:rFonts w:ascii="宋体" w:eastAsia="宋体" w:hAnsi="宋体" w:cs="Times New Roman" w:hint="eastAsia"/>
                <w:sz w:val="18"/>
                <w:szCs w:val="18"/>
              </w:rPr>
            </w:pPr>
          </w:p>
        </w:tc>
        <w:tc>
          <w:tcPr>
            <w:tcW w:w="850" w:type="dxa"/>
            <w:vAlign w:val="center"/>
          </w:tcPr>
          <w:p w14:paraId="1C4BF1C6" w14:textId="77777777" w:rsidR="008F1959" w:rsidRPr="008F1959" w:rsidRDefault="008F1959" w:rsidP="008F1959">
            <w:pPr>
              <w:jc w:val="center"/>
              <w:rPr>
                <w:rFonts w:ascii="宋体" w:eastAsia="宋体" w:hAnsi="宋体" w:cs="Times New Roman" w:hint="eastAsia"/>
                <w:sz w:val="18"/>
                <w:szCs w:val="18"/>
              </w:rPr>
            </w:pPr>
          </w:p>
        </w:tc>
        <w:tc>
          <w:tcPr>
            <w:tcW w:w="851" w:type="dxa"/>
            <w:gridSpan w:val="2"/>
            <w:vAlign w:val="center"/>
          </w:tcPr>
          <w:p w14:paraId="2886FC71" w14:textId="77777777" w:rsidR="008F1959" w:rsidRPr="008F1959" w:rsidRDefault="008F1959" w:rsidP="008F1959">
            <w:pPr>
              <w:jc w:val="center"/>
              <w:rPr>
                <w:rFonts w:ascii="宋体" w:eastAsia="宋体" w:hAnsi="宋体" w:cs="Times New Roman" w:hint="eastAsia"/>
                <w:sz w:val="18"/>
                <w:szCs w:val="18"/>
              </w:rPr>
            </w:pPr>
          </w:p>
        </w:tc>
        <w:tc>
          <w:tcPr>
            <w:tcW w:w="1134" w:type="dxa"/>
            <w:gridSpan w:val="2"/>
            <w:vAlign w:val="center"/>
          </w:tcPr>
          <w:p w14:paraId="5D8F47C7" w14:textId="77777777" w:rsidR="008F1959" w:rsidRPr="008F1959" w:rsidRDefault="008F1959" w:rsidP="008F1959">
            <w:pPr>
              <w:jc w:val="center"/>
              <w:rPr>
                <w:rFonts w:ascii="宋体" w:eastAsia="宋体" w:hAnsi="宋体" w:cs="Times New Roman" w:hint="eastAsia"/>
                <w:sz w:val="18"/>
                <w:szCs w:val="18"/>
              </w:rPr>
            </w:pPr>
          </w:p>
        </w:tc>
        <w:tc>
          <w:tcPr>
            <w:tcW w:w="708" w:type="dxa"/>
            <w:vAlign w:val="center"/>
          </w:tcPr>
          <w:p w14:paraId="5CC17721" w14:textId="77777777" w:rsidR="008F1959" w:rsidRPr="008F1959" w:rsidRDefault="008F1959" w:rsidP="008F1959">
            <w:pPr>
              <w:jc w:val="center"/>
              <w:rPr>
                <w:rFonts w:ascii="宋体" w:eastAsia="宋体" w:hAnsi="宋体" w:cs="Times New Roman" w:hint="eastAsia"/>
                <w:sz w:val="18"/>
                <w:szCs w:val="18"/>
              </w:rPr>
            </w:pPr>
          </w:p>
        </w:tc>
        <w:tc>
          <w:tcPr>
            <w:tcW w:w="851" w:type="dxa"/>
            <w:gridSpan w:val="2"/>
            <w:vAlign w:val="center"/>
          </w:tcPr>
          <w:p w14:paraId="05042507" w14:textId="77777777" w:rsidR="008F1959" w:rsidRPr="008F1959" w:rsidRDefault="008F1959" w:rsidP="008F1959">
            <w:pPr>
              <w:jc w:val="center"/>
              <w:rPr>
                <w:rFonts w:ascii="宋体" w:eastAsia="宋体" w:hAnsi="宋体" w:cs="Times New Roman" w:hint="eastAsia"/>
                <w:sz w:val="18"/>
                <w:szCs w:val="18"/>
              </w:rPr>
            </w:pPr>
          </w:p>
        </w:tc>
        <w:tc>
          <w:tcPr>
            <w:tcW w:w="1417" w:type="dxa"/>
            <w:gridSpan w:val="3"/>
            <w:vAlign w:val="center"/>
          </w:tcPr>
          <w:p w14:paraId="0B0D3093" w14:textId="77777777" w:rsidR="008F1959" w:rsidRPr="008F1959" w:rsidRDefault="008F1959" w:rsidP="008F1959">
            <w:pPr>
              <w:jc w:val="center"/>
              <w:rPr>
                <w:rFonts w:ascii="宋体" w:eastAsia="宋体" w:hAnsi="宋体" w:cs="Times New Roman" w:hint="eastAsia"/>
                <w:sz w:val="18"/>
                <w:szCs w:val="18"/>
              </w:rPr>
            </w:pPr>
          </w:p>
        </w:tc>
        <w:tc>
          <w:tcPr>
            <w:tcW w:w="1276" w:type="dxa"/>
            <w:gridSpan w:val="3"/>
            <w:vAlign w:val="center"/>
          </w:tcPr>
          <w:p w14:paraId="140D1F44" w14:textId="77777777" w:rsidR="008F1959" w:rsidRPr="008F1959" w:rsidRDefault="008F1959" w:rsidP="008F1959">
            <w:pPr>
              <w:jc w:val="center"/>
              <w:rPr>
                <w:rFonts w:ascii="宋体" w:eastAsia="宋体" w:hAnsi="宋体" w:cs="Times New Roman" w:hint="eastAsia"/>
                <w:sz w:val="18"/>
                <w:szCs w:val="18"/>
              </w:rPr>
            </w:pPr>
          </w:p>
        </w:tc>
        <w:tc>
          <w:tcPr>
            <w:tcW w:w="1463" w:type="dxa"/>
            <w:gridSpan w:val="3"/>
            <w:vAlign w:val="center"/>
          </w:tcPr>
          <w:p w14:paraId="56753F74" w14:textId="77777777" w:rsidR="008F1959" w:rsidRPr="008F1959" w:rsidRDefault="008F1959" w:rsidP="008F1959">
            <w:pPr>
              <w:jc w:val="center"/>
              <w:rPr>
                <w:rFonts w:ascii="宋体" w:eastAsia="宋体" w:hAnsi="宋体" w:cs="Times New Roman" w:hint="eastAsia"/>
                <w:sz w:val="18"/>
                <w:szCs w:val="18"/>
              </w:rPr>
            </w:pPr>
          </w:p>
        </w:tc>
        <w:tc>
          <w:tcPr>
            <w:tcW w:w="1325" w:type="dxa"/>
            <w:gridSpan w:val="3"/>
            <w:vAlign w:val="center"/>
          </w:tcPr>
          <w:p w14:paraId="6B10377B" w14:textId="77777777" w:rsidR="008F1959" w:rsidRPr="008F1959" w:rsidRDefault="008F1959" w:rsidP="008F1959">
            <w:pPr>
              <w:jc w:val="center"/>
              <w:rPr>
                <w:rFonts w:ascii="宋体" w:eastAsia="宋体" w:hAnsi="宋体" w:cs="Times New Roman" w:hint="eastAsia"/>
                <w:sz w:val="18"/>
                <w:szCs w:val="18"/>
              </w:rPr>
            </w:pPr>
          </w:p>
        </w:tc>
        <w:tc>
          <w:tcPr>
            <w:tcW w:w="1241" w:type="dxa"/>
            <w:vAlign w:val="center"/>
          </w:tcPr>
          <w:p w14:paraId="682D4A90" w14:textId="77777777" w:rsidR="008F1959" w:rsidRPr="008F1959" w:rsidRDefault="008F1959" w:rsidP="008F1959">
            <w:pPr>
              <w:jc w:val="center"/>
              <w:rPr>
                <w:rFonts w:ascii="宋体" w:eastAsia="宋体" w:hAnsi="宋体" w:cs="Times New Roman" w:hint="eastAsia"/>
                <w:sz w:val="18"/>
                <w:szCs w:val="18"/>
              </w:rPr>
            </w:pPr>
          </w:p>
        </w:tc>
      </w:tr>
    </w:tbl>
    <w:p w14:paraId="57EA51EC" w14:textId="40539AA1" w:rsidR="00CD036C" w:rsidRPr="00D0196D" w:rsidRDefault="00CD036C" w:rsidP="00D0196D">
      <w:pPr>
        <w:rPr>
          <w:rFonts w:ascii="Calibri" w:eastAsia="宋体" w:hAnsi="Calibri" w:cs="Times New Roman"/>
        </w:rPr>
      </w:pPr>
    </w:p>
    <w:sectPr w:rsidR="00CD036C" w:rsidRPr="00D0196D" w:rsidSect="00FB0EFC">
      <w:headerReference w:type="default" r:id="rId16"/>
      <w:pgSz w:w="16838" w:h="11906" w:orient="landscape"/>
      <w:pgMar w:top="1077" w:right="1440" w:bottom="107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3A92D" w14:textId="77777777" w:rsidR="009556C2" w:rsidRDefault="009556C2" w:rsidP="00D35473">
      <w:r>
        <w:separator/>
      </w:r>
    </w:p>
  </w:endnote>
  <w:endnote w:type="continuationSeparator" w:id="0">
    <w:p w14:paraId="6E79F33D" w14:textId="77777777" w:rsidR="009556C2" w:rsidRDefault="009556C2" w:rsidP="00D3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BDD87" w14:textId="77777777" w:rsidR="00026D60" w:rsidRDefault="00026D60">
    <w:pPr>
      <w:pStyle w:val="ae"/>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58C51" w14:textId="77777777" w:rsidR="009556C2" w:rsidRDefault="009556C2" w:rsidP="00D35473">
      <w:r>
        <w:separator/>
      </w:r>
    </w:p>
  </w:footnote>
  <w:footnote w:type="continuationSeparator" w:id="0">
    <w:p w14:paraId="686E897F" w14:textId="77777777" w:rsidR="009556C2" w:rsidRDefault="009556C2" w:rsidP="00D35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BDF3" w14:textId="77777777" w:rsidR="00026D60" w:rsidRDefault="00026D60">
    <w:pPr>
      <w:pStyle w:val="ae"/>
      <w:spacing w:line="14" w:lineRule="auto"/>
      <w:rPr>
        <w:sz w:val="20"/>
      </w:rPr>
    </w:pPr>
    <w:r>
      <w:rPr>
        <w:noProof/>
      </w:rPr>
      <w:drawing>
        <wp:anchor distT="0" distB="0" distL="0" distR="0" simplePos="0" relativeHeight="251662336" behindDoc="1" locked="0" layoutInCell="1" allowOverlap="1" wp14:anchorId="0535C915" wp14:editId="7B6FD290">
          <wp:simplePos x="0" y="0"/>
          <wp:positionH relativeFrom="margin">
            <wp:align>left</wp:align>
          </wp:positionH>
          <wp:positionV relativeFrom="page">
            <wp:posOffset>226060</wp:posOffset>
          </wp:positionV>
          <wp:extent cx="1257300" cy="397510"/>
          <wp:effectExtent l="0" t="0" r="0" b="254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257300" cy="397510"/>
                  </a:xfrm>
                  <a:prstGeom prst="rect">
                    <a:avLst/>
                  </a:prstGeom>
                </pic:spPr>
              </pic:pic>
            </a:graphicData>
          </a:graphic>
        </wp:anchor>
      </w:drawing>
    </w:r>
    <w:r>
      <w:rPr>
        <w:noProof/>
      </w:rPr>
      <mc:AlternateContent>
        <mc:Choice Requires="wps">
          <w:drawing>
            <wp:anchor distT="0" distB="0" distL="114300" distR="114300" simplePos="0" relativeHeight="251672576" behindDoc="0" locked="0" layoutInCell="1" allowOverlap="1" wp14:anchorId="0BEDD766" wp14:editId="3E6D2BE9">
              <wp:simplePos x="0" y="0"/>
              <wp:positionH relativeFrom="margin">
                <wp:align>right</wp:align>
              </wp:positionH>
              <wp:positionV relativeFrom="paragraph">
                <wp:posOffset>355599</wp:posOffset>
              </wp:positionV>
              <wp:extent cx="6172200" cy="9525"/>
              <wp:effectExtent l="0" t="0" r="19050" b="28575"/>
              <wp:wrapNone/>
              <wp:docPr id="14" name="直接连接符 14"/>
              <wp:cNvGraphicFramePr/>
              <a:graphic xmlns:a="http://schemas.openxmlformats.org/drawingml/2006/main">
                <a:graphicData uri="http://schemas.microsoft.com/office/word/2010/wordprocessingShape">
                  <wps:wsp>
                    <wps:cNvCnPr/>
                    <wps:spPr>
                      <a:xfrm>
                        <a:off x="0" y="0"/>
                        <a:ext cx="6172200" cy="9525"/>
                      </a:xfrm>
                      <a:prstGeom prst="line">
                        <a:avLst/>
                      </a:prstGeom>
                      <a:ln>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B8E02" id="直接连接符 14" o:spid="_x0000_s1026" style="position:absolute;left:0;text-align:lef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28pt" to="920.8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" strokecolor="#aeaaaa [2414]" strokeweight="1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1A92" w14:textId="77777777" w:rsidR="00026D60" w:rsidRDefault="00026D60" w:rsidP="001202B6">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528C" w14:textId="77777777" w:rsidR="00026D60" w:rsidRDefault="00026D60" w:rsidP="001202B6">
    <w:pPr>
      <w:jc w:val="center"/>
      <w:rPr>
        <w:rFonts w:eastAsia="黑体"/>
        <w:b/>
        <w:color w:val="FF0000"/>
        <w:szCs w:val="21"/>
      </w:rPr>
    </w:pPr>
    <w:r>
      <w:rPr>
        <w:noProof/>
      </w:rPr>
      <mc:AlternateContent>
        <mc:Choice Requires="wps">
          <w:drawing>
            <wp:anchor distT="0" distB="0" distL="114300" distR="114300" simplePos="0" relativeHeight="251660288" behindDoc="0" locked="0" layoutInCell="1" allowOverlap="1" wp14:anchorId="7D3A6AE6" wp14:editId="4523F0EA">
              <wp:simplePos x="0" y="0"/>
              <wp:positionH relativeFrom="margin">
                <wp:align>left</wp:align>
              </wp:positionH>
              <wp:positionV relativeFrom="paragraph">
                <wp:posOffset>27940</wp:posOffset>
              </wp:positionV>
              <wp:extent cx="6181725" cy="0"/>
              <wp:effectExtent l="0" t="0" r="28575" b="19050"/>
              <wp:wrapNone/>
              <wp:docPr id="4" name="直接连接符 4"/>
              <wp:cNvGraphicFramePr/>
              <a:graphic xmlns:a="http://schemas.openxmlformats.org/drawingml/2006/main">
                <a:graphicData uri="http://schemas.microsoft.com/office/word/2010/wordprocessingShape">
                  <wps:wsp>
                    <wps:cNvCnPr/>
                    <wps:spPr>
                      <a:xfrm>
                        <a:off x="0" y="0"/>
                        <a:ext cx="6181725" cy="0"/>
                      </a:xfrm>
                      <a:prstGeom prst="line">
                        <a:avLst/>
                      </a:prstGeom>
                      <a:ln>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D333CB" id="直接连接符 4"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2.2pt" to="48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" strokecolor="#aeaaaa [2414]" strokeweight="1pt">
              <v:stroke joinstyle="miter"/>
              <w10:wrap anchorx="margin"/>
            </v:line>
          </w:pict>
        </mc:Fallback>
      </mc:AlternateContent>
    </w:r>
    <w:r>
      <w:rPr>
        <w:noProof/>
      </w:rPr>
      <w:drawing>
        <wp:anchor distT="0" distB="0" distL="0" distR="0" simplePos="0" relativeHeight="251659264" behindDoc="1" locked="0" layoutInCell="1" allowOverlap="1" wp14:anchorId="0EDE287D" wp14:editId="7BC3F0F7">
          <wp:simplePos x="0" y="0"/>
          <wp:positionH relativeFrom="margin">
            <wp:align>left</wp:align>
          </wp:positionH>
          <wp:positionV relativeFrom="topMargin">
            <wp:posOffset>257175</wp:posOffset>
          </wp:positionV>
          <wp:extent cx="1257300" cy="397510"/>
          <wp:effectExtent l="0" t="0" r="0" b="254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257300" cy="39751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A8D3A" w14:textId="77777777" w:rsidR="00026D60" w:rsidRDefault="00026D60" w:rsidP="008376FC">
    <w:pPr>
      <w:pStyle w:val="a5"/>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66E7" w14:textId="77777777" w:rsidR="00026D60" w:rsidRDefault="00026D60" w:rsidP="008376FC">
    <w:pPr>
      <w:pStyle w:val="a5"/>
      <w:pBdr>
        <w:bottom w:val="none" w:sz="0" w:space="0" w:color="auto"/>
      </w:pBdr>
    </w:pPr>
    <w:r>
      <w:rPr>
        <w:noProof/>
      </w:rPr>
      <mc:AlternateContent>
        <mc:Choice Requires="wps">
          <w:drawing>
            <wp:anchor distT="0" distB="0" distL="114300" distR="114300" simplePos="0" relativeHeight="251667456" behindDoc="0" locked="0" layoutInCell="1" allowOverlap="1" wp14:anchorId="27001E5B" wp14:editId="4A994ED1">
              <wp:simplePos x="0" y="0"/>
              <wp:positionH relativeFrom="margin">
                <wp:align>left</wp:align>
              </wp:positionH>
              <wp:positionV relativeFrom="paragraph">
                <wp:posOffset>135890</wp:posOffset>
              </wp:positionV>
              <wp:extent cx="6181725" cy="0"/>
              <wp:effectExtent l="0" t="0" r="28575" b="19050"/>
              <wp:wrapNone/>
              <wp:docPr id="5" name="直接连接符 5"/>
              <wp:cNvGraphicFramePr/>
              <a:graphic xmlns:a="http://schemas.openxmlformats.org/drawingml/2006/main">
                <a:graphicData uri="http://schemas.microsoft.com/office/word/2010/wordprocessingShape">
                  <wps:wsp>
                    <wps:cNvCnPr/>
                    <wps:spPr>
                      <a:xfrm>
                        <a:off x="0" y="0"/>
                        <a:ext cx="6181725" cy="0"/>
                      </a:xfrm>
                      <a:prstGeom prst="line">
                        <a:avLst/>
                      </a:prstGeom>
                      <a:noFill/>
                      <a:ln w="1270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7028C9" id="直接连接符 5" o:spid="_x0000_s1026" style="position:absolute;left:0;text-align:lef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pt" to="486.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" strokecolor="#afabab" strokeweight="1pt">
              <v:stroke joinstyle="miter"/>
              <w10:wrap anchorx="margin"/>
            </v:line>
          </w:pict>
        </mc:Fallback>
      </mc:AlternateContent>
    </w:r>
    <w:r>
      <w:rPr>
        <w:noProof/>
      </w:rPr>
      <w:drawing>
        <wp:anchor distT="0" distB="0" distL="0" distR="0" simplePos="0" relativeHeight="251665408" behindDoc="1" locked="0" layoutInCell="1" allowOverlap="1" wp14:anchorId="767185E2" wp14:editId="7C2A26C2">
          <wp:simplePos x="0" y="0"/>
          <wp:positionH relativeFrom="margin">
            <wp:align>left</wp:align>
          </wp:positionH>
          <wp:positionV relativeFrom="topMargin">
            <wp:posOffset>245110</wp:posOffset>
          </wp:positionV>
          <wp:extent cx="1257300" cy="397510"/>
          <wp:effectExtent l="0" t="0" r="0" b="254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257300" cy="39751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46CB" w14:textId="77777777" w:rsidR="00026D60" w:rsidRDefault="00026D60" w:rsidP="008376FC">
    <w:pPr>
      <w:pStyle w:val="a5"/>
      <w:pBdr>
        <w:bottom w:val="none" w:sz="0" w:space="0" w:color="auto"/>
      </w:pBdr>
    </w:pPr>
    <w:r>
      <w:rPr>
        <w:noProof/>
      </w:rPr>
      <mc:AlternateContent>
        <mc:Choice Requires="wps">
          <w:drawing>
            <wp:anchor distT="0" distB="0" distL="114300" distR="114300" simplePos="0" relativeHeight="251670528" behindDoc="0" locked="0" layoutInCell="1" allowOverlap="1" wp14:anchorId="781DE3D3" wp14:editId="278840CE">
              <wp:simplePos x="0" y="0"/>
              <wp:positionH relativeFrom="margin">
                <wp:posOffset>1904</wp:posOffset>
              </wp:positionH>
              <wp:positionV relativeFrom="paragraph">
                <wp:posOffset>135890</wp:posOffset>
              </wp:positionV>
              <wp:extent cx="61817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181725" cy="0"/>
                      </a:xfrm>
                      <a:prstGeom prst="line">
                        <a:avLst/>
                      </a:prstGeom>
                      <a:noFill/>
                      <a:ln w="1270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17E89B" id="直接连接符 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0.7pt" to="486.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" strokecolor="#afabab" strokeweight="1pt">
              <v:stroke joinstyle="miter"/>
              <w10:wrap anchorx="margin"/>
            </v:line>
          </w:pict>
        </mc:Fallback>
      </mc:AlternateContent>
    </w:r>
    <w:r>
      <w:rPr>
        <w:noProof/>
      </w:rPr>
      <w:drawing>
        <wp:anchor distT="0" distB="0" distL="0" distR="0" simplePos="0" relativeHeight="251669504" behindDoc="1" locked="0" layoutInCell="1" allowOverlap="1" wp14:anchorId="538CAAD8" wp14:editId="56830146">
          <wp:simplePos x="0" y="0"/>
          <wp:positionH relativeFrom="margin">
            <wp:align>left</wp:align>
          </wp:positionH>
          <wp:positionV relativeFrom="topMargin">
            <wp:posOffset>245110</wp:posOffset>
          </wp:positionV>
          <wp:extent cx="1257300" cy="397510"/>
          <wp:effectExtent l="0" t="0" r="0" b="254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257300" cy="39751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12EE5" w14:textId="77777777" w:rsidR="00026D60" w:rsidRDefault="00026D60" w:rsidP="008376FC">
    <w:pPr>
      <w:pStyle w:val="a5"/>
      <w:pBdr>
        <w:bottom w:val="none" w:sz="0" w:space="0" w:color="auto"/>
      </w:pBdr>
    </w:pPr>
    <w:r>
      <w:rPr>
        <w:noProof/>
      </w:rPr>
      <mc:AlternateContent>
        <mc:Choice Requires="wps">
          <w:drawing>
            <wp:anchor distT="0" distB="0" distL="114300" distR="114300" simplePos="0" relativeHeight="251675648" behindDoc="0" locked="0" layoutInCell="1" allowOverlap="1" wp14:anchorId="7AD4CE57" wp14:editId="4A7CD797">
              <wp:simplePos x="0" y="0"/>
              <wp:positionH relativeFrom="margin">
                <wp:posOffset>19050</wp:posOffset>
              </wp:positionH>
              <wp:positionV relativeFrom="paragraph">
                <wp:posOffset>135890</wp:posOffset>
              </wp:positionV>
              <wp:extent cx="8848725" cy="13655"/>
              <wp:effectExtent l="0" t="0" r="28575" b="24765"/>
              <wp:wrapNone/>
              <wp:docPr id="17" name="直接连接符 17"/>
              <wp:cNvGraphicFramePr/>
              <a:graphic xmlns:a="http://schemas.openxmlformats.org/drawingml/2006/main">
                <a:graphicData uri="http://schemas.microsoft.com/office/word/2010/wordprocessingShape">
                  <wps:wsp>
                    <wps:cNvCnPr/>
                    <wps:spPr>
                      <a:xfrm>
                        <a:off x="0" y="0"/>
                        <a:ext cx="8848725" cy="13655"/>
                      </a:xfrm>
                      <a:prstGeom prst="line">
                        <a:avLst/>
                      </a:prstGeom>
                      <a:noFill/>
                      <a:ln w="1270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CE1B54" id="直接连接符 1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0.7pt" to="698.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" strokecolor="#afabab" strokeweight="1pt">
              <v:stroke joinstyle="miter"/>
              <w10:wrap anchorx="margin"/>
            </v:line>
          </w:pict>
        </mc:Fallback>
      </mc:AlternateContent>
    </w:r>
    <w:r>
      <w:rPr>
        <w:noProof/>
      </w:rPr>
      <w:drawing>
        <wp:anchor distT="0" distB="0" distL="0" distR="0" simplePos="0" relativeHeight="251674624" behindDoc="1" locked="0" layoutInCell="1" allowOverlap="1" wp14:anchorId="101FFA27" wp14:editId="35CC6F41">
          <wp:simplePos x="0" y="0"/>
          <wp:positionH relativeFrom="margin">
            <wp:align>left</wp:align>
          </wp:positionH>
          <wp:positionV relativeFrom="page">
            <wp:posOffset>216535</wp:posOffset>
          </wp:positionV>
          <wp:extent cx="1257300" cy="397510"/>
          <wp:effectExtent l="0" t="0" r="0" b="254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257300" cy="3975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72B5"/>
    <w:multiLevelType w:val="hybridMultilevel"/>
    <w:tmpl w:val="21D2ED40"/>
    <w:lvl w:ilvl="0" w:tplc="EADA75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E1094D"/>
    <w:multiLevelType w:val="hybridMultilevel"/>
    <w:tmpl w:val="21E6DF32"/>
    <w:lvl w:ilvl="0" w:tplc="AE08E342">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3C173E"/>
    <w:multiLevelType w:val="hybridMultilevel"/>
    <w:tmpl w:val="01CAE250"/>
    <w:lvl w:ilvl="0" w:tplc="6A022D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BB36A75"/>
    <w:multiLevelType w:val="hybridMultilevel"/>
    <w:tmpl w:val="FE7A1C6E"/>
    <w:lvl w:ilvl="0" w:tplc="D85254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615D63"/>
    <w:multiLevelType w:val="hybridMultilevel"/>
    <w:tmpl w:val="D5E8DA4E"/>
    <w:lvl w:ilvl="0" w:tplc="C326F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034F82"/>
    <w:multiLevelType w:val="hybridMultilevel"/>
    <w:tmpl w:val="95D698E2"/>
    <w:lvl w:ilvl="0" w:tplc="BC220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062E2B"/>
    <w:multiLevelType w:val="hybridMultilevel"/>
    <w:tmpl w:val="92C659F0"/>
    <w:lvl w:ilvl="0" w:tplc="A738B1E0">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235A7E"/>
    <w:multiLevelType w:val="singleLevel"/>
    <w:tmpl w:val="3B235A7E"/>
    <w:lvl w:ilvl="0">
      <w:start w:val="3"/>
      <w:numFmt w:val="decimal"/>
      <w:lvlText w:val="%1."/>
      <w:lvlJc w:val="left"/>
      <w:pPr>
        <w:tabs>
          <w:tab w:val="num" w:pos="480"/>
        </w:tabs>
        <w:ind w:left="480" w:hanging="480"/>
      </w:pPr>
      <w:rPr>
        <w:rFonts w:hint="default"/>
      </w:rPr>
    </w:lvl>
  </w:abstractNum>
  <w:abstractNum w:abstractNumId="8" w15:restartNumberingAfterBreak="0">
    <w:nsid w:val="3F5158BB"/>
    <w:multiLevelType w:val="hybridMultilevel"/>
    <w:tmpl w:val="13785800"/>
    <w:lvl w:ilvl="0" w:tplc="88B618E2">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E666615"/>
    <w:multiLevelType w:val="hybridMultilevel"/>
    <w:tmpl w:val="D83E4326"/>
    <w:lvl w:ilvl="0" w:tplc="E8D27A4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FC504DE"/>
    <w:multiLevelType w:val="hybridMultilevel"/>
    <w:tmpl w:val="9A02A9A8"/>
    <w:lvl w:ilvl="0" w:tplc="A222A1BE">
      <w:start w:val="1"/>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15:restartNumberingAfterBreak="0">
    <w:nsid w:val="62791750"/>
    <w:multiLevelType w:val="hybridMultilevel"/>
    <w:tmpl w:val="01CAE250"/>
    <w:lvl w:ilvl="0" w:tplc="6A022D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3EF2428"/>
    <w:multiLevelType w:val="hybridMultilevel"/>
    <w:tmpl w:val="592C4534"/>
    <w:lvl w:ilvl="0" w:tplc="E1B0D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242181006">
    <w:abstractNumId w:val="6"/>
  </w:num>
  <w:num w:numId="2" w16cid:durableId="1247106586">
    <w:abstractNumId w:val="3"/>
  </w:num>
  <w:num w:numId="3" w16cid:durableId="1357736650">
    <w:abstractNumId w:val="0"/>
  </w:num>
  <w:num w:numId="4" w16cid:durableId="1032153159">
    <w:abstractNumId w:val="1"/>
  </w:num>
  <w:num w:numId="5" w16cid:durableId="1671104229">
    <w:abstractNumId w:val="12"/>
  </w:num>
  <w:num w:numId="6" w16cid:durableId="1602912114">
    <w:abstractNumId w:val="2"/>
  </w:num>
  <w:num w:numId="7" w16cid:durableId="1014769499">
    <w:abstractNumId w:val="9"/>
  </w:num>
  <w:num w:numId="8" w16cid:durableId="522548582">
    <w:abstractNumId w:val="11"/>
  </w:num>
  <w:num w:numId="9" w16cid:durableId="284429391">
    <w:abstractNumId w:val="7"/>
  </w:num>
  <w:num w:numId="10" w16cid:durableId="699208306">
    <w:abstractNumId w:val="8"/>
  </w:num>
  <w:num w:numId="11" w16cid:durableId="815992376">
    <w:abstractNumId w:val="5"/>
  </w:num>
  <w:num w:numId="12" w16cid:durableId="2072455925">
    <w:abstractNumId w:val="4"/>
  </w:num>
  <w:num w:numId="13" w16cid:durableId="1888642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96"/>
    <w:rsid w:val="00000348"/>
    <w:rsid w:val="00000923"/>
    <w:rsid w:val="00001236"/>
    <w:rsid w:val="00002F69"/>
    <w:rsid w:val="000073F6"/>
    <w:rsid w:val="00010AF5"/>
    <w:rsid w:val="000128E5"/>
    <w:rsid w:val="00013605"/>
    <w:rsid w:val="000169E8"/>
    <w:rsid w:val="000170F3"/>
    <w:rsid w:val="0001717F"/>
    <w:rsid w:val="00017E23"/>
    <w:rsid w:val="000203E5"/>
    <w:rsid w:val="0002578E"/>
    <w:rsid w:val="00026D60"/>
    <w:rsid w:val="0002715F"/>
    <w:rsid w:val="000310B0"/>
    <w:rsid w:val="00035E4F"/>
    <w:rsid w:val="00040FEC"/>
    <w:rsid w:val="00041867"/>
    <w:rsid w:val="0004472B"/>
    <w:rsid w:val="00045804"/>
    <w:rsid w:val="000502AC"/>
    <w:rsid w:val="00053840"/>
    <w:rsid w:val="00056D22"/>
    <w:rsid w:val="00060D57"/>
    <w:rsid w:val="00061F1A"/>
    <w:rsid w:val="00064975"/>
    <w:rsid w:val="00073756"/>
    <w:rsid w:val="000762C5"/>
    <w:rsid w:val="00076E56"/>
    <w:rsid w:val="00077323"/>
    <w:rsid w:val="00081495"/>
    <w:rsid w:val="0008446F"/>
    <w:rsid w:val="0008577C"/>
    <w:rsid w:val="00087310"/>
    <w:rsid w:val="00090E2C"/>
    <w:rsid w:val="00096227"/>
    <w:rsid w:val="00096BDD"/>
    <w:rsid w:val="000A0516"/>
    <w:rsid w:val="000A450F"/>
    <w:rsid w:val="000B07BF"/>
    <w:rsid w:val="000B3421"/>
    <w:rsid w:val="000B4696"/>
    <w:rsid w:val="000B5C80"/>
    <w:rsid w:val="000C4E03"/>
    <w:rsid w:val="000C5905"/>
    <w:rsid w:val="000D203B"/>
    <w:rsid w:val="000D5016"/>
    <w:rsid w:val="000D5AA8"/>
    <w:rsid w:val="000D66F9"/>
    <w:rsid w:val="000E0424"/>
    <w:rsid w:val="000E0488"/>
    <w:rsid w:val="000E4834"/>
    <w:rsid w:val="000E4C31"/>
    <w:rsid w:val="000F428F"/>
    <w:rsid w:val="00100B1B"/>
    <w:rsid w:val="00100C6C"/>
    <w:rsid w:val="00101E14"/>
    <w:rsid w:val="00103110"/>
    <w:rsid w:val="00103233"/>
    <w:rsid w:val="00103603"/>
    <w:rsid w:val="00104F4D"/>
    <w:rsid w:val="001075AA"/>
    <w:rsid w:val="001101E4"/>
    <w:rsid w:val="001127F6"/>
    <w:rsid w:val="00112AB5"/>
    <w:rsid w:val="00113B0C"/>
    <w:rsid w:val="00114197"/>
    <w:rsid w:val="00115B59"/>
    <w:rsid w:val="001168DE"/>
    <w:rsid w:val="00120123"/>
    <w:rsid w:val="001202B6"/>
    <w:rsid w:val="00120AE7"/>
    <w:rsid w:val="00120C01"/>
    <w:rsid w:val="00125D19"/>
    <w:rsid w:val="00125D3C"/>
    <w:rsid w:val="00127D11"/>
    <w:rsid w:val="001333E4"/>
    <w:rsid w:val="00134BA1"/>
    <w:rsid w:val="00136100"/>
    <w:rsid w:val="00137D67"/>
    <w:rsid w:val="00142153"/>
    <w:rsid w:val="0014247D"/>
    <w:rsid w:val="00142C6C"/>
    <w:rsid w:val="001430F3"/>
    <w:rsid w:val="00144929"/>
    <w:rsid w:val="00144A5A"/>
    <w:rsid w:val="00145677"/>
    <w:rsid w:val="001459A8"/>
    <w:rsid w:val="00145ECB"/>
    <w:rsid w:val="00147B39"/>
    <w:rsid w:val="001509F7"/>
    <w:rsid w:val="001528E3"/>
    <w:rsid w:val="00152A5C"/>
    <w:rsid w:val="00154659"/>
    <w:rsid w:val="0015608A"/>
    <w:rsid w:val="001560A4"/>
    <w:rsid w:val="00160BDF"/>
    <w:rsid w:val="00164B31"/>
    <w:rsid w:val="00167038"/>
    <w:rsid w:val="001705C7"/>
    <w:rsid w:val="00170F78"/>
    <w:rsid w:val="00174BBE"/>
    <w:rsid w:val="00177AD2"/>
    <w:rsid w:val="001804F6"/>
    <w:rsid w:val="00180DCE"/>
    <w:rsid w:val="0018222B"/>
    <w:rsid w:val="00182542"/>
    <w:rsid w:val="00182721"/>
    <w:rsid w:val="00182EF4"/>
    <w:rsid w:val="00183BB6"/>
    <w:rsid w:val="00186CF8"/>
    <w:rsid w:val="00186F0D"/>
    <w:rsid w:val="00191AEE"/>
    <w:rsid w:val="001950C4"/>
    <w:rsid w:val="00195237"/>
    <w:rsid w:val="00196C67"/>
    <w:rsid w:val="001975FD"/>
    <w:rsid w:val="001A15CF"/>
    <w:rsid w:val="001A4EC9"/>
    <w:rsid w:val="001A69CA"/>
    <w:rsid w:val="001A71DE"/>
    <w:rsid w:val="001B0EF4"/>
    <w:rsid w:val="001B139F"/>
    <w:rsid w:val="001B166F"/>
    <w:rsid w:val="001B6483"/>
    <w:rsid w:val="001C43E8"/>
    <w:rsid w:val="001C7897"/>
    <w:rsid w:val="001D08FD"/>
    <w:rsid w:val="001D2194"/>
    <w:rsid w:val="001D6401"/>
    <w:rsid w:val="001E05CD"/>
    <w:rsid w:val="001E1AD7"/>
    <w:rsid w:val="001E40B8"/>
    <w:rsid w:val="001E5A64"/>
    <w:rsid w:val="001F0E57"/>
    <w:rsid w:val="001F2FC7"/>
    <w:rsid w:val="00202197"/>
    <w:rsid w:val="0020645C"/>
    <w:rsid w:val="00210BE3"/>
    <w:rsid w:val="00215053"/>
    <w:rsid w:val="0021518C"/>
    <w:rsid w:val="00216A08"/>
    <w:rsid w:val="00221BFB"/>
    <w:rsid w:val="00222481"/>
    <w:rsid w:val="0022253E"/>
    <w:rsid w:val="00225E38"/>
    <w:rsid w:val="00227BEE"/>
    <w:rsid w:val="002318E6"/>
    <w:rsid w:val="00231EDE"/>
    <w:rsid w:val="00233518"/>
    <w:rsid w:val="00234CF1"/>
    <w:rsid w:val="00237038"/>
    <w:rsid w:val="00237B62"/>
    <w:rsid w:val="00243222"/>
    <w:rsid w:val="0024548C"/>
    <w:rsid w:val="00246EDD"/>
    <w:rsid w:val="00247BE0"/>
    <w:rsid w:val="0025049B"/>
    <w:rsid w:val="00251629"/>
    <w:rsid w:val="002532A8"/>
    <w:rsid w:val="002547A3"/>
    <w:rsid w:val="002547D0"/>
    <w:rsid w:val="0025499E"/>
    <w:rsid w:val="002554F0"/>
    <w:rsid w:val="002569C5"/>
    <w:rsid w:val="00256F18"/>
    <w:rsid w:val="00257304"/>
    <w:rsid w:val="0026661A"/>
    <w:rsid w:val="002671B1"/>
    <w:rsid w:val="00267D0A"/>
    <w:rsid w:val="002717C1"/>
    <w:rsid w:val="00273091"/>
    <w:rsid w:val="00273F55"/>
    <w:rsid w:val="00277A92"/>
    <w:rsid w:val="002825DD"/>
    <w:rsid w:val="00287936"/>
    <w:rsid w:val="00293EEE"/>
    <w:rsid w:val="002974A0"/>
    <w:rsid w:val="00297970"/>
    <w:rsid w:val="002A0EB6"/>
    <w:rsid w:val="002A1C45"/>
    <w:rsid w:val="002A7714"/>
    <w:rsid w:val="002A7DD9"/>
    <w:rsid w:val="002B0F1B"/>
    <w:rsid w:val="002B40AF"/>
    <w:rsid w:val="002B6463"/>
    <w:rsid w:val="002C1B30"/>
    <w:rsid w:val="002C31AB"/>
    <w:rsid w:val="002C5886"/>
    <w:rsid w:val="002C7E79"/>
    <w:rsid w:val="002D0D6B"/>
    <w:rsid w:val="002D3985"/>
    <w:rsid w:val="002D537F"/>
    <w:rsid w:val="002D5715"/>
    <w:rsid w:val="002D5A2C"/>
    <w:rsid w:val="002D6B23"/>
    <w:rsid w:val="002D7585"/>
    <w:rsid w:val="002E5796"/>
    <w:rsid w:val="002E7F93"/>
    <w:rsid w:val="002F2E95"/>
    <w:rsid w:val="002F4983"/>
    <w:rsid w:val="002F6328"/>
    <w:rsid w:val="0030148F"/>
    <w:rsid w:val="00303446"/>
    <w:rsid w:val="00304F85"/>
    <w:rsid w:val="0030577F"/>
    <w:rsid w:val="003105B3"/>
    <w:rsid w:val="00311D1F"/>
    <w:rsid w:val="003125C1"/>
    <w:rsid w:val="00313AC8"/>
    <w:rsid w:val="00315D15"/>
    <w:rsid w:val="00316318"/>
    <w:rsid w:val="00321E14"/>
    <w:rsid w:val="00322A0D"/>
    <w:rsid w:val="00322FF3"/>
    <w:rsid w:val="00326F71"/>
    <w:rsid w:val="00331E08"/>
    <w:rsid w:val="00332683"/>
    <w:rsid w:val="003338C7"/>
    <w:rsid w:val="003364B0"/>
    <w:rsid w:val="0033661D"/>
    <w:rsid w:val="003371E6"/>
    <w:rsid w:val="00343BC4"/>
    <w:rsid w:val="00344A6D"/>
    <w:rsid w:val="00345505"/>
    <w:rsid w:val="00347FE5"/>
    <w:rsid w:val="003512E1"/>
    <w:rsid w:val="00352F6E"/>
    <w:rsid w:val="0035524A"/>
    <w:rsid w:val="00355336"/>
    <w:rsid w:val="003645B6"/>
    <w:rsid w:val="003664A9"/>
    <w:rsid w:val="00366A78"/>
    <w:rsid w:val="00367A5E"/>
    <w:rsid w:val="00375EFE"/>
    <w:rsid w:val="00381A69"/>
    <w:rsid w:val="00382CC1"/>
    <w:rsid w:val="00383D84"/>
    <w:rsid w:val="00385071"/>
    <w:rsid w:val="00390059"/>
    <w:rsid w:val="003914C8"/>
    <w:rsid w:val="00392266"/>
    <w:rsid w:val="003948E8"/>
    <w:rsid w:val="00395150"/>
    <w:rsid w:val="00395169"/>
    <w:rsid w:val="003974A9"/>
    <w:rsid w:val="003A47C7"/>
    <w:rsid w:val="003A6C3D"/>
    <w:rsid w:val="003B05DA"/>
    <w:rsid w:val="003B3F2C"/>
    <w:rsid w:val="003B4B36"/>
    <w:rsid w:val="003C22A3"/>
    <w:rsid w:val="003C23A7"/>
    <w:rsid w:val="003C6A0B"/>
    <w:rsid w:val="003D0BF7"/>
    <w:rsid w:val="003D11E1"/>
    <w:rsid w:val="003D1F52"/>
    <w:rsid w:val="003D20C8"/>
    <w:rsid w:val="003D4BD2"/>
    <w:rsid w:val="003D58CA"/>
    <w:rsid w:val="003D58F7"/>
    <w:rsid w:val="003E006C"/>
    <w:rsid w:val="003E01BD"/>
    <w:rsid w:val="003E33D6"/>
    <w:rsid w:val="003E7E5C"/>
    <w:rsid w:val="003F359F"/>
    <w:rsid w:val="003F4BB4"/>
    <w:rsid w:val="003F5F44"/>
    <w:rsid w:val="00402A5E"/>
    <w:rsid w:val="0040351B"/>
    <w:rsid w:val="0040462A"/>
    <w:rsid w:val="004047C9"/>
    <w:rsid w:val="00405BC8"/>
    <w:rsid w:val="004062D6"/>
    <w:rsid w:val="00406F07"/>
    <w:rsid w:val="00407169"/>
    <w:rsid w:val="00412EA1"/>
    <w:rsid w:val="00412EAA"/>
    <w:rsid w:val="00413117"/>
    <w:rsid w:val="00415D1D"/>
    <w:rsid w:val="00416DD8"/>
    <w:rsid w:val="00417049"/>
    <w:rsid w:val="00417206"/>
    <w:rsid w:val="00417298"/>
    <w:rsid w:val="004221FD"/>
    <w:rsid w:val="004269E8"/>
    <w:rsid w:val="00427B09"/>
    <w:rsid w:val="0043201E"/>
    <w:rsid w:val="00432AE0"/>
    <w:rsid w:val="0043519E"/>
    <w:rsid w:val="00436244"/>
    <w:rsid w:val="0044029E"/>
    <w:rsid w:val="00441871"/>
    <w:rsid w:val="00441F5C"/>
    <w:rsid w:val="00444D5E"/>
    <w:rsid w:val="00445560"/>
    <w:rsid w:val="00445AD7"/>
    <w:rsid w:val="00447D99"/>
    <w:rsid w:val="0045081A"/>
    <w:rsid w:val="00453C36"/>
    <w:rsid w:val="00454CA7"/>
    <w:rsid w:val="00455318"/>
    <w:rsid w:val="00455CFF"/>
    <w:rsid w:val="0045607A"/>
    <w:rsid w:val="00456336"/>
    <w:rsid w:val="004563D4"/>
    <w:rsid w:val="00457AD7"/>
    <w:rsid w:val="00457C81"/>
    <w:rsid w:val="00460176"/>
    <w:rsid w:val="00462290"/>
    <w:rsid w:val="00463EE5"/>
    <w:rsid w:val="00463F7E"/>
    <w:rsid w:val="00465996"/>
    <w:rsid w:val="00470C5D"/>
    <w:rsid w:val="00471522"/>
    <w:rsid w:val="00471A20"/>
    <w:rsid w:val="004724A4"/>
    <w:rsid w:val="0047384E"/>
    <w:rsid w:val="0047403F"/>
    <w:rsid w:val="00477030"/>
    <w:rsid w:val="004812FE"/>
    <w:rsid w:val="00486155"/>
    <w:rsid w:val="004864D7"/>
    <w:rsid w:val="004903C8"/>
    <w:rsid w:val="00493911"/>
    <w:rsid w:val="00493D52"/>
    <w:rsid w:val="00493FAA"/>
    <w:rsid w:val="004972DB"/>
    <w:rsid w:val="004A172D"/>
    <w:rsid w:val="004A482E"/>
    <w:rsid w:val="004A493E"/>
    <w:rsid w:val="004B25CD"/>
    <w:rsid w:val="004B306C"/>
    <w:rsid w:val="004B60D8"/>
    <w:rsid w:val="004B694F"/>
    <w:rsid w:val="004C1257"/>
    <w:rsid w:val="004C1441"/>
    <w:rsid w:val="004C29A0"/>
    <w:rsid w:val="004C2C99"/>
    <w:rsid w:val="004C3BC6"/>
    <w:rsid w:val="004C5F8D"/>
    <w:rsid w:val="004D309D"/>
    <w:rsid w:val="004D3371"/>
    <w:rsid w:val="004D73CF"/>
    <w:rsid w:val="004E02E8"/>
    <w:rsid w:val="004E2144"/>
    <w:rsid w:val="004E3FF7"/>
    <w:rsid w:val="004E5665"/>
    <w:rsid w:val="004E5A28"/>
    <w:rsid w:val="004F094E"/>
    <w:rsid w:val="004F14DC"/>
    <w:rsid w:val="004F37A1"/>
    <w:rsid w:val="004F3F69"/>
    <w:rsid w:val="0050088A"/>
    <w:rsid w:val="0050096D"/>
    <w:rsid w:val="00501568"/>
    <w:rsid w:val="005016D4"/>
    <w:rsid w:val="00501F1A"/>
    <w:rsid w:val="00503232"/>
    <w:rsid w:val="00504469"/>
    <w:rsid w:val="005044FD"/>
    <w:rsid w:val="00505C24"/>
    <w:rsid w:val="00510A63"/>
    <w:rsid w:val="0051281C"/>
    <w:rsid w:val="00512D77"/>
    <w:rsid w:val="00513C5D"/>
    <w:rsid w:val="0051484A"/>
    <w:rsid w:val="005149BB"/>
    <w:rsid w:val="0052175D"/>
    <w:rsid w:val="005237F9"/>
    <w:rsid w:val="00525100"/>
    <w:rsid w:val="0052525F"/>
    <w:rsid w:val="00525B3F"/>
    <w:rsid w:val="0052720B"/>
    <w:rsid w:val="0052779A"/>
    <w:rsid w:val="00531193"/>
    <w:rsid w:val="005343A4"/>
    <w:rsid w:val="00535A5A"/>
    <w:rsid w:val="0053707C"/>
    <w:rsid w:val="00540F2F"/>
    <w:rsid w:val="00542DBC"/>
    <w:rsid w:val="005438D2"/>
    <w:rsid w:val="00543C38"/>
    <w:rsid w:val="0054413B"/>
    <w:rsid w:val="00544202"/>
    <w:rsid w:val="00544D21"/>
    <w:rsid w:val="005461D0"/>
    <w:rsid w:val="0054625D"/>
    <w:rsid w:val="0054674D"/>
    <w:rsid w:val="00550BA1"/>
    <w:rsid w:val="00551C58"/>
    <w:rsid w:val="00551EA4"/>
    <w:rsid w:val="005556F1"/>
    <w:rsid w:val="00562560"/>
    <w:rsid w:val="005640FD"/>
    <w:rsid w:val="005666CD"/>
    <w:rsid w:val="00566F4B"/>
    <w:rsid w:val="0057018A"/>
    <w:rsid w:val="00570BD4"/>
    <w:rsid w:val="00573780"/>
    <w:rsid w:val="005739B5"/>
    <w:rsid w:val="005749E5"/>
    <w:rsid w:val="00577F75"/>
    <w:rsid w:val="005829A0"/>
    <w:rsid w:val="00582EC2"/>
    <w:rsid w:val="00586565"/>
    <w:rsid w:val="0059003E"/>
    <w:rsid w:val="0059368A"/>
    <w:rsid w:val="00594682"/>
    <w:rsid w:val="005954E4"/>
    <w:rsid w:val="00596F73"/>
    <w:rsid w:val="005A18FC"/>
    <w:rsid w:val="005A1E26"/>
    <w:rsid w:val="005A26DC"/>
    <w:rsid w:val="005A3450"/>
    <w:rsid w:val="005A58BB"/>
    <w:rsid w:val="005A5EFD"/>
    <w:rsid w:val="005A6013"/>
    <w:rsid w:val="005B0050"/>
    <w:rsid w:val="005B0A60"/>
    <w:rsid w:val="005B160A"/>
    <w:rsid w:val="005B211D"/>
    <w:rsid w:val="005B6EB7"/>
    <w:rsid w:val="005B747A"/>
    <w:rsid w:val="005C19C5"/>
    <w:rsid w:val="005C4D12"/>
    <w:rsid w:val="005C64FD"/>
    <w:rsid w:val="005C6CA4"/>
    <w:rsid w:val="005D0572"/>
    <w:rsid w:val="005D0802"/>
    <w:rsid w:val="005D10E0"/>
    <w:rsid w:val="005D26C9"/>
    <w:rsid w:val="005D7C78"/>
    <w:rsid w:val="005E115F"/>
    <w:rsid w:val="005E5532"/>
    <w:rsid w:val="005F0067"/>
    <w:rsid w:val="005F126D"/>
    <w:rsid w:val="005F38E6"/>
    <w:rsid w:val="005F3ACC"/>
    <w:rsid w:val="005F50CA"/>
    <w:rsid w:val="005F7FCA"/>
    <w:rsid w:val="006026B3"/>
    <w:rsid w:val="006037E1"/>
    <w:rsid w:val="006064BF"/>
    <w:rsid w:val="0061027C"/>
    <w:rsid w:val="00617072"/>
    <w:rsid w:val="006171FC"/>
    <w:rsid w:val="006172CE"/>
    <w:rsid w:val="00617DED"/>
    <w:rsid w:val="006207C3"/>
    <w:rsid w:val="00620E0A"/>
    <w:rsid w:val="006218BB"/>
    <w:rsid w:val="006230B2"/>
    <w:rsid w:val="00631CB3"/>
    <w:rsid w:val="006321F1"/>
    <w:rsid w:val="006324B8"/>
    <w:rsid w:val="006404E2"/>
    <w:rsid w:val="00640D1B"/>
    <w:rsid w:val="00642005"/>
    <w:rsid w:val="00642863"/>
    <w:rsid w:val="006433AC"/>
    <w:rsid w:val="0065163A"/>
    <w:rsid w:val="00655496"/>
    <w:rsid w:val="006555D4"/>
    <w:rsid w:val="00656338"/>
    <w:rsid w:val="00656493"/>
    <w:rsid w:val="006570F1"/>
    <w:rsid w:val="006576FF"/>
    <w:rsid w:val="00657765"/>
    <w:rsid w:val="0066344E"/>
    <w:rsid w:val="0066407F"/>
    <w:rsid w:val="0066616B"/>
    <w:rsid w:val="00670888"/>
    <w:rsid w:val="006742C1"/>
    <w:rsid w:val="00675461"/>
    <w:rsid w:val="006755C5"/>
    <w:rsid w:val="006757F8"/>
    <w:rsid w:val="00682C7B"/>
    <w:rsid w:val="00684BCE"/>
    <w:rsid w:val="00685D52"/>
    <w:rsid w:val="00690012"/>
    <w:rsid w:val="0069080B"/>
    <w:rsid w:val="00691F05"/>
    <w:rsid w:val="00692316"/>
    <w:rsid w:val="0069453B"/>
    <w:rsid w:val="006973F5"/>
    <w:rsid w:val="0069764E"/>
    <w:rsid w:val="006A2756"/>
    <w:rsid w:val="006A3936"/>
    <w:rsid w:val="006A3992"/>
    <w:rsid w:val="006A4E45"/>
    <w:rsid w:val="006B0862"/>
    <w:rsid w:val="006C1FA0"/>
    <w:rsid w:val="006C3181"/>
    <w:rsid w:val="006C4B51"/>
    <w:rsid w:val="006C5CCC"/>
    <w:rsid w:val="006C6521"/>
    <w:rsid w:val="006C7080"/>
    <w:rsid w:val="006D1151"/>
    <w:rsid w:val="006D1344"/>
    <w:rsid w:val="006D2DF1"/>
    <w:rsid w:val="006D2E15"/>
    <w:rsid w:val="006D2E7F"/>
    <w:rsid w:val="006D32D1"/>
    <w:rsid w:val="006E07AA"/>
    <w:rsid w:val="006E7358"/>
    <w:rsid w:val="006F1FD3"/>
    <w:rsid w:val="006F2531"/>
    <w:rsid w:val="006F3186"/>
    <w:rsid w:val="006F370D"/>
    <w:rsid w:val="006F48B6"/>
    <w:rsid w:val="006F49E2"/>
    <w:rsid w:val="006F7865"/>
    <w:rsid w:val="00702832"/>
    <w:rsid w:val="007051ED"/>
    <w:rsid w:val="00707436"/>
    <w:rsid w:val="00710AC3"/>
    <w:rsid w:val="00711133"/>
    <w:rsid w:val="0071349C"/>
    <w:rsid w:val="0071502F"/>
    <w:rsid w:val="00724661"/>
    <w:rsid w:val="007269B7"/>
    <w:rsid w:val="00731F06"/>
    <w:rsid w:val="007327BD"/>
    <w:rsid w:val="00735282"/>
    <w:rsid w:val="00735FD2"/>
    <w:rsid w:val="00737511"/>
    <w:rsid w:val="007402F6"/>
    <w:rsid w:val="007452E2"/>
    <w:rsid w:val="007453B4"/>
    <w:rsid w:val="00746D0F"/>
    <w:rsid w:val="007502D3"/>
    <w:rsid w:val="00753BC1"/>
    <w:rsid w:val="00754B8E"/>
    <w:rsid w:val="0075548D"/>
    <w:rsid w:val="0075732B"/>
    <w:rsid w:val="00760655"/>
    <w:rsid w:val="0076180A"/>
    <w:rsid w:val="00762C0F"/>
    <w:rsid w:val="00765BC0"/>
    <w:rsid w:val="0077130D"/>
    <w:rsid w:val="0077463F"/>
    <w:rsid w:val="00776EA3"/>
    <w:rsid w:val="007809FF"/>
    <w:rsid w:val="00787D8F"/>
    <w:rsid w:val="00787DB8"/>
    <w:rsid w:val="00791631"/>
    <w:rsid w:val="00794405"/>
    <w:rsid w:val="00794637"/>
    <w:rsid w:val="0079502F"/>
    <w:rsid w:val="007A177F"/>
    <w:rsid w:val="007A1AD8"/>
    <w:rsid w:val="007A4C5A"/>
    <w:rsid w:val="007A6D1A"/>
    <w:rsid w:val="007B0C32"/>
    <w:rsid w:val="007B6E7E"/>
    <w:rsid w:val="007C2F14"/>
    <w:rsid w:val="007C41E0"/>
    <w:rsid w:val="007C501E"/>
    <w:rsid w:val="007C74A2"/>
    <w:rsid w:val="007D40D3"/>
    <w:rsid w:val="007D6C1B"/>
    <w:rsid w:val="007D6E8D"/>
    <w:rsid w:val="007E0D7E"/>
    <w:rsid w:val="007E386D"/>
    <w:rsid w:val="007E3B4B"/>
    <w:rsid w:val="007E589F"/>
    <w:rsid w:val="007F1C92"/>
    <w:rsid w:val="007F34B0"/>
    <w:rsid w:val="007F3719"/>
    <w:rsid w:val="008038E2"/>
    <w:rsid w:val="00807FEB"/>
    <w:rsid w:val="00811361"/>
    <w:rsid w:val="008121AF"/>
    <w:rsid w:val="00812404"/>
    <w:rsid w:val="00815988"/>
    <w:rsid w:val="00815C0F"/>
    <w:rsid w:val="00815D6F"/>
    <w:rsid w:val="00817C36"/>
    <w:rsid w:val="008201CE"/>
    <w:rsid w:val="008206A7"/>
    <w:rsid w:val="00821269"/>
    <w:rsid w:val="0082293D"/>
    <w:rsid w:val="008235B7"/>
    <w:rsid w:val="00825F4C"/>
    <w:rsid w:val="00831C47"/>
    <w:rsid w:val="008376FC"/>
    <w:rsid w:val="00841B45"/>
    <w:rsid w:val="0084418C"/>
    <w:rsid w:val="00844FB7"/>
    <w:rsid w:val="008462BD"/>
    <w:rsid w:val="008468FF"/>
    <w:rsid w:val="00850E98"/>
    <w:rsid w:val="00853F96"/>
    <w:rsid w:val="0086013B"/>
    <w:rsid w:val="0086140B"/>
    <w:rsid w:val="00861FE6"/>
    <w:rsid w:val="0086260E"/>
    <w:rsid w:val="008626AB"/>
    <w:rsid w:val="008660C3"/>
    <w:rsid w:val="00867012"/>
    <w:rsid w:val="00870908"/>
    <w:rsid w:val="00872EAA"/>
    <w:rsid w:val="008767DD"/>
    <w:rsid w:val="00877BE7"/>
    <w:rsid w:val="00881EFE"/>
    <w:rsid w:val="008829FA"/>
    <w:rsid w:val="00884E5C"/>
    <w:rsid w:val="00884F14"/>
    <w:rsid w:val="00890094"/>
    <w:rsid w:val="008920A6"/>
    <w:rsid w:val="00892357"/>
    <w:rsid w:val="00892D04"/>
    <w:rsid w:val="00893BBB"/>
    <w:rsid w:val="00893DB8"/>
    <w:rsid w:val="0089681E"/>
    <w:rsid w:val="00897BA6"/>
    <w:rsid w:val="008A0E3B"/>
    <w:rsid w:val="008A4A63"/>
    <w:rsid w:val="008A7B1F"/>
    <w:rsid w:val="008B0222"/>
    <w:rsid w:val="008B13D6"/>
    <w:rsid w:val="008B1E5A"/>
    <w:rsid w:val="008B34D0"/>
    <w:rsid w:val="008B47B2"/>
    <w:rsid w:val="008B5C55"/>
    <w:rsid w:val="008B679E"/>
    <w:rsid w:val="008B6F11"/>
    <w:rsid w:val="008B7CA7"/>
    <w:rsid w:val="008C1297"/>
    <w:rsid w:val="008C394E"/>
    <w:rsid w:val="008C4F82"/>
    <w:rsid w:val="008D1A2B"/>
    <w:rsid w:val="008D1F67"/>
    <w:rsid w:val="008D2464"/>
    <w:rsid w:val="008D265B"/>
    <w:rsid w:val="008D45C4"/>
    <w:rsid w:val="008D4FA3"/>
    <w:rsid w:val="008D544C"/>
    <w:rsid w:val="008E2373"/>
    <w:rsid w:val="008E7AF0"/>
    <w:rsid w:val="008F1959"/>
    <w:rsid w:val="008F2015"/>
    <w:rsid w:val="008F3659"/>
    <w:rsid w:val="008F69F3"/>
    <w:rsid w:val="008F7211"/>
    <w:rsid w:val="00900B34"/>
    <w:rsid w:val="00903C43"/>
    <w:rsid w:val="009066BE"/>
    <w:rsid w:val="00911370"/>
    <w:rsid w:val="00912344"/>
    <w:rsid w:val="00913209"/>
    <w:rsid w:val="00913544"/>
    <w:rsid w:val="0091430A"/>
    <w:rsid w:val="0091465F"/>
    <w:rsid w:val="00915347"/>
    <w:rsid w:val="009204D3"/>
    <w:rsid w:val="009207C9"/>
    <w:rsid w:val="00920AD9"/>
    <w:rsid w:val="00921F03"/>
    <w:rsid w:val="00923BA8"/>
    <w:rsid w:val="009257F7"/>
    <w:rsid w:val="00926717"/>
    <w:rsid w:val="009303CD"/>
    <w:rsid w:val="00930B22"/>
    <w:rsid w:val="00932316"/>
    <w:rsid w:val="00935118"/>
    <w:rsid w:val="00935363"/>
    <w:rsid w:val="009371BE"/>
    <w:rsid w:val="009376A5"/>
    <w:rsid w:val="00937F52"/>
    <w:rsid w:val="009400BB"/>
    <w:rsid w:val="009401D8"/>
    <w:rsid w:val="009428D0"/>
    <w:rsid w:val="009463D7"/>
    <w:rsid w:val="009468C0"/>
    <w:rsid w:val="009469DC"/>
    <w:rsid w:val="00946BE5"/>
    <w:rsid w:val="009541D3"/>
    <w:rsid w:val="009556C2"/>
    <w:rsid w:val="00957B58"/>
    <w:rsid w:val="0096140F"/>
    <w:rsid w:val="00962302"/>
    <w:rsid w:val="00963751"/>
    <w:rsid w:val="00966709"/>
    <w:rsid w:val="00971C5E"/>
    <w:rsid w:val="00971E19"/>
    <w:rsid w:val="00977E43"/>
    <w:rsid w:val="0098063F"/>
    <w:rsid w:val="00982D71"/>
    <w:rsid w:val="0098349E"/>
    <w:rsid w:val="00990DC6"/>
    <w:rsid w:val="0099454F"/>
    <w:rsid w:val="00994583"/>
    <w:rsid w:val="00994D88"/>
    <w:rsid w:val="00997F4C"/>
    <w:rsid w:val="009A003A"/>
    <w:rsid w:val="009A0662"/>
    <w:rsid w:val="009A091D"/>
    <w:rsid w:val="009A1441"/>
    <w:rsid w:val="009A18F8"/>
    <w:rsid w:val="009A1E92"/>
    <w:rsid w:val="009A2108"/>
    <w:rsid w:val="009B0DE3"/>
    <w:rsid w:val="009B1270"/>
    <w:rsid w:val="009B2C60"/>
    <w:rsid w:val="009B6E0B"/>
    <w:rsid w:val="009C00D1"/>
    <w:rsid w:val="009C05DE"/>
    <w:rsid w:val="009C1446"/>
    <w:rsid w:val="009C30F4"/>
    <w:rsid w:val="009C4216"/>
    <w:rsid w:val="009C6701"/>
    <w:rsid w:val="009C7736"/>
    <w:rsid w:val="009D1DDF"/>
    <w:rsid w:val="009D2DDF"/>
    <w:rsid w:val="009D779C"/>
    <w:rsid w:val="009E0803"/>
    <w:rsid w:val="009E0CB7"/>
    <w:rsid w:val="009E50F2"/>
    <w:rsid w:val="009E585E"/>
    <w:rsid w:val="009E670E"/>
    <w:rsid w:val="009F51AF"/>
    <w:rsid w:val="009F5332"/>
    <w:rsid w:val="009F5C55"/>
    <w:rsid w:val="009F606A"/>
    <w:rsid w:val="009F6B44"/>
    <w:rsid w:val="009F71C1"/>
    <w:rsid w:val="00A008C2"/>
    <w:rsid w:val="00A01598"/>
    <w:rsid w:val="00A018E6"/>
    <w:rsid w:val="00A03D89"/>
    <w:rsid w:val="00A13D7D"/>
    <w:rsid w:val="00A14BB7"/>
    <w:rsid w:val="00A15805"/>
    <w:rsid w:val="00A15C96"/>
    <w:rsid w:val="00A17A4A"/>
    <w:rsid w:val="00A17F57"/>
    <w:rsid w:val="00A207CF"/>
    <w:rsid w:val="00A20BFB"/>
    <w:rsid w:val="00A24A8C"/>
    <w:rsid w:val="00A25FC8"/>
    <w:rsid w:val="00A3053A"/>
    <w:rsid w:val="00A3079C"/>
    <w:rsid w:val="00A33875"/>
    <w:rsid w:val="00A37109"/>
    <w:rsid w:val="00A373DE"/>
    <w:rsid w:val="00A4257D"/>
    <w:rsid w:val="00A435C1"/>
    <w:rsid w:val="00A4493A"/>
    <w:rsid w:val="00A517F4"/>
    <w:rsid w:val="00A52843"/>
    <w:rsid w:val="00A54D1E"/>
    <w:rsid w:val="00A57BBD"/>
    <w:rsid w:val="00A57EC4"/>
    <w:rsid w:val="00A6054C"/>
    <w:rsid w:val="00A66EA1"/>
    <w:rsid w:val="00A721C9"/>
    <w:rsid w:val="00A731ED"/>
    <w:rsid w:val="00A753DA"/>
    <w:rsid w:val="00A76A1F"/>
    <w:rsid w:val="00A820CC"/>
    <w:rsid w:val="00A8578C"/>
    <w:rsid w:val="00A8781A"/>
    <w:rsid w:val="00A91034"/>
    <w:rsid w:val="00A92048"/>
    <w:rsid w:val="00A93E1C"/>
    <w:rsid w:val="00AA2D18"/>
    <w:rsid w:val="00AB0757"/>
    <w:rsid w:val="00AB2F26"/>
    <w:rsid w:val="00AB3E6A"/>
    <w:rsid w:val="00AB54DE"/>
    <w:rsid w:val="00AB5A6F"/>
    <w:rsid w:val="00AB5E74"/>
    <w:rsid w:val="00AC293B"/>
    <w:rsid w:val="00AC4682"/>
    <w:rsid w:val="00AC4732"/>
    <w:rsid w:val="00AC7078"/>
    <w:rsid w:val="00AD0181"/>
    <w:rsid w:val="00AD154F"/>
    <w:rsid w:val="00AD1C43"/>
    <w:rsid w:val="00AD3BA1"/>
    <w:rsid w:val="00AD3BBC"/>
    <w:rsid w:val="00AD4C17"/>
    <w:rsid w:val="00AE2AB6"/>
    <w:rsid w:val="00AE383C"/>
    <w:rsid w:val="00AE5768"/>
    <w:rsid w:val="00AF55C1"/>
    <w:rsid w:val="00AF62FF"/>
    <w:rsid w:val="00AF6AEE"/>
    <w:rsid w:val="00B02B5F"/>
    <w:rsid w:val="00B04197"/>
    <w:rsid w:val="00B04866"/>
    <w:rsid w:val="00B04A11"/>
    <w:rsid w:val="00B0600C"/>
    <w:rsid w:val="00B10E5D"/>
    <w:rsid w:val="00B11293"/>
    <w:rsid w:val="00B145AA"/>
    <w:rsid w:val="00B22807"/>
    <w:rsid w:val="00B22FB7"/>
    <w:rsid w:val="00B23315"/>
    <w:rsid w:val="00B25DE8"/>
    <w:rsid w:val="00B26709"/>
    <w:rsid w:val="00B27E17"/>
    <w:rsid w:val="00B27E62"/>
    <w:rsid w:val="00B31537"/>
    <w:rsid w:val="00B35A26"/>
    <w:rsid w:val="00B3646F"/>
    <w:rsid w:val="00B4580A"/>
    <w:rsid w:val="00B50DF1"/>
    <w:rsid w:val="00B512E4"/>
    <w:rsid w:val="00B549B1"/>
    <w:rsid w:val="00B6199B"/>
    <w:rsid w:val="00B6751B"/>
    <w:rsid w:val="00B67EB5"/>
    <w:rsid w:val="00B72797"/>
    <w:rsid w:val="00B734E3"/>
    <w:rsid w:val="00B73E7C"/>
    <w:rsid w:val="00B753DA"/>
    <w:rsid w:val="00B800BA"/>
    <w:rsid w:val="00B84542"/>
    <w:rsid w:val="00B84DD4"/>
    <w:rsid w:val="00B878DA"/>
    <w:rsid w:val="00B90A40"/>
    <w:rsid w:val="00B95891"/>
    <w:rsid w:val="00B95F63"/>
    <w:rsid w:val="00B97AB8"/>
    <w:rsid w:val="00BA7B4A"/>
    <w:rsid w:val="00BB0683"/>
    <w:rsid w:val="00BB3542"/>
    <w:rsid w:val="00BB574D"/>
    <w:rsid w:val="00BB64DB"/>
    <w:rsid w:val="00BB6D7A"/>
    <w:rsid w:val="00BC1F20"/>
    <w:rsid w:val="00BC37FD"/>
    <w:rsid w:val="00BC381D"/>
    <w:rsid w:val="00BC7D32"/>
    <w:rsid w:val="00BD06A9"/>
    <w:rsid w:val="00BD194C"/>
    <w:rsid w:val="00BD352A"/>
    <w:rsid w:val="00BD5587"/>
    <w:rsid w:val="00BD5F6F"/>
    <w:rsid w:val="00BD659F"/>
    <w:rsid w:val="00BD69E8"/>
    <w:rsid w:val="00BD6A88"/>
    <w:rsid w:val="00BE07B3"/>
    <w:rsid w:val="00BF07FA"/>
    <w:rsid w:val="00BF1A7D"/>
    <w:rsid w:val="00BF1E9F"/>
    <w:rsid w:val="00BF251F"/>
    <w:rsid w:val="00BF425C"/>
    <w:rsid w:val="00BF5B49"/>
    <w:rsid w:val="00BF7FDB"/>
    <w:rsid w:val="00C0240E"/>
    <w:rsid w:val="00C03F82"/>
    <w:rsid w:val="00C172B8"/>
    <w:rsid w:val="00C174E8"/>
    <w:rsid w:val="00C17887"/>
    <w:rsid w:val="00C21F00"/>
    <w:rsid w:val="00C24741"/>
    <w:rsid w:val="00C26E4E"/>
    <w:rsid w:val="00C332C5"/>
    <w:rsid w:val="00C36CAD"/>
    <w:rsid w:val="00C4249F"/>
    <w:rsid w:val="00C42ABA"/>
    <w:rsid w:val="00C44F13"/>
    <w:rsid w:val="00C4549A"/>
    <w:rsid w:val="00C4674B"/>
    <w:rsid w:val="00C54043"/>
    <w:rsid w:val="00C55539"/>
    <w:rsid w:val="00C55553"/>
    <w:rsid w:val="00C60578"/>
    <w:rsid w:val="00C62039"/>
    <w:rsid w:val="00C63222"/>
    <w:rsid w:val="00C6544B"/>
    <w:rsid w:val="00C70EF4"/>
    <w:rsid w:val="00C71732"/>
    <w:rsid w:val="00C7367C"/>
    <w:rsid w:val="00C738E3"/>
    <w:rsid w:val="00C761D3"/>
    <w:rsid w:val="00C80284"/>
    <w:rsid w:val="00C83837"/>
    <w:rsid w:val="00C83EBD"/>
    <w:rsid w:val="00C851D0"/>
    <w:rsid w:val="00C85E2E"/>
    <w:rsid w:val="00C87A84"/>
    <w:rsid w:val="00C87E17"/>
    <w:rsid w:val="00C9159B"/>
    <w:rsid w:val="00C92085"/>
    <w:rsid w:val="00C9209A"/>
    <w:rsid w:val="00CA284F"/>
    <w:rsid w:val="00CA2DD2"/>
    <w:rsid w:val="00CA5689"/>
    <w:rsid w:val="00CA75E4"/>
    <w:rsid w:val="00CB0596"/>
    <w:rsid w:val="00CB08B5"/>
    <w:rsid w:val="00CB1B0F"/>
    <w:rsid w:val="00CB36AC"/>
    <w:rsid w:val="00CB4F59"/>
    <w:rsid w:val="00CC0B52"/>
    <w:rsid w:val="00CC40C8"/>
    <w:rsid w:val="00CC4FEB"/>
    <w:rsid w:val="00CC6731"/>
    <w:rsid w:val="00CD036C"/>
    <w:rsid w:val="00CD2C90"/>
    <w:rsid w:val="00CD3644"/>
    <w:rsid w:val="00CD4246"/>
    <w:rsid w:val="00CD4555"/>
    <w:rsid w:val="00CD6E58"/>
    <w:rsid w:val="00CD7BEE"/>
    <w:rsid w:val="00CE3103"/>
    <w:rsid w:val="00CE37B0"/>
    <w:rsid w:val="00CE6691"/>
    <w:rsid w:val="00CF0075"/>
    <w:rsid w:val="00CF353E"/>
    <w:rsid w:val="00CF4B5F"/>
    <w:rsid w:val="00CF55B5"/>
    <w:rsid w:val="00D01233"/>
    <w:rsid w:val="00D0196D"/>
    <w:rsid w:val="00D13105"/>
    <w:rsid w:val="00D1431D"/>
    <w:rsid w:val="00D14BB7"/>
    <w:rsid w:val="00D15726"/>
    <w:rsid w:val="00D212DB"/>
    <w:rsid w:val="00D21CA3"/>
    <w:rsid w:val="00D2252D"/>
    <w:rsid w:val="00D23392"/>
    <w:rsid w:val="00D26814"/>
    <w:rsid w:val="00D27D30"/>
    <w:rsid w:val="00D301F0"/>
    <w:rsid w:val="00D30999"/>
    <w:rsid w:val="00D31CAF"/>
    <w:rsid w:val="00D32076"/>
    <w:rsid w:val="00D3221D"/>
    <w:rsid w:val="00D34682"/>
    <w:rsid w:val="00D35473"/>
    <w:rsid w:val="00D354E4"/>
    <w:rsid w:val="00D36E4D"/>
    <w:rsid w:val="00D379C5"/>
    <w:rsid w:val="00D37CC9"/>
    <w:rsid w:val="00D450E8"/>
    <w:rsid w:val="00D46C4A"/>
    <w:rsid w:val="00D47990"/>
    <w:rsid w:val="00D535F4"/>
    <w:rsid w:val="00D5648E"/>
    <w:rsid w:val="00D60B83"/>
    <w:rsid w:val="00D627C4"/>
    <w:rsid w:val="00D62C0F"/>
    <w:rsid w:val="00D637CB"/>
    <w:rsid w:val="00D64327"/>
    <w:rsid w:val="00D65F7C"/>
    <w:rsid w:val="00D66804"/>
    <w:rsid w:val="00D725F8"/>
    <w:rsid w:val="00D75979"/>
    <w:rsid w:val="00D826F2"/>
    <w:rsid w:val="00D83EC7"/>
    <w:rsid w:val="00D87145"/>
    <w:rsid w:val="00D87B03"/>
    <w:rsid w:val="00D909A8"/>
    <w:rsid w:val="00D924D7"/>
    <w:rsid w:val="00D92A20"/>
    <w:rsid w:val="00D93A97"/>
    <w:rsid w:val="00D96A13"/>
    <w:rsid w:val="00D972C8"/>
    <w:rsid w:val="00DA3AB4"/>
    <w:rsid w:val="00DA49A1"/>
    <w:rsid w:val="00DB005E"/>
    <w:rsid w:val="00DB1C22"/>
    <w:rsid w:val="00DB25CF"/>
    <w:rsid w:val="00DB261B"/>
    <w:rsid w:val="00DB2AE0"/>
    <w:rsid w:val="00DB5EC5"/>
    <w:rsid w:val="00DB6787"/>
    <w:rsid w:val="00DB7D5F"/>
    <w:rsid w:val="00DC0107"/>
    <w:rsid w:val="00DC1B02"/>
    <w:rsid w:val="00DC4CED"/>
    <w:rsid w:val="00DD5179"/>
    <w:rsid w:val="00DE0D56"/>
    <w:rsid w:val="00DE22E0"/>
    <w:rsid w:val="00DE40CC"/>
    <w:rsid w:val="00DE7DCD"/>
    <w:rsid w:val="00DF0D3A"/>
    <w:rsid w:val="00DF3002"/>
    <w:rsid w:val="00DF4220"/>
    <w:rsid w:val="00DF75E3"/>
    <w:rsid w:val="00E01763"/>
    <w:rsid w:val="00E02B6C"/>
    <w:rsid w:val="00E04D76"/>
    <w:rsid w:val="00E10C1F"/>
    <w:rsid w:val="00E1182F"/>
    <w:rsid w:val="00E13E15"/>
    <w:rsid w:val="00E15969"/>
    <w:rsid w:val="00E15DE5"/>
    <w:rsid w:val="00E16226"/>
    <w:rsid w:val="00E16D80"/>
    <w:rsid w:val="00E2198B"/>
    <w:rsid w:val="00E22694"/>
    <w:rsid w:val="00E23DA1"/>
    <w:rsid w:val="00E24AB7"/>
    <w:rsid w:val="00E25A49"/>
    <w:rsid w:val="00E26A0D"/>
    <w:rsid w:val="00E320DB"/>
    <w:rsid w:val="00E33616"/>
    <w:rsid w:val="00E34447"/>
    <w:rsid w:val="00E3659B"/>
    <w:rsid w:val="00E3707A"/>
    <w:rsid w:val="00E419B8"/>
    <w:rsid w:val="00E4464A"/>
    <w:rsid w:val="00E46500"/>
    <w:rsid w:val="00E50235"/>
    <w:rsid w:val="00E505FA"/>
    <w:rsid w:val="00E52DE8"/>
    <w:rsid w:val="00E57C24"/>
    <w:rsid w:val="00E60415"/>
    <w:rsid w:val="00E61A44"/>
    <w:rsid w:val="00E6502A"/>
    <w:rsid w:val="00E67A9B"/>
    <w:rsid w:val="00E67B41"/>
    <w:rsid w:val="00E71668"/>
    <w:rsid w:val="00E7286B"/>
    <w:rsid w:val="00E74468"/>
    <w:rsid w:val="00E76B34"/>
    <w:rsid w:val="00E80D76"/>
    <w:rsid w:val="00E80DC4"/>
    <w:rsid w:val="00E83F83"/>
    <w:rsid w:val="00E85011"/>
    <w:rsid w:val="00E85DA3"/>
    <w:rsid w:val="00E87F7E"/>
    <w:rsid w:val="00E9482F"/>
    <w:rsid w:val="00E956DB"/>
    <w:rsid w:val="00E96B98"/>
    <w:rsid w:val="00EA2FDC"/>
    <w:rsid w:val="00EA4C2F"/>
    <w:rsid w:val="00EA5A47"/>
    <w:rsid w:val="00EB5785"/>
    <w:rsid w:val="00EC2385"/>
    <w:rsid w:val="00EC2B2C"/>
    <w:rsid w:val="00EC3032"/>
    <w:rsid w:val="00EC7D96"/>
    <w:rsid w:val="00EC7DFA"/>
    <w:rsid w:val="00ED28A9"/>
    <w:rsid w:val="00ED33CE"/>
    <w:rsid w:val="00ED431A"/>
    <w:rsid w:val="00ED444D"/>
    <w:rsid w:val="00ED5443"/>
    <w:rsid w:val="00ED7232"/>
    <w:rsid w:val="00EE4978"/>
    <w:rsid w:val="00EE6522"/>
    <w:rsid w:val="00EF039E"/>
    <w:rsid w:val="00EF3C46"/>
    <w:rsid w:val="00EF41D3"/>
    <w:rsid w:val="00EF66BB"/>
    <w:rsid w:val="00F00A85"/>
    <w:rsid w:val="00F03E6E"/>
    <w:rsid w:val="00F04FAF"/>
    <w:rsid w:val="00F07506"/>
    <w:rsid w:val="00F07E49"/>
    <w:rsid w:val="00F1005F"/>
    <w:rsid w:val="00F103BD"/>
    <w:rsid w:val="00F1495F"/>
    <w:rsid w:val="00F15957"/>
    <w:rsid w:val="00F15BE7"/>
    <w:rsid w:val="00F16963"/>
    <w:rsid w:val="00F3430B"/>
    <w:rsid w:val="00F353F3"/>
    <w:rsid w:val="00F35652"/>
    <w:rsid w:val="00F379F6"/>
    <w:rsid w:val="00F441A8"/>
    <w:rsid w:val="00F44DA6"/>
    <w:rsid w:val="00F45B94"/>
    <w:rsid w:val="00F468F9"/>
    <w:rsid w:val="00F47283"/>
    <w:rsid w:val="00F5079A"/>
    <w:rsid w:val="00F51690"/>
    <w:rsid w:val="00F527E1"/>
    <w:rsid w:val="00F532EA"/>
    <w:rsid w:val="00F54AD5"/>
    <w:rsid w:val="00F65EA5"/>
    <w:rsid w:val="00F6699E"/>
    <w:rsid w:val="00F73047"/>
    <w:rsid w:val="00F80B2D"/>
    <w:rsid w:val="00F81450"/>
    <w:rsid w:val="00F86776"/>
    <w:rsid w:val="00F86E8D"/>
    <w:rsid w:val="00F9235C"/>
    <w:rsid w:val="00F92631"/>
    <w:rsid w:val="00F955EE"/>
    <w:rsid w:val="00F95A18"/>
    <w:rsid w:val="00F978B9"/>
    <w:rsid w:val="00FB0EFC"/>
    <w:rsid w:val="00FB2895"/>
    <w:rsid w:val="00FB4AEB"/>
    <w:rsid w:val="00FC0513"/>
    <w:rsid w:val="00FC112B"/>
    <w:rsid w:val="00FC183C"/>
    <w:rsid w:val="00FC2173"/>
    <w:rsid w:val="00FD0537"/>
    <w:rsid w:val="00FD1F5B"/>
    <w:rsid w:val="00FD3798"/>
    <w:rsid w:val="00FD4759"/>
    <w:rsid w:val="00FD5E1D"/>
    <w:rsid w:val="00FD7FA4"/>
    <w:rsid w:val="00FE4A5A"/>
    <w:rsid w:val="00FE781C"/>
    <w:rsid w:val="00FE7E5E"/>
    <w:rsid w:val="00FF0727"/>
    <w:rsid w:val="00FF2C7F"/>
    <w:rsid w:val="00FF3DDA"/>
    <w:rsid w:val="00FF43B8"/>
    <w:rsid w:val="00FF60D6"/>
    <w:rsid w:val="00FF6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446BE"/>
  <w15:chartTrackingRefBased/>
  <w15:docId w15:val="{D694C8CD-49E4-4F67-94C0-01562859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6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D96"/>
    <w:pPr>
      <w:ind w:firstLineChars="200" w:firstLine="420"/>
    </w:pPr>
  </w:style>
  <w:style w:type="table" w:styleId="a4">
    <w:name w:val="Table Grid"/>
    <w:basedOn w:val="a1"/>
    <w:uiPriority w:val="39"/>
    <w:rsid w:val="00EC7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547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35473"/>
    <w:rPr>
      <w:sz w:val="18"/>
      <w:szCs w:val="18"/>
    </w:rPr>
  </w:style>
  <w:style w:type="paragraph" w:styleId="a7">
    <w:name w:val="footer"/>
    <w:basedOn w:val="a"/>
    <w:link w:val="a8"/>
    <w:uiPriority w:val="99"/>
    <w:unhideWhenUsed/>
    <w:rsid w:val="00D35473"/>
    <w:pPr>
      <w:tabs>
        <w:tab w:val="center" w:pos="4153"/>
        <w:tab w:val="right" w:pos="8306"/>
      </w:tabs>
      <w:snapToGrid w:val="0"/>
      <w:jc w:val="left"/>
    </w:pPr>
    <w:rPr>
      <w:sz w:val="18"/>
      <w:szCs w:val="18"/>
    </w:rPr>
  </w:style>
  <w:style w:type="character" w:customStyle="1" w:styleId="a8">
    <w:name w:val="页脚 字符"/>
    <w:basedOn w:val="a0"/>
    <w:link w:val="a7"/>
    <w:uiPriority w:val="99"/>
    <w:rsid w:val="00D35473"/>
    <w:rPr>
      <w:sz w:val="18"/>
      <w:szCs w:val="18"/>
    </w:rPr>
  </w:style>
  <w:style w:type="paragraph" w:styleId="a9">
    <w:name w:val="Plain Text"/>
    <w:basedOn w:val="a"/>
    <w:link w:val="aa"/>
    <w:rsid w:val="000170F3"/>
    <w:rPr>
      <w:rFonts w:ascii="宋体" w:eastAsia="宋体" w:hAnsi="Courier New" w:cs="Times New Roman"/>
      <w:kern w:val="0"/>
      <w:sz w:val="20"/>
      <w:szCs w:val="20"/>
      <w:lang w:val="x-none" w:eastAsia="x-none"/>
    </w:rPr>
  </w:style>
  <w:style w:type="character" w:customStyle="1" w:styleId="aa">
    <w:name w:val="纯文本 字符"/>
    <w:basedOn w:val="a0"/>
    <w:link w:val="a9"/>
    <w:rsid w:val="000170F3"/>
    <w:rPr>
      <w:rFonts w:ascii="宋体" w:eastAsia="宋体" w:hAnsi="Courier New" w:cs="Times New Roman"/>
      <w:kern w:val="0"/>
      <w:sz w:val="20"/>
      <w:szCs w:val="20"/>
      <w:lang w:val="x-none" w:eastAsia="x-none"/>
    </w:rPr>
  </w:style>
  <w:style w:type="character" w:styleId="ab">
    <w:name w:val="Hyperlink"/>
    <w:basedOn w:val="a0"/>
    <w:uiPriority w:val="99"/>
    <w:unhideWhenUsed/>
    <w:rsid w:val="005149BB"/>
    <w:rPr>
      <w:color w:val="0563C1" w:themeColor="hyperlink"/>
      <w:u w:val="single"/>
    </w:rPr>
  </w:style>
  <w:style w:type="character" w:customStyle="1" w:styleId="Char1">
    <w:name w:val="页脚 Char1"/>
    <w:basedOn w:val="a0"/>
    <w:rsid w:val="001202B6"/>
    <w:rPr>
      <w:rFonts w:eastAsia="宋体"/>
      <w:kern w:val="2"/>
      <w:sz w:val="18"/>
      <w:szCs w:val="18"/>
      <w:lang w:val="en-US" w:eastAsia="zh-CN" w:bidi="ar-SA"/>
    </w:rPr>
  </w:style>
  <w:style w:type="paragraph" w:styleId="ac">
    <w:name w:val="Date"/>
    <w:basedOn w:val="a"/>
    <w:next w:val="a"/>
    <w:link w:val="ad"/>
    <w:uiPriority w:val="99"/>
    <w:semiHidden/>
    <w:unhideWhenUsed/>
    <w:rsid w:val="00E85011"/>
    <w:pPr>
      <w:ind w:leftChars="2500" w:left="100"/>
    </w:pPr>
  </w:style>
  <w:style w:type="character" w:customStyle="1" w:styleId="ad">
    <w:name w:val="日期 字符"/>
    <w:basedOn w:val="a0"/>
    <w:link w:val="ac"/>
    <w:uiPriority w:val="99"/>
    <w:semiHidden/>
    <w:rsid w:val="00E85011"/>
  </w:style>
  <w:style w:type="paragraph" w:styleId="ae">
    <w:name w:val="Body Text"/>
    <w:basedOn w:val="a"/>
    <w:link w:val="af"/>
    <w:uiPriority w:val="99"/>
    <w:semiHidden/>
    <w:unhideWhenUsed/>
    <w:rsid w:val="002F4983"/>
    <w:pPr>
      <w:spacing w:after="120"/>
    </w:pPr>
  </w:style>
  <w:style w:type="character" w:customStyle="1" w:styleId="af">
    <w:name w:val="正文文本 字符"/>
    <w:basedOn w:val="a0"/>
    <w:link w:val="ae"/>
    <w:uiPriority w:val="99"/>
    <w:semiHidden/>
    <w:rsid w:val="002F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8125">
      <w:bodyDiv w:val="1"/>
      <w:marLeft w:val="0"/>
      <w:marRight w:val="0"/>
      <w:marTop w:val="0"/>
      <w:marBottom w:val="0"/>
      <w:divBdr>
        <w:top w:val="none" w:sz="0" w:space="0" w:color="auto"/>
        <w:left w:val="none" w:sz="0" w:space="0" w:color="auto"/>
        <w:bottom w:val="none" w:sz="0" w:space="0" w:color="auto"/>
        <w:right w:val="none" w:sz="0" w:space="0" w:color="auto"/>
      </w:divBdr>
    </w:div>
    <w:div w:id="279800296">
      <w:bodyDiv w:val="1"/>
      <w:marLeft w:val="0"/>
      <w:marRight w:val="0"/>
      <w:marTop w:val="0"/>
      <w:marBottom w:val="0"/>
      <w:divBdr>
        <w:top w:val="none" w:sz="0" w:space="0" w:color="auto"/>
        <w:left w:val="none" w:sz="0" w:space="0" w:color="auto"/>
        <w:bottom w:val="none" w:sz="0" w:space="0" w:color="auto"/>
        <w:right w:val="none" w:sz="0" w:space="0" w:color="auto"/>
      </w:divBdr>
    </w:div>
    <w:div w:id="383723781">
      <w:bodyDiv w:val="1"/>
      <w:marLeft w:val="0"/>
      <w:marRight w:val="0"/>
      <w:marTop w:val="0"/>
      <w:marBottom w:val="0"/>
      <w:divBdr>
        <w:top w:val="none" w:sz="0" w:space="0" w:color="auto"/>
        <w:left w:val="none" w:sz="0" w:space="0" w:color="auto"/>
        <w:bottom w:val="none" w:sz="0" w:space="0" w:color="auto"/>
        <w:right w:val="none" w:sz="0" w:space="0" w:color="auto"/>
      </w:divBdr>
    </w:div>
    <w:div w:id="400518204">
      <w:bodyDiv w:val="1"/>
      <w:marLeft w:val="0"/>
      <w:marRight w:val="0"/>
      <w:marTop w:val="0"/>
      <w:marBottom w:val="0"/>
      <w:divBdr>
        <w:top w:val="none" w:sz="0" w:space="0" w:color="auto"/>
        <w:left w:val="none" w:sz="0" w:space="0" w:color="auto"/>
        <w:bottom w:val="none" w:sz="0" w:space="0" w:color="auto"/>
        <w:right w:val="none" w:sz="0" w:space="0" w:color="auto"/>
      </w:divBdr>
    </w:div>
    <w:div w:id="778718903">
      <w:bodyDiv w:val="1"/>
      <w:marLeft w:val="0"/>
      <w:marRight w:val="0"/>
      <w:marTop w:val="0"/>
      <w:marBottom w:val="0"/>
      <w:divBdr>
        <w:top w:val="none" w:sz="0" w:space="0" w:color="auto"/>
        <w:left w:val="none" w:sz="0" w:space="0" w:color="auto"/>
        <w:bottom w:val="none" w:sz="0" w:space="0" w:color="auto"/>
        <w:right w:val="none" w:sz="0" w:space="0" w:color="auto"/>
      </w:divBdr>
    </w:div>
    <w:div w:id="782770867">
      <w:bodyDiv w:val="1"/>
      <w:marLeft w:val="0"/>
      <w:marRight w:val="0"/>
      <w:marTop w:val="0"/>
      <w:marBottom w:val="0"/>
      <w:divBdr>
        <w:top w:val="none" w:sz="0" w:space="0" w:color="auto"/>
        <w:left w:val="none" w:sz="0" w:space="0" w:color="auto"/>
        <w:bottom w:val="none" w:sz="0" w:space="0" w:color="auto"/>
        <w:right w:val="none" w:sz="0" w:space="0" w:color="auto"/>
      </w:divBdr>
    </w:div>
    <w:div w:id="954602989">
      <w:bodyDiv w:val="1"/>
      <w:marLeft w:val="0"/>
      <w:marRight w:val="0"/>
      <w:marTop w:val="0"/>
      <w:marBottom w:val="0"/>
      <w:divBdr>
        <w:top w:val="none" w:sz="0" w:space="0" w:color="auto"/>
        <w:left w:val="none" w:sz="0" w:space="0" w:color="auto"/>
        <w:bottom w:val="none" w:sz="0" w:space="0" w:color="auto"/>
        <w:right w:val="none" w:sz="0" w:space="0" w:color="auto"/>
      </w:divBdr>
    </w:div>
    <w:div w:id="1050764421">
      <w:bodyDiv w:val="1"/>
      <w:marLeft w:val="0"/>
      <w:marRight w:val="0"/>
      <w:marTop w:val="0"/>
      <w:marBottom w:val="0"/>
      <w:divBdr>
        <w:top w:val="none" w:sz="0" w:space="0" w:color="auto"/>
        <w:left w:val="none" w:sz="0" w:space="0" w:color="auto"/>
        <w:bottom w:val="none" w:sz="0" w:space="0" w:color="auto"/>
        <w:right w:val="none" w:sz="0" w:space="0" w:color="auto"/>
      </w:divBdr>
    </w:div>
    <w:div w:id="1096440158">
      <w:bodyDiv w:val="1"/>
      <w:marLeft w:val="0"/>
      <w:marRight w:val="0"/>
      <w:marTop w:val="0"/>
      <w:marBottom w:val="0"/>
      <w:divBdr>
        <w:top w:val="none" w:sz="0" w:space="0" w:color="auto"/>
        <w:left w:val="none" w:sz="0" w:space="0" w:color="auto"/>
        <w:bottom w:val="none" w:sz="0" w:space="0" w:color="auto"/>
        <w:right w:val="none" w:sz="0" w:space="0" w:color="auto"/>
      </w:divBdr>
    </w:div>
    <w:div w:id="1120685405">
      <w:bodyDiv w:val="1"/>
      <w:marLeft w:val="0"/>
      <w:marRight w:val="0"/>
      <w:marTop w:val="0"/>
      <w:marBottom w:val="0"/>
      <w:divBdr>
        <w:top w:val="none" w:sz="0" w:space="0" w:color="auto"/>
        <w:left w:val="none" w:sz="0" w:space="0" w:color="auto"/>
        <w:bottom w:val="none" w:sz="0" w:space="0" w:color="auto"/>
        <w:right w:val="none" w:sz="0" w:space="0" w:color="auto"/>
      </w:divBdr>
    </w:div>
    <w:div w:id="1200822688">
      <w:bodyDiv w:val="1"/>
      <w:marLeft w:val="0"/>
      <w:marRight w:val="0"/>
      <w:marTop w:val="0"/>
      <w:marBottom w:val="0"/>
      <w:divBdr>
        <w:top w:val="none" w:sz="0" w:space="0" w:color="auto"/>
        <w:left w:val="none" w:sz="0" w:space="0" w:color="auto"/>
        <w:bottom w:val="none" w:sz="0" w:space="0" w:color="auto"/>
        <w:right w:val="none" w:sz="0" w:space="0" w:color="auto"/>
      </w:divBdr>
    </w:div>
    <w:div w:id="1441485829">
      <w:bodyDiv w:val="1"/>
      <w:marLeft w:val="0"/>
      <w:marRight w:val="0"/>
      <w:marTop w:val="0"/>
      <w:marBottom w:val="0"/>
      <w:divBdr>
        <w:top w:val="none" w:sz="0" w:space="0" w:color="auto"/>
        <w:left w:val="none" w:sz="0" w:space="0" w:color="auto"/>
        <w:bottom w:val="none" w:sz="0" w:space="0" w:color="auto"/>
        <w:right w:val="none" w:sz="0" w:space="0" w:color="auto"/>
      </w:divBdr>
    </w:div>
    <w:div w:id="1515997851">
      <w:bodyDiv w:val="1"/>
      <w:marLeft w:val="0"/>
      <w:marRight w:val="0"/>
      <w:marTop w:val="0"/>
      <w:marBottom w:val="0"/>
      <w:divBdr>
        <w:top w:val="none" w:sz="0" w:space="0" w:color="auto"/>
        <w:left w:val="none" w:sz="0" w:space="0" w:color="auto"/>
        <w:bottom w:val="none" w:sz="0" w:space="0" w:color="auto"/>
        <w:right w:val="none" w:sz="0" w:space="0" w:color="auto"/>
      </w:divBdr>
    </w:div>
    <w:div w:id="1581868970">
      <w:bodyDiv w:val="1"/>
      <w:marLeft w:val="0"/>
      <w:marRight w:val="0"/>
      <w:marTop w:val="0"/>
      <w:marBottom w:val="0"/>
      <w:divBdr>
        <w:top w:val="none" w:sz="0" w:space="0" w:color="auto"/>
        <w:left w:val="none" w:sz="0" w:space="0" w:color="auto"/>
        <w:bottom w:val="none" w:sz="0" w:space="0" w:color="auto"/>
        <w:right w:val="none" w:sz="0" w:space="0" w:color="auto"/>
      </w:divBdr>
    </w:div>
    <w:div w:id="1776629257">
      <w:bodyDiv w:val="1"/>
      <w:marLeft w:val="0"/>
      <w:marRight w:val="0"/>
      <w:marTop w:val="0"/>
      <w:marBottom w:val="0"/>
      <w:divBdr>
        <w:top w:val="none" w:sz="0" w:space="0" w:color="auto"/>
        <w:left w:val="none" w:sz="0" w:space="0" w:color="auto"/>
        <w:bottom w:val="none" w:sz="0" w:space="0" w:color="auto"/>
        <w:right w:val="none" w:sz="0" w:space="0" w:color="auto"/>
      </w:divBdr>
    </w:div>
    <w:div w:id="210491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F2BCF-4297-487B-A6B3-08A0D5CE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3607</TotalTime>
  <Pages>22</Pages>
  <Words>2540</Words>
  <Characters>14483</Characters>
  <Application>Microsoft Office Word</Application>
  <DocSecurity>0</DocSecurity>
  <Lines>120</Lines>
  <Paragraphs>33</Paragraphs>
  <ScaleCrop>false</ScaleCrop>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钟晓渝</dc:creator>
  <cp:keywords/>
  <dc:description/>
  <cp:lastModifiedBy>林顺强</cp:lastModifiedBy>
  <cp:revision>479</cp:revision>
  <cp:lastPrinted>2021-03-19T06:46:00Z</cp:lastPrinted>
  <dcterms:created xsi:type="dcterms:W3CDTF">2021-03-09T02:56:00Z</dcterms:created>
  <dcterms:modified xsi:type="dcterms:W3CDTF">2025-01-02T00:24:00Z</dcterms:modified>
</cp:coreProperties>
</file>