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08"/>
        <w:jc w:val="center"/>
        <w:rPr>
          <w:rFonts w:ascii="宋体" w:hAnsi="宋体"/>
          <w:sz w:val="30"/>
          <w:szCs w:val="30"/>
        </w:rPr>
      </w:pPr>
    </w:p>
    <w:p>
      <w:pPr>
        <w:pStyle w:val="2"/>
      </w:pPr>
    </w:p>
    <w:p>
      <w:pPr>
        <w:pStyle w:val="3"/>
        <w:rPr>
          <w:rFonts w:ascii="宋体" w:hAnsi="宋体"/>
          <w:sz w:val="30"/>
          <w:szCs w:val="30"/>
        </w:rPr>
      </w:pPr>
    </w:p>
    <w:p>
      <w:pPr>
        <w:pStyle w:val="3"/>
        <w:rPr>
          <w:rFonts w:ascii="宋体" w:hAnsi="宋体"/>
          <w:sz w:val="30"/>
          <w:szCs w:val="30"/>
        </w:rPr>
      </w:pPr>
    </w:p>
    <w:p>
      <w:pPr>
        <w:pStyle w:val="3"/>
        <w:rPr>
          <w:rFonts w:ascii="宋体" w:hAnsi="宋体"/>
          <w:sz w:val="30"/>
          <w:szCs w:val="30"/>
        </w:rPr>
      </w:pPr>
    </w:p>
    <w:p>
      <w:pPr>
        <w:pStyle w:val="16"/>
        <w:spacing w:line="360" w:lineRule="auto"/>
        <w:ind w:left="420"/>
        <w:jc w:val="center"/>
        <w:rPr>
          <w:rFonts w:hint="default" w:ascii="黑体" w:hAnsi="黑体" w:eastAsia="黑体" w:cs="黑体"/>
          <w:sz w:val="48"/>
          <w:szCs w:val="48"/>
          <w:lang w:val="en-US" w:eastAsia="zh-CN"/>
        </w:rPr>
      </w:pPr>
      <w:r>
        <w:rPr>
          <w:rFonts w:hint="eastAsia" w:ascii="黑体" w:hAnsi="黑体" w:eastAsia="黑体" w:cs="黑体"/>
          <w:sz w:val="48"/>
          <w:szCs w:val="48"/>
          <w:lang w:eastAsia="zh-CN"/>
        </w:rPr>
        <w:t>中国重汽集团</w:t>
      </w:r>
      <w:r>
        <w:rPr>
          <w:rFonts w:hint="eastAsia" w:ascii="黑体" w:hAnsi="黑体" w:eastAsia="黑体" w:cs="黑体"/>
          <w:sz w:val="48"/>
          <w:szCs w:val="48"/>
          <w:lang w:val="en-US" w:eastAsia="zh-CN"/>
        </w:rPr>
        <w:t>济南卡车股份</w:t>
      </w:r>
      <w:r>
        <w:rPr>
          <w:rFonts w:hint="eastAsia" w:ascii="黑体" w:hAnsi="黑体" w:eastAsia="黑体" w:cs="黑体"/>
          <w:sz w:val="48"/>
          <w:szCs w:val="48"/>
          <w:lang w:eastAsia="zh-CN"/>
        </w:rPr>
        <w:t>有限公司</w:t>
      </w:r>
      <w:r>
        <w:rPr>
          <w:rFonts w:hint="eastAsia" w:ascii="黑体" w:hAnsi="黑体" w:eastAsia="黑体" w:cs="黑体"/>
          <w:sz w:val="48"/>
          <w:szCs w:val="48"/>
          <w:lang w:val="en-US" w:eastAsia="zh-CN"/>
        </w:rPr>
        <w:t>绵阳分公司</w:t>
      </w:r>
    </w:p>
    <w:p>
      <w:pPr>
        <w:pStyle w:val="16"/>
        <w:spacing w:line="360" w:lineRule="auto"/>
        <w:ind w:left="420"/>
        <w:jc w:val="center"/>
        <w:rPr>
          <w:rFonts w:ascii="黑体" w:hAnsi="黑体" w:eastAsia="黑体" w:cs="黑体"/>
          <w:sz w:val="48"/>
          <w:szCs w:val="48"/>
          <w:lang w:eastAsia="zh-CN"/>
        </w:rPr>
      </w:pPr>
      <w:r>
        <w:rPr>
          <w:rFonts w:hint="eastAsia" w:ascii="黑体" w:hAnsi="黑体" w:eastAsia="黑体" w:cs="黑体"/>
          <w:sz w:val="48"/>
          <w:szCs w:val="48"/>
          <w:lang w:eastAsia="zh-CN"/>
        </w:rPr>
        <w:t>办公耗材采购项目</w:t>
      </w:r>
    </w:p>
    <w:p>
      <w:pPr>
        <w:ind w:right="280"/>
        <w:jc w:val="right"/>
        <w:rPr>
          <w:sz w:val="28"/>
          <w:szCs w:val="28"/>
          <w:lang w:eastAsia="zh-CN"/>
        </w:rPr>
      </w:pPr>
    </w:p>
    <w:p>
      <w:pPr>
        <w:tabs>
          <w:tab w:val="left" w:pos="6244"/>
        </w:tabs>
        <w:ind w:right="280"/>
        <w:rPr>
          <w:rFonts w:eastAsia="宋体"/>
          <w:sz w:val="28"/>
          <w:szCs w:val="28"/>
          <w:lang w:eastAsia="zh-CN"/>
        </w:rPr>
      </w:pPr>
      <w:r>
        <w:rPr>
          <w:rFonts w:hint="eastAsia" w:eastAsia="宋体"/>
          <w:sz w:val="28"/>
          <w:szCs w:val="28"/>
          <w:lang w:eastAsia="zh-CN"/>
        </w:rPr>
        <w:tab/>
      </w:r>
    </w:p>
    <w:p>
      <w:pPr>
        <w:jc w:val="center"/>
        <w:rPr>
          <w:rFonts w:ascii="黑体" w:hAnsi="黑体" w:eastAsia="黑体" w:cs="黑体"/>
          <w:sz w:val="84"/>
          <w:szCs w:val="84"/>
          <w:lang w:eastAsia="zh-CN"/>
        </w:rPr>
      </w:pPr>
      <w:r>
        <w:rPr>
          <w:rFonts w:hint="eastAsia" w:ascii="黑体" w:hAnsi="黑体" w:eastAsia="黑体" w:cs="黑体"/>
          <w:sz w:val="84"/>
          <w:szCs w:val="84"/>
          <w:lang w:eastAsia="zh-CN"/>
        </w:rPr>
        <w:t>招</w:t>
      </w:r>
    </w:p>
    <w:p>
      <w:pPr>
        <w:jc w:val="center"/>
        <w:rPr>
          <w:rFonts w:ascii="黑体" w:hAnsi="黑体" w:eastAsia="黑体" w:cs="黑体"/>
          <w:sz w:val="84"/>
          <w:szCs w:val="84"/>
          <w:lang w:eastAsia="zh-CN"/>
        </w:rPr>
      </w:pPr>
    </w:p>
    <w:p>
      <w:pPr>
        <w:jc w:val="center"/>
        <w:rPr>
          <w:rFonts w:ascii="黑体" w:hAnsi="黑体" w:eastAsia="黑体" w:cs="黑体"/>
          <w:sz w:val="84"/>
          <w:szCs w:val="84"/>
          <w:lang w:eastAsia="zh-CN"/>
        </w:rPr>
      </w:pPr>
      <w:r>
        <w:rPr>
          <w:rFonts w:hint="eastAsia" w:ascii="黑体" w:hAnsi="黑体" w:eastAsia="黑体" w:cs="黑体"/>
          <w:sz w:val="84"/>
          <w:szCs w:val="84"/>
          <w:lang w:eastAsia="zh-CN"/>
        </w:rPr>
        <w:t>标</w:t>
      </w:r>
    </w:p>
    <w:p>
      <w:pPr>
        <w:jc w:val="center"/>
        <w:rPr>
          <w:rFonts w:ascii="黑体" w:hAnsi="黑体" w:eastAsia="黑体" w:cs="黑体"/>
          <w:sz w:val="84"/>
          <w:szCs w:val="84"/>
          <w:lang w:eastAsia="zh-CN"/>
        </w:rPr>
      </w:pPr>
    </w:p>
    <w:p>
      <w:pPr>
        <w:jc w:val="center"/>
        <w:rPr>
          <w:rFonts w:ascii="黑体" w:hAnsi="黑体" w:eastAsia="黑体" w:cs="黑体"/>
          <w:sz w:val="72"/>
          <w:szCs w:val="72"/>
          <w:lang w:eastAsia="zh-CN"/>
        </w:rPr>
      </w:pPr>
      <w:r>
        <w:rPr>
          <w:rFonts w:hint="eastAsia" w:ascii="黑体" w:hAnsi="黑体" w:eastAsia="黑体" w:cs="黑体"/>
          <w:sz w:val="84"/>
          <w:szCs w:val="84"/>
          <w:lang w:eastAsia="zh-CN"/>
        </w:rPr>
        <w:t>书</w:t>
      </w:r>
    </w:p>
    <w:p>
      <w:pPr>
        <w:rPr>
          <w:rFonts w:ascii="黑体" w:hAnsi="黑体" w:eastAsia="黑体" w:cs="黑体"/>
          <w:sz w:val="48"/>
          <w:szCs w:val="48"/>
          <w:lang w:eastAsia="zh-CN"/>
        </w:rPr>
      </w:pPr>
    </w:p>
    <w:p>
      <w:pPr>
        <w:jc w:val="center"/>
        <w:rPr>
          <w:rFonts w:ascii="黑体" w:hAnsi="黑体" w:eastAsia="黑体" w:cs="黑体"/>
          <w:sz w:val="28"/>
          <w:szCs w:val="28"/>
          <w:lang w:eastAsia="zh-CN"/>
        </w:rPr>
      </w:pPr>
    </w:p>
    <w:p>
      <w:pPr>
        <w:jc w:val="center"/>
        <w:rPr>
          <w:rFonts w:ascii="黑体" w:hAnsi="黑体" w:eastAsia="黑体" w:cs="黑体"/>
          <w:sz w:val="28"/>
          <w:szCs w:val="28"/>
          <w:lang w:eastAsia="zh-CN"/>
        </w:rPr>
      </w:pPr>
    </w:p>
    <w:p>
      <w:pPr>
        <w:jc w:val="center"/>
        <w:rPr>
          <w:rFonts w:ascii="黑体" w:hAnsi="黑体" w:eastAsia="黑体" w:cs="黑体"/>
          <w:sz w:val="28"/>
          <w:szCs w:val="28"/>
          <w:lang w:eastAsia="zh-CN"/>
        </w:rPr>
      </w:pPr>
    </w:p>
    <w:p>
      <w:pPr>
        <w:jc w:val="center"/>
        <w:rPr>
          <w:rFonts w:hint="eastAsia" w:ascii="黑体" w:hAnsi="黑体" w:eastAsia="黑体" w:cs="黑体"/>
          <w:sz w:val="28"/>
          <w:szCs w:val="28"/>
          <w:lang w:val="en-US" w:eastAsia="zh-CN"/>
        </w:rPr>
      </w:pPr>
      <w:r>
        <w:rPr>
          <w:rFonts w:hint="eastAsia" w:ascii="黑体" w:hAnsi="黑体" w:eastAsia="黑体" w:cs="黑体"/>
          <w:sz w:val="28"/>
          <w:szCs w:val="28"/>
          <w:lang w:eastAsia="zh-CN"/>
        </w:rPr>
        <w:t>招 标 人：中国重汽集团</w:t>
      </w:r>
      <w:r>
        <w:rPr>
          <w:rFonts w:hint="eastAsia" w:ascii="黑体" w:hAnsi="黑体" w:eastAsia="黑体" w:cs="黑体"/>
          <w:sz w:val="28"/>
          <w:szCs w:val="28"/>
          <w:lang w:val="en-US" w:eastAsia="zh-CN"/>
        </w:rPr>
        <w:t>济南卡车股份有限公司绵阳分公司</w:t>
      </w:r>
    </w:p>
    <w:p>
      <w:pPr>
        <w:jc w:val="center"/>
        <w:rPr>
          <w:rFonts w:ascii="黑体" w:hAnsi="黑体" w:eastAsia="黑体" w:cs="黑体"/>
          <w:sz w:val="28"/>
          <w:szCs w:val="28"/>
          <w:lang w:eastAsia="zh-CN"/>
        </w:rPr>
      </w:pPr>
      <w:r>
        <w:rPr>
          <w:rFonts w:hint="eastAsia" w:ascii="黑体" w:hAnsi="黑体" w:eastAsia="黑体" w:cs="黑体"/>
          <w:sz w:val="28"/>
          <w:szCs w:val="28"/>
          <w:lang w:eastAsia="zh-CN"/>
        </w:rPr>
        <w:t>2024年1</w:t>
      </w:r>
      <w:r>
        <w:rPr>
          <w:rFonts w:hint="eastAsia" w:ascii="黑体" w:hAnsi="黑体" w:eastAsia="黑体" w:cs="黑体"/>
          <w:sz w:val="28"/>
          <w:szCs w:val="28"/>
          <w:lang w:val="en-US" w:eastAsia="zh-CN"/>
        </w:rPr>
        <w:t>2</w:t>
      </w:r>
      <w:r>
        <w:rPr>
          <w:rFonts w:hint="eastAsia" w:ascii="黑体" w:hAnsi="黑体" w:eastAsia="黑体" w:cs="黑体"/>
          <w:sz w:val="28"/>
          <w:szCs w:val="28"/>
          <w:lang w:eastAsia="zh-CN"/>
        </w:rPr>
        <w:t>月</w:t>
      </w:r>
    </w:p>
    <w:p>
      <w:pPr>
        <w:pStyle w:val="2"/>
        <w:ind w:firstLine="0" w:firstLineChars="0"/>
      </w:pPr>
    </w:p>
    <w:p>
      <w:pPr>
        <w:pStyle w:val="9"/>
        <w:rPr>
          <w:lang w:eastAsia="zh-CN"/>
        </w:rPr>
      </w:pPr>
    </w:p>
    <w:p>
      <w:pPr>
        <w:pStyle w:val="2"/>
      </w:pPr>
    </w:p>
    <w:p>
      <w:pPr>
        <w:pStyle w:val="2"/>
        <w:ind w:firstLine="0" w:firstLineChars="0"/>
      </w:pPr>
    </w:p>
    <w:p>
      <w:pPr>
        <w:spacing w:line="700" w:lineRule="exact"/>
        <w:ind w:firstLine="811"/>
        <w:jc w:val="center"/>
        <w:rPr>
          <w:rFonts w:ascii="方正小标宋简体" w:hAnsi="文鼎大标宋简" w:eastAsia="方正小标宋简体"/>
          <w:b/>
          <w:bCs/>
          <w:spacing w:val="4"/>
          <w:kern w:val="2"/>
          <w:sz w:val="40"/>
          <w:szCs w:val="40"/>
          <w:lang w:val="zh-CN" w:eastAsia="zh-CN"/>
        </w:rPr>
      </w:pPr>
      <w:r>
        <w:rPr>
          <w:rFonts w:hint="eastAsia" w:ascii="方正小标宋简体" w:hAnsi="文鼎大标宋简" w:eastAsia="方正小标宋简体"/>
          <w:b/>
          <w:bCs/>
          <w:spacing w:val="4"/>
          <w:kern w:val="2"/>
          <w:sz w:val="40"/>
          <w:szCs w:val="40"/>
          <w:lang w:val="zh-CN" w:eastAsia="zh-CN"/>
        </w:rPr>
        <w:t>第一</w:t>
      </w:r>
      <w:r>
        <w:rPr>
          <w:rFonts w:hint="eastAsia" w:ascii="方正小标宋简体" w:hAnsi="文鼎大标宋简" w:eastAsia="方正小标宋简体"/>
          <w:b/>
          <w:bCs/>
          <w:spacing w:val="4"/>
          <w:kern w:val="2"/>
          <w:sz w:val="40"/>
          <w:szCs w:val="40"/>
          <w:lang w:eastAsia="zh-CN"/>
        </w:rPr>
        <w:t>部分</w:t>
      </w:r>
      <w:r>
        <w:rPr>
          <w:rFonts w:hint="eastAsia" w:ascii="方正小标宋简体" w:hAnsi="文鼎大标宋简" w:eastAsia="方正小标宋简体"/>
          <w:b/>
          <w:bCs/>
          <w:spacing w:val="4"/>
          <w:kern w:val="2"/>
          <w:sz w:val="40"/>
          <w:szCs w:val="40"/>
          <w:lang w:val="zh-CN" w:eastAsia="zh-CN"/>
        </w:rPr>
        <w:t xml:space="preserve">   招标公告</w:t>
      </w:r>
    </w:p>
    <w:p>
      <w:pPr>
        <w:ind w:firstLine="496" w:firstLineChars="200"/>
        <w:rPr>
          <w:rFonts w:ascii="微软雅黑" w:hAnsi="微软雅黑" w:eastAsia="微软雅黑" w:cs="微软雅黑"/>
          <w:b/>
          <w:bCs/>
          <w:spacing w:val="4"/>
          <w:kern w:val="2"/>
          <w:sz w:val="24"/>
          <w:szCs w:val="24"/>
          <w:lang w:val="zh-CN" w:eastAsia="zh-CN"/>
        </w:rPr>
      </w:pPr>
    </w:p>
    <w:p>
      <w:pPr>
        <w:ind w:firstLine="496" w:firstLineChars="200"/>
        <w:rPr>
          <w:rFonts w:ascii="微软雅黑" w:hAnsi="微软雅黑" w:eastAsia="微软雅黑" w:cs="微软雅黑"/>
          <w:b/>
          <w:bCs/>
          <w:spacing w:val="4"/>
          <w:kern w:val="2"/>
          <w:sz w:val="24"/>
          <w:szCs w:val="24"/>
          <w:lang w:val="zh-CN" w:eastAsia="zh-CN"/>
        </w:rPr>
      </w:pPr>
      <w:r>
        <w:rPr>
          <w:rFonts w:hint="eastAsia" w:ascii="微软雅黑" w:hAnsi="微软雅黑" w:eastAsia="微软雅黑" w:cs="微软雅黑"/>
          <w:b/>
          <w:bCs/>
          <w:spacing w:val="4"/>
          <w:kern w:val="2"/>
          <w:sz w:val="24"/>
          <w:szCs w:val="24"/>
          <w:lang w:val="zh-CN" w:eastAsia="zh-CN"/>
        </w:rPr>
        <w:t>一、项目名称</w:t>
      </w:r>
    </w:p>
    <w:p>
      <w:pPr>
        <w:ind w:firstLine="496" w:firstLineChars="200"/>
        <w:rPr>
          <w:rFonts w:ascii="微软雅黑" w:hAnsi="微软雅黑" w:eastAsia="微软雅黑" w:cs="微软雅黑"/>
          <w:spacing w:val="4"/>
          <w:kern w:val="2"/>
          <w:sz w:val="24"/>
          <w:szCs w:val="24"/>
          <w:lang w:val="zh-CN" w:eastAsia="zh-CN"/>
        </w:rPr>
      </w:pPr>
      <w:r>
        <w:rPr>
          <w:rFonts w:hint="eastAsia" w:ascii="微软雅黑" w:hAnsi="微软雅黑" w:eastAsia="微软雅黑" w:cs="微软雅黑"/>
          <w:spacing w:val="4"/>
          <w:kern w:val="2"/>
          <w:sz w:val="24"/>
          <w:szCs w:val="24"/>
          <w:lang w:val="zh-CN" w:eastAsia="zh-CN"/>
        </w:rPr>
        <w:t>项目名称：中国重汽集团</w:t>
      </w:r>
      <w:r>
        <w:rPr>
          <w:rFonts w:hint="eastAsia" w:ascii="微软雅黑" w:hAnsi="微软雅黑" w:eastAsia="微软雅黑" w:cs="微软雅黑"/>
          <w:spacing w:val="4"/>
          <w:kern w:val="2"/>
          <w:sz w:val="24"/>
          <w:szCs w:val="24"/>
          <w:lang w:val="en-US" w:eastAsia="zh-CN"/>
        </w:rPr>
        <w:t>济南卡车股份有限公司绵阳分公司</w:t>
      </w:r>
      <w:r>
        <w:rPr>
          <w:rFonts w:hint="eastAsia" w:ascii="微软雅黑" w:hAnsi="微软雅黑" w:eastAsia="微软雅黑" w:cs="微软雅黑"/>
          <w:spacing w:val="4"/>
          <w:kern w:val="2"/>
          <w:sz w:val="24"/>
          <w:szCs w:val="24"/>
          <w:lang w:val="zh-CN" w:eastAsia="zh-CN"/>
        </w:rPr>
        <w:t>办公耗材采购项目</w:t>
      </w:r>
    </w:p>
    <w:p>
      <w:pPr>
        <w:ind w:firstLine="496" w:firstLineChars="200"/>
        <w:rPr>
          <w:rFonts w:ascii="微软雅黑" w:hAnsi="微软雅黑" w:eastAsia="微软雅黑" w:cs="微软雅黑"/>
          <w:b/>
          <w:bCs/>
          <w:spacing w:val="4"/>
          <w:kern w:val="2"/>
          <w:sz w:val="24"/>
          <w:szCs w:val="24"/>
          <w:lang w:eastAsia="zh-CN"/>
        </w:rPr>
      </w:pPr>
      <w:r>
        <w:rPr>
          <w:rFonts w:hint="eastAsia" w:ascii="微软雅黑" w:hAnsi="微软雅黑" w:eastAsia="微软雅黑" w:cs="微软雅黑"/>
          <w:b/>
          <w:bCs/>
          <w:spacing w:val="4"/>
          <w:kern w:val="2"/>
          <w:sz w:val="24"/>
          <w:szCs w:val="24"/>
          <w:lang w:val="zh-CN" w:eastAsia="zh-CN"/>
        </w:rPr>
        <w:t>二、招标内容</w:t>
      </w:r>
      <w:r>
        <w:rPr>
          <w:rFonts w:hint="eastAsia" w:ascii="微软雅黑" w:hAnsi="微软雅黑" w:eastAsia="微软雅黑" w:cs="微软雅黑"/>
          <w:b/>
          <w:bCs/>
          <w:spacing w:val="4"/>
          <w:kern w:val="2"/>
          <w:sz w:val="24"/>
          <w:szCs w:val="24"/>
          <w:lang w:eastAsia="zh-CN"/>
        </w:rPr>
        <w:t>及要求</w:t>
      </w:r>
    </w:p>
    <w:p>
      <w:pPr>
        <w:ind w:firstLine="496" w:firstLineChars="200"/>
        <w:rPr>
          <w:rFonts w:ascii="微软雅黑" w:hAnsi="微软雅黑" w:eastAsia="微软雅黑" w:cs="微软雅黑"/>
          <w:spacing w:val="4"/>
          <w:kern w:val="2"/>
          <w:sz w:val="24"/>
          <w:szCs w:val="24"/>
          <w:lang w:val="zh-CN" w:eastAsia="zh-CN"/>
        </w:rPr>
      </w:pPr>
      <w:r>
        <w:rPr>
          <w:rFonts w:hint="eastAsia" w:ascii="微软雅黑" w:hAnsi="微软雅黑" w:eastAsia="微软雅黑" w:cs="微软雅黑"/>
          <w:spacing w:val="4"/>
          <w:kern w:val="2"/>
          <w:sz w:val="24"/>
          <w:szCs w:val="24"/>
          <w:lang w:val="zh-CN" w:eastAsia="zh-CN"/>
        </w:rPr>
        <w:t>1.</w:t>
      </w:r>
      <w:r>
        <w:rPr>
          <w:rFonts w:hint="eastAsia" w:ascii="微软雅黑" w:hAnsi="微软雅黑" w:eastAsia="微软雅黑" w:cs="微软雅黑"/>
          <w:spacing w:val="4"/>
          <w:kern w:val="2"/>
          <w:sz w:val="24"/>
          <w:szCs w:val="24"/>
          <w:lang w:eastAsia="zh-CN"/>
        </w:rPr>
        <w:t>招标内容：</w:t>
      </w:r>
      <w:r>
        <w:rPr>
          <w:rFonts w:hint="eastAsia" w:ascii="微软雅黑" w:hAnsi="微软雅黑" w:eastAsia="微软雅黑" w:cs="微软雅黑"/>
          <w:spacing w:val="4"/>
          <w:kern w:val="2"/>
          <w:sz w:val="24"/>
          <w:szCs w:val="24"/>
          <w:lang w:val="zh-CN" w:eastAsia="zh-CN"/>
        </w:rPr>
        <w:t>中国重汽集团</w:t>
      </w:r>
      <w:r>
        <w:rPr>
          <w:rFonts w:hint="eastAsia" w:ascii="微软雅黑" w:hAnsi="微软雅黑" w:eastAsia="微软雅黑" w:cs="微软雅黑"/>
          <w:spacing w:val="4"/>
          <w:kern w:val="2"/>
          <w:sz w:val="24"/>
          <w:szCs w:val="24"/>
          <w:lang w:val="en-US" w:eastAsia="zh-CN"/>
        </w:rPr>
        <w:t>济南卡车股份有限公司绵阳分公司</w:t>
      </w:r>
      <w:r>
        <w:rPr>
          <w:rFonts w:hint="eastAsia" w:ascii="微软雅黑" w:hAnsi="微软雅黑" w:eastAsia="微软雅黑" w:cs="微软雅黑"/>
          <w:spacing w:val="4"/>
          <w:kern w:val="2"/>
          <w:sz w:val="24"/>
          <w:szCs w:val="24"/>
          <w:lang w:val="zh-CN" w:eastAsia="zh-CN"/>
        </w:rPr>
        <w:t>办公耗材采购项目</w:t>
      </w:r>
    </w:p>
    <w:p>
      <w:pPr>
        <w:ind w:firstLine="496" w:firstLineChars="200"/>
        <w:rPr>
          <w:rFonts w:ascii="微软雅黑" w:hAnsi="微软雅黑" w:eastAsia="微软雅黑" w:cs="微软雅黑"/>
          <w:spacing w:val="4"/>
          <w:kern w:val="2"/>
          <w:sz w:val="24"/>
          <w:szCs w:val="24"/>
          <w:lang w:val="zh-CN" w:eastAsia="zh-CN"/>
        </w:rPr>
      </w:pPr>
      <w:r>
        <w:rPr>
          <w:rFonts w:hint="eastAsia" w:ascii="微软雅黑" w:hAnsi="微软雅黑" w:eastAsia="微软雅黑" w:cs="微软雅黑"/>
          <w:spacing w:val="4"/>
          <w:kern w:val="2"/>
          <w:sz w:val="24"/>
          <w:szCs w:val="24"/>
          <w:lang w:val="zh-CN" w:eastAsia="zh-CN"/>
        </w:rPr>
        <w:t>2.招标形式：公开招标。</w:t>
      </w:r>
    </w:p>
    <w:p>
      <w:pPr>
        <w:pStyle w:val="2"/>
      </w:pPr>
      <w:r>
        <w:rPr>
          <w:rFonts w:hint="eastAsia"/>
        </w:rPr>
        <w:t>3</w:t>
      </w:r>
      <w:r>
        <w:t>.</w:t>
      </w:r>
      <w:r>
        <w:rPr>
          <w:rFonts w:hint="eastAsia"/>
        </w:rPr>
        <w:t>招标内容：详见附件2报价明细表。</w:t>
      </w:r>
    </w:p>
    <w:p>
      <w:pPr>
        <w:pStyle w:val="2"/>
      </w:pPr>
      <w:r>
        <w:rPr>
          <w:rFonts w:hint="eastAsia"/>
        </w:rPr>
        <w:t>三、交货及付款</w:t>
      </w:r>
    </w:p>
    <w:p>
      <w:pPr>
        <w:ind w:firstLine="496" w:firstLineChars="200"/>
        <w:rPr>
          <w:rFonts w:ascii="微软雅黑" w:hAnsi="微软雅黑" w:eastAsia="微软雅黑" w:cs="微软雅黑"/>
          <w:color w:val="auto"/>
          <w:spacing w:val="4"/>
          <w:kern w:val="2"/>
          <w:sz w:val="24"/>
          <w:szCs w:val="24"/>
          <w:lang w:eastAsia="zh-CN"/>
        </w:rPr>
      </w:pPr>
      <w:r>
        <w:rPr>
          <w:rFonts w:ascii="微软雅黑" w:hAnsi="微软雅黑" w:eastAsia="微软雅黑" w:cs="微软雅黑"/>
          <w:color w:val="auto"/>
          <w:spacing w:val="4"/>
          <w:kern w:val="2"/>
          <w:sz w:val="24"/>
          <w:szCs w:val="24"/>
          <w:lang w:eastAsia="zh-CN"/>
        </w:rPr>
        <w:t>1</w:t>
      </w:r>
      <w:r>
        <w:rPr>
          <w:rFonts w:hint="eastAsia" w:ascii="微软雅黑" w:hAnsi="微软雅黑" w:eastAsia="微软雅黑" w:cs="微软雅黑"/>
          <w:color w:val="auto"/>
          <w:spacing w:val="4"/>
          <w:kern w:val="2"/>
          <w:sz w:val="24"/>
          <w:szCs w:val="24"/>
          <w:lang w:eastAsia="zh-CN"/>
        </w:rPr>
        <w:t>.交货期及方式：常规物品或批量较小物品当日送到，非常规物品或批量较多物品</w:t>
      </w:r>
      <w:r>
        <w:rPr>
          <w:rFonts w:ascii="微软雅黑" w:hAnsi="微软雅黑" w:eastAsia="微软雅黑" w:cs="微软雅黑"/>
          <w:color w:val="auto"/>
          <w:spacing w:val="4"/>
          <w:kern w:val="2"/>
          <w:sz w:val="24"/>
          <w:szCs w:val="24"/>
          <w:lang w:eastAsia="zh-CN"/>
        </w:rPr>
        <w:t>5-10</w:t>
      </w:r>
      <w:r>
        <w:rPr>
          <w:rFonts w:hint="eastAsia" w:ascii="微软雅黑" w:hAnsi="微软雅黑" w:eastAsia="微软雅黑" w:cs="微软雅黑"/>
          <w:color w:val="auto"/>
          <w:spacing w:val="4"/>
          <w:kern w:val="2"/>
          <w:sz w:val="24"/>
          <w:szCs w:val="24"/>
          <w:lang w:eastAsia="zh-CN"/>
        </w:rPr>
        <w:t>日内送达。免费上门搬运、安装、调试。安装、送货、调试后双方办理签字手续，以此作为结算依据。</w:t>
      </w:r>
    </w:p>
    <w:p>
      <w:pPr>
        <w:ind w:firstLine="496" w:firstLineChars="200"/>
        <w:rPr>
          <w:rFonts w:ascii="微软雅黑" w:hAnsi="微软雅黑" w:eastAsia="微软雅黑" w:cs="微软雅黑"/>
          <w:color w:val="auto"/>
          <w:spacing w:val="4"/>
          <w:kern w:val="2"/>
          <w:sz w:val="24"/>
          <w:szCs w:val="24"/>
          <w:lang w:eastAsia="zh-CN"/>
        </w:rPr>
      </w:pPr>
      <w:r>
        <w:rPr>
          <w:rFonts w:ascii="微软雅黑" w:hAnsi="微软雅黑" w:eastAsia="微软雅黑" w:cs="微软雅黑"/>
          <w:color w:val="auto"/>
          <w:spacing w:val="4"/>
          <w:kern w:val="2"/>
          <w:sz w:val="24"/>
          <w:szCs w:val="24"/>
          <w:lang w:eastAsia="zh-CN"/>
        </w:rPr>
        <w:t>2</w:t>
      </w:r>
      <w:r>
        <w:rPr>
          <w:rFonts w:hint="eastAsia" w:ascii="微软雅黑" w:hAnsi="微软雅黑" w:eastAsia="微软雅黑" w:cs="微软雅黑"/>
          <w:color w:val="auto"/>
          <w:spacing w:val="4"/>
          <w:kern w:val="2"/>
          <w:sz w:val="24"/>
          <w:szCs w:val="24"/>
          <w:lang w:eastAsia="zh-CN"/>
        </w:rPr>
        <w:t>.交货地点：具体交货数量及详细地点以合同约定为准。</w:t>
      </w:r>
    </w:p>
    <w:p>
      <w:pPr>
        <w:ind w:firstLine="496" w:firstLineChars="200"/>
        <w:rPr>
          <w:rFonts w:ascii="微软雅黑" w:hAnsi="微软雅黑" w:eastAsia="微软雅黑" w:cs="微软雅黑"/>
          <w:color w:val="FF0000"/>
          <w:spacing w:val="4"/>
          <w:kern w:val="2"/>
          <w:sz w:val="24"/>
          <w:szCs w:val="24"/>
          <w:lang w:eastAsia="zh-CN"/>
        </w:rPr>
      </w:pPr>
      <w:r>
        <w:rPr>
          <w:rFonts w:ascii="微软雅黑" w:hAnsi="微软雅黑" w:eastAsia="微软雅黑" w:cs="微软雅黑"/>
          <w:color w:val="auto"/>
          <w:spacing w:val="4"/>
          <w:kern w:val="2"/>
          <w:sz w:val="24"/>
          <w:szCs w:val="24"/>
          <w:lang w:eastAsia="zh-CN"/>
        </w:rPr>
        <w:t>3</w:t>
      </w:r>
      <w:r>
        <w:rPr>
          <w:rFonts w:hint="eastAsia" w:ascii="微软雅黑" w:hAnsi="微软雅黑" w:eastAsia="微软雅黑" w:cs="微软雅黑"/>
          <w:color w:val="auto"/>
          <w:spacing w:val="4"/>
          <w:kern w:val="2"/>
          <w:sz w:val="24"/>
          <w:szCs w:val="24"/>
          <w:lang w:eastAsia="zh-CN"/>
        </w:rPr>
        <w:t>.付款方式：</w:t>
      </w:r>
      <w:r>
        <w:rPr>
          <w:rFonts w:hint="eastAsia" w:ascii="微软雅黑" w:hAnsi="微软雅黑" w:eastAsia="微软雅黑" w:cs="微软雅黑"/>
          <w:color w:val="FF0000"/>
          <w:spacing w:val="4"/>
          <w:kern w:val="2"/>
          <w:sz w:val="24"/>
          <w:szCs w:val="24"/>
          <w:lang w:eastAsia="zh-CN"/>
        </w:rPr>
        <w:t>电汇</w:t>
      </w:r>
    </w:p>
    <w:p>
      <w:pPr>
        <w:ind w:firstLine="496" w:firstLineChars="200"/>
        <w:rPr>
          <w:rFonts w:ascii="微软雅黑" w:hAnsi="微软雅黑" w:eastAsia="微软雅黑" w:cs="微软雅黑"/>
          <w:color w:val="auto"/>
          <w:spacing w:val="4"/>
          <w:kern w:val="2"/>
          <w:sz w:val="24"/>
          <w:szCs w:val="24"/>
          <w:lang w:eastAsia="zh-CN"/>
        </w:rPr>
      </w:pPr>
      <w:r>
        <w:rPr>
          <w:rFonts w:hint="eastAsia" w:ascii="微软雅黑" w:hAnsi="微软雅黑" w:eastAsia="微软雅黑" w:cs="微软雅黑"/>
          <w:color w:val="auto"/>
          <w:spacing w:val="4"/>
          <w:kern w:val="2"/>
          <w:sz w:val="24"/>
          <w:szCs w:val="24"/>
          <w:lang w:eastAsia="zh-CN"/>
        </w:rPr>
        <w:t>产品全部到齐，经现场安装调试验收合格交付使用，卖方提交金额为合同价款</w:t>
      </w:r>
      <w:r>
        <w:rPr>
          <w:rFonts w:ascii="微软雅黑" w:hAnsi="微软雅黑" w:eastAsia="微软雅黑" w:cs="微软雅黑"/>
          <w:color w:val="auto"/>
          <w:spacing w:val="4"/>
          <w:kern w:val="2"/>
          <w:sz w:val="24"/>
          <w:szCs w:val="24"/>
          <w:lang w:eastAsia="zh-CN"/>
        </w:rPr>
        <w:t>100%</w:t>
      </w:r>
      <w:r>
        <w:rPr>
          <w:rFonts w:hint="eastAsia" w:ascii="微软雅黑" w:hAnsi="微软雅黑" w:eastAsia="微软雅黑" w:cs="微软雅黑"/>
          <w:color w:val="auto"/>
          <w:spacing w:val="4"/>
          <w:kern w:val="2"/>
          <w:sz w:val="24"/>
          <w:szCs w:val="24"/>
          <w:lang w:eastAsia="zh-CN"/>
        </w:rPr>
        <w:t>的增值税专用发票（含</w:t>
      </w:r>
      <w:r>
        <w:rPr>
          <w:rFonts w:ascii="微软雅黑" w:hAnsi="微软雅黑" w:eastAsia="微软雅黑" w:cs="微软雅黑"/>
          <w:color w:val="auto"/>
          <w:spacing w:val="4"/>
          <w:kern w:val="2"/>
          <w:sz w:val="24"/>
          <w:szCs w:val="24"/>
          <w:lang w:eastAsia="zh-CN"/>
        </w:rPr>
        <w:t>13%</w:t>
      </w:r>
      <w:r>
        <w:rPr>
          <w:rFonts w:hint="eastAsia" w:ascii="微软雅黑" w:hAnsi="微软雅黑" w:eastAsia="微软雅黑" w:cs="微软雅黑"/>
          <w:color w:val="auto"/>
          <w:spacing w:val="4"/>
          <w:kern w:val="2"/>
          <w:sz w:val="24"/>
          <w:szCs w:val="24"/>
          <w:lang w:eastAsia="zh-CN"/>
        </w:rPr>
        <w:t>税），经甲方依照财务制度审核无误后，货物交付次月以</w:t>
      </w:r>
      <w:r>
        <w:rPr>
          <w:rFonts w:hint="eastAsia" w:ascii="微软雅黑" w:hAnsi="微软雅黑" w:eastAsia="微软雅黑" w:cs="微软雅黑"/>
          <w:color w:val="FF0000"/>
          <w:spacing w:val="4"/>
          <w:kern w:val="2"/>
          <w:sz w:val="24"/>
          <w:szCs w:val="24"/>
          <w:lang w:eastAsia="zh-CN"/>
        </w:rPr>
        <w:t>电汇</w:t>
      </w:r>
      <w:r>
        <w:rPr>
          <w:rFonts w:hint="eastAsia" w:ascii="微软雅黑" w:hAnsi="微软雅黑" w:eastAsia="微软雅黑" w:cs="微软雅黑"/>
          <w:color w:val="auto"/>
          <w:spacing w:val="4"/>
          <w:kern w:val="2"/>
          <w:sz w:val="24"/>
          <w:szCs w:val="24"/>
          <w:lang w:eastAsia="zh-CN"/>
        </w:rPr>
        <w:t>形式支付费用。</w:t>
      </w:r>
    </w:p>
    <w:p>
      <w:pPr>
        <w:ind w:firstLine="496" w:firstLineChars="200"/>
        <w:rPr>
          <w:rFonts w:ascii="微软雅黑" w:hAnsi="微软雅黑" w:eastAsia="微软雅黑" w:cs="微软雅黑"/>
          <w:b/>
          <w:bCs/>
          <w:spacing w:val="4"/>
          <w:kern w:val="2"/>
          <w:sz w:val="24"/>
          <w:szCs w:val="24"/>
          <w:lang w:val="zh-CN" w:eastAsia="zh-CN"/>
        </w:rPr>
      </w:pPr>
      <w:r>
        <w:rPr>
          <w:rFonts w:hint="eastAsia" w:ascii="微软雅黑" w:hAnsi="微软雅黑" w:eastAsia="微软雅黑" w:cs="微软雅黑"/>
          <w:b/>
          <w:bCs/>
          <w:spacing w:val="4"/>
          <w:kern w:val="2"/>
          <w:sz w:val="24"/>
          <w:szCs w:val="24"/>
          <w:lang w:val="zh-CN" w:eastAsia="zh-CN"/>
        </w:rPr>
        <w:t>四、投标人资格要求</w:t>
      </w:r>
    </w:p>
    <w:p>
      <w:pPr>
        <w:ind w:firstLine="496" w:firstLineChars="200"/>
        <w:rPr>
          <w:rFonts w:ascii="微软雅黑" w:hAnsi="微软雅黑" w:eastAsia="微软雅黑" w:cs="微软雅黑"/>
          <w:spacing w:val="4"/>
          <w:kern w:val="2"/>
          <w:sz w:val="24"/>
          <w:szCs w:val="24"/>
          <w:lang w:val="zh-CN" w:eastAsia="zh-CN"/>
        </w:rPr>
      </w:pPr>
      <w:r>
        <w:rPr>
          <w:rFonts w:hint="eastAsia" w:ascii="微软雅黑" w:hAnsi="微软雅黑" w:eastAsia="微软雅黑" w:cs="微软雅黑"/>
          <w:spacing w:val="4"/>
          <w:kern w:val="2"/>
          <w:sz w:val="24"/>
          <w:szCs w:val="24"/>
          <w:lang w:val="zh-CN" w:eastAsia="zh-CN"/>
        </w:rPr>
        <w:t>所有拟投标人需满足以下条件，并经招标人审核通过后方可获得该项目的投标资格：</w:t>
      </w:r>
    </w:p>
    <w:p>
      <w:pPr>
        <w:ind w:firstLine="496" w:firstLineChars="200"/>
        <w:rPr>
          <w:rFonts w:ascii="微软雅黑" w:hAnsi="微软雅黑" w:eastAsia="微软雅黑" w:cs="微软雅黑"/>
          <w:spacing w:val="4"/>
          <w:kern w:val="2"/>
          <w:sz w:val="24"/>
          <w:szCs w:val="24"/>
          <w:lang w:val="zh-CN" w:eastAsia="zh-CN"/>
        </w:rPr>
      </w:pPr>
      <w:r>
        <w:rPr>
          <w:rFonts w:hint="eastAsia" w:ascii="微软雅黑" w:hAnsi="微软雅黑" w:eastAsia="微软雅黑" w:cs="微软雅黑"/>
          <w:spacing w:val="4"/>
          <w:kern w:val="2"/>
          <w:sz w:val="24"/>
          <w:szCs w:val="24"/>
          <w:lang w:val="zh-CN" w:eastAsia="zh-CN"/>
        </w:rPr>
        <w:t>1</w:t>
      </w:r>
      <w:r>
        <w:rPr>
          <w:rFonts w:ascii="微软雅黑" w:hAnsi="微软雅黑" w:eastAsia="微软雅黑" w:cs="微软雅黑"/>
          <w:spacing w:val="4"/>
          <w:kern w:val="2"/>
          <w:sz w:val="24"/>
          <w:szCs w:val="24"/>
          <w:lang w:val="zh-CN" w:eastAsia="zh-CN"/>
        </w:rPr>
        <w:t>.</w:t>
      </w:r>
      <w:r>
        <w:rPr>
          <w:rFonts w:hint="eastAsia" w:ascii="微软雅黑" w:hAnsi="微软雅黑" w:eastAsia="微软雅黑" w:cs="微软雅黑"/>
          <w:spacing w:val="4"/>
          <w:kern w:val="2"/>
          <w:sz w:val="24"/>
          <w:szCs w:val="24"/>
          <w:lang w:val="zh-CN" w:eastAsia="zh-CN"/>
        </w:rPr>
        <w:t>法定代表人或单位负责人为同一人或者存在控股、管理关系的不同单位，不得参加同一宗货物的投标；</w:t>
      </w:r>
    </w:p>
    <w:p>
      <w:pPr>
        <w:ind w:firstLine="496" w:firstLineChars="200"/>
        <w:rPr>
          <w:rFonts w:ascii="微软雅黑" w:hAnsi="微软雅黑" w:eastAsia="微软雅黑" w:cs="微软雅黑"/>
          <w:spacing w:val="4"/>
          <w:kern w:val="2"/>
          <w:sz w:val="24"/>
          <w:szCs w:val="24"/>
          <w:lang w:val="zh-CN" w:eastAsia="zh-CN"/>
        </w:rPr>
      </w:pPr>
      <w:r>
        <w:rPr>
          <w:rFonts w:ascii="微软雅黑" w:hAnsi="微软雅黑" w:eastAsia="微软雅黑" w:cs="微软雅黑"/>
          <w:spacing w:val="4"/>
          <w:kern w:val="2"/>
          <w:sz w:val="24"/>
          <w:szCs w:val="24"/>
          <w:lang w:val="zh-CN" w:eastAsia="zh-CN"/>
        </w:rPr>
        <w:t>2</w:t>
      </w:r>
      <w:r>
        <w:rPr>
          <w:rFonts w:hint="eastAsia" w:ascii="微软雅黑" w:hAnsi="微软雅黑" w:eastAsia="微软雅黑" w:cs="微软雅黑"/>
          <w:spacing w:val="4"/>
          <w:kern w:val="2"/>
          <w:sz w:val="24"/>
          <w:szCs w:val="24"/>
          <w:lang w:val="zh-CN" w:eastAsia="zh-CN"/>
        </w:rPr>
        <w:t>.拟投标人须遵守《中华人民共和国招标投标法》、《中华人民共和国民典法》及其它有关的法律和法规；为中华人民共和国境内注册的独立法人机构，具有独立承担民事责任能力；公司成立三年以上（以营业执照成立日期到开标当日满三年为准）；注册资金不少于</w:t>
      </w:r>
      <w:r>
        <w:rPr>
          <w:rFonts w:hint="eastAsia" w:ascii="微软雅黑" w:hAnsi="微软雅黑" w:eastAsia="微软雅黑" w:cs="微软雅黑"/>
          <w:spacing w:val="4"/>
          <w:kern w:val="2"/>
          <w:sz w:val="24"/>
          <w:szCs w:val="24"/>
          <w:lang w:val="en-US" w:eastAsia="zh-CN"/>
        </w:rPr>
        <w:t>3</w:t>
      </w:r>
      <w:r>
        <w:rPr>
          <w:rFonts w:hint="eastAsia" w:ascii="微软雅黑" w:hAnsi="微软雅黑" w:eastAsia="微软雅黑" w:cs="微软雅黑"/>
          <w:spacing w:val="4"/>
          <w:kern w:val="2"/>
          <w:sz w:val="24"/>
          <w:szCs w:val="24"/>
          <w:lang w:val="zh-CN" w:eastAsia="zh-CN"/>
        </w:rPr>
        <w:t>0万元人民币，经营范围满足招标项目需求；并在场地、人员、设备、资金和专业技术能力方面，具备承担本项目的能力；</w:t>
      </w:r>
    </w:p>
    <w:p>
      <w:pPr>
        <w:ind w:firstLine="496" w:firstLineChars="200"/>
        <w:rPr>
          <w:rFonts w:ascii="微软雅黑" w:hAnsi="微软雅黑" w:eastAsia="微软雅黑" w:cs="微软雅黑"/>
          <w:spacing w:val="4"/>
          <w:kern w:val="2"/>
          <w:sz w:val="24"/>
          <w:szCs w:val="24"/>
          <w:lang w:val="zh-CN" w:eastAsia="zh-CN"/>
        </w:rPr>
      </w:pPr>
      <w:r>
        <w:rPr>
          <w:rFonts w:ascii="微软雅黑" w:hAnsi="微软雅黑" w:eastAsia="微软雅黑" w:cs="微软雅黑"/>
          <w:spacing w:val="4"/>
          <w:kern w:val="2"/>
          <w:sz w:val="24"/>
          <w:szCs w:val="24"/>
          <w:lang w:val="zh-CN" w:eastAsia="zh-CN"/>
        </w:rPr>
        <w:t>3</w:t>
      </w:r>
      <w:r>
        <w:rPr>
          <w:rFonts w:hint="eastAsia" w:ascii="微软雅黑" w:hAnsi="微软雅黑" w:eastAsia="微软雅黑" w:cs="微软雅黑"/>
          <w:spacing w:val="4"/>
          <w:kern w:val="2"/>
          <w:sz w:val="24"/>
          <w:szCs w:val="24"/>
          <w:lang w:val="zh-CN" w:eastAsia="zh-CN"/>
        </w:rPr>
        <w:t>.拟投标人具有良好的商业信誉，在国家企业信用信息公示系统中无与招标项目有关的行政处罚、经营异常或失信信息或上述信息已被移除；在重汽集团内的其它招标过程中没有不良行为记录；</w:t>
      </w:r>
    </w:p>
    <w:p>
      <w:pPr>
        <w:ind w:firstLine="496" w:firstLineChars="200"/>
        <w:rPr>
          <w:rFonts w:ascii="微软雅黑" w:hAnsi="微软雅黑" w:eastAsia="微软雅黑" w:cs="微软雅黑"/>
          <w:spacing w:val="4"/>
          <w:kern w:val="2"/>
          <w:sz w:val="24"/>
          <w:szCs w:val="24"/>
          <w:lang w:val="zh-CN" w:eastAsia="zh-CN"/>
        </w:rPr>
      </w:pPr>
      <w:r>
        <w:rPr>
          <w:rFonts w:ascii="微软雅黑" w:hAnsi="微软雅黑" w:eastAsia="微软雅黑" w:cs="微软雅黑"/>
          <w:spacing w:val="4"/>
          <w:kern w:val="2"/>
          <w:sz w:val="24"/>
          <w:szCs w:val="24"/>
          <w:lang w:val="zh-CN" w:eastAsia="zh-CN"/>
        </w:rPr>
        <w:t>4</w:t>
      </w:r>
      <w:r>
        <w:rPr>
          <w:rFonts w:hint="eastAsia" w:ascii="微软雅黑" w:hAnsi="微软雅黑" w:eastAsia="微软雅黑" w:cs="微软雅黑"/>
          <w:spacing w:val="4"/>
          <w:kern w:val="2"/>
          <w:sz w:val="24"/>
          <w:szCs w:val="24"/>
          <w:lang w:val="zh-CN" w:eastAsia="zh-CN"/>
        </w:rPr>
        <w:t>.投标人财务状况良好，提供经会计师事务所近三年（近三年指2</w:t>
      </w:r>
      <w:r>
        <w:rPr>
          <w:rFonts w:ascii="微软雅黑" w:hAnsi="微软雅黑" w:eastAsia="微软雅黑" w:cs="微软雅黑"/>
          <w:spacing w:val="4"/>
          <w:kern w:val="2"/>
          <w:sz w:val="24"/>
          <w:szCs w:val="24"/>
          <w:lang w:val="zh-CN" w:eastAsia="zh-CN"/>
        </w:rPr>
        <w:t>021</w:t>
      </w:r>
      <w:r>
        <w:rPr>
          <w:rFonts w:hint="eastAsia" w:ascii="微软雅黑" w:hAnsi="微软雅黑" w:eastAsia="微软雅黑" w:cs="微软雅黑"/>
          <w:spacing w:val="4"/>
          <w:kern w:val="2"/>
          <w:sz w:val="24"/>
          <w:szCs w:val="24"/>
          <w:lang w:val="zh-CN" w:eastAsia="zh-CN"/>
        </w:rPr>
        <w:t>、20</w:t>
      </w:r>
      <w:r>
        <w:rPr>
          <w:rFonts w:ascii="微软雅黑" w:hAnsi="微软雅黑" w:eastAsia="微软雅黑" w:cs="微软雅黑"/>
          <w:spacing w:val="4"/>
          <w:kern w:val="2"/>
          <w:sz w:val="24"/>
          <w:szCs w:val="24"/>
          <w:lang w:val="zh-CN" w:eastAsia="zh-CN"/>
        </w:rPr>
        <w:t>22</w:t>
      </w:r>
      <w:r>
        <w:rPr>
          <w:rFonts w:hint="eastAsia" w:ascii="微软雅黑" w:hAnsi="微软雅黑" w:eastAsia="微软雅黑" w:cs="微软雅黑"/>
          <w:spacing w:val="4"/>
          <w:kern w:val="2"/>
          <w:sz w:val="24"/>
          <w:szCs w:val="24"/>
          <w:lang w:val="zh-CN" w:eastAsia="zh-CN"/>
        </w:rPr>
        <w:t>、20</w:t>
      </w:r>
      <w:r>
        <w:rPr>
          <w:rFonts w:ascii="微软雅黑" w:hAnsi="微软雅黑" w:eastAsia="微软雅黑" w:cs="微软雅黑"/>
          <w:spacing w:val="4"/>
          <w:kern w:val="2"/>
          <w:sz w:val="24"/>
          <w:szCs w:val="24"/>
          <w:lang w:val="zh-CN" w:eastAsia="zh-CN"/>
        </w:rPr>
        <w:t>23</w:t>
      </w:r>
      <w:r>
        <w:rPr>
          <w:rFonts w:hint="eastAsia" w:ascii="微软雅黑" w:hAnsi="微软雅黑" w:eastAsia="微软雅黑" w:cs="微软雅黑"/>
          <w:spacing w:val="4"/>
          <w:kern w:val="2"/>
          <w:sz w:val="24"/>
          <w:szCs w:val="24"/>
          <w:lang w:val="zh-CN" w:eastAsia="zh-CN"/>
        </w:rPr>
        <w:t>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w:t>
      </w:r>
    </w:p>
    <w:p>
      <w:pPr>
        <w:pStyle w:val="10"/>
        <w:rPr>
          <w:lang w:val="zh-CN" w:eastAsia="zh-CN"/>
        </w:rPr>
      </w:pPr>
      <w:r>
        <w:rPr>
          <w:lang w:val="zh-CN" w:eastAsia="zh-CN"/>
        </w:rPr>
        <w:t>5</w:t>
      </w:r>
      <w:r>
        <w:rPr>
          <w:rFonts w:hint="eastAsia"/>
          <w:lang w:val="zh-CN" w:eastAsia="zh-CN"/>
        </w:rPr>
        <w:t>. 投标人应具有相同或类似项目业绩，且投标人过去两年中不曾在任何合同中违约或任何原因而使合同被解除；</w:t>
      </w:r>
    </w:p>
    <w:p>
      <w:pPr>
        <w:ind w:firstLine="496" w:firstLineChars="200"/>
        <w:rPr>
          <w:rFonts w:ascii="微软雅黑" w:hAnsi="微软雅黑" w:eastAsia="微软雅黑" w:cs="微软雅黑"/>
          <w:spacing w:val="4"/>
          <w:kern w:val="2"/>
          <w:sz w:val="24"/>
          <w:szCs w:val="24"/>
          <w:lang w:val="zh-CN" w:eastAsia="zh-CN"/>
        </w:rPr>
      </w:pPr>
      <w:r>
        <w:rPr>
          <w:rFonts w:ascii="微软雅黑" w:hAnsi="微软雅黑" w:eastAsia="微软雅黑" w:cs="微软雅黑"/>
          <w:spacing w:val="4"/>
          <w:kern w:val="2"/>
          <w:sz w:val="24"/>
          <w:szCs w:val="24"/>
          <w:lang w:val="zh-CN" w:eastAsia="zh-CN"/>
        </w:rPr>
        <w:t>6</w:t>
      </w:r>
      <w:r>
        <w:rPr>
          <w:rFonts w:hint="eastAsia" w:ascii="微软雅黑" w:hAnsi="微软雅黑" w:eastAsia="微软雅黑" w:cs="微软雅黑"/>
          <w:spacing w:val="4"/>
          <w:kern w:val="2"/>
          <w:sz w:val="24"/>
          <w:szCs w:val="24"/>
          <w:lang w:val="zh-CN" w:eastAsia="zh-CN"/>
        </w:rPr>
        <w:t>.投标人必须是最终中标并签订合同的单位，不得以任何理由将已中标项目以任何形式转包给其他单位；</w:t>
      </w:r>
    </w:p>
    <w:p>
      <w:pPr>
        <w:ind w:firstLine="496" w:firstLineChars="200"/>
        <w:rPr>
          <w:rFonts w:ascii="微软雅黑" w:hAnsi="微软雅黑" w:eastAsia="微软雅黑" w:cs="微软雅黑"/>
          <w:spacing w:val="4"/>
          <w:kern w:val="2"/>
          <w:sz w:val="24"/>
          <w:szCs w:val="24"/>
          <w:lang w:val="zh-CN" w:eastAsia="zh-CN"/>
        </w:rPr>
      </w:pPr>
      <w:r>
        <w:rPr>
          <w:rFonts w:ascii="微软雅黑" w:hAnsi="微软雅黑" w:eastAsia="微软雅黑" w:cs="微软雅黑"/>
          <w:spacing w:val="4"/>
          <w:kern w:val="2"/>
          <w:sz w:val="24"/>
          <w:szCs w:val="24"/>
          <w:lang w:val="zh-CN" w:eastAsia="zh-CN"/>
        </w:rPr>
        <w:t>7</w:t>
      </w:r>
      <w:r>
        <w:rPr>
          <w:rFonts w:hint="eastAsia" w:ascii="微软雅黑" w:hAnsi="微软雅黑" w:eastAsia="微软雅黑" w:cs="微软雅黑"/>
          <w:spacing w:val="4"/>
          <w:kern w:val="2"/>
          <w:sz w:val="24"/>
          <w:szCs w:val="24"/>
          <w:lang w:val="zh-CN" w:eastAsia="zh-CN"/>
        </w:rPr>
        <w:t>.本次招标项目不接受联合体投标。</w:t>
      </w:r>
    </w:p>
    <w:p>
      <w:pPr>
        <w:pStyle w:val="2"/>
      </w:pPr>
      <w:r>
        <w:t>8.</w:t>
      </w:r>
      <w:r>
        <w:rPr>
          <w:rFonts w:hint="eastAsia"/>
        </w:rPr>
        <w:t xml:space="preserve"> 如存在两家及以上单位反馈拟投标人存在较严重合同履约问题的，经过招标人核实，将取消投标资格，同时该投标人</w:t>
      </w:r>
      <w:r>
        <w:t>2</w:t>
      </w:r>
      <w:r>
        <w:rPr>
          <w:rFonts w:hint="eastAsia"/>
        </w:rPr>
        <w:t>年不得参与招标人关于家具类的招投标项目。</w:t>
      </w:r>
    </w:p>
    <w:p>
      <w:pPr>
        <w:ind w:firstLine="496" w:firstLineChars="200"/>
        <w:rPr>
          <w:rFonts w:ascii="微软雅黑" w:hAnsi="微软雅黑" w:eastAsia="微软雅黑" w:cs="微软雅黑"/>
          <w:spacing w:val="4"/>
          <w:kern w:val="2"/>
          <w:sz w:val="24"/>
          <w:szCs w:val="24"/>
          <w:lang w:val="zh-CN" w:eastAsia="zh-CN"/>
        </w:rPr>
      </w:pPr>
      <w:r>
        <w:rPr>
          <w:rFonts w:hint="eastAsia" w:ascii="微软雅黑" w:hAnsi="微软雅黑" w:eastAsia="微软雅黑" w:cs="微软雅黑"/>
          <w:spacing w:val="4"/>
          <w:kern w:val="2"/>
          <w:sz w:val="24"/>
          <w:szCs w:val="24"/>
          <w:lang w:val="zh-CN" w:eastAsia="zh-CN"/>
        </w:rPr>
        <w:t>* 注：投标人投标时必须携带三证合一的营业执照副本复印件（需盖章）、授权委托书及身份证原件（授权委托书除附在投标文件中外，还需另外单独携带一份，以备验证，如果是法人参加投标，要携带法人代表身份证原件）参加开标会议，否则视为弃标。</w:t>
      </w:r>
    </w:p>
    <w:p>
      <w:pPr>
        <w:ind w:firstLine="496" w:firstLineChars="200"/>
        <w:rPr>
          <w:rFonts w:ascii="微软雅黑" w:hAnsi="微软雅黑" w:eastAsia="微软雅黑" w:cs="微软雅黑"/>
          <w:b/>
          <w:bCs/>
          <w:spacing w:val="4"/>
          <w:kern w:val="2"/>
          <w:sz w:val="24"/>
          <w:szCs w:val="24"/>
          <w:lang w:val="zh-CN" w:eastAsia="zh-CN"/>
        </w:rPr>
      </w:pPr>
      <w:r>
        <w:rPr>
          <w:rFonts w:hint="eastAsia" w:ascii="微软雅黑" w:hAnsi="微软雅黑" w:eastAsia="微软雅黑" w:cs="微软雅黑"/>
          <w:b/>
          <w:bCs/>
          <w:spacing w:val="4"/>
          <w:kern w:val="2"/>
          <w:sz w:val="24"/>
          <w:szCs w:val="24"/>
          <w:lang w:val="zh-CN" w:eastAsia="zh-CN"/>
        </w:rPr>
        <w:t>五、招标文件的获取</w:t>
      </w:r>
    </w:p>
    <w:p>
      <w:pPr>
        <w:ind w:firstLine="496" w:firstLineChars="200"/>
        <w:rPr>
          <w:rFonts w:ascii="微软雅黑" w:hAnsi="微软雅黑" w:eastAsia="微软雅黑" w:cs="微软雅黑"/>
          <w:color w:val="auto"/>
          <w:spacing w:val="4"/>
          <w:kern w:val="2"/>
          <w:sz w:val="24"/>
          <w:szCs w:val="24"/>
          <w:lang w:val="zh-CN" w:eastAsia="zh-CN"/>
        </w:rPr>
      </w:pPr>
      <w:r>
        <w:rPr>
          <w:rFonts w:hint="eastAsia" w:ascii="微软雅黑" w:hAnsi="微软雅黑" w:eastAsia="微软雅黑" w:cs="微软雅黑"/>
          <w:color w:val="auto"/>
          <w:spacing w:val="4"/>
          <w:kern w:val="2"/>
          <w:sz w:val="24"/>
          <w:szCs w:val="24"/>
          <w:lang w:val="zh-CN" w:eastAsia="zh-CN"/>
        </w:rPr>
        <w:t>1、招标文件获取时间</w:t>
      </w:r>
    </w:p>
    <w:p>
      <w:pPr>
        <w:ind w:firstLine="496" w:firstLineChars="200"/>
        <w:rPr>
          <w:rFonts w:ascii="微软雅黑" w:hAnsi="微软雅黑" w:eastAsia="微软雅黑" w:cs="微软雅黑"/>
          <w:color w:val="FF0000"/>
          <w:spacing w:val="4"/>
          <w:kern w:val="2"/>
          <w:sz w:val="24"/>
          <w:szCs w:val="24"/>
          <w:lang w:val="zh-CN" w:eastAsia="zh-CN"/>
        </w:rPr>
      </w:pPr>
      <w:r>
        <w:rPr>
          <w:rFonts w:hint="eastAsia" w:ascii="微软雅黑" w:hAnsi="微软雅黑" w:eastAsia="微软雅黑" w:cs="微软雅黑"/>
          <w:color w:val="FF0000"/>
          <w:spacing w:val="4"/>
          <w:kern w:val="2"/>
          <w:sz w:val="24"/>
          <w:szCs w:val="24"/>
          <w:lang w:val="zh-CN" w:eastAsia="zh-CN"/>
        </w:rPr>
        <w:t>202</w:t>
      </w:r>
      <w:r>
        <w:rPr>
          <w:rFonts w:hint="eastAsia" w:ascii="微软雅黑" w:hAnsi="微软雅黑" w:eastAsia="微软雅黑" w:cs="微软雅黑"/>
          <w:color w:val="FF0000"/>
          <w:spacing w:val="4"/>
          <w:kern w:val="2"/>
          <w:sz w:val="24"/>
          <w:szCs w:val="24"/>
          <w:lang w:eastAsia="zh-CN"/>
        </w:rPr>
        <w:t>4</w:t>
      </w:r>
      <w:r>
        <w:rPr>
          <w:rFonts w:hint="eastAsia" w:ascii="微软雅黑" w:hAnsi="微软雅黑" w:eastAsia="微软雅黑" w:cs="微软雅黑"/>
          <w:color w:val="FF0000"/>
          <w:spacing w:val="4"/>
          <w:kern w:val="2"/>
          <w:sz w:val="24"/>
          <w:szCs w:val="24"/>
          <w:lang w:val="zh-CN" w:eastAsia="zh-CN"/>
        </w:rPr>
        <w:t>年</w:t>
      </w:r>
      <w:r>
        <w:rPr>
          <w:rFonts w:hint="eastAsia" w:ascii="微软雅黑" w:hAnsi="微软雅黑" w:eastAsia="微软雅黑" w:cs="微软雅黑"/>
          <w:color w:val="FF0000"/>
          <w:spacing w:val="4"/>
          <w:kern w:val="2"/>
          <w:sz w:val="24"/>
          <w:szCs w:val="24"/>
          <w:lang w:eastAsia="zh-CN"/>
        </w:rPr>
        <w:t>1</w:t>
      </w:r>
      <w:r>
        <w:rPr>
          <w:rFonts w:ascii="微软雅黑" w:hAnsi="微软雅黑" w:eastAsia="微软雅黑" w:cs="微软雅黑"/>
          <w:color w:val="FF0000"/>
          <w:spacing w:val="4"/>
          <w:kern w:val="2"/>
          <w:sz w:val="24"/>
          <w:szCs w:val="24"/>
          <w:lang w:eastAsia="zh-CN"/>
        </w:rPr>
        <w:t>2</w:t>
      </w:r>
      <w:r>
        <w:rPr>
          <w:rFonts w:hint="eastAsia" w:ascii="微软雅黑" w:hAnsi="微软雅黑" w:eastAsia="微软雅黑" w:cs="微软雅黑"/>
          <w:color w:val="FF0000"/>
          <w:spacing w:val="4"/>
          <w:kern w:val="2"/>
          <w:sz w:val="24"/>
          <w:szCs w:val="24"/>
          <w:lang w:val="zh-CN" w:eastAsia="zh-CN"/>
        </w:rPr>
        <w:t>月</w:t>
      </w:r>
      <w:r>
        <w:rPr>
          <w:rFonts w:hint="eastAsia" w:ascii="微软雅黑" w:hAnsi="微软雅黑" w:eastAsia="微软雅黑" w:cs="微软雅黑"/>
          <w:color w:val="FF0000"/>
          <w:spacing w:val="4"/>
          <w:kern w:val="2"/>
          <w:sz w:val="24"/>
          <w:szCs w:val="24"/>
          <w:lang w:val="en-US" w:eastAsia="zh-CN"/>
        </w:rPr>
        <w:t>9</w:t>
      </w:r>
      <w:r>
        <w:rPr>
          <w:rFonts w:hint="eastAsia" w:ascii="微软雅黑" w:hAnsi="微软雅黑" w:eastAsia="微软雅黑" w:cs="微软雅黑"/>
          <w:color w:val="FF0000"/>
          <w:spacing w:val="4"/>
          <w:kern w:val="2"/>
          <w:sz w:val="24"/>
          <w:szCs w:val="24"/>
          <w:lang w:val="zh-CN" w:eastAsia="zh-CN"/>
        </w:rPr>
        <w:t>日上午</w:t>
      </w:r>
      <w:r>
        <w:rPr>
          <w:rFonts w:hint="eastAsia" w:ascii="微软雅黑" w:hAnsi="微软雅黑" w:eastAsia="微软雅黑" w:cs="微软雅黑"/>
          <w:color w:val="FF0000"/>
          <w:spacing w:val="4"/>
          <w:kern w:val="2"/>
          <w:sz w:val="24"/>
          <w:szCs w:val="24"/>
          <w:lang w:val="en-US" w:eastAsia="zh-CN"/>
        </w:rPr>
        <w:t>9:00</w:t>
      </w:r>
      <w:r>
        <w:rPr>
          <w:rFonts w:hint="eastAsia" w:ascii="微软雅黑" w:hAnsi="微软雅黑" w:eastAsia="微软雅黑" w:cs="微软雅黑"/>
          <w:color w:val="FF0000"/>
          <w:spacing w:val="4"/>
          <w:kern w:val="2"/>
          <w:sz w:val="24"/>
          <w:szCs w:val="24"/>
          <w:lang w:val="zh-CN" w:eastAsia="zh-CN"/>
        </w:rPr>
        <w:t>—202</w:t>
      </w:r>
      <w:r>
        <w:rPr>
          <w:rFonts w:hint="eastAsia" w:ascii="微软雅黑" w:hAnsi="微软雅黑" w:eastAsia="微软雅黑" w:cs="微软雅黑"/>
          <w:color w:val="FF0000"/>
          <w:spacing w:val="4"/>
          <w:kern w:val="2"/>
          <w:sz w:val="24"/>
          <w:szCs w:val="24"/>
          <w:lang w:eastAsia="zh-CN"/>
        </w:rPr>
        <w:t>4</w:t>
      </w:r>
      <w:r>
        <w:rPr>
          <w:rFonts w:hint="eastAsia" w:ascii="微软雅黑" w:hAnsi="微软雅黑" w:eastAsia="微软雅黑" w:cs="微软雅黑"/>
          <w:color w:val="FF0000"/>
          <w:spacing w:val="4"/>
          <w:kern w:val="2"/>
          <w:sz w:val="24"/>
          <w:szCs w:val="24"/>
          <w:lang w:val="zh-CN" w:eastAsia="zh-CN"/>
        </w:rPr>
        <w:t>年</w:t>
      </w:r>
      <w:r>
        <w:rPr>
          <w:rFonts w:hint="eastAsia" w:ascii="微软雅黑" w:hAnsi="微软雅黑" w:eastAsia="微软雅黑" w:cs="微软雅黑"/>
          <w:color w:val="FF0000"/>
          <w:spacing w:val="4"/>
          <w:kern w:val="2"/>
          <w:sz w:val="24"/>
          <w:szCs w:val="24"/>
          <w:lang w:eastAsia="zh-CN"/>
        </w:rPr>
        <w:t>1</w:t>
      </w:r>
      <w:r>
        <w:rPr>
          <w:rFonts w:ascii="微软雅黑" w:hAnsi="微软雅黑" w:eastAsia="微软雅黑" w:cs="微软雅黑"/>
          <w:color w:val="FF0000"/>
          <w:spacing w:val="4"/>
          <w:kern w:val="2"/>
          <w:sz w:val="24"/>
          <w:szCs w:val="24"/>
          <w:lang w:eastAsia="zh-CN"/>
        </w:rPr>
        <w:t>2</w:t>
      </w:r>
      <w:r>
        <w:rPr>
          <w:rFonts w:hint="eastAsia" w:ascii="微软雅黑" w:hAnsi="微软雅黑" w:eastAsia="微软雅黑" w:cs="微软雅黑"/>
          <w:color w:val="FF0000"/>
          <w:spacing w:val="4"/>
          <w:kern w:val="2"/>
          <w:sz w:val="24"/>
          <w:szCs w:val="24"/>
          <w:lang w:val="zh-CN" w:eastAsia="zh-CN"/>
        </w:rPr>
        <w:t>月</w:t>
      </w:r>
      <w:r>
        <w:rPr>
          <w:rFonts w:ascii="微软雅黑" w:hAnsi="微软雅黑" w:eastAsia="微软雅黑" w:cs="微软雅黑"/>
          <w:color w:val="FF0000"/>
          <w:spacing w:val="4"/>
          <w:kern w:val="2"/>
          <w:sz w:val="24"/>
          <w:szCs w:val="24"/>
          <w:lang w:eastAsia="zh-CN"/>
        </w:rPr>
        <w:t>19</w:t>
      </w:r>
      <w:r>
        <w:rPr>
          <w:rFonts w:hint="eastAsia" w:ascii="微软雅黑" w:hAnsi="微软雅黑" w:eastAsia="微软雅黑" w:cs="微软雅黑"/>
          <w:color w:val="FF0000"/>
          <w:spacing w:val="4"/>
          <w:kern w:val="2"/>
          <w:sz w:val="24"/>
          <w:szCs w:val="24"/>
          <w:lang w:val="zh-CN" w:eastAsia="zh-CN"/>
        </w:rPr>
        <w:t>日17:00</w:t>
      </w:r>
    </w:p>
    <w:p>
      <w:pPr>
        <w:widowControl w:val="0"/>
        <w:kinsoku/>
        <w:snapToGrid/>
        <w:ind w:firstLine="480" w:firstLineChars="200"/>
        <w:textAlignment w:val="auto"/>
        <w:rPr>
          <w:rFonts w:ascii="微软雅黑" w:hAnsi="微软雅黑" w:eastAsia="微软雅黑" w:cs="微软雅黑"/>
          <w:sz w:val="24"/>
          <w:szCs w:val="24"/>
          <w:lang w:val="zh-CN" w:eastAsia="zh-CN"/>
        </w:rPr>
      </w:pPr>
      <w:r>
        <w:rPr>
          <w:rFonts w:hint="eastAsia" w:ascii="微软雅黑" w:hAnsi="微软雅黑" w:eastAsia="微软雅黑" w:cs="微软雅黑"/>
          <w:sz w:val="24"/>
          <w:szCs w:val="24"/>
          <w:lang w:val="zh-CN" w:eastAsia="zh-CN"/>
        </w:rPr>
        <w:t>2、招标文件获取</w:t>
      </w:r>
      <w:r>
        <w:rPr>
          <w:rFonts w:hint="eastAsia" w:ascii="微软雅黑" w:hAnsi="微软雅黑" w:eastAsia="微软雅黑" w:cs="微软雅黑"/>
          <w:sz w:val="24"/>
          <w:szCs w:val="24"/>
          <w:lang w:eastAsia="zh-CN"/>
        </w:rPr>
        <w:t>方式</w:t>
      </w:r>
    </w:p>
    <w:p>
      <w:pPr>
        <w:widowControl w:val="0"/>
        <w:kinsoku/>
        <w:snapToGrid/>
        <w:ind w:firstLine="480" w:firstLineChars="200"/>
        <w:textAlignment w:val="auto"/>
        <w:rPr>
          <w:rFonts w:ascii="微软雅黑" w:hAnsi="微软雅黑" w:eastAsia="微软雅黑" w:cs="微软雅黑"/>
          <w:sz w:val="24"/>
          <w:szCs w:val="24"/>
          <w:lang w:val="zh-CN" w:eastAsia="zh-CN"/>
        </w:rPr>
      </w:pPr>
      <w:r>
        <w:rPr>
          <w:rFonts w:hint="eastAsia" w:ascii="微软雅黑" w:hAnsi="微软雅黑" w:eastAsia="微软雅黑" w:cs="微软雅黑"/>
          <w:sz w:val="24"/>
          <w:szCs w:val="24"/>
          <w:lang w:val="zh-CN" w:eastAsia="zh-CN"/>
        </w:rPr>
        <w:t>中国重汽官网</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lang w:val="zh-CN" w:eastAsia="zh-CN"/>
        </w:rPr>
        <w:t>www.cnhtc.com.cn</w:t>
      </w:r>
    </w:p>
    <w:p>
      <w:pPr>
        <w:widowControl w:val="0"/>
        <w:kinsoku/>
        <w:snapToGrid/>
        <w:ind w:firstLine="496" w:firstLineChars="200"/>
        <w:textAlignment w:val="auto"/>
        <w:rPr>
          <w:rFonts w:ascii="微软雅黑" w:hAnsi="微软雅黑" w:eastAsia="微软雅黑" w:cs="微软雅黑"/>
          <w:b/>
          <w:bCs/>
          <w:spacing w:val="4"/>
          <w:kern w:val="2"/>
          <w:sz w:val="24"/>
          <w:szCs w:val="24"/>
          <w:lang w:val="zh-CN" w:eastAsia="zh-CN"/>
        </w:rPr>
      </w:pPr>
      <w:r>
        <w:rPr>
          <w:rFonts w:hint="eastAsia" w:ascii="微软雅黑" w:hAnsi="微软雅黑" w:eastAsia="微软雅黑" w:cs="微软雅黑"/>
          <w:b/>
          <w:bCs/>
          <w:spacing w:val="4"/>
          <w:kern w:val="2"/>
          <w:sz w:val="24"/>
          <w:szCs w:val="24"/>
          <w:lang w:val="zh-CN" w:eastAsia="zh-CN"/>
        </w:rPr>
        <w:t>五、投标文件组成及报名方式</w:t>
      </w:r>
    </w:p>
    <w:p>
      <w:pPr>
        <w:pStyle w:val="2"/>
      </w:pPr>
      <w:r>
        <w:rPr>
          <w:rFonts w:hint="eastAsia"/>
        </w:rPr>
        <w:t>1</w:t>
      </w:r>
      <w:r>
        <w:t>.</w:t>
      </w:r>
      <w:r>
        <w:rPr>
          <w:rFonts w:hint="eastAsia"/>
        </w:rPr>
        <w:t>本项目投标文件分为纸质版投标文件和电子版投标文件（</w:t>
      </w:r>
      <w:r>
        <w:t xml:space="preserve"> </w:t>
      </w:r>
      <w:r>
        <w:rPr>
          <w:rFonts w:hint="eastAsia"/>
        </w:rPr>
        <w:t>电子版为纸质盖章版的扫描件），均由《投标文件（资质标）</w:t>
      </w:r>
      <w:r>
        <w:t xml:space="preserve"> </w:t>
      </w:r>
      <w:r>
        <w:rPr>
          <w:rFonts w:hint="eastAsia"/>
        </w:rPr>
        <w:t>》</w:t>
      </w:r>
      <w:r>
        <w:t xml:space="preserve"> </w:t>
      </w:r>
      <w:r>
        <w:rPr>
          <w:rFonts w:hint="eastAsia"/>
        </w:rPr>
        <w:t>《投标文件（商务标）</w:t>
      </w:r>
      <w:r>
        <w:t xml:space="preserve"> </w:t>
      </w:r>
      <w:r>
        <w:rPr>
          <w:rFonts w:hint="eastAsia"/>
        </w:rPr>
        <w:t>》（开标一览表）文件组成。纸质版投标文件的份数要求为一式二份，正本一份，副本一份，资质投标书、商务投标书的同类文件封装在一个包封里。纸质版投标文件和电子版投标文件必须保证内容一致；如确实存在不一致的</w:t>
      </w:r>
      <w:r>
        <w:t xml:space="preserve"> </w:t>
      </w:r>
      <w:r>
        <w:rPr>
          <w:rFonts w:hint="eastAsia"/>
        </w:rPr>
        <w:t>，以电子标书为准，</w:t>
      </w:r>
      <w:r>
        <w:t xml:space="preserve"> </w:t>
      </w:r>
      <w:r>
        <w:rPr>
          <w:rFonts w:hint="eastAsia"/>
        </w:rPr>
        <w:t>同时要求投标人对纸版标书作出修正。现场开标各投标人自行携带纸质投标文件于开标前至开标地点即可。</w:t>
      </w:r>
    </w:p>
    <w:p>
      <w:pPr>
        <w:pStyle w:val="2"/>
      </w:pPr>
      <w:r>
        <w:t>3</w:t>
      </w:r>
      <w:r>
        <w:rPr>
          <w:rFonts w:hint="eastAsia"/>
        </w:rPr>
        <w:t>.投标人根据招标人在中国重汽官网等公开媒体上发布的招标信</w:t>
      </w:r>
      <w:r>
        <w:rPr>
          <w:rFonts w:hint="eastAsia"/>
          <w:color w:val="auto"/>
        </w:rPr>
        <w:t>息，在“中国重汽e采通”平台报名。按照中国重汽e采通“SRM 非生产供应商注册手册”（附件11）进行注册，注册完毕后按照“SRM 系统供应商用户手册”（附件12）登录系统，进入“供应商应标”， 选择对应的项目，点击“应标”后按照招标文件第二章投标文件编制要求准备资料并上传，资质审查通过即为报名成功，公示期间请尽快报名，</w:t>
      </w:r>
      <w:r>
        <w:rPr>
          <w:rFonts w:hint="eastAsia"/>
        </w:rPr>
        <w:t>若逾期未在中国重汽</w:t>
      </w:r>
      <w:r>
        <w:t xml:space="preserve"> e </w:t>
      </w:r>
      <w:r>
        <w:rPr>
          <w:rFonts w:hint="eastAsia"/>
        </w:rPr>
        <w:t>采通平台上传电子标书，即便递交了纸版投标文件，一律视为无效投标。</w:t>
      </w:r>
    </w:p>
    <w:p>
      <w:pPr>
        <w:ind w:firstLine="480" w:firstLineChars="200"/>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投标保证金缴纳的时候，务必备注所投标的项目名称。不按要求报名的，或因未提供相关信息导致后期无法退回保证金的，需投标人承担责任。</w:t>
      </w:r>
      <w:r>
        <w:rPr>
          <w:rFonts w:hint="eastAsia" w:ascii="微软雅黑" w:hAnsi="微软雅黑" w:eastAsia="微软雅黑" w:cs="微软雅黑"/>
          <w:color w:val="auto"/>
          <w:spacing w:val="4"/>
          <w:kern w:val="2"/>
          <w:sz w:val="24"/>
          <w:szCs w:val="24"/>
          <w:lang w:val="zh-CN" w:eastAsia="zh-CN"/>
        </w:rPr>
        <w:t xml:space="preserve"> </w:t>
      </w:r>
    </w:p>
    <w:p>
      <w:pPr>
        <w:ind w:firstLine="496" w:firstLineChars="200"/>
        <w:rPr>
          <w:rFonts w:ascii="微软雅黑" w:hAnsi="微软雅黑" w:eastAsia="微软雅黑" w:cs="微软雅黑"/>
          <w:color w:val="auto"/>
          <w:spacing w:val="4"/>
          <w:kern w:val="2"/>
          <w:sz w:val="24"/>
          <w:szCs w:val="24"/>
          <w:lang w:eastAsia="zh-CN"/>
        </w:rPr>
      </w:pPr>
      <w:r>
        <w:rPr>
          <w:rFonts w:ascii="微软雅黑" w:hAnsi="微软雅黑" w:eastAsia="微软雅黑" w:cs="微软雅黑"/>
          <w:color w:val="auto"/>
          <w:spacing w:val="4"/>
          <w:kern w:val="2"/>
          <w:sz w:val="24"/>
          <w:szCs w:val="24"/>
          <w:lang w:eastAsia="zh-CN"/>
        </w:rPr>
        <w:t>3</w:t>
      </w:r>
      <w:r>
        <w:rPr>
          <w:rFonts w:hint="eastAsia" w:ascii="微软雅黑" w:hAnsi="微软雅黑" w:eastAsia="微软雅黑" w:cs="微软雅黑"/>
          <w:color w:val="auto"/>
          <w:spacing w:val="4"/>
          <w:kern w:val="2"/>
          <w:sz w:val="24"/>
          <w:szCs w:val="24"/>
          <w:lang w:eastAsia="zh-CN"/>
        </w:rPr>
        <w:t>.</w:t>
      </w:r>
      <w:r>
        <w:rPr>
          <w:rFonts w:hint="eastAsia" w:ascii="微软雅黑" w:hAnsi="微软雅黑" w:eastAsia="微软雅黑" w:cs="微软雅黑"/>
          <w:color w:val="auto"/>
          <w:spacing w:val="4"/>
          <w:kern w:val="2"/>
          <w:sz w:val="24"/>
          <w:szCs w:val="24"/>
          <w:lang w:val="zh-CN" w:eastAsia="zh-CN"/>
        </w:rPr>
        <w:t>同时凡有意参加投标者</w:t>
      </w:r>
      <w:r>
        <w:rPr>
          <w:rFonts w:hint="eastAsia" w:ascii="微软雅黑" w:hAnsi="微软雅黑" w:eastAsia="微软雅黑" w:cs="微软雅黑"/>
          <w:color w:val="auto"/>
          <w:spacing w:val="4"/>
          <w:kern w:val="2"/>
          <w:sz w:val="24"/>
          <w:szCs w:val="24"/>
          <w:lang w:eastAsia="zh-CN"/>
        </w:rPr>
        <w:t>，</w:t>
      </w:r>
      <w:r>
        <w:rPr>
          <w:rFonts w:hint="eastAsia" w:ascii="微软雅黑" w:hAnsi="微软雅黑" w:eastAsia="微软雅黑" w:cs="微软雅黑"/>
          <w:color w:val="auto"/>
          <w:spacing w:val="4"/>
          <w:kern w:val="2"/>
          <w:sz w:val="24"/>
          <w:szCs w:val="24"/>
          <w:lang w:val="zh-CN" w:eastAsia="zh-CN"/>
        </w:rPr>
        <w:t>请于</w:t>
      </w:r>
      <w:r>
        <w:rPr>
          <w:rFonts w:hint="eastAsia" w:ascii="微软雅黑" w:hAnsi="微软雅黑" w:eastAsia="微软雅黑" w:cs="微软雅黑"/>
          <w:color w:val="FF0000"/>
          <w:spacing w:val="4"/>
          <w:kern w:val="2"/>
          <w:sz w:val="24"/>
          <w:szCs w:val="24"/>
          <w:lang w:eastAsia="zh-CN"/>
        </w:rPr>
        <w:t>2024</w:t>
      </w:r>
      <w:r>
        <w:rPr>
          <w:rFonts w:hint="eastAsia" w:ascii="微软雅黑" w:hAnsi="微软雅黑" w:eastAsia="微软雅黑" w:cs="微软雅黑"/>
          <w:color w:val="FF0000"/>
          <w:spacing w:val="4"/>
          <w:kern w:val="2"/>
          <w:sz w:val="24"/>
          <w:szCs w:val="24"/>
          <w:lang w:val="zh-CN" w:eastAsia="zh-CN"/>
        </w:rPr>
        <w:t>年</w:t>
      </w:r>
      <w:r>
        <w:rPr>
          <w:rFonts w:hint="eastAsia" w:ascii="微软雅黑" w:hAnsi="微软雅黑" w:eastAsia="微软雅黑" w:cs="微软雅黑"/>
          <w:color w:val="FF0000"/>
          <w:spacing w:val="4"/>
          <w:kern w:val="2"/>
          <w:sz w:val="24"/>
          <w:szCs w:val="24"/>
          <w:lang w:eastAsia="zh-CN"/>
        </w:rPr>
        <w:t>1</w:t>
      </w:r>
      <w:r>
        <w:rPr>
          <w:rFonts w:ascii="微软雅黑" w:hAnsi="微软雅黑" w:eastAsia="微软雅黑" w:cs="微软雅黑"/>
          <w:color w:val="FF0000"/>
          <w:spacing w:val="4"/>
          <w:kern w:val="2"/>
          <w:sz w:val="24"/>
          <w:szCs w:val="24"/>
          <w:lang w:eastAsia="zh-CN"/>
        </w:rPr>
        <w:t>2</w:t>
      </w:r>
      <w:r>
        <w:rPr>
          <w:rFonts w:hint="eastAsia" w:ascii="微软雅黑" w:hAnsi="微软雅黑" w:eastAsia="微软雅黑" w:cs="微软雅黑"/>
          <w:color w:val="FF0000"/>
          <w:spacing w:val="4"/>
          <w:kern w:val="2"/>
          <w:sz w:val="24"/>
          <w:szCs w:val="24"/>
          <w:lang w:val="zh-CN" w:eastAsia="zh-CN"/>
        </w:rPr>
        <w:t>月</w:t>
      </w:r>
      <w:r>
        <w:rPr>
          <w:rFonts w:ascii="微软雅黑" w:hAnsi="微软雅黑" w:eastAsia="微软雅黑" w:cs="微软雅黑"/>
          <w:color w:val="FF0000"/>
          <w:spacing w:val="4"/>
          <w:kern w:val="2"/>
          <w:sz w:val="24"/>
          <w:szCs w:val="24"/>
          <w:lang w:eastAsia="zh-CN"/>
        </w:rPr>
        <w:t>19</w:t>
      </w:r>
      <w:r>
        <w:rPr>
          <w:rFonts w:hint="eastAsia" w:ascii="微软雅黑" w:hAnsi="微软雅黑" w:eastAsia="微软雅黑" w:cs="微软雅黑"/>
          <w:color w:val="FF0000"/>
          <w:spacing w:val="4"/>
          <w:kern w:val="2"/>
          <w:sz w:val="24"/>
          <w:szCs w:val="24"/>
          <w:lang w:val="zh-CN" w:eastAsia="zh-CN"/>
        </w:rPr>
        <w:t>日下午</w:t>
      </w:r>
      <w:r>
        <w:rPr>
          <w:rFonts w:hint="eastAsia" w:ascii="微软雅黑" w:hAnsi="微软雅黑" w:eastAsia="微软雅黑" w:cs="微软雅黑"/>
          <w:color w:val="FF0000"/>
          <w:spacing w:val="4"/>
          <w:kern w:val="2"/>
          <w:sz w:val="24"/>
          <w:szCs w:val="24"/>
          <w:lang w:eastAsia="zh-CN"/>
        </w:rPr>
        <w:t>17:00</w:t>
      </w:r>
      <w:r>
        <w:rPr>
          <w:rFonts w:hint="eastAsia" w:ascii="微软雅黑" w:hAnsi="微软雅黑" w:eastAsia="微软雅黑" w:cs="微软雅黑"/>
          <w:color w:val="auto"/>
          <w:spacing w:val="4"/>
          <w:kern w:val="2"/>
          <w:sz w:val="24"/>
          <w:szCs w:val="24"/>
          <w:lang w:val="zh-CN" w:eastAsia="zh-CN"/>
        </w:rPr>
        <w:t>前</w:t>
      </w:r>
      <w:r>
        <w:rPr>
          <w:rFonts w:hint="eastAsia" w:ascii="微软雅黑" w:hAnsi="微软雅黑" w:eastAsia="微软雅黑" w:cs="微软雅黑"/>
          <w:color w:val="auto"/>
          <w:spacing w:val="4"/>
          <w:kern w:val="2"/>
          <w:sz w:val="24"/>
          <w:szCs w:val="24"/>
          <w:lang w:eastAsia="zh-CN"/>
        </w:rPr>
        <w:t>，</w:t>
      </w:r>
      <w:r>
        <w:rPr>
          <w:rFonts w:hint="eastAsia" w:ascii="微软雅黑" w:hAnsi="微软雅黑" w:eastAsia="微软雅黑" w:cs="微软雅黑"/>
          <w:color w:val="auto"/>
          <w:spacing w:val="4"/>
          <w:kern w:val="2"/>
          <w:sz w:val="24"/>
          <w:szCs w:val="24"/>
          <w:lang w:val="zh-CN" w:eastAsia="zh-CN"/>
        </w:rPr>
        <w:t>将附件</w:t>
      </w:r>
      <w:r>
        <w:rPr>
          <w:rFonts w:hint="eastAsia" w:ascii="微软雅黑" w:hAnsi="微软雅黑" w:eastAsia="微软雅黑" w:cs="微软雅黑"/>
          <w:color w:val="auto"/>
          <w:spacing w:val="4"/>
          <w:kern w:val="2"/>
          <w:sz w:val="24"/>
          <w:szCs w:val="24"/>
          <w:lang w:eastAsia="zh-CN"/>
        </w:rPr>
        <w:t>1</w:t>
      </w:r>
      <w:r>
        <w:rPr>
          <w:rFonts w:hint="eastAsia" w:ascii="微软雅黑" w:hAnsi="微软雅黑" w:eastAsia="微软雅黑" w:cs="微软雅黑"/>
          <w:color w:val="auto"/>
          <w:spacing w:val="4"/>
          <w:kern w:val="2"/>
          <w:sz w:val="24"/>
          <w:szCs w:val="24"/>
          <w:lang w:val="zh-CN" w:eastAsia="zh-CN"/>
        </w:rPr>
        <w:t>投标报名表、营业执照扫描件、相应物资认证证书、近三年相同或类似项目合同扫描件</w:t>
      </w:r>
      <w:r>
        <w:rPr>
          <w:rFonts w:hint="eastAsia" w:ascii="微软雅黑" w:hAnsi="微软雅黑" w:eastAsia="微软雅黑" w:cs="微软雅黑"/>
          <w:color w:val="auto"/>
          <w:spacing w:val="4"/>
          <w:kern w:val="2"/>
          <w:sz w:val="24"/>
          <w:szCs w:val="24"/>
          <w:lang w:eastAsia="zh-CN"/>
        </w:rPr>
        <w:t>（</w:t>
      </w:r>
      <w:r>
        <w:rPr>
          <w:rFonts w:hint="eastAsia" w:ascii="微软雅黑" w:hAnsi="微软雅黑" w:eastAsia="微软雅黑" w:cs="微软雅黑"/>
          <w:color w:val="auto"/>
          <w:spacing w:val="4"/>
          <w:kern w:val="2"/>
          <w:sz w:val="24"/>
          <w:szCs w:val="24"/>
          <w:lang w:val="zh-CN" w:eastAsia="zh-CN"/>
        </w:rPr>
        <w:t>至少提供一份</w:t>
      </w:r>
      <w:r>
        <w:rPr>
          <w:rFonts w:hint="eastAsia" w:ascii="微软雅黑" w:hAnsi="微软雅黑" w:eastAsia="微软雅黑" w:cs="微软雅黑"/>
          <w:color w:val="auto"/>
          <w:spacing w:val="4"/>
          <w:kern w:val="2"/>
          <w:sz w:val="24"/>
          <w:szCs w:val="24"/>
          <w:lang w:eastAsia="zh-CN"/>
        </w:rPr>
        <w:t>）</w:t>
      </w:r>
      <w:r>
        <w:rPr>
          <w:rFonts w:hint="eastAsia" w:ascii="微软雅黑" w:hAnsi="微软雅黑" w:eastAsia="微软雅黑" w:cs="微软雅黑"/>
          <w:color w:val="auto"/>
          <w:spacing w:val="4"/>
          <w:kern w:val="2"/>
          <w:sz w:val="24"/>
          <w:szCs w:val="24"/>
          <w:lang w:val="zh-CN" w:eastAsia="zh-CN"/>
        </w:rPr>
        <w:t>发送至邮箱</w:t>
      </w:r>
      <w:r>
        <w:rPr>
          <w:rFonts w:ascii="Verdana" w:hAnsi="Verdana" w:eastAsia="Verdana" w:cs="Verdana"/>
          <w:i w:val="0"/>
          <w:iCs w:val="0"/>
          <w:caps w:val="0"/>
          <w:color w:val="000000"/>
          <w:spacing w:val="0"/>
          <w:sz w:val="18"/>
          <w:szCs w:val="18"/>
          <w:shd w:val="clear" w:fill="FFFFFF"/>
        </w:rPr>
        <w:t>248260563@qq.com</w:t>
      </w:r>
      <w:r>
        <w:rPr>
          <w:rFonts w:hint="eastAsia" w:ascii="微软雅黑" w:hAnsi="微软雅黑" w:eastAsia="微软雅黑" w:cs="微软雅黑"/>
          <w:color w:val="auto"/>
          <w:spacing w:val="4"/>
          <w:kern w:val="2"/>
          <w:sz w:val="24"/>
          <w:szCs w:val="24"/>
          <w:lang w:val="zh-CN" w:eastAsia="zh-CN"/>
        </w:rPr>
        <w:t>。</w:t>
      </w:r>
    </w:p>
    <w:p>
      <w:pPr>
        <w:ind w:firstLine="496" w:firstLineChars="200"/>
        <w:rPr>
          <w:rFonts w:ascii="微软雅黑" w:hAnsi="微软雅黑" w:eastAsia="微软雅黑" w:cs="微软雅黑"/>
          <w:color w:val="auto"/>
          <w:spacing w:val="4"/>
          <w:kern w:val="2"/>
          <w:sz w:val="24"/>
          <w:szCs w:val="24"/>
          <w:lang w:val="zh-CN" w:eastAsia="zh-CN"/>
        </w:rPr>
      </w:pPr>
      <w:r>
        <w:rPr>
          <w:rFonts w:hint="eastAsia" w:ascii="微软雅黑" w:hAnsi="微软雅黑" w:eastAsia="微软雅黑" w:cs="微软雅黑"/>
          <w:color w:val="auto"/>
          <w:spacing w:val="4"/>
          <w:kern w:val="2"/>
          <w:sz w:val="24"/>
          <w:szCs w:val="24"/>
          <w:lang w:val="zh-CN" w:eastAsia="zh-CN"/>
        </w:rPr>
        <w:t>项目联系人：</w:t>
      </w:r>
      <w:r>
        <w:rPr>
          <w:rFonts w:hint="eastAsia" w:ascii="微软雅黑" w:hAnsi="微软雅黑" w:eastAsia="微软雅黑" w:cs="微软雅黑"/>
          <w:color w:val="auto"/>
          <w:spacing w:val="4"/>
          <w:kern w:val="2"/>
          <w:sz w:val="24"/>
          <w:szCs w:val="24"/>
          <w:lang w:val="en-US" w:eastAsia="zh-CN"/>
        </w:rPr>
        <w:t>赵培江</w:t>
      </w:r>
      <w:r>
        <w:rPr>
          <w:rFonts w:hint="eastAsia" w:ascii="微软雅黑" w:hAnsi="微软雅黑" w:eastAsia="微软雅黑" w:cs="微软雅黑"/>
          <w:color w:val="auto"/>
          <w:spacing w:val="4"/>
          <w:kern w:val="2"/>
          <w:sz w:val="24"/>
          <w:szCs w:val="24"/>
          <w:lang w:val="zh-CN" w:eastAsia="zh-CN"/>
        </w:rPr>
        <w:t>（联系方式：</w:t>
      </w:r>
      <w:r>
        <w:rPr>
          <w:rFonts w:hint="eastAsia" w:ascii="微软雅黑" w:hAnsi="微软雅黑" w:eastAsia="微软雅黑" w:cs="微软雅黑"/>
          <w:color w:val="auto"/>
          <w:spacing w:val="4"/>
          <w:kern w:val="2"/>
          <w:sz w:val="24"/>
          <w:szCs w:val="24"/>
          <w:lang w:val="en-US" w:eastAsia="zh-CN"/>
        </w:rPr>
        <w:t>15681235198</w:t>
      </w:r>
      <w:r>
        <w:rPr>
          <w:rFonts w:hint="eastAsia" w:ascii="微软雅黑" w:hAnsi="微软雅黑" w:eastAsia="微软雅黑" w:cs="微软雅黑"/>
          <w:color w:val="auto"/>
          <w:spacing w:val="4"/>
          <w:kern w:val="2"/>
          <w:sz w:val="24"/>
          <w:szCs w:val="24"/>
          <w:lang w:val="zh-CN" w:eastAsia="zh-CN"/>
        </w:rPr>
        <w:t>）</w:t>
      </w:r>
    </w:p>
    <w:p>
      <w:pPr>
        <w:ind w:firstLine="496" w:firstLineChars="200"/>
        <w:rPr>
          <w:rFonts w:ascii="微软雅黑" w:hAnsi="微软雅黑" w:eastAsia="微软雅黑" w:cs="微软雅黑"/>
          <w:color w:val="auto"/>
          <w:spacing w:val="4"/>
          <w:kern w:val="2"/>
          <w:sz w:val="24"/>
          <w:szCs w:val="24"/>
          <w:lang w:val="zh-CN" w:eastAsia="zh-CN"/>
        </w:rPr>
      </w:pPr>
      <w:r>
        <w:rPr>
          <w:rFonts w:hint="eastAsia" w:ascii="微软雅黑" w:hAnsi="微软雅黑" w:eastAsia="微软雅黑" w:cs="微软雅黑"/>
          <w:color w:val="auto"/>
          <w:spacing w:val="4"/>
          <w:kern w:val="2"/>
          <w:sz w:val="24"/>
          <w:szCs w:val="24"/>
          <w:lang w:val="zh-CN" w:eastAsia="zh-CN"/>
        </w:rPr>
        <w:t>邮件标题请写明公司名称及所投项目名称。</w:t>
      </w:r>
    </w:p>
    <w:p>
      <w:pPr>
        <w:ind w:firstLine="496" w:firstLineChars="200"/>
        <w:rPr>
          <w:rFonts w:ascii="微软雅黑" w:hAnsi="微软雅黑" w:eastAsia="微软雅黑" w:cs="微软雅黑"/>
          <w:b/>
          <w:bCs/>
          <w:color w:val="auto"/>
          <w:spacing w:val="4"/>
          <w:kern w:val="2"/>
          <w:sz w:val="24"/>
          <w:szCs w:val="24"/>
          <w:lang w:val="zh-CN" w:eastAsia="zh-CN"/>
        </w:rPr>
      </w:pPr>
      <w:r>
        <w:rPr>
          <w:rFonts w:hint="eastAsia" w:ascii="微软雅黑" w:hAnsi="微软雅黑" w:eastAsia="微软雅黑" w:cs="微软雅黑"/>
          <w:b/>
          <w:bCs/>
          <w:color w:val="auto"/>
          <w:spacing w:val="4"/>
          <w:kern w:val="2"/>
          <w:sz w:val="24"/>
          <w:szCs w:val="24"/>
          <w:lang w:eastAsia="zh-CN"/>
        </w:rPr>
        <w:t>六</w:t>
      </w:r>
      <w:r>
        <w:rPr>
          <w:rFonts w:hint="eastAsia" w:ascii="微软雅黑" w:hAnsi="微软雅黑" w:eastAsia="微软雅黑" w:cs="微软雅黑"/>
          <w:b/>
          <w:bCs/>
          <w:color w:val="auto"/>
          <w:spacing w:val="4"/>
          <w:kern w:val="2"/>
          <w:sz w:val="24"/>
          <w:szCs w:val="24"/>
          <w:lang w:val="zh-CN" w:eastAsia="zh-CN"/>
        </w:rPr>
        <w:t>、议程安排</w:t>
      </w:r>
    </w:p>
    <w:p>
      <w:pPr>
        <w:pStyle w:val="10"/>
        <w:ind w:firstLine="496" w:firstLineChars="200"/>
        <w:rPr>
          <w:b w:val="0"/>
          <w:color w:val="FF0000"/>
          <w:spacing w:val="4"/>
          <w:kern w:val="2"/>
          <w:sz w:val="24"/>
          <w:szCs w:val="24"/>
          <w:lang w:val="zh-CN" w:eastAsia="zh-CN"/>
        </w:rPr>
      </w:pPr>
      <w:r>
        <w:rPr>
          <w:rFonts w:hint="eastAsia"/>
          <w:b w:val="0"/>
          <w:color w:val="FF0000"/>
          <w:spacing w:val="4"/>
          <w:kern w:val="2"/>
          <w:sz w:val="24"/>
          <w:szCs w:val="24"/>
          <w:lang w:val="zh-CN" w:eastAsia="zh-CN"/>
        </w:rPr>
        <w:t>1.发标时间：20</w:t>
      </w:r>
      <w:r>
        <w:rPr>
          <w:b w:val="0"/>
          <w:color w:val="FF0000"/>
          <w:spacing w:val="4"/>
          <w:kern w:val="2"/>
          <w:sz w:val="24"/>
          <w:szCs w:val="24"/>
          <w:lang w:val="zh-CN" w:eastAsia="zh-CN"/>
        </w:rPr>
        <w:t>24</w:t>
      </w:r>
      <w:r>
        <w:rPr>
          <w:rFonts w:hint="eastAsia"/>
          <w:b w:val="0"/>
          <w:color w:val="FF0000"/>
          <w:spacing w:val="4"/>
          <w:kern w:val="2"/>
          <w:sz w:val="24"/>
          <w:szCs w:val="24"/>
          <w:lang w:val="zh-CN" w:eastAsia="zh-CN"/>
        </w:rPr>
        <w:t>年</w:t>
      </w:r>
      <w:r>
        <w:rPr>
          <w:b w:val="0"/>
          <w:color w:val="FF0000"/>
          <w:spacing w:val="4"/>
          <w:kern w:val="2"/>
          <w:sz w:val="24"/>
          <w:szCs w:val="24"/>
          <w:lang w:val="zh-CN" w:eastAsia="zh-CN"/>
        </w:rPr>
        <w:t>12</w:t>
      </w:r>
      <w:r>
        <w:rPr>
          <w:rFonts w:hint="eastAsia"/>
          <w:b w:val="0"/>
          <w:color w:val="FF0000"/>
          <w:spacing w:val="4"/>
          <w:kern w:val="2"/>
          <w:sz w:val="24"/>
          <w:szCs w:val="24"/>
          <w:lang w:val="zh-CN" w:eastAsia="zh-CN"/>
        </w:rPr>
        <w:t>月</w:t>
      </w:r>
      <w:r>
        <w:rPr>
          <w:rFonts w:hint="eastAsia"/>
          <w:b w:val="0"/>
          <w:color w:val="FF0000"/>
          <w:spacing w:val="4"/>
          <w:kern w:val="2"/>
          <w:sz w:val="24"/>
          <w:szCs w:val="24"/>
          <w:lang w:val="en-US" w:eastAsia="zh-CN"/>
        </w:rPr>
        <w:t>9</w:t>
      </w:r>
      <w:r>
        <w:rPr>
          <w:rFonts w:hint="eastAsia"/>
          <w:b w:val="0"/>
          <w:color w:val="FF0000"/>
          <w:spacing w:val="4"/>
          <w:kern w:val="2"/>
          <w:sz w:val="24"/>
          <w:szCs w:val="24"/>
          <w:lang w:val="zh-CN" w:eastAsia="zh-CN"/>
        </w:rPr>
        <w:t>日</w:t>
      </w:r>
    </w:p>
    <w:p>
      <w:pPr>
        <w:pStyle w:val="10"/>
        <w:ind w:firstLine="496" w:firstLineChars="200"/>
        <w:rPr>
          <w:b w:val="0"/>
          <w:color w:val="FF0000"/>
          <w:spacing w:val="4"/>
          <w:kern w:val="2"/>
          <w:sz w:val="24"/>
          <w:szCs w:val="24"/>
          <w:lang w:val="zh-CN" w:eastAsia="zh-CN"/>
        </w:rPr>
      </w:pPr>
      <w:r>
        <w:rPr>
          <w:rFonts w:hint="eastAsia"/>
          <w:b w:val="0"/>
          <w:color w:val="FF0000"/>
          <w:spacing w:val="4"/>
          <w:kern w:val="2"/>
          <w:sz w:val="24"/>
          <w:szCs w:val="24"/>
          <w:lang w:val="zh-CN" w:eastAsia="zh-CN"/>
        </w:rPr>
        <w:t>2.投标报名截止时间：20</w:t>
      </w:r>
      <w:r>
        <w:rPr>
          <w:b w:val="0"/>
          <w:color w:val="FF0000"/>
          <w:spacing w:val="4"/>
          <w:kern w:val="2"/>
          <w:sz w:val="24"/>
          <w:szCs w:val="24"/>
          <w:lang w:val="zh-CN" w:eastAsia="zh-CN"/>
        </w:rPr>
        <w:t>24</w:t>
      </w:r>
      <w:r>
        <w:rPr>
          <w:rFonts w:hint="eastAsia"/>
          <w:b w:val="0"/>
          <w:color w:val="FF0000"/>
          <w:spacing w:val="4"/>
          <w:kern w:val="2"/>
          <w:sz w:val="24"/>
          <w:szCs w:val="24"/>
          <w:lang w:val="zh-CN" w:eastAsia="zh-CN"/>
        </w:rPr>
        <w:t>年</w:t>
      </w:r>
      <w:r>
        <w:rPr>
          <w:b w:val="0"/>
          <w:color w:val="FF0000"/>
          <w:spacing w:val="4"/>
          <w:kern w:val="2"/>
          <w:sz w:val="24"/>
          <w:szCs w:val="24"/>
          <w:lang w:val="zh-CN" w:eastAsia="zh-CN"/>
        </w:rPr>
        <w:t>12</w:t>
      </w:r>
      <w:r>
        <w:rPr>
          <w:rFonts w:hint="eastAsia"/>
          <w:b w:val="0"/>
          <w:color w:val="FF0000"/>
          <w:spacing w:val="4"/>
          <w:kern w:val="2"/>
          <w:sz w:val="24"/>
          <w:szCs w:val="24"/>
          <w:lang w:val="zh-CN" w:eastAsia="zh-CN"/>
        </w:rPr>
        <w:t>月</w:t>
      </w:r>
      <w:r>
        <w:rPr>
          <w:b w:val="0"/>
          <w:color w:val="FF0000"/>
          <w:spacing w:val="4"/>
          <w:kern w:val="2"/>
          <w:sz w:val="24"/>
          <w:szCs w:val="24"/>
          <w:lang w:val="zh-CN" w:eastAsia="zh-CN"/>
        </w:rPr>
        <w:t>19</w:t>
      </w:r>
      <w:r>
        <w:rPr>
          <w:rFonts w:hint="eastAsia"/>
          <w:b w:val="0"/>
          <w:color w:val="FF0000"/>
          <w:spacing w:val="4"/>
          <w:kern w:val="2"/>
          <w:sz w:val="24"/>
          <w:szCs w:val="24"/>
          <w:lang w:val="zh-CN" w:eastAsia="zh-CN"/>
        </w:rPr>
        <w:t>日下午5点前，逾期不受理</w:t>
      </w:r>
    </w:p>
    <w:p>
      <w:pPr>
        <w:pStyle w:val="10"/>
        <w:ind w:firstLine="496" w:firstLineChars="200"/>
        <w:rPr>
          <w:b w:val="0"/>
          <w:color w:val="FF0000"/>
          <w:spacing w:val="4"/>
          <w:kern w:val="2"/>
          <w:sz w:val="24"/>
          <w:szCs w:val="24"/>
          <w:lang w:val="zh-CN" w:eastAsia="zh-CN"/>
        </w:rPr>
      </w:pPr>
      <w:r>
        <w:rPr>
          <w:b w:val="0"/>
          <w:color w:val="FF0000"/>
          <w:spacing w:val="4"/>
          <w:kern w:val="2"/>
          <w:sz w:val="24"/>
          <w:szCs w:val="24"/>
          <w:lang w:val="zh-CN" w:eastAsia="zh-CN"/>
        </w:rPr>
        <w:t>3</w:t>
      </w:r>
      <w:r>
        <w:rPr>
          <w:rFonts w:hint="eastAsia"/>
          <w:b w:val="0"/>
          <w:color w:val="FF0000"/>
          <w:spacing w:val="4"/>
          <w:kern w:val="2"/>
          <w:sz w:val="24"/>
          <w:szCs w:val="24"/>
          <w:lang w:val="zh-CN" w:eastAsia="zh-CN"/>
        </w:rPr>
        <w:t>.开标时间：暂定20</w:t>
      </w:r>
      <w:r>
        <w:rPr>
          <w:b w:val="0"/>
          <w:color w:val="FF0000"/>
          <w:spacing w:val="4"/>
          <w:kern w:val="2"/>
          <w:sz w:val="24"/>
          <w:szCs w:val="24"/>
          <w:lang w:val="zh-CN" w:eastAsia="zh-CN"/>
        </w:rPr>
        <w:t>24</w:t>
      </w:r>
      <w:r>
        <w:rPr>
          <w:rFonts w:hint="eastAsia"/>
          <w:b w:val="0"/>
          <w:color w:val="FF0000"/>
          <w:spacing w:val="4"/>
          <w:kern w:val="2"/>
          <w:sz w:val="24"/>
          <w:szCs w:val="24"/>
          <w:lang w:val="zh-CN" w:eastAsia="zh-CN"/>
        </w:rPr>
        <w:t>年</w:t>
      </w:r>
      <w:r>
        <w:rPr>
          <w:b w:val="0"/>
          <w:color w:val="FF0000"/>
          <w:spacing w:val="4"/>
          <w:kern w:val="2"/>
          <w:sz w:val="24"/>
          <w:szCs w:val="24"/>
          <w:lang w:val="zh-CN" w:eastAsia="zh-CN"/>
        </w:rPr>
        <w:t>12</w:t>
      </w:r>
      <w:r>
        <w:rPr>
          <w:rFonts w:hint="eastAsia"/>
          <w:b w:val="0"/>
          <w:color w:val="FF0000"/>
          <w:spacing w:val="4"/>
          <w:kern w:val="2"/>
          <w:sz w:val="24"/>
          <w:szCs w:val="24"/>
          <w:lang w:val="zh-CN" w:eastAsia="zh-CN"/>
        </w:rPr>
        <w:t>月</w:t>
      </w:r>
      <w:r>
        <w:rPr>
          <w:b w:val="0"/>
          <w:color w:val="FF0000"/>
          <w:spacing w:val="4"/>
          <w:kern w:val="2"/>
          <w:sz w:val="24"/>
          <w:szCs w:val="24"/>
          <w:lang w:val="zh-CN" w:eastAsia="zh-CN"/>
        </w:rPr>
        <w:t>20</w:t>
      </w:r>
      <w:r>
        <w:rPr>
          <w:rFonts w:hint="eastAsia"/>
          <w:b w:val="0"/>
          <w:color w:val="FF0000"/>
          <w:spacing w:val="4"/>
          <w:kern w:val="2"/>
          <w:sz w:val="24"/>
          <w:szCs w:val="24"/>
          <w:lang w:val="zh-CN" w:eastAsia="zh-CN"/>
        </w:rPr>
        <w:t>日</w:t>
      </w:r>
      <w:r>
        <w:rPr>
          <w:rFonts w:hint="eastAsia"/>
          <w:b w:val="0"/>
          <w:color w:val="FF0000"/>
          <w:spacing w:val="4"/>
          <w:kern w:val="2"/>
          <w:sz w:val="24"/>
          <w:szCs w:val="24"/>
          <w:lang w:val="en-US" w:eastAsia="zh-CN"/>
        </w:rPr>
        <w:t>上午9</w:t>
      </w:r>
      <w:r>
        <w:rPr>
          <w:rFonts w:hint="eastAsia"/>
          <w:b w:val="0"/>
          <w:color w:val="FF0000"/>
          <w:spacing w:val="4"/>
          <w:kern w:val="2"/>
          <w:sz w:val="24"/>
          <w:szCs w:val="24"/>
          <w:lang w:val="zh-CN" w:eastAsia="zh-CN"/>
        </w:rPr>
        <w:t>时，（具体开标时间以</w:t>
      </w:r>
      <w:r>
        <w:rPr>
          <w:b w:val="0"/>
          <w:color w:val="FF0000"/>
          <w:spacing w:val="4"/>
          <w:kern w:val="2"/>
          <w:sz w:val="24"/>
          <w:szCs w:val="24"/>
          <w:lang w:val="zh-CN" w:eastAsia="zh-CN"/>
        </w:rPr>
        <w:t>e</w:t>
      </w:r>
      <w:r>
        <w:rPr>
          <w:rFonts w:hint="eastAsia"/>
          <w:b w:val="0"/>
          <w:color w:val="FF0000"/>
          <w:spacing w:val="4"/>
          <w:kern w:val="2"/>
          <w:sz w:val="24"/>
          <w:szCs w:val="24"/>
          <w:lang w:val="zh-CN" w:eastAsia="zh-CN"/>
        </w:rPr>
        <w:t>采通通知为准。</w:t>
      </w:r>
    </w:p>
    <w:p>
      <w:pPr>
        <w:pStyle w:val="10"/>
        <w:ind w:firstLine="496" w:firstLineChars="200"/>
        <w:rPr>
          <w:rFonts w:hint="default"/>
          <w:b w:val="0"/>
          <w:color w:val="auto"/>
          <w:spacing w:val="4"/>
          <w:kern w:val="2"/>
          <w:sz w:val="24"/>
          <w:szCs w:val="24"/>
          <w:lang w:val="en-US" w:eastAsia="zh-CN"/>
        </w:rPr>
      </w:pPr>
      <w:r>
        <w:rPr>
          <w:rFonts w:hint="eastAsia"/>
          <w:b w:val="0"/>
          <w:color w:val="auto"/>
          <w:spacing w:val="4"/>
          <w:kern w:val="2"/>
          <w:sz w:val="24"/>
          <w:szCs w:val="24"/>
          <w:lang w:val="zh-CN" w:eastAsia="zh-CN"/>
        </w:rPr>
        <w:t>投标地点： 中国重汽集团</w:t>
      </w:r>
      <w:r>
        <w:rPr>
          <w:rFonts w:hint="eastAsia"/>
          <w:b w:val="0"/>
          <w:color w:val="auto"/>
          <w:spacing w:val="4"/>
          <w:kern w:val="2"/>
          <w:sz w:val="24"/>
          <w:szCs w:val="24"/>
          <w:lang w:val="en-US" w:eastAsia="zh-CN"/>
        </w:rPr>
        <w:t>济南卡车股份有限公司绵阳分公司第二会议室</w:t>
      </w:r>
    </w:p>
    <w:p>
      <w:pPr>
        <w:pStyle w:val="10"/>
        <w:ind w:firstLine="496" w:firstLineChars="200"/>
        <w:rPr>
          <w:rFonts w:hint="default"/>
          <w:b w:val="0"/>
          <w:color w:val="auto"/>
          <w:spacing w:val="4"/>
          <w:kern w:val="2"/>
          <w:sz w:val="24"/>
          <w:szCs w:val="24"/>
          <w:lang w:val="en-US" w:eastAsia="zh-CN"/>
        </w:rPr>
      </w:pPr>
      <w:r>
        <w:rPr>
          <w:rFonts w:hint="eastAsia"/>
          <w:b w:val="0"/>
          <w:color w:val="auto"/>
          <w:spacing w:val="4"/>
          <w:kern w:val="2"/>
          <w:sz w:val="24"/>
          <w:szCs w:val="24"/>
          <w:lang w:val="zh-CN" w:eastAsia="zh-CN"/>
        </w:rPr>
        <w:t xml:space="preserve">地    址： </w:t>
      </w:r>
      <w:r>
        <w:rPr>
          <w:rFonts w:hint="eastAsia"/>
          <w:b w:val="0"/>
          <w:color w:val="auto"/>
          <w:spacing w:val="4"/>
          <w:kern w:val="2"/>
          <w:sz w:val="24"/>
          <w:szCs w:val="24"/>
          <w:lang w:val="en-US" w:eastAsia="zh-CN"/>
        </w:rPr>
        <w:t>四川省绵阳市高新区辽宁大道100号</w:t>
      </w:r>
    </w:p>
    <w:p>
      <w:pPr>
        <w:pStyle w:val="10"/>
        <w:ind w:firstLine="496" w:firstLineChars="200"/>
        <w:rPr>
          <w:b w:val="0"/>
          <w:color w:val="auto"/>
          <w:spacing w:val="4"/>
          <w:kern w:val="2"/>
          <w:sz w:val="24"/>
          <w:szCs w:val="24"/>
          <w:lang w:val="zh-CN" w:eastAsia="zh-CN"/>
        </w:rPr>
      </w:pPr>
      <w:r>
        <w:rPr>
          <w:rFonts w:hint="eastAsia"/>
          <w:b w:val="0"/>
          <w:color w:val="auto"/>
          <w:spacing w:val="4"/>
          <w:kern w:val="2"/>
          <w:sz w:val="24"/>
          <w:szCs w:val="24"/>
          <w:lang w:val="zh-CN" w:eastAsia="zh-CN"/>
        </w:rPr>
        <w:t>因投标过程需要在重汽</w:t>
      </w:r>
      <w:r>
        <w:rPr>
          <w:b w:val="0"/>
          <w:color w:val="auto"/>
          <w:spacing w:val="4"/>
          <w:kern w:val="2"/>
          <w:sz w:val="24"/>
          <w:szCs w:val="24"/>
          <w:lang w:val="zh-CN" w:eastAsia="zh-CN"/>
        </w:rPr>
        <w:t>e</w:t>
      </w:r>
      <w:r>
        <w:rPr>
          <w:rFonts w:hint="eastAsia"/>
          <w:b w:val="0"/>
          <w:color w:val="auto"/>
          <w:spacing w:val="4"/>
          <w:kern w:val="2"/>
          <w:sz w:val="24"/>
          <w:szCs w:val="24"/>
          <w:lang w:val="zh-CN" w:eastAsia="zh-CN"/>
        </w:rPr>
        <w:t>采通操作，拟投标人需携带电脑到开标现场。</w:t>
      </w:r>
    </w:p>
    <w:p>
      <w:pPr>
        <w:pStyle w:val="10"/>
        <w:ind w:firstLine="496" w:firstLineChars="200"/>
        <w:rPr>
          <w:b w:val="0"/>
          <w:color w:val="auto"/>
          <w:spacing w:val="4"/>
          <w:kern w:val="2"/>
          <w:sz w:val="24"/>
          <w:szCs w:val="24"/>
          <w:lang w:val="zh-CN" w:eastAsia="zh-CN"/>
        </w:rPr>
      </w:pPr>
    </w:p>
    <w:p>
      <w:pPr>
        <w:pStyle w:val="10"/>
        <w:rPr>
          <w:lang w:val="zh-CN" w:eastAsia="zh-CN"/>
        </w:rPr>
      </w:pPr>
    </w:p>
    <w:p>
      <w:pPr>
        <w:pStyle w:val="10"/>
        <w:rPr>
          <w:lang w:val="zh-CN" w:eastAsia="zh-CN"/>
        </w:rPr>
      </w:pPr>
    </w:p>
    <w:p>
      <w:pPr>
        <w:pStyle w:val="10"/>
        <w:rPr>
          <w:lang w:val="zh-CN" w:eastAsia="zh-CN"/>
        </w:rPr>
      </w:pPr>
    </w:p>
    <w:p>
      <w:pPr>
        <w:pStyle w:val="10"/>
        <w:rPr>
          <w:lang w:val="zh-CN" w:eastAsia="zh-CN"/>
        </w:rPr>
      </w:pPr>
    </w:p>
    <w:p>
      <w:pPr>
        <w:pStyle w:val="10"/>
        <w:rPr>
          <w:lang w:val="zh-CN" w:eastAsia="zh-CN"/>
        </w:rPr>
      </w:pPr>
    </w:p>
    <w:p>
      <w:pPr>
        <w:pStyle w:val="10"/>
        <w:rPr>
          <w:lang w:val="zh-CN" w:eastAsia="zh-CN"/>
        </w:rPr>
      </w:pPr>
    </w:p>
    <w:p>
      <w:pPr>
        <w:pStyle w:val="10"/>
        <w:rPr>
          <w:lang w:val="zh-CN" w:eastAsia="zh-CN"/>
        </w:rPr>
      </w:pPr>
    </w:p>
    <w:p>
      <w:pPr>
        <w:pStyle w:val="10"/>
        <w:rPr>
          <w:lang w:val="zh-CN" w:eastAsia="zh-CN"/>
        </w:rPr>
      </w:pPr>
    </w:p>
    <w:p>
      <w:pPr>
        <w:pStyle w:val="10"/>
        <w:rPr>
          <w:lang w:val="zh-CN" w:eastAsia="zh-CN"/>
        </w:rPr>
      </w:pPr>
    </w:p>
    <w:p>
      <w:pPr>
        <w:pStyle w:val="10"/>
        <w:rPr>
          <w:lang w:val="zh-CN" w:eastAsia="zh-CN"/>
        </w:rPr>
      </w:pPr>
    </w:p>
    <w:p>
      <w:pPr>
        <w:pStyle w:val="10"/>
        <w:rPr>
          <w:lang w:val="zh-CN" w:eastAsia="zh-CN"/>
        </w:rPr>
      </w:pPr>
    </w:p>
    <w:p>
      <w:pPr>
        <w:pStyle w:val="10"/>
        <w:rPr>
          <w:lang w:val="zh-CN" w:eastAsia="zh-CN"/>
        </w:rPr>
      </w:pPr>
    </w:p>
    <w:p>
      <w:pPr>
        <w:pStyle w:val="10"/>
        <w:rPr>
          <w:lang w:val="zh-CN" w:eastAsia="zh-CN"/>
        </w:rPr>
      </w:pPr>
    </w:p>
    <w:p>
      <w:pPr>
        <w:pStyle w:val="10"/>
        <w:rPr>
          <w:lang w:val="zh-CN" w:eastAsia="zh-CN"/>
        </w:rPr>
      </w:pPr>
    </w:p>
    <w:p>
      <w:pPr>
        <w:pStyle w:val="10"/>
        <w:rPr>
          <w:lang w:val="zh-CN" w:eastAsia="zh-CN"/>
        </w:rPr>
      </w:pPr>
    </w:p>
    <w:p>
      <w:pPr>
        <w:pStyle w:val="10"/>
        <w:rPr>
          <w:lang w:val="zh-CN" w:eastAsia="zh-CN"/>
        </w:rPr>
      </w:pPr>
    </w:p>
    <w:p>
      <w:pPr>
        <w:pStyle w:val="10"/>
        <w:rPr>
          <w:lang w:val="zh-CN" w:eastAsia="zh-CN"/>
        </w:rPr>
      </w:pPr>
    </w:p>
    <w:p>
      <w:pPr>
        <w:pStyle w:val="10"/>
        <w:rPr>
          <w:lang w:val="zh-CN" w:eastAsia="zh-CN"/>
        </w:rPr>
      </w:pPr>
    </w:p>
    <w:p>
      <w:pPr>
        <w:pStyle w:val="10"/>
        <w:rPr>
          <w:lang w:val="zh-CN" w:eastAsia="zh-CN"/>
        </w:rPr>
      </w:pPr>
    </w:p>
    <w:p>
      <w:pPr>
        <w:spacing w:before="150" w:line="179" w:lineRule="auto"/>
        <w:jc w:val="both"/>
        <w:rPr>
          <w:rFonts w:ascii="微软雅黑" w:hAnsi="微软雅黑" w:eastAsia="微软雅黑" w:cs="微软雅黑"/>
          <w:color w:val="auto"/>
          <w:spacing w:val="4"/>
          <w:kern w:val="2"/>
          <w:sz w:val="24"/>
          <w:szCs w:val="24"/>
          <w:lang w:val="zh-CN" w:eastAsia="zh-CN"/>
        </w:rPr>
      </w:pPr>
    </w:p>
    <w:p>
      <w:pPr>
        <w:spacing w:before="150" w:line="179" w:lineRule="auto"/>
        <w:ind w:firstLine="816"/>
        <w:jc w:val="center"/>
        <w:rPr>
          <w:rFonts w:ascii="微软雅黑" w:hAnsi="微软雅黑" w:eastAsia="微软雅黑" w:cs="微软雅黑"/>
          <w:sz w:val="40"/>
          <w:szCs w:val="40"/>
          <w:lang w:eastAsia="zh-CN"/>
        </w:rPr>
      </w:pPr>
      <w:r>
        <w:rPr>
          <w:rFonts w:ascii="微软雅黑" w:hAnsi="微软雅黑" w:eastAsia="微软雅黑" w:cs="微软雅黑"/>
          <w:spacing w:val="8"/>
          <w:sz w:val="40"/>
          <w:szCs w:val="40"/>
          <w:lang w:eastAsia="zh-CN"/>
          <w14:textOutline w14:w="635" w14:cap="flat" w14:cmpd="sng" w14:algn="ctr">
            <w14:solidFill>
              <w14:srgbClr w14:val="000000"/>
            </w14:solidFill>
            <w14:prstDash w14:val="solid"/>
            <w14:miter w14:val="0"/>
          </w14:textOutline>
        </w:rPr>
        <w:t>第二部分</w:t>
      </w:r>
      <w:r>
        <w:rPr>
          <w:rFonts w:ascii="微软雅黑" w:hAnsi="微软雅黑" w:eastAsia="微软雅黑" w:cs="微软雅黑"/>
          <w:spacing w:val="23"/>
          <w:sz w:val="40"/>
          <w:szCs w:val="40"/>
          <w:lang w:eastAsia="zh-CN"/>
        </w:rPr>
        <w:t xml:space="preserve">   </w:t>
      </w:r>
      <w:r>
        <w:rPr>
          <w:rFonts w:ascii="微软雅黑" w:hAnsi="微软雅黑" w:eastAsia="微软雅黑" w:cs="微软雅黑"/>
          <w:spacing w:val="8"/>
          <w:sz w:val="40"/>
          <w:szCs w:val="40"/>
          <w:lang w:eastAsia="zh-CN"/>
          <w14:textOutline w14:w="635" w14:cap="flat" w14:cmpd="sng" w14:algn="ctr">
            <w14:solidFill>
              <w14:srgbClr w14:val="000000"/>
            </w14:solidFill>
            <w14:prstDash w14:val="solid"/>
            <w14:miter w14:val="0"/>
          </w14:textOutline>
        </w:rPr>
        <w:t>投标文件的编制</w:t>
      </w:r>
    </w:p>
    <w:p>
      <w:pPr>
        <w:pStyle w:val="2"/>
      </w:pPr>
    </w:p>
    <w:p>
      <w:pPr>
        <w:ind w:firstLine="480" w:firstLineChars="200"/>
        <w:rPr>
          <w:rFonts w:ascii="微软雅黑" w:hAnsi="微软雅黑" w:eastAsia="微软雅黑" w:cs="微软雅黑"/>
          <w:b/>
          <w:bCs/>
          <w:sz w:val="24"/>
          <w:szCs w:val="24"/>
          <w:lang w:eastAsia="zh-CN"/>
        </w:rPr>
      </w:pPr>
      <w:r>
        <w:rPr>
          <w:rFonts w:ascii="微软雅黑" w:hAnsi="微软雅黑" w:eastAsia="微软雅黑" w:cs="微软雅黑"/>
          <w:b/>
          <w:bCs/>
          <w:sz w:val="24"/>
          <w:szCs w:val="24"/>
          <w:lang w:eastAsia="zh-CN"/>
        </w:rPr>
        <w:t xml:space="preserve">一 </w:t>
      </w:r>
      <w:r>
        <w:rPr>
          <w:rFonts w:hint="eastAsia" w:ascii="微软雅黑" w:hAnsi="微软雅黑" w:eastAsia="微软雅黑" w:cs="微软雅黑"/>
          <w:b/>
          <w:bCs/>
          <w:sz w:val="24"/>
          <w:szCs w:val="24"/>
          <w:lang w:eastAsia="zh-CN"/>
        </w:rPr>
        <w:t>、</w:t>
      </w:r>
      <w:r>
        <w:rPr>
          <w:rFonts w:ascii="微软雅黑" w:hAnsi="微软雅黑" w:eastAsia="微软雅黑" w:cs="微软雅黑"/>
          <w:b/>
          <w:bCs/>
          <w:sz w:val="24"/>
          <w:szCs w:val="24"/>
          <w:lang w:eastAsia="zh-CN"/>
        </w:rPr>
        <w:t>投标的语言及计量单位</w:t>
      </w:r>
    </w:p>
    <w:p>
      <w:pPr>
        <w:ind w:firstLine="480" w:firstLineChars="200"/>
        <w:rPr>
          <w:rFonts w:ascii="微软雅黑" w:hAnsi="微软雅黑" w:eastAsia="微软雅黑" w:cs="微软雅黑"/>
          <w:sz w:val="24"/>
          <w:szCs w:val="24"/>
          <w:lang w:eastAsia="zh-CN"/>
        </w:rPr>
      </w:pPr>
      <w:r>
        <w:rPr>
          <w:rFonts w:ascii="微软雅黑" w:hAnsi="微软雅黑" w:eastAsia="微软雅黑" w:cs="微软雅黑"/>
          <w:sz w:val="24"/>
          <w:szCs w:val="24"/>
          <w:lang w:eastAsia="zh-CN"/>
        </w:rPr>
        <w:t>1</w:t>
      </w:r>
      <w:r>
        <w:rPr>
          <w:rFonts w:hint="eastAsia" w:ascii="微软雅黑" w:hAnsi="微软雅黑" w:eastAsia="微软雅黑" w:cs="微软雅黑"/>
          <w:sz w:val="24"/>
          <w:szCs w:val="24"/>
          <w:lang w:eastAsia="zh-CN"/>
        </w:rPr>
        <w:t>.</w:t>
      </w:r>
      <w:r>
        <w:rPr>
          <w:rFonts w:ascii="微软雅黑" w:hAnsi="微软雅黑" w:eastAsia="微软雅黑" w:cs="微软雅黑"/>
          <w:sz w:val="24"/>
          <w:szCs w:val="24"/>
          <w:lang w:eastAsia="zh-CN"/>
        </w:rPr>
        <w:t>由投标人编写的投标文件、投标交换的文件和往来信件应以中文书写。</w:t>
      </w:r>
    </w:p>
    <w:p>
      <w:pPr>
        <w:ind w:firstLine="480" w:firstLineChars="200"/>
        <w:rPr>
          <w:rFonts w:ascii="微软雅黑" w:hAnsi="微软雅黑" w:eastAsia="微软雅黑" w:cs="微软雅黑"/>
          <w:sz w:val="24"/>
          <w:szCs w:val="24"/>
          <w:lang w:eastAsia="zh-CN"/>
        </w:rPr>
      </w:pPr>
      <w:r>
        <w:rPr>
          <w:rFonts w:ascii="微软雅黑" w:hAnsi="微软雅黑" w:eastAsia="微软雅黑" w:cs="微软雅黑"/>
          <w:sz w:val="24"/>
          <w:szCs w:val="24"/>
          <w:lang w:eastAsia="zh-CN"/>
        </w:rPr>
        <w:t>2</w:t>
      </w:r>
      <w:r>
        <w:rPr>
          <w:rFonts w:hint="eastAsia" w:ascii="微软雅黑" w:hAnsi="微软雅黑" w:eastAsia="微软雅黑" w:cs="微软雅黑"/>
          <w:sz w:val="24"/>
          <w:szCs w:val="24"/>
          <w:lang w:eastAsia="zh-CN"/>
        </w:rPr>
        <w:t>.</w:t>
      </w:r>
      <w:r>
        <w:rPr>
          <w:rFonts w:ascii="微软雅黑" w:hAnsi="微软雅黑" w:eastAsia="微软雅黑" w:cs="微软雅黑"/>
          <w:sz w:val="24"/>
          <w:szCs w:val="24"/>
          <w:lang w:eastAsia="zh-CN"/>
        </w:rPr>
        <w:t>投标文件中所使用的计量单位， 除招标文件中有特殊要求外，应采用中华</w:t>
      </w:r>
      <w:r>
        <w:rPr>
          <w:rFonts w:hint="eastAsia" w:ascii="微软雅黑" w:hAnsi="微软雅黑" w:eastAsia="微软雅黑" w:cs="微软雅黑"/>
          <w:sz w:val="24"/>
          <w:szCs w:val="24"/>
          <w:lang w:eastAsia="zh-CN"/>
        </w:rPr>
        <w:t>人</w:t>
      </w:r>
      <w:r>
        <w:rPr>
          <w:rFonts w:ascii="微软雅黑" w:hAnsi="微软雅黑" w:eastAsia="微软雅黑" w:cs="微软雅黑"/>
          <w:sz w:val="24"/>
          <w:szCs w:val="24"/>
          <w:lang w:eastAsia="zh-CN"/>
        </w:rPr>
        <w:t>民共和国国家法定计量单位。</w:t>
      </w:r>
    </w:p>
    <w:p>
      <w:pPr>
        <w:ind w:firstLine="480" w:firstLineChars="200"/>
        <w:rPr>
          <w:rFonts w:ascii="微软雅黑" w:hAnsi="微软雅黑" w:eastAsia="微软雅黑" w:cs="微软雅黑"/>
          <w:b/>
          <w:bCs/>
          <w:sz w:val="24"/>
          <w:szCs w:val="24"/>
          <w:lang w:eastAsia="zh-CN"/>
        </w:rPr>
      </w:pPr>
      <w:r>
        <w:rPr>
          <w:rFonts w:ascii="微软雅黑" w:hAnsi="微软雅黑" w:eastAsia="微软雅黑" w:cs="微软雅黑"/>
          <w:b/>
          <w:bCs/>
          <w:sz w:val="24"/>
          <w:szCs w:val="24"/>
          <w:lang w:eastAsia="zh-CN"/>
        </w:rPr>
        <w:t>二、投标文件构成</w:t>
      </w:r>
    </w:p>
    <w:p>
      <w:pPr>
        <w:ind w:firstLine="480" w:firstLineChars="200"/>
        <w:rPr>
          <w:rFonts w:ascii="微软雅黑" w:hAnsi="微软雅黑" w:eastAsia="微软雅黑" w:cs="微软雅黑"/>
          <w:sz w:val="24"/>
          <w:szCs w:val="24"/>
          <w:lang w:eastAsia="zh-CN"/>
        </w:rPr>
      </w:pPr>
      <w:r>
        <w:rPr>
          <w:rFonts w:ascii="微软雅黑" w:hAnsi="微软雅黑" w:eastAsia="微软雅黑" w:cs="微软雅黑"/>
          <w:sz w:val="24"/>
          <w:szCs w:val="24"/>
          <w:lang w:eastAsia="zh-CN"/>
        </w:rPr>
        <w:t>投标人的投标文件由 《</w:t>
      </w:r>
      <w:r>
        <w:rPr>
          <w:rFonts w:ascii="微软雅黑" w:hAnsi="微软雅黑" w:eastAsia="微软雅黑" w:cs="微软雅黑"/>
          <w:b/>
          <w:bCs/>
          <w:sz w:val="24"/>
          <w:szCs w:val="24"/>
          <w:lang w:eastAsia="zh-CN"/>
        </w:rPr>
        <w:t xml:space="preserve">投标文件（资质标） </w:t>
      </w:r>
      <w:r>
        <w:rPr>
          <w:rFonts w:hint="eastAsia" w:ascii="微软雅黑" w:hAnsi="微软雅黑" w:eastAsia="微软雅黑" w:cs="微软雅黑"/>
          <w:b/>
          <w:bCs/>
          <w:sz w:val="24"/>
          <w:szCs w:val="24"/>
          <w:lang w:eastAsia="zh-CN"/>
        </w:rPr>
        <w:t>》《</w:t>
      </w:r>
      <w:r>
        <w:rPr>
          <w:rFonts w:ascii="微软雅黑" w:hAnsi="微软雅黑" w:eastAsia="微软雅黑" w:cs="微软雅黑"/>
          <w:b/>
          <w:bCs/>
          <w:sz w:val="24"/>
          <w:szCs w:val="24"/>
          <w:lang w:eastAsia="zh-CN"/>
        </w:rPr>
        <w:t>投标文</w:t>
      </w:r>
      <w:r>
        <w:rPr>
          <w:rFonts w:hint="eastAsia" w:ascii="微软雅黑" w:hAnsi="微软雅黑" w:eastAsia="微软雅黑" w:cs="微软雅黑"/>
          <w:b/>
          <w:bCs/>
          <w:sz w:val="24"/>
          <w:szCs w:val="24"/>
          <w:lang w:eastAsia="zh-CN"/>
        </w:rPr>
        <w:t>件</w:t>
      </w:r>
      <w:r>
        <w:rPr>
          <w:rFonts w:ascii="微软雅黑" w:hAnsi="微软雅黑" w:eastAsia="微软雅黑" w:cs="微软雅黑"/>
          <w:b/>
          <w:bCs/>
          <w:sz w:val="24"/>
          <w:szCs w:val="24"/>
          <w:lang w:eastAsia="zh-CN"/>
        </w:rPr>
        <w:t>（商务标） 》（开标</w:t>
      </w:r>
      <w:r>
        <w:rPr>
          <w:rFonts w:hint="eastAsia" w:ascii="微软雅黑" w:hAnsi="微软雅黑" w:eastAsia="微软雅黑" w:cs="微软雅黑"/>
          <w:b/>
          <w:bCs/>
          <w:sz w:val="24"/>
          <w:szCs w:val="24"/>
          <w:lang w:eastAsia="zh-CN"/>
        </w:rPr>
        <w:t>一</w:t>
      </w:r>
      <w:r>
        <w:rPr>
          <w:rFonts w:ascii="微软雅黑" w:hAnsi="微软雅黑" w:eastAsia="微软雅黑" w:cs="微软雅黑"/>
          <w:b/>
          <w:bCs/>
          <w:sz w:val="24"/>
          <w:szCs w:val="24"/>
          <w:lang w:eastAsia="zh-CN"/>
        </w:rPr>
        <w:t>览表）</w:t>
      </w:r>
      <w:r>
        <w:rPr>
          <w:rFonts w:ascii="微软雅黑" w:hAnsi="微软雅黑" w:eastAsia="微软雅黑" w:cs="微软雅黑"/>
          <w:sz w:val="24"/>
          <w:szCs w:val="24"/>
          <w:lang w:eastAsia="zh-CN"/>
        </w:rPr>
        <w:t>构成</w:t>
      </w:r>
      <w:r>
        <w:rPr>
          <w:rFonts w:hint="eastAsia" w:ascii="微软雅黑" w:hAnsi="微软雅黑" w:eastAsia="微软雅黑" w:cs="微软雅黑"/>
          <w:sz w:val="24"/>
          <w:szCs w:val="24"/>
          <w:lang w:eastAsia="zh-CN"/>
        </w:rPr>
        <w:t>，</w:t>
      </w:r>
      <w:r>
        <w:rPr>
          <w:rFonts w:ascii="微软雅黑" w:hAnsi="微软雅黑" w:eastAsia="微软雅黑" w:cs="微软雅黑"/>
          <w:sz w:val="24"/>
          <w:szCs w:val="24"/>
          <w:lang w:eastAsia="zh-CN"/>
        </w:rPr>
        <w:t>分别装订成册</w:t>
      </w:r>
      <w:r>
        <w:rPr>
          <w:rFonts w:hint="eastAsia" w:ascii="微软雅黑" w:hAnsi="微软雅黑" w:eastAsia="微软雅黑" w:cs="微软雅黑"/>
          <w:sz w:val="24"/>
          <w:szCs w:val="24"/>
          <w:lang w:eastAsia="zh-CN"/>
        </w:rPr>
        <w:t>：</w:t>
      </w:r>
    </w:p>
    <w:p>
      <w:pPr>
        <w:ind w:firstLine="240" w:firstLineChars="100"/>
        <w:rPr>
          <w:rFonts w:ascii="微软雅黑" w:hAnsi="微软雅黑" w:eastAsia="微软雅黑" w:cs="微软雅黑"/>
          <w:sz w:val="24"/>
          <w:szCs w:val="24"/>
          <w:lang w:eastAsia="zh-CN"/>
        </w:rPr>
      </w:pPr>
      <w:r>
        <w:rPr>
          <w:rFonts w:ascii="微软雅黑" w:hAnsi="微软雅黑" w:eastAsia="微软雅黑" w:cs="微软雅黑"/>
          <w:b/>
          <w:bCs/>
          <w:sz w:val="24"/>
          <w:szCs w:val="24"/>
          <w:lang w:eastAsia="zh-CN"/>
        </w:rPr>
        <w:t>1. 《投标文件（资质标）》</w:t>
      </w:r>
      <w:r>
        <w:rPr>
          <w:rFonts w:ascii="微软雅黑" w:hAnsi="微软雅黑" w:eastAsia="微软雅黑" w:cs="微软雅黑"/>
          <w:sz w:val="24"/>
          <w:szCs w:val="24"/>
          <w:lang w:eastAsia="zh-CN"/>
        </w:rPr>
        <w:t>包括</w:t>
      </w:r>
    </w:p>
    <w:p>
      <w:pPr>
        <w:ind w:firstLine="240" w:firstLineChars="100"/>
        <w:rPr>
          <w:rFonts w:ascii="微软雅黑" w:hAnsi="微软雅黑" w:eastAsia="微软雅黑" w:cs="微软雅黑"/>
          <w:sz w:val="24"/>
          <w:szCs w:val="24"/>
          <w:lang w:eastAsia="zh-CN"/>
        </w:rPr>
      </w:pPr>
      <w:r>
        <w:rPr>
          <w:rFonts w:ascii="微软雅黑" w:hAnsi="微软雅黑" w:eastAsia="微软雅黑" w:cs="微软雅黑"/>
          <w:sz w:val="24"/>
          <w:szCs w:val="24"/>
          <w:lang w:eastAsia="zh-CN"/>
        </w:rPr>
        <w:t>1.1 营业执照副本复印件</w:t>
      </w:r>
      <w:r>
        <w:rPr>
          <w:rFonts w:ascii="微软雅黑" w:hAnsi="微软雅黑" w:eastAsia="微软雅黑" w:cs="微软雅黑"/>
          <w:b/>
          <w:bCs/>
          <w:sz w:val="24"/>
          <w:szCs w:val="24"/>
          <w:lang w:eastAsia="zh-CN"/>
        </w:rPr>
        <w:t>（需加盖公章）</w:t>
      </w:r>
      <w:r>
        <w:rPr>
          <w:rFonts w:ascii="微软雅黑" w:hAnsi="微软雅黑" w:eastAsia="微软雅黑" w:cs="微软雅黑"/>
          <w:sz w:val="24"/>
          <w:szCs w:val="24"/>
          <w:lang w:eastAsia="zh-CN"/>
        </w:rPr>
        <w:t>；</w:t>
      </w:r>
    </w:p>
    <w:p>
      <w:pPr>
        <w:ind w:firstLine="240" w:firstLineChars="100"/>
        <w:rPr>
          <w:rFonts w:ascii="微软雅黑" w:hAnsi="微软雅黑" w:eastAsia="微软雅黑" w:cs="微软雅黑"/>
          <w:color w:val="auto"/>
          <w:sz w:val="24"/>
          <w:szCs w:val="24"/>
          <w:lang w:eastAsia="zh-CN"/>
        </w:rPr>
      </w:pPr>
      <w:r>
        <w:rPr>
          <w:rFonts w:ascii="微软雅黑" w:hAnsi="微软雅黑" w:eastAsia="微软雅黑" w:cs="微软雅黑"/>
          <w:sz w:val="24"/>
          <w:szCs w:val="24"/>
          <w:lang w:eastAsia="zh-CN"/>
        </w:rPr>
        <w:t>1.2 投标函</w:t>
      </w:r>
      <w:r>
        <w:rPr>
          <w:rFonts w:hint="eastAsia" w:ascii="微软雅黑" w:hAnsi="微软雅黑" w:eastAsia="微软雅黑" w:cs="微软雅黑"/>
          <w:color w:val="auto"/>
          <w:sz w:val="24"/>
          <w:szCs w:val="24"/>
          <w:lang w:eastAsia="zh-CN"/>
        </w:rPr>
        <w:t>（ 附件4）、投标承诺书（附件5）</w:t>
      </w:r>
      <w:r>
        <w:rPr>
          <w:rFonts w:ascii="微软雅黑" w:hAnsi="微软雅黑" w:eastAsia="微软雅黑" w:cs="微软雅黑"/>
          <w:color w:val="auto"/>
          <w:sz w:val="24"/>
          <w:szCs w:val="24"/>
          <w:lang w:eastAsia="zh-CN"/>
        </w:rPr>
        <w:t>；</w:t>
      </w:r>
    </w:p>
    <w:p>
      <w:pPr>
        <w:rPr>
          <w:rFonts w:ascii="微软雅黑" w:hAnsi="微软雅黑" w:eastAsia="微软雅黑" w:cs="微软雅黑"/>
          <w:b/>
          <w:bCs/>
          <w:sz w:val="24"/>
          <w:szCs w:val="24"/>
          <w:lang w:eastAsia="zh-CN"/>
        </w:rPr>
      </w:pPr>
      <w:r>
        <w:rPr>
          <w:rFonts w:hint="eastAsia" w:ascii="微软雅黑" w:hAnsi="微软雅黑" w:eastAsia="微软雅黑" w:cs="微软雅黑"/>
          <w:color w:val="auto"/>
          <w:sz w:val="24"/>
          <w:szCs w:val="24"/>
          <w:lang w:eastAsia="zh-CN"/>
        </w:rPr>
        <w:t xml:space="preserve">    1.3 法定代表人授权书（附件6）； 法定代表人参</w:t>
      </w:r>
      <w:r>
        <w:rPr>
          <w:rFonts w:hint="eastAsia" w:ascii="微软雅黑" w:hAnsi="微软雅黑" w:eastAsia="微软雅黑" w:cs="微软雅黑"/>
          <w:sz w:val="24"/>
          <w:szCs w:val="24"/>
          <w:lang w:eastAsia="zh-CN"/>
        </w:rPr>
        <w:t>加投标的，提供法定代表人身份证明文件与法定代表人身份证正反面复印件（盖公章）； 被授权人参加投标的，需提供法定代表人授权委托书以及</w:t>
      </w:r>
      <w:r>
        <w:rPr>
          <w:rFonts w:hint="eastAsia" w:ascii="微软雅黑" w:hAnsi="微软雅黑" w:eastAsia="微软雅黑" w:cs="微软雅黑"/>
          <w:b/>
          <w:bCs/>
          <w:sz w:val="24"/>
          <w:szCs w:val="24"/>
          <w:lang w:eastAsia="zh-CN"/>
        </w:rPr>
        <w:t>法定代表人与被授权人身份证正反面复印件</w:t>
      </w:r>
      <w:r>
        <w:rPr>
          <w:rFonts w:hint="eastAsia" w:ascii="微软雅黑" w:hAnsi="微软雅黑" w:eastAsia="微软雅黑" w:cs="微软雅黑"/>
          <w:sz w:val="24"/>
          <w:szCs w:val="24"/>
          <w:lang w:eastAsia="zh-CN"/>
        </w:rPr>
        <w:t>（盖公章）；</w:t>
      </w:r>
    </w:p>
    <w:p>
      <w:pPr>
        <w:ind w:firstLine="240" w:firstLineChars="100"/>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 xml:space="preserve"> 1.4 2021-2023年经审计事务所审计并盖章的企业财务报表及相关资料，如投标人公司没有经审计的财务报告，可提供加盖公章的近三年财务报表，包括但不限于资产负债表、利润表、现金流量表 （财务相关资料复印件）；</w:t>
      </w:r>
    </w:p>
    <w:p>
      <w:pPr>
        <w:ind w:firstLine="240" w:firstLineChars="100"/>
        <w:rPr>
          <w:rFonts w:ascii="微软雅黑" w:hAnsi="微软雅黑" w:eastAsia="微软雅黑" w:cs="微软雅黑"/>
          <w:sz w:val="24"/>
          <w:szCs w:val="24"/>
          <w:lang w:eastAsia="zh-CN"/>
        </w:rPr>
      </w:pPr>
      <w:r>
        <w:rPr>
          <w:rFonts w:ascii="微软雅黑" w:hAnsi="微软雅黑" w:eastAsia="微软雅黑" w:cs="微软雅黑"/>
          <w:sz w:val="24"/>
          <w:szCs w:val="24"/>
          <w:lang w:eastAsia="zh-CN"/>
        </w:rPr>
        <w:t>1.5</w:t>
      </w:r>
      <w:r>
        <w:rPr>
          <w:rFonts w:hint="eastAsia" w:ascii="微软雅黑" w:hAnsi="微软雅黑" w:eastAsia="微软雅黑" w:cs="微软雅黑"/>
          <w:sz w:val="24"/>
          <w:szCs w:val="24"/>
          <w:lang w:eastAsia="zh-CN"/>
        </w:rPr>
        <w:t xml:space="preserve"> </w:t>
      </w:r>
      <w:r>
        <w:rPr>
          <w:rFonts w:ascii="微软雅黑" w:hAnsi="微软雅黑" w:eastAsia="微软雅黑" w:cs="微软雅黑"/>
          <w:sz w:val="24"/>
          <w:szCs w:val="24"/>
          <w:lang w:eastAsia="zh-CN"/>
        </w:rPr>
        <w:t>近三年内在经营活动中无与本项目有关的违法及重大违规行为的声明；</w:t>
      </w:r>
    </w:p>
    <w:p>
      <w:pPr>
        <w:ind w:firstLine="240" w:firstLineChars="100"/>
        <w:rPr>
          <w:rFonts w:ascii="微软雅黑" w:hAnsi="微软雅黑" w:eastAsia="微软雅黑" w:cs="微软雅黑"/>
          <w:sz w:val="24"/>
          <w:szCs w:val="24"/>
          <w:lang w:eastAsia="zh-CN"/>
        </w:rPr>
      </w:pPr>
      <w:r>
        <w:rPr>
          <w:rFonts w:ascii="微软雅黑" w:hAnsi="微软雅黑" w:eastAsia="微软雅黑" w:cs="微软雅黑"/>
          <w:sz w:val="24"/>
          <w:szCs w:val="24"/>
          <w:lang w:eastAsia="zh-CN"/>
        </w:rPr>
        <w:t>1.6 投标人在国家企业信用信息公示系统中无与本项目有关的行政处罚、经营异常和失信信息的声明</w:t>
      </w:r>
      <w:r>
        <w:rPr>
          <w:rFonts w:hint="eastAsia" w:ascii="微软雅黑" w:hAnsi="微软雅黑" w:eastAsia="微软雅黑" w:cs="微软雅黑"/>
          <w:sz w:val="24"/>
          <w:szCs w:val="24"/>
          <w:lang w:eastAsia="zh-CN"/>
        </w:rPr>
        <w:t xml:space="preserve"> </w:t>
      </w:r>
      <w:r>
        <w:rPr>
          <w:rFonts w:ascii="微软雅黑" w:hAnsi="微软雅黑" w:eastAsia="微软雅黑" w:cs="微软雅黑"/>
          <w:sz w:val="24"/>
          <w:szCs w:val="24"/>
          <w:lang w:eastAsia="zh-CN"/>
        </w:rPr>
        <w:t>；</w:t>
      </w:r>
    </w:p>
    <w:p>
      <w:pPr>
        <w:ind w:firstLine="240" w:firstLineChars="100"/>
        <w:rPr>
          <w:rFonts w:ascii="微软雅黑" w:hAnsi="微软雅黑" w:eastAsia="微软雅黑" w:cs="微软雅黑"/>
          <w:sz w:val="24"/>
          <w:szCs w:val="24"/>
          <w:lang w:eastAsia="zh-CN"/>
        </w:rPr>
      </w:pPr>
      <w:r>
        <w:rPr>
          <w:rFonts w:ascii="微软雅黑" w:hAnsi="微软雅黑" w:eastAsia="微软雅黑" w:cs="微软雅黑"/>
          <w:sz w:val="24"/>
          <w:szCs w:val="24"/>
          <w:lang w:eastAsia="zh-CN"/>
        </w:rPr>
        <w:t>1.7 企业信用证明材料（征信报告）；</w:t>
      </w:r>
    </w:p>
    <w:p>
      <w:pPr>
        <w:ind w:firstLine="240" w:firstLineChars="100"/>
        <w:rPr>
          <w:rFonts w:ascii="微软雅黑" w:hAnsi="微软雅黑" w:eastAsia="微软雅黑" w:cs="微软雅黑"/>
          <w:sz w:val="24"/>
          <w:szCs w:val="24"/>
          <w:lang w:eastAsia="zh-CN"/>
        </w:rPr>
      </w:pPr>
      <w:r>
        <w:rPr>
          <w:rFonts w:ascii="微软雅黑" w:hAnsi="微软雅黑" w:eastAsia="微软雅黑" w:cs="微软雅黑"/>
          <w:sz w:val="24"/>
          <w:szCs w:val="24"/>
          <w:lang w:eastAsia="zh-CN"/>
        </w:rPr>
        <w:t>1.8 企业最近半年的完税证明；</w:t>
      </w:r>
    </w:p>
    <w:p>
      <w:pPr>
        <w:ind w:firstLine="240" w:firstLineChars="100"/>
        <w:rPr>
          <w:rFonts w:ascii="微软雅黑" w:hAnsi="微软雅黑" w:eastAsia="微软雅黑" w:cs="微软雅黑"/>
          <w:sz w:val="24"/>
          <w:szCs w:val="24"/>
          <w:lang w:eastAsia="zh-CN"/>
        </w:rPr>
      </w:pPr>
      <w:r>
        <w:rPr>
          <w:rFonts w:ascii="微软雅黑" w:hAnsi="微软雅黑" w:eastAsia="微软雅黑" w:cs="微软雅黑"/>
          <w:sz w:val="24"/>
          <w:szCs w:val="24"/>
          <w:lang w:eastAsia="zh-CN"/>
        </w:rPr>
        <w:t>1.</w:t>
      </w:r>
      <w:r>
        <w:rPr>
          <w:rFonts w:hint="eastAsia" w:ascii="微软雅黑" w:hAnsi="微软雅黑" w:eastAsia="微软雅黑" w:cs="微软雅黑"/>
          <w:sz w:val="24"/>
          <w:szCs w:val="24"/>
          <w:lang w:eastAsia="zh-CN"/>
        </w:rPr>
        <w:t xml:space="preserve">9 </w:t>
      </w:r>
      <w:r>
        <w:rPr>
          <w:rFonts w:ascii="微软雅黑" w:hAnsi="微软雅黑" w:eastAsia="微软雅黑" w:cs="微软雅黑"/>
          <w:sz w:val="24"/>
          <w:szCs w:val="24"/>
          <w:lang w:eastAsia="zh-CN"/>
        </w:rPr>
        <w:t>同类项目业绩，提供1</w:t>
      </w:r>
      <w:r>
        <w:rPr>
          <w:rFonts w:hint="eastAsia" w:ascii="微软雅黑" w:hAnsi="微软雅黑" w:eastAsia="微软雅黑" w:cs="微软雅黑"/>
          <w:sz w:val="24"/>
          <w:szCs w:val="24"/>
          <w:lang w:eastAsia="zh-CN"/>
        </w:rPr>
        <w:t>项</w:t>
      </w:r>
      <w:r>
        <w:rPr>
          <w:rFonts w:ascii="微软雅黑" w:hAnsi="微软雅黑" w:eastAsia="微软雅黑" w:cs="微软雅黑"/>
          <w:sz w:val="24"/>
          <w:szCs w:val="24"/>
          <w:lang w:eastAsia="zh-CN"/>
        </w:rPr>
        <w:t>以上同类</w:t>
      </w:r>
      <w:r>
        <w:rPr>
          <w:rFonts w:hint="eastAsia" w:ascii="微软雅黑" w:hAnsi="微软雅黑" w:eastAsia="微软雅黑" w:cs="微软雅黑"/>
          <w:sz w:val="24"/>
          <w:szCs w:val="24"/>
          <w:lang w:eastAsia="zh-CN"/>
        </w:rPr>
        <w:t>项目</w:t>
      </w:r>
      <w:r>
        <w:rPr>
          <w:rFonts w:ascii="微软雅黑" w:hAnsi="微软雅黑" w:eastAsia="微软雅黑" w:cs="微软雅黑"/>
          <w:sz w:val="24"/>
          <w:szCs w:val="24"/>
          <w:lang w:eastAsia="zh-CN"/>
        </w:rPr>
        <w:t>证明材料及业主联系方式；</w:t>
      </w:r>
    </w:p>
    <w:p>
      <w:pPr>
        <w:ind w:firstLine="240" w:firstLineChars="100"/>
        <w:rPr>
          <w:rFonts w:ascii="微软雅黑" w:hAnsi="微软雅黑" w:eastAsia="微软雅黑" w:cs="微软雅黑"/>
          <w:sz w:val="24"/>
          <w:szCs w:val="24"/>
          <w:lang w:eastAsia="zh-CN"/>
        </w:rPr>
      </w:pPr>
      <w:r>
        <w:rPr>
          <w:rFonts w:ascii="微软雅黑" w:hAnsi="微软雅黑" w:eastAsia="微软雅黑" w:cs="微软雅黑"/>
          <w:sz w:val="24"/>
          <w:szCs w:val="24"/>
          <w:lang w:eastAsia="zh-CN"/>
        </w:rPr>
        <w:t>1.1</w:t>
      </w:r>
      <w:r>
        <w:rPr>
          <w:rFonts w:hint="eastAsia" w:ascii="微软雅黑" w:hAnsi="微软雅黑" w:eastAsia="微软雅黑" w:cs="微软雅黑"/>
          <w:sz w:val="24"/>
          <w:szCs w:val="24"/>
          <w:lang w:eastAsia="zh-CN"/>
        </w:rPr>
        <w:t>0</w:t>
      </w:r>
      <w:r>
        <w:rPr>
          <w:rFonts w:ascii="微软雅黑" w:hAnsi="微软雅黑" w:eastAsia="微软雅黑" w:cs="微软雅黑"/>
          <w:sz w:val="24"/>
          <w:szCs w:val="24"/>
          <w:lang w:eastAsia="zh-CN"/>
        </w:rPr>
        <w:t xml:space="preserve"> 年度纳税信用评价信息（可从电子税务局查询截图，需加盖公章）； </w:t>
      </w:r>
    </w:p>
    <w:p>
      <w:pPr>
        <w:ind w:firstLine="240" w:firstLineChars="100"/>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1.11 无</w:t>
      </w:r>
      <w:r>
        <w:rPr>
          <w:rFonts w:ascii="微软雅黑" w:hAnsi="微软雅黑" w:eastAsia="微软雅黑" w:cs="微软雅黑"/>
          <w:sz w:val="24"/>
          <w:szCs w:val="24"/>
          <w:lang w:eastAsia="zh-CN"/>
        </w:rPr>
        <w:t>对外担保说明（写明贵单位对外有无对外担保和质押业务，需加盖公章）</w:t>
      </w:r>
      <w:r>
        <w:rPr>
          <w:rFonts w:hint="eastAsia" w:ascii="微软雅黑" w:hAnsi="微软雅黑" w:eastAsia="微软雅黑" w:cs="微软雅黑"/>
          <w:sz w:val="24"/>
          <w:szCs w:val="24"/>
          <w:lang w:eastAsia="zh-CN"/>
        </w:rPr>
        <w:t>；</w:t>
      </w:r>
    </w:p>
    <w:p>
      <w:pPr>
        <w:ind w:firstLine="240" w:firstLineChars="100"/>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 xml:space="preserve">1.12 </w:t>
      </w:r>
      <w:r>
        <w:rPr>
          <w:rFonts w:ascii="微软雅黑" w:hAnsi="微软雅黑" w:eastAsia="微软雅黑" w:cs="微软雅黑"/>
          <w:sz w:val="24"/>
          <w:szCs w:val="24"/>
          <w:lang w:eastAsia="zh-CN"/>
        </w:rPr>
        <w:t>投标保证金缴纳凭证</w:t>
      </w:r>
      <w:r>
        <w:rPr>
          <w:rFonts w:hint="eastAsia" w:ascii="微软雅黑" w:hAnsi="微软雅黑" w:eastAsia="微软雅黑" w:cs="微软雅黑"/>
          <w:sz w:val="24"/>
          <w:szCs w:val="24"/>
          <w:lang w:eastAsia="zh-CN"/>
        </w:rPr>
        <w:t>。</w:t>
      </w:r>
    </w:p>
    <w:p>
      <w:pPr>
        <w:ind w:firstLine="480" w:firstLineChars="200"/>
        <w:outlineLvl w:val="0"/>
        <w:rPr>
          <w:rFonts w:ascii="微软雅黑" w:hAnsi="微软雅黑" w:eastAsia="微软雅黑" w:cs="微软雅黑"/>
          <w:b/>
          <w:bCs/>
          <w:sz w:val="24"/>
          <w:szCs w:val="24"/>
          <w:lang w:eastAsia="zh-CN"/>
        </w:rPr>
      </w:pPr>
      <w:r>
        <w:rPr>
          <w:rFonts w:hint="eastAsia" w:ascii="微软雅黑" w:hAnsi="微软雅黑" w:eastAsia="微软雅黑" w:cs="微软雅黑"/>
          <w:b/>
          <w:bCs/>
          <w:sz w:val="24"/>
          <w:szCs w:val="24"/>
          <w:lang w:eastAsia="zh-CN"/>
        </w:rPr>
        <w:t>2.《投标文件（商务标）》（开标一览表）</w:t>
      </w:r>
    </w:p>
    <w:p>
      <w:pPr>
        <w:ind w:firstLine="480" w:firstLineChars="200"/>
        <w:rPr>
          <w:rFonts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eastAsia="zh-CN"/>
        </w:rPr>
        <w:t>2.1 开标一览表 （附件3）（注意需单独封存， 以备唱标使用）</w:t>
      </w:r>
    </w:p>
    <w:p>
      <w:pPr>
        <w:ind w:firstLine="480" w:firstLineChars="200"/>
        <w:rPr>
          <w:rFonts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eastAsia="zh-CN"/>
        </w:rPr>
        <w:t>2.2 投标报价明细表（附件2） ；</w:t>
      </w:r>
    </w:p>
    <w:p>
      <w:pPr>
        <w:ind w:firstLine="480" w:firstLineChars="200"/>
        <w:rPr>
          <w:rFonts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eastAsia="zh-CN"/>
        </w:rPr>
        <w:t>2.3 商务条款偏离表（附件8） ；</w:t>
      </w:r>
    </w:p>
    <w:p>
      <w:pPr>
        <w:ind w:firstLine="480" w:firstLineChars="200"/>
        <w:rPr>
          <w:rFonts w:ascii="微软雅黑" w:hAnsi="微软雅黑" w:eastAsia="微软雅黑" w:cs="微软雅黑"/>
          <w:sz w:val="24"/>
          <w:szCs w:val="24"/>
          <w:lang w:eastAsia="zh-CN"/>
        </w:rPr>
      </w:pPr>
      <w:r>
        <w:rPr>
          <w:rFonts w:hint="eastAsia" w:ascii="微软雅黑" w:hAnsi="微软雅黑" w:eastAsia="微软雅黑" w:cs="微软雅黑"/>
          <w:color w:val="auto"/>
          <w:sz w:val="24"/>
          <w:szCs w:val="24"/>
          <w:lang w:eastAsia="zh-CN"/>
        </w:rPr>
        <w:t xml:space="preserve">2.4 投标人承诺（附件10） </w:t>
      </w:r>
      <w:r>
        <w:rPr>
          <w:rFonts w:hint="eastAsia" w:ascii="微软雅黑" w:hAnsi="微软雅黑" w:eastAsia="微软雅黑" w:cs="微软雅黑"/>
          <w:color w:val="C0504D" w:themeColor="accent2"/>
          <w:sz w:val="24"/>
          <w:szCs w:val="24"/>
          <w:lang w:eastAsia="zh-CN"/>
          <w14:textFill>
            <w14:solidFill>
              <w14:schemeClr w14:val="accent2"/>
            </w14:solidFill>
          </w14:textFill>
        </w:rPr>
        <w:t>；</w:t>
      </w:r>
    </w:p>
    <w:p>
      <w:pPr>
        <w:ind w:firstLine="480" w:firstLineChars="200"/>
        <w:outlineLvl w:val="0"/>
        <w:rPr>
          <w:rFonts w:ascii="微软雅黑" w:hAnsi="微软雅黑" w:eastAsia="微软雅黑" w:cs="微软雅黑"/>
          <w:b/>
          <w:bCs/>
          <w:sz w:val="24"/>
          <w:szCs w:val="24"/>
          <w:lang w:eastAsia="zh-CN"/>
        </w:rPr>
      </w:pPr>
      <w:r>
        <w:rPr>
          <w:rFonts w:hint="eastAsia" w:ascii="微软雅黑" w:hAnsi="微软雅黑" w:eastAsia="微软雅黑" w:cs="微软雅黑"/>
          <w:b/>
          <w:bCs/>
          <w:sz w:val="24"/>
          <w:szCs w:val="24"/>
          <w:lang w:eastAsia="zh-CN"/>
        </w:rPr>
        <w:t>3. 投标文件的装订</w:t>
      </w:r>
    </w:p>
    <w:p>
      <w:pPr>
        <w:ind w:firstLine="480" w:firstLineChars="200"/>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3</w:t>
      </w:r>
      <w:r>
        <w:rPr>
          <w:rFonts w:ascii="微软雅黑" w:hAnsi="微软雅黑" w:eastAsia="微软雅黑" w:cs="微软雅黑"/>
          <w:sz w:val="24"/>
          <w:szCs w:val="24"/>
          <w:lang w:eastAsia="zh-CN"/>
        </w:rPr>
        <w:t>.1</w:t>
      </w:r>
      <w:r>
        <w:rPr>
          <w:rFonts w:hint="eastAsia" w:ascii="微软雅黑" w:hAnsi="微软雅黑" w:eastAsia="微软雅黑" w:cs="微软雅黑"/>
          <w:sz w:val="24"/>
          <w:szCs w:val="24"/>
          <w:lang w:eastAsia="zh-CN"/>
        </w:rPr>
        <w:t xml:space="preserve"> </w:t>
      </w:r>
      <w:r>
        <w:rPr>
          <w:rFonts w:ascii="微软雅黑" w:hAnsi="微软雅黑" w:eastAsia="微软雅黑" w:cs="微软雅黑"/>
          <w:sz w:val="24"/>
          <w:szCs w:val="24"/>
          <w:lang w:eastAsia="zh-CN"/>
        </w:rPr>
        <w:t>投标文件按统一格式填写，装订成册。</w:t>
      </w:r>
    </w:p>
    <w:p>
      <w:pPr>
        <w:ind w:firstLine="480" w:firstLineChars="200"/>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3</w:t>
      </w:r>
      <w:r>
        <w:rPr>
          <w:rFonts w:ascii="微软雅黑" w:hAnsi="微软雅黑" w:eastAsia="微软雅黑" w:cs="微软雅黑"/>
          <w:sz w:val="24"/>
          <w:szCs w:val="24"/>
          <w:lang w:eastAsia="zh-CN"/>
        </w:rPr>
        <w:t>.2 纸质版投标文件的份数要求为一式</w:t>
      </w:r>
      <w:r>
        <w:rPr>
          <w:rFonts w:hint="eastAsia" w:ascii="微软雅黑" w:hAnsi="微软雅黑" w:eastAsia="微软雅黑" w:cs="微软雅黑"/>
          <w:sz w:val="24"/>
          <w:szCs w:val="24"/>
          <w:lang w:eastAsia="zh-CN"/>
        </w:rPr>
        <w:t>两</w:t>
      </w:r>
      <w:r>
        <w:rPr>
          <w:rFonts w:ascii="微软雅黑" w:hAnsi="微软雅黑" w:eastAsia="微软雅黑" w:cs="微软雅黑"/>
          <w:sz w:val="24"/>
          <w:szCs w:val="24"/>
          <w:lang w:eastAsia="zh-CN"/>
        </w:rPr>
        <w:t>份，正本一份，副本</w:t>
      </w:r>
      <w:r>
        <w:rPr>
          <w:rFonts w:hint="eastAsia" w:ascii="微软雅黑" w:hAnsi="微软雅黑" w:eastAsia="微软雅黑" w:cs="微软雅黑"/>
          <w:sz w:val="24"/>
          <w:szCs w:val="24"/>
          <w:lang w:eastAsia="zh-CN"/>
        </w:rPr>
        <w:t>一</w:t>
      </w:r>
      <w:r>
        <w:rPr>
          <w:rFonts w:ascii="微软雅黑" w:hAnsi="微软雅黑" w:eastAsia="微软雅黑" w:cs="微软雅黑"/>
          <w:sz w:val="24"/>
          <w:szCs w:val="24"/>
          <w:lang w:eastAsia="zh-CN"/>
        </w:rPr>
        <w:t>份，资质投标书、商务投标书</w:t>
      </w:r>
      <w:r>
        <w:rPr>
          <w:rFonts w:hint="eastAsia" w:ascii="微软雅黑" w:hAnsi="微软雅黑" w:eastAsia="微软雅黑" w:cs="微软雅黑"/>
          <w:sz w:val="24"/>
          <w:szCs w:val="24"/>
          <w:lang w:eastAsia="zh-CN"/>
        </w:rPr>
        <w:t>同类文件封装在一个包封里。</w:t>
      </w:r>
    </w:p>
    <w:p>
      <w:pPr>
        <w:ind w:firstLine="480" w:firstLineChars="200"/>
        <w:outlineLvl w:val="0"/>
        <w:rPr>
          <w:rFonts w:ascii="微软雅黑" w:hAnsi="微软雅黑" w:eastAsia="微软雅黑" w:cs="微软雅黑"/>
          <w:b/>
          <w:bCs/>
          <w:sz w:val="24"/>
          <w:szCs w:val="24"/>
          <w:lang w:eastAsia="zh-CN"/>
        </w:rPr>
      </w:pPr>
      <w:r>
        <w:rPr>
          <w:rFonts w:hint="eastAsia" w:ascii="微软雅黑" w:hAnsi="微软雅黑" w:eastAsia="微软雅黑" w:cs="微软雅黑"/>
          <w:b/>
          <w:bCs/>
          <w:sz w:val="24"/>
          <w:szCs w:val="24"/>
          <w:lang w:eastAsia="zh-CN"/>
        </w:rPr>
        <w:t>4. 投标文件编制说明</w:t>
      </w:r>
    </w:p>
    <w:p>
      <w:pPr>
        <w:ind w:firstLine="480" w:firstLineChars="200"/>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4</w:t>
      </w:r>
      <w:r>
        <w:rPr>
          <w:rFonts w:ascii="微软雅黑" w:hAnsi="微软雅黑" w:eastAsia="微软雅黑" w:cs="微软雅黑"/>
          <w:sz w:val="24"/>
          <w:szCs w:val="24"/>
          <w:lang w:eastAsia="zh-CN"/>
        </w:rPr>
        <w:t>.1 投标文件应按照要求进行编制，不得擅自删减内容。</w:t>
      </w:r>
    </w:p>
    <w:p>
      <w:pPr>
        <w:ind w:firstLine="480" w:firstLineChars="200"/>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4</w:t>
      </w:r>
      <w:r>
        <w:rPr>
          <w:rFonts w:ascii="微软雅黑" w:hAnsi="微软雅黑" w:eastAsia="微软雅黑" w:cs="微软雅黑"/>
          <w:sz w:val="24"/>
          <w:szCs w:val="24"/>
          <w:lang w:eastAsia="zh-CN"/>
        </w:rPr>
        <w:t xml:space="preserve">.2 开标一览表为在开标仪式上唱标的内容，要求按格式填写 </w:t>
      </w:r>
      <w:r>
        <w:rPr>
          <w:rFonts w:hint="eastAsia" w:ascii="微软雅黑" w:hAnsi="微软雅黑" w:eastAsia="微软雅黑" w:cs="微软雅黑"/>
          <w:sz w:val="24"/>
          <w:szCs w:val="24"/>
          <w:lang w:eastAsia="zh-CN"/>
        </w:rPr>
        <w:t>、</w:t>
      </w:r>
      <w:r>
        <w:rPr>
          <w:rFonts w:ascii="微软雅黑" w:hAnsi="微软雅黑" w:eastAsia="微软雅黑" w:cs="微软雅黑"/>
          <w:sz w:val="24"/>
          <w:szCs w:val="24"/>
          <w:lang w:eastAsia="zh-CN"/>
        </w:rPr>
        <w:t>统一规范，不得</w:t>
      </w:r>
    </w:p>
    <w:p>
      <w:pPr>
        <w:ind w:firstLine="480" w:firstLineChars="200"/>
        <w:rPr>
          <w:rFonts w:ascii="微软雅黑" w:hAnsi="微软雅黑" w:eastAsia="微软雅黑" w:cs="微软雅黑"/>
          <w:sz w:val="24"/>
          <w:szCs w:val="24"/>
          <w:lang w:eastAsia="zh-CN"/>
        </w:rPr>
      </w:pPr>
      <w:r>
        <w:rPr>
          <w:rFonts w:ascii="微软雅黑" w:hAnsi="微软雅黑" w:eastAsia="微软雅黑" w:cs="微软雅黑"/>
          <w:sz w:val="24"/>
          <w:szCs w:val="24"/>
          <w:lang w:eastAsia="zh-CN"/>
        </w:rPr>
        <w:t>自行增减内容。</w:t>
      </w:r>
    </w:p>
    <w:p>
      <w:pPr>
        <w:ind w:firstLine="480" w:firstLineChars="200"/>
        <w:outlineLvl w:val="0"/>
        <w:rPr>
          <w:rFonts w:ascii="微软雅黑" w:hAnsi="微软雅黑" w:eastAsia="微软雅黑" w:cs="微软雅黑"/>
          <w:b/>
          <w:bCs/>
          <w:sz w:val="24"/>
          <w:szCs w:val="24"/>
          <w:lang w:eastAsia="zh-CN"/>
        </w:rPr>
      </w:pPr>
      <w:r>
        <w:rPr>
          <w:rFonts w:hint="eastAsia" w:ascii="微软雅黑" w:hAnsi="微软雅黑" w:eastAsia="微软雅黑" w:cs="微软雅黑"/>
          <w:b/>
          <w:bCs/>
          <w:sz w:val="24"/>
          <w:szCs w:val="24"/>
          <w:lang w:eastAsia="zh-CN"/>
        </w:rPr>
        <w:t>5.投标报价</w:t>
      </w:r>
    </w:p>
    <w:p>
      <w:pPr>
        <w:ind w:left="479" w:leftChars="228"/>
        <w:outlineLvl w:val="0"/>
        <w:rPr>
          <w:rFonts w:ascii="微软雅黑" w:hAnsi="微软雅黑" w:eastAsia="微软雅黑" w:cs="微软雅黑"/>
          <w:b/>
          <w:bCs/>
          <w:sz w:val="24"/>
          <w:szCs w:val="24"/>
          <w:lang w:eastAsia="zh-CN"/>
        </w:rPr>
      </w:pPr>
      <w:r>
        <w:rPr>
          <w:rFonts w:hint="eastAsia" w:ascii="微软雅黑" w:hAnsi="微软雅黑" w:eastAsia="微软雅黑" w:cs="微软雅黑"/>
          <w:sz w:val="24"/>
          <w:szCs w:val="24"/>
          <w:lang w:eastAsia="zh-CN"/>
        </w:rPr>
        <w:t>5</w:t>
      </w:r>
      <w:r>
        <w:rPr>
          <w:rFonts w:ascii="微软雅黑" w:hAnsi="微软雅黑" w:eastAsia="微软雅黑" w:cs="微软雅黑"/>
          <w:sz w:val="24"/>
          <w:szCs w:val="24"/>
          <w:lang w:eastAsia="zh-CN"/>
        </w:rPr>
        <w:t>.1 所有投标均以人民币报价</w:t>
      </w:r>
      <w:r>
        <w:rPr>
          <w:rFonts w:hint="eastAsia" w:ascii="微软雅黑" w:hAnsi="微软雅黑" w:eastAsia="微软雅黑" w:cs="微软雅黑"/>
          <w:b/>
          <w:bCs/>
          <w:sz w:val="24"/>
          <w:szCs w:val="24"/>
          <w:lang w:eastAsia="zh-CN"/>
        </w:rPr>
        <w:t>（元，应同时报含税价和不含税价并写明税率）</w:t>
      </w:r>
    </w:p>
    <w:p>
      <w:pPr>
        <w:ind w:left="479" w:leftChars="228"/>
        <w:outlineLvl w:val="0"/>
        <w:rPr>
          <w:rFonts w:ascii="微软雅黑" w:hAnsi="微软雅黑" w:eastAsia="微软雅黑" w:cs="微软雅黑"/>
          <w:color w:val="C0504D" w:themeColor="accent2"/>
          <w:sz w:val="24"/>
          <w:szCs w:val="24"/>
          <w:lang w:eastAsia="zh-CN"/>
          <w14:textFill>
            <w14:solidFill>
              <w14:schemeClr w14:val="accent2"/>
            </w14:solidFill>
          </w14:textFill>
        </w:rPr>
      </w:pPr>
      <w:r>
        <w:rPr>
          <w:rFonts w:hint="eastAsia" w:ascii="微软雅黑" w:hAnsi="微软雅黑" w:eastAsia="微软雅黑" w:cs="微软雅黑"/>
          <w:sz w:val="24"/>
          <w:szCs w:val="24"/>
          <w:lang w:eastAsia="zh-CN"/>
        </w:rPr>
        <w:t>5</w:t>
      </w:r>
      <w:r>
        <w:rPr>
          <w:rFonts w:ascii="微软雅黑" w:hAnsi="微软雅黑" w:eastAsia="微软雅黑" w:cs="微软雅黑"/>
          <w:sz w:val="24"/>
          <w:szCs w:val="24"/>
          <w:lang w:eastAsia="zh-CN"/>
        </w:rPr>
        <w:t>.2  投标人要按投标</w:t>
      </w:r>
      <w:r>
        <w:rPr>
          <w:rFonts w:hint="eastAsia" w:ascii="微软雅黑" w:hAnsi="微软雅黑" w:eastAsia="微软雅黑" w:cs="微软雅黑"/>
          <w:sz w:val="24"/>
          <w:szCs w:val="24"/>
          <w:lang w:eastAsia="zh-CN"/>
        </w:rPr>
        <w:t>项目相关印刷品的明细规格及质量要求</w:t>
      </w:r>
      <w:r>
        <w:rPr>
          <w:rFonts w:ascii="微软雅黑" w:hAnsi="微软雅黑" w:eastAsia="微软雅黑" w:cs="微软雅黑"/>
          <w:sz w:val="24"/>
          <w:szCs w:val="24"/>
          <w:lang w:eastAsia="zh-CN"/>
        </w:rPr>
        <w:t>的内容填写</w:t>
      </w:r>
      <w:r>
        <w:rPr>
          <w:rFonts w:hint="eastAsia" w:ascii="微软雅黑" w:hAnsi="微软雅黑" w:eastAsia="微软雅黑" w:cs="微软雅黑"/>
          <w:sz w:val="24"/>
          <w:szCs w:val="24"/>
          <w:lang w:eastAsia="zh-CN"/>
        </w:rPr>
        <w:t>报价，</w:t>
      </w:r>
      <w:r>
        <w:rPr>
          <w:rFonts w:ascii="微软雅黑" w:hAnsi="微软雅黑" w:eastAsia="微软雅黑" w:cs="微软雅黑"/>
          <w:sz w:val="24"/>
          <w:szCs w:val="24"/>
          <w:lang w:eastAsia="zh-CN"/>
        </w:rPr>
        <w:t xml:space="preserve"> 并由法人代表或授权代表签署</w:t>
      </w:r>
      <w:r>
        <w:rPr>
          <w:rFonts w:hint="eastAsia" w:ascii="微软雅黑" w:hAnsi="微软雅黑" w:eastAsia="微软雅黑" w:cs="微软雅黑"/>
          <w:sz w:val="24"/>
          <w:szCs w:val="24"/>
          <w:lang w:eastAsia="zh-CN"/>
        </w:rPr>
        <w:t>。</w:t>
      </w:r>
    </w:p>
    <w:p>
      <w:pPr>
        <w:ind w:firstLine="480" w:firstLineChars="200"/>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5</w:t>
      </w:r>
      <w:r>
        <w:rPr>
          <w:rFonts w:ascii="微软雅黑" w:hAnsi="微软雅黑" w:eastAsia="微软雅黑" w:cs="微软雅黑"/>
          <w:sz w:val="24"/>
          <w:szCs w:val="24"/>
          <w:lang w:eastAsia="zh-CN"/>
        </w:rPr>
        <w:t>.3  投标人自行进行合理报价。投标总报价应包括</w:t>
      </w:r>
      <w:r>
        <w:rPr>
          <w:rFonts w:hint="eastAsia" w:ascii="微软雅黑" w:hAnsi="微软雅黑" w:eastAsia="微软雅黑" w:cs="微软雅黑"/>
          <w:sz w:val="24"/>
          <w:szCs w:val="24"/>
          <w:lang w:eastAsia="zh-CN"/>
        </w:rPr>
        <w:t>施工费、</w:t>
      </w:r>
      <w:r>
        <w:rPr>
          <w:rFonts w:ascii="微软雅黑" w:hAnsi="微软雅黑" w:eastAsia="微软雅黑" w:cs="微软雅黑"/>
          <w:sz w:val="24"/>
          <w:szCs w:val="24"/>
          <w:lang w:eastAsia="zh-CN"/>
        </w:rPr>
        <w:t>设备费、</w:t>
      </w:r>
      <w:r>
        <w:rPr>
          <w:rFonts w:hint="eastAsia" w:ascii="微软雅黑" w:hAnsi="微软雅黑" w:eastAsia="微软雅黑" w:cs="微软雅黑"/>
          <w:sz w:val="24"/>
          <w:szCs w:val="24"/>
          <w:lang w:eastAsia="zh-CN"/>
        </w:rPr>
        <w:t>人工费、材料费、机械费</w:t>
      </w:r>
      <w:r>
        <w:rPr>
          <w:rFonts w:ascii="微软雅黑" w:hAnsi="微软雅黑" w:eastAsia="微软雅黑" w:cs="微软雅黑"/>
          <w:sz w:val="24"/>
          <w:szCs w:val="24"/>
          <w:lang w:eastAsia="zh-CN"/>
        </w:rPr>
        <w:t>、随机资料、保险、税费、</w:t>
      </w:r>
      <w:r>
        <w:rPr>
          <w:rFonts w:hint="eastAsia" w:ascii="微软雅黑" w:hAnsi="微软雅黑" w:eastAsia="微软雅黑" w:cs="微软雅黑"/>
          <w:sz w:val="24"/>
          <w:szCs w:val="24"/>
          <w:lang w:eastAsia="zh-CN"/>
        </w:rPr>
        <w:t>运输</w:t>
      </w:r>
      <w:r>
        <w:rPr>
          <w:rFonts w:ascii="微软雅黑" w:hAnsi="微软雅黑" w:eastAsia="微软雅黑" w:cs="微软雅黑"/>
          <w:sz w:val="24"/>
          <w:szCs w:val="24"/>
          <w:lang w:eastAsia="zh-CN"/>
        </w:rPr>
        <w:t>、与其他专业配合及可预见</w:t>
      </w:r>
      <w:r>
        <w:rPr>
          <w:rFonts w:hint="eastAsia" w:ascii="微软雅黑" w:hAnsi="微软雅黑" w:eastAsia="微软雅黑" w:cs="微软雅黑"/>
          <w:sz w:val="24"/>
          <w:szCs w:val="24"/>
          <w:lang w:eastAsia="zh-CN"/>
        </w:rPr>
        <w:t>的</w:t>
      </w:r>
      <w:r>
        <w:rPr>
          <w:rFonts w:ascii="微软雅黑" w:hAnsi="微软雅黑" w:eastAsia="微软雅黑" w:cs="微软雅黑"/>
          <w:sz w:val="24"/>
          <w:szCs w:val="24"/>
          <w:lang w:eastAsia="zh-CN"/>
        </w:rPr>
        <w:t>风险</w:t>
      </w:r>
      <w:r>
        <w:rPr>
          <w:rFonts w:hint="eastAsia" w:ascii="微软雅黑" w:hAnsi="微软雅黑" w:eastAsia="微软雅黑" w:cs="微软雅黑"/>
          <w:sz w:val="24"/>
          <w:szCs w:val="24"/>
          <w:lang w:eastAsia="zh-CN"/>
        </w:rPr>
        <w:t>以及其他</w:t>
      </w:r>
      <w:r>
        <w:rPr>
          <w:rFonts w:ascii="微软雅黑" w:hAnsi="微软雅黑" w:eastAsia="微软雅黑" w:cs="微软雅黑"/>
          <w:sz w:val="24"/>
          <w:szCs w:val="24"/>
          <w:lang w:eastAsia="zh-CN"/>
        </w:rPr>
        <w:t>不可预见等全部费用。</w:t>
      </w:r>
    </w:p>
    <w:p>
      <w:pPr>
        <w:ind w:firstLine="480" w:firstLineChars="200"/>
        <w:outlineLvl w:val="0"/>
        <w:rPr>
          <w:rFonts w:ascii="微软雅黑" w:hAnsi="微软雅黑" w:eastAsia="微软雅黑" w:cs="微软雅黑"/>
          <w:b/>
          <w:bCs/>
          <w:sz w:val="24"/>
          <w:szCs w:val="24"/>
          <w:lang w:eastAsia="zh-CN"/>
        </w:rPr>
      </w:pPr>
      <w:r>
        <w:rPr>
          <w:rFonts w:hint="eastAsia" w:ascii="微软雅黑" w:hAnsi="微软雅黑" w:eastAsia="微软雅黑" w:cs="微软雅黑"/>
          <w:b/>
          <w:bCs/>
          <w:sz w:val="24"/>
          <w:szCs w:val="24"/>
          <w:lang w:eastAsia="zh-CN"/>
        </w:rPr>
        <w:t>6.  投标文件的签署及规定</w:t>
      </w:r>
    </w:p>
    <w:p>
      <w:pPr>
        <w:ind w:firstLine="488"/>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6</w:t>
      </w:r>
      <w:r>
        <w:rPr>
          <w:rFonts w:ascii="微软雅黑" w:hAnsi="微软雅黑" w:eastAsia="微软雅黑" w:cs="微软雅黑"/>
          <w:sz w:val="24"/>
          <w:szCs w:val="24"/>
          <w:lang w:eastAsia="zh-CN"/>
        </w:rPr>
        <w:t>.1  投标人应填写全称，同时加盖公司印章。</w:t>
      </w:r>
    </w:p>
    <w:p>
      <w:pPr>
        <w:ind w:firstLine="488"/>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6</w:t>
      </w:r>
      <w:r>
        <w:rPr>
          <w:rFonts w:ascii="微软雅黑" w:hAnsi="微软雅黑" w:eastAsia="微软雅黑" w:cs="微软雅黑"/>
          <w:sz w:val="24"/>
          <w:szCs w:val="24"/>
          <w:lang w:eastAsia="zh-CN"/>
        </w:rPr>
        <w:t>.2 投标文件必须由法人代表或授权代表签署。</w:t>
      </w:r>
    </w:p>
    <w:p>
      <w:pPr>
        <w:ind w:firstLine="488"/>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6</w:t>
      </w:r>
      <w:r>
        <w:rPr>
          <w:rFonts w:ascii="微软雅黑" w:hAnsi="微软雅黑" w:eastAsia="微软雅黑" w:cs="微软雅黑"/>
          <w:sz w:val="24"/>
          <w:szCs w:val="24"/>
          <w:lang w:eastAsia="zh-CN"/>
        </w:rPr>
        <w:t>.3 投标文件的正本必须用不褪色的墨水填写或打印， 注明“正本”字样 。副本</w:t>
      </w:r>
    </w:p>
    <w:p>
      <w:pPr>
        <w:rPr>
          <w:rFonts w:ascii="微软雅黑" w:hAnsi="微软雅黑" w:eastAsia="微软雅黑" w:cs="微软雅黑"/>
          <w:sz w:val="24"/>
          <w:szCs w:val="24"/>
          <w:lang w:eastAsia="zh-CN"/>
        </w:rPr>
      </w:pPr>
      <w:r>
        <w:rPr>
          <w:rFonts w:ascii="微软雅黑" w:hAnsi="微软雅黑" w:eastAsia="微软雅黑" w:cs="微软雅黑"/>
          <w:sz w:val="24"/>
          <w:szCs w:val="24"/>
          <w:lang w:eastAsia="zh-CN"/>
        </w:rPr>
        <w:t>可以用复印件。如果正本与副本不符， 以正本为准。开标后，无论中标与否，投标文</w:t>
      </w:r>
    </w:p>
    <w:p>
      <w:pPr>
        <w:rPr>
          <w:rFonts w:ascii="微软雅黑" w:hAnsi="微软雅黑" w:eastAsia="微软雅黑" w:cs="微软雅黑"/>
          <w:sz w:val="24"/>
          <w:szCs w:val="24"/>
          <w:lang w:eastAsia="zh-CN"/>
        </w:rPr>
      </w:pPr>
      <w:r>
        <w:rPr>
          <w:rFonts w:ascii="微软雅黑" w:hAnsi="微软雅黑" w:eastAsia="微软雅黑" w:cs="微软雅黑"/>
          <w:sz w:val="24"/>
          <w:szCs w:val="24"/>
          <w:lang w:eastAsia="zh-CN"/>
        </w:rPr>
        <w:t>件概不退还，请投标人自留底稿</w:t>
      </w:r>
      <w:r>
        <w:rPr>
          <w:rFonts w:hint="eastAsia" w:ascii="微软雅黑" w:hAnsi="微软雅黑" w:eastAsia="微软雅黑" w:cs="微软雅黑"/>
          <w:sz w:val="24"/>
          <w:szCs w:val="24"/>
          <w:lang w:eastAsia="zh-CN"/>
        </w:rPr>
        <w:t>。</w:t>
      </w:r>
    </w:p>
    <w:p>
      <w:pPr>
        <w:ind w:firstLine="488"/>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6.4  投标文件不得涂改和增删，如有修改错漏处，必须由同一签署人签字或盖章。</w:t>
      </w:r>
    </w:p>
    <w:p>
      <w:pPr>
        <w:ind w:firstLine="488"/>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6.5  投标文件因字迹潦草或表达不清所引起的后果由投标人负责。</w:t>
      </w:r>
    </w:p>
    <w:p>
      <w:pPr>
        <w:ind w:firstLine="468"/>
        <w:rPr>
          <w:rFonts w:ascii="微软雅黑" w:hAnsi="微软雅黑" w:eastAsia="微软雅黑" w:cs="微软雅黑"/>
          <w:sz w:val="23"/>
          <w:szCs w:val="23"/>
          <w:lang w:eastAsia="zh-CN"/>
        </w:rPr>
        <w:sectPr>
          <w:headerReference r:id="rId3" w:type="default"/>
          <w:footerReference r:id="rId4" w:type="default"/>
          <w:pgSz w:w="11900" w:h="16840"/>
          <w:pgMar w:top="1417" w:right="1417" w:bottom="1417" w:left="1416" w:header="887" w:footer="992" w:gutter="0"/>
          <w:cols w:space="720" w:num="1"/>
        </w:sectPr>
      </w:pPr>
    </w:p>
    <w:p>
      <w:pPr>
        <w:spacing w:before="150" w:line="180" w:lineRule="auto"/>
        <w:ind w:left="2410" w:firstLine="716"/>
        <w:rPr>
          <w:rFonts w:ascii="微软雅黑" w:hAnsi="微软雅黑" w:eastAsia="微软雅黑" w:cs="微软雅黑"/>
          <w:b/>
          <w:bCs/>
          <w:sz w:val="35"/>
          <w:szCs w:val="35"/>
          <w:lang w:eastAsia="zh-CN"/>
        </w:rPr>
      </w:pPr>
      <w:r>
        <w:rPr>
          <w:rFonts w:ascii="微软雅黑" w:hAnsi="微软雅黑" w:eastAsia="微软雅黑" w:cs="微软雅黑"/>
          <w:b/>
          <w:bCs/>
          <w:spacing w:val="8"/>
          <w:sz w:val="35"/>
          <w:szCs w:val="35"/>
          <w:lang w:eastAsia="zh-CN"/>
          <w14:textOutline w14:w="635" w14:cap="flat" w14:cmpd="sng" w14:algn="ctr">
            <w14:solidFill>
              <w14:srgbClr w14:val="000000"/>
            </w14:solidFill>
            <w14:prstDash w14:val="solid"/>
            <w14:miter w14:val="0"/>
          </w14:textOutline>
        </w:rPr>
        <w:t>第三部分</w:t>
      </w:r>
      <w:r>
        <w:rPr>
          <w:rFonts w:ascii="微软雅黑" w:hAnsi="微软雅黑" w:eastAsia="微软雅黑" w:cs="微软雅黑"/>
          <w:b/>
          <w:bCs/>
          <w:spacing w:val="8"/>
          <w:sz w:val="35"/>
          <w:szCs w:val="35"/>
          <w:lang w:eastAsia="zh-CN"/>
        </w:rPr>
        <w:t xml:space="preserve">     </w:t>
      </w:r>
      <w:r>
        <w:rPr>
          <w:rFonts w:ascii="微软雅黑" w:hAnsi="微软雅黑" w:eastAsia="微软雅黑" w:cs="微软雅黑"/>
          <w:b/>
          <w:bCs/>
          <w:spacing w:val="8"/>
          <w:sz w:val="35"/>
          <w:szCs w:val="35"/>
          <w:lang w:eastAsia="zh-CN"/>
          <w14:textOutline w14:w="635" w14:cap="flat" w14:cmpd="sng" w14:algn="ctr">
            <w14:solidFill>
              <w14:srgbClr w14:val="000000"/>
            </w14:solidFill>
            <w14:prstDash w14:val="solid"/>
            <w14:miter w14:val="0"/>
          </w14:textOutline>
        </w:rPr>
        <w:t>投标、开标与评标</w:t>
      </w:r>
    </w:p>
    <w:p>
      <w:pPr>
        <w:ind w:firstLine="480" w:firstLineChars="200"/>
        <w:rPr>
          <w:rFonts w:ascii="微软雅黑" w:hAnsi="微软雅黑" w:eastAsia="微软雅黑" w:cs="微软雅黑"/>
          <w:b/>
          <w:bCs/>
          <w:sz w:val="24"/>
          <w:szCs w:val="24"/>
          <w:lang w:eastAsia="zh-CN"/>
        </w:rPr>
      </w:pPr>
      <w:r>
        <w:rPr>
          <w:rFonts w:hint="eastAsia" w:ascii="微软雅黑" w:hAnsi="微软雅黑" w:eastAsia="微软雅黑" w:cs="微软雅黑"/>
          <w:b/>
          <w:bCs/>
          <w:sz w:val="24"/>
          <w:szCs w:val="24"/>
          <w:lang w:eastAsia="zh-CN"/>
        </w:rPr>
        <w:t>一 、投标</w:t>
      </w:r>
    </w:p>
    <w:p>
      <w:pPr>
        <w:ind w:firstLine="480" w:firstLineChars="200"/>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1.投标保证金：电汇或网银</w:t>
      </w:r>
    </w:p>
    <w:p>
      <w:pPr>
        <w:ind w:firstLine="480" w:firstLineChars="200"/>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1.1 投标人需于</w:t>
      </w:r>
      <w:r>
        <w:rPr>
          <w:rFonts w:hint="eastAsia" w:ascii="微软雅黑" w:hAnsi="微软雅黑" w:eastAsia="微软雅黑" w:cs="微软雅黑"/>
          <w:color w:val="FF0000"/>
          <w:sz w:val="24"/>
          <w:szCs w:val="24"/>
          <w:lang w:eastAsia="zh-CN"/>
        </w:rPr>
        <w:t>2024年12月</w:t>
      </w:r>
      <w:r>
        <w:rPr>
          <w:rFonts w:ascii="微软雅黑" w:hAnsi="微软雅黑" w:eastAsia="微软雅黑" w:cs="微软雅黑"/>
          <w:color w:val="FF0000"/>
          <w:sz w:val="24"/>
          <w:szCs w:val="24"/>
          <w:lang w:eastAsia="zh-CN"/>
        </w:rPr>
        <w:t>19</w:t>
      </w:r>
      <w:r>
        <w:rPr>
          <w:rFonts w:hint="eastAsia" w:ascii="微软雅黑" w:hAnsi="微软雅黑" w:eastAsia="微软雅黑" w:cs="微软雅黑"/>
          <w:color w:val="FF0000"/>
          <w:sz w:val="24"/>
          <w:szCs w:val="24"/>
          <w:lang w:eastAsia="zh-CN"/>
        </w:rPr>
        <w:t>日17时</w:t>
      </w:r>
      <w:r>
        <w:rPr>
          <w:rFonts w:hint="eastAsia" w:ascii="微软雅黑" w:hAnsi="微软雅黑" w:eastAsia="微软雅黑" w:cs="微软雅黑"/>
          <w:sz w:val="24"/>
          <w:szCs w:val="24"/>
          <w:lang w:eastAsia="zh-CN"/>
        </w:rPr>
        <w:t>前向招标人财务部门缴纳伍仟元（5000.00 元）人民币，作为投标人本次投标的保证金。</w:t>
      </w:r>
    </w:p>
    <w:p>
      <w:pPr>
        <w:ind w:left="479" w:leftChars="228"/>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1.2 缴纳方式： 保证金需从投标人基本账户转出。请备注公司名称及项目名称。 1.3 接收单位： 中国重汽集团</w:t>
      </w:r>
      <w:r>
        <w:rPr>
          <w:rFonts w:hint="eastAsia" w:ascii="微软雅黑" w:hAnsi="微软雅黑" w:eastAsia="微软雅黑" w:cs="微软雅黑"/>
          <w:sz w:val="24"/>
          <w:szCs w:val="24"/>
          <w:lang w:val="en-US" w:eastAsia="zh-CN"/>
        </w:rPr>
        <w:t>济南卡车股份有限公司绵阳分公司</w:t>
      </w:r>
      <w:r>
        <w:rPr>
          <w:rFonts w:hint="eastAsia" w:ascii="微软雅黑" w:hAnsi="微软雅黑" w:eastAsia="微软雅黑" w:cs="微软雅黑"/>
          <w:sz w:val="24"/>
          <w:szCs w:val="24"/>
          <w:lang w:eastAsia="zh-CN"/>
        </w:rPr>
        <w:t>；</w:t>
      </w:r>
    </w:p>
    <w:p>
      <w:pPr>
        <w:ind w:firstLine="480" w:firstLineChars="200"/>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1.4 保证金缴款账户：</w:t>
      </w:r>
    </w:p>
    <w:p>
      <w:pPr>
        <w:ind w:firstLine="480" w:firstLineChars="200"/>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开户银行：【</w:t>
      </w:r>
      <w:r>
        <w:rPr>
          <w:rFonts w:hint="eastAsia" w:ascii="微软雅黑" w:hAnsi="微软雅黑" w:eastAsia="微软雅黑" w:cs="微软雅黑"/>
          <w:sz w:val="24"/>
          <w:szCs w:val="24"/>
          <w:lang w:val="en-US" w:eastAsia="zh-CN"/>
        </w:rPr>
        <w:t>中国银行绵阳高新技术产业开发区支行</w:t>
      </w:r>
      <w:r>
        <w:rPr>
          <w:rFonts w:hint="eastAsia" w:ascii="微软雅黑" w:hAnsi="微软雅黑" w:eastAsia="微软雅黑" w:cs="微软雅黑"/>
          <w:sz w:val="24"/>
          <w:szCs w:val="24"/>
          <w:lang w:eastAsia="zh-CN"/>
        </w:rPr>
        <w:t>】</w:t>
      </w:r>
    </w:p>
    <w:p>
      <w:pPr>
        <w:ind w:firstLine="480" w:firstLineChars="200"/>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户名：【中国重汽集团</w:t>
      </w:r>
      <w:r>
        <w:rPr>
          <w:rFonts w:hint="eastAsia" w:ascii="微软雅黑" w:hAnsi="微软雅黑" w:eastAsia="微软雅黑" w:cs="微软雅黑"/>
          <w:sz w:val="24"/>
          <w:szCs w:val="24"/>
          <w:lang w:val="en-US" w:eastAsia="zh-CN"/>
        </w:rPr>
        <w:t>济南卡车股份有限公司绵阳分公司</w:t>
      </w:r>
      <w:r>
        <w:rPr>
          <w:rFonts w:hint="eastAsia" w:ascii="微软雅黑" w:hAnsi="微软雅黑" w:eastAsia="微软雅黑" w:cs="微软雅黑"/>
          <w:sz w:val="24"/>
          <w:szCs w:val="24"/>
          <w:lang w:eastAsia="zh-CN"/>
        </w:rPr>
        <w:t>】</w:t>
      </w:r>
    </w:p>
    <w:p>
      <w:pPr>
        <w:ind w:firstLine="480" w:firstLineChars="200"/>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账号：【</w:t>
      </w:r>
      <w:r>
        <w:rPr>
          <w:rFonts w:hint="eastAsia" w:ascii="微软雅黑" w:hAnsi="微软雅黑" w:eastAsia="微软雅黑" w:cs="微软雅黑"/>
          <w:sz w:val="24"/>
          <w:szCs w:val="24"/>
          <w:lang w:val="en-US" w:eastAsia="zh-CN"/>
        </w:rPr>
        <w:t>115811235239</w:t>
      </w:r>
      <w:r>
        <w:rPr>
          <w:rFonts w:hint="eastAsia" w:ascii="微软雅黑" w:hAnsi="微软雅黑" w:eastAsia="微软雅黑" w:cs="微软雅黑"/>
          <w:sz w:val="24"/>
          <w:szCs w:val="24"/>
          <w:lang w:eastAsia="zh-CN"/>
        </w:rPr>
        <w:t>】</w:t>
      </w:r>
    </w:p>
    <w:p>
      <w:pPr>
        <w:ind w:firstLine="480" w:firstLineChars="200"/>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1.5 在确定中标人后的30日内退还未中标人的投标保证金（本金，不计息）。在采购合同签订后的30日内退还中标（成交）人的投标保证金，或根据合同中的约定将投标保证金转为履约保证金。</w:t>
      </w:r>
    </w:p>
    <w:p>
      <w:pPr>
        <w:ind w:firstLine="480" w:firstLineChars="200"/>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1.6 说明：如投标人有下列情况，投标保证金不予退还，招标人有权依法向其提出索赔，投标人应当赔偿因此给招标人造成的全部损失：</w:t>
      </w:r>
    </w:p>
    <w:p>
      <w:pPr>
        <w:ind w:firstLine="480" w:firstLineChars="200"/>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1.6.1截至开标前3天，投标方无正当理由、未书面形式传递说明而在投标截止日不来投标的；</w:t>
      </w:r>
    </w:p>
    <w:p>
      <w:pPr>
        <w:ind w:firstLine="480" w:firstLineChars="200"/>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1.6.2投标方传递文件后，无正当理由放弃投标的；</w:t>
      </w:r>
    </w:p>
    <w:p>
      <w:pPr>
        <w:ind w:firstLine="480" w:firstLineChars="200"/>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1.6.3自中标（成交）通知书发出之日起30天内，中标（成交）人无正当理由不签订合同的；</w:t>
      </w:r>
    </w:p>
    <w:p>
      <w:pPr>
        <w:ind w:firstLine="480" w:firstLineChars="200"/>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1.6.4投标过程中被查实有串标、围标、陪标，采取不正当手段诋毁、排挤其他投标人等违规违法行为的；</w:t>
      </w:r>
    </w:p>
    <w:p>
      <w:pPr>
        <w:ind w:firstLine="480" w:firstLineChars="200"/>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1.6.5投标人有违约违规行为或被投诉、举报的，在调查处理期间，保证金暂不退还，待调查处理结束后按有关规定处理；</w:t>
      </w:r>
    </w:p>
    <w:p>
      <w:pPr>
        <w:ind w:firstLine="480" w:firstLineChars="200"/>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1.6.6投标人在投标文件中提供虚假材料的；</w:t>
      </w:r>
    </w:p>
    <w:p>
      <w:pPr>
        <w:ind w:firstLine="480" w:firstLineChars="200"/>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1.6.7开标后，投标人在投标有效期内撤回谈判的；</w:t>
      </w:r>
    </w:p>
    <w:p>
      <w:pPr>
        <w:ind w:firstLine="480" w:firstLineChars="200"/>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1.6.8法律法规和招标文件规定的其他情形。</w:t>
      </w:r>
    </w:p>
    <w:p>
      <w:pPr>
        <w:ind w:firstLine="480" w:firstLineChars="200"/>
        <w:rPr>
          <w:rFonts w:ascii="微软雅黑" w:hAnsi="微软雅黑" w:eastAsia="微软雅黑" w:cs="微软雅黑"/>
          <w:b/>
          <w:bCs/>
          <w:sz w:val="24"/>
          <w:szCs w:val="24"/>
          <w:lang w:eastAsia="zh-CN"/>
        </w:rPr>
      </w:pPr>
      <w:r>
        <w:rPr>
          <w:rFonts w:hint="eastAsia" w:ascii="微软雅黑" w:hAnsi="微软雅黑" w:eastAsia="微软雅黑" w:cs="微软雅黑"/>
          <w:b/>
          <w:bCs/>
          <w:sz w:val="24"/>
          <w:szCs w:val="24"/>
          <w:lang w:eastAsia="zh-CN"/>
        </w:rPr>
        <w:t>二、 开标</w:t>
      </w:r>
    </w:p>
    <w:p>
      <w:pPr>
        <w:ind w:firstLine="480" w:firstLineChars="200"/>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1.招标人在规定的日期、时间和地点组织公开开标。开标时邀请所有投标人代表参加。参加开标的代表应签名报到以证明其出席。</w:t>
      </w:r>
    </w:p>
    <w:p>
      <w:pPr>
        <w:ind w:firstLine="480" w:firstLineChars="200"/>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2.其他情况请选择视频参与开标，视频链接会在报名结束后统一通知。</w:t>
      </w:r>
    </w:p>
    <w:p>
      <w:pPr>
        <w:ind w:firstLine="480" w:firstLineChars="200"/>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3.开标时查验投标文件密封情况，经确认无误后，由工作人员当众拆封。</w:t>
      </w:r>
    </w:p>
    <w:p>
      <w:pPr>
        <w:ind w:firstLine="480" w:firstLineChars="200"/>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投标前请各投标方按照招标文件要求对项目方案进行充分准备，投标单位已默认认可上述开标、评标过程，无异议。招标人无义务对未入围投标方及未中标方做任何解释。</w:t>
      </w:r>
    </w:p>
    <w:p>
      <w:pPr>
        <w:ind w:firstLine="480" w:firstLineChars="200"/>
        <w:rPr>
          <w:rFonts w:ascii="微软雅黑" w:hAnsi="微软雅黑" w:eastAsia="微软雅黑" w:cs="微软雅黑"/>
          <w:b/>
          <w:bCs/>
          <w:sz w:val="24"/>
          <w:szCs w:val="24"/>
          <w:lang w:eastAsia="zh-CN"/>
        </w:rPr>
      </w:pPr>
      <w:r>
        <w:rPr>
          <w:rFonts w:hint="eastAsia" w:ascii="微软雅黑" w:hAnsi="微软雅黑" w:eastAsia="微软雅黑" w:cs="微软雅黑"/>
          <w:b/>
          <w:bCs/>
          <w:sz w:val="24"/>
          <w:szCs w:val="24"/>
          <w:lang w:eastAsia="zh-CN"/>
        </w:rPr>
        <w:t>三、评标</w:t>
      </w:r>
    </w:p>
    <w:p>
      <w:pPr>
        <w:ind w:firstLine="480" w:firstLineChars="200"/>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本次招标采用合理最低价中标。本着公平、公正、公开的原则，选择合理最低价确定中标人，对未中标单位不做任何解释。</w:t>
      </w:r>
    </w:p>
    <w:p>
      <w:pPr>
        <w:ind w:firstLine="480" w:firstLineChars="200"/>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评标流程：</w:t>
      </w:r>
    </w:p>
    <w:p>
      <w:pPr>
        <w:ind w:firstLine="480" w:firstLineChars="200"/>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应标资格审查：在“中国重汽e采通”应标报名时，按照第二部分投标文件组成资格证明文件中的要求准备资料，上传完毕后，等待审核；</w:t>
      </w:r>
    </w:p>
    <w:p>
      <w:pPr>
        <w:ind w:firstLine="480" w:firstLineChars="200"/>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通过应标资格审查的单位进入投标环节，按照“SRM系统供应商用户手册</w:t>
      </w:r>
      <w:r>
        <w:rPr>
          <w:rFonts w:hint="eastAsia" w:ascii="微软雅黑" w:hAnsi="微软雅黑" w:eastAsia="微软雅黑" w:cs="微软雅黑"/>
          <w:color w:val="auto"/>
          <w:sz w:val="24"/>
          <w:szCs w:val="24"/>
          <w:lang w:eastAsia="zh-CN"/>
        </w:rPr>
        <w:t>（附件12</w:t>
      </w:r>
      <w:r>
        <w:rPr>
          <w:rFonts w:hint="eastAsia" w:ascii="微软雅黑" w:hAnsi="微软雅黑" w:eastAsia="微软雅黑" w:cs="微软雅黑"/>
          <w:sz w:val="24"/>
          <w:szCs w:val="24"/>
          <w:lang w:eastAsia="zh-CN"/>
        </w:rPr>
        <w:t>）”，在重汽e采通平台投递电子标书（包含资质标、商务标）；没有通过应标资质审查的单位不能进入投标环节；</w:t>
      </w:r>
    </w:p>
    <w:p>
      <w:pPr>
        <w:ind w:firstLine="480" w:firstLineChars="200"/>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资质标评审：资质标审核通过的单位，可以进入公开唱标环节；</w:t>
      </w:r>
    </w:p>
    <w:p>
      <w:pPr>
        <w:ind w:firstLine="480" w:firstLineChars="200"/>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公开唱标：公示资质标入围单位的开标价格及商务条款响应情况；</w:t>
      </w:r>
    </w:p>
    <w:p>
      <w:pPr>
        <w:ind w:firstLine="480" w:firstLineChars="200"/>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商务标评审：商务条款相应确认→价格澄清→商务标评审；评审期间产生的商务价格澄清均由投标人在重汽e采通平台限时内完成提交；</w:t>
      </w:r>
    </w:p>
    <w:p>
      <w:pPr>
        <w:ind w:firstLine="480" w:firstLineChars="200"/>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注意：投标人均需在重汽e采通进行自主投标和提交澄清函；投标和提交澄清函均有时间限制，超时未提交的按无效处理。</w:t>
      </w:r>
    </w:p>
    <w:p>
      <w:pPr>
        <w:ind w:firstLine="480" w:firstLineChars="200"/>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中标人确定：合理最低价中标。</w:t>
      </w:r>
    </w:p>
    <w:p>
      <w:pPr>
        <w:ind w:firstLine="480" w:firstLineChars="200"/>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本项目只产生一个中标人。中标人签订合同前须进行最终审查。最终审查的对象是投标项目的中标候选人。最终审查的内容是对中标候选人的经营状况、服务质量、资格、信誉以及招标人认为有必要了解的其它问题作进一步的考查及后审。最终审查的方式，根据需要采取问询或实地查证等方式。如审查结果不符合成交条件的，则本次评标作废或变更意向中标人。</w:t>
      </w:r>
    </w:p>
    <w:p>
      <w:pPr>
        <w:ind w:firstLine="480" w:firstLineChars="200"/>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5.评标过程保密</w:t>
      </w:r>
    </w:p>
    <w:p>
      <w:pPr>
        <w:ind w:firstLine="480" w:firstLineChars="200"/>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5.1 开标之后，直到授予投标人合同止，凡是属于审查、澄清 、评价和比较投标的有关资料以及授标意向等，均不得向投标人或其他无关的人员透露。</w:t>
      </w:r>
    </w:p>
    <w:p>
      <w:pPr>
        <w:ind w:firstLine="480" w:firstLineChars="200"/>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5.2 在评标期间，投标人企图影响招标人的任何活动，将导致投标被拒绝，并承担相应的法律责任。</w:t>
      </w:r>
    </w:p>
    <w:p>
      <w:pPr>
        <w:pStyle w:val="2"/>
      </w:pPr>
    </w:p>
    <w:p>
      <w:pPr>
        <w:pStyle w:val="3"/>
        <w:rPr>
          <w:rFonts w:ascii="微软雅黑" w:hAnsi="微软雅黑" w:eastAsia="微软雅黑" w:cs="微软雅黑"/>
        </w:rPr>
      </w:pPr>
    </w:p>
    <w:p>
      <w:pPr>
        <w:pStyle w:val="3"/>
        <w:rPr>
          <w:rFonts w:ascii="微软雅黑" w:hAnsi="微软雅黑" w:eastAsia="微软雅黑" w:cs="微软雅黑"/>
        </w:rPr>
      </w:pPr>
    </w:p>
    <w:p>
      <w:pPr>
        <w:pStyle w:val="3"/>
        <w:rPr>
          <w:rFonts w:ascii="微软雅黑" w:hAnsi="微软雅黑" w:eastAsia="微软雅黑" w:cs="微软雅黑"/>
        </w:rPr>
      </w:pPr>
    </w:p>
    <w:p>
      <w:pPr>
        <w:spacing w:before="150" w:line="179" w:lineRule="auto"/>
        <w:ind w:left="3225" w:firstLine="496"/>
        <w:rPr>
          <w:rFonts w:ascii="黑体" w:hAnsi="黑体" w:eastAsia="黑体" w:cs="黑体"/>
          <w:spacing w:val="8"/>
          <w:sz w:val="24"/>
          <w:szCs w:val="24"/>
          <w:lang w:eastAsia="zh-CN"/>
          <w14:textOutline w14:w="635" w14:cap="flat" w14:cmpd="sng" w14:algn="ctr">
            <w14:solidFill>
              <w14:srgbClr w14:val="000000"/>
            </w14:solidFill>
            <w14:prstDash w14:val="solid"/>
            <w14:miter w14:val="0"/>
          </w14:textOutline>
        </w:rPr>
      </w:pPr>
    </w:p>
    <w:p>
      <w:pPr>
        <w:spacing w:before="150" w:line="179" w:lineRule="auto"/>
        <w:ind w:firstLine="496"/>
        <w:jc w:val="both"/>
        <w:rPr>
          <w:rFonts w:ascii="黑体" w:hAnsi="黑体" w:eastAsia="黑体" w:cs="黑体"/>
          <w:spacing w:val="8"/>
          <w:sz w:val="24"/>
          <w:szCs w:val="24"/>
          <w:lang w:eastAsia="zh-CN"/>
          <w14:textOutline w14:w="635" w14:cap="flat" w14:cmpd="sng" w14:algn="ctr">
            <w14:solidFill>
              <w14:srgbClr w14:val="000000"/>
            </w14:solidFill>
            <w14:prstDash w14:val="solid"/>
            <w14:miter w14:val="0"/>
          </w14:textOutline>
        </w:rPr>
      </w:pPr>
    </w:p>
    <w:p>
      <w:pPr>
        <w:spacing w:before="150" w:line="179" w:lineRule="auto"/>
        <w:ind w:firstLine="816"/>
        <w:jc w:val="center"/>
        <w:rPr>
          <w:rFonts w:ascii="微软雅黑" w:hAnsi="微软雅黑" w:eastAsia="微软雅黑" w:cs="微软雅黑"/>
          <w:sz w:val="40"/>
          <w:szCs w:val="40"/>
          <w:lang w:eastAsia="zh-CN"/>
        </w:rPr>
      </w:pPr>
      <w:r>
        <w:rPr>
          <w:rFonts w:hint="eastAsia" w:ascii="微软雅黑" w:hAnsi="微软雅黑" w:eastAsia="微软雅黑" w:cs="微软雅黑"/>
          <w:spacing w:val="8"/>
          <w:sz w:val="40"/>
          <w:szCs w:val="40"/>
          <w:lang w:eastAsia="zh-CN"/>
          <w14:textOutline w14:w="635" w14:cap="flat" w14:cmpd="sng" w14:algn="ctr">
            <w14:solidFill>
              <w14:srgbClr w14:val="000000"/>
            </w14:solidFill>
            <w14:prstDash w14:val="solid"/>
            <w14:miter w14:val="0"/>
          </w14:textOutline>
        </w:rPr>
        <w:t>第四部分</w:t>
      </w:r>
      <w:r>
        <w:rPr>
          <w:rFonts w:hint="eastAsia" w:ascii="微软雅黑" w:hAnsi="微软雅黑" w:eastAsia="微软雅黑" w:cs="微软雅黑"/>
          <w:spacing w:val="20"/>
          <w:sz w:val="40"/>
          <w:szCs w:val="40"/>
          <w:lang w:eastAsia="zh-CN"/>
        </w:rPr>
        <w:t xml:space="preserve">   </w:t>
      </w:r>
      <w:r>
        <w:rPr>
          <w:rFonts w:hint="eastAsia" w:ascii="微软雅黑" w:hAnsi="微软雅黑" w:eastAsia="微软雅黑" w:cs="微软雅黑"/>
          <w:spacing w:val="8"/>
          <w:sz w:val="40"/>
          <w:szCs w:val="40"/>
          <w:lang w:eastAsia="zh-CN"/>
          <w14:textOutline w14:w="635" w14:cap="flat" w14:cmpd="sng" w14:algn="ctr">
            <w14:solidFill>
              <w14:srgbClr w14:val="000000"/>
            </w14:solidFill>
            <w14:prstDash w14:val="solid"/>
            <w14:miter w14:val="0"/>
          </w14:textOutline>
        </w:rPr>
        <w:t>授予合同</w:t>
      </w:r>
    </w:p>
    <w:p>
      <w:pPr>
        <w:ind w:firstLine="480" w:firstLineChars="200"/>
        <w:jc w:val="both"/>
        <w:rPr>
          <w:rFonts w:ascii="微软雅黑" w:hAnsi="微软雅黑" w:eastAsia="微软雅黑" w:cs="微软雅黑"/>
          <w:b/>
          <w:bCs/>
          <w:sz w:val="24"/>
          <w:szCs w:val="24"/>
          <w:lang w:eastAsia="zh-CN"/>
        </w:rPr>
      </w:pPr>
      <w:r>
        <w:rPr>
          <w:rFonts w:ascii="微软雅黑" w:hAnsi="微软雅黑" w:eastAsia="微软雅黑" w:cs="微软雅黑"/>
          <w:b/>
          <w:bCs/>
          <w:sz w:val="24"/>
          <w:szCs w:val="24"/>
          <w:lang w:eastAsia="zh-CN"/>
        </w:rPr>
        <w:t>一、中标通知</w:t>
      </w:r>
    </w:p>
    <w:p>
      <w:pPr>
        <w:ind w:firstLine="480" w:firstLineChars="200"/>
        <w:jc w:val="both"/>
        <w:rPr>
          <w:rFonts w:ascii="微软雅黑" w:hAnsi="微软雅黑" w:eastAsia="微软雅黑" w:cs="微软雅黑"/>
          <w:sz w:val="24"/>
          <w:szCs w:val="24"/>
          <w:lang w:eastAsia="zh-CN"/>
        </w:rPr>
      </w:pPr>
      <w:r>
        <w:rPr>
          <w:rFonts w:ascii="微软雅黑" w:hAnsi="微软雅黑" w:eastAsia="微软雅黑" w:cs="微软雅黑"/>
          <w:sz w:val="24"/>
          <w:szCs w:val="24"/>
          <w:lang w:eastAsia="zh-CN"/>
        </w:rPr>
        <w:t>1.招标人根据评标工作小组的评标结果确定中标人，在重汽 e 采通平台公布中标结</w:t>
      </w:r>
    </w:p>
    <w:p>
      <w:pPr>
        <w:rPr>
          <w:rFonts w:ascii="微软雅黑" w:hAnsi="微软雅黑" w:eastAsia="微软雅黑" w:cs="微软雅黑"/>
          <w:sz w:val="24"/>
          <w:szCs w:val="24"/>
          <w:lang w:eastAsia="zh-CN"/>
        </w:rPr>
      </w:pPr>
      <w:r>
        <w:rPr>
          <w:rFonts w:ascii="微软雅黑" w:hAnsi="微软雅黑" w:eastAsia="微软雅黑" w:cs="微软雅黑"/>
          <w:sz w:val="24"/>
          <w:szCs w:val="24"/>
          <w:lang w:eastAsia="zh-CN"/>
        </w:rPr>
        <w:t>果，并发送中标通知。</w:t>
      </w:r>
    </w:p>
    <w:p>
      <w:pPr>
        <w:ind w:firstLine="480" w:firstLineChars="200"/>
        <w:jc w:val="both"/>
        <w:rPr>
          <w:rFonts w:ascii="微软雅黑" w:hAnsi="微软雅黑" w:eastAsia="微软雅黑" w:cs="微软雅黑"/>
          <w:sz w:val="24"/>
          <w:szCs w:val="24"/>
          <w:lang w:eastAsia="zh-CN"/>
        </w:rPr>
      </w:pPr>
      <w:r>
        <w:rPr>
          <w:rFonts w:ascii="微软雅黑" w:hAnsi="微软雅黑" w:eastAsia="微软雅黑" w:cs="微软雅黑"/>
          <w:sz w:val="24"/>
          <w:szCs w:val="24"/>
          <w:lang w:eastAsia="zh-CN"/>
        </w:rPr>
        <w:t>2.中标人应该在中标通知书规定的时间、地点与招标人签订采购合同，否则按照开</w:t>
      </w:r>
    </w:p>
    <w:p>
      <w:pPr>
        <w:rPr>
          <w:rFonts w:ascii="微软雅黑" w:hAnsi="微软雅黑" w:eastAsia="微软雅黑" w:cs="微软雅黑"/>
          <w:sz w:val="24"/>
          <w:szCs w:val="24"/>
          <w:lang w:eastAsia="zh-CN"/>
        </w:rPr>
      </w:pPr>
      <w:r>
        <w:rPr>
          <w:rFonts w:ascii="微软雅黑" w:hAnsi="微软雅黑" w:eastAsia="微软雅黑" w:cs="微软雅黑"/>
          <w:sz w:val="24"/>
          <w:szCs w:val="24"/>
          <w:lang w:eastAsia="zh-CN"/>
        </w:rPr>
        <w:t>标后撤回投标处理。</w:t>
      </w:r>
    </w:p>
    <w:p>
      <w:pPr>
        <w:ind w:firstLine="480" w:firstLineChars="200"/>
        <w:jc w:val="both"/>
        <w:rPr>
          <w:rFonts w:ascii="微软雅黑" w:hAnsi="微软雅黑" w:eastAsia="微软雅黑" w:cs="微软雅黑"/>
          <w:sz w:val="24"/>
          <w:szCs w:val="24"/>
          <w:lang w:eastAsia="zh-CN"/>
        </w:rPr>
      </w:pPr>
      <w:r>
        <w:rPr>
          <w:rFonts w:ascii="微软雅黑" w:hAnsi="微软雅黑" w:eastAsia="微软雅黑" w:cs="微软雅黑"/>
          <w:sz w:val="24"/>
          <w:szCs w:val="24"/>
          <w:lang w:eastAsia="zh-CN"/>
        </w:rPr>
        <w:t>3.中标人应当按照合同约定的履约责任，在保证质量的前提下完成中标项目，不得</w:t>
      </w:r>
    </w:p>
    <w:p>
      <w:pPr>
        <w:rPr>
          <w:rFonts w:ascii="微软雅黑" w:hAnsi="微软雅黑" w:eastAsia="微软雅黑" w:cs="微软雅黑"/>
          <w:sz w:val="24"/>
          <w:szCs w:val="24"/>
          <w:lang w:eastAsia="zh-CN"/>
        </w:rPr>
      </w:pPr>
      <w:r>
        <w:rPr>
          <w:rFonts w:ascii="微软雅黑" w:hAnsi="微软雅黑" w:eastAsia="微软雅黑" w:cs="微软雅黑"/>
          <w:sz w:val="24"/>
          <w:szCs w:val="24"/>
          <w:lang w:eastAsia="zh-CN"/>
        </w:rPr>
        <w:t>将中标项目转包或分包给他人，否则视为违约，招标人有权解除合同。</w:t>
      </w:r>
    </w:p>
    <w:p>
      <w:pPr>
        <w:ind w:firstLine="480" w:firstLineChars="200"/>
        <w:jc w:val="both"/>
        <w:rPr>
          <w:rFonts w:ascii="微软雅黑" w:hAnsi="微软雅黑" w:eastAsia="微软雅黑" w:cs="微软雅黑"/>
          <w:b/>
          <w:bCs/>
          <w:sz w:val="24"/>
          <w:szCs w:val="24"/>
          <w:lang w:eastAsia="zh-CN"/>
        </w:rPr>
      </w:pPr>
      <w:r>
        <w:rPr>
          <w:rFonts w:ascii="微软雅黑" w:hAnsi="微软雅黑" w:eastAsia="微软雅黑" w:cs="微软雅黑"/>
          <w:b/>
          <w:bCs/>
          <w:sz w:val="24"/>
          <w:szCs w:val="24"/>
          <w:lang w:eastAsia="zh-CN"/>
        </w:rPr>
        <w:t>4. 中标人由于履行义务的能力或信用有严重缺陷，招标人有权取消其中标资格，招</w:t>
      </w:r>
    </w:p>
    <w:p>
      <w:pPr>
        <w:jc w:val="both"/>
        <w:rPr>
          <w:rFonts w:ascii="微软雅黑" w:hAnsi="微软雅黑" w:eastAsia="微软雅黑" w:cs="微软雅黑"/>
          <w:b/>
          <w:bCs/>
          <w:sz w:val="24"/>
          <w:szCs w:val="24"/>
          <w:lang w:eastAsia="zh-CN"/>
        </w:rPr>
      </w:pPr>
      <w:r>
        <w:rPr>
          <w:rFonts w:ascii="微软雅黑" w:hAnsi="微软雅黑" w:eastAsia="微软雅黑" w:cs="微软雅黑"/>
          <w:b/>
          <w:bCs/>
          <w:sz w:val="24"/>
          <w:szCs w:val="24"/>
          <w:lang w:eastAsia="zh-CN"/>
        </w:rPr>
        <w:t>标人将从中标候选单位中依序重新确定中标人</w:t>
      </w:r>
      <w:r>
        <w:rPr>
          <w:rFonts w:hint="eastAsia" w:ascii="微软雅黑" w:hAnsi="微软雅黑" w:eastAsia="微软雅黑" w:cs="微软雅黑"/>
          <w:b/>
          <w:bCs/>
          <w:sz w:val="24"/>
          <w:szCs w:val="24"/>
          <w:lang w:eastAsia="zh-CN"/>
        </w:rPr>
        <w:t>，</w:t>
      </w:r>
      <w:r>
        <w:rPr>
          <w:rFonts w:ascii="微软雅黑" w:hAnsi="微软雅黑" w:eastAsia="微软雅黑" w:cs="微软雅黑"/>
          <w:b/>
          <w:bCs/>
          <w:sz w:val="24"/>
          <w:szCs w:val="24"/>
          <w:lang w:eastAsia="zh-CN"/>
        </w:rPr>
        <w:t>或重新组织招标</w:t>
      </w:r>
      <w:r>
        <w:rPr>
          <w:rFonts w:hint="eastAsia" w:ascii="微软雅黑" w:hAnsi="微软雅黑" w:eastAsia="微软雅黑" w:cs="微软雅黑"/>
          <w:b/>
          <w:bCs/>
          <w:sz w:val="24"/>
          <w:szCs w:val="24"/>
          <w:lang w:eastAsia="zh-CN"/>
        </w:rPr>
        <w:t>。</w:t>
      </w:r>
    </w:p>
    <w:p>
      <w:pPr>
        <w:ind w:firstLine="480" w:firstLineChars="200"/>
        <w:jc w:val="both"/>
        <w:rPr>
          <w:rFonts w:ascii="微软雅黑" w:hAnsi="微软雅黑" w:eastAsia="微软雅黑" w:cs="微软雅黑"/>
          <w:b/>
          <w:bCs/>
          <w:sz w:val="24"/>
          <w:szCs w:val="24"/>
          <w:lang w:eastAsia="zh-CN"/>
        </w:rPr>
      </w:pPr>
      <w:r>
        <w:rPr>
          <w:rFonts w:ascii="微软雅黑" w:hAnsi="微软雅黑" w:eastAsia="微软雅黑" w:cs="微软雅黑"/>
          <w:b/>
          <w:bCs/>
          <w:sz w:val="24"/>
          <w:szCs w:val="24"/>
          <w:lang w:eastAsia="zh-CN"/>
        </w:rPr>
        <w:t>5.合同以双方最终签署的版本为准。</w:t>
      </w:r>
    </w:p>
    <w:p>
      <w:pPr>
        <w:rPr>
          <w:rFonts w:ascii="微软雅黑" w:hAnsi="微软雅黑" w:eastAsia="微软雅黑" w:cs="微软雅黑"/>
          <w:strike/>
          <w:sz w:val="24"/>
          <w:szCs w:val="24"/>
          <w:lang w:eastAsia="zh-CN"/>
        </w:rPr>
      </w:pPr>
      <w:r>
        <w:rPr>
          <w:rFonts w:ascii="微软雅黑" w:hAnsi="微软雅黑" w:eastAsia="微软雅黑" w:cs="微软雅黑"/>
          <w:sz w:val="24"/>
          <w:szCs w:val="24"/>
          <w:lang w:eastAsia="zh-CN"/>
          <w14:textOutline w14:w="635" w14:cap="flat" w14:cmpd="sng" w14:algn="ctr">
            <w14:solidFill>
              <w14:srgbClr w14:val="000000"/>
            </w14:solidFill>
            <w14:prstDash w14:val="solid"/>
            <w14:miter w14:val="0"/>
          </w14:textOutline>
        </w:rPr>
        <w:t>二、废标</w:t>
      </w:r>
    </w:p>
    <w:p>
      <w:pPr>
        <w:ind w:firstLine="488"/>
        <w:jc w:val="both"/>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1.</w:t>
      </w:r>
      <w:r>
        <w:rPr>
          <w:rFonts w:ascii="微软雅黑" w:hAnsi="微软雅黑" w:eastAsia="微软雅黑" w:cs="微软雅黑"/>
          <w:sz w:val="24"/>
          <w:szCs w:val="24"/>
          <w:lang w:eastAsia="zh-CN"/>
        </w:rPr>
        <w:t>投标人有下列情形之一，其投标将被视为废标，招标人将严格按照《中华人民共和国招标投标法》及相关法律法规及规章制度的规定行使权利。投标人给招标人造成损失的，招标人有索赔的权利，投标人应予以赔偿。</w:t>
      </w:r>
    </w:p>
    <w:p>
      <w:pPr>
        <w:ind w:firstLine="480" w:firstLineChars="200"/>
        <w:jc w:val="both"/>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（1）</w:t>
      </w:r>
      <w:r>
        <w:rPr>
          <w:rFonts w:ascii="微软雅黑" w:hAnsi="微软雅黑" w:eastAsia="微软雅黑" w:cs="微软雅黑"/>
          <w:sz w:val="24"/>
          <w:szCs w:val="24"/>
          <w:lang w:eastAsia="zh-CN"/>
        </w:rPr>
        <w:t>符合条件</w:t>
      </w:r>
      <w:r>
        <w:rPr>
          <w:rFonts w:hint="eastAsia" w:ascii="微软雅黑" w:hAnsi="微软雅黑" w:eastAsia="微软雅黑" w:cs="微软雅黑"/>
          <w:sz w:val="24"/>
          <w:szCs w:val="24"/>
          <w:lang w:eastAsia="zh-CN"/>
        </w:rPr>
        <w:t>或</w:t>
      </w:r>
      <w:r>
        <w:rPr>
          <w:rFonts w:ascii="微软雅黑" w:hAnsi="微软雅黑" w:eastAsia="微软雅黑" w:cs="微软雅黑"/>
          <w:sz w:val="24"/>
          <w:szCs w:val="24"/>
          <w:lang w:eastAsia="zh-CN"/>
        </w:rPr>
        <w:t>对招标文件做实质响应的供应商不足</w:t>
      </w:r>
      <w:r>
        <w:rPr>
          <w:rFonts w:hint="eastAsia" w:ascii="微软雅黑" w:hAnsi="微软雅黑" w:eastAsia="微软雅黑" w:cs="微软雅黑"/>
          <w:sz w:val="24"/>
          <w:szCs w:val="24"/>
          <w:lang w:eastAsia="zh-CN"/>
        </w:rPr>
        <w:t>3</w:t>
      </w:r>
      <w:r>
        <w:rPr>
          <w:rFonts w:ascii="微软雅黑" w:hAnsi="微软雅黑" w:eastAsia="微软雅黑" w:cs="微软雅黑"/>
          <w:sz w:val="24"/>
          <w:szCs w:val="24"/>
          <w:lang w:eastAsia="zh-CN"/>
        </w:rPr>
        <w:t>家的、出现影响采购公正的违法违规行为的、不同投标人的投标文件异常一致或者投标报价呈规律性差异的、投标人报价均超过采购预算的、因重大变故、采购任务取消的等</w:t>
      </w:r>
      <w:r>
        <w:rPr>
          <w:rFonts w:hint="eastAsia" w:ascii="微软雅黑" w:hAnsi="微软雅黑" w:eastAsia="微软雅黑" w:cs="微软雅黑"/>
          <w:sz w:val="24"/>
          <w:szCs w:val="24"/>
          <w:lang w:eastAsia="zh-CN"/>
        </w:rPr>
        <w:t>；</w:t>
      </w:r>
    </w:p>
    <w:p>
      <w:pPr>
        <w:ind w:firstLine="480" w:firstLineChars="200"/>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（2）</w:t>
      </w:r>
      <w:r>
        <w:rPr>
          <w:rFonts w:ascii="微软雅黑" w:hAnsi="微软雅黑" w:eastAsia="微软雅黑" w:cs="微软雅黑"/>
          <w:sz w:val="24"/>
          <w:szCs w:val="24"/>
          <w:lang w:eastAsia="zh-CN"/>
        </w:rPr>
        <w:t>在整个评标过程中，投标人有企图影响评标结果公正性的任何活动；</w:t>
      </w:r>
    </w:p>
    <w:p>
      <w:pPr>
        <w:ind w:firstLine="480" w:firstLineChars="200"/>
        <w:rPr>
          <w:rFonts w:ascii="微软雅黑" w:hAnsi="微软雅黑" w:eastAsia="微软雅黑" w:cs="微软雅黑"/>
          <w:sz w:val="24"/>
          <w:szCs w:val="24"/>
          <w:lang w:eastAsia="zh-CN"/>
        </w:rPr>
      </w:pPr>
      <w:r>
        <w:rPr>
          <w:rFonts w:ascii="微软雅黑" w:hAnsi="微软雅黑" w:eastAsia="微软雅黑" w:cs="微软雅黑"/>
          <w:sz w:val="24"/>
          <w:szCs w:val="24"/>
          <w:lang w:eastAsia="zh-CN"/>
        </w:rPr>
        <w:t>（</w:t>
      </w:r>
      <w:r>
        <w:rPr>
          <w:rFonts w:hint="eastAsia" w:ascii="微软雅黑" w:hAnsi="微软雅黑" w:eastAsia="微软雅黑" w:cs="微软雅黑"/>
          <w:sz w:val="24"/>
          <w:szCs w:val="24"/>
          <w:lang w:eastAsia="zh-CN"/>
        </w:rPr>
        <w:t>3</w:t>
      </w:r>
      <w:r>
        <w:rPr>
          <w:rFonts w:ascii="微软雅黑" w:hAnsi="微软雅黑" w:eastAsia="微软雅黑" w:cs="微软雅黑"/>
          <w:sz w:val="24"/>
          <w:szCs w:val="24"/>
          <w:lang w:eastAsia="zh-CN"/>
        </w:rPr>
        <w:t>）投标人串通投标；</w:t>
      </w:r>
    </w:p>
    <w:p>
      <w:pPr>
        <w:ind w:firstLine="480" w:firstLineChars="200"/>
        <w:rPr>
          <w:rFonts w:ascii="微软雅黑" w:hAnsi="微软雅黑" w:eastAsia="微软雅黑" w:cs="微软雅黑"/>
          <w:sz w:val="24"/>
          <w:szCs w:val="24"/>
          <w:lang w:eastAsia="zh-CN"/>
        </w:rPr>
      </w:pPr>
      <w:r>
        <w:rPr>
          <w:rFonts w:ascii="微软雅黑" w:hAnsi="微软雅黑" w:eastAsia="微软雅黑" w:cs="微软雅黑"/>
          <w:sz w:val="24"/>
          <w:szCs w:val="24"/>
          <w:lang w:eastAsia="zh-CN"/>
        </w:rPr>
        <w:t>（</w:t>
      </w:r>
      <w:r>
        <w:rPr>
          <w:rFonts w:hint="eastAsia" w:ascii="微软雅黑" w:hAnsi="微软雅黑" w:eastAsia="微软雅黑" w:cs="微软雅黑"/>
          <w:sz w:val="24"/>
          <w:szCs w:val="24"/>
          <w:lang w:eastAsia="zh-CN"/>
        </w:rPr>
        <w:t>4</w:t>
      </w:r>
      <w:r>
        <w:rPr>
          <w:rFonts w:ascii="微软雅黑" w:hAnsi="微软雅黑" w:eastAsia="微软雅黑" w:cs="微软雅黑"/>
          <w:sz w:val="24"/>
          <w:szCs w:val="24"/>
          <w:lang w:eastAsia="zh-CN"/>
        </w:rPr>
        <w:t>）投标人被举报、检举，并经招标人查实无误的；</w:t>
      </w:r>
    </w:p>
    <w:p>
      <w:pPr>
        <w:ind w:firstLine="480" w:firstLineChars="200"/>
        <w:rPr>
          <w:rFonts w:ascii="微软雅黑" w:hAnsi="微软雅黑" w:eastAsia="微软雅黑" w:cs="微软雅黑"/>
          <w:sz w:val="24"/>
          <w:szCs w:val="24"/>
          <w:lang w:eastAsia="zh-CN"/>
        </w:rPr>
      </w:pPr>
      <w:r>
        <w:rPr>
          <w:rFonts w:ascii="微软雅黑" w:hAnsi="微软雅黑" w:eastAsia="微软雅黑" w:cs="微软雅黑"/>
          <w:sz w:val="24"/>
          <w:szCs w:val="24"/>
          <w:lang w:eastAsia="zh-CN"/>
        </w:rPr>
        <w:t>（</w:t>
      </w:r>
      <w:r>
        <w:rPr>
          <w:rFonts w:hint="eastAsia" w:ascii="微软雅黑" w:hAnsi="微软雅黑" w:eastAsia="微软雅黑" w:cs="微软雅黑"/>
          <w:sz w:val="24"/>
          <w:szCs w:val="24"/>
          <w:lang w:eastAsia="zh-CN"/>
        </w:rPr>
        <w:t>5</w:t>
      </w:r>
      <w:r>
        <w:rPr>
          <w:rFonts w:ascii="微软雅黑" w:hAnsi="微软雅黑" w:eastAsia="微软雅黑" w:cs="微软雅黑"/>
          <w:sz w:val="24"/>
          <w:szCs w:val="24"/>
          <w:lang w:eastAsia="zh-CN"/>
        </w:rPr>
        <w:t>）以他人名义投标或者以其他方式弄虚作假，骗取中标的；</w:t>
      </w:r>
    </w:p>
    <w:p>
      <w:pPr>
        <w:ind w:firstLine="480" w:firstLineChars="200"/>
        <w:rPr>
          <w:rFonts w:ascii="微软雅黑" w:hAnsi="微软雅黑" w:eastAsia="微软雅黑" w:cs="微软雅黑"/>
          <w:sz w:val="24"/>
          <w:szCs w:val="24"/>
          <w:lang w:eastAsia="zh-CN"/>
        </w:rPr>
      </w:pPr>
      <w:r>
        <w:rPr>
          <w:rFonts w:ascii="微软雅黑" w:hAnsi="微软雅黑" w:eastAsia="微软雅黑" w:cs="微软雅黑"/>
          <w:sz w:val="24"/>
          <w:szCs w:val="24"/>
          <w:lang w:eastAsia="zh-CN"/>
        </w:rPr>
        <w:t>（</w:t>
      </w:r>
      <w:r>
        <w:rPr>
          <w:rFonts w:hint="eastAsia" w:ascii="微软雅黑" w:hAnsi="微软雅黑" w:eastAsia="微软雅黑" w:cs="微软雅黑"/>
          <w:sz w:val="24"/>
          <w:szCs w:val="24"/>
          <w:lang w:eastAsia="zh-CN"/>
        </w:rPr>
        <w:t>6</w:t>
      </w:r>
      <w:r>
        <w:rPr>
          <w:rFonts w:ascii="微软雅黑" w:hAnsi="微软雅黑" w:eastAsia="微软雅黑" w:cs="微软雅黑"/>
          <w:sz w:val="24"/>
          <w:szCs w:val="24"/>
          <w:lang w:eastAsia="zh-CN"/>
        </w:rPr>
        <w:t>）</w:t>
      </w:r>
      <w:r>
        <w:rPr>
          <w:rFonts w:hint="eastAsia" w:ascii="微软雅黑" w:hAnsi="微软雅黑" w:eastAsia="微软雅黑" w:cs="微软雅黑"/>
          <w:sz w:val="24"/>
          <w:szCs w:val="24"/>
          <w:lang w:eastAsia="zh-CN"/>
        </w:rPr>
        <w:t>法律法规</w:t>
      </w:r>
      <w:r>
        <w:rPr>
          <w:rFonts w:ascii="微软雅黑" w:hAnsi="微软雅黑" w:eastAsia="微软雅黑" w:cs="微软雅黑"/>
          <w:sz w:val="24"/>
          <w:szCs w:val="24"/>
          <w:lang w:eastAsia="zh-CN"/>
        </w:rPr>
        <w:t>规定的其他情况。</w:t>
      </w:r>
    </w:p>
    <w:p>
      <w:pPr>
        <w:ind w:firstLine="488"/>
        <w:jc w:val="both"/>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2</w:t>
      </w:r>
      <w:r>
        <w:rPr>
          <w:rFonts w:ascii="微软雅黑" w:hAnsi="微软雅黑" w:eastAsia="微软雅黑" w:cs="微软雅黑"/>
          <w:sz w:val="24"/>
          <w:szCs w:val="24"/>
          <w:lang w:eastAsia="zh-CN"/>
        </w:rPr>
        <w:t>.中标人瑕疵滞后发现的处理原则：无论基于何种原因，各项本应作为拒绝处理的情形，即便未被及时发现或中标人隐瞒真实情况，而使该中标人通过了资格审核、初评、现场复审、终评或其他所有相关程序，包括已发布中标通知或已签订合同的情形，招标人均有权拒绝或取消中标人资格，一旦中标人被拒绝或该中标人此前的评议结果被取消，相关的一切损失均由该中标人承担。</w:t>
      </w:r>
    </w:p>
    <w:p>
      <w:pPr>
        <w:outlineLvl w:val="0"/>
        <w:rPr>
          <w:rFonts w:ascii="微软雅黑" w:hAnsi="微软雅黑" w:eastAsia="微软雅黑" w:cs="微软雅黑"/>
          <w:sz w:val="24"/>
          <w:szCs w:val="24"/>
          <w:lang w:eastAsia="zh-CN"/>
        </w:rPr>
        <w:sectPr>
          <w:footerReference r:id="rId5" w:type="default"/>
          <w:pgSz w:w="11900" w:h="16840"/>
          <w:pgMar w:top="1154" w:right="1231" w:bottom="1153" w:left="1416" w:header="887" w:footer="994" w:gutter="0"/>
          <w:cols w:space="720" w:num="1"/>
        </w:sectPr>
      </w:pPr>
      <w:r>
        <w:rPr>
          <w:rFonts w:ascii="微软雅黑" w:hAnsi="微软雅黑" w:eastAsia="微软雅黑" w:cs="微软雅黑"/>
          <w:sz w:val="24"/>
          <w:szCs w:val="24"/>
          <w:lang w:eastAsia="zh-CN"/>
          <w14:textOutline w14:w="635" w14:cap="flat" w14:cmpd="sng" w14:algn="ctr">
            <w14:solidFill>
              <w14:srgbClr w14:val="000000"/>
            </w14:solidFill>
            <w14:prstDash w14:val="solid"/>
            <w14:miter w14:val="0"/>
          </w14:textOutline>
        </w:rPr>
        <w:t>三、本次招标最终解释权归中国重汽集团济宁商用车有限公司。</w:t>
      </w:r>
    </w:p>
    <w:p>
      <w:pPr>
        <w:pStyle w:val="4"/>
        <w:spacing w:line="240" w:lineRule="auto"/>
        <w:ind w:firstLine="808"/>
        <w:jc w:val="center"/>
        <w:rPr>
          <w:rFonts w:ascii="微软雅黑" w:hAnsi="微软雅黑" w:eastAsia="微软雅黑" w:cs="微软雅黑"/>
          <w:b w:val="0"/>
          <w:kern w:val="0"/>
          <w:sz w:val="40"/>
          <w:szCs w:val="40"/>
          <w:lang w:eastAsia="zh-CN"/>
        </w:rPr>
      </w:pPr>
      <w:r>
        <w:rPr>
          <w:rFonts w:hint="eastAsia" w:ascii="微软雅黑" w:hAnsi="微软雅黑" w:eastAsia="微软雅黑" w:cs="微软雅黑"/>
          <w:sz w:val="40"/>
          <w:szCs w:val="40"/>
          <w:lang w:eastAsia="zh-CN"/>
        </w:rPr>
        <w:t>第五部分   技术标准和要求</w:t>
      </w:r>
    </w:p>
    <w:p>
      <w:pPr>
        <w:rPr>
          <w:b w:val="0"/>
          <w:sz w:val="24"/>
          <w:szCs w:val="24"/>
          <w:lang w:eastAsia="zh-CN"/>
        </w:rPr>
      </w:pPr>
      <w:r>
        <w:rPr>
          <w:rFonts w:hint="eastAsia"/>
          <w:b w:val="0"/>
          <w:sz w:val="24"/>
          <w:szCs w:val="24"/>
          <w:lang w:eastAsia="zh-CN"/>
        </w:rPr>
        <w:t>一</w:t>
      </w:r>
      <w:r>
        <w:rPr>
          <w:b w:val="0"/>
          <w:sz w:val="24"/>
          <w:szCs w:val="24"/>
          <w:lang w:eastAsia="zh-CN"/>
        </w:rPr>
        <w:t>、项目名称：</w:t>
      </w:r>
      <w:r>
        <w:rPr>
          <w:rFonts w:hint="eastAsia" w:ascii="微软雅黑" w:hAnsi="微软雅黑" w:eastAsia="微软雅黑" w:cs="微软雅黑"/>
          <w:spacing w:val="4"/>
          <w:kern w:val="2"/>
          <w:sz w:val="24"/>
          <w:szCs w:val="24"/>
          <w:lang w:val="zh-CN" w:eastAsia="zh-CN"/>
        </w:rPr>
        <w:t>中国重汽集团</w:t>
      </w:r>
      <w:r>
        <w:rPr>
          <w:rFonts w:hint="eastAsia" w:ascii="微软雅黑" w:hAnsi="微软雅黑" w:eastAsia="微软雅黑" w:cs="微软雅黑"/>
          <w:spacing w:val="4"/>
          <w:kern w:val="2"/>
          <w:sz w:val="24"/>
          <w:szCs w:val="24"/>
          <w:lang w:val="en-US" w:eastAsia="zh-CN"/>
        </w:rPr>
        <w:t>济南卡车股份有限公司绵阳分公司</w:t>
      </w:r>
      <w:r>
        <w:rPr>
          <w:rFonts w:hint="eastAsia" w:ascii="微软雅黑" w:hAnsi="微软雅黑" w:eastAsia="微软雅黑" w:cs="微软雅黑"/>
          <w:spacing w:val="4"/>
          <w:kern w:val="2"/>
          <w:sz w:val="24"/>
          <w:szCs w:val="24"/>
          <w:lang w:val="zh-CN" w:eastAsia="zh-CN"/>
        </w:rPr>
        <w:t>办公耗材采购项目</w:t>
      </w:r>
    </w:p>
    <w:p>
      <w:pPr>
        <w:pStyle w:val="10"/>
        <w:rPr>
          <w:b w:val="0"/>
          <w:sz w:val="24"/>
          <w:szCs w:val="24"/>
          <w:lang w:eastAsia="zh-CN"/>
        </w:rPr>
      </w:pPr>
      <w:r>
        <w:rPr>
          <w:rFonts w:hint="eastAsia"/>
          <w:b w:val="0"/>
          <w:sz w:val="24"/>
          <w:szCs w:val="24"/>
          <w:lang w:eastAsia="zh-CN"/>
        </w:rPr>
        <w:t>二</w:t>
      </w:r>
      <w:r>
        <w:rPr>
          <w:b w:val="0"/>
          <w:sz w:val="24"/>
          <w:szCs w:val="24"/>
          <w:lang w:eastAsia="zh-CN"/>
        </w:rPr>
        <w:t>、数量</w:t>
      </w:r>
      <w:r>
        <w:rPr>
          <w:rFonts w:hint="eastAsia"/>
          <w:b w:val="0"/>
          <w:sz w:val="24"/>
          <w:szCs w:val="24"/>
          <w:lang w:eastAsia="zh-CN"/>
        </w:rPr>
        <w:t>：根据公司年度使用需求预估。</w:t>
      </w:r>
    </w:p>
    <w:p>
      <w:pPr>
        <w:pStyle w:val="10"/>
        <w:rPr>
          <w:b w:val="0"/>
          <w:sz w:val="24"/>
          <w:szCs w:val="24"/>
          <w:lang w:eastAsia="zh-CN"/>
        </w:rPr>
      </w:pPr>
      <w:r>
        <w:rPr>
          <w:rFonts w:hint="eastAsia"/>
          <w:b w:val="0"/>
          <w:sz w:val="24"/>
          <w:szCs w:val="24"/>
          <w:lang w:eastAsia="zh-CN"/>
        </w:rPr>
        <w:t>三</w:t>
      </w:r>
      <w:r>
        <w:rPr>
          <w:b w:val="0"/>
          <w:sz w:val="24"/>
          <w:szCs w:val="24"/>
          <w:lang w:eastAsia="zh-CN"/>
        </w:rPr>
        <w:t>、用途：</w:t>
      </w:r>
      <w:r>
        <w:rPr>
          <w:rFonts w:hint="eastAsia"/>
          <w:b w:val="0"/>
          <w:sz w:val="24"/>
          <w:szCs w:val="24"/>
          <w:lang w:eastAsia="zh-CN"/>
        </w:rPr>
        <w:t>用于公司采购各类办公耗材。</w:t>
      </w:r>
    </w:p>
    <w:p>
      <w:pPr>
        <w:pStyle w:val="10"/>
        <w:rPr>
          <w:b w:val="0"/>
          <w:sz w:val="24"/>
          <w:szCs w:val="24"/>
          <w:lang w:eastAsia="zh-CN"/>
        </w:rPr>
      </w:pPr>
      <w:r>
        <w:rPr>
          <w:rFonts w:hint="eastAsia"/>
          <w:b w:val="0"/>
          <w:sz w:val="24"/>
          <w:szCs w:val="24"/>
          <w:lang w:eastAsia="zh-CN"/>
        </w:rPr>
        <w:t>四、品牌及规格型号：</w:t>
      </w:r>
    </w:p>
    <w:tbl>
      <w:tblPr>
        <w:tblW w:w="74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080"/>
        <w:gridCol w:w="1395"/>
        <w:gridCol w:w="1096"/>
        <w:gridCol w:w="1730"/>
        <w:gridCol w:w="174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序号</w:t>
            </w:r>
          </w:p>
        </w:tc>
        <w:tc>
          <w:tcPr>
            <w:tcW w:w="1395"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名称</w:t>
            </w:r>
          </w:p>
        </w:tc>
        <w:tc>
          <w:tcPr>
            <w:tcW w:w="108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品牌</w:t>
            </w:r>
          </w:p>
        </w:tc>
        <w:tc>
          <w:tcPr>
            <w:tcW w:w="108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型号</w:t>
            </w:r>
          </w:p>
        </w:tc>
        <w:tc>
          <w:tcPr>
            <w:tcW w:w="174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适用机型</w:t>
            </w:r>
          </w:p>
        </w:tc>
        <w:tc>
          <w:tcPr>
            <w:tcW w:w="108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内存</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华硕昱联</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 xml:space="preserve">DDR4 8G </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办公电脑</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内存</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华硕昱联</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 xml:space="preserve">DDR4 16G </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办公电脑</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固态硬盘</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华硕昱联</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256G</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办公电脑</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固态硬盘</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华硕昱联</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512G</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办公电脑</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碳粉</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科士特</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88A</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惠普1108</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色带</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黑马</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690K</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爱普生1900K3H</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色带架</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黑马</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爱普生1900K3H</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爱普生1900K3H</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粉盒</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理光</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MP-3554C</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理光MP-3554C</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粉盒</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京瓷</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TK4148</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京瓷</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光纤收发器</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netlink</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1100SA/B</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U盘</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金士顿</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64G</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U盘</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金士顿</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128G</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键鼠套装</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罗技</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MK120</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键鼠套装</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撒哈拉</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AK100</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无线路由器</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锐捷</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AC1300</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交换机</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锐捷</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5口百兆</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交换机</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锐捷</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5口千兆</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交换机</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锐捷</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8口百兆</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交换机</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锐捷</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8口千兆</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网线</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海康威视</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超五类</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水晶头</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大唐电信</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DTT</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硒鼓</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科士特</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88A</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惠普1108</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硒鼓</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科士特</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CE255A</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惠普P3015</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墨水</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爱普生</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004</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爱普生3258</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硒鼓</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理光</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MP-3554C</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理光MP-3554C</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打印纸</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金鸟</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A4</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打印纸</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金鸟</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A3</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墨盒</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惠普</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802黑色</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惠普2050</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墨盒</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惠普</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802彩色</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惠普2050</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音频线</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绿联</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1米</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音频线</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绿联</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3米</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音频线</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绿联</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5米</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红色A4卡纸</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A4 100张</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电源</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撒哈拉</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480V</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插线板</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公牛</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603 3米</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插线板</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公牛</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603 5米</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插线板</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公牛</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604 3米</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插线板</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公牛</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604 5米</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墨盒</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佳能</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815</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墨盒</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佳能</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816</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鼠标</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撒哈拉</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AK100</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键盘</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撒哈拉</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AK101</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打印纸</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轻松打</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241-5定制</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打印纸</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轻松打</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241-5</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打印纸</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轻松打</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241-3</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bdr w:val="none" w:color="auto" w:sz="0" w:space="0"/>
                <w:lang w:val="en-US" w:eastAsia="zh-CN" w:bidi="ar"/>
              </w:rPr>
              <w:t>件</w:t>
            </w:r>
          </w:p>
        </w:tc>
      </w:tr>
    </w:tbl>
    <w:p>
      <w:pPr>
        <w:pStyle w:val="10"/>
        <w:spacing w:line="380" w:lineRule="exact"/>
        <w:ind w:firstLine="480" w:firstLineChars="200"/>
        <w:rPr>
          <w:b w:val="0"/>
          <w:sz w:val="24"/>
          <w:szCs w:val="24"/>
          <w:lang w:eastAsia="zh-CN"/>
        </w:rPr>
      </w:pPr>
      <w:r>
        <w:rPr>
          <w:rFonts w:hint="eastAsia"/>
          <w:b w:val="0"/>
          <w:sz w:val="24"/>
          <w:szCs w:val="24"/>
          <w:lang w:eastAsia="zh-CN"/>
        </w:rPr>
        <w:t>五</w:t>
      </w:r>
      <w:r>
        <w:rPr>
          <w:b w:val="0"/>
          <w:sz w:val="24"/>
          <w:szCs w:val="24"/>
          <w:lang w:eastAsia="zh-CN"/>
        </w:rPr>
        <w:t>、产品</w:t>
      </w:r>
    </w:p>
    <w:p>
      <w:pPr>
        <w:pStyle w:val="10"/>
        <w:spacing w:line="380" w:lineRule="exact"/>
        <w:ind w:firstLine="480" w:firstLineChars="200"/>
        <w:rPr>
          <w:b w:val="0"/>
          <w:sz w:val="24"/>
          <w:szCs w:val="24"/>
          <w:lang w:eastAsia="zh-CN"/>
        </w:rPr>
      </w:pPr>
      <w:r>
        <w:rPr>
          <w:rFonts w:hint="eastAsia"/>
          <w:b w:val="0"/>
          <w:sz w:val="24"/>
          <w:szCs w:val="24"/>
          <w:lang w:eastAsia="zh-CN"/>
        </w:rPr>
        <w:t>1.总体</w:t>
      </w:r>
      <w:r>
        <w:rPr>
          <w:b w:val="0"/>
          <w:sz w:val="24"/>
          <w:szCs w:val="24"/>
          <w:lang w:eastAsia="zh-CN"/>
        </w:rPr>
        <w:t>要求：</w:t>
      </w:r>
    </w:p>
    <w:p>
      <w:pPr>
        <w:pStyle w:val="10"/>
        <w:spacing w:line="380" w:lineRule="exact"/>
        <w:ind w:firstLine="480" w:firstLineChars="200"/>
        <w:rPr>
          <w:b w:val="0"/>
          <w:sz w:val="24"/>
          <w:szCs w:val="24"/>
          <w:lang w:eastAsia="zh-CN"/>
        </w:rPr>
      </w:pPr>
      <w:r>
        <w:rPr>
          <w:rFonts w:hint="eastAsia"/>
          <w:b w:val="0"/>
          <w:sz w:val="24"/>
          <w:szCs w:val="24"/>
          <w:lang w:eastAsia="zh-CN"/>
        </w:rPr>
        <w:t>（1）</w:t>
      </w:r>
      <w:r>
        <w:rPr>
          <w:b w:val="0"/>
          <w:sz w:val="24"/>
          <w:szCs w:val="24"/>
          <w:lang w:eastAsia="zh-CN"/>
        </w:rPr>
        <w:t>标准与规范：严格按照国家现行有效的相关技术标准与规范设计制造</w:t>
      </w:r>
      <w:r>
        <w:rPr>
          <w:rFonts w:hint="eastAsia"/>
          <w:b w:val="0"/>
          <w:sz w:val="24"/>
          <w:szCs w:val="24"/>
          <w:lang w:eastAsia="zh-CN"/>
        </w:rPr>
        <w:t>，符合国家有关质量、安全、环保标准的要求。</w:t>
      </w:r>
    </w:p>
    <w:p>
      <w:pPr>
        <w:pStyle w:val="10"/>
        <w:spacing w:line="380" w:lineRule="exact"/>
        <w:ind w:firstLine="480" w:firstLineChars="200"/>
        <w:rPr>
          <w:b w:val="0"/>
          <w:sz w:val="24"/>
          <w:szCs w:val="24"/>
          <w:lang w:eastAsia="zh-CN"/>
        </w:rPr>
      </w:pPr>
      <w:r>
        <w:rPr>
          <w:rFonts w:hint="eastAsia"/>
          <w:b w:val="0"/>
          <w:sz w:val="24"/>
          <w:szCs w:val="24"/>
          <w:lang w:eastAsia="zh-CN"/>
        </w:rPr>
        <w:t>（2）办公耗材应是原装出品的、</w:t>
      </w:r>
      <w:r>
        <w:rPr>
          <w:b w:val="0"/>
          <w:sz w:val="24"/>
          <w:szCs w:val="24"/>
          <w:lang w:eastAsia="zh-CN"/>
        </w:rPr>
        <w:t>全新的</w:t>
      </w:r>
      <w:r>
        <w:rPr>
          <w:rFonts w:hint="eastAsia"/>
          <w:b w:val="0"/>
          <w:sz w:val="24"/>
          <w:szCs w:val="24"/>
          <w:lang w:eastAsia="zh-CN"/>
        </w:rPr>
        <w:t>、</w:t>
      </w:r>
      <w:r>
        <w:rPr>
          <w:b w:val="0"/>
          <w:sz w:val="24"/>
          <w:szCs w:val="24"/>
          <w:lang w:eastAsia="zh-CN"/>
        </w:rPr>
        <w:t>非停产或非淘汰</w:t>
      </w:r>
      <w:r>
        <w:rPr>
          <w:rFonts w:hint="eastAsia"/>
          <w:b w:val="0"/>
          <w:sz w:val="24"/>
          <w:szCs w:val="24"/>
          <w:lang w:eastAsia="zh-CN"/>
        </w:rPr>
        <w:t>的、未使用的、未改装的、包装完好的</w:t>
      </w:r>
      <w:r>
        <w:rPr>
          <w:b w:val="0"/>
          <w:sz w:val="24"/>
          <w:szCs w:val="24"/>
          <w:lang w:eastAsia="zh-CN"/>
        </w:rPr>
        <w:t>产品；</w:t>
      </w:r>
      <w:r>
        <w:rPr>
          <w:rFonts w:hint="eastAsia"/>
          <w:b w:val="0"/>
          <w:sz w:val="24"/>
          <w:szCs w:val="24"/>
          <w:lang w:eastAsia="zh-CN"/>
        </w:rPr>
        <w:t>有能验证产品身份的条码代码等信息，并能从官方渠道查到产品的身份信息或代码；</w:t>
      </w:r>
      <w:r>
        <w:rPr>
          <w:b w:val="0"/>
          <w:sz w:val="24"/>
          <w:szCs w:val="24"/>
          <w:lang w:eastAsia="zh-CN"/>
        </w:rPr>
        <w:t>所使用的备件、零配件应是</w:t>
      </w:r>
      <w:r>
        <w:rPr>
          <w:rFonts w:hint="eastAsia"/>
          <w:b w:val="0"/>
          <w:sz w:val="24"/>
          <w:szCs w:val="24"/>
          <w:lang w:eastAsia="zh-CN"/>
        </w:rPr>
        <w:t>产品原装的</w:t>
      </w:r>
      <w:r>
        <w:rPr>
          <w:b w:val="0"/>
          <w:sz w:val="24"/>
          <w:szCs w:val="24"/>
          <w:lang w:eastAsia="zh-CN"/>
        </w:rPr>
        <w:t>，</w:t>
      </w:r>
      <w:r>
        <w:rPr>
          <w:rFonts w:hint="eastAsia"/>
          <w:b w:val="0"/>
          <w:sz w:val="24"/>
          <w:szCs w:val="24"/>
          <w:lang w:eastAsia="zh-CN"/>
        </w:rPr>
        <w:t>且</w:t>
      </w:r>
      <w:r>
        <w:rPr>
          <w:b w:val="0"/>
          <w:sz w:val="24"/>
          <w:szCs w:val="24"/>
          <w:lang w:eastAsia="zh-CN"/>
        </w:rPr>
        <w:t>质量可靠</w:t>
      </w:r>
      <w:r>
        <w:rPr>
          <w:rFonts w:hint="eastAsia"/>
          <w:b w:val="0"/>
          <w:sz w:val="24"/>
          <w:szCs w:val="24"/>
          <w:lang w:eastAsia="zh-CN"/>
        </w:rPr>
        <w:t>。</w:t>
      </w:r>
    </w:p>
    <w:p>
      <w:pPr>
        <w:pStyle w:val="10"/>
        <w:spacing w:line="380" w:lineRule="exact"/>
        <w:ind w:firstLine="480" w:firstLineChars="200"/>
        <w:rPr>
          <w:b w:val="0"/>
          <w:sz w:val="24"/>
          <w:szCs w:val="24"/>
          <w:lang w:eastAsia="zh-CN"/>
        </w:rPr>
      </w:pPr>
      <w:r>
        <w:rPr>
          <w:rFonts w:hint="eastAsia"/>
          <w:b w:val="0"/>
          <w:sz w:val="24"/>
          <w:szCs w:val="24"/>
          <w:lang w:eastAsia="zh-CN"/>
        </w:rPr>
        <w:t>（3）产品应包括原厂配置的产品技术资料、使用说明书、出厂合格证、有效的保修单证，软件、连接线和各项配件。</w:t>
      </w:r>
    </w:p>
    <w:p>
      <w:pPr>
        <w:pStyle w:val="10"/>
        <w:spacing w:line="380" w:lineRule="exact"/>
        <w:ind w:firstLine="480" w:firstLineChars="200"/>
        <w:rPr>
          <w:b w:val="0"/>
          <w:sz w:val="24"/>
          <w:szCs w:val="24"/>
          <w:lang w:eastAsia="zh-CN"/>
        </w:rPr>
      </w:pPr>
      <w:r>
        <w:rPr>
          <w:rFonts w:hint="eastAsia"/>
          <w:b w:val="0"/>
          <w:sz w:val="24"/>
          <w:szCs w:val="24"/>
          <w:lang w:eastAsia="zh-CN"/>
        </w:rPr>
        <w:t>（4）产品能够享有原生产制造厂商正规的保修及售后服务。</w:t>
      </w:r>
    </w:p>
    <w:p>
      <w:pPr>
        <w:spacing w:line="380" w:lineRule="exact"/>
        <w:ind w:firstLine="480" w:firstLineChars="200"/>
        <w:rPr>
          <w:rFonts w:ascii="微软雅黑" w:hAnsi="微软雅黑" w:eastAsia="微软雅黑"/>
          <w:sz w:val="24"/>
          <w:szCs w:val="24"/>
          <w:lang w:eastAsia="zh-CN"/>
        </w:rPr>
      </w:pPr>
      <w:r>
        <w:rPr>
          <w:rFonts w:hint="eastAsia" w:ascii="微软雅黑" w:hAnsi="微软雅黑" w:eastAsia="微软雅黑"/>
          <w:sz w:val="24"/>
          <w:szCs w:val="24"/>
          <w:lang w:eastAsia="zh-CN"/>
        </w:rPr>
        <w:t>（5）包装、运输、检验、交付、安装、调试、结算、质保及售后服务等以合同约定为准。</w:t>
      </w:r>
    </w:p>
    <w:p>
      <w:pPr>
        <w:pStyle w:val="32"/>
        <w:widowControl w:val="0"/>
        <w:spacing w:before="0" w:beforeAutospacing="0" w:after="0" w:afterAutospacing="0" w:line="380" w:lineRule="exact"/>
        <w:ind w:firstLine="480" w:firstLineChars="200"/>
        <w:rPr>
          <w:rFonts w:hint="default" w:ascii="微软雅黑" w:hAnsi="微软雅黑" w:eastAsia="微软雅黑"/>
          <w:bCs/>
          <w:kern w:val="2"/>
        </w:rPr>
      </w:pPr>
      <w:r>
        <w:rPr>
          <w:rFonts w:ascii="微软雅黑" w:hAnsi="微软雅黑" w:eastAsia="微软雅黑"/>
          <w:bCs/>
          <w:kern w:val="2"/>
        </w:rPr>
        <w:t>2.具体技术要求：（主要技术参数和招标要求）</w:t>
      </w:r>
    </w:p>
    <w:p>
      <w:pPr>
        <w:spacing w:line="380" w:lineRule="exact"/>
        <w:ind w:firstLine="480" w:firstLineChars="200"/>
        <w:rPr>
          <w:rFonts w:ascii="微软雅黑" w:hAnsi="微软雅黑" w:eastAsia="微软雅黑"/>
          <w:sz w:val="24"/>
          <w:szCs w:val="24"/>
          <w:lang w:eastAsia="zh-CN"/>
        </w:rPr>
      </w:pPr>
      <w:r>
        <w:rPr>
          <w:rFonts w:hint="eastAsia" w:ascii="微软雅黑" w:hAnsi="微软雅黑" w:eastAsia="微软雅黑"/>
          <w:sz w:val="24"/>
          <w:szCs w:val="24"/>
          <w:lang w:eastAsia="zh-CN"/>
        </w:rPr>
        <w:t>（1）</w:t>
      </w:r>
      <w:r>
        <w:rPr>
          <w:rFonts w:ascii="微软雅黑" w:hAnsi="微软雅黑" w:eastAsia="微软雅黑"/>
          <w:sz w:val="24"/>
          <w:szCs w:val="24"/>
          <w:lang w:eastAsia="zh-CN"/>
        </w:rPr>
        <w:t>到货地点：</w:t>
      </w:r>
      <w:r>
        <w:rPr>
          <w:rFonts w:hint="eastAsia" w:ascii="微软雅黑" w:hAnsi="微软雅黑" w:eastAsia="微软雅黑"/>
          <w:sz w:val="24"/>
          <w:szCs w:val="24"/>
          <w:lang w:eastAsia="zh-CN"/>
        </w:rPr>
        <w:t>中国重汽集团济宁商用车有限公司；</w:t>
      </w:r>
    </w:p>
    <w:p>
      <w:pPr>
        <w:spacing w:line="380" w:lineRule="exact"/>
        <w:ind w:firstLine="480" w:firstLineChars="200"/>
        <w:rPr>
          <w:rFonts w:ascii="微软雅黑" w:hAnsi="微软雅黑" w:eastAsia="微软雅黑"/>
          <w:sz w:val="24"/>
          <w:szCs w:val="24"/>
          <w:lang w:eastAsia="zh-CN"/>
        </w:rPr>
      </w:pPr>
      <w:r>
        <w:rPr>
          <w:rFonts w:hint="eastAsia" w:ascii="微软雅黑" w:hAnsi="微软雅黑" w:eastAsia="微软雅黑"/>
          <w:sz w:val="24"/>
          <w:szCs w:val="24"/>
          <w:lang w:eastAsia="zh-CN"/>
        </w:rPr>
        <w:t>（2）</w:t>
      </w:r>
      <w:r>
        <w:rPr>
          <w:rFonts w:ascii="微软雅黑" w:hAnsi="微软雅黑" w:eastAsia="微软雅黑"/>
          <w:sz w:val="24"/>
          <w:szCs w:val="24"/>
          <w:lang w:eastAsia="zh-CN"/>
        </w:rPr>
        <w:t>主要技术参数</w:t>
      </w:r>
      <w:r>
        <w:rPr>
          <w:rFonts w:hint="eastAsia" w:ascii="微软雅黑" w:hAnsi="微软雅黑" w:eastAsia="微软雅黑"/>
          <w:sz w:val="24"/>
          <w:szCs w:val="24"/>
          <w:lang w:eastAsia="zh-CN"/>
        </w:rPr>
        <w:t>：要求投标产品参数不得产生负偏离；</w:t>
      </w:r>
    </w:p>
    <w:p>
      <w:pPr>
        <w:pStyle w:val="13"/>
        <w:spacing w:line="380" w:lineRule="exact"/>
        <w:ind w:firstLine="480" w:firstLineChars="200"/>
        <w:rPr>
          <w:rFonts w:ascii="微软雅黑" w:hAnsi="微软雅黑" w:eastAsia="微软雅黑"/>
          <w:bCs/>
          <w:caps/>
          <w:sz w:val="24"/>
          <w:szCs w:val="24"/>
        </w:rPr>
      </w:pPr>
      <w:r>
        <w:rPr>
          <w:rFonts w:hint="eastAsia" w:ascii="微软雅黑" w:hAnsi="微软雅黑" w:eastAsia="微软雅黑"/>
          <w:bCs/>
          <w:sz w:val="24"/>
          <w:szCs w:val="24"/>
        </w:rPr>
        <w:t>六</w:t>
      </w:r>
      <w:r>
        <w:rPr>
          <w:rFonts w:ascii="微软雅黑" w:hAnsi="微软雅黑" w:eastAsia="微软雅黑"/>
          <w:bCs/>
          <w:sz w:val="24"/>
          <w:szCs w:val="24"/>
        </w:rPr>
        <w:t xml:space="preserve">、技术资料 </w:t>
      </w:r>
    </w:p>
    <w:p>
      <w:pPr>
        <w:pStyle w:val="10"/>
        <w:spacing w:line="380" w:lineRule="exact"/>
        <w:ind w:firstLine="480" w:firstLineChars="200"/>
        <w:rPr>
          <w:b w:val="0"/>
          <w:sz w:val="24"/>
          <w:szCs w:val="24"/>
          <w:lang w:eastAsia="zh-CN"/>
        </w:rPr>
      </w:pPr>
      <w:r>
        <w:rPr>
          <w:rFonts w:hint="eastAsia"/>
          <w:b w:val="0"/>
          <w:sz w:val="24"/>
          <w:szCs w:val="24"/>
          <w:lang w:eastAsia="zh-CN"/>
        </w:rPr>
        <w:t>1.产品的</w:t>
      </w:r>
      <w:r>
        <w:rPr>
          <w:b w:val="0"/>
          <w:sz w:val="24"/>
          <w:szCs w:val="24"/>
          <w:lang w:eastAsia="zh-CN"/>
        </w:rPr>
        <w:t>操作和使用说明书；</w:t>
      </w:r>
    </w:p>
    <w:p>
      <w:pPr>
        <w:pStyle w:val="10"/>
        <w:spacing w:line="380" w:lineRule="exact"/>
        <w:ind w:firstLine="480" w:firstLineChars="200"/>
        <w:rPr>
          <w:b w:val="0"/>
          <w:sz w:val="24"/>
          <w:szCs w:val="24"/>
          <w:lang w:eastAsia="zh-CN"/>
        </w:rPr>
      </w:pPr>
      <w:r>
        <w:rPr>
          <w:rFonts w:hint="eastAsia"/>
          <w:b w:val="0"/>
          <w:sz w:val="24"/>
          <w:szCs w:val="24"/>
          <w:lang w:eastAsia="zh-CN"/>
        </w:rPr>
        <w:t>2.</w:t>
      </w:r>
      <w:r>
        <w:rPr>
          <w:b w:val="0"/>
          <w:sz w:val="24"/>
          <w:szCs w:val="24"/>
          <w:lang w:eastAsia="zh-CN"/>
        </w:rPr>
        <w:t>保证产品正常运行、维护和保养必需的其它参数和资料；</w:t>
      </w:r>
    </w:p>
    <w:p>
      <w:pPr>
        <w:pStyle w:val="10"/>
        <w:spacing w:line="380" w:lineRule="exact"/>
        <w:ind w:firstLine="480" w:firstLineChars="200"/>
        <w:rPr>
          <w:b w:val="0"/>
          <w:sz w:val="24"/>
          <w:szCs w:val="24"/>
          <w:lang w:eastAsia="zh-CN"/>
        </w:rPr>
      </w:pPr>
      <w:r>
        <w:rPr>
          <w:rFonts w:hint="eastAsia"/>
          <w:b w:val="0"/>
          <w:sz w:val="24"/>
          <w:szCs w:val="24"/>
          <w:lang w:eastAsia="zh-CN"/>
        </w:rPr>
        <w:t>3.</w:t>
      </w:r>
      <w:r>
        <w:rPr>
          <w:b w:val="0"/>
          <w:sz w:val="24"/>
          <w:szCs w:val="24"/>
          <w:lang w:eastAsia="zh-CN"/>
        </w:rPr>
        <w:t>生产厂家完整的产品保修证书</w:t>
      </w:r>
      <w:r>
        <w:rPr>
          <w:rFonts w:hint="eastAsia"/>
          <w:b w:val="0"/>
          <w:sz w:val="24"/>
          <w:szCs w:val="24"/>
          <w:lang w:eastAsia="zh-CN"/>
        </w:rPr>
        <w:t>或服务承诺函 ；</w:t>
      </w:r>
    </w:p>
    <w:p>
      <w:pPr>
        <w:pStyle w:val="10"/>
        <w:spacing w:line="380" w:lineRule="exact"/>
        <w:ind w:firstLine="480" w:firstLineChars="200"/>
        <w:rPr>
          <w:b w:val="0"/>
          <w:bCs/>
          <w:sz w:val="24"/>
          <w:szCs w:val="24"/>
          <w:lang w:eastAsia="zh-CN"/>
        </w:rPr>
      </w:pPr>
      <w:r>
        <w:rPr>
          <w:rFonts w:hint="eastAsia"/>
          <w:b w:val="0"/>
          <w:bCs/>
          <w:sz w:val="24"/>
          <w:szCs w:val="24"/>
          <w:lang w:eastAsia="zh-CN"/>
        </w:rPr>
        <w:t>七、</w:t>
      </w:r>
      <w:r>
        <w:rPr>
          <w:b w:val="0"/>
          <w:bCs/>
          <w:sz w:val="24"/>
          <w:szCs w:val="24"/>
          <w:lang w:eastAsia="zh-CN"/>
        </w:rPr>
        <w:t>服务</w:t>
      </w:r>
    </w:p>
    <w:p>
      <w:pPr>
        <w:pStyle w:val="10"/>
        <w:spacing w:line="380" w:lineRule="exact"/>
        <w:ind w:firstLine="480" w:firstLineChars="200"/>
        <w:rPr>
          <w:b w:val="0"/>
          <w:sz w:val="24"/>
          <w:szCs w:val="24"/>
          <w:lang w:eastAsia="zh-CN"/>
        </w:rPr>
      </w:pPr>
      <w:r>
        <w:rPr>
          <w:rFonts w:hint="eastAsia"/>
          <w:b w:val="0"/>
          <w:sz w:val="24"/>
          <w:szCs w:val="24"/>
          <w:lang w:eastAsia="zh-CN"/>
        </w:rPr>
        <w:t>1.</w:t>
      </w:r>
      <w:r>
        <w:rPr>
          <w:b w:val="0"/>
          <w:sz w:val="24"/>
          <w:szCs w:val="24"/>
          <w:lang w:eastAsia="zh-CN"/>
        </w:rPr>
        <w:t xml:space="preserve"> 保修期内</w:t>
      </w:r>
      <w:r>
        <w:rPr>
          <w:rFonts w:hint="eastAsia"/>
          <w:b w:val="0"/>
          <w:sz w:val="24"/>
          <w:szCs w:val="24"/>
          <w:lang w:eastAsia="zh-CN"/>
        </w:rPr>
        <w:t>如产品出现质量问题，</w:t>
      </w:r>
      <w:r>
        <w:rPr>
          <w:b w:val="0"/>
          <w:sz w:val="24"/>
          <w:szCs w:val="24"/>
          <w:lang w:eastAsia="zh-CN"/>
        </w:rPr>
        <w:t>必须</w:t>
      </w:r>
      <w:r>
        <w:rPr>
          <w:rFonts w:hint="eastAsia"/>
          <w:b w:val="0"/>
          <w:sz w:val="24"/>
          <w:szCs w:val="24"/>
          <w:lang w:eastAsia="zh-CN"/>
        </w:rPr>
        <w:t>由产品</w:t>
      </w:r>
      <w:r>
        <w:rPr>
          <w:b w:val="0"/>
          <w:sz w:val="24"/>
          <w:szCs w:val="24"/>
          <w:lang w:eastAsia="zh-CN"/>
        </w:rPr>
        <w:t>生产厂家提供</w:t>
      </w:r>
      <w:r>
        <w:rPr>
          <w:rFonts w:hint="eastAsia"/>
          <w:b w:val="0"/>
          <w:sz w:val="24"/>
          <w:szCs w:val="24"/>
          <w:lang w:eastAsia="zh-CN"/>
        </w:rPr>
        <w:t>免费</w:t>
      </w:r>
      <w:r>
        <w:rPr>
          <w:b w:val="0"/>
          <w:sz w:val="24"/>
          <w:szCs w:val="24"/>
          <w:lang w:eastAsia="zh-CN"/>
        </w:rPr>
        <w:t>保修服务；</w:t>
      </w:r>
      <w:r>
        <w:rPr>
          <w:rFonts w:hint="eastAsia"/>
          <w:b w:val="0"/>
          <w:sz w:val="24"/>
          <w:szCs w:val="24"/>
          <w:lang w:eastAsia="zh-CN"/>
        </w:rPr>
        <w:t>并免费更换配件；</w:t>
      </w:r>
    </w:p>
    <w:p>
      <w:pPr>
        <w:pStyle w:val="10"/>
        <w:spacing w:line="380" w:lineRule="exact"/>
        <w:ind w:firstLine="480" w:firstLineChars="200"/>
        <w:rPr>
          <w:b w:val="0"/>
          <w:sz w:val="24"/>
          <w:szCs w:val="24"/>
          <w:lang w:eastAsia="zh-CN"/>
        </w:rPr>
      </w:pPr>
      <w:r>
        <w:rPr>
          <w:rFonts w:hint="eastAsia"/>
          <w:b w:val="0"/>
          <w:sz w:val="24"/>
          <w:szCs w:val="24"/>
          <w:lang w:eastAsia="zh-CN"/>
        </w:rPr>
        <w:t>2.</w:t>
      </w:r>
      <w:r>
        <w:rPr>
          <w:b w:val="0"/>
          <w:sz w:val="24"/>
          <w:szCs w:val="24"/>
          <w:lang w:eastAsia="zh-CN"/>
        </w:rPr>
        <w:t>在接到买方的通知后，卖方应在2小时内</w:t>
      </w:r>
      <w:r>
        <w:rPr>
          <w:rFonts w:hint="eastAsia"/>
          <w:b w:val="0"/>
          <w:sz w:val="24"/>
          <w:szCs w:val="24"/>
          <w:lang w:eastAsia="zh-CN"/>
        </w:rPr>
        <w:t>做</w:t>
      </w:r>
      <w:r>
        <w:rPr>
          <w:b w:val="0"/>
          <w:sz w:val="24"/>
          <w:szCs w:val="24"/>
          <w:lang w:eastAsia="zh-CN"/>
        </w:rPr>
        <w:t>出问题的处理决定或意见，并报知买方，双方意见一致后，卖方应在4小时内到达买方现场，1个工作日内排除故障</w:t>
      </w:r>
      <w:r>
        <w:rPr>
          <w:rFonts w:hint="eastAsia"/>
          <w:b w:val="0"/>
          <w:sz w:val="24"/>
          <w:szCs w:val="24"/>
          <w:lang w:eastAsia="zh-CN"/>
        </w:rPr>
        <w:t>。</w:t>
      </w:r>
    </w:p>
    <w:p>
      <w:pPr>
        <w:pStyle w:val="10"/>
        <w:spacing w:line="380" w:lineRule="exact"/>
        <w:ind w:firstLine="480" w:firstLineChars="200"/>
        <w:rPr>
          <w:b w:val="0"/>
          <w:sz w:val="24"/>
          <w:szCs w:val="24"/>
          <w:lang w:eastAsia="zh-CN"/>
        </w:rPr>
      </w:pPr>
      <w:r>
        <w:rPr>
          <w:rFonts w:hint="eastAsia"/>
          <w:b w:val="0"/>
          <w:sz w:val="24"/>
          <w:szCs w:val="24"/>
          <w:lang w:eastAsia="zh-CN"/>
        </w:rPr>
        <w:t>3.</w:t>
      </w:r>
      <w:r>
        <w:rPr>
          <w:b w:val="0"/>
          <w:sz w:val="24"/>
          <w:szCs w:val="24"/>
          <w:lang w:eastAsia="zh-CN"/>
        </w:rPr>
        <w:t>卖方</w:t>
      </w:r>
      <w:r>
        <w:rPr>
          <w:rFonts w:hint="eastAsia"/>
          <w:b w:val="0"/>
          <w:sz w:val="24"/>
          <w:szCs w:val="24"/>
          <w:lang w:eastAsia="zh-CN"/>
        </w:rPr>
        <w:t>有义务就</w:t>
      </w:r>
      <w:r>
        <w:rPr>
          <w:b w:val="0"/>
          <w:sz w:val="24"/>
          <w:szCs w:val="24"/>
          <w:lang w:eastAsia="zh-CN"/>
        </w:rPr>
        <w:t>产品正确使用和功能开发</w:t>
      </w:r>
      <w:r>
        <w:rPr>
          <w:rFonts w:hint="eastAsia"/>
          <w:b w:val="0"/>
          <w:sz w:val="24"/>
          <w:szCs w:val="24"/>
          <w:lang w:eastAsia="zh-CN"/>
        </w:rPr>
        <w:t>事宜向买方提出</w:t>
      </w:r>
      <w:r>
        <w:rPr>
          <w:b w:val="0"/>
          <w:sz w:val="24"/>
          <w:szCs w:val="24"/>
          <w:lang w:eastAsia="zh-CN"/>
        </w:rPr>
        <w:t>指导</w:t>
      </w:r>
      <w:r>
        <w:rPr>
          <w:rFonts w:hint="eastAsia"/>
          <w:b w:val="0"/>
          <w:sz w:val="24"/>
          <w:szCs w:val="24"/>
          <w:lang w:eastAsia="zh-CN"/>
        </w:rPr>
        <w:t>性</w:t>
      </w:r>
      <w:r>
        <w:rPr>
          <w:b w:val="0"/>
          <w:sz w:val="24"/>
          <w:szCs w:val="24"/>
          <w:lang w:eastAsia="zh-CN"/>
        </w:rPr>
        <w:t>意见和合理化建议，提醒买方对各重要部件的标定、检查、维护及操作注意事项等</w:t>
      </w:r>
      <w:r>
        <w:rPr>
          <w:rFonts w:hint="eastAsia"/>
          <w:b w:val="0"/>
          <w:sz w:val="24"/>
          <w:szCs w:val="24"/>
          <w:lang w:eastAsia="zh-CN"/>
        </w:rPr>
        <w:t>，并</w:t>
      </w:r>
      <w:r>
        <w:rPr>
          <w:b w:val="0"/>
          <w:sz w:val="24"/>
          <w:szCs w:val="24"/>
          <w:lang w:eastAsia="zh-CN"/>
        </w:rPr>
        <w:t>提供各种</w:t>
      </w:r>
      <w:r>
        <w:rPr>
          <w:rFonts w:hint="eastAsia"/>
          <w:b w:val="0"/>
          <w:sz w:val="24"/>
          <w:szCs w:val="24"/>
          <w:lang w:eastAsia="zh-CN"/>
        </w:rPr>
        <w:t>免费</w:t>
      </w:r>
      <w:r>
        <w:rPr>
          <w:b w:val="0"/>
          <w:sz w:val="24"/>
          <w:szCs w:val="24"/>
          <w:lang w:eastAsia="zh-CN"/>
        </w:rPr>
        <w:t>咨询服务</w:t>
      </w:r>
      <w:r>
        <w:rPr>
          <w:rFonts w:hint="eastAsia"/>
          <w:b w:val="0"/>
          <w:sz w:val="24"/>
          <w:szCs w:val="24"/>
          <w:lang w:eastAsia="zh-CN"/>
        </w:rPr>
        <w:t>。</w:t>
      </w:r>
    </w:p>
    <w:p>
      <w:pPr>
        <w:pStyle w:val="10"/>
        <w:spacing w:line="380" w:lineRule="exact"/>
        <w:ind w:firstLine="480" w:firstLineChars="200"/>
        <w:rPr>
          <w:b w:val="0"/>
          <w:sz w:val="24"/>
          <w:szCs w:val="24"/>
          <w:lang w:eastAsia="zh-CN"/>
        </w:rPr>
      </w:pPr>
      <w:r>
        <w:rPr>
          <w:rFonts w:hint="eastAsia"/>
          <w:b w:val="0"/>
          <w:sz w:val="24"/>
          <w:szCs w:val="24"/>
          <w:lang w:eastAsia="zh-CN"/>
        </w:rPr>
        <w:t>4.</w:t>
      </w:r>
      <w:r>
        <w:rPr>
          <w:b w:val="0"/>
          <w:sz w:val="24"/>
          <w:szCs w:val="24"/>
          <w:lang w:eastAsia="zh-CN"/>
        </w:rPr>
        <w:t>在质量保证</w:t>
      </w:r>
      <w:r>
        <w:rPr>
          <w:rFonts w:hint="eastAsia"/>
          <w:b w:val="0"/>
          <w:sz w:val="24"/>
          <w:szCs w:val="24"/>
          <w:lang w:eastAsia="zh-CN"/>
        </w:rPr>
        <w:t>金支付期内</w:t>
      </w:r>
      <w:r>
        <w:rPr>
          <w:b w:val="0"/>
          <w:sz w:val="24"/>
          <w:szCs w:val="24"/>
          <w:lang w:eastAsia="zh-CN"/>
        </w:rPr>
        <w:t>，如果产品因质量问题造成</w:t>
      </w:r>
      <w:r>
        <w:rPr>
          <w:rFonts w:hint="eastAsia"/>
          <w:b w:val="0"/>
          <w:sz w:val="24"/>
          <w:szCs w:val="24"/>
          <w:lang w:eastAsia="zh-CN"/>
        </w:rPr>
        <w:t>产品</w:t>
      </w:r>
      <w:r>
        <w:rPr>
          <w:b w:val="0"/>
          <w:sz w:val="24"/>
          <w:szCs w:val="24"/>
          <w:lang w:eastAsia="zh-CN"/>
        </w:rPr>
        <w:t>停止运行，卖方应在1</w:t>
      </w:r>
      <w:r>
        <w:rPr>
          <w:rFonts w:hint="eastAsia"/>
          <w:b w:val="0"/>
          <w:sz w:val="24"/>
          <w:szCs w:val="24"/>
          <w:lang w:eastAsia="zh-CN"/>
        </w:rPr>
        <w:t>个工作日</w:t>
      </w:r>
      <w:r>
        <w:rPr>
          <w:b w:val="0"/>
          <w:sz w:val="24"/>
          <w:szCs w:val="24"/>
          <w:lang w:eastAsia="zh-CN"/>
        </w:rPr>
        <w:t>内使</w:t>
      </w:r>
    </w:p>
    <w:p>
      <w:pPr>
        <w:pStyle w:val="10"/>
        <w:spacing w:line="380" w:lineRule="exact"/>
        <w:rPr>
          <w:b w:val="0"/>
          <w:sz w:val="24"/>
          <w:szCs w:val="24"/>
          <w:lang w:eastAsia="zh-CN"/>
        </w:rPr>
      </w:pPr>
      <w:r>
        <w:rPr>
          <w:b w:val="0"/>
          <w:sz w:val="24"/>
          <w:szCs w:val="24"/>
          <w:lang w:eastAsia="zh-CN"/>
        </w:rPr>
        <w:t>其恢复，</w:t>
      </w:r>
      <w:r>
        <w:rPr>
          <w:rFonts w:hint="eastAsia"/>
          <w:b w:val="0"/>
          <w:sz w:val="24"/>
          <w:szCs w:val="24"/>
          <w:lang w:eastAsia="zh-CN"/>
        </w:rPr>
        <w:t>由此产生的各项</w:t>
      </w:r>
      <w:r>
        <w:rPr>
          <w:b w:val="0"/>
          <w:sz w:val="24"/>
          <w:szCs w:val="24"/>
          <w:lang w:eastAsia="zh-CN"/>
        </w:rPr>
        <w:t>费用</w:t>
      </w:r>
      <w:r>
        <w:rPr>
          <w:rFonts w:hint="eastAsia"/>
          <w:b w:val="0"/>
          <w:sz w:val="24"/>
          <w:szCs w:val="24"/>
          <w:lang w:eastAsia="zh-CN"/>
        </w:rPr>
        <w:t>及对买方所造成的全部损失均</w:t>
      </w:r>
      <w:r>
        <w:rPr>
          <w:b w:val="0"/>
          <w:sz w:val="24"/>
          <w:szCs w:val="24"/>
          <w:lang w:eastAsia="zh-CN"/>
        </w:rPr>
        <w:t>由卖方</w:t>
      </w:r>
      <w:r>
        <w:rPr>
          <w:rFonts w:hint="eastAsia"/>
          <w:b w:val="0"/>
          <w:sz w:val="24"/>
          <w:szCs w:val="24"/>
          <w:lang w:eastAsia="zh-CN"/>
        </w:rPr>
        <w:t>一并</w:t>
      </w:r>
      <w:r>
        <w:rPr>
          <w:b w:val="0"/>
          <w:sz w:val="24"/>
          <w:szCs w:val="24"/>
          <w:lang w:eastAsia="zh-CN"/>
        </w:rPr>
        <w:t>承担，并应承担</w:t>
      </w:r>
      <w:r>
        <w:rPr>
          <w:rFonts w:hint="eastAsia"/>
          <w:b w:val="0"/>
          <w:sz w:val="24"/>
          <w:szCs w:val="24"/>
          <w:lang w:eastAsia="zh-CN"/>
        </w:rPr>
        <w:t>相应</w:t>
      </w:r>
      <w:r>
        <w:rPr>
          <w:b w:val="0"/>
          <w:sz w:val="24"/>
          <w:szCs w:val="24"/>
          <w:lang w:eastAsia="zh-CN"/>
        </w:rPr>
        <w:t>的补偿。</w:t>
      </w:r>
    </w:p>
    <w:p>
      <w:pPr>
        <w:pStyle w:val="10"/>
        <w:spacing w:line="380" w:lineRule="exact"/>
        <w:ind w:firstLine="480" w:firstLineChars="200"/>
        <w:rPr>
          <w:b w:val="0"/>
          <w:sz w:val="24"/>
          <w:szCs w:val="24"/>
          <w:lang w:eastAsia="zh-CN"/>
        </w:rPr>
      </w:pPr>
      <w:r>
        <w:rPr>
          <w:rFonts w:hint="eastAsia"/>
          <w:b w:val="0"/>
          <w:sz w:val="24"/>
          <w:szCs w:val="24"/>
          <w:lang w:eastAsia="zh-CN"/>
        </w:rPr>
        <w:t>5.质保期满后，</w:t>
      </w:r>
      <w:r>
        <w:rPr>
          <w:b w:val="0"/>
          <w:sz w:val="24"/>
          <w:szCs w:val="24"/>
          <w:lang w:eastAsia="zh-CN"/>
        </w:rPr>
        <w:t>卖方</w:t>
      </w:r>
      <w:r>
        <w:rPr>
          <w:rFonts w:hint="eastAsia"/>
          <w:b w:val="0"/>
          <w:sz w:val="24"/>
          <w:szCs w:val="24"/>
          <w:lang w:eastAsia="zh-CN"/>
        </w:rPr>
        <w:t>应保证提供及时的、质优的、价格优惠的技术服务和备品备件。如出现质量问题，卖方应予以及时修复和更换，且只收取成本费，卖方承诺对产品使用全生命周期内所出现的所有质量问题负责。</w:t>
      </w:r>
    </w:p>
    <w:p>
      <w:pPr>
        <w:pStyle w:val="10"/>
        <w:spacing w:line="380" w:lineRule="exact"/>
        <w:ind w:firstLine="480" w:firstLineChars="200"/>
        <w:rPr>
          <w:b w:val="0"/>
          <w:bCs/>
          <w:sz w:val="24"/>
          <w:szCs w:val="24"/>
          <w:lang w:eastAsia="zh-CN"/>
        </w:rPr>
      </w:pPr>
      <w:r>
        <w:rPr>
          <w:rFonts w:hint="eastAsia"/>
          <w:b w:val="0"/>
          <w:bCs/>
          <w:sz w:val="24"/>
          <w:szCs w:val="24"/>
          <w:lang w:eastAsia="zh-CN"/>
        </w:rPr>
        <w:t>八</w:t>
      </w:r>
      <w:r>
        <w:rPr>
          <w:b w:val="0"/>
          <w:bCs/>
          <w:sz w:val="24"/>
          <w:szCs w:val="24"/>
          <w:lang w:eastAsia="zh-CN"/>
        </w:rPr>
        <w:t>、验收</w:t>
      </w:r>
    </w:p>
    <w:p>
      <w:pPr>
        <w:pStyle w:val="10"/>
        <w:spacing w:line="380" w:lineRule="exact"/>
        <w:ind w:firstLine="480" w:firstLineChars="200"/>
        <w:rPr>
          <w:b w:val="0"/>
          <w:sz w:val="24"/>
          <w:szCs w:val="24"/>
          <w:lang w:eastAsia="zh-CN"/>
        </w:rPr>
      </w:pPr>
      <w:r>
        <w:rPr>
          <w:rFonts w:hint="eastAsia"/>
          <w:b w:val="0"/>
          <w:sz w:val="24"/>
          <w:szCs w:val="24"/>
          <w:lang w:eastAsia="zh-CN"/>
        </w:rPr>
        <w:t>按照中国重汽集团济宁商用车有限公司相关规定、要求进行验收。</w:t>
      </w:r>
    </w:p>
    <w:p>
      <w:pPr>
        <w:pStyle w:val="10"/>
        <w:spacing w:line="380" w:lineRule="exact"/>
        <w:ind w:firstLine="480" w:firstLineChars="200"/>
        <w:rPr>
          <w:b w:val="0"/>
          <w:bCs/>
          <w:sz w:val="24"/>
          <w:szCs w:val="24"/>
          <w:lang w:eastAsia="zh-CN"/>
        </w:rPr>
      </w:pPr>
      <w:r>
        <w:rPr>
          <w:rFonts w:hint="eastAsia"/>
          <w:b w:val="0"/>
          <w:bCs/>
          <w:sz w:val="24"/>
          <w:szCs w:val="24"/>
          <w:lang w:eastAsia="zh-CN"/>
        </w:rPr>
        <w:t>九</w:t>
      </w:r>
      <w:r>
        <w:rPr>
          <w:b w:val="0"/>
          <w:bCs/>
          <w:sz w:val="24"/>
          <w:szCs w:val="24"/>
          <w:lang w:eastAsia="zh-CN"/>
        </w:rPr>
        <w:t>、安装技术培训</w:t>
      </w:r>
    </w:p>
    <w:p>
      <w:pPr>
        <w:pStyle w:val="10"/>
        <w:spacing w:line="380" w:lineRule="exact"/>
        <w:ind w:firstLine="480" w:firstLineChars="200"/>
        <w:rPr>
          <w:b w:val="0"/>
          <w:sz w:val="24"/>
          <w:szCs w:val="24"/>
          <w:lang w:eastAsia="zh-CN"/>
        </w:rPr>
      </w:pPr>
      <w:r>
        <w:rPr>
          <w:rFonts w:hint="eastAsia"/>
          <w:b w:val="0"/>
          <w:sz w:val="24"/>
          <w:szCs w:val="24"/>
          <w:lang w:eastAsia="zh-CN"/>
        </w:rPr>
        <w:t>1.</w:t>
      </w:r>
      <w:r>
        <w:rPr>
          <w:b w:val="0"/>
          <w:sz w:val="24"/>
          <w:szCs w:val="24"/>
          <w:lang w:eastAsia="zh-CN"/>
        </w:rPr>
        <w:t>卖方应在产品安装调试中对用户免费进行产品操作、维修等方面的现场培训，以及</w:t>
      </w:r>
      <w:r>
        <w:rPr>
          <w:rFonts w:hint="eastAsia"/>
          <w:b w:val="0"/>
          <w:sz w:val="24"/>
          <w:szCs w:val="24"/>
          <w:lang w:eastAsia="zh-CN"/>
        </w:rPr>
        <w:t>其它</w:t>
      </w:r>
      <w:r>
        <w:rPr>
          <w:b w:val="0"/>
          <w:sz w:val="24"/>
          <w:szCs w:val="24"/>
          <w:lang w:eastAsia="zh-CN"/>
        </w:rPr>
        <w:t>相关的技术培训和指导</w:t>
      </w:r>
      <w:r>
        <w:rPr>
          <w:rFonts w:hint="eastAsia"/>
          <w:b w:val="0"/>
          <w:sz w:val="24"/>
          <w:szCs w:val="24"/>
          <w:lang w:eastAsia="zh-CN"/>
        </w:rPr>
        <w:t>。</w:t>
      </w:r>
    </w:p>
    <w:p>
      <w:pPr>
        <w:pStyle w:val="10"/>
        <w:spacing w:line="380" w:lineRule="exact"/>
        <w:ind w:firstLine="480" w:firstLineChars="200"/>
        <w:rPr>
          <w:b w:val="0"/>
          <w:sz w:val="24"/>
          <w:szCs w:val="24"/>
          <w:lang w:eastAsia="zh-CN"/>
        </w:rPr>
      </w:pPr>
      <w:r>
        <w:rPr>
          <w:rFonts w:hint="eastAsia"/>
          <w:b w:val="0"/>
          <w:sz w:val="24"/>
          <w:szCs w:val="24"/>
          <w:lang w:eastAsia="zh-CN"/>
        </w:rPr>
        <w:t>2.</w:t>
      </w:r>
      <w:r>
        <w:rPr>
          <w:b w:val="0"/>
          <w:sz w:val="24"/>
          <w:szCs w:val="24"/>
          <w:lang w:eastAsia="zh-CN"/>
        </w:rPr>
        <w:t>培训应能使用户操作或维修人员掌握产品操作，保证产品正常运行并排除产品的一般故障。</w:t>
      </w:r>
    </w:p>
    <w:p>
      <w:pPr>
        <w:pStyle w:val="2"/>
        <w:rPr>
          <w:lang w:val="en-US"/>
        </w:rPr>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spacing w:line="700" w:lineRule="exact"/>
        <w:ind w:firstLine="808"/>
        <w:jc w:val="center"/>
        <w:rPr>
          <w:rFonts w:ascii="微软雅黑" w:hAnsi="微软雅黑" w:eastAsia="微软雅黑" w:cs="微软雅黑"/>
          <w:b/>
          <w:bCs/>
          <w:spacing w:val="4"/>
          <w:kern w:val="2"/>
          <w:sz w:val="40"/>
          <w:szCs w:val="40"/>
          <w:lang w:val="zh-CN" w:eastAsia="zh-CN"/>
        </w:rPr>
      </w:pPr>
      <w:r>
        <w:rPr>
          <w:rFonts w:hint="eastAsia" w:ascii="微软雅黑" w:hAnsi="微软雅黑" w:eastAsia="微软雅黑" w:cs="微软雅黑"/>
          <w:b/>
          <w:bCs/>
          <w:spacing w:val="4"/>
          <w:kern w:val="2"/>
          <w:sz w:val="40"/>
          <w:szCs w:val="40"/>
          <w:lang w:eastAsia="zh-CN"/>
        </w:rPr>
        <w:t>第六部分</w:t>
      </w:r>
      <w:r>
        <w:rPr>
          <w:rFonts w:hint="eastAsia" w:ascii="微软雅黑" w:hAnsi="微软雅黑" w:eastAsia="微软雅黑" w:cs="微软雅黑"/>
          <w:b/>
          <w:bCs/>
          <w:spacing w:val="4"/>
          <w:kern w:val="2"/>
          <w:sz w:val="40"/>
          <w:szCs w:val="40"/>
          <w:lang w:val="zh-CN" w:eastAsia="zh-CN"/>
        </w:rPr>
        <w:t xml:space="preserve">  </w:t>
      </w:r>
      <w:r>
        <w:rPr>
          <w:rFonts w:hint="eastAsia" w:ascii="微软雅黑" w:hAnsi="微软雅黑" w:eastAsia="微软雅黑" w:cs="微软雅黑"/>
          <w:b/>
          <w:bCs/>
          <w:spacing w:val="4"/>
          <w:kern w:val="2"/>
          <w:sz w:val="40"/>
          <w:szCs w:val="40"/>
          <w:lang w:eastAsia="zh-CN"/>
        </w:rPr>
        <w:t xml:space="preserve"> </w:t>
      </w:r>
      <w:r>
        <w:rPr>
          <w:rFonts w:hint="eastAsia" w:ascii="微软雅黑" w:hAnsi="微软雅黑" w:eastAsia="微软雅黑" w:cs="微软雅黑"/>
          <w:b/>
          <w:bCs/>
          <w:spacing w:val="4"/>
          <w:kern w:val="2"/>
          <w:sz w:val="40"/>
          <w:szCs w:val="40"/>
          <w:lang w:val="zh-CN" w:eastAsia="zh-CN"/>
        </w:rPr>
        <w:t>附件</w:t>
      </w:r>
    </w:p>
    <w:p>
      <w:pPr>
        <w:spacing w:line="500" w:lineRule="exact"/>
        <w:rPr>
          <w:rFonts w:ascii="微软雅黑" w:hAnsi="微软雅黑" w:eastAsia="微软雅黑" w:cs="微软雅黑"/>
          <w:spacing w:val="4"/>
          <w:kern w:val="2"/>
          <w:sz w:val="24"/>
          <w:szCs w:val="24"/>
          <w:lang w:val="zh-CN" w:eastAsia="zh-CN"/>
        </w:rPr>
      </w:pPr>
    </w:p>
    <w:p>
      <w:pPr>
        <w:widowControl w:val="0"/>
        <w:kinsoku/>
        <w:snapToGrid/>
        <w:ind w:firstLine="480" w:firstLineChars="200"/>
        <w:textAlignment w:val="auto"/>
        <w:rPr>
          <w:rFonts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val="zh-CN" w:eastAsia="zh-CN"/>
        </w:rPr>
        <w:t>附件1：</w:t>
      </w:r>
      <w:r>
        <w:rPr>
          <w:rFonts w:hint="eastAsia" w:ascii="微软雅黑" w:hAnsi="微软雅黑" w:eastAsia="微软雅黑" w:cs="微软雅黑"/>
          <w:color w:val="auto"/>
          <w:sz w:val="24"/>
          <w:szCs w:val="24"/>
          <w:lang w:eastAsia="zh-CN"/>
        </w:rPr>
        <w:t>投标报名表</w:t>
      </w:r>
    </w:p>
    <w:p>
      <w:pPr>
        <w:pStyle w:val="2"/>
      </w:pPr>
      <w:r>
        <w:rPr>
          <w:rFonts w:hint="eastAsia"/>
        </w:rPr>
        <w:t>附件2：投标报价明细表</w:t>
      </w:r>
    </w:p>
    <w:p>
      <w:pPr>
        <w:pStyle w:val="2"/>
      </w:pPr>
      <w:r>
        <w:rPr>
          <w:rFonts w:hint="eastAsia"/>
        </w:rPr>
        <w:t xml:space="preserve">附件3：开标一览表 </w:t>
      </w:r>
    </w:p>
    <w:p>
      <w:pPr>
        <w:widowControl w:val="0"/>
        <w:kinsoku/>
        <w:snapToGrid/>
        <w:ind w:firstLine="480" w:firstLineChars="200"/>
        <w:textAlignment w:val="auto"/>
        <w:rPr>
          <w:rFonts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eastAsia="zh-CN"/>
        </w:rPr>
        <w:t>附件4：投标函</w:t>
      </w:r>
    </w:p>
    <w:p>
      <w:pPr>
        <w:widowControl w:val="0"/>
        <w:kinsoku/>
        <w:snapToGrid/>
        <w:ind w:firstLine="480" w:firstLineChars="200"/>
        <w:textAlignment w:val="auto"/>
        <w:rPr>
          <w:rFonts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eastAsia="zh-CN"/>
        </w:rPr>
        <w:t>附件5：投标承诺书</w:t>
      </w:r>
    </w:p>
    <w:p>
      <w:pPr>
        <w:widowControl w:val="0"/>
        <w:kinsoku/>
        <w:snapToGrid/>
        <w:ind w:firstLine="480" w:firstLineChars="200"/>
        <w:textAlignment w:val="auto"/>
        <w:rPr>
          <w:rFonts w:ascii="微软雅黑" w:hAnsi="微软雅黑" w:eastAsia="微软雅黑" w:cs="微软雅黑"/>
          <w:color w:val="auto"/>
          <w:sz w:val="24"/>
          <w:szCs w:val="24"/>
          <w:lang w:val="zh-CN" w:eastAsia="zh-CN"/>
        </w:rPr>
      </w:pPr>
      <w:r>
        <w:rPr>
          <w:rFonts w:hint="eastAsia" w:ascii="微软雅黑" w:hAnsi="微软雅黑" w:eastAsia="微软雅黑" w:cs="微软雅黑"/>
          <w:color w:val="auto"/>
          <w:sz w:val="24"/>
          <w:szCs w:val="24"/>
          <w:lang w:val="zh-CN" w:eastAsia="zh-CN"/>
        </w:rPr>
        <w:t>附件</w:t>
      </w:r>
      <w:r>
        <w:rPr>
          <w:rFonts w:hint="eastAsia" w:ascii="微软雅黑" w:hAnsi="微软雅黑" w:eastAsia="微软雅黑" w:cs="微软雅黑"/>
          <w:color w:val="auto"/>
          <w:sz w:val="24"/>
          <w:szCs w:val="24"/>
          <w:lang w:eastAsia="zh-CN"/>
        </w:rPr>
        <w:t>6</w:t>
      </w:r>
      <w:r>
        <w:rPr>
          <w:rFonts w:hint="eastAsia" w:ascii="微软雅黑" w:hAnsi="微软雅黑" w:eastAsia="微软雅黑" w:cs="微软雅黑"/>
          <w:color w:val="auto"/>
          <w:sz w:val="24"/>
          <w:szCs w:val="24"/>
          <w:lang w:val="zh-CN" w:eastAsia="zh-CN"/>
        </w:rPr>
        <w:t>：法人代表授权委托书</w:t>
      </w:r>
    </w:p>
    <w:p>
      <w:pPr>
        <w:widowControl w:val="0"/>
        <w:kinsoku/>
        <w:snapToGrid/>
        <w:ind w:firstLine="480" w:firstLineChars="200"/>
        <w:textAlignment w:val="auto"/>
        <w:rPr>
          <w:rFonts w:ascii="微软雅黑" w:hAnsi="微软雅黑" w:eastAsia="微软雅黑" w:cs="微软雅黑"/>
          <w:color w:val="auto"/>
          <w:sz w:val="24"/>
          <w:szCs w:val="24"/>
          <w:lang w:val="zh-CN" w:eastAsia="zh-CN"/>
        </w:rPr>
      </w:pPr>
      <w:r>
        <w:rPr>
          <w:rFonts w:hint="eastAsia" w:ascii="微软雅黑" w:hAnsi="微软雅黑" w:eastAsia="微软雅黑" w:cs="微软雅黑"/>
          <w:color w:val="auto"/>
          <w:sz w:val="24"/>
          <w:szCs w:val="24"/>
          <w:lang w:val="zh-CN" w:eastAsia="zh-CN"/>
        </w:rPr>
        <w:t>附件</w:t>
      </w:r>
      <w:r>
        <w:rPr>
          <w:rFonts w:hint="eastAsia" w:ascii="微软雅黑" w:hAnsi="微软雅黑" w:eastAsia="微软雅黑" w:cs="微软雅黑"/>
          <w:color w:val="auto"/>
          <w:sz w:val="24"/>
          <w:szCs w:val="24"/>
          <w:lang w:eastAsia="zh-CN"/>
        </w:rPr>
        <w:t>7</w:t>
      </w:r>
      <w:r>
        <w:rPr>
          <w:rFonts w:hint="eastAsia" w:ascii="微软雅黑" w:hAnsi="微软雅黑" w:eastAsia="微软雅黑" w:cs="微软雅黑"/>
          <w:color w:val="auto"/>
          <w:sz w:val="24"/>
          <w:szCs w:val="24"/>
          <w:lang w:val="zh-CN" w:eastAsia="zh-CN"/>
        </w:rPr>
        <w:t>：投标人基本情况表</w:t>
      </w:r>
    </w:p>
    <w:p>
      <w:pPr>
        <w:widowControl w:val="0"/>
        <w:kinsoku/>
        <w:snapToGrid/>
        <w:ind w:firstLine="480" w:firstLineChars="200"/>
        <w:textAlignment w:val="auto"/>
        <w:rPr>
          <w:rFonts w:ascii="微软雅黑" w:hAnsi="微软雅黑" w:eastAsia="微软雅黑" w:cs="微软雅黑"/>
          <w:color w:val="auto"/>
          <w:sz w:val="24"/>
          <w:szCs w:val="24"/>
          <w:lang w:val="zh-CN" w:eastAsia="zh-CN"/>
        </w:rPr>
      </w:pPr>
      <w:r>
        <w:rPr>
          <w:rFonts w:hint="eastAsia" w:ascii="微软雅黑" w:hAnsi="微软雅黑" w:eastAsia="微软雅黑" w:cs="微软雅黑"/>
          <w:color w:val="auto"/>
          <w:sz w:val="24"/>
          <w:szCs w:val="24"/>
          <w:lang w:val="zh-CN" w:eastAsia="zh-CN"/>
        </w:rPr>
        <w:t>附件</w:t>
      </w:r>
      <w:r>
        <w:rPr>
          <w:rFonts w:hint="eastAsia" w:ascii="微软雅黑" w:hAnsi="微软雅黑" w:eastAsia="微软雅黑" w:cs="微软雅黑"/>
          <w:color w:val="auto"/>
          <w:sz w:val="24"/>
          <w:szCs w:val="24"/>
          <w:lang w:eastAsia="zh-CN"/>
        </w:rPr>
        <w:t>8</w:t>
      </w:r>
      <w:r>
        <w:rPr>
          <w:rFonts w:hint="eastAsia" w:ascii="微软雅黑" w:hAnsi="微软雅黑" w:eastAsia="微软雅黑" w:cs="微软雅黑"/>
          <w:color w:val="auto"/>
          <w:sz w:val="24"/>
          <w:szCs w:val="24"/>
          <w:lang w:val="zh-CN" w:eastAsia="zh-CN"/>
        </w:rPr>
        <w:t>：</w:t>
      </w:r>
      <w:r>
        <w:rPr>
          <w:rFonts w:hint="eastAsia" w:ascii="微软雅黑" w:hAnsi="微软雅黑" w:eastAsia="微软雅黑" w:cs="微软雅黑"/>
          <w:color w:val="auto"/>
          <w:sz w:val="24"/>
          <w:szCs w:val="24"/>
          <w:lang w:eastAsia="zh-CN"/>
        </w:rPr>
        <w:t>商务条款</w:t>
      </w:r>
      <w:r>
        <w:rPr>
          <w:rFonts w:hint="eastAsia" w:ascii="微软雅黑" w:hAnsi="微软雅黑" w:eastAsia="微软雅黑" w:cs="微软雅黑"/>
          <w:color w:val="auto"/>
          <w:sz w:val="24"/>
          <w:szCs w:val="24"/>
          <w:lang w:val="zh-CN" w:eastAsia="zh-CN"/>
        </w:rPr>
        <w:t>偏离表</w:t>
      </w:r>
    </w:p>
    <w:p>
      <w:pPr>
        <w:widowControl w:val="0"/>
        <w:kinsoku/>
        <w:snapToGrid/>
        <w:ind w:firstLine="480" w:firstLineChars="200"/>
        <w:textAlignment w:val="auto"/>
        <w:rPr>
          <w:rFonts w:ascii="微软雅黑" w:hAnsi="微软雅黑" w:eastAsia="微软雅黑" w:cs="微软雅黑"/>
          <w:color w:val="auto"/>
          <w:sz w:val="24"/>
          <w:szCs w:val="24"/>
          <w:lang w:val="zh-CN" w:eastAsia="zh-CN"/>
        </w:rPr>
      </w:pPr>
      <w:r>
        <w:rPr>
          <w:rFonts w:hint="eastAsia" w:ascii="微软雅黑" w:hAnsi="微软雅黑" w:eastAsia="微软雅黑" w:cs="微软雅黑"/>
          <w:color w:val="auto"/>
          <w:sz w:val="24"/>
          <w:szCs w:val="24"/>
          <w:lang w:val="zh-CN" w:eastAsia="zh-CN"/>
        </w:rPr>
        <w:t>附件</w:t>
      </w:r>
      <w:r>
        <w:rPr>
          <w:rFonts w:hint="eastAsia" w:ascii="微软雅黑" w:hAnsi="微软雅黑" w:eastAsia="微软雅黑" w:cs="微软雅黑"/>
          <w:color w:val="auto"/>
          <w:sz w:val="24"/>
          <w:szCs w:val="24"/>
          <w:lang w:eastAsia="zh-CN"/>
        </w:rPr>
        <w:t>9</w:t>
      </w:r>
      <w:r>
        <w:rPr>
          <w:rFonts w:hint="eastAsia" w:ascii="微软雅黑" w:hAnsi="微软雅黑" w:eastAsia="微软雅黑" w:cs="微软雅黑"/>
          <w:color w:val="auto"/>
          <w:sz w:val="24"/>
          <w:szCs w:val="24"/>
          <w:lang w:val="zh-CN" w:eastAsia="zh-CN"/>
        </w:rPr>
        <w:t>：经营业绩一览表</w:t>
      </w:r>
    </w:p>
    <w:p>
      <w:pPr>
        <w:pStyle w:val="2"/>
      </w:pPr>
      <w:r>
        <w:rPr>
          <w:rFonts w:hint="eastAsia"/>
        </w:rPr>
        <w:t>附件10：投标人承诺</w:t>
      </w:r>
    </w:p>
    <w:p>
      <w:pPr>
        <w:widowControl w:val="0"/>
        <w:kinsoku/>
        <w:snapToGrid/>
        <w:ind w:firstLine="480" w:firstLineChars="200"/>
        <w:textAlignment w:val="auto"/>
        <w:rPr>
          <w:rFonts w:ascii="微软雅黑" w:hAnsi="微软雅黑" w:eastAsia="微软雅黑" w:cs="微软雅黑"/>
          <w:color w:val="auto"/>
          <w:sz w:val="24"/>
          <w:szCs w:val="24"/>
          <w:lang w:val="zh-CN" w:eastAsia="zh-CN"/>
        </w:rPr>
      </w:pPr>
      <w:r>
        <w:rPr>
          <w:rFonts w:hint="eastAsia" w:ascii="微软雅黑" w:hAnsi="微软雅黑" w:eastAsia="微软雅黑" w:cs="微软雅黑"/>
          <w:color w:val="auto"/>
          <w:sz w:val="24"/>
          <w:szCs w:val="24"/>
          <w:lang w:val="zh-CN" w:eastAsia="zh-CN"/>
        </w:rPr>
        <w:t>附件</w:t>
      </w:r>
      <w:r>
        <w:rPr>
          <w:rFonts w:hint="eastAsia" w:ascii="微软雅黑" w:hAnsi="微软雅黑" w:eastAsia="微软雅黑" w:cs="微软雅黑"/>
          <w:color w:val="auto"/>
          <w:sz w:val="24"/>
          <w:szCs w:val="24"/>
          <w:lang w:eastAsia="zh-CN"/>
        </w:rPr>
        <w:t>11</w:t>
      </w:r>
      <w:r>
        <w:rPr>
          <w:rFonts w:hint="eastAsia" w:ascii="微软雅黑" w:hAnsi="微软雅黑" w:eastAsia="微软雅黑" w:cs="微软雅黑"/>
          <w:color w:val="auto"/>
          <w:sz w:val="24"/>
          <w:szCs w:val="24"/>
          <w:lang w:val="zh-CN" w:eastAsia="zh-CN"/>
        </w:rPr>
        <w:t>：</w:t>
      </w:r>
      <w:r>
        <w:rPr>
          <w:rFonts w:hint="eastAsia" w:ascii="微软雅黑" w:hAnsi="微软雅黑" w:eastAsia="微软雅黑" w:cs="微软雅黑"/>
          <w:color w:val="auto"/>
          <w:sz w:val="24"/>
          <w:szCs w:val="24"/>
          <w:lang w:eastAsia="zh-CN"/>
        </w:rPr>
        <w:t>SRM非生产供应商注册操作手册</w:t>
      </w:r>
    </w:p>
    <w:p>
      <w:pPr>
        <w:widowControl w:val="0"/>
        <w:kinsoku/>
        <w:snapToGrid/>
        <w:ind w:firstLine="480" w:firstLineChars="200"/>
        <w:textAlignment w:val="auto"/>
        <w:rPr>
          <w:rFonts w:ascii="微软雅黑" w:hAnsi="微软雅黑" w:eastAsia="微软雅黑" w:cs="微软雅黑"/>
          <w:color w:val="auto"/>
          <w:sz w:val="24"/>
          <w:szCs w:val="24"/>
          <w:lang w:val="zh-CN" w:eastAsia="zh-CN"/>
        </w:rPr>
      </w:pPr>
      <w:r>
        <w:rPr>
          <w:rFonts w:hint="eastAsia" w:ascii="微软雅黑" w:hAnsi="微软雅黑" w:eastAsia="微软雅黑" w:cs="微软雅黑"/>
          <w:color w:val="auto"/>
          <w:sz w:val="24"/>
          <w:szCs w:val="24"/>
          <w:lang w:val="zh-CN" w:eastAsia="zh-CN"/>
        </w:rPr>
        <w:t>附件</w:t>
      </w:r>
      <w:r>
        <w:rPr>
          <w:rFonts w:hint="eastAsia" w:ascii="微软雅黑" w:hAnsi="微软雅黑" w:eastAsia="微软雅黑" w:cs="微软雅黑"/>
          <w:color w:val="auto"/>
          <w:sz w:val="24"/>
          <w:szCs w:val="24"/>
          <w:lang w:eastAsia="zh-CN"/>
        </w:rPr>
        <w:t>12</w:t>
      </w:r>
      <w:r>
        <w:rPr>
          <w:rFonts w:hint="eastAsia" w:ascii="微软雅黑" w:hAnsi="微软雅黑" w:eastAsia="微软雅黑" w:cs="微软雅黑"/>
          <w:color w:val="auto"/>
          <w:sz w:val="24"/>
          <w:szCs w:val="24"/>
          <w:lang w:val="zh-CN" w:eastAsia="zh-CN"/>
        </w:rPr>
        <w:t>：SRM系统供应商用户手册</w:t>
      </w:r>
    </w:p>
    <w:p>
      <w:pPr>
        <w:pStyle w:val="3"/>
        <w:ind w:firstLine="480" w:firstLineChars="200"/>
        <w:rPr>
          <w:rFonts w:ascii="微软雅黑" w:hAnsi="微软雅黑" w:eastAsia="微软雅黑" w:cs="微软雅黑"/>
        </w:rPr>
      </w:pPr>
      <w:r>
        <w:rPr>
          <w:rFonts w:hint="eastAsia" w:ascii="微软雅黑" w:hAnsi="微软雅黑" w:eastAsia="微软雅黑" w:cs="微软雅黑"/>
        </w:rPr>
        <w:t>附件13：投标文件封面及封口格式</w:t>
      </w:r>
    </w:p>
    <w:p>
      <w:pPr>
        <w:pStyle w:val="2"/>
      </w:pPr>
    </w:p>
    <w:p>
      <w:pPr>
        <w:pStyle w:val="2"/>
      </w:pPr>
    </w:p>
    <w:p>
      <w:pPr>
        <w:spacing w:line="500" w:lineRule="exact"/>
        <w:rPr>
          <w:rFonts w:ascii="微软雅黑" w:hAnsi="微软雅黑" w:eastAsia="微软雅黑" w:cs="微软雅黑"/>
          <w:spacing w:val="4"/>
          <w:kern w:val="2"/>
          <w:sz w:val="24"/>
          <w:szCs w:val="24"/>
          <w:lang w:val="zh-CN" w:eastAsia="zh-CN"/>
        </w:rPr>
      </w:pPr>
    </w:p>
    <w:p>
      <w:pPr>
        <w:jc w:val="center"/>
        <w:rPr>
          <w:rFonts w:ascii="黑体" w:hAnsi="宋体" w:eastAsia="Times New Roman"/>
          <w:lang w:eastAsia="zh-CN"/>
        </w:rPr>
      </w:pPr>
    </w:p>
    <w:p>
      <w:pPr>
        <w:pStyle w:val="2"/>
      </w:pPr>
    </w:p>
    <w:p>
      <w:pPr>
        <w:pStyle w:val="3"/>
        <w:rPr>
          <w:rFonts w:ascii="黑体" w:hAnsi="宋体" w:eastAsia="Times New Roman"/>
        </w:rPr>
      </w:pPr>
    </w:p>
    <w:p>
      <w:pPr>
        <w:pStyle w:val="3"/>
        <w:rPr>
          <w:rFonts w:ascii="黑体" w:hAnsi="宋体" w:eastAsia="Times New Roman"/>
        </w:rPr>
      </w:pPr>
    </w:p>
    <w:p>
      <w:pPr>
        <w:pStyle w:val="3"/>
        <w:rPr>
          <w:rFonts w:ascii="黑体" w:hAnsi="宋体" w:eastAsia="Times New Roman"/>
        </w:rPr>
      </w:pPr>
    </w:p>
    <w:p>
      <w:pPr>
        <w:pStyle w:val="3"/>
        <w:rPr>
          <w:rFonts w:ascii="黑体" w:hAnsi="宋体" w:eastAsia="Times New Roman"/>
        </w:rPr>
      </w:pPr>
    </w:p>
    <w:p>
      <w:pPr>
        <w:pStyle w:val="3"/>
        <w:rPr>
          <w:rFonts w:ascii="黑体" w:hAnsi="宋体" w:eastAsia="Times New Roman"/>
        </w:rPr>
      </w:pPr>
    </w:p>
    <w:p>
      <w:pPr>
        <w:pStyle w:val="3"/>
        <w:rPr>
          <w:rFonts w:ascii="黑体" w:hAnsi="宋体" w:eastAsia="Times New Roman"/>
        </w:rPr>
      </w:pPr>
    </w:p>
    <w:p>
      <w:pPr>
        <w:pStyle w:val="3"/>
        <w:rPr>
          <w:rFonts w:ascii="黑体" w:hAnsi="宋体" w:eastAsia="Times New Roman"/>
        </w:rPr>
      </w:pPr>
    </w:p>
    <w:p>
      <w:pPr>
        <w:pStyle w:val="3"/>
        <w:rPr>
          <w:rFonts w:ascii="黑体" w:hAnsi="宋体" w:eastAsia="Times New Roman"/>
        </w:rPr>
      </w:pPr>
    </w:p>
    <w:p>
      <w:pPr>
        <w:pStyle w:val="3"/>
        <w:rPr>
          <w:rFonts w:ascii="黑体" w:hAnsi="宋体" w:eastAsia="Times New Roman"/>
        </w:rPr>
      </w:pPr>
    </w:p>
    <w:p>
      <w:pPr>
        <w:pStyle w:val="3"/>
        <w:rPr>
          <w:rFonts w:ascii="黑体" w:hAnsi="宋体" w:eastAsia="Times New Roman"/>
        </w:rPr>
      </w:pPr>
    </w:p>
    <w:p>
      <w:pPr>
        <w:pStyle w:val="3"/>
        <w:rPr>
          <w:rFonts w:ascii="黑体" w:hAnsi="宋体" w:eastAsia="Times New Roman"/>
        </w:rPr>
      </w:pPr>
    </w:p>
    <w:p>
      <w:pPr>
        <w:pStyle w:val="3"/>
        <w:rPr>
          <w:rFonts w:ascii="黑体" w:hAnsi="宋体" w:eastAsia="Times New Roman"/>
        </w:rPr>
      </w:pPr>
    </w:p>
    <w:p>
      <w:pPr>
        <w:pStyle w:val="3"/>
        <w:rPr>
          <w:rFonts w:ascii="黑体" w:hAnsi="宋体" w:eastAsia="Times New Roman"/>
        </w:rPr>
      </w:pPr>
    </w:p>
    <w:p>
      <w:pPr>
        <w:pStyle w:val="3"/>
        <w:rPr>
          <w:rFonts w:ascii="黑体" w:hAnsi="宋体" w:eastAsia="Times New Roman"/>
        </w:rPr>
      </w:pPr>
    </w:p>
    <w:p>
      <w:pPr>
        <w:pStyle w:val="3"/>
        <w:rPr>
          <w:rFonts w:ascii="黑体" w:hAnsi="宋体" w:eastAsia="Times New Roman"/>
        </w:rPr>
      </w:pPr>
    </w:p>
    <w:p>
      <w:pPr>
        <w:pStyle w:val="3"/>
        <w:rPr>
          <w:rFonts w:ascii="黑体" w:hAnsi="宋体" w:eastAsia="Times New Roman"/>
        </w:rPr>
      </w:pPr>
    </w:p>
    <w:p>
      <w:pPr>
        <w:pStyle w:val="3"/>
        <w:rPr>
          <w:rFonts w:ascii="黑体" w:hAnsi="宋体" w:eastAsia="Times New Roman"/>
        </w:rPr>
      </w:pPr>
    </w:p>
    <w:p>
      <w:pPr>
        <w:pStyle w:val="3"/>
        <w:rPr>
          <w:rFonts w:ascii="黑体" w:hAnsi="宋体" w:eastAsia="Times New Roman"/>
        </w:rPr>
      </w:pPr>
    </w:p>
    <w:p>
      <w:pPr>
        <w:pStyle w:val="3"/>
        <w:rPr>
          <w:rFonts w:ascii="黑体" w:hAnsi="宋体" w:eastAsia="Times New Roman"/>
        </w:rPr>
      </w:pPr>
    </w:p>
    <w:p>
      <w:pPr>
        <w:pStyle w:val="3"/>
        <w:rPr>
          <w:rFonts w:ascii="黑体" w:hAnsi="宋体" w:eastAsiaTheme="minorEastAsia"/>
        </w:rPr>
      </w:pPr>
    </w:p>
    <w:p>
      <w:pPr>
        <w:pStyle w:val="3"/>
        <w:rPr>
          <w:rFonts w:ascii="黑体" w:hAnsi="宋体" w:eastAsiaTheme="minorEastAsia"/>
        </w:rPr>
      </w:pPr>
    </w:p>
    <w:p>
      <w:pPr>
        <w:spacing w:line="500" w:lineRule="exact"/>
        <w:rPr>
          <w:rFonts w:ascii="黑体" w:hAnsi="黑体" w:eastAsia="黑体"/>
          <w:spacing w:val="4"/>
          <w:kern w:val="2"/>
          <w:sz w:val="32"/>
          <w:szCs w:val="32"/>
          <w:lang w:val="zh-CN"/>
        </w:rPr>
      </w:pPr>
      <w:r>
        <w:rPr>
          <w:rFonts w:hint="eastAsia" w:ascii="黑体" w:hAnsi="黑体" w:eastAsia="黑体"/>
          <w:spacing w:val="4"/>
          <w:kern w:val="2"/>
          <w:sz w:val="32"/>
          <w:szCs w:val="32"/>
          <w:lang w:val="zh-CN"/>
        </w:rPr>
        <w:t>附件1</w:t>
      </w:r>
    </w:p>
    <w:p>
      <w:pPr>
        <w:ind w:firstLine="570"/>
        <w:jc w:val="center"/>
        <w:rPr>
          <w:rFonts w:eastAsia="黑体"/>
          <w:b/>
          <w:bCs/>
          <w:sz w:val="28"/>
        </w:rPr>
      </w:pPr>
      <w:r>
        <w:rPr>
          <w:rFonts w:hint="eastAsia" w:eastAsia="黑体"/>
          <w:b/>
          <w:bCs/>
          <w:sz w:val="28"/>
        </w:rPr>
        <w:t>投标报名表</w:t>
      </w:r>
    </w:p>
    <w:p>
      <w:pPr>
        <w:ind w:firstLine="105" w:firstLineChars="50"/>
      </w:pPr>
      <w:r>
        <w:rPr>
          <w:rFonts w:hint="eastAsia" w:ascii="微软雅黑" w:hAnsi="微软雅黑" w:eastAsia="微软雅黑" w:cs="微软雅黑"/>
        </w:rPr>
        <w:t>公</w:t>
      </w:r>
      <w:r>
        <w:rPr>
          <w:rFonts w:hint="eastAsia"/>
        </w:rPr>
        <w:t>章：</w:t>
      </w:r>
    </w:p>
    <w:tbl>
      <w:tblPr>
        <w:tblStyle w:val="1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8"/>
        <w:gridCol w:w="2692"/>
        <w:gridCol w:w="2420"/>
        <w:gridCol w:w="2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1008" w:type="pct"/>
            <w:vAlign w:val="center"/>
          </w:tcPr>
          <w:p>
            <w:pPr>
              <w:jc w:val="center"/>
              <w:rPr>
                <w:rFonts w:ascii="宋体" w:hAnsi="宋体" w:eastAsia="宋体" w:cs="宋体"/>
                <w:sz w:val="24"/>
                <w:szCs w:val="24"/>
              </w:rPr>
            </w:pPr>
            <w:r>
              <w:rPr>
                <w:rFonts w:hint="eastAsia" w:ascii="宋体" w:hAnsi="宋体" w:eastAsia="宋体" w:cs="宋体"/>
                <w:sz w:val="24"/>
                <w:szCs w:val="24"/>
              </w:rPr>
              <w:t>项目名称</w:t>
            </w:r>
          </w:p>
        </w:tc>
        <w:tc>
          <w:tcPr>
            <w:tcW w:w="3991" w:type="pct"/>
            <w:gridSpan w:val="3"/>
            <w:vAlign w:val="center"/>
          </w:tcPr>
          <w:p>
            <w:pPr>
              <w:rPr>
                <w:rFonts w:ascii="宋体" w:hAnsi="宋体" w:eastAsia="宋体" w:cs="宋体"/>
                <w:b w:val="0"/>
                <w:bCs w:val="0"/>
                <w:sz w:val="24"/>
                <w:szCs w:val="24"/>
                <w:lang w:eastAsia="zh-CN"/>
              </w:rPr>
            </w:pPr>
            <w:r>
              <w:rPr>
                <w:rFonts w:hint="eastAsia" w:ascii="微软雅黑" w:hAnsi="微软雅黑" w:eastAsia="微软雅黑" w:cs="微软雅黑"/>
                <w:spacing w:val="4"/>
                <w:kern w:val="2"/>
                <w:sz w:val="24"/>
                <w:szCs w:val="24"/>
                <w:lang w:val="zh-CN" w:eastAsia="zh-CN"/>
              </w:rPr>
              <w:t>中国重汽集团</w:t>
            </w:r>
            <w:r>
              <w:rPr>
                <w:rFonts w:hint="eastAsia" w:ascii="微软雅黑" w:hAnsi="微软雅黑" w:eastAsia="微软雅黑" w:cs="微软雅黑"/>
                <w:spacing w:val="4"/>
                <w:kern w:val="2"/>
                <w:sz w:val="24"/>
                <w:szCs w:val="24"/>
                <w:lang w:val="en-US" w:eastAsia="zh-CN"/>
              </w:rPr>
              <w:t>济南卡车股份有限公司绵阳分公司</w:t>
            </w:r>
            <w:r>
              <w:rPr>
                <w:rFonts w:hint="eastAsia" w:ascii="微软雅黑" w:hAnsi="微软雅黑" w:eastAsia="微软雅黑" w:cs="微软雅黑"/>
                <w:spacing w:val="4"/>
                <w:kern w:val="2"/>
                <w:sz w:val="24"/>
                <w:szCs w:val="24"/>
                <w:lang w:val="zh-CN" w:eastAsia="zh-CN"/>
              </w:rPr>
              <w:t>办公耗材采购项目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jc w:val="center"/>
        </w:trPr>
        <w:tc>
          <w:tcPr>
            <w:tcW w:w="1008" w:type="pct"/>
            <w:vAlign w:val="center"/>
          </w:tcPr>
          <w:p>
            <w:pPr>
              <w:jc w:val="center"/>
              <w:rPr>
                <w:rFonts w:ascii="宋体" w:hAnsi="宋体" w:eastAsia="宋体" w:cs="宋体"/>
                <w:sz w:val="24"/>
                <w:szCs w:val="24"/>
              </w:rPr>
            </w:pPr>
            <w:r>
              <w:rPr>
                <w:rFonts w:hint="eastAsia" w:ascii="宋体" w:hAnsi="宋体" w:eastAsia="宋体" w:cs="宋体"/>
                <w:sz w:val="24"/>
                <w:szCs w:val="24"/>
              </w:rPr>
              <w:t>投标单位</w:t>
            </w:r>
          </w:p>
          <w:p>
            <w:pPr>
              <w:jc w:val="center"/>
              <w:rPr>
                <w:rFonts w:ascii="宋体" w:hAnsi="宋体" w:eastAsia="宋体" w:cs="宋体"/>
                <w:sz w:val="24"/>
                <w:szCs w:val="24"/>
              </w:rPr>
            </w:pPr>
            <w:r>
              <w:rPr>
                <w:rFonts w:hint="eastAsia" w:ascii="宋体" w:hAnsi="宋体" w:eastAsia="宋体" w:cs="宋体"/>
                <w:sz w:val="24"/>
                <w:szCs w:val="24"/>
              </w:rPr>
              <w:t>（全称）</w:t>
            </w:r>
          </w:p>
        </w:tc>
        <w:tc>
          <w:tcPr>
            <w:tcW w:w="3991" w:type="pct"/>
            <w:gridSpan w:val="3"/>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jc w:val="center"/>
        </w:trPr>
        <w:tc>
          <w:tcPr>
            <w:tcW w:w="1008" w:type="pct"/>
            <w:vAlign w:val="center"/>
          </w:tcPr>
          <w:p>
            <w:pPr>
              <w:jc w:val="center"/>
              <w:rPr>
                <w:rFonts w:ascii="宋体" w:hAnsi="宋体" w:eastAsia="宋体" w:cs="宋体"/>
                <w:sz w:val="24"/>
                <w:szCs w:val="24"/>
              </w:rPr>
            </w:pPr>
            <w:r>
              <w:rPr>
                <w:rFonts w:hint="eastAsia" w:ascii="宋体" w:hAnsi="宋体" w:eastAsia="宋体" w:cs="宋体"/>
                <w:sz w:val="24"/>
                <w:szCs w:val="24"/>
              </w:rPr>
              <w:t>所投项目</w:t>
            </w:r>
          </w:p>
        </w:tc>
        <w:tc>
          <w:tcPr>
            <w:tcW w:w="3991" w:type="pct"/>
            <w:gridSpan w:val="3"/>
            <w:vAlign w:val="center"/>
          </w:tcPr>
          <w:p>
            <w:pPr>
              <w:jc w:val="center"/>
              <w:rPr>
                <w:rFonts w:ascii="宋体" w:hAnsi="宋体" w:eastAsia="宋体" w:cs="宋体"/>
                <w:sz w:val="24"/>
                <w:szCs w:val="24"/>
              </w:rPr>
            </w:pPr>
          </w:p>
          <w:p>
            <w:pPr>
              <w:jc w:val="center"/>
              <w:rPr>
                <w:rFonts w:ascii="宋体" w:hAnsi="宋体" w:eastAsia="宋体" w:cs="宋体"/>
                <w:sz w:val="24"/>
                <w:szCs w:val="24"/>
              </w:rPr>
            </w:pPr>
          </w:p>
          <w:p>
            <w:pPr>
              <w:jc w:val="center"/>
              <w:rPr>
                <w:rFonts w:ascii="宋体" w:hAnsi="宋体" w:eastAsia="宋体" w:cs="宋体"/>
                <w:sz w:val="24"/>
                <w:szCs w:val="24"/>
              </w:rPr>
            </w:pPr>
          </w:p>
          <w:p>
            <w:pPr>
              <w:jc w:val="center"/>
              <w:rPr>
                <w:rFonts w:ascii="宋体" w:hAnsi="宋体" w:eastAsia="宋体" w:cs="宋体"/>
                <w:sz w:val="24"/>
                <w:szCs w:val="24"/>
                <w:lang w:eastAsia="zh-CN"/>
              </w:rPr>
            </w:pPr>
            <w:r>
              <w:rPr>
                <w:rFonts w:hint="eastAsia" w:ascii="宋体" w:hAnsi="宋体" w:eastAsia="宋体" w:cs="宋体"/>
                <w:sz w:val="24"/>
                <w:szCs w:val="24"/>
                <w:lang w:eastAsia="zh-CN"/>
              </w:rPr>
              <w:t>办公耗材</w:t>
            </w:r>
            <w:r>
              <w:rPr>
                <w:rFonts w:hint="eastAsia" w:ascii="宋体" w:hAnsi="宋体" w:eastAsia="宋体" w:cs="宋体"/>
                <w:sz w:val="24"/>
                <w:szCs w:val="24"/>
              </w:rPr>
              <w:t xml:space="preserve">采购项目    </w:t>
            </w:r>
            <w:r>
              <w:rPr>
                <w:rFonts w:hint="eastAsia" w:ascii="宋体" w:hAnsi="宋体" w:eastAsia="宋体" w:cs="宋体"/>
                <w:sz w:val="24"/>
                <w:szCs w:val="24"/>
                <w:lang w:eastAsia="zh-CN"/>
              </w:rPr>
              <w:t>□</w:t>
            </w:r>
          </w:p>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1008" w:type="pct"/>
            <w:vAlign w:val="center"/>
          </w:tcPr>
          <w:p>
            <w:pPr>
              <w:jc w:val="center"/>
              <w:rPr>
                <w:rFonts w:ascii="宋体" w:hAnsi="宋体" w:eastAsia="宋体" w:cs="宋体"/>
                <w:sz w:val="24"/>
                <w:szCs w:val="24"/>
              </w:rPr>
            </w:pPr>
            <w:r>
              <w:rPr>
                <w:rFonts w:hint="eastAsia" w:ascii="宋体" w:hAnsi="宋体" w:eastAsia="宋体" w:cs="宋体"/>
                <w:sz w:val="24"/>
                <w:szCs w:val="24"/>
              </w:rPr>
              <w:t>项目负责人</w:t>
            </w:r>
          </w:p>
        </w:tc>
        <w:tc>
          <w:tcPr>
            <w:tcW w:w="1415" w:type="pct"/>
            <w:vAlign w:val="center"/>
          </w:tcPr>
          <w:p>
            <w:pPr>
              <w:jc w:val="center"/>
              <w:rPr>
                <w:rFonts w:ascii="宋体" w:hAnsi="宋体" w:eastAsia="宋体" w:cs="宋体"/>
                <w:sz w:val="24"/>
                <w:szCs w:val="24"/>
              </w:rPr>
            </w:pPr>
          </w:p>
        </w:tc>
        <w:tc>
          <w:tcPr>
            <w:tcW w:w="1272" w:type="pct"/>
            <w:vAlign w:val="center"/>
          </w:tcPr>
          <w:p>
            <w:pPr>
              <w:jc w:val="center"/>
              <w:rPr>
                <w:rFonts w:ascii="宋体" w:hAnsi="宋体" w:eastAsia="宋体" w:cs="宋体"/>
                <w:sz w:val="24"/>
                <w:szCs w:val="24"/>
              </w:rPr>
            </w:pPr>
            <w:r>
              <w:rPr>
                <w:rFonts w:hint="eastAsia" w:ascii="宋体" w:hAnsi="宋体" w:eastAsia="宋体" w:cs="宋体"/>
                <w:sz w:val="24"/>
                <w:szCs w:val="24"/>
              </w:rPr>
              <w:t>联系电话</w:t>
            </w:r>
          </w:p>
        </w:tc>
        <w:tc>
          <w:tcPr>
            <w:tcW w:w="1303" w:type="pct"/>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1008" w:type="pct"/>
            <w:vAlign w:val="center"/>
          </w:tcPr>
          <w:p>
            <w:pPr>
              <w:jc w:val="center"/>
              <w:rPr>
                <w:rFonts w:ascii="宋体" w:hAnsi="宋体" w:eastAsia="宋体" w:cs="宋体"/>
                <w:sz w:val="24"/>
                <w:szCs w:val="24"/>
              </w:rPr>
            </w:pPr>
            <w:r>
              <w:rPr>
                <w:rFonts w:hint="eastAsia" w:ascii="宋体" w:hAnsi="宋体" w:eastAsia="宋体" w:cs="宋体"/>
                <w:sz w:val="24"/>
                <w:szCs w:val="24"/>
              </w:rPr>
              <w:t>公司电话</w:t>
            </w:r>
          </w:p>
        </w:tc>
        <w:tc>
          <w:tcPr>
            <w:tcW w:w="1415" w:type="pct"/>
            <w:vAlign w:val="center"/>
          </w:tcPr>
          <w:p>
            <w:pPr>
              <w:jc w:val="center"/>
              <w:rPr>
                <w:rFonts w:ascii="宋体" w:hAnsi="宋体" w:eastAsia="宋体" w:cs="宋体"/>
                <w:sz w:val="24"/>
                <w:szCs w:val="24"/>
              </w:rPr>
            </w:pPr>
          </w:p>
        </w:tc>
        <w:tc>
          <w:tcPr>
            <w:tcW w:w="1272" w:type="pct"/>
            <w:vAlign w:val="center"/>
          </w:tcPr>
          <w:p>
            <w:pPr>
              <w:jc w:val="center"/>
              <w:rPr>
                <w:rFonts w:ascii="宋体" w:hAnsi="宋体" w:eastAsia="宋体" w:cs="宋体"/>
                <w:sz w:val="24"/>
                <w:szCs w:val="24"/>
              </w:rPr>
            </w:pPr>
            <w:r>
              <w:rPr>
                <w:rFonts w:hint="eastAsia" w:ascii="宋体" w:hAnsi="宋体" w:eastAsia="宋体" w:cs="宋体"/>
                <w:sz w:val="24"/>
                <w:szCs w:val="24"/>
              </w:rPr>
              <w:t>传真</w:t>
            </w:r>
          </w:p>
        </w:tc>
        <w:tc>
          <w:tcPr>
            <w:tcW w:w="1303" w:type="pct"/>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1008" w:type="pct"/>
            <w:vAlign w:val="center"/>
          </w:tcPr>
          <w:p>
            <w:pPr>
              <w:jc w:val="center"/>
              <w:rPr>
                <w:rFonts w:ascii="宋体" w:hAnsi="宋体" w:eastAsia="宋体" w:cs="宋体"/>
                <w:sz w:val="24"/>
                <w:szCs w:val="24"/>
              </w:rPr>
            </w:pPr>
            <w:r>
              <w:rPr>
                <w:rFonts w:hint="eastAsia" w:ascii="宋体" w:hAnsi="宋体" w:eastAsia="宋体" w:cs="宋体"/>
                <w:sz w:val="24"/>
                <w:szCs w:val="24"/>
              </w:rPr>
              <w:t>E-mail</w:t>
            </w:r>
          </w:p>
        </w:tc>
        <w:tc>
          <w:tcPr>
            <w:tcW w:w="3991" w:type="pct"/>
            <w:gridSpan w:val="3"/>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1008" w:type="pct"/>
            <w:vAlign w:val="center"/>
          </w:tcPr>
          <w:p>
            <w:pPr>
              <w:jc w:val="center"/>
              <w:rPr>
                <w:rFonts w:ascii="宋体" w:hAnsi="宋体" w:eastAsia="宋体" w:cs="宋体"/>
                <w:sz w:val="24"/>
                <w:szCs w:val="24"/>
              </w:rPr>
            </w:pPr>
            <w:r>
              <w:rPr>
                <w:rFonts w:hint="eastAsia" w:ascii="宋体" w:hAnsi="宋体" w:eastAsia="宋体" w:cs="宋体"/>
                <w:sz w:val="24"/>
                <w:szCs w:val="24"/>
              </w:rPr>
              <w:t>报名时间</w:t>
            </w:r>
          </w:p>
        </w:tc>
        <w:tc>
          <w:tcPr>
            <w:tcW w:w="3991" w:type="pct"/>
            <w:gridSpan w:val="3"/>
            <w:vAlign w:val="center"/>
          </w:tcPr>
          <w:p>
            <w:pPr>
              <w:jc w:val="center"/>
              <w:rPr>
                <w:rFonts w:ascii="宋体" w:hAnsi="宋体" w:eastAsia="宋体" w:cs="宋体"/>
                <w:sz w:val="24"/>
                <w:szCs w:val="24"/>
              </w:rPr>
            </w:pPr>
            <w:r>
              <w:rPr>
                <w:rFonts w:hint="eastAsia" w:ascii="宋体" w:hAnsi="宋体" w:eastAsia="宋体" w:cs="宋体"/>
                <w:sz w:val="24"/>
                <w:szCs w:val="24"/>
              </w:rPr>
              <w:t xml:space="preserve">年 </w:t>
            </w:r>
            <w:r>
              <w:rPr>
                <w:rFonts w:hint="eastAsia" w:ascii="宋体" w:hAnsi="宋体" w:eastAsia="宋体" w:cs="宋体"/>
                <w:sz w:val="24"/>
                <w:szCs w:val="24"/>
                <w:lang w:eastAsia="zh-CN"/>
              </w:rPr>
              <w:t xml:space="preserve"> </w:t>
            </w:r>
            <w:r>
              <w:rPr>
                <w:rFonts w:hint="eastAsia" w:ascii="宋体" w:hAnsi="宋体" w:eastAsia="宋体" w:cs="宋体"/>
                <w:sz w:val="24"/>
                <w:szCs w:val="24"/>
              </w:rPr>
              <w:t xml:space="preserve">  月  </w:t>
            </w:r>
            <w:r>
              <w:rPr>
                <w:rFonts w:hint="eastAsia" w:ascii="宋体" w:hAnsi="宋体" w:eastAsia="宋体" w:cs="宋体"/>
                <w:sz w:val="24"/>
                <w:szCs w:val="24"/>
                <w:lang w:eastAsia="zh-CN"/>
              </w:rPr>
              <w:t xml:space="preserve"> </w:t>
            </w:r>
            <w:r>
              <w:rPr>
                <w:rFonts w:hint="eastAsia" w:ascii="宋体" w:hAnsi="宋体" w:eastAsia="宋体" w:cs="宋体"/>
                <w:sz w:val="24"/>
                <w:szCs w:val="24"/>
              </w:rPr>
              <w:t xml:space="preserve"> 日</w:t>
            </w:r>
          </w:p>
        </w:tc>
      </w:tr>
    </w:tbl>
    <w:p>
      <w:pPr>
        <w:ind w:right="69" w:rightChars="33" w:firstLine="480" w:firstLineChars="200"/>
        <w:rPr>
          <w:rFonts w:ascii="微软雅黑" w:hAnsi="微软雅黑" w:eastAsia="微软雅黑" w:cs="微软雅黑"/>
          <w:sz w:val="24"/>
          <w:szCs w:val="24"/>
          <w:lang w:eastAsia="zh-CN"/>
        </w:rPr>
      </w:pPr>
      <w:r>
        <w:rPr>
          <w:rFonts w:hint="eastAsia" w:ascii="微软雅黑" w:hAnsi="微软雅黑" w:eastAsia="微软雅黑" w:cs="微软雅黑"/>
          <w:b/>
          <w:sz w:val="24"/>
          <w:szCs w:val="24"/>
          <w:lang w:eastAsia="zh-CN"/>
        </w:rPr>
        <w:t>注：</w:t>
      </w:r>
      <w:r>
        <w:rPr>
          <w:rFonts w:hint="eastAsia" w:ascii="微软雅黑" w:hAnsi="微软雅黑" w:eastAsia="微软雅黑" w:cs="微软雅黑"/>
          <w:sz w:val="24"/>
          <w:szCs w:val="24"/>
          <w:lang w:eastAsia="zh-CN"/>
        </w:rPr>
        <w:t>请投标单位认真填写并加盖公章，并于规定日期前以邮件形式回传。缺项及不按要求时间回复均视为自动放弃本次投标。</w:t>
      </w:r>
    </w:p>
    <w:p>
      <w:pPr>
        <w:ind w:firstLine="480" w:firstLineChars="200"/>
        <w:rPr>
          <w:rFonts w:ascii="微软雅黑" w:hAnsi="微软雅黑" w:eastAsia="微软雅黑" w:cs="微软雅黑"/>
          <w:spacing w:val="4"/>
          <w:kern w:val="2"/>
          <w:sz w:val="24"/>
          <w:szCs w:val="24"/>
          <w:lang w:val="zh-CN" w:eastAsia="zh-CN"/>
        </w:rPr>
      </w:pPr>
      <w:r>
        <w:rPr>
          <w:rFonts w:hint="eastAsia" w:ascii="微软雅黑" w:hAnsi="微软雅黑" w:eastAsia="微软雅黑" w:cs="微软雅黑"/>
          <w:sz w:val="24"/>
          <w:szCs w:val="24"/>
          <w:lang w:eastAsia="zh-CN"/>
        </w:rPr>
        <w:t>联系人：</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lang w:eastAsia="zh-CN"/>
        </w:rPr>
        <w:t xml:space="preserve">    联系电话：</w:t>
      </w:r>
    </w:p>
    <w:p>
      <w:pPr>
        <w:spacing w:line="500" w:lineRule="exact"/>
        <w:ind w:firstLine="568"/>
        <w:rPr>
          <w:rFonts w:ascii="黑体" w:hAnsi="黑体" w:eastAsia="黑体"/>
          <w:spacing w:val="4"/>
          <w:kern w:val="2"/>
          <w:sz w:val="28"/>
          <w:szCs w:val="28"/>
          <w:lang w:val="zh-CN" w:eastAsia="zh-CN"/>
        </w:rPr>
      </w:pPr>
    </w:p>
    <w:p>
      <w:pPr>
        <w:spacing w:line="500" w:lineRule="exact"/>
        <w:ind w:firstLine="568"/>
        <w:rPr>
          <w:rFonts w:ascii="黑体" w:hAnsi="黑体" w:eastAsia="黑体"/>
          <w:spacing w:val="4"/>
          <w:kern w:val="2"/>
          <w:sz w:val="28"/>
          <w:szCs w:val="28"/>
          <w:lang w:val="zh-CN" w:eastAsia="zh-CN"/>
        </w:rPr>
      </w:pPr>
    </w:p>
    <w:p>
      <w:pPr>
        <w:spacing w:line="500" w:lineRule="exact"/>
        <w:ind w:firstLine="568"/>
        <w:rPr>
          <w:rFonts w:ascii="黑体" w:hAnsi="黑体" w:eastAsia="黑体"/>
          <w:spacing w:val="4"/>
          <w:kern w:val="2"/>
          <w:sz w:val="28"/>
          <w:szCs w:val="28"/>
          <w:lang w:val="zh-CN" w:eastAsia="zh-CN"/>
        </w:rPr>
      </w:pPr>
    </w:p>
    <w:p>
      <w:pPr>
        <w:pStyle w:val="2"/>
      </w:pPr>
    </w:p>
    <w:p>
      <w:pPr>
        <w:pStyle w:val="3"/>
        <w:rPr>
          <w:lang w:val="zh-CN"/>
        </w:rPr>
      </w:pPr>
    </w:p>
    <w:p>
      <w:pPr>
        <w:spacing w:line="500" w:lineRule="exact"/>
        <w:ind w:firstLine="568"/>
        <w:rPr>
          <w:rFonts w:ascii="黑体" w:hAnsi="黑体" w:eastAsia="黑体"/>
          <w:spacing w:val="4"/>
          <w:kern w:val="2"/>
          <w:sz w:val="28"/>
          <w:szCs w:val="28"/>
          <w:lang w:val="zh-CN" w:eastAsia="zh-CN"/>
        </w:rPr>
      </w:pPr>
    </w:p>
    <w:p>
      <w:pPr>
        <w:spacing w:line="500" w:lineRule="exact"/>
        <w:rPr>
          <w:rFonts w:ascii="黑体" w:hAnsi="黑体" w:eastAsia="黑体"/>
          <w:spacing w:val="4"/>
          <w:kern w:val="2"/>
          <w:sz w:val="32"/>
          <w:szCs w:val="32"/>
          <w:lang w:val="zh-CN" w:eastAsia="zh-CN"/>
        </w:rPr>
      </w:pPr>
      <w:r>
        <w:rPr>
          <w:rFonts w:hint="eastAsia" w:ascii="黑体" w:hAnsi="黑体" w:eastAsia="黑体"/>
          <w:spacing w:val="4"/>
          <w:kern w:val="2"/>
          <w:sz w:val="32"/>
          <w:szCs w:val="32"/>
          <w:lang w:val="zh-CN" w:eastAsia="zh-CN"/>
        </w:rPr>
        <w:t>附件2</w:t>
      </w:r>
    </w:p>
    <w:p>
      <w:pPr>
        <w:spacing w:line="500" w:lineRule="exact"/>
        <w:ind w:firstLine="888"/>
        <w:jc w:val="center"/>
        <w:rPr>
          <w:rFonts w:ascii="方正小标宋简体" w:hAnsi="文鼎大标宋简" w:eastAsia="方正小标宋简体"/>
          <w:spacing w:val="4"/>
          <w:kern w:val="2"/>
          <w:sz w:val="44"/>
          <w:szCs w:val="44"/>
          <w:lang w:eastAsia="zh-CN"/>
        </w:rPr>
      </w:pPr>
      <w:r>
        <w:rPr>
          <w:rFonts w:hint="eastAsia" w:ascii="方正小标宋简体" w:hAnsi="文鼎大标宋简" w:eastAsia="方正小标宋简体"/>
          <w:spacing w:val="4"/>
          <w:kern w:val="2"/>
          <w:sz w:val="44"/>
          <w:szCs w:val="44"/>
          <w:lang w:eastAsia="zh-CN"/>
        </w:rPr>
        <w:t>报价明细表</w:t>
      </w:r>
    </w:p>
    <w:p>
      <w:pPr>
        <w:pStyle w:val="2"/>
        <w:rPr>
          <w:lang w:val="en-US"/>
        </w:rPr>
      </w:pPr>
    </w:p>
    <w:p>
      <w:pPr>
        <w:pStyle w:val="2"/>
        <w:ind w:firstLine="0" w:firstLineChars="0"/>
        <w:rPr>
          <w:lang w:val="en-US"/>
        </w:rPr>
      </w:pPr>
      <w:r>
        <w:rPr>
          <w:rFonts w:hint="eastAsia"/>
          <w:lang w:val="en-US"/>
        </w:rPr>
        <w:t xml:space="preserve">办公耗材明细表 </w:t>
      </w:r>
      <w:r>
        <w:rPr>
          <w:lang w:val="en-US"/>
        </w:rPr>
        <w:t xml:space="preserve">                                                                            </w:t>
      </w:r>
      <w:r>
        <w:rPr>
          <w:rFonts w:hint="eastAsia"/>
          <w:lang w:val="en-US"/>
        </w:rPr>
        <w:t>税率：</w:t>
      </w:r>
    </w:p>
    <w:tbl>
      <w:tblPr>
        <w:tblStyle w:val="18"/>
        <w:tblW w:w="5737" w:type="pct"/>
        <w:tblInd w:w="-885" w:type="dxa"/>
        <w:tblLayout w:type="fixed"/>
        <w:tblCellMar>
          <w:top w:w="0" w:type="dxa"/>
          <w:left w:w="108" w:type="dxa"/>
          <w:bottom w:w="0" w:type="dxa"/>
          <w:right w:w="108" w:type="dxa"/>
        </w:tblCellMar>
      </w:tblPr>
      <w:tblGrid>
        <w:gridCol w:w="710"/>
        <w:gridCol w:w="1140"/>
        <w:gridCol w:w="1133"/>
        <w:gridCol w:w="1415"/>
        <w:gridCol w:w="2550"/>
        <w:gridCol w:w="572"/>
        <w:gridCol w:w="707"/>
        <w:gridCol w:w="705"/>
        <w:gridCol w:w="579"/>
        <w:gridCol w:w="705"/>
        <w:gridCol w:w="701"/>
      </w:tblGrid>
      <w:tr>
        <w:tblPrEx>
          <w:tblCellMar>
            <w:top w:w="0" w:type="dxa"/>
            <w:left w:w="108" w:type="dxa"/>
            <w:bottom w:w="0" w:type="dxa"/>
            <w:right w:w="108" w:type="dxa"/>
          </w:tblCellMar>
        </w:tblPrEx>
        <w:trPr>
          <w:trHeight w:val="480" w:hRule="atLeast"/>
        </w:trPr>
        <w:tc>
          <w:tcPr>
            <w:tcW w:w="710" w:type="dxa"/>
            <w:tcBorders>
              <w:top w:val="single" w:color="000000" w:sz="4" w:space="0"/>
              <w:left w:val="single" w:color="000000" w:sz="4" w:space="0"/>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序号</w:t>
            </w:r>
          </w:p>
        </w:tc>
        <w:tc>
          <w:tcPr>
            <w:tcW w:w="1140" w:type="dxa"/>
            <w:tcBorders>
              <w:top w:val="single" w:color="000000" w:sz="4" w:space="0"/>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名称</w:t>
            </w:r>
          </w:p>
        </w:tc>
        <w:tc>
          <w:tcPr>
            <w:tcW w:w="1133" w:type="dxa"/>
            <w:tcBorders>
              <w:top w:val="single" w:color="000000" w:sz="4" w:space="0"/>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品牌</w:t>
            </w:r>
          </w:p>
        </w:tc>
        <w:tc>
          <w:tcPr>
            <w:tcW w:w="1415" w:type="dxa"/>
            <w:tcBorders>
              <w:top w:val="single" w:color="000000" w:sz="4" w:space="0"/>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型号</w:t>
            </w:r>
          </w:p>
        </w:tc>
        <w:tc>
          <w:tcPr>
            <w:tcW w:w="2550" w:type="dxa"/>
            <w:tcBorders>
              <w:top w:val="single" w:color="000000" w:sz="4" w:space="0"/>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适用机型</w:t>
            </w:r>
          </w:p>
        </w:tc>
        <w:tc>
          <w:tcPr>
            <w:tcW w:w="572" w:type="dxa"/>
            <w:tcBorders>
              <w:top w:val="single" w:color="000000" w:sz="4" w:space="0"/>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单位</w:t>
            </w:r>
          </w:p>
        </w:tc>
        <w:tc>
          <w:tcPr>
            <w:tcW w:w="707" w:type="dxa"/>
            <w:tcBorders>
              <w:top w:val="single" w:color="000000" w:sz="4" w:space="0"/>
              <w:left w:val="nil"/>
              <w:bottom w:val="single" w:color="000000" w:sz="4" w:space="0"/>
              <w:right w:val="single" w:color="000000" w:sz="4" w:space="0"/>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单价未税</w:t>
            </w:r>
          </w:p>
        </w:tc>
        <w:tc>
          <w:tcPr>
            <w:tcW w:w="705" w:type="dxa"/>
            <w:tcBorders>
              <w:top w:val="single" w:color="000000" w:sz="4" w:space="0"/>
              <w:left w:val="nil"/>
              <w:bottom w:val="single" w:color="000000" w:sz="4" w:space="0"/>
              <w:right w:val="single" w:color="000000" w:sz="4" w:space="0"/>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单价含税</w:t>
            </w:r>
          </w:p>
        </w:tc>
        <w:tc>
          <w:tcPr>
            <w:tcW w:w="579" w:type="dxa"/>
            <w:tcBorders>
              <w:top w:val="single" w:color="000000" w:sz="4" w:space="0"/>
              <w:left w:val="nil"/>
              <w:bottom w:val="single" w:color="000000" w:sz="4" w:space="0"/>
              <w:right w:val="single" w:color="000000" w:sz="4" w:space="0"/>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数量</w:t>
            </w:r>
          </w:p>
        </w:tc>
        <w:tc>
          <w:tcPr>
            <w:tcW w:w="705" w:type="dxa"/>
            <w:tcBorders>
              <w:top w:val="single" w:color="000000" w:sz="4" w:space="0"/>
              <w:left w:val="nil"/>
              <w:bottom w:val="single" w:color="000000" w:sz="4" w:space="0"/>
              <w:right w:val="single" w:color="000000" w:sz="4" w:space="0"/>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总价未税</w:t>
            </w:r>
          </w:p>
        </w:tc>
        <w:tc>
          <w:tcPr>
            <w:tcW w:w="701" w:type="dxa"/>
            <w:tcBorders>
              <w:top w:val="single" w:color="auto" w:sz="4" w:space="0"/>
              <w:left w:val="nil"/>
              <w:bottom w:val="nil"/>
              <w:right w:val="single" w:color="000000" w:sz="4" w:space="0"/>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总价含税</w:t>
            </w:r>
          </w:p>
        </w:tc>
      </w:tr>
      <w:tr>
        <w:tblPrEx>
          <w:tblCellMar>
            <w:top w:w="0" w:type="dxa"/>
            <w:left w:w="108" w:type="dxa"/>
            <w:bottom w:w="0" w:type="dxa"/>
            <w:right w:w="108" w:type="dxa"/>
          </w:tblCellMar>
        </w:tblPrEx>
        <w:trPr>
          <w:trHeight w:val="480" w:hRule="atLeast"/>
        </w:trPr>
        <w:tc>
          <w:tcPr>
            <w:tcW w:w="710" w:type="dxa"/>
            <w:tcBorders>
              <w:top w:val="nil"/>
              <w:left w:val="single" w:color="000000" w:sz="4" w:space="0"/>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1</w:t>
            </w:r>
          </w:p>
        </w:tc>
        <w:tc>
          <w:tcPr>
            <w:tcW w:w="1140"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内存</w:t>
            </w:r>
          </w:p>
        </w:tc>
        <w:tc>
          <w:tcPr>
            <w:tcW w:w="1133"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华硕昱联</w:t>
            </w:r>
          </w:p>
        </w:tc>
        <w:tc>
          <w:tcPr>
            <w:tcW w:w="1415"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 xml:space="preserve">DDR4 8G </w:t>
            </w:r>
          </w:p>
        </w:tc>
        <w:tc>
          <w:tcPr>
            <w:tcW w:w="2550"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办公电脑</w:t>
            </w:r>
          </w:p>
        </w:tc>
        <w:tc>
          <w:tcPr>
            <w:tcW w:w="572"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根</w:t>
            </w:r>
          </w:p>
        </w:tc>
        <w:tc>
          <w:tcPr>
            <w:tcW w:w="707" w:type="dxa"/>
            <w:tcBorders>
              <w:top w:val="nil"/>
              <w:left w:val="nil"/>
              <w:bottom w:val="single" w:color="000000" w:sz="4" w:space="0"/>
              <w:right w:val="nil"/>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705" w:type="dxa"/>
            <w:tcBorders>
              <w:top w:val="nil"/>
              <w:left w:val="single" w:color="000000" w:sz="4" w:space="0"/>
              <w:bottom w:val="single" w:color="000000" w:sz="4" w:space="0"/>
              <w:right w:val="single" w:color="000000" w:sz="4" w:space="0"/>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79" w:type="dxa"/>
            <w:tcBorders>
              <w:top w:val="nil"/>
              <w:left w:val="nil"/>
              <w:bottom w:val="single" w:color="000000" w:sz="4" w:space="0"/>
              <w:right w:val="single" w:color="000000" w:sz="4" w:space="0"/>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val="en-US" w:eastAsia="zh-CN"/>
              </w:rPr>
              <w:t>1</w:t>
            </w:r>
          </w:p>
        </w:tc>
        <w:tc>
          <w:tcPr>
            <w:tcW w:w="705" w:type="dxa"/>
            <w:tcBorders>
              <w:top w:val="nil"/>
              <w:left w:val="nil"/>
              <w:bottom w:val="single" w:color="000000" w:sz="4" w:space="0"/>
              <w:right w:val="nil"/>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p>
        </w:tc>
        <w:tc>
          <w:tcPr>
            <w:tcW w:w="701" w:type="dxa"/>
            <w:tcBorders>
              <w:top w:val="single" w:color="auto" w:sz="4" w:space="0"/>
              <w:left w:val="single" w:color="auto" w:sz="4" w:space="0"/>
              <w:bottom w:val="single" w:color="auto" w:sz="4" w:space="0"/>
              <w:right w:val="single" w:color="auto" w:sz="4" w:space="0"/>
            </w:tcBorders>
            <w:shd w:val="clear" w:color="000000" w:fill="FFFFFF"/>
            <w:vAlign w:val="center"/>
          </w:tcPr>
          <w:p>
            <w:pPr>
              <w:kinsoku/>
              <w:autoSpaceDE/>
              <w:autoSpaceDN/>
              <w:adjustRightInd/>
              <w:snapToGrid/>
              <w:jc w:val="center"/>
              <w:textAlignment w:val="auto"/>
              <w:rPr>
                <w:rFonts w:ascii="宋体" w:hAnsi="宋体" w:eastAsia="宋体" w:cs="宋体"/>
                <w:snapToGrid/>
                <w:sz w:val="20"/>
                <w:szCs w:val="20"/>
                <w:lang w:eastAsia="zh-CN"/>
              </w:rPr>
            </w:pPr>
          </w:p>
        </w:tc>
      </w:tr>
      <w:tr>
        <w:tblPrEx>
          <w:tblCellMar>
            <w:top w:w="0" w:type="dxa"/>
            <w:left w:w="108" w:type="dxa"/>
            <w:bottom w:w="0" w:type="dxa"/>
            <w:right w:w="108" w:type="dxa"/>
          </w:tblCellMar>
        </w:tblPrEx>
        <w:trPr>
          <w:trHeight w:val="480" w:hRule="atLeast"/>
        </w:trPr>
        <w:tc>
          <w:tcPr>
            <w:tcW w:w="710" w:type="dxa"/>
            <w:tcBorders>
              <w:top w:val="nil"/>
              <w:left w:val="single" w:color="000000" w:sz="4" w:space="0"/>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2</w:t>
            </w:r>
          </w:p>
        </w:tc>
        <w:tc>
          <w:tcPr>
            <w:tcW w:w="1140"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内存</w:t>
            </w:r>
          </w:p>
        </w:tc>
        <w:tc>
          <w:tcPr>
            <w:tcW w:w="1133"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华硕昱联</w:t>
            </w:r>
          </w:p>
        </w:tc>
        <w:tc>
          <w:tcPr>
            <w:tcW w:w="1415"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 xml:space="preserve">DDR4 16G </w:t>
            </w:r>
          </w:p>
        </w:tc>
        <w:tc>
          <w:tcPr>
            <w:tcW w:w="2550"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办公电脑</w:t>
            </w:r>
          </w:p>
        </w:tc>
        <w:tc>
          <w:tcPr>
            <w:tcW w:w="572"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根</w:t>
            </w:r>
          </w:p>
        </w:tc>
        <w:tc>
          <w:tcPr>
            <w:tcW w:w="707" w:type="dxa"/>
            <w:tcBorders>
              <w:top w:val="nil"/>
              <w:left w:val="nil"/>
              <w:bottom w:val="single" w:color="000000" w:sz="4" w:space="0"/>
              <w:right w:val="nil"/>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705" w:type="dxa"/>
            <w:tcBorders>
              <w:top w:val="nil"/>
              <w:left w:val="single" w:color="000000" w:sz="4" w:space="0"/>
              <w:bottom w:val="single" w:color="000000" w:sz="4" w:space="0"/>
              <w:right w:val="single" w:color="000000" w:sz="4" w:space="0"/>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79" w:type="dxa"/>
            <w:tcBorders>
              <w:top w:val="nil"/>
              <w:left w:val="nil"/>
              <w:bottom w:val="single" w:color="000000" w:sz="4" w:space="0"/>
              <w:right w:val="single" w:color="000000" w:sz="4" w:space="0"/>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val="en-US" w:eastAsia="zh-CN"/>
              </w:rPr>
              <w:t>1</w:t>
            </w:r>
          </w:p>
        </w:tc>
        <w:tc>
          <w:tcPr>
            <w:tcW w:w="705" w:type="dxa"/>
            <w:tcBorders>
              <w:top w:val="nil"/>
              <w:left w:val="nil"/>
              <w:bottom w:val="single" w:color="000000" w:sz="4" w:space="0"/>
              <w:right w:val="nil"/>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p>
        </w:tc>
        <w:tc>
          <w:tcPr>
            <w:tcW w:w="701" w:type="dxa"/>
            <w:tcBorders>
              <w:top w:val="nil"/>
              <w:left w:val="single" w:color="auto" w:sz="4" w:space="0"/>
              <w:bottom w:val="single" w:color="auto" w:sz="4" w:space="0"/>
              <w:right w:val="single" w:color="auto" w:sz="4" w:space="0"/>
            </w:tcBorders>
            <w:shd w:val="clear" w:color="000000" w:fill="FFFFFF"/>
            <w:vAlign w:val="center"/>
          </w:tcPr>
          <w:p>
            <w:pPr>
              <w:kinsoku/>
              <w:autoSpaceDE/>
              <w:autoSpaceDN/>
              <w:adjustRightInd/>
              <w:snapToGrid/>
              <w:jc w:val="center"/>
              <w:textAlignment w:val="auto"/>
              <w:rPr>
                <w:rFonts w:ascii="宋体" w:hAnsi="宋体" w:eastAsia="宋体" w:cs="宋体"/>
                <w:snapToGrid/>
                <w:sz w:val="20"/>
                <w:szCs w:val="20"/>
                <w:lang w:eastAsia="zh-CN"/>
              </w:rPr>
            </w:pPr>
          </w:p>
        </w:tc>
      </w:tr>
      <w:tr>
        <w:tblPrEx>
          <w:tblCellMar>
            <w:top w:w="0" w:type="dxa"/>
            <w:left w:w="108" w:type="dxa"/>
            <w:bottom w:w="0" w:type="dxa"/>
            <w:right w:w="108" w:type="dxa"/>
          </w:tblCellMar>
        </w:tblPrEx>
        <w:trPr>
          <w:trHeight w:val="480" w:hRule="atLeast"/>
        </w:trPr>
        <w:tc>
          <w:tcPr>
            <w:tcW w:w="710" w:type="dxa"/>
            <w:tcBorders>
              <w:top w:val="nil"/>
              <w:left w:val="single" w:color="000000" w:sz="4" w:space="0"/>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3</w:t>
            </w:r>
          </w:p>
        </w:tc>
        <w:tc>
          <w:tcPr>
            <w:tcW w:w="1140"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固态硬盘</w:t>
            </w:r>
          </w:p>
        </w:tc>
        <w:tc>
          <w:tcPr>
            <w:tcW w:w="1133"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华硕昱联</w:t>
            </w:r>
          </w:p>
        </w:tc>
        <w:tc>
          <w:tcPr>
            <w:tcW w:w="1415"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256G</w:t>
            </w:r>
          </w:p>
        </w:tc>
        <w:tc>
          <w:tcPr>
            <w:tcW w:w="2550"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办公电脑</w:t>
            </w:r>
          </w:p>
        </w:tc>
        <w:tc>
          <w:tcPr>
            <w:tcW w:w="572"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个</w:t>
            </w:r>
          </w:p>
        </w:tc>
        <w:tc>
          <w:tcPr>
            <w:tcW w:w="707" w:type="dxa"/>
            <w:tcBorders>
              <w:top w:val="nil"/>
              <w:left w:val="nil"/>
              <w:bottom w:val="single" w:color="000000" w:sz="4" w:space="0"/>
              <w:right w:val="nil"/>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705" w:type="dxa"/>
            <w:tcBorders>
              <w:top w:val="nil"/>
              <w:left w:val="single" w:color="000000" w:sz="4" w:space="0"/>
              <w:bottom w:val="single" w:color="000000" w:sz="4" w:space="0"/>
              <w:right w:val="single" w:color="000000" w:sz="4" w:space="0"/>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79" w:type="dxa"/>
            <w:tcBorders>
              <w:top w:val="nil"/>
              <w:left w:val="nil"/>
              <w:bottom w:val="single" w:color="000000" w:sz="4" w:space="0"/>
              <w:right w:val="single" w:color="000000" w:sz="4" w:space="0"/>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val="en-US" w:eastAsia="zh-CN"/>
              </w:rPr>
              <w:t>1</w:t>
            </w:r>
          </w:p>
        </w:tc>
        <w:tc>
          <w:tcPr>
            <w:tcW w:w="705" w:type="dxa"/>
            <w:tcBorders>
              <w:top w:val="nil"/>
              <w:left w:val="nil"/>
              <w:bottom w:val="single" w:color="000000" w:sz="4" w:space="0"/>
              <w:right w:val="nil"/>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p>
        </w:tc>
        <w:tc>
          <w:tcPr>
            <w:tcW w:w="701" w:type="dxa"/>
            <w:tcBorders>
              <w:top w:val="nil"/>
              <w:left w:val="single" w:color="auto" w:sz="4" w:space="0"/>
              <w:bottom w:val="single" w:color="auto" w:sz="4" w:space="0"/>
              <w:right w:val="single" w:color="auto" w:sz="4" w:space="0"/>
            </w:tcBorders>
            <w:shd w:val="clear" w:color="000000" w:fill="FFFFFF"/>
            <w:vAlign w:val="center"/>
          </w:tcPr>
          <w:p>
            <w:pPr>
              <w:kinsoku/>
              <w:autoSpaceDE/>
              <w:autoSpaceDN/>
              <w:adjustRightInd/>
              <w:snapToGrid/>
              <w:jc w:val="center"/>
              <w:textAlignment w:val="auto"/>
              <w:rPr>
                <w:rFonts w:ascii="宋体" w:hAnsi="宋体" w:eastAsia="宋体" w:cs="宋体"/>
                <w:snapToGrid/>
                <w:sz w:val="20"/>
                <w:szCs w:val="20"/>
                <w:lang w:eastAsia="zh-CN"/>
              </w:rPr>
            </w:pPr>
          </w:p>
        </w:tc>
      </w:tr>
      <w:tr>
        <w:tblPrEx>
          <w:tblCellMar>
            <w:top w:w="0" w:type="dxa"/>
            <w:left w:w="108" w:type="dxa"/>
            <w:bottom w:w="0" w:type="dxa"/>
            <w:right w:w="108" w:type="dxa"/>
          </w:tblCellMar>
        </w:tblPrEx>
        <w:trPr>
          <w:trHeight w:val="720" w:hRule="atLeast"/>
        </w:trPr>
        <w:tc>
          <w:tcPr>
            <w:tcW w:w="710" w:type="dxa"/>
            <w:tcBorders>
              <w:top w:val="nil"/>
              <w:left w:val="single" w:color="000000" w:sz="4" w:space="0"/>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4</w:t>
            </w:r>
          </w:p>
        </w:tc>
        <w:tc>
          <w:tcPr>
            <w:tcW w:w="1140"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固态硬盘</w:t>
            </w:r>
          </w:p>
        </w:tc>
        <w:tc>
          <w:tcPr>
            <w:tcW w:w="1133"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华硕昱联</w:t>
            </w:r>
          </w:p>
        </w:tc>
        <w:tc>
          <w:tcPr>
            <w:tcW w:w="1415"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512G</w:t>
            </w:r>
          </w:p>
        </w:tc>
        <w:tc>
          <w:tcPr>
            <w:tcW w:w="2550"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办公电脑</w:t>
            </w:r>
          </w:p>
        </w:tc>
        <w:tc>
          <w:tcPr>
            <w:tcW w:w="572"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个</w:t>
            </w:r>
          </w:p>
        </w:tc>
        <w:tc>
          <w:tcPr>
            <w:tcW w:w="707" w:type="dxa"/>
            <w:tcBorders>
              <w:top w:val="nil"/>
              <w:left w:val="nil"/>
              <w:bottom w:val="single" w:color="000000" w:sz="4" w:space="0"/>
              <w:right w:val="nil"/>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705" w:type="dxa"/>
            <w:tcBorders>
              <w:top w:val="nil"/>
              <w:left w:val="single" w:color="000000" w:sz="4" w:space="0"/>
              <w:bottom w:val="single" w:color="000000" w:sz="4" w:space="0"/>
              <w:right w:val="single" w:color="000000" w:sz="4" w:space="0"/>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79" w:type="dxa"/>
            <w:tcBorders>
              <w:top w:val="nil"/>
              <w:left w:val="nil"/>
              <w:bottom w:val="single" w:color="000000" w:sz="4" w:space="0"/>
              <w:right w:val="single" w:color="000000" w:sz="4" w:space="0"/>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val="en-US" w:eastAsia="zh-CN"/>
              </w:rPr>
              <w:t>1</w:t>
            </w:r>
          </w:p>
        </w:tc>
        <w:tc>
          <w:tcPr>
            <w:tcW w:w="705" w:type="dxa"/>
            <w:tcBorders>
              <w:top w:val="nil"/>
              <w:left w:val="nil"/>
              <w:bottom w:val="single" w:color="000000" w:sz="4" w:space="0"/>
              <w:right w:val="nil"/>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p>
        </w:tc>
        <w:tc>
          <w:tcPr>
            <w:tcW w:w="701" w:type="dxa"/>
            <w:tcBorders>
              <w:top w:val="nil"/>
              <w:left w:val="single" w:color="auto" w:sz="4" w:space="0"/>
              <w:bottom w:val="single" w:color="auto" w:sz="4" w:space="0"/>
              <w:right w:val="single" w:color="auto" w:sz="4" w:space="0"/>
            </w:tcBorders>
            <w:shd w:val="clear" w:color="000000" w:fill="FFFFFF"/>
            <w:vAlign w:val="center"/>
          </w:tcPr>
          <w:p>
            <w:pPr>
              <w:kinsoku/>
              <w:autoSpaceDE/>
              <w:autoSpaceDN/>
              <w:adjustRightInd/>
              <w:snapToGrid/>
              <w:jc w:val="center"/>
              <w:textAlignment w:val="auto"/>
              <w:rPr>
                <w:rFonts w:ascii="宋体" w:hAnsi="宋体" w:eastAsia="宋体" w:cs="宋体"/>
                <w:snapToGrid/>
                <w:sz w:val="20"/>
                <w:szCs w:val="20"/>
                <w:lang w:eastAsia="zh-CN"/>
              </w:rPr>
            </w:pPr>
          </w:p>
        </w:tc>
      </w:tr>
      <w:tr>
        <w:tblPrEx>
          <w:tblCellMar>
            <w:top w:w="0" w:type="dxa"/>
            <w:left w:w="108" w:type="dxa"/>
            <w:bottom w:w="0" w:type="dxa"/>
            <w:right w:w="108" w:type="dxa"/>
          </w:tblCellMar>
        </w:tblPrEx>
        <w:trPr>
          <w:trHeight w:val="480" w:hRule="atLeast"/>
        </w:trPr>
        <w:tc>
          <w:tcPr>
            <w:tcW w:w="710" w:type="dxa"/>
            <w:tcBorders>
              <w:top w:val="nil"/>
              <w:left w:val="single" w:color="000000" w:sz="4" w:space="0"/>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5</w:t>
            </w:r>
          </w:p>
        </w:tc>
        <w:tc>
          <w:tcPr>
            <w:tcW w:w="1140"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碳粉</w:t>
            </w:r>
          </w:p>
        </w:tc>
        <w:tc>
          <w:tcPr>
            <w:tcW w:w="1133"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科士特</w:t>
            </w:r>
          </w:p>
        </w:tc>
        <w:tc>
          <w:tcPr>
            <w:tcW w:w="1415"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CC388A</w:t>
            </w:r>
          </w:p>
        </w:tc>
        <w:tc>
          <w:tcPr>
            <w:tcW w:w="2550"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hint="default" w:ascii="宋体" w:hAnsi="宋体" w:eastAsia="宋体" w:cs="宋体"/>
                <w:snapToGrid/>
                <w:color w:val="auto"/>
                <w:sz w:val="20"/>
                <w:szCs w:val="20"/>
                <w:lang w:val="en-US" w:eastAsia="zh-CN"/>
              </w:rPr>
            </w:pPr>
            <w:r>
              <w:rPr>
                <w:rFonts w:hint="eastAsia" w:ascii="等线" w:hAnsi="等线" w:eastAsia="等线" w:cs="等线"/>
                <w:i w:val="0"/>
                <w:iCs w:val="0"/>
                <w:snapToGrid w:val="0"/>
                <w:color w:val="000000"/>
                <w:kern w:val="0"/>
                <w:sz w:val="22"/>
                <w:szCs w:val="22"/>
                <w:u w:val="none"/>
                <w:lang w:val="en-US" w:eastAsia="zh-CN" w:bidi="ar"/>
              </w:rPr>
              <w:t>惠普1108</w:t>
            </w:r>
          </w:p>
        </w:tc>
        <w:tc>
          <w:tcPr>
            <w:tcW w:w="572"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瓶</w:t>
            </w:r>
          </w:p>
        </w:tc>
        <w:tc>
          <w:tcPr>
            <w:tcW w:w="707" w:type="dxa"/>
            <w:tcBorders>
              <w:top w:val="nil"/>
              <w:left w:val="nil"/>
              <w:bottom w:val="single" w:color="000000" w:sz="4" w:space="0"/>
              <w:right w:val="nil"/>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705" w:type="dxa"/>
            <w:tcBorders>
              <w:top w:val="nil"/>
              <w:left w:val="single" w:color="000000" w:sz="4" w:space="0"/>
              <w:bottom w:val="single" w:color="000000" w:sz="4" w:space="0"/>
              <w:right w:val="single" w:color="000000" w:sz="4" w:space="0"/>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79" w:type="dxa"/>
            <w:tcBorders>
              <w:top w:val="nil"/>
              <w:left w:val="nil"/>
              <w:bottom w:val="single" w:color="000000" w:sz="4" w:space="0"/>
              <w:right w:val="single" w:color="000000" w:sz="4" w:space="0"/>
            </w:tcBorders>
            <w:shd w:val="clear" w:color="000000" w:fill="FFFFFF"/>
            <w:vAlign w:val="center"/>
          </w:tcPr>
          <w:p>
            <w:pPr>
              <w:kinsoku/>
              <w:autoSpaceDE/>
              <w:autoSpaceDN/>
              <w:adjustRightInd/>
              <w:snapToGrid/>
              <w:jc w:val="center"/>
              <w:textAlignment w:val="auto"/>
              <w:rPr>
                <w:rFonts w:hint="default" w:ascii="宋体" w:hAnsi="宋体" w:eastAsia="宋体" w:cs="宋体"/>
                <w:snapToGrid/>
                <w:color w:val="auto"/>
                <w:sz w:val="20"/>
                <w:szCs w:val="20"/>
                <w:lang w:val="en-US" w:eastAsia="zh-CN"/>
              </w:rPr>
            </w:pPr>
            <w:r>
              <w:rPr>
                <w:rFonts w:hint="eastAsia" w:ascii="宋体" w:hAnsi="宋体" w:eastAsia="宋体" w:cs="宋体"/>
                <w:snapToGrid/>
                <w:color w:val="auto"/>
                <w:sz w:val="20"/>
                <w:szCs w:val="20"/>
                <w:lang w:val="en-US" w:eastAsia="zh-CN"/>
              </w:rPr>
              <w:t>30</w:t>
            </w:r>
          </w:p>
        </w:tc>
        <w:tc>
          <w:tcPr>
            <w:tcW w:w="705" w:type="dxa"/>
            <w:tcBorders>
              <w:top w:val="nil"/>
              <w:left w:val="nil"/>
              <w:bottom w:val="single" w:color="000000" w:sz="4" w:space="0"/>
              <w:right w:val="nil"/>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p>
        </w:tc>
        <w:tc>
          <w:tcPr>
            <w:tcW w:w="701" w:type="dxa"/>
            <w:tcBorders>
              <w:top w:val="nil"/>
              <w:left w:val="single" w:color="auto" w:sz="4" w:space="0"/>
              <w:bottom w:val="single" w:color="auto" w:sz="4" w:space="0"/>
              <w:right w:val="single" w:color="auto" w:sz="4" w:space="0"/>
            </w:tcBorders>
            <w:shd w:val="clear" w:color="000000" w:fill="FFFFFF"/>
            <w:vAlign w:val="center"/>
          </w:tcPr>
          <w:p>
            <w:pPr>
              <w:kinsoku/>
              <w:autoSpaceDE/>
              <w:autoSpaceDN/>
              <w:adjustRightInd/>
              <w:snapToGrid/>
              <w:jc w:val="center"/>
              <w:textAlignment w:val="auto"/>
              <w:rPr>
                <w:rFonts w:ascii="宋体" w:hAnsi="宋体" w:eastAsia="宋体" w:cs="宋体"/>
                <w:snapToGrid/>
                <w:sz w:val="20"/>
                <w:szCs w:val="20"/>
                <w:lang w:eastAsia="zh-CN"/>
              </w:rPr>
            </w:pPr>
          </w:p>
        </w:tc>
      </w:tr>
      <w:tr>
        <w:tblPrEx>
          <w:tblCellMar>
            <w:top w:w="0" w:type="dxa"/>
            <w:left w:w="108" w:type="dxa"/>
            <w:bottom w:w="0" w:type="dxa"/>
            <w:right w:w="108" w:type="dxa"/>
          </w:tblCellMar>
        </w:tblPrEx>
        <w:trPr>
          <w:trHeight w:val="480" w:hRule="atLeast"/>
        </w:trPr>
        <w:tc>
          <w:tcPr>
            <w:tcW w:w="710" w:type="dxa"/>
            <w:tcBorders>
              <w:top w:val="nil"/>
              <w:left w:val="single" w:color="000000" w:sz="4" w:space="0"/>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6</w:t>
            </w:r>
          </w:p>
        </w:tc>
        <w:tc>
          <w:tcPr>
            <w:tcW w:w="1140"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色带</w:t>
            </w:r>
          </w:p>
        </w:tc>
        <w:tc>
          <w:tcPr>
            <w:tcW w:w="1133"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黑马</w:t>
            </w:r>
          </w:p>
        </w:tc>
        <w:tc>
          <w:tcPr>
            <w:tcW w:w="1415"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690K</w:t>
            </w:r>
          </w:p>
        </w:tc>
        <w:tc>
          <w:tcPr>
            <w:tcW w:w="2550"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爱普生1900K3H</w:t>
            </w:r>
          </w:p>
        </w:tc>
        <w:tc>
          <w:tcPr>
            <w:tcW w:w="572"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根</w:t>
            </w:r>
          </w:p>
        </w:tc>
        <w:tc>
          <w:tcPr>
            <w:tcW w:w="707" w:type="dxa"/>
            <w:tcBorders>
              <w:top w:val="nil"/>
              <w:left w:val="nil"/>
              <w:bottom w:val="single" w:color="000000" w:sz="4" w:space="0"/>
              <w:right w:val="nil"/>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705" w:type="dxa"/>
            <w:tcBorders>
              <w:top w:val="nil"/>
              <w:left w:val="single" w:color="000000" w:sz="4" w:space="0"/>
              <w:bottom w:val="single" w:color="000000" w:sz="4" w:space="0"/>
              <w:right w:val="single" w:color="000000" w:sz="4" w:space="0"/>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79" w:type="dxa"/>
            <w:tcBorders>
              <w:top w:val="nil"/>
              <w:left w:val="nil"/>
              <w:bottom w:val="single" w:color="000000" w:sz="4" w:space="0"/>
              <w:right w:val="single" w:color="000000" w:sz="4" w:space="0"/>
            </w:tcBorders>
            <w:shd w:val="clear" w:color="000000" w:fill="FFFFFF"/>
            <w:vAlign w:val="center"/>
          </w:tcPr>
          <w:p>
            <w:pPr>
              <w:kinsoku/>
              <w:autoSpaceDE/>
              <w:autoSpaceDN/>
              <w:adjustRightInd/>
              <w:snapToGrid/>
              <w:jc w:val="center"/>
              <w:textAlignment w:val="auto"/>
              <w:rPr>
                <w:rFonts w:hint="default" w:ascii="宋体" w:hAnsi="宋体" w:eastAsia="宋体" w:cs="宋体"/>
                <w:snapToGrid/>
                <w:color w:val="auto"/>
                <w:sz w:val="20"/>
                <w:szCs w:val="20"/>
                <w:lang w:val="en-US" w:eastAsia="zh-CN"/>
              </w:rPr>
            </w:pPr>
            <w:r>
              <w:rPr>
                <w:rFonts w:hint="eastAsia" w:ascii="宋体" w:hAnsi="宋体" w:eastAsia="宋体" w:cs="宋体"/>
                <w:snapToGrid/>
                <w:color w:val="auto"/>
                <w:sz w:val="20"/>
                <w:szCs w:val="20"/>
                <w:lang w:val="en-US" w:eastAsia="zh-CN"/>
              </w:rPr>
              <w:t>5</w:t>
            </w:r>
          </w:p>
        </w:tc>
        <w:tc>
          <w:tcPr>
            <w:tcW w:w="705" w:type="dxa"/>
            <w:tcBorders>
              <w:top w:val="nil"/>
              <w:left w:val="nil"/>
              <w:bottom w:val="single" w:color="000000" w:sz="4" w:space="0"/>
              <w:right w:val="nil"/>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p>
        </w:tc>
        <w:tc>
          <w:tcPr>
            <w:tcW w:w="701" w:type="dxa"/>
            <w:tcBorders>
              <w:top w:val="nil"/>
              <w:left w:val="single" w:color="auto" w:sz="4" w:space="0"/>
              <w:bottom w:val="single" w:color="auto" w:sz="4" w:space="0"/>
              <w:right w:val="single" w:color="auto" w:sz="4" w:space="0"/>
            </w:tcBorders>
            <w:shd w:val="clear" w:color="000000" w:fill="FFFFFF"/>
            <w:vAlign w:val="center"/>
          </w:tcPr>
          <w:p>
            <w:pPr>
              <w:kinsoku/>
              <w:autoSpaceDE/>
              <w:autoSpaceDN/>
              <w:adjustRightInd/>
              <w:snapToGrid/>
              <w:jc w:val="center"/>
              <w:textAlignment w:val="auto"/>
              <w:rPr>
                <w:rFonts w:ascii="宋体" w:hAnsi="宋体" w:eastAsia="宋体" w:cs="宋体"/>
                <w:snapToGrid/>
                <w:sz w:val="20"/>
                <w:szCs w:val="20"/>
                <w:lang w:eastAsia="zh-CN"/>
              </w:rPr>
            </w:pPr>
          </w:p>
        </w:tc>
      </w:tr>
      <w:tr>
        <w:trPr>
          <w:trHeight w:val="480" w:hRule="atLeast"/>
        </w:trPr>
        <w:tc>
          <w:tcPr>
            <w:tcW w:w="710" w:type="dxa"/>
            <w:tcBorders>
              <w:top w:val="nil"/>
              <w:left w:val="single" w:color="000000" w:sz="4" w:space="0"/>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7</w:t>
            </w:r>
          </w:p>
        </w:tc>
        <w:tc>
          <w:tcPr>
            <w:tcW w:w="1140"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色带架</w:t>
            </w:r>
          </w:p>
        </w:tc>
        <w:tc>
          <w:tcPr>
            <w:tcW w:w="1133"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黑马</w:t>
            </w:r>
          </w:p>
        </w:tc>
        <w:tc>
          <w:tcPr>
            <w:tcW w:w="1415"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爱普生1900K3H</w:t>
            </w:r>
          </w:p>
        </w:tc>
        <w:tc>
          <w:tcPr>
            <w:tcW w:w="2550"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爱普生1900K3H</w:t>
            </w:r>
          </w:p>
        </w:tc>
        <w:tc>
          <w:tcPr>
            <w:tcW w:w="572" w:type="dxa"/>
            <w:tcBorders>
              <w:top w:val="nil"/>
              <w:left w:val="nil"/>
              <w:bottom w:val="single" w:color="000000" w:sz="4" w:space="0"/>
              <w:right w:val="single" w:color="000000" w:sz="4" w:space="0"/>
            </w:tcBorders>
            <w:shd w:val="clear" w:color="000000" w:fill="FFFFFF"/>
            <w:vAlign w:val="bottom"/>
          </w:tcPr>
          <w:p>
            <w:pPr>
              <w:jc w:val="center"/>
              <w:rPr>
                <w:rFonts w:ascii="宋体" w:hAnsi="宋体" w:eastAsia="宋体" w:cs="宋体"/>
                <w:snapToGrid/>
                <w:color w:val="auto"/>
                <w:sz w:val="20"/>
                <w:szCs w:val="20"/>
                <w:lang w:eastAsia="zh-CN"/>
              </w:rPr>
            </w:pPr>
          </w:p>
        </w:tc>
        <w:tc>
          <w:tcPr>
            <w:tcW w:w="707" w:type="dxa"/>
            <w:tcBorders>
              <w:top w:val="nil"/>
              <w:left w:val="nil"/>
              <w:bottom w:val="single" w:color="000000" w:sz="4" w:space="0"/>
              <w:right w:val="nil"/>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705" w:type="dxa"/>
            <w:tcBorders>
              <w:top w:val="nil"/>
              <w:left w:val="single" w:color="000000" w:sz="4" w:space="0"/>
              <w:bottom w:val="single" w:color="000000" w:sz="4" w:space="0"/>
              <w:right w:val="single" w:color="000000" w:sz="4" w:space="0"/>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79" w:type="dxa"/>
            <w:tcBorders>
              <w:top w:val="nil"/>
              <w:left w:val="nil"/>
              <w:bottom w:val="single" w:color="000000" w:sz="4" w:space="0"/>
              <w:right w:val="single" w:color="000000" w:sz="4" w:space="0"/>
            </w:tcBorders>
            <w:shd w:val="clear" w:color="000000" w:fill="FFFFFF"/>
            <w:vAlign w:val="center"/>
          </w:tcPr>
          <w:p>
            <w:pPr>
              <w:kinsoku/>
              <w:autoSpaceDE/>
              <w:autoSpaceDN/>
              <w:adjustRightInd/>
              <w:snapToGrid/>
              <w:jc w:val="center"/>
              <w:textAlignment w:val="auto"/>
              <w:rPr>
                <w:rFonts w:hint="default" w:ascii="宋体" w:hAnsi="宋体" w:eastAsia="宋体" w:cs="宋体"/>
                <w:snapToGrid/>
                <w:color w:val="auto"/>
                <w:sz w:val="20"/>
                <w:szCs w:val="20"/>
                <w:lang w:val="en-US" w:eastAsia="zh-CN"/>
              </w:rPr>
            </w:pPr>
            <w:r>
              <w:rPr>
                <w:rFonts w:hint="eastAsia" w:ascii="宋体" w:hAnsi="宋体" w:eastAsia="宋体" w:cs="宋体"/>
                <w:snapToGrid/>
                <w:color w:val="auto"/>
                <w:sz w:val="20"/>
                <w:szCs w:val="20"/>
                <w:lang w:val="en-US" w:eastAsia="zh-CN"/>
              </w:rPr>
              <w:t>5</w:t>
            </w:r>
          </w:p>
        </w:tc>
        <w:tc>
          <w:tcPr>
            <w:tcW w:w="705" w:type="dxa"/>
            <w:tcBorders>
              <w:top w:val="nil"/>
              <w:left w:val="nil"/>
              <w:bottom w:val="single" w:color="000000" w:sz="4" w:space="0"/>
              <w:right w:val="nil"/>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p>
        </w:tc>
        <w:tc>
          <w:tcPr>
            <w:tcW w:w="701" w:type="dxa"/>
            <w:tcBorders>
              <w:top w:val="nil"/>
              <w:left w:val="single" w:color="auto" w:sz="4" w:space="0"/>
              <w:bottom w:val="single" w:color="auto" w:sz="4" w:space="0"/>
              <w:right w:val="single" w:color="auto" w:sz="4" w:space="0"/>
            </w:tcBorders>
            <w:shd w:val="clear" w:color="000000" w:fill="FFFFFF"/>
            <w:vAlign w:val="center"/>
          </w:tcPr>
          <w:p>
            <w:pPr>
              <w:kinsoku/>
              <w:autoSpaceDE/>
              <w:autoSpaceDN/>
              <w:adjustRightInd/>
              <w:snapToGrid/>
              <w:jc w:val="center"/>
              <w:textAlignment w:val="auto"/>
              <w:rPr>
                <w:rFonts w:ascii="宋体" w:hAnsi="宋体" w:eastAsia="宋体" w:cs="宋体"/>
                <w:snapToGrid/>
                <w:sz w:val="20"/>
                <w:szCs w:val="20"/>
                <w:lang w:eastAsia="zh-CN"/>
              </w:rPr>
            </w:pPr>
          </w:p>
        </w:tc>
      </w:tr>
      <w:tr>
        <w:tblPrEx>
          <w:tblCellMar>
            <w:top w:w="0" w:type="dxa"/>
            <w:left w:w="108" w:type="dxa"/>
            <w:bottom w:w="0" w:type="dxa"/>
            <w:right w:w="108" w:type="dxa"/>
          </w:tblCellMar>
        </w:tblPrEx>
        <w:trPr>
          <w:trHeight w:val="480" w:hRule="atLeast"/>
        </w:trPr>
        <w:tc>
          <w:tcPr>
            <w:tcW w:w="710" w:type="dxa"/>
            <w:tcBorders>
              <w:top w:val="nil"/>
              <w:left w:val="single" w:color="000000" w:sz="4" w:space="0"/>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8</w:t>
            </w:r>
          </w:p>
        </w:tc>
        <w:tc>
          <w:tcPr>
            <w:tcW w:w="1140"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粉盒</w:t>
            </w:r>
          </w:p>
        </w:tc>
        <w:tc>
          <w:tcPr>
            <w:tcW w:w="1133"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理光</w:t>
            </w:r>
          </w:p>
        </w:tc>
        <w:tc>
          <w:tcPr>
            <w:tcW w:w="1415"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MP-3554C</w:t>
            </w:r>
          </w:p>
        </w:tc>
        <w:tc>
          <w:tcPr>
            <w:tcW w:w="2550"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hint="default" w:ascii="宋体" w:hAnsi="宋体" w:eastAsia="宋体" w:cs="宋体"/>
                <w:snapToGrid/>
                <w:color w:val="auto"/>
                <w:sz w:val="20"/>
                <w:szCs w:val="20"/>
                <w:lang w:val="en-US" w:eastAsia="zh-CN"/>
              </w:rPr>
            </w:pPr>
            <w:r>
              <w:rPr>
                <w:rFonts w:hint="eastAsia" w:ascii="等线" w:hAnsi="等线" w:eastAsia="等线" w:cs="等线"/>
                <w:i w:val="0"/>
                <w:iCs w:val="0"/>
                <w:snapToGrid w:val="0"/>
                <w:color w:val="000000"/>
                <w:kern w:val="0"/>
                <w:sz w:val="22"/>
                <w:szCs w:val="22"/>
                <w:u w:val="none"/>
                <w:lang w:val="en-US" w:eastAsia="zh-CN" w:bidi="ar"/>
              </w:rPr>
              <w:t>理光MP-2555SP</w:t>
            </w:r>
          </w:p>
        </w:tc>
        <w:tc>
          <w:tcPr>
            <w:tcW w:w="572"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个</w:t>
            </w:r>
          </w:p>
        </w:tc>
        <w:tc>
          <w:tcPr>
            <w:tcW w:w="707" w:type="dxa"/>
            <w:tcBorders>
              <w:top w:val="nil"/>
              <w:left w:val="nil"/>
              <w:bottom w:val="single" w:color="000000" w:sz="4" w:space="0"/>
              <w:right w:val="nil"/>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705" w:type="dxa"/>
            <w:tcBorders>
              <w:top w:val="nil"/>
              <w:left w:val="single" w:color="000000" w:sz="4" w:space="0"/>
              <w:bottom w:val="single" w:color="000000" w:sz="4" w:space="0"/>
              <w:right w:val="single" w:color="000000" w:sz="4" w:space="0"/>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79" w:type="dxa"/>
            <w:tcBorders>
              <w:top w:val="nil"/>
              <w:left w:val="nil"/>
              <w:bottom w:val="single" w:color="000000" w:sz="4" w:space="0"/>
              <w:right w:val="single" w:color="000000" w:sz="4" w:space="0"/>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w:t>
            </w:r>
          </w:p>
        </w:tc>
        <w:tc>
          <w:tcPr>
            <w:tcW w:w="705" w:type="dxa"/>
            <w:tcBorders>
              <w:top w:val="nil"/>
              <w:left w:val="nil"/>
              <w:bottom w:val="single" w:color="000000" w:sz="4" w:space="0"/>
              <w:right w:val="nil"/>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p>
        </w:tc>
        <w:tc>
          <w:tcPr>
            <w:tcW w:w="701" w:type="dxa"/>
            <w:tcBorders>
              <w:top w:val="nil"/>
              <w:left w:val="single" w:color="auto" w:sz="4" w:space="0"/>
              <w:bottom w:val="single" w:color="auto" w:sz="4" w:space="0"/>
              <w:right w:val="single" w:color="auto" w:sz="4" w:space="0"/>
            </w:tcBorders>
            <w:shd w:val="clear" w:color="000000" w:fill="FFFFFF"/>
            <w:vAlign w:val="center"/>
          </w:tcPr>
          <w:p>
            <w:pPr>
              <w:kinsoku/>
              <w:autoSpaceDE/>
              <w:autoSpaceDN/>
              <w:adjustRightInd/>
              <w:snapToGrid/>
              <w:jc w:val="center"/>
              <w:textAlignment w:val="auto"/>
              <w:rPr>
                <w:rFonts w:ascii="宋体" w:hAnsi="宋体" w:eastAsia="宋体" w:cs="宋体"/>
                <w:snapToGrid/>
                <w:sz w:val="20"/>
                <w:szCs w:val="20"/>
                <w:lang w:eastAsia="zh-CN"/>
              </w:rPr>
            </w:pPr>
          </w:p>
        </w:tc>
      </w:tr>
      <w:tr>
        <w:tblPrEx>
          <w:tblCellMar>
            <w:top w:w="0" w:type="dxa"/>
            <w:left w:w="108" w:type="dxa"/>
            <w:bottom w:w="0" w:type="dxa"/>
            <w:right w:w="108" w:type="dxa"/>
          </w:tblCellMar>
        </w:tblPrEx>
        <w:trPr>
          <w:trHeight w:val="480" w:hRule="atLeast"/>
        </w:trPr>
        <w:tc>
          <w:tcPr>
            <w:tcW w:w="710" w:type="dxa"/>
            <w:tcBorders>
              <w:top w:val="nil"/>
              <w:left w:val="single" w:color="000000" w:sz="4" w:space="0"/>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9</w:t>
            </w:r>
          </w:p>
        </w:tc>
        <w:tc>
          <w:tcPr>
            <w:tcW w:w="1140"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粉盒</w:t>
            </w:r>
          </w:p>
        </w:tc>
        <w:tc>
          <w:tcPr>
            <w:tcW w:w="1133"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京瓷</w:t>
            </w:r>
          </w:p>
        </w:tc>
        <w:tc>
          <w:tcPr>
            <w:tcW w:w="1415"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TK4148</w:t>
            </w:r>
          </w:p>
        </w:tc>
        <w:tc>
          <w:tcPr>
            <w:tcW w:w="2550"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京瓷</w:t>
            </w:r>
          </w:p>
        </w:tc>
        <w:tc>
          <w:tcPr>
            <w:tcW w:w="572"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个</w:t>
            </w:r>
          </w:p>
        </w:tc>
        <w:tc>
          <w:tcPr>
            <w:tcW w:w="707" w:type="dxa"/>
            <w:tcBorders>
              <w:top w:val="nil"/>
              <w:left w:val="nil"/>
              <w:bottom w:val="single" w:color="000000" w:sz="4" w:space="0"/>
              <w:right w:val="nil"/>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705" w:type="dxa"/>
            <w:tcBorders>
              <w:top w:val="nil"/>
              <w:left w:val="single" w:color="000000" w:sz="4" w:space="0"/>
              <w:bottom w:val="single" w:color="000000" w:sz="4" w:space="0"/>
              <w:right w:val="single" w:color="000000" w:sz="4" w:space="0"/>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79" w:type="dxa"/>
            <w:tcBorders>
              <w:top w:val="nil"/>
              <w:left w:val="nil"/>
              <w:bottom w:val="single" w:color="000000" w:sz="4" w:space="0"/>
              <w:right w:val="single" w:color="000000" w:sz="4" w:space="0"/>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w:t>
            </w:r>
          </w:p>
        </w:tc>
        <w:tc>
          <w:tcPr>
            <w:tcW w:w="705" w:type="dxa"/>
            <w:tcBorders>
              <w:top w:val="nil"/>
              <w:left w:val="nil"/>
              <w:bottom w:val="single" w:color="000000" w:sz="4" w:space="0"/>
              <w:right w:val="nil"/>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p>
        </w:tc>
        <w:tc>
          <w:tcPr>
            <w:tcW w:w="701" w:type="dxa"/>
            <w:tcBorders>
              <w:top w:val="nil"/>
              <w:left w:val="single" w:color="auto" w:sz="4" w:space="0"/>
              <w:bottom w:val="single" w:color="auto" w:sz="4" w:space="0"/>
              <w:right w:val="single" w:color="auto" w:sz="4" w:space="0"/>
            </w:tcBorders>
            <w:shd w:val="clear" w:color="000000" w:fill="FFFFFF"/>
            <w:vAlign w:val="center"/>
          </w:tcPr>
          <w:p>
            <w:pPr>
              <w:kinsoku/>
              <w:autoSpaceDE/>
              <w:autoSpaceDN/>
              <w:adjustRightInd/>
              <w:snapToGrid/>
              <w:jc w:val="center"/>
              <w:textAlignment w:val="auto"/>
              <w:rPr>
                <w:rFonts w:ascii="宋体" w:hAnsi="宋体" w:eastAsia="宋体" w:cs="宋体"/>
                <w:snapToGrid/>
                <w:sz w:val="20"/>
                <w:szCs w:val="20"/>
                <w:lang w:eastAsia="zh-CN"/>
              </w:rPr>
            </w:pPr>
          </w:p>
        </w:tc>
      </w:tr>
      <w:tr>
        <w:tblPrEx>
          <w:tblCellMar>
            <w:top w:w="0" w:type="dxa"/>
            <w:left w:w="108" w:type="dxa"/>
            <w:bottom w:w="0" w:type="dxa"/>
            <w:right w:w="108" w:type="dxa"/>
          </w:tblCellMar>
        </w:tblPrEx>
        <w:trPr>
          <w:trHeight w:val="480" w:hRule="atLeast"/>
        </w:trPr>
        <w:tc>
          <w:tcPr>
            <w:tcW w:w="710" w:type="dxa"/>
            <w:tcBorders>
              <w:top w:val="nil"/>
              <w:left w:val="single" w:color="000000" w:sz="4" w:space="0"/>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10</w:t>
            </w:r>
          </w:p>
        </w:tc>
        <w:tc>
          <w:tcPr>
            <w:tcW w:w="1140"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光纤收发器</w:t>
            </w:r>
          </w:p>
        </w:tc>
        <w:tc>
          <w:tcPr>
            <w:tcW w:w="1133"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netlink</w:t>
            </w:r>
          </w:p>
        </w:tc>
        <w:tc>
          <w:tcPr>
            <w:tcW w:w="1415"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1100SA/B</w:t>
            </w:r>
          </w:p>
        </w:tc>
        <w:tc>
          <w:tcPr>
            <w:tcW w:w="2550" w:type="dxa"/>
            <w:tcBorders>
              <w:top w:val="nil"/>
              <w:left w:val="nil"/>
              <w:bottom w:val="single" w:color="000000" w:sz="4" w:space="0"/>
              <w:right w:val="single" w:color="000000" w:sz="4" w:space="0"/>
            </w:tcBorders>
            <w:shd w:val="clear" w:color="000000" w:fill="FFFFFF"/>
            <w:vAlign w:val="bottom"/>
          </w:tcPr>
          <w:p>
            <w:pPr>
              <w:jc w:val="center"/>
              <w:rPr>
                <w:rFonts w:ascii="宋体" w:hAnsi="宋体" w:eastAsia="宋体" w:cs="宋体"/>
                <w:snapToGrid/>
                <w:color w:val="auto"/>
                <w:sz w:val="20"/>
                <w:szCs w:val="20"/>
                <w:lang w:eastAsia="zh-CN"/>
              </w:rPr>
            </w:pPr>
          </w:p>
        </w:tc>
        <w:tc>
          <w:tcPr>
            <w:tcW w:w="572"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对</w:t>
            </w:r>
          </w:p>
        </w:tc>
        <w:tc>
          <w:tcPr>
            <w:tcW w:w="707" w:type="dxa"/>
            <w:tcBorders>
              <w:top w:val="nil"/>
              <w:left w:val="nil"/>
              <w:bottom w:val="single" w:color="000000" w:sz="4" w:space="0"/>
              <w:right w:val="nil"/>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705" w:type="dxa"/>
            <w:tcBorders>
              <w:top w:val="nil"/>
              <w:left w:val="single" w:color="000000" w:sz="4" w:space="0"/>
              <w:bottom w:val="single" w:color="000000" w:sz="4" w:space="0"/>
              <w:right w:val="single" w:color="000000" w:sz="4" w:space="0"/>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79" w:type="dxa"/>
            <w:tcBorders>
              <w:top w:val="nil"/>
              <w:left w:val="nil"/>
              <w:bottom w:val="single" w:color="000000" w:sz="4" w:space="0"/>
              <w:right w:val="single" w:color="000000" w:sz="4" w:space="0"/>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w:t>
            </w:r>
          </w:p>
        </w:tc>
        <w:tc>
          <w:tcPr>
            <w:tcW w:w="705" w:type="dxa"/>
            <w:tcBorders>
              <w:top w:val="nil"/>
              <w:left w:val="nil"/>
              <w:bottom w:val="single" w:color="000000" w:sz="4" w:space="0"/>
              <w:right w:val="nil"/>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p>
        </w:tc>
        <w:tc>
          <w:tcPr>
            <w:tcW w:w="701" w:type="dxa"/>
            <w:tcBorders>
              <w:top w:val="nil"/>
              <w:left w:val="single" w:color="auto" w:sz="4" w:space="0"/>
              <w:bottom w:val="single" w:color="auto" w:sz="4" w:space="0"/>
              <w:right w:val="single" w:color="auto" w:sz="4" w:space="0"/>
            </w:tcBorders>
            <w:shd w:val="clear" w:color="000000" w:fill="FFFFFF"/>
            <w:vAlign w:val="center"/>
          </w:tcPr>
          <w:p>
            <w:pPr>
              <w:kinsoku/>
              <w:autoSpaceDE/>
              <w:autoSpaceDN/>
              <w:adjustRightInd/>
              <w:snapToGrid/>
              <w:jc w:val="center"/>
              <w:textAlignment w:val="auto"/>
              <w:rPr>
                <w:rFonts w:ascii="宋体" w:hAnsi="宋体" w:eastAsia="宋体" w:cs="宋体"/>
                <w:snapToGrid/>
                <w:sz w:val="20"/>
                <w:szCs w:val="20"/>
                <w:lang w:eastAsia="zh-CN"/>
              </w:rPr>
            </w:pPr>
          </w:p>
        </w:tc>
      </w:tr>
      <w:tr>
        <w:tblPrEx>
          <w:tblCellMar>
            <w:top w:w="0" w:type="dxa"/>
            <w:left w:w="108" w:type="dxa"/>
            <w:bottom w:w="0" w:type="dxa"/>
            <w:right w:w="108" w:type="dxa"/>
          </w:tblCellMar>
        </w:tblPrEx>
        <w:trPr>
          <w:trHeight w:val="720" w:hRule="atLeast"/>
        </w:trPr>
        <w:tc>
          <w:tcPr>
            <w:tcW w:w="710" w:type="dxa"/>
            <w:tcBorders>
              <w:top w:val="nil"/>
              <w:left w:val="single" w:color="000000" w:sz="4" w:space="0"/>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11</w:t>
            </w:r>
          </w:p>
        </w:tc>
        <w:tc>
          <w:tcPr>
            <w:tcW w:w="1140"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U盘</w:t>
            </w:r>
          </w:p>
        </w:tc>
        <w:tc>
          <w:tcPr>
            <w:tcW w:w="1133"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金士顿</w:t>
            </w:r>
          </w:p>
        </w:tc>
        <w:tc>
          <w:tcPr>
            <w:tcW w:w="1415"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64G</w:t>
            </w:r>
          </w:p>
        </w:tc>
        <w:tc>
          <w:tcPr>
            <w:tcW w:w="2550" w:type="dxa"/>
            <w:tcBorders>
              <w:top w:val="nil"/>
              <w:left w:val="nil"/>
              <w:bottom w:val="single" w:color="000000" w:sz="4" w:space="0"/>
              <w:right w:val="single" w:color="000000" w:sz="4" w:space="0"/>
            </w:tcBorders>
            <w:shd w:val="clear" w:color="000000" w:fill="FFFFFF"/>
            <w:vAlign w:val="bottom"/>
          </w:tcPr>
          <w:p>
            <w:pPr>
              <w:jc w:val="center"/>
              <w:rPr>
                <w:rFonts w:ascii="宋体" w:hAnsi="宋体" w:eastAsia="宋体" w:cs="宋体"/>
                <w:snapToGrid/>
                <w:color w:val="auto"/>
                <w:sz w:val="20"/>
                <w:szCs w:val="20"/>
                <w:lang w:eastAsia="zh-CN"/>
              </w:rPr>
            </w:pPr>
          </w:p>
        </w:tc>
        <w:tc>
          <w:tcPr>
            <w:tcW w:w="572"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个</w:t>
            </w:r>
          </w:p>
        </w:tc>
        <w:tc>
          <w:tcPr>
            <w:tcW w:w="707" w:type="dxa"/>
            <w:tcBorders>
              <w:top w:val="nil"/>
              <w:left w:val="nil"/>
              <w:bottom w:val="single" w:color="000000" w:sz="4" w:space="0"/>
              <w:right w:val="nil"/>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705" w:type="dxa"/>
            <w:tcBorders>
              <w:top w:val="nil"/>
              <w:left w:val="single" w:color="000000" w:sz="4" w:space="0"/>
              <w:bottom w:val="single" w:color="000000" w:sz="4" w:space="0"/>
              <w:right w:val="single" w:color="000000" w:sz="4" w:space="0"/>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79" w:type="dxa"/>
            <w:tcBorders>
              <w:top w:val="nil"/>
              <w:left w:val="nil"/>
              <w:bottom w:val="single" w:color="000000" w:sz="4" w:space="0"/>
              <w:right w:val="single" w:color="000000" w:sz="4" w:space="0"/>
            </w:tcBorders>
            <w:shd w:val="clear" w:color="000000" w:fill="FFFFFF"/>
            <w:vAlign w:val="center"/>
          </w:tcPr>
          <w:p>
            <w:pPr>
              <w:kinsoku/>
              <w:autoSpaceDE/>
              <w:autoSpaceDN/>
              <w:adjustRightInd/>
              <w:snapToGrid/>
              <w:jc w:val="center"/>
              <w:textAlignment w:val="auto"/>
              <w:rPr>
                <w:rFonts w:hint="default" w:ascii="宋体" w:hAnsi="宋体" w:eastAsia="宋体" w:cs="宋体"/>
                <w:snapToGrid/>
                <w:color w:val="auto"/>
                <w:sz w:val="20"/>
                <w:szCs w:val="20"/>
                <w:lang w:val="en-US" w:eastAsia="zh-CN"/>
              </w:rPr>
            </w:pPr>
            <w:r>
              <w:rPr>
                <w:rFonts w:hint="eastAsia" w:ascii="宋体" w:hAnsi="宋体" w:eastAsia="宋体" w:cs="宋体"/>
                <w:snapToGrid/>
                <w:color w:val="auto"/>
                <w:sz w:val="20"/>
                <w:szCs w:val="20"/>
                <w:lang w:val="en-US" w:eastAsia="zh-CN"/>
              </w:rPr>
              <w:t>5</w:t>
            </w:r>
          </w:p>
        </w:tc>
        <w:tc>
          <w:tcPr>
            <w:tcW w:w="705" w:type="dxa"/>
            <w:tcBorders>
              <w:top w:val="nil"/>
              <w:left w:val="nil"/>
              <w:bottom w:val="single" w:color="000000" w:sz="4" w:space="0"/>
              <w:right w:val="nil"/>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p>
        </w:tc>
        <w:tc>
          <w:tcPr>
            <w:tcW w:w="701" w:type="dxa"/>
            <w:tcBorders>
              <w:top w:val="nil"/>
              <w:left w:val="single" w:color="auto" w:sz="4" w:space="0"/>
              <w:bottom w:val="single" w:color="auto" w:sz="4" w:space="0"/>
              <w:right w:val="single" w:color="auto" w:sz="4" w:space="0"/>
            </w:tcBorders>
            <w:shd w:val="clear" w:color="000000" w:fill="FFFFFF"/>
            <w:vAlign w:val="center"/>
          </w:tcPr>
          <w:p>
            <w:pPr>
              <w:kinsoku/>
              <w:autoSpaceDE/>
              <w:autoSpaceDN/>
              <w:adjustRightInd/>
              <w:snapToGrid/>
              <w:jc w:val="center"/>
              <w:textAlignment w:val="auto"/>
              <w:rPr>
                <w:rFonts w:ascii="宋体" w:hAnsi="宋体" w:eastAsia="宋体" w:cs="宋体"/>
                <w:snapToGrid/>
                <w:sz w:val="20"/>
                <w:szCs w:val="20"/>
                <w:lang w:eastAsia="zh-CN"/>
              </w:rPr>
            </w:pPr>
          </w:p>
        </w:tc>
      </w:tr>
      <w:tr>
        <w:tblPrEx>
          <w:tblCellMar>
            <w:top w:w="0" w:type="dxa"/>
            <w:left w:w="108" w:type="dxa"/>
            <w:bottom w:w="0" w:type="dxa"/>
            <w:right w:w="108" w:type="dxa"/>
          </w:tblCellMar>
        </w:tblPrEx>
        <w:trPr>
          <w:trHeight w:val="480" w:hRule="atLeast"/>
        </w:trPr>
        <w:tc>
          <w:tcPr>
            <w:tcW w:w="710" w:type="dxa"/>
            <w:tcBorders>
              <w:top w:val="nil"/>
              <w:left w:val="single" w:color="000000" w:sz="4" w:space="0"/>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12</w:t>
            </w:r>
          </w:p>
        </w:tc>
        <w:tc>
          <w:tcPr>
            <w:tcW w:w="1140"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U盘</w:t>
            </w:r>
          </w:p>
        </w:tc>
        <w:tc>
          <w:tcPr>
            <w:tcW w:w="1133"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金士顿</w:t>
            </w:r>
          </w:p>
        </w:tc>
        <w:tc>
          <w:tcPr>
            <w:tcW w:w="1415"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128G</w:t>
            </w:r>
          </w:p>
        </w:tc>
        <w:tc>
          <w:tcPr>
            <w:tcW w:w="2550" w:type="dxa"/>
            <w:tcBorders>
              <w:top w:val="nil"/>
              <w:left w:val="nil"/>
              <w:bottom w:val="single" w:color="000000" w:sz="4" w:space="0"/>
              <w:right w:val="single" w:color="000000" w:sz="4" w:space="0"/>
            </w:tcBorders>
            <w:shd w:val="clear" w:color="000000" w:fill="FFFFFF"/>
            <w:vAlign w:val="bottom"/>
          </w:tcPr>
          <w:p>
            <w:pPr>
              <w:jc w:val="center"/>
              <w:rPr>
                <w:rFonts w:ascii="宋体" w:hAnsi="宋体" w:eastAsia="宋体" w:cs="宋体"/>
                <w:snapToGrid/>
                <w:color w:val="auto"/>
                <w:sz w:val="20"/>
                <w:szCs w:val="20"/>
                <w:lang w:eastAsia="zh-CN"/>
              </w:rPr>
            </w:pPr>
          </w:p>
        </w:tc>
        <w:tc>
          <w:tcPr>
            <w:tcW w:w="572"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个</w:t>
            </w:r>
          </w:p>
        </w:tc>
        <w:tc>
          <w:tcPr>
            <w:tcW w:w="707" w:type="dxa"/>
            <w:tcBorders>
              <w:top w:val="nil"/>
              <w:left w:val="nil"/>
              <w:bottom w:val="single" w:color="000000" w:sz="4" w:space="0"/>
              <w:right w:val="nil"/>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705" w:type="dxa"/>
            <w:tcBorders>
              <w:top w:val="nil"/>
              <w:left w:val="single" w:color="000000" w:sz="4" w:space="0"/>
              <w:bottom w:val="single" w:color="000000" w:sz="4" w:space="0"/>
              <w:right w:val="single" w:color="000000" w:sz="4" w:space="0"/>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79" w:type="dxa"/>
            <w:tcBorders>
              <w:top w:val="nil"/>
              <w:left w:val="nil"/>
              <w:bottom w:val="single" w:color="000000" w:sz="4" w:space="0"/>
              <w:right w:val="single" w:color="000000" w:sz="4" w:space="0"/>
            </w:tcBorders>
            <w:shd w:val="clear" w:color="000000" w:fill="FFFFFF"/>
            <w:vAlign w:val="center"/>
          </w:tcPr>
          <w:p>
            <w:pPr>
              <w:kinsoku/>
              <w:autoSpaceDE/>
              <w:autoSpaceDN/>
              <w:adjustRightInd/>
              <w:snapToGrid/>
              <w:jc w:val="center"/>
              <w:textAlignment w:val="auto"/>
              <w:rPr>
                <w:rFonts w:hint="default" w:ascii="宋体" w:hAnsi="宋体" w:eastAsia="宋体" w:cs="宋体"/>
                <w:snapToGrid/>
                <w:color w:val="auto"/>
                <w:sz w:val="20"/>
                <w:szCs w:val="20"/>
                <w:lang w:val="en-US" w:eastAsia="zh-CN"/>
              </w:rPr>
            </w:pPr>
            <w:r>
              <w:rPr>
                <w:rFonts w:hint="eastAsia" w:ascii="宋体" w:hAnsi="宋体" w:eastAsia="宋体" w:cs="宋体"/>
                <w:snapToGrid/>
                <w:color w:val="auto"/>
                <w:sz w:val="20"/>
                <w:szCs w:val="20"/>
                <w:lang w:val="en-US" w:eastAsia="zh-CN"/>
              </w:rPr>
              <w:t>5</w:t>
            </w:r>
          </w:p>
        </w:tc>
        <w:tc>
          <w:tcPr>
            <w:tcW w:w="705" w:type="dxa"/>
            <w:tcBorders>
              <w:top w:val="nil"/>
              <w:left w:val="nil"/>
              <w:bottom w:val="single" w:color="000000" w:sz="4" w:space="0"/>
              <w:right w:val="nil"/>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p>
        </w:tc>
        <w:tc>
          <w:tcPr>
            <w:tcW w:w="701" w:type="dxa"/>
            <w:tcBorders>
              <w:top w:val="nil"/>
              <w:left w:val="single" w:color="auto" w:sz="4" w:space="0"/>
              <w:bottom w:val="single" w:color="auto" w:sz="4" w:space="0"/>
              <w:right w:val="single" w:color="auto" w:sz="4" w:space="0"/>
            </w:tcBorders>
            <w:shd w:val="clear" w:color="000000" w:fill="FFFFFF"/>
            <w:vAlign w:val="center"/>
          </w:tcPr>
          <w:p>
            <w:pPr>
              <w:kinsoku/>
              <w:autoSpaceDE/>
              <w:autoSpaceDN/>
              <w:adjustRightInd/>
              <w:snapToGrid/>
              <w:jc w:val="center"/>
              <w:textAlignment w:val="auto"/>
              <w:rPr>
                <w:rFonts w:ascii="宋体" w:hAnsi="宋体" w:eastAsia="宋体" w:cs="宋体"/>
                <w:snapToGrid/>
                <w:sz w:val="20"/>
                <w:szCs w:val="20"/>
                <w:lang w:eastAsia="zh-CN"/>
              </w:rPr>
            </w:pPr>
          </w:p>
        </w:tc>
      </w:tr>
      <w:tr>
        <w:trPr>
          <w:trHeight w:val="480" w:hRule="atLeast"/>
        </w:trPr>
        <w:tc>
          <w:tcPr>
            <w:tcW w:w="710" w:type="dxa"/>
            <w:tcBorders>
              <w:top w:val="nil"/>
              <w:left w:val="single" w:color="000000" w:sz="4" w:space="0"/>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13</w:t>
            </w:r>
          </w:p>
        </w:tc>
        <w:tc>
          <w:tcPr>
            <w:tcW w:w="1140"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键鼠套装</w:t>
            </w:r>
          </w:p>
        </w:tc>
        <w:tc>
          <w:tcPr>
            <w:tcW w:w="1133"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罗技</w:t>
            </w:r>
          </w:p>
        </w:tc>
        <w:tc>
          <w:tcPr>
            <w:tcW w:w="1415"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MK120</w:t>
            </w:r>
          </w:p>
        </w:tc>
        <w:tc>
          <w:tcPr>
            <w:tcW w:w="2550" w:type="dxa"/>
            <w:tcBorders>
              <w:top w:val="nil"/>
              <w:left w:val="nil"/>
              <w:bottom w:val="single" w:color="000000" w:sz="4" w:space="0"/>
              <w:right w:val="single" w:color="000000" w:sz="4" w:space="0"/>
            </w:tcBorders>
            <w:shd w:val="clear" w:color="000000" w:fill="FFFFFF"/>
            <w:vAlign w:val="bottom"/>
          </w:tcPr>
          <w:p>
            <w:pPr>
              <w:jc w:val="center"/>
              <w:rPr>
                <w:rFonts w:ascii="宋体" w:hAnsi="宋体" w:eastAsia="宋体" w:cs="宋体"/>
                <w:snapToGrid/>
                <w:color w:val="auto"/>
                <w:sz w:val="20"/>
                <w:szCs w:val="20"/>
                <w:lang w:eastAsia="zh-CN"/>
              </w:rPr>
            </w:pPr>
          </w:p>
        </w:tc>
        <w:tc>
          <w:tcPr>
            <w:tcW w:w="572"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套</w:t>
            </w:r>
          </w:p>
        </w:tc>
        <w:tc>
          <w:tcPr>
            <w:tcW w:w="707" w:type="dxa"/>
            <w:tcBorders>
              <w:top w:val="nil"/>
              <w:left w:val="nil"/>
              <w:bottom w:val="single" w:color="000000" w:sz="4" w:space="0"/>
              <w:right w:val="nil"/>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705" w:type="dxa"/>
            <w:tcBorders>
              <w:top w:val="nil"/>
              <w:left w:val="single" w:color="000000" w:sz="4" w:space="0"/>
              <w:bottom w:val="single" w:color="000000" w:sz="4" w:space="0"/>
              <w:right w:val="single" w:color="000000" w:sz="4" w:space="0"/>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79" w:type="dxa"/>
            <w:tcBorders>
              <w:top w:val="nil"/>
              <w:left w:val="nil"/>
              <w:bottom w:val="single" w:color="000000" w:sz="4" w:space="0"/>
              <w:right w:val="single" w:color="000000" w:sz="4" w:space="0"/>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val="en-US" w:eastAsia="zh-CN"/>
              </w:rPr>
              <w:t>5</w:t>
            </w:r>
          </w:p>
        </w:tc>
        <w:tc>
          <w:tcPr>
            <w:tcW w:w="705" w:type="dxa"/>
            <w:tcBorders>
              <w:top w:val="nil"/>
              <w:left w:val="nil"/>
              <w:bottom w:val="single" w:color="000000" w:sz="4" w:space="0"/>
              <w:right w:val="nil"/>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p>
        </w:tc>
        <w:tc>
          <w:tcPr>
            <w:tcW w:w="701" w:type="dxa"/>
            <w:tcBorders>
              <w:top w:val="nil"/>
              <w:left w:val="single" w:color="auto" w:sz="4" w:space="0"/>
              <w:bottom w:val="single" w:color="auto" w:sz="4" w:space="0"/>
              <w:right w:val="single" w:color="auto" w:sz="4" w:space="0"/>
            </w:tcBorders>
            <w:shd w:val="clear" w:color="000000" w:fill="FFFFFF"/>
            <w:vAlign w:val="center"/>
          </w:tcPr>
          <w:p>
            <w:pPr>
              <w:kinsoku/>
              <w:autoSpaceDE/>
              <w:autoSpaceDN/>
              <w:adjustRightInd/>
              <w:snapToGrid/>
              <w:jc w:val="center"/>
              <w:textAlignment w:val="auto"/>
              <w:rPr>
                <w:rFonts w:ascii="宋体" w:hAnsi="宋体" w:eastAsia="宋体" w:cs="宋体"/>
                <w:snapToGrid/>
                <w:sz w:val="20"/>
                <w:szCs w:val="20"/>
                <w:lang w:eastAsia="zh-CN"/>
              </w:rPr>
            </w:pPr>
          </w:p>
        </w:tc>
      </w:tr>
      <w:tr>
        <w:tblPrEx>
          <w:tblCellMar>
            <w:top w:w="0" w:type="dxa"/>
            <w:left w:w="108" w:type="dxa"/>
            <w:bottom w:w="0" w:type="dxa"/>
            <w:right w:w="108" w:type="dxa"/>
          </w:tblCellMar>
        </w:tblPrEx>
        <w:trPr>
          <w:trHeight w:val="240" w:hRule="atLeast"/>
        </w:trPr>
        <w:tc>
          <w:tcPr>
            <w:tcW w:w="710" w:type="dxa"/>
            <w:tcBorders>
              <w:top w:val="nil"/>
              <w:left w:val="single" w:color="000000" w:sz="4" w:space="0"/>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14</w:t>
            </w:r>
          </w:p>
        </w:tc>
        <w:tc>
          <w:tcPr>
            <w:tcW w:w="1140"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键鼠套装</w:t>
            </w:r>
          </w:p>
        </w:tc>
        <w:tc>
          <w:tcPr>
            <w:tcW w:w="1133"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撒哈拉</w:t>
            </w:r>
          </w:p>
        </w:tc>
        <w:tc>
          <w:tcPr>
            <w:tcW w:w="1415"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AK100</w:t>
            </w:r>
          </w:p>
        </w:tc>
        <w:tc>
          <w:tcPr>
            <w:tcW w:w="2550" w:type="dxa"/>
            <w:tcBorders>
              <w:top w:val="nil"/>
              <w:left w:val="nil"/>
              <w:bottom w:val="single" w:color="000000" w:sz="4" w:space="0"/>
              <w:right w:val="single" w:color="000000" w:sz="4" w:space="0"/>
            </w:tcBorders>
            <w:shd w:val="clear" w:color="000000" w:fill="FFFFFF"/>
            <w:vAlign w:val="bottom"/>
          </w:tcPr>
          <w:p>
            <w:pPr>
              <w:jc w:val="center"/>
              <w:rPr>
                <w:rFonts w:ascii="宋体" w:hAnsi="宋体" w:eastAsia="宋体" w:cs="宋体"/>
                <w:snapToGrid/>
                <w:color w:val="auto"/>
                <w:sz w:val="20"/>
                <w:szCs w:val="20"/>
                <w:lang w:eastAsia="zh-CN"/>
              </w:rPr>
            </w:pPr>
          </w:p>
        </w:tc>
        <w:tc>
          <w:tcPr>
            <w:tcW w:w="572"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套</w:t>
            </w:r>
          </w:p>
        </w:tc>
        <w:tc>
          <w:tcPr>
            <w:tcW w:w="707" w:type="dxa"/>
            <w:tcBorders>
              <w:top w:val="nil"/>
              <w:left w:val="nil"/>
              <w:bottom w:val="single" w:color="000000" w:sz="4" w:space="0"/>
              <w:right w:val="nil"/>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705" w:type="dxa"/>
            <w:tcBorders>
              <w:top w:val="nil"/>
              <w:left w:val="single" w:color="000000" w:sz="4" w:space="0"/>
              <w:bottom w:val="single" w:color="000000" w:sz="4" w:space="0"/>
              <w:right w:val="single" w:color="000000" w:sz="4" w:space="0"/>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79" w:type="dxa"/>
            <w:tcBorders>
              <w:top w:val="nil"/>
              <w:left w:val="nil"/>
              <w:bottom w:val="single" w:color="000000" w:sz="4" w:space="0"/>
              <w:right w:val="single" w:color="000000" w:sz="4" w:space="0"/>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val="en-US" w:eastAsia="zh-CN"/>
              </w:rPr>
              <w:t>5</w:t>
            </w:r>
          </w:p>
        </w:tc>
        <w:tc>
          <w:tcPr>
            <w:tcW w:w="705" w:type="dxa"/>
            <w:tcBorders>
              <w:top w:val="nil"/>
              <w:left w:val="nil"/>
              <w:bottom w:val="single" w:color="000000" w:sz="4" w:space="0"/>
              <w:right w:val="nil"/>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p>
        </w:tc>
        <w:tc>
          <w:tcPr>
            <w:tcW w:w="701" w:type="dxa"/>
            <w:tcBorders>
              <w:top w:val="nil"/>
              <w:left w:val="single" w:color="auto" w:sz="4" w:space="0"/>
              <w:bottom w:val="single" w:color="auto" w:sz="4" w:space="0"/>
              <w:right w:val="single" w:color="auto" w:sz="4" w:space="0"/>
            </w:tcBorders>
            <w:shd w:val="clear" w:color="000000" w:fill="FFFFFF"/>
            <w:vAlign w:val="center"/>
          </w:tcPr>
          <w:p>
            <w:pPr>
              <w:kinsoku/>
              <w:autoSpaceDE/>
              <w:autoSpaceDN/>
              <w:adjustRightInd/>
              <w:snapToGrid/>
              <w:jc w:val="center"/>
              <w:textAlignment w:val="auto"/>
              <w:rPr>
                <w:rFonts w:ascii="宋体" w:hAnsi="宋体" w:eastAsia="宋体" w:cs="宋体"/>
                <w:snapToGrid/>
                <w:sz w:val="20"/>
                <w:szCs w:val="20"/>
                <w:lang w:eastAsia="zh-CN"/>
              </w:rPr>
            </w:pPr>
          </w:p>
        </w:tc>
      </w:tr>
      <w:tr>
        <w:tblPrEx>
          <w:tblCellMar>
            <w:top w:w="0" w:type="dxa"/>
            <w:left w:w="108" w:type="dxa"/>
            <w:bottom w:w="0" w:type="dxa"/>
            <w:right w:w="108" w:type="dxa"/>
          </w:tblCellMar>
        </w:tblPrEx>
        <w:trPr>
          <w:trHeight w:val="240" w:hRule="atLeast"/>
        </w:trPr>
        <w:tc>
          <w:tcPr>
            <w:tcW w:w="710" w:type="dxa"/>
            <w:tcBorders>
              <w:top w:val="nil"/>
              <w:left w:val="single" w:color="000000" w:sz="4" w:space="0"/>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15</w:t>
            </w:r>
          </w:p>
        </w:tc>
        <w:tc>
          <w:tcPr>
            <w:tcW w:w="1140"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无线路由器</w:t>
            </w:r>
          </w:p>
        </w:tc>
        <w:tc>
          <w:tcPr>
            <w:tcW w:w="1133"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锐捷</w:t>
            </w:r>
          </w:p>
        </w:tc>
        <w:tc>
          <w:tcPr>
            <w:tcW w:w="1415"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AC1300</w:t>
            </w:r>
          </w:p>
        </w:tc>
        <w:tc>
          <w:tcPr>
            <w:tcW w:w="2550" w:type="dxa"/>
            <w:tcBorders>
              <w:top w:val="nil"/>
              <w:left w:val="nil"/>
              <w:bottom w:val="single" w:color="000000" w:sz="4" w:space="0"/>
              <w:right w:val="single" w:color="000000" w:sz="4" w:space="0"/>
            </w:tcBorders>
            <w:shd w:val="clear" w:color="000000" w:fill="FFFFFF"/>
            <w:vAlign w:val="bottom"/>
          </w:tcPr>
          <w:p>
            <w:pPr>
              <w:jc w:val="center"/>
              <w:rPr>
                <w:rFonts w:ascii="宋体" w:hAnsi="宋体" w:eastAsia="宋体" w:cs="宋体"/>
                <w:snapToGrid/>
                <w:color w:val="auto"/>
                <w:sz w:val="20"/>
                <w:szCs w:val="20"/>
                <w:lang w:eastAsia="zh-CN"/>
              </w:rPr>
            </w:pPr>
          </w:p>
        </w:tc>
        <w:tc>
          <w:tcPr>
            <w:tcW w:w="572"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个</w:t>
            </w:r>
          </w:p>
        </w:tc>
        <w:tc>
          <w:tcPr>
            <w:tcW w:w="707" w:type="dxa"/>
            <w:tcBorders>
              <w:top w:val="nil"/>
              <w:left w:val="nil"/>
              <w:bottom w:val="single" w:color="000000" w:sz="4" w:space="0"/>
              <w:right w:val="nil"/>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705" w:type="dxa"/>
            <w:tcBorders>
              <w:top w:val="nil"/>
              <w:left w:val="single" w:color="000000" w:sz="4" w:space="0"/>
              <w:bottom w:val="single" w:color="000000" w:sz="4" w:space="0"/>
              <w:right w:val="single" w:color="000000" w:sz="4" w:space="0"/>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79" w:type="dxa"/>
            <w:tcBorders>
              <w:top w:val="nil"/>
              <w:left w:val="nil"/>
              <w:bottom w:val="single" w:color="000000" w:sz="4" w:space="0"/>
              <w:right w:val="single" w:color="000000" w:sz="4" w:space="0"/>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val="en-US" w:eastAsia="zh-CN"/>
              </w:rPr>
              <w:t>1</w:t>
            </w:r>
          </w:p>
        </w:tc>
        <w:tc>
          <w:tcPr>
            <w:tcW w:w="705" w:type="dxa"/>
            <w:tcBorders>
              <w:top w:val="nil"/>
              <w:left w:val="nil"/>
              <w:bottom w:val="single" w:color="000000" w:sz="4" w:space="0"/>
              <w:right w:val="nil"/>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p>
        </w:tc>
        <w:tc>
          <w:tcPr>
            <w:tcW w:w="701" w:type="dxa"/>
            <w:tcBorders>
              <w:top w:val="nil"/>
              <w:left w:val="single" w:color="auto" w:sz="4" w:space="0"/>
              <w:bottom w:val="single" w:color="auto" w:sz="4" w:space="0"/>
              <w:right w:val="single" w:color="auto" w:sz="4" w:space="0"/>
            </w:tcBorders>
            <w:shd w:val="clear" w:color="000000" w:fill="FFFFFF"/>
            <w:vAlign w:val="center"/>
          </w:tcPr>
          <w:p>
            <w:pPr>
              <w:kinsoku/>
              <w:autoSpaceDE/>
              <w:autoSpaceDN/>
              <w:adjustRightInd/>
              <w:snapToGrid/>
              <w:jc w:val="center"/>
              <w:textAlignment w:val="auto"/>
              <w:rPr>
                <w:rFonts w:ascii="宋体" w:hAnsi="宋体" w:eastAsia="宋体" w:cs="宋体"/>
                <w:snapToGrid/>
                <w:sz w:val="20"/>
                <w:szCs w:val="20"/>
                <w:lang w:eastAsia="zh-CN"/>
              </w:rPr>
            </w:pPr>
          </w:p>
        </w:tc>
      </w:tr>
      <w:tr>
        <w:tblPrEx>
          <w:tblCellMar>
            <w:top w:w="0" w:type="dxa"/>
            <w:left w:w="108" w:type="dxa"/>
            <w:bottom w:w="0" w:type="dxa"/>
            <w:right w:w="108" w:type="dxa"/>
          </w:tblCellMar>
        </w:tblPrEx>
        <w:trPr>
          <w:trHeight w:val="480" w:hRule="atLeast"/>
        </w:trPr>
        <w:tc>
          <w:tcPr>
            <w:tcW w:w="710" w:type="dxa"/>
            <w:tcBorders>
              <w:top w:val="nil"/>
              <w:left w:val="single" w:color="000000" w:sz="4" w:space="0"/>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16</w:t>
            </w:r>
          </w:p>
        </w:tc>
        <w:tc>
          <w:tcPr>
            <w:tcW w:w="1140"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交换机</w:t>
            </w:r>
          </w:p>
        </w:tc>
        <w:tc>
          <w:tcPr>
            <w:tcW w:w="1133"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锐捷</w:t>
            </w:r>
          </w:p>
        </w:tc>
        <w:tc>
          <w:tcPr>
            <w:tcW w:w="1415"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5口百兆</w:t>
            </w:r>
          </w:p>
        </w:tc>
        <w:tc>
          <w:tcPr>
            <w:tcW w:w="2550" w:type="dxa"/>
            <w:tcBorders>
              <w:top w:val="nil"/>
              <w:left w:val="nil"/>
              <w:bottom w:val="single" w:color="000000" w:sz="4" w:space="0"/>
              <w:right w:val="single" w:color="000000" w:sz="4" w:space="0"/>
            </w:tcBorders>
            <w:shd w:val="clear" w:color="000000" w:fill="FFFFFF"/>
            <w:vAlign w:val="bottom"/>
          </w:tcPr>
          <w:p>
            <w:pPr>
              <w:jc w:val="center"/>
              <w:rPr>
                <w:rFonts w:ascii="宋体" w:hAnsi="宋体" w:eastAsia="宋体" w:cs="宋体"/>
                <w:snapToGrid/>
                <w:color w:val="auto"/>
                <w:sz w:val="20"/>
                <w:szCs w:val="20"/>
                <w:lang w:eastAsia="zh-CN"/>
              </w:rPr>
            </w:pPr>
          </w:p>
        </w:tc>
        <w:tc>
          <w:tcPr>
            <w:tcW w:w="572"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个</w:t>
            </w:r>
          </w:p>
        </w:tc>
        <w:tc>
          <w:tcPr>
            <w:tcW w:w="707" w:type="dxa"/>
            <w:tcBorders>
              <w:top w:val="nil"/>
              <w:left w:val="nil"/>
              <w:bottom w:val="single" w:color="000000" w:sz="4" w:space="0"/>
              <w:right w:val="nil"/>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705" w:type="dxa"/>
            <w:tcBorders>
              <w:top w:val="nil"/>
              <w:left w:val="single" w:color="000000" w:sz="4" w:space="0"/>
              <w:bottom w:val="single" w:color="000000" w:sz="4" w:space="0"/>
              <w:right w:val="single" w:color="000000" w:sz="4" w:space="0"/>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79" w:type="dxa"/>
            <w:tcBorders>
              <w:top w:val="nil"/>
              <w:left w:val="nil"/>
              <w:bottom w:val="single" w:color="000000" w:sz="4" w:space="0"/>
              <w:right w:val="single" w:color="000000" w:sz="4" w:space="0"/>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val="en-US" w:eastAsia="zh-CN"/>
              </w:rPr>
              <w:t>1</w:t>
            </w:r>
          </w:p>
        </w:tc>
        <w:tc>
          <w:tcPr>
            <w:tcW w:w="705" w:type="dxa"/>
            <w:tcBorders>
              <w:top w:val="nil"/>
              <w:left w:val="nil"/>
              <w:bottom w:val="single" w:color="000000" w:sz="4" w:space="0"/>
              <w:right w:val="nil"/>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p>
        </w:tc>
        <w:tc>
          <w:tcPr>
            <w:tcW w:w="701" w:type="dxa"/>
            <w:tcBorders>
              <w:top w:val="nil"/>
              <w:left w:val="single" w:color="auto" w:sz="4" w:space="0"/>
              <w:bottom w:val="single" w:color="auto" w:sz="4" w:space="0"/>
              <w:right w:val="single" w:color="auto" w:sz="4" w:space="0"/>
            </w:tcBorders>
            <w:shd w:val="clear" w:color="000000" w:fill="FFFFFF"/>
            <w:vAlign w:val="center"/>
          </w:tcPr>
          <w:p>
            <w:pPr>
              <w:kinsoku/>
              <w:autoSpaceDE/>
              <w:autoSpaceDN/>
              <w:adjustRightInd/>
              <w:snapToGrid/>
              <w:jc w:val="center"/>
              <w:textAlignment w:val="auto"/>
              <w:rPr>
                <w:rFonts w:ascii="宋体" w:hAnsi="宋体" w:eastAsia="宋体" w:cs="宋体"/>
                <w:snapToGrid/>
                <w:sz w:val="20"/>
                <w:szCs w:val="20"/>
                <w:lang w:eastAsia="zh-CN"/>
              </w:rPr>
            </w:pPr>
          </w:p>
        </w:tc>
      </w:tr>
      <w:tr>
        <w:tblPrEx>
          <w:tblCellMar>
            <w:top w:w="0" w:type="dxa"/>
            <w:left w:w="108" w:type="dxa"/>
            <w:bottom w:w="0" w:type="dxa"/>
            <w:right w:w="108" w:type="dxa"/>
          </w:tblCellMar>
        </w:tblPrEx>
        <w:trPr>
          <w:trHeight w:val="480" w:hRule="atLeast"/>
        </w:trPr>
        <w:tc>
          <w:tcPr>
            <w:tcW w:w="710" w:type="dxa"/>
            <w:tcBorders>
              <w:top w:val="nil"/>
              <w:left w:val="single" w:color="000000" w:sz="4" w:space="0"/>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17</w:t>
            </w:r>
          </w:p>
        </w:tc>
        <w:tc>
          <w:tcPr>
            <w:tcW w:w="1140"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交换机</w:t>
            </w:r>
          </w:p>
        </w:tc>
        <w:tc>
          <w:tcPr>
            <w:tcW w:w="1133"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锐捷</w:t>
            </w:r>
          </w:p>
        </w:tc>
        <w:tc>
          <w:tcPr>
            <w:tcW w:w="1415"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5口千兆</w:t>
            </w:r>
          </w:p>
        </w:tc>
        <w:tc>
          <w:tcPr>
            <w:tcW w:w="2550" w:type="dxa"/>
            <w:tcBorders>
              <w:top w:val="nil"/>
              <w:left w:val="nil"/>
              <w:bottom w:val="single" w:color="000000" w:sz="4" w:space="0"/>
              <w:right w:val="single" w:color="000000" w:sz="4" w:space="0"/>
            </w:tcBorders>
            <w:shd w:val="clear" w:color="000000" w:fill="FFFFFF"/>
            <w:vAlign w:val="bottom"/>
          </w:tcPr>
          <w:p>
            <w:pPr>
              <w:jc w:val="center"/>
              <w:rPr>
                <w:rFonts w:ascii="宋体" w:hAnsi="宋体" w:eastAsia="宋体" w:cs="宋体"/>
                <w:snapToGrid/>
                <w:color w:val="auto"/>
                <w:sz w:val="20"/>
                <w:szCs w:val="20"/>
                <w:lang w:eastAsia="zh-CN"/>
              </w:rPr>
            </w:pPr>
          </w:p>
        </w:tc>
        <w:tc>
          <w:tcPr>
            <w:tcW w:w="572"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个</w:t>
            </w:r>
          </w:p>
        </w:tc>
        <w:tc>
          <w:tcPr>
            <w:tcW w:w="707" w:type="dxa"/>
            <w:tcBorders>
              <w:top w:val="nil"/>
              <w:left w:val="nil"/>
              <w:bottom w:val="single" w:color="000000" w:sz="4" w:space="0"/>
              <w:right w:val="nil"/>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705" w:type="dxa"/>
            <w:tcBorders>
              <w:top w:val="nil"/>
              <w:left w:val="single" w:color="000000" w:sz="4" w:space="0"/>
              <w:bottom w:val="single" w:color="000000" w:sz="4" w:space="0"/>
              <w:right w:val="single" w:color="000000" w:sz="4" w:space="0"/>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79" w:type="dxa"/>
            <w:tcBorders>
              <w:top w:val="nil"/>
              <w:left w:val="nil"/>
              <w:bottom w:val="single" w:color="000000" w:sz="4" w:space="0"/>
              <w:right w:val="single" w:color="000000" w:sz="4" w:space="0"/>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val="en-US" w:eastAsia="zh-CN"/>
              </w:rPr>
              <w:t>1</w:t>
            </w:r>
          </w:p>
        </w:tc>
        <w:tc>
          <w:tcPr>
            <w:tcW w:w="705" w:type="dxa"/>
            <w:tcBorders>
              <w:top w:val="nil"/>
              <w:left w:val="nil"/>
              <w:bottom w:val="single" w:color="000000" w:sz="4" w:space="0"/>
              <w:right w:val="nil"/>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p>
        </w:tc>
        <w:tc>
          <w:tcPr>
            <w:tcW w:w="701" w:type="dxa"/>
            <w:tcBorders>
              <w:top w:val="nil"/>
              <w:left w:val="single" w:color="auto" w:sz="4" w:space="0"/>
              <w:bottom w:val="single" w:color="auto" w:sz="4" w:space="0"/>
              <w:right w:val="single" w:color="auto" w:sz="4" w:space="0"/>
            </w:tcBorders>
            <w:shd w:val="clear" w:color="000000" w:fill="FFFFFF"/>
            <w:vAlign w:val="center"/>
          </w:tcPr>
          <w:p>
            <w:pPr>
              <w:kinsoku/>
              <w:autoSpaceDE/>
              <w:autoSpaceDN/>
              <w:adjustRightInd/>
              <w:snapToGrid/>
              <w:jc w:val="center"/>
              <w:textAlignment w:val="auto"/>
              <w:rPr>
                <w:rFonts w:ascii="宋体" w:hAnsi="宋体" w:eastAsia="宋体" w:cs="宋体"/>
                <w:snapToGrid/>
                <w:sz w:val="20"/>
                <w:szCs w:val="20"/>
                <w:lang w:eastAsia="zh-CN"/>
              </w:rPr>
            </w:pPr>
          </w:p>
        </w:tc>
      </w:tr>
      <w:tr>
        <w:tblPrEx>
          <w:tblCellMar>
            <w:top w:w="0" w:type="dxa"/>
            <w:left w:w="108" w:type="dxa"/>
            <w:bottom w:w="0" w:type="dxa"/>
            <w:right w:w="108" w:type="dxa"/>
          </w:tblCellMar>
        </w:tblPrEx>
        <w:trPr>
          <w:trHeight w:val="960" w:hRule="atLeast"/>
        </w:trPr>
        <w:tc>
          <w:tcPr>
            <w:tcW w:w="710" w:type="dxa"/>
            <w:tcBorders>
              <w:top w:val="nil"/>
              <w:left w:val="single" w:color="000000" w:sz="4" w:space="0"/>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18</w:t>
            </w:r>
          </w:p>
        </w:tc>
        <w:tc>
          <w:tcPr>
            <w:tcW w:w="1140"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交换机</w:t>
            </w:r>
          </w:p>
        </w:tc>
        <w:tc>
          <w:tcPr>
            <w:tcW w:w="1133"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锐捷</w:t>
            </w:r>
          </w:p>
        </w:tc>
        <w:tc>
          <w:tcPr>
            <w:tcW w:w="1415"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8口百兆</w:t>
            </w:r>
          </w:p>
        </w:tc>
        <w:tc>
          <w:tcPr>
            <w:tcW w:w="2550" w:type="dxa"/>
            <w:tcBorders>
              <w:top w:val="nil"/>
              <w:left w:val="nil"/>
              <w:bottom w:val="single" w:color="000000" w:sz="4" w:space="0"/>
              <w:right w:val="single" w:color="000000" w:sz="4" w:space="0"/>
            </w:tcBorders>
            <w:shd w:val="clear" w:color="000000" w:fill="FFFFFF"/>
            <w:vAlign w:val="bottom"/>
          </w:tcPr>
          <w:p>
            <w:pPr>
              <w:jc w:val="center"/>
              <w:rPr>
                <w:rFonts w:ascii="宋体" w:hAnsi="宋体" w:eastAsia="宋体" w:cs="宋体"/>
                <w:snapToGrid/>
                <w:color w:val="auto"/>
                <w:sz w:val="18"/>
                <w:szCs w:val="18"/>
                <w:lang w:eastAsia="zh-CN"/>
              </w:rPr>
            </w:pPr>
          </w:p>
        </w:tc>
        <w:tc>
          <w:tcPr>
            <w:tcW w:w="572"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个</w:t>
            </w:r>
          </w:p>
        </w:tc>
        <w:tc>
          <w:tcPr>
            <w:tcW w:w="707" w:type="dxa"/>
            <w:tcBorders>
              <w:top w:val="nil"/>
              <w:left w:val="nil"/>
              <w:bottom w:val="single" w:color="000000" w:sz="4" w:space="0"/>
              <w:right w:val="nil"/>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705" w:type="dxa"/>
            <w:tcBorders>
              <w:top w:val="nil"/>
              <w:left w:val="single" w:color="000000" w:sz="4" w:space="0"/>
              <w:bottom w:val="single" w:color="000000" w:sz="4" w:space="0"/>
              <w:right w:val="single" w:color="000000" w:sz="4" w:space="0"/>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79" w:type="dxa"/>
            <w:tcBorders>
              <w:top w:val="nil"/>
              <w:left w:val="nil"/>
              <w:bottom w:val="single" w:color="000000" w:sz="4" w:space="0"/>
              <w:right w:val="single" w:color="000000" w:sz="4" w:space="0"/>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w:t>
            </w:r>
          </w:p>
        </w:tc>
        <w:tc>
          <w:tcPr>
            <w:tcW w:w="705" w:type="dxa"/>
            <w:tcBorders>
              <w:top w:val="nil"/>
              <w:left w:val="nil"/>
              <w:bottom w:val="single" w:color="000000" w:sz="4" w:space="0"/>
              <w:right w:val="nil"/>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p>
        </w:tc>
        <w:tc>
          <w:tcPr>
            <w:tcW w:w="701" w:type="dxa"/>
            <w:tcBorders>
              <w:top w:val="nil"/>
              <w:left w:val="single" w:color="auto" w:sz="4" w:space="0"/>
              <w:bottom w:val="single" w:color="auto" w:sz="4" w:space="0"/>
              <w:right w:val="single" w:color="auto" w:sz="4" w:space="0"/>
            </w:tcBorders>
            <w:shd w:val="clear" w:color="000000" w:fill="FFFFFF"/>
            <w:vAlign w:val="center"/>
          </w:tcPr>
          <w:p>
            <w:pPr>
              <w:kinsoku/>
              <w:autoSpaceDE/>
              <w:autoSpaceDN/>
              <w:adjustRightInd/>
              <w:snapToGrid/>
              <w:jc w:val="center"/>
              <w:textAlignment w:val="auto"/>
              <w:rPr>
                <w:rFonts w:ascii="宋体" w:hAnsi="宋体" w:eastAsia="宋体" w:cs="宋体"/>
                <w:snapToGrid/>
                <w:sz w:val="20"/>
                <w:szCs w:val="20"/>
                <w:lang w:eastAsia="zh-CN"/>
              </w:rPr>
            </w:pPr>
          </w:p>
        </w:tc>
      </w:tr>
      <w:tr>
        <w:tblPrEx>
          <w:tblCellMar>
            <w:top w:w="0" w:type="dxa"/>
            <w:left w:w="108" w:type="dxa"/>
            <w:bottom w:w="0" w:type="dxa"/>
            <w:right w:w="108" w:type="dxa"/>
          </w:tblCellMar>
        </w:tblPrEx>
        <w:trPr>
          <w:trHeight w:val="960" w:hRule="atLeast"/>
        </w:trPr>
        <w:tc>
          <w:tcPr>
            <w:tcW w:w="710" w:type="dxa"/>
            <w:tcBorders>
              <w:top w:val="nil"/>
              <w:left w:val="single" w:color="000000" w:sz="4" w:space="0"/>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19</w:t>
            </w:r>
          </w:p>
        </w:tc>
        <w:tc>
          <w:tcPr>
            <w:tcW w:w="1140"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交换机</w:t>
            </w:r>
          </w:p>
        </w:tc>
        <w:tc>
          <w:tcPr>
            <w:tcW w:w="1133"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锐捷</w:t>
            </w:r>
          </w:p>
        </w:tc>
        <w:tc>
          <w:tcPr>
            <w:tcW w:w="1415"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8口千兆</w:t>
            </w:r>
          </w:p>
        </w:tc>
        <w:tc>
          <w:tcPr>
            <w:tcW w:w="2550" w:type="dxa"/>
            <w:tcBorders>
              <w:top w:val="nil"/>
              <w:left w:val="nil"/>
              <w:bottom w:val="single" w:color="000000" w:sz="4" w:space="0"/>
              <w:right w:val="single" w:color="000000" w:sz="4" w:space="0"/>
            </w:tcBorders>
            <w:shd w:val="clear" w:color="000000" w:fill="FFFFFF"/>
            <w:vAlign w:val="bottom"/>
          </w:tcPr>
          <w:p>
            <w:pPr>
              <w:jc w:val="center"/>
              <w:rPr>
                <w:rFonts w:ascii="宋体" w:hAnsi="宋体" w:eastAsia="宋体" w:cs="宋体"/>
                <w:snapToGrid/>
                <w:color w:val="auto"/>
                <w:sz w:val="20"/>
                <w:szCs w:val="20"/>
                <w:lang w:eastAsia="zh-CN"/>
              </w:rPr>
            </w:pPr>
          </w:p>
        </w:tc>
        <w:tc>
          <w:tcPr>
            <w:tcW w:w="572"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个</w:t>
            </w:r>
          </w:p>
        </w:tc>
        <w:tc>
          <w:tcPr>
            <w:tcW w:w="707" w:type="dxa"/>
            <w:tcBorders>
              <w:top w:val="nil"/>
              <w:left w:val="nil"/>
              <w:bottom w:val="single" w:color="000000" w:sz="4" w:space="0"/>
              <w:right w:val="nil"/>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705" w:type="dxa"/>
            <w:tcBorders>
              <w:top w:val="nil"/>
              <w:left w:val="single" w:color="000000" w:sz="4" w:space="0"/>
              <w:bottom w:val="single" w:color="000000" w:sz="4" w:space="0"/>
              <w:right w:val="single" w:color="000000" w:sz="4" w:space="0"/>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79" w:type="dxa"/>
            <w:tcBorders>
              <w:top w:val="nil"/>
              <w:left w:val="nil"/>
              <w:bottom w:val="single" w:color="000000" w:sz="4" w:space="0"/>
              <w:right w:val="single" w:color="000000" w:sz="4" w:space="0"/>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w:t>
            </w:r>
          </w:p>
        </w:tc>
        <w:tc>
          <w:tcPr>
            <w:tcW w:w="705" w:type="dxa"/>
            <w:tcBorders>
              <w:top w:val="nil"/>
              <w:left w:val="nil"/>
              <w:bottom w:val="single" w:color="000000" w:sz="4" w:space="0"/>
              <w:right w:val="nil"/>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p>
        </w:tc>
        <w:tc>
          <w:tcPr>
            <w:tcW w:w="701" w:type="dxa"/>
            <w:tcBorders>
              <w:top w:val="nil"/>
              <w:left w:val="single" w:color="auto" w:sz="4" w:space="0"/>
              <w:bottom w:val="single" w:color="auto" w:sz="4" w:space="0"/>
              <w:right w:val="single" w:color="auto" w:sz="4" w:space="0"/>
            </w:tcBorders>
            <w:shd w:val="clear" w:color="000000" w:fill="FFFFFF"/>
            <w:vAlign w:val="center"/>
          </w:tcPr>
          <w:p>
            <w:pPr>
              <w:kinsoku/>
              <w:autoSpaceDE/>
              <w:autoSpaceDN/>
              <w:adjustRightInd/>
              <w:snapToGrid/>
              <w:jc w:val="center"/>
              <w:textAlignment w:val="auto"/>
              <w:rPr>
                <w:rFonts w:ascii="宋体" w:hAnsi="宋体" w:eastAsia="宋体" w:cs="宋体"/>
                <w:snapToGrid/>
                <w:sz w:val="20"/>
                <w:szCs w:val="20"/>
                <w:lang w:eastAsia="zh-CN"/>
              </w:rPr>
            </w:pPr>
          </w:p>
        </w:tc>
      </w:tr>
      <w:tr>
        <w:tblPrEx>
          <w:tblCellMar>
            <w:top w:w="0" w:type="dxa"/>
            <w:left w:w="108" w:type="dxa"/>
            <w:bottom w:w="0" w:type="dxa"/>
            <w:right w:w="108" w:type="dxa"/>
          </w:tblCellMar>
        </w:tblPrEx>
        <w:trPr>
          <w:trHeight w:val="960" w:hRule="atLeast"/>
        </w:trPr>
        <w:tc>
          <w:tcPr>
            <w:tcW w:w="710" w:type="dxa"/>
            <w:tcBorders>
              <w:top w:val="single" w:color="auto" w:sz="4" w:space="0"/>
              <w:left w:val="single" w:color="000000" w:sz="4" w:space="0"/>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20</w:t>
            </w:r>
          </w:p>
        </w:tc>
        <w:tc>
          <w:tcPr>
            <w:tcW w:w="1140" w:type="dxa"/>
            <w:tcBorders>
              <w:top w:val="single" w:color="auto" w:sz="4" w:space="0"/>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网线</w:t>
            </w:r>
          </w:p>
        </w:tc>
        <w:tc>
          <w:tcPr>
            <w:tcW w:w="1133" w:type="dxa"/>
            <w:tcBorders>
              <w:top w:val="single" w:color="auto" w:sz="4" w:space="0"/>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海康威视</w:t>
            </w:r>
          </w:p>
        </w:tc>
        <w:tc>
          <w:tcPr>
            <w:tcW w:w="1415" w:type="dxa"/>
            <w:tcBorders>
              <w:top w:val="single" w:color="auto" w:sz="4" w:space="0"/>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超五类</w:t>
            </w:r>
          </w:p>
        </w:tc>
        <w:tc>
          <w:tcPr>
            <w:tcW w:w="2550" w:type="dxa"/>
            <w:tcBorders>
              <w:top w:val="single" w:color="auto" w:sz="4" w:space="0"/>
              <w:left w:val="nil"/>
              <w:bottom w:val="single" w:color="000000" w:sz="4" w:space="0"/>
              <w:right w:val="single" w:color="000000" w:sz="4" w:space="0"/>
            </w:tcBorders>
            <w:shd w:val="clear" w:color="000000" w:fill="FFFFFF"/>
            <w:vAlign w:val="bottom"/>
          </w:tcPr>
          <w:p>
            <w:pPr>
              <w:jc w:val="center"/>
              <w:rPr>
                <w:rFonts w:ascii="宋体" w:hAnsi="宋体" w:eastAsia="宋体" w:cs="宋体"/>
                <w:snapToGrid/>
                <w:color w:val="auto"/>
                <w:sz w:val="20"/>
                <w:szCs w:val="20"/>
                <w:lang w:eastAsia="zh-CN"/>
              </w:rPr>
            </w:pPr>
          </w:p>
        </w:tc>
        <w:tc>
          <w:tcPr>
            <w:tcW w:w="572" w:type="dxa"/>
            <w:tcBorders>
              <w:top w:val="single" w:color="auto" w:sz="4" w:space="0"/>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箱</w:t>
            </w:r>
          </w:p>
        </w:tc>
        <w:tc>
          <w:tcPr>
            <w:tcW w:w="707" w:type="dxa"/>
            <w:tcBorders>
              <w:top w:val="single" w:color="auto" w:sz="4" w:space="0"/>
              <w:left w:val="nil"/>
              <w:bottom w:val="single" w:color="000000" w:sz="4" w:space="0"/>
              <w:right w:val="nil"/>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705" w:type="dxa"/>
            <w:tcBorders>
              <w:top w:val="single" w:color="auto" w:sz="4" w:space="0"/>
              <w:left w:val="single" w:color="000000" w:sz="4" w:space="0"/>
              <w:bottom w:val="single" w:color="000000" w:sz="4" w:space="0"/>
              <w:right w:val="single" w:color="000000" w:sz="4" w:space="0"/>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79" w:type="dxa"/>
            <w:tcBorders>
              <w:top w:val="single" w:color="auto" w:sz="4" w:space="0"/>
              <w:left w:val="nil"/>
              <w:bottom w:val="single" w:color="000000" w:sz="4" w:space="0"/>
              <w:right w:val="single" w:color="000000" w:sz="4" w:space="0"/>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w:t>
            </w:r>
          </w:p>
        </w:tc>
        <w:tc>
          <w:tcPr>
            <w:tcW w:w="705" w:type="dxa"/>
            <w:tcBorders>
              <w:top w:val="single" w:color="auto" w:sz="4" w:space="0"/>
              <w:left w:val="nil"/>
              <w:bottom w:val="single" w:color="000000" w:sz="4" w:space="0"/>
              <w:right w:val="nil"/>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p>
        </w:tc>
        <w:tc>
          <w:tcPr>
            <w:tcW w:w="701" w:type="dxa"/>
            <w:tcBorders>
              <w:top w:val="single" w:color="auto" w:sz="4" w:space="0"/>
              <w:left w:val="single" w:color="auto" w:sz="4" w:space="0"/>
              <w:bottom w:val="single" w:color="auto" w:sz="4" w:space="0"/>
              <w:right w:val="single" w:color="auto" w:sz="4" w:space="0"/>
            </w:tcBorders>
            <w:shd w:val="clear" w:color="000000" w:fill="FFFFFF"/>
            <w:vAlign w:val="center"/>
          </w:tcPr>
          <w:p>
            <w:pPr>
              <w:kinsoku/>
              <w:autoSpaceDE/>
              <w:autoSpaceDN/>
              <w:adjustRightInd/>
              <w:snapToGrid/>
              <w:jc w:val="center"/>
              <w:textAlignment w:val="auto"/>
              <w:rPr>
                <w:rFonts w:ascii="宋体" w:hAnsi="宋体" w:eastAsia="宋体" w:cs="宋体"/>
                <w:snapToGrid/>
                <w:sz w:val="20"/>
                <w:szCs w:val="20"/>
                <w:lang w:eastAsia="zh-CN"/>
              </w:rPr>
            </w:pPr>
          </w:p>
        </w:tc>
      </w:tr>
      <w:tr>
        <w:tblPrEx>
          <w:tblCellMar>
            <w:top w:w="0" w:type="dxa"/>
            <w:left w:w="108" w:type="dxa"/>
            <w:bottom w:w="0" w:type="dxa"/>
            <w:right w:w="108" w:type="dxa"/>
          </w:tblCellMar>
        </w:tblPrEx>
        <w:trPr>
          <w:trHeight w:val="960" w:hRule="atLeast"/>
        </w:trPr>
        <w:tc>
          <w:tcPr>
            <w:tcW w:w="710" w:type="dxa"/>
            <w:tcBorders>
              <w:top w:val="nil"/>
              <w:left w:val="single" w:color="000000" w:sz="4" w:space="0"/>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21</w:t>
            </w:r>
          </w:p>
        </w:tc>
        <w:tc>
          <w:tcPr>
            <w:tcW w:w="1140"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水晶头</w:t>
            </w:r>
          </w:p>
        </w:tc>
        <w:tc>
          <w:tcPr>
            <w:tcW w:w="1133"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大唐电信</w:t>
            </w:r>
          </w:p>
        </w:tc>
        <w:tc>
          <w:tcPr>
            <w:tcW w:w="1415"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DTT</w:t>
            </w:r>
          </w:p>
        </w:tc>
        <w:tc>
          <w:tcPr>
            <w:tcW w:w="2550" w:type="dxa"/>
            <w:tcBorders>
              <w:top w:val="nil"/>
              <w:left w:val="nil"/>
              <w:bottom w:val="single" w:color="000000" w:sz="4" w:space="0"/>
              <w:right w:val="single" w:color="000000" w:sz="4" w:space="0"/>
            </w:tcBorders>
            <w:shd w:val="clear" w:color="000000" w:fill="FFFFFF"/>
            <w:vAlign w:val="bottom"/>
          </w:tcPr>
          <w:p>
            <w:pPr>
              <w:jc w:val="center"/>
              <w:rPr>
                <w:rFonts w:ascii="宋体" w:hAnsi="宋体" w:eastAsia="宋体" w:cs="宋体"/>
                <w:snapToGrid/>
                <w:color w:val="auto"/>
                <w:sz w:val="20"/>
                <w:szCs w:val="20"/>
                <w:lang w:eastAsia="zh-CN"/>
              </w:rPr>
            </w:pPr>
          </w:p>
        </w:tc>
        <w:tc>
          <w:tcPr>
            <w:tcW w:w="572"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盒</w:t>
            </w:r>
          </w:p>
        </w:tc>
        <w:tc>
          <w:tcPr>
            <w:tcW w:w="707" w:type="dxa"/>
            <w:tcBorders>
              <w:top w:val="nil"/>
              <w:left w:val="nil"/>
              <w:bottom w:val="single" w:color="000000" w:sz="4" w:space="0"/>
              <w:right w:val="nil"/>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705" w:type="dxa"/>
            <w:tcBorders>
              <w:top w:val="nil"/>
              <w:left w:val="single" w:color="000000" w:sz="4" w:space="0"/>
              <w:bottom w:val="single" w:color="000000" w:sz="4" w:space="0"/>
              <w:right w:val="single" w:color="000000" w:sz="4" w:space="0"/>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79" w:type="dxa"/>
            <w:tcBorders>
              <w:top w:val="nil"/>
              <w:left w:val="nil"/>
              <w:bottom w:val="single" w:color="000000" w:sz="4" w:space="0"/>
              <w:right w:val="single" w:color="000000" w:sz="4" w:space="0"/>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w:t>
            </w:r>
          </w:p>
        </w:tc>
        <w:tc>
          <w:tcPr>
            <w:tcW w:w="705" w:type="dxa"/>
            <w:tcBorders>
              <w:top w:val="nil"/>
              <w:left w:val="nil"/>
              <w:bottom w:val="single" w:color="000000" w:sz="4" w:space="0"/>
              <w:right w:val="nil"/>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p>
        </w:tc>
        <w:tc>
          <w:tcPr>
            <w:tcW w:w="701" w:type="dxa"/>
            <w:tcBorders>
              <w:top w:val="nil"/>
              <w:left w:val="single" w:color="auto" w:sz="4" w:space="0"/>
              <w:bottom w:val="single" w:color="auto" w:sz="4" w:space="0"/>
              <w:right w:val="single" w:color="auto" w:sz="4" w:space="0"/>
            </w:tcBorders>
            <w:shd w:val="clear" w:color="000000" w:fill="FFFFFF"/>
            <w:vAlign w:val="center"/>
          </w:tcPr>
          <w:p>
            <w:pPr>
              <w:kinsoku/>
              <w:autoSpaceDE/>
              <w:autoSpaceDN/>
              <w:adjustRightInd/>
              <w:snapToGrid/>
              <w:jc w:val="center"/>
              <w:textAlignment w:val="auto"/>
              <w:rPr>
                <w:rFonts w:ascii="宋体" w:hAnsi="宋体" w:eastAsia="宋体" w:cs="宋体"/>
                <w:snapToGrid/>
                <w:sz w:val="20"/>
                <w:szCs w:val="20"/>
                <w:lang w:eastAsia="zh-CN"/>
              </w:rPr>
            </w:pPr>
          </w:p>
        </w:tc>
      </w:tr>
      <w:tr>
        <w:tblPrEx>
          <w:tblCellMar>
            <w:top w:w="0" w:type="dxa"/>
            <w:left w:w="108" w:type="dxa"/>
            <w:bottom w:w="0" w:type="dxa"/>
            <w:right w:w="108" w:type="dxa"/>
          </w:tblCellMar>
        </w:tblPrEx>
        <w:trPr>
          <w:trHeight w:val="960" w:hRule="atLeast"/>
        </w:trPr>
        <w:tc>
          <w:tcPr>
            <w:tcW w:w="710" w:type="dxa"/>
            <w:tcBorders>
              <w:top w:val="nil"/>
              <w:left w:val="single" w:color="000000" w:sz="4" w:space="0"/>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22</w:t>
            </w:r>
          </w:p>
        </w:tc>
        <w:tc>
          <w:tcPr>
            <w:tcW w:w="1140"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硒鼓</w:t>
            </w:r>
          </w:p>
        </w:tc>
        <w:tc>
          <w:tcPr>
            <w:tcW w:w="1133"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科士特</w:t>
            </w:r>
          </w:p>
        </w:tc>
        <w:tc>
          <w:tcPr>
            <w:tcW w:w="1415"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CC388A</w:t>
            </w:r>
          </w:p>
        </w:tc>
        <w:tc>
          <w:tcPr>
            <w:tcW w:w="2550"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惠普1108</w:t>
            </w:r>
          </w:p>
        </w:tc>
        <w:tc>
          <w:tcPr>
            <w:tcW w:w="572"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个</w:t>
            </w:r>
          </w:p>
        </w:tc>
        <w:tc>
          <w:tcPr>
            <w:tcW w:w="707" w:type="dxa"/>
            <w:tcBorders>
              <w:top w:val="nil"/>
              <w:left w:val="nil"/>
              <w:bottom w:val="single" w:color="000000" w:sz="4" w:space="0"/>
              <w:right w:val="nil"/>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705" w:type="dxa"/>
            <w:tcBorders>
              <w:top w:val="nil"/>
              <w:left w:val="single" w:color="000000" w:sz="4" w:space="0"/>
              <w:bottom w:val="single" w:color="000000" w:sz="4" w:space="0"/>
              <w:right w:val="single" w:color="000000" w:sz="4" w:space="0"/>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79" w:type="dxa"/>
            <w:tcBorders>
              <w:top w:val="nil"/>
              <w:left w:val="nil"/>
              <w:bottom w:val="single" w:color="000000" w:sz="4" w:space="0"/>
              <w:right w:val="single" w:color="000000" w:sz="4" w:space="0"/>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val="en-US" w:eastAsia="zh-CN"/>
              </w:rPr>
              <w:t>5</w:t>
            </w:r>
          </w:p>
        </w:tc>
        <w:tc>
          <w:tcPr>
            <w:tcW w:w="705" w:type="dxa"/>
            <w:tcBorders>
              <w:top w:val="nil"/>
              <w:left w:val="nil"/>
              <w:bottom w:val="single" w:color="000000" w:sz="4" w:space="0"/>
              <w:right w:val="nil"/>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p>
        </w:tc>
        <w:tc>
          <w:tcPr>
            <w:tcW w:w="701" w:type="dxa"/>
            <w:tcBorders>
              <w:top w:val="nil"/>
              <w:left w:val="single" w:color="auto" w:sz="4" w:space="0"/>
              <w:bottom w:val="single" w:color="auto" w:sz="4" w:space="0"/>
              <w:right w:val="single" w:color="auto" w:sz="4" w:space="0"/>
            </w:tcBorders>
            <w:shd w:val="clear" w:color="000000" w:fill="FFFFFF"/>
            <w:vAlign w:val="center"/>
          </w:tcPr>
          <w:p>
            <w:pPr>
              <w:kinsoku/>
              <w:autoSpaceDE/>
              <w:autoSpaceDN/>
              <w:adjustRightInd/>
              <w:snapToGrid/>
              <w:jc w:val="center"/>
              <w:textAlignment w:val="auto"/>
              <w:rPr>
                <w:rFonts w:ascii="宋体" w:hAnsi="宋体" w:eastAsia="宋体" w:cs="宋体"/>
                <w:snapToGrid/>
                <w:sz w:val="20"/>
                <w:szCs w:val="20"/>
                <w:lang w:eastAsia="zh-CN"/>
              </w:rPr>
            </w:pPr>
          </w:p>
        </w:tc>
      </w:tr>
      <w:tr>
        <w:tblPrEx>
          <w:tblCellMar>
            <w:top w:w="0" w:type="dxa"/>
            <w:left w:w="108" w:type="dxa"/>
            <w:bottom w:w="0" w:type="dxa"/>
            <w:right w:w="108" w:type="dxa"/>
          </w:tblCellMar>
        </w:tblPrEx>
        <w:trPr>
          <w:trHeight w:val="720" w:hRule="atLeast"/>
        </w:trPr>
        <w:tc>
          <w:tcPr>
            <w:tcW w:w="710" w:type="dxa"/>
            <w:tcBorders>
              <w:top w:val="nil"/>
              <w:left w:val="single" w:color="000000" w:sz="4" w:space="0"/>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23</w:t>
            </w:r>
          </w:p>
        </w:tc>
        <w:tc>
          <w:tcPr>
            <w:tcW w:w="1140"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硒鼓</w:t>
            </w:r>
          </w:p>
        </w:tc>
        <w:tc>
          <w:tcPr>
            <w:tcW w:w="1133"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科士特</w:t>
            </w:r>
          </w:p>
        </w:tc>
        <w:tc>
          <w:tcPr>
            <w:tcW w:w="1415"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CE255A</w:t>
            </w:r>
          </w:p>
        </w:tc>
        <w:tc>
          <w:tcPr>
            <w:tcW w:w="2550"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惠普P3015</w:t>
            </w:r>
          </w:p>
        </w:tc>
        <w:tc>
          <w:tcPr>
            <w:tcW w:w="572"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个</w:t>
            </w:r>
          </w:p>
        </w:tc>
        <w:tc>
          <w:tcPr>
            <w:tcW w:w="707" w:type="dxa"/>
            <w:tcBorders>
              <w:top w:val="nil"/>
              <w:left w:val="nil"/>
              <w:bottom w:val="single" w:color="000000" w:sz="4" w:space="0"/>
              <w:right w:val="nil"/>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705" w:type="dxa"/>
            <w:tcBorders>
              <w:top w:val="nil"/>
              <w:left w:val="single" w:color="000000" w:sz="4" w:space="0"/>
              <w:bottom w:val="single" w:color="000000" w:sz="4" w:space="0"/>
              <w:right w:val="single" w:color="000000" w:sz="4" w:space="0"/>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79" w:type="dxa"/>
            <w:tcBorders>
              <w:top w:val="nil"/>
              <w:left w:val="nil"/>
              <w:bottom w:val="single" w:color="000000" w:sz="4" w:space="0"/>
              <w:right w:val="single" w:color="000000" w:sz="4" w:space="0"/>
            </w:tcBorders>
            <w:shd w:val="clear" w:color="000000" w:fill="FFFFFF"/>
            <w:vAlign w:val="center"/>
          </w:tcPr>
          <w:p>
            <w:pPr>
              <w:kinsoku/>
              <w:autoSpaceDE/>
              <w:autoSpaceDN/>
              <w:adjustRightInd/>
              <w:snapToGrid/>
              <w:jc w:val="center"/>
              <w:textAlignment w:val="auto"/>
              <w:rPr>
                <w:rFonts w:hint="default" w:ascii="宋体" w:hAnsi="宋体" w:eastAsia="宋体" w:cs="宋体"/>
                <w:snapToGrid/>
                <w:color w:val="auto"/>
                <w:sz w:val="20"/>
                <w:szCs w:val="20"/>
                <w:lang w:val="en-US" w:eastAsia="zh-CN"/>
              </w:rPr>
            </w:pPr>
            <w:r>
              <w:rPr>
                <w:rFonts w:hint="eastAsia" w:ascii="宋体" w:hAnsi="宋体" w:eastAsia="宋体" w:cs="宋体"/>
                <w:snapToGrid/>
                <w:color w:val="auto"/>
                <w:sz w:val="20"/>
                <w:szCs w:val="20"/>
                <w:lang w:val="en-US" w:eastAsia="zh-CN"/>
              </w:rPr>
              <w:t>5</w:t>
            </w:r>
          </w:p>
        </w:tc>
        <w:tc>
          <w:tcPr>
            <w:tcW w:w="705" w:type="dxa"/>
            <w:tcBorders>
              <w:top w:val="nil"/>
              <w:left w:val="nil"/>
              <w:bottom w:val="single" w:color="000000" w:sz="4" w:space="0"/>
              <w:right w:val="nil"/>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p>
        </w:tc>
        <w:tc>
          <w:tcPr>
            <w:tcW w:w="701" w:type="dxa"/>
            <w:tcBorders>
              <w:top w:val="nil"/>
              <w:left w:val="single" w:color="auto" w:sz="4" w:space="0"/>
              <w:bottom w:val="single" w:color="auto" w:sz="4" w:space="0"/>
              <w:right w:val="single" w:color="auto" w:sz="4" w:space="0"/>
            </w:tcBorders>
            <w:shd w:val="clear" w:color="000000" w:fill="FFFFFF"/>
            <w:vAlign w:val="center"/>
          </w:tcPr>
          <w:p>
            <w:pPr>
              <w:kinsoku/>
              <w:autoSpaceDE/>
              <w:autoSpaceDN/>
              <w:adjustRightInd/>
              <w:snapToGrid/>
              <w:jc w:val="center"/>
              <w:textAlignment w:val="auto"/>
              <w:rPr>
                <w:rFonts w:ascii="宋体" w:hAnsi="宋体" w:eastAsia="宋体" w:cs="宋体"/>
                <w:snapToGrid/>
                <w:sz w:val="20"/>
                <w:szCs w:val="20"/>
                <w:lang w:eastAsia="zh-CN"/>
              </w:rPr>
            </w:pPr>
          </w:p>
        </w:tc>
      </w:tr>
      <w:tr>
        <w:tblPrEx>
          <w:tblCellMar>
            <w:top w:w="0" w:type="dxa"/>
            <w:left w:w="108" w:type="dxa"/>
            <w:bottom w:w="0" w:type="dxa"/>
            <w:right w:w="108" w:type="dxa"/>
          </w:tblCellMar>
        </w:tblPrEx>
        <w:trPr>
          <w:trHeight w:val="720" w:hRule="atLeast"/>
        </w:trPr>
        <w:tc>
          <w:tcPr>
            <w:tcW w:w="710" w:type="dxa"/>
            <w:tcBorders>
              <w:top w:val="nil"/>
              <w:left w:val="single" w:color="000000" w:sz="4" w:space="0"/>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24</w:t>
            </w:r>
          </w:p>
        </w:tc>
        <w:tc>
          <w:tcPr>
            <w:tcW w:w="1140"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墨水</w:t>
            </w:r>
          </w:p>
        </w:tc>
        <w:tc>
          <w:tcPr>
            <w:tcW w:w="1133"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爱普生</w:t>
            </w:r>
          </w:p>
        </w:tc>
        <w:tc>
          <w:tcPr>
            <w:tcW w:w="1415"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004</w:t>
            </w:r>
          </w:p>
        </w:tc>
        <w:tc>
          <w:tcPr>
            <w:tcW w:w="2550"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爱普生3258</w:t>
            </w:r>
          </w:p>
        </w:tc>
        <w:tc>
          <w:tcPr>
            <w:tcW w:w="572"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瓶</w:t>
            </w:r>
          </w:p>
        </w:tc>
        <w:tc>
          <w:tcPr>
            <w:tcW w:w="707" w:type="dxa"/>
            <w:tcBorders>
              <w:top w:val="nil"/>
              <w:left w:val="nil"/>
              <w:bottom w:val="single" w:color="000000" w:sz="4" w:space="0"/>
              <w:right w:val="nil"/>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705" w:type="dxa"/>
            <w:tcBorders>
              <w:top w:val="nil"/>
              <w:left w:val="single" w:color="000000" w:sz="4" w:space="0"/>
              <w:bottom w:val="single" w:color="000000" w:sz="4" w:space="0"/>
              <w:right w:val="single" w:color="000000" w:sz="4" w:space="0"/>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79" w:type="dxa"/>
            <w:tcBorders>
              <w:top w:val="nil"/>
              <w:left w:val="nil"/>
              <w:bottom w:val="single" w:color="000000" w:sz="4" w:space="0"/>
              <w:right w:val="single" w:color="000000" w:sz="4" w:space="0"/>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val="en-US" w:eastAsia="zh-CN"/>
              </w:rPr>
              <w:t>4</w:t>
            </w:r>
          </w:p>
        </w:tc>
        <w:tc>
          <w:tcPr>
            <w:tcW w:w="705" w:type="dxa"/>
            <w:tcBorders>
              <w:top w:val="nil"/>
              <w:left w:val="nil"/>
              <w:bottom w:val="single" w:color="000000" w:sz="4" w:space="0"/>
              <w:right w:val="nil"/>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p>
        </w:tc>
        <w:tc>
          <w:tcPr>
            <w:tcW w:w="701" w:type="dxa"/>
            <w:tcBorders>
              <w:top w:val="nil"/>
              <w:left w:val="single" w:color="auto" w:sz="4" w:space="0"/>
              <w:bottom w:val="single" w:color="auto" w:sz="4" w:space="0"/>
              <w:right w:val="single" w:color="auto" w:sz="4" w:space="0"/>
            </w:tcBorders>
            <w:shd w:val="clear" w:color="000000" w:fill="FFFFFF"/>
            <w:vAlign w:val="center"/>
          </w:tcPr>
          <w:p>
            <w:pPr>
              <w:kinsoku/>
              <w:autoSpaceDE/>
              <w:autoSpaceDN/>
              <w:adjustRightInd/>
              <w:snapToGrid/>
              <w:jc w:val="center"/>
              <w:textAlignment w:val="auto"/>
              <w:rPr>
                <w:rFonts w:ascii="宋体" w:hAnsi="宋体" w:eastAsia="宋体" w:cs="宋体"/>
                <w:snapToGrid/>
                <w:sz w:val="20"/>
                <w:szCs w:val="20"/>
                <w:lang w:eastAsia="zh-CN"/>
              </w:rPr>
            </w:pPr>
          </w:p>
        </w:tc>
      </w:tr>
      <w:tr>
        <w:tblPrEx>
          <w:tblCellMar>
            <w:top w:w="0" w:type="dxa"/>
            <w:left w:w="108" w:type="dxa"/>
            <w:bottom w:w="0" w:type="dxa"/>
            <w:right w:w="108" w:type="dxa"/>
          </w:tblCellMar>
        </w:tblPrEx>
        <w:trPr>
          <w:trHeight w:val="720" w:hRule="atLeast"/>
        </w:trPr>
        <w:tc>
          <w:tcPr>
            <w:tcW w:w="710" w:type="dxa"/>
            <w:tcBorders>
              <w:top w:val="nil"/>
              <w:left w:val="single" w:color="000000" w:sz="4" w:space="0"/>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25</w:t>
            </w:r>
          </w:p>
        </w:tc>
        <w:tc>
          <w:tcPr>
            <w:tcW w:w="1140"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硒鼓</w:t>
            </w:r>
          </w:p>
        </w:tc>
        <w:tc>
          <w:tcPr>
            <w:tcW w:w="1133"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理光</w:t>
            </w:r>
          </w:p>
        </w:tc>
        <w:tc>
          <w:tcPr>
            <w:tcW w:w="1415"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MP-3554C</w:t>
            </w:r>
          </w:p>
        </w:tc>
        <w:tc>
          <w:tcPr>
            <w:tcW w:w="2550"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hint="default" w:ascii="宋体" w:hAnsi="宋体" w:eastAsia="宋体" w:cs="宋体"/>
                <w:snapToGrid/>
                <w:color w:val="auto"/>
                <w:sz w:val="20"/>
                <w:szCs w:val="20"/>
                <w:lang w:val="en-US" w:eastAsia="zh-CN"/>
              </w:rPr>
            </w:pPr>
            <w:r>
              <w:rPr>
                <w:rFonts w:hint="eastAsia" w:ascii="等线" w:hAnsi="等线" w:eastAsia="等线" w:cs="等线"/>
                <w:i w:val="0"/>
                <w:iCs w:val="0"/>
                <w:snapToGrid w:val="0"/>
                <w:color w:val="000000"/>
                <w:kern w:val="0"/>
                <w:sz w:val="22"/>
                <w:szCs w:val="22"/>
                <w:u w:val="none"/>
                <w:lang w:val="en-US" w:eastAsia="zh-CN" w:bidi="ar"/>
              </w:rPr>
              <w:t>理光MP-2555SP</w:t>
            </w:r>
          </w:p>
        </w:tc>
        <w:tc>
          <w:tcPr>
            <w:tcW w:w="572"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个</w:t>
            </w:r>
          </w:p>
        </w:tc>
        <w:tc>
          <w:tcPr>
            <w:tcW w:w="707" w:type="dxa"/>
            <w:tcBorders>
              <w:top w:val="nil"/>
              <w:left w:val="nil"/>
              <w:bottom w:val="single" w:color="000000" w:sz="4" w:space="0"/>
              <w:right w:val="nil"/>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705" w:type="dxa"/>
            <w:tcBorders>
              <w:top w:val="nil"/>
              <w:left w:val="single" w:color="000000" w:sz="4" w:space="0"/>
              <w:bottom w:val="single" w:color="000000" w:sz="4" w:space="0"/>
              <w:right w:val="single" w:color="000000" w:sz="4" w:space="0"/>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79" w:type="dxa"/>
            <w:tcBorders>
              <w:top w:val="nil"/>
              <w:left w:val="nil"/>
              <w:bottom w:val="single" w:color="000000" w:sz="4" w:space="0"/>
              <w:right w:val="single" w:color="000000" w:sz="4" w:space="0"/>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val="en-US" w:eastAsia="zh-CN"/>
              </w:rPr>
              <w:t>1</w:t>
            </w:r>
          </w:p>
        </w:tc>
        <w:tc>
          <w:tcPr>
            <w:tcW w:w="705" w:type="dxa"/>
            <w:tcBorders>
              <w:top w:val="nil"/>
              <w:left w:val="nil"/>
              <w:bottom w:val="single" w:color="000000" w:sz="4" w:space="0"/>
              <w:right w:val="nil"/>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p>
        </w:tc>
        <w:tc>
          <w:tcPr>
            <w:tcW w:w="701" w:type="dxa"/>
            <w:tcBorders>
              <w:top w:val="nil"/>
              <w:left w:val="single" w:color="auto" w:sz="4" w:space="0"/>
              <w:bottom w:val="single" w:color="auto" w:sz="4" w:space="0"/>
              <w:right w:val="single" w:color="auto" w:sz="4" w:space="0"/>
            </w:tcBorders>
            <w:shd w:val="clear" w:color="000000" w:fill="FFFFFF"/>
            <w:vAlign w:val="center"/>
          </w:tcPr>
          <w:p>
            <w:pPr>
              <w:kinsoku/>
              <w:autoSpaceDE/>
              <w:autoSpaceDN/>
              <w:adjustRightInd/>
              <w:snapToGrid/>
              <w:jc w:val="center"/>
              <w:textAlignment w:val="auto"/>
              <w:rPr>
                <w:rFonts w:ascii="宋体" w:hAnsi="宋体" w:eastAsia="宋体" w:cs="宋体"/>
                <w:snapToGrid/>
                <w:sz w:val="20"/>
                <w:szCs w:val="20"/>
                <w:lang w:eastAsia="zh-CN"/>
              </w:rPr>
            </w:pPr>
          </w:p>
        </w:tc>
      </w:tr>
      <w:tr>
        <w:tblPrEx>
          <w:tblCellMar>
            <w:top w:w="0" w:type="dxa"/>
            <w:left w:w="108" w:type="dxa"/>
            <w:bottom w:w="0" w:type="dxa"/>
            <w:right w:w="108" w:type="dxa"/>
          </w:tblCellMar>
        </w:tblPrEx>
        <w:trPr>
          <w:trHeight w:val="720" w:hRule="atLeast"/>
        </w:trPr>
        <w:tc>
          <w:tcPr>
            <w:tcW w:w="710" w:type="dxa"/>
            <w:tcBorders>
              <w:top w:val="nil"/>
              <w:left w:val="single" w:color="000000" w:sz="4" w:space="0"/>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26</w:t>
            </w:r>
          </w:p>
        </w:tc>
        <w:tc>
          <w:tcPr>
            <w:tcW w:w="1140"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打印纸</w:t>
            </w:r>
          </w:p>
        </w:tc>
        <w:tc>
          <w:tcPr>
            <w:tcW w:w="1133"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金鸟</w:t>
            </w:r>
          </w:p>
        </w:tc>
        <w:tc>
          <w:tcPr>
            <w:tcW w:w="1415"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A4</w:t>
            </w:r>
          </w:p>
        </w:tc>
        <w:tc>
          <w:tcPr>
            <w:tcW w:w="2550" w:type="dxa"/>
            <w:tcBorders>
              <w:top w:val="nil"/>
              <w:left w:val="nil"/>
              <w:bottom w:val="single" w:color="000000" w:sz="4" w:space="0"/>
              <w:right w:val="single" w:color="000000" w:sz="4" w:space="0"/>
            </w:tcBorders>
            <w:shd w:val="clear" w:color="000000" w:fill="FFFFFF"/>
            <w:vAlign w:val="bottom"/>
          </w:tcPr>
          <w:p>
            <w:pPr>
              <w:jc w:val="center"/>
              <w:rPr>
                <w:rFonts w:ascii="宋体" w:hAnsi="宋体" w:eastAsia="宋体" w:cs="宋体"/>
                <w:snapToGrid/>
                <w:color w:val="auto"/>
                <w:sz w:val="20"/>
                <w:szCs w:val="20"/>
                <w:lang w:eastAsia="zh-CN"/>
              </w:rPr>
            </w:pPr>
          </w:p>
        </w:tc>
        <w:tc>
          <w:tcPr>
            <w:tcW w:w="572"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箱</w:t>
            </w:r>
          </w:p>
        </w:tc>
        <w:tc>
          <w:tcPr>
            <w:tcW w:w="707" w:type="dxa"/>
            <w:tcBorders>
              <w:top w:val="nil"/>
              <w:left w:val="nil"/>
              <w:bottom w:val="single" w:color="000000" w:sz="4" w:space="0"/>
              <w:right w:val="nil"/>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705" w:type="dxa"/>
            <w:tcBorders>
              <w:top w:val="nil"/>
              <w:left w:val="single" w:color="000000" w:sz="4" w:space="0"/>
              <w:bottom w:val="single" w:color="000000" w:sz="4" w:space="0"/>
              <w:right w:val="single" w:color="000000" w:sz="4" w:space="0"/>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79" w:type="dxa"/>
            <w:tcBorders>
              <w:top w:val="nil"/>
              <w:left w:val="nil"/>
              <w:bottom w:val="single" w:color="000000" w:sz="4" w:space="0"/>
              <w:right w:val="single" w:color="000000" w:sz="4" w:space="0"/>
            </w:tcBorders>
            <w:shd w:val="clear" w:color="000000" w:fill="FFFFFF"/>
            <w:vAlign w:val="center"/>
          </w:tcPr>
          <w:p>
            <w:pPr>
              <w:kinsoku/>
              <w:autoSpaceDE/>
              <w:autoSpaceDN/>
              <w:adjustRightInd/>
              <w:snapToGrid/>
              <w:jc w:val="center"/>
              <w:textAlignment w:val="auto"/>
              <w:rPr>
                <w:rFonts w:hint="default" w:ascii="宋体" w:hAnsi="宋体" w:eastAsia="宋体" w:cs="宋体"/>
                <w:snapToGrid/>
                <w:color w:val="auto"/>
                <w:sz w:val="20"/>
                <w:szCs w:val="20"/>
                <w:lang w:val="en-US" w:eastAsia="zh-CN"/>
              </w:rPr>
            </w:pPr>
            <w:r>
              <w:rPr>
                <w:rFonts w:hint="eastAsia" w:ascii="宋体" w:hAnsi="宋体" w:eastAsia="宋体" w:cs="宋体"/>
                <w:snapToGrid/>
                <w:color w:val="auto"/>
                <w:sz w:val="20"/>
                <w:szCs w:val="20"/>
                <w:lang w:val="en-US" w:eastAsia="zh-CN"/>
              </w:rPr>
              <w:t>20</w:t>
            </w:r>
          </w:p>
        </w:tc>
        <w:tc>
          <w:tcPr>
            <w:tcW w:w="705" w:type="dxa"/>
            <w:tcBorders>
              <w:top w:val="nil"/>
              <w:left w:val="nil"/>
              <w:bottom w:val="single" w:color="000000" w:sz="4" w:space="0"/>
              <w:right w:val="nil"/>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p>
        </w:tc>
        <w:tc>
          <w:tcPr>
            <w:tcW w:w="701" w:type="dxa"/>
            <w:tcBorders>
              <w:top w:val="nil"/>
              <w:left w:val="single" w:color="auto" w:sz="4" w:space="0"/>
              <w:bottom w:val="single" w:color="auto" w:sz="4" w:space="0"/>
              <w:right w:val="single" w:color="auto" w:sz="4" w:space="0"/>
            </w:tcBorders>
            <w:shd w:val="clear" w:color="000000" w:fill="FFFFFF"/>
            <w:vAlign w:val="center"/>
          </w:tcPr>
          <w:p>
            <w:pPr>
              <w:kinsoku/>
              <w:autoSpaceDE/>
              <w:autoSpaceDN/>
              <w:adjustRightInd/>
              <w:snapToGrid/>
              <w:jc w:val="center"/>
              <w:textAlignment w:val="auto"/>
              <w:rPr>
                <w:rFonts w:ascii="宋体" w:hAnsi="宋体" w:eastAsia="宋体" w:cs="宋体"/>
                <w:snapToGrid/>
                <w:sz w:val="20"/>
                <w:szCs w:val="20"/>
                <w:lang w:eastAsia="zh-CN"/>
              </w:rPr>
            </w:pPr>
          </w:p>
        </w:tc>
      </w:tr>
      <w:tr>
        <w:tblPrEx>
          <w:tblCellMar>
            <w:top w:w="0" w:type="dxa"/>
            <w:left w:w="108" w:type="dxa"/>
            <w:bottom w:w="0" w:type="dxa"/>
            <w:right w:w="108" w:type="dxa"/>
          </w:tblCellMar>
        </w:tblPrEx>
        <w:trPr>
          <w:trHeight w:val="720" w:hRule="atLeast"/>
        </w:trPr>
        <w:tc>
          <w:tcPr>
            <w:tcW w:w="710" w:type="dxa"/>
            <w:tcBorders>
              <w:top w:val="nil"/>
              <w:left w:val="single" w:color="000000" w:sz="4" w:space="0"/>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27</w:t>
            </w:r>
          </w:p>
        </w:tc>
        <w:tc>
          <w:tcPr>
            <w:tcW w:w="1140"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打印纸</w:t>
            </w:r>
          </w:p>
        </w:tc>
        <w:tc>
          <w:tcPr>
            <w:tcW w:w="1133"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金鸟</w:t>
            </w:r>
          </w:p>
        </w:tc>
        <w:tc>
          <w:tcPr>
            <w:tcW w:w="1415"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A3</w:t>
            </w:r>
          </w:p>
        </w:tc>
        <w:tc>
          <w:tcPr>
            <w:tcW w:w="2550" w:type="dxa"/>
            <w:tcBorders>
              <w:top w:val="nil"/>
              <w:left w:val="nil"/>
              <w:bottom w:val="single" w:color="000000" w:sz="4" w:space="0"/>
              <w:right w:val="single" w:color="000000" w:sz="4" w:space="0"/>
            </w:tcBorders>
            <w:shd w:val="clear" w:color="000000" w:fill="FFFFFF"/>
            <w:vAlign w:val="bottom"/>
          </w:tcPr>
          <w:p>
            <w:pPr>
              <w:jc w:val="center"/>
              <w:rPr>
                <w:rFonts w:ascii="宋体" w:hAnsi="宋体" w:eastAsia="宋体" w:cs="宋体"/>
                <w:snapToGrid/>
                <w:color w:val="auto"/>
                <w:sz w:val="20"/>
                <w:szCs w:val="20"/>
                <w:lang w:eastAsia="zh-CN"/>
              </w:rPr>
            </w:pPr>
          </w:p>
        </w:tc>
        <w:tc>
          <w:tcPr>
            <w:tcW w:w="572"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箱</w:t>
            </w:r>
          </w:p>
        </w:tc>
        <w:tc>
          <w:tcPr>
            <w:tcW w:w="707" w:type="dxa"/>
            <w:tcBorders>
              <w:top w:val="nil"/>
              <w:left w:val="nil"/>
              <w:bottom w:val="single" w:color="000000" w:sz="4" w:space="0"/>
              <w:right w:val="nil"/>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705" w:type="dxa"/>
            <w:tcBorders>
              <w:top w:val="nil"/>
              <w:left w:val="single" w:color="000000" w:sz="4" w:space="0"/>
              <w:bottom w:val="single" w:color="000000" w:sz="4" w:space="0"/>
              <w:right w:val="single" w:color="000000" w:sz="4" w:space="0"/>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79" w:type="dxa"/>
            <w:tcBorders>
              <w:top w:val="nil"/>
              <w:left w:val="nil"/>
              <w:bottom w:val="single" w:color="000000" w:sz="4" w:space="0"/>
              <w:right w:val="single" w:color="000000" w:sz="4" w:space="0"/>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val="en-US" w:eastAsia="zh-CN"/>
              </w:rPr>
              <w:t>1</w:t>
            </w:r>
          </w:p>
        </w:tc>
        <w:tc>
          <w:tcPr>
            <w:tcW w:w="705" w:type="dxa"/>
            <w:tcBorders>
              <w:top w:val="nil"/>
              <w:left w:val="nil"/>
              <w:bottom w:val="single" w:color="000000" w:sz="4" w:space="0"/>
              <w:right w:val="nil"/>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p>
        </w:tc>
        <w:tc>
          <w:tcPr>
            <w:tcW w:w="701" w:type="dxa"/>
            <w:tcBorders>
              <w:top w:val="nil"/>
              <w:left w:val="single" w:color="auto" w:sz="4" w:space="0"/>
              <w:bottom w:val="single" w:color="auto" w:sz="4" w:space="0"/>
              <w:right w:val="single" w:color="auto" w:sz="4" w:space="0"/>
            </w:tcBorders>
            <w:shd w:val="clear" w:color="000000" w:fill="FFFFFF"/>
            <w:vAlign w:val="center"/>
          </w:tcPr>
          <w:p>
            <w:pPr>
              <w:kinsoku/>
              <w:autoSpaceDE/>
              <w:autoSpaceDN/>
              <w:adjustRightInd/>
              <w:snapToGrid/>
              <w:jc w:val="center"/>
              <w:textAlignment w:val="auto"/>
              <w:rPr>
                <w:rFonts w:ascii="宋体" w:hAnsi="宋体" w:eastAsia="宋体" w:cs="宋体"/>
                <w:snapToGrid/>
                <w:sz w:val="20"/>
                <w:szCs w:val="20"/>
                <w:lang w:eastAsia="zh-CN"/>
              </w:rPr>
            </w:pPr>
          </w:p>
        </w:tc>
      </w:tr>
      <w:tr>
        <w:tblPrEx>
          <w:tblCellMar>
            <w:top w:w="0" w:type="dxa"/>
            <w:left w:w="108" w:type="dxa"/>
            <w:bottom w:w="0" w:type="dxa"/>
            <w:right w:w="108" w:type="dxa"/>
          </w:tblCellMar>
        </w:tblPrEx>
        <w:trPr>
          <w:trHeight w:val="480" w:hRule="atLeast"/>
        </w:trPr>
        <w:tc>
          <w:tcPr>
            <w:tcW w:w="710" w:type="dxa"/>
            <w:tcBorders>
              <w:top w:val="nil"/>
              <w:left w:val="single" w:color="000000" w:sz="4" w:space="0"/>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28</w:t>
            </w:r>
          </w:p>
        </w:tc>
        <w:tc>
          <w:tcPr>
            <w:tcW w:w="1140"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墨盒</w:t>
            </w:r>
          </w:p>
        </w:tc>
        <w:tc>
          <w:tcPr>
            <w:tcW w:w="1133"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惠普</w:t>
            </w:r>
          </w:p>
        </w:tc>
        <w:tc>
          <w:tcPr>
            <w:tcW w:w="1415"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802黑色</w:t>
            </w:r>
          </w:p>
        </w:tc>
        <w:tc>
          <w:tcPr>
            <w:tcW w:w="2550"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惠普2050</w:t>
            </w:r>
          </w:p>
        </w:tc>
        <w:tc>
          <w:tcPr>
            <w:tcW w:w="572"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个</w:t>
            </w:r>
          </w:p>
        </w:tc>
        <w:tc>
          <w:tcPr>
            <w:tcW w:w="707" w:type="dxa"/>
            <w:tcBorders>
              <w:top w:val="nil"/>
              <w:left w:val="nil"/>
              <w:bottom w:val="single" w:color="000000" w:sz="4" w:space="0"/>
              <w:right w:val="nil"/>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705" w:type="dxa"/>
            <w:tcBorders>
              <w:top w:val="nil"/>
              <w:left w:val="single" w:color="000000" w:sz="4" w:space="0"/>
              <w:bottom w:val="single" w:color="000000" w:sz="4" w:space="0"/>
              <w:right w:val="single" w:color="000000" w:sz="4" w:space="0"/>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79" w:type="dxa"/>
            <w:tcBorders>
              <w:top w:val="nil"/>
              <w:left w:val="nil"/>
              <w:bottom w:val="single" w:color="000000" w:sz="4" w:space="0"/>
              <w:right w:val="single" w:color="000000" w:sz="4" w:space="0"/>
            </w:tcBorders>
            <w:shd w:val="clear" w:color="000000" w:fill="FFFFFF"/>
            <w:vAlign w:val="center"/>
          </w:tcPr>
          <w:p>
            <w:pPr>
              <w:kinsoku/>
              <w:autoSpaceDE/>
              <w:autoSpaceDN/>
              <w:adjustRightInd/>
              <w:snapToGrid/>
              <w:jc w:val="center"/>
              <w:textAlignment w:val="auto"/>
              <w:rPr>
                <w:rFonts w:hint="eastAsia" w:ascii="宋体" w:hAnsi="宋体" w:eastAsia="宋体" w:cs="宋体"/>
                <w:snapToGrid/>
                <w:color w:val="auto"/>
                <w:sz w:val="20"/>
                <w:szCs w:val="20"/>
                <w:lang w:eastAsia="zh-CN"/>
              </w:rPr>
            </w:pPr>
            <w:r>
              <w:rPr>
                <w:rFonts w:hint="eastAsia" w:eastAsia="宋体"/>
                <w:sz w:val="20"/>
                <w:szCs w:val="20"/>
                <w:lang w:val="en-US" w:eastAsia="zh-CN"/>
              </w:rPr>
              <w:t>2</w:t>
            </w:r>
          </w:p>
        </w:tc>
        <w:tc>
          <w:tcPr>
            <w:tcW w:w="705" w:type="dxa"/>
            <w:tcBorders>
              <w:top w:val="nil"/>
              <w:left w:val="nil"/>
              <w:bottom w:val="single" w:color="000000" w:sz="4" w:space="0"/>
              <w:right w:val="nil"/>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p>
        </w:tc>
        <w:tc>
          <w:tcPr>
            <w:tcW w:w="701" w:type="dxa"/>
            <w:tcBorders>
              <w:top w:val="nil"/>
              <w:left w:val="single" w:color="auto" w:sz="4" w:space="0"/>
              <w:bottom w:val="single" w:color="auto" w:sz="4" w:space="0"/>
              <w:right w:val="single" w:color="auto" w:sz="4" w:space="0"/>
            </w:tcBorders>
            <w:shd w:val="clear" w:color="000000" w:fill="FFFFFF"/>
            <w:vAlign w:val="center"/>
          </w:tcPr>
          <w:p>
            <w:pPr>
              <w:kinsoku/>
              <w:autoSpaceDE/>
              <w:autoSpaceDN/>
              <w:adjustRightInd/>
              <w:snapToGrid/>
              <w:jc w:val="center"/>
              <w:textAlignment w:val="auto"/>
              <w:rPr>
                <w:rFonts w:ascii="宋体" w:hAnsi="宋体" w:eastAsia="宋体" w:cs="宋体"/>
                <w:snapToGrid/>
                <w:sz w:val="20"/>
                <w:szCs w:val="20"/>
                <w:lang w:eastAsia="zh-CN"/>
              </w:rPr>
            </w:pPr>
          </w:p>
        </w:tc>
      </w:tr>
      <w:tr>
        <w:tblPrEx>
          <w:tblCellMar>
            <w:top w:w="0" w:type="dxa"/>
            <w:left w:w="108" w:type="dxa"/>
            <w:bottom w:w="0" w:type="dxa"/>
            <w:right w:w="108" w:type="dxa"/>
          </w:tblCellMar>
        </w:tblPrEx>
        <w:trPr>
          <w:trHeight w:val="480" w:hRule="atLeast"/>
        </w:trPr>
        <w:tc>
          <w:tcPr>
            <w:tcW w:w="710" w:type="dxa"/>
            <w:tcBorders>
              <w:top w:val="nil"/>
              <w:left w:val="single" w:color="000000" w:sz="4" w:space="0"/>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29</w:t>
            </w:r>
          </w:p>
        </w:tc>
        <w:tc>
          <w:tcPr>
            <w:tcW w:w="1140"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墨盒</w:t>
            </w:r>
          </w:p>
        </w:tc>
        <w:tc>
          <w:tcPr>
            <w:tcW w:w="1133"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惠普</w:t>
            </w:r>
          </w:p>
        </w:tc>
        <w:tc>
          <w:tcPr>
            <w:tcW w:w="1415"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802彩色</w:t>
            </w:r>
          </w:p>
        </w:tc>
        <w:tc>
          <w:tcPr>
            <w:tcW w:w="2550"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惠普2050</w:t>
            </w:r>
          </w:p>
        </w:tc>
        <w:tc>
          <w:tcPr>
            <w:tcW w:w="572"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个</w:t>
            </w:r>
          </w:p>
        </w:tc>
        <w:tc>
          <w:tcPr>
            <w:tcW w:w="707" w:type="dxa"/>
            <w:tcBorders>
              <w:top w:val="nil"/>
              <w:left w:val="nil"/>
              <w:bottom w:val="single" w:color="000000" w:sz="4" w:space="0"/>
              <w:right w:val="nil"/>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705" w:type="dxa"/>
            <w:tcBorders>
              <w:top w:val="nil"/>
              <w:left w:val="single" w:color="000000" w:sz="4" w:space="0"/>
              <w:bottom w:val="single" w:color="000000" w:sz="4" w:space="0"/>
              <w:right w:val="single" w:color="000000" w:sz="4" w:space="0"/>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79" w:type="dxa"/>
            <w:tcBorders>
              <w:top w:val="nil"/>
              <w:left w:val="nil"/>
              <w:bottom w:val="single" w:color="000000" w:sz="4" w:space="0"/>
              <w:right w:val="single" w:color="000000" w:sz="4" w:space="0"/>
            </w:tcBorders>
            <w:shd w:val="clear" w:color="000000" w:fill="FFFFFF"/>
            <w:vAlign w:val="center"/>
          </w:tcPr>
          <w:p>
            <w:pPr>
              <w:jc w:val="center"/>
              <w:rPr>
                <w:rFonts w:hint="eastAsia" w:eastAsia="宋体"/>
                <w:sz w:val="20"/>
                <w:szCs w:val="20"/>
                <w:lang w:eastAsia="zh-CN"/>
              </w:rPr>
            </w:pPr>
            <w:r>
              <w:rPr>
                <w:rFonts w:hint="eastAsia" w:eastAsia="宋体"/>
                <w:sz w:val="20"/>
                <w:szCs w:val="20"/>
                <w:lang w:val="en-US" w:eastAsia="zh-CN"/>
              </w:rPr>
              <w:t>2</w:t>
            </w:r>
          </w:p>
        </w:tc>
        <w:tc>
          <w:tcPr>
            <w:tcW w:w="705" w:type="dxa"/>
            <w:tcBorders>
              <w:top w:val="nil"/>
              <w:left w:val="nil"/>
              <w:bottom w:val="single" w:color="000000" w:sz="4" w:space="0"/>
              <w:right w:val="nil"/>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p>
        </w:tc>
        <w:tc>
          <w:tcPr>
            <w:tcW w:w="701" w:type="dxa"/>
            <w:tcBorders>
              <w:top w:val="nil"/>
              <w:left w:val="single" w:color="auto" w:sz="4" w:space="0"/>
              <w:bottom w:val="single" w:color="auto" w:sz="4" w:space="0"/>
              <w:right w:val="single" w:color="auto" w:sz="4" w:space="0"/>
            </w:tcBorders>
            <w:shd w:val="clear" w:color="000000" w:fill="FFFFFF"/>
            <w:vAlign w:val="center"/>
          </w:tcPr>
          <w:p>
            <w:pPr>
              <w:kinsoku/>
              <w:autoSpaceDE/>
              <w:autoSpaceDN/>
              <w:adjustRightInd/>
              <w:snapToGrid/>
              <w:jc w:val="center"/>
              <w:textAlignment w:val="auto"/>
              <w:rPr>
                <w:rFonts w:ascii="宋体" w:hAnsi="宋体" w:eastAsia="宋体" w:cs="宋体"/>
                <w:snapToGrid/>
                <w:sz w:val="20"/>
                <w:szCs w:val="20"/>
                <w:lang w:eastAsia="zh-CN"/>
              </w:rPr>
            </w:pPr>
          </w:p>
        </w:tc>
      </w:tr>
      <w:tr>
        <w:tblPrEx>
          <w:tblCellMar>
            <w:top w:w="0" w:type="dxa"/>
            <w:left w:w="108" w:type="dxa"/>
            <w:bottom w:w="0" w:type="dxa"/>
            <w:right w:w="108" w:type="dxa"/>
          </w:tblCellMar>
        </w:tblPrEx>
        <w:trPr>
          <w:trHeight w:val="480" w:hRule="atLeast"/>
        </w:trPr>
        <w:tc>
          <w:tcPr>
            <w:tcW w:w="710" w:type="dxa"/>
            <w:tcBorders>
              <w:top w:val="nil"/>
              <w:left w:val="single" w:color="000000" w:sz="4" w:space="0"/>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30</w:t>
            </w:r>
          </w:p>
        </w:tc>
        <w:tc>
          <w:tcPr>
            <w:tcW w:w="1140"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音频线</w:t>
            </w:r>
          </w:p>
        </w:tc>
        <w:tc>
          <w:tcPr>
            <w:tcW w:w="1133"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绿联</w:t>
            </w:r>
          </w:p>
        </w:tc>
        <w:tc>
          <w:tcPr>
            <w:tcW w:w="1415"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1米</w:t>
            </w:r>
          </w:p>
        </w:tc>
        <w:tc>
          <w:tcPr>
            <w:tcW w:w="2550" w:type="dxa"/>
            <w:tcBorders>
              <w:top w:val="nil"/>
              <w:left w:val="nil"/>
              <w:bottom w:val="single" w:color="000000" w:sz="4" w:space="0"/>
              <w:right w:val="single" w:color="000000" w:sz="4" w:space="0"/>
            </w:tcBorders>
            <w:shd w:val="clear" w:color="000000" w:fill="FFFFFF"/>
            <w:vAlign w:val="bottom"/>
          </w:tcPr>
          <w:p>
            <w:pPr>
              <w:jc w:val="center"/>
              <w:rPr>
                <w:rFonts w:ascii="宋体" w:hAnsi="宋体" w:eastAsia="宋体" w:cs="宋体"/>
                <w:snapToGrid/>
                <w:color w:val="auto"/>
                <w:sz w:val="20"/>
                <w:szCs w:val="20"/>
                <w:lang w:eastAsia="zh-CN"/>
              </w:rPr>
            </w:pPr>
          </w:p>
        </w:tc>
        <w:tc>
          <w:tcPr>
            <w:tcW w:w="572"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根</w:t>
            </w:r>
          </w:p>
        </w:tc>
        <w:tc>
          <w:tcPr>
            <w:tcW w:w="707" w:type="dxa"/>
            <w:tcBorders>
              <w:top w:val="nil"/>
              <w:left w:val="nil"/>
              <w:bottom w:val="single" w:color="000000" w:sz="4" w:space="0"/>
              <w:right w:val="nil"/>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705" w:type="dxa"/>
            <w:tcBorders>
              <w:top w:val="nil"/>
              <w:left w:val="single" w:color="000000" w:sz="4" w:space="0"/>
              <w:bottom w:val="single" w:color="000000" w:sz="4" w:space="0"/>
              <w:right w:val="single" w:color="000000" w:sz="4" w:space="0"/>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79" w:type="dxa"/>
            <w:tcBorders>
              <w:top w:val="nil"/>
              <w:left w:val="nil"/>
              <w:bottom w:val="single" w:color="000000" w:sz="4" w:space="0"/>
              <w:right w:val="single" w:color="000000" w:sz="4" w:space="0"/>
            </w:tcBorders>
            <w:shd w:val="clear" w:color="000000" w:fill="FFFFFF"/>
            <w:vAlign w:val="center"/>
          </w:tcPr>
          <w:p>
            <w:pPr>
              <w:jc w:val="center"/>
              <w:rPr>
                <w:rFonts w:hint="eastAsia" w:eastAsia="宋体"/>
                <w:sz w:val="20"/>
                <w:szCs w:val="20"/>
                <w:lang w:eastAsia="zh-CN"/>
              </w:rPr>
            </w:pPr>
            <w:r>
              <w:rPr>
                <w:rFonts w:hint="eastAsia" w:eastAsia="宋体"/>
                <w:sz w:val="20"/>
                <w:szCs w:val="20"/>
                <w:lang w:val="en-US" w:eastAsia="zh-CN"/>
              </w:rPr>
              <w:t>2</w:t>
            </w:r>
          </w:p>
        </w:tc>
        <w:tc>
          <w:tcPr>
            <w:tcW w:w="705" w:type="dxa"/>
            <w:tcBorders>
              <w:top w:val="nil"/>
              <w:left w:val="nil"/>
              <w:bottom w:val="single" w:color="000000" w:sz="4" w:space="0"/>
              <w:right w:val="nil"/>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p>
        </w:tc>
        <w:tc>
          <w:tcPr>
            <w:tcW w:w="701" w:type="dxa"/>
            <w:tcBorders>
              <w:top w:val="nil"/>
              <w:left w:val="single" w:color="auto" w:sz="4" w:space="0"/>
              <w:bottom w:val="single" w:color="auto" w:sz="4" w:space="0"/>
              <w:right w:val="single" w:color="auto" w:sz="4" w:space="0"/>
            </w:tcBorders>
            <w:shd w:val="clear" w:color="000000" w:fill="FFFFFF"/>
            <w:vAlign w:val="center"/>
          </w:tcPr>
          <w:p>
            <w:pPr>
              <w:kinsoku/>
              <w:autoSpaceDE/>
              <w:autoSpaceDN/>
              <w:adjustRightInd/>
              <w:snapToGrid/>
              <w:jc w:val="center"/>
              <w:textAlignment w:val="auto"/>
              <w:rPr>
                <w:rFonts w:ascii="宋体" w:hAnsi="宋体" w:eastAsia="宋体" w:cs="宋体"/>
                <w:snapToGrid/>
                <w:sz w:val="20"/>
                <w:szCs w:val="20"/>
                <w:lang w:eastAsia="zh-CN"/>
              </w:rPr>
            </w:pPr>
          </w:p>
        </w:tc>
      </w:tr>
      <w:tr>
        <w:tblPrEx>
          <w:tblCellMar>
            <w:top w:w="0" w:type="dxa"/>
            <w:left w:w="108" w:type="dxa"/>
            <w:bottom w:w="0" w:type="dxa"/>
            <w:right w:w="108" w:type="dxa"/>
          </w:tblCellMar>
        </w:tblPrEx>
        <w:trPr>
          <w:trHeight w:val="480" w:hRule="atLeast"/>
        </w:trPr>
        <w:tc>
          <w:tcPr>
            <w:tcW w:w="710" w:type="dxa"/>
            <w:tcBorders>
              <w:top w:val="nil"/>
              <w:left w:val="single" w:color="000000" w:sz="4" w:space="0"/>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31</w:t>
            </w:r>
          </w:p>
        </w:tc>
        <w:tc>
          <w:tcPr>
            <w:tcW w:w="1140"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音频线</w:t>
            </w:r>
          </w:p>
        </w:tc>
        <w:tc>
          <w:tcPr>
            <w:tcW w:w="1133"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绿联</w:t>
            </w:r>
          </w:p>
        </w:tc>
        <w:tc>
          <w:tcPr>
            <w:tcW w:w="1415"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3米</w:t>
            </w:r>
          </w:p>
        </w:tc>
        <w:tc>
          <w:tcPr>
            <w:tcW w:w="2550" w:type="dxa"/>
            <w:tcBorders>
              <w:top w:val="nil"/>
              <w:left w:val="nil"/>
              <w:bottom w:val="single" w:color="000000" w:sz="4" w:space="0"/>
              <w:right w:val="single" w:color="000000" w:sz="4" w:space="0"/>
            </w:tcBorders>
            <w:shd w:val="clear" w:color="000000" w:fill="FFFFFF"/>
            <w:vAlign w:val="bottom"/>
          </w:tcPr>
          <w:p>
            <w:pPr>
              <w:jc w:val="center"/>
              <w:rPr>
                <w:rFonts w:ascii="宋体" w:hAnsi="宋体" w:eastAsia="宋体" w:cs="宋体"/>
                <w:snapToGrid/>
                <w:color w:val="auto"/>
                <w:sz w:val="20"/>
                <w:szCs w:val="20"/>
                <w:lang w:eastAsia="zh-CN"/>
              </w:rPr>
            </w:pPr>
          </w:p>
        </w:tc>
        <w:tc>
          <w:tcPr>
            <w:tcW w:w="572"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根</w:t>
            </w:r>
          </w:p>
        </w:tc>
        <w:tc>
          <w:tcPr>
            <w:tcW w:w="707" w:type="dxa"/>
            <w:tcBorders>
              <w:top w:val="nil"/>
              <w:left w:val="nil"/>
              <w:bottom w:val="single" w:color="000000" w:sz="4" w:space="0"/>
              <w:right w:val="nil"/>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705" w:type="dxa"/>
            <w:tcBorders>
              <w:top w:val="nil"/>
              <w:left w:val="single" w:color="000000" w:sz="4" w:space="0"/>
              <w:bottom w:val="single" w:color="000000" w:sz="4" w:space="0"/>
              <w:right w:val="single" w:color="000000" w:sz="4" w:space="0"/>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79" w:type="dxa"/>
            <w:tcBorders>
              <w:top w:val="nil"/>
              <w:left w:val="nil"/>
              <w:bottom w:val="single" w:color="000000" w:sz="4" w:space="0"/>
              <w:right w:val="single" w:color="000000" w:sz="4" w:space="0"/>
            </w:tcBorders>
            <w:shd w:val="clear" w:color="000000" w:fill="FFFFFF"/>
            <w:vAlign w:val="center"/>
          </w:tcPr>
          <w:p>
            <w:pPr>
              <w:jc w:val="center"/>
              <w:rPr>
                <w:rFonts w:hint="eastAsia" w:eastAsia="宋体"/>
                <w:sz w:val="20"/>
                <w:szCs w:val="20"/>
                <w:lang w:eastAsia="zh-CN"/>
              </w:rPr>
            </w:pPr>
            <w:r>
              <w:rPr>
                <w:rFonts w:hint="eastAsia" w:eastAsia="宋体"/>
                <w:sz w:val="20"/>
                <w:szCs w:val="20"/>
                <w:lang w:val="en-US" w:eastAsia="zh-CN"/>
              </w:rPr>
              <w:t>2</w:t>
            </w:r>
          </w:p>
        </w:tc>
        <w:tc>
          <w:tcPr>
            <w:tcW w:w="705" w:type="dxa"/>
            <w:tcBorders>
              <w:top w:val="nil"/>
              <w:left w:val="nil"/>
              <w:bottom w:val="single" w:color="000000" w:sz="4" w:space="0"/>
              <w:right w:val="nil"/>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p>
        </w:tc>
        <w:tc>
          <w:tcPr>
            <w:tcW w:w="701" w:type="dxa"/>
            <w:tcBorders>
              <w:top w:val="nil"/>
              <w:left w:val="single" w:color="auto" w:sz="4" w:space="0"/>
              <w:bottom w:val="single" w:color="auto" w:sz="4" w:space="0"/>
              <w:right w:val="single" w:color="auto" w:sz="4" w:space="0"/>
            </w:tcBorders>
            <w:shd w:val="clear" w:color="000000" w:fill="FFFFFF"/>
            <w:vAlign w:val="center"/>
          </w:tcPr>
          <w:p>
            <w:pPr>
              <w:kinsoku/>
              <w:autoSpaceDE/>
              <w:autoSpaceDN/>
              <w:adjustRightInd/>
              <w:snapToGrid/>
              <w:jc w:val="center"/>
              <w:textAlignment w:val="auto"/>
              <w:rPr>
                <w:rFonts w:ascii="宋体" w:hAnsi="宋体" w:eastAsia="宋体" w:cs="宋体"/>
                <w:snapToGrid/>
                <w:sz w:val="20"/>
                <w:szCs w:val="20"/>
                <w:lang w:eastAsia="zh-CN"/>
              </w:rPr>
            </w:pPr>
          </w:p>
        </w:tc>
      </w:tr>
      <w:tr>
        <w:tblPrEx>
          <w:tblCellMar>
            <w:top w:w="0" w:type="dxa"/>
            <w:left w:w="108" w:type="dxa"/>
            <w:bottom w:w="0" w:type="dxa"/>
            <w:right w:w="108" w:type="dxa"/>
          </w:tblCellMar>
        </w:tblPrEx>
        <w:trPr>
          <w:trHeight w:val="480" w:hRule="atLeast"/>
        </w:trPr>
        <w:tc>
          <w:tcPr>
            <w:tcW w:w="710" w:type="dxa"/>
            <w:tcBorders>
              <w:top w:val="nil"/>
              <w:left w:val="single" w:color="000000" w:sz="4" w:space="0"/>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32</w:t>
            </w:r>
          </w:p>
        </w:tc>
        <w:tc>
          <w:tcPr>
            <w:tcW w:w="1140"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音频线</w:t>
            </w:r>
          </w:p>
        </w:tc>
        <w:tc>
          <w:tcPr>
            <w:tcW w:w="1133"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绿联</w:t>
            </w:r>
          </w:p>
        </w:tc>
        <w:tc>
          <w:tcPr>
            <w:tcW w:w="1415"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5米</w:t>
            </w:r>
          </w:p>
        </w:tc>
        <w:tc>
          <w:tcPr>
            <w:tcW w:w="2550" w:type="dxa"/>
            <w:tcBorders>
              <w:top w:val="nil"/>
              <w:left w:val="nil"/>
              <w:bottom w:val="single" w:color="000000" w:sz="4" w:space="0"/>
              <w:right w:val="single" w:color="000000" w:sz="4" w:space="0"/>
            </w:tcBorders>
            <w:shd w:val="clear" w:color="000000" w:fill="FFFFFF"/>
            <w:vAlign w:val="bottom"/>
          </w:tcPr>
          <w:p>
            <w:pPr>
              <w:jc w:val="center"/>
              <w:rPr>
                <w:rFonts w:ascii="宋体" w:hAnsi="宋体" w:eastAsia="宋体" w:cs="宋体"/>
                <w:snapToGrid/>
                <w:color w:val="auto"/>
                <w:sz w:val="20"/>
                <w:szCs w:val="20"/>
                <w:lang w:eastAsia="zh-CN"/>
              </w:rPr>
            </w:pPr>
          </w:p>
        </w:tc>
        <w:tc>
          <w:tcPr>
            <w:tcW w:w="572"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根</w:t>
            </w:r>
          </w:p>
        </w:tc>
        <w:tc>
          <w:tcPr>
            <w:tcW w:w="707" w:type="dxa"/>
            <w:tcBorders>
              <w:top w:val="nil"/>
              <w:left w:val="nil"/>
              <w:bottom w:val="single" w:color="000000" w:sz="4" w:space="0"/>
              <w:right w:val="nil"/>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705" w:type="dxa"/>
            <w:tcBorders>
              <w:top w:val="nil"/>
              <w:left w:val="single" w:color="000000" w:sz="4" w:space="0"/>
              <w:bottom w:val="single" w:color="000000" w:sz="4" w:space="0"/>
              <w:right w:val="single" w:color="000000" w:sz="4" w:space="0"/>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79" w:type="dxa"/>
            <w:tcBorders>
              <w:top w:val="nil"/>
              <w:left w:val="nil"/>
              <w:bottom w:val="single" w:color="000000" w:sz="4" w:space="0"/>
              <w:right w:val="single" w:color="000000" w:sz="4" w:space="0"/>
            </w:tcBorders>
            <w:shd w:val="clear" w:color="000000" w:fill="FFFFFF"/>
            <w:vAlign w:val="center"/>
          </w:tcPr>
          <w:p>
            <w:pPr>
              <w:jc w:val="center"/>
              <w:rPr>
                <w:sz w:val="20"/>
                <w:szCs w:val="20"/>
              </w:rPr>
            </w:pPr>
            <w:r>
              <w:rPr>
                <w:rFonts w:hint="eastAsia"/>
                <w:sz w:val="20"/>
                <w:szCs w:val="20"/>
              </w:rPr>
              <w:t>2</w:t>
            </w:r>
          </w:p>
        </w:tc>
        <w:tc>
          <w:tcPr>
            <w:tcW w:w="705" w:type="dxa"/>
            <w:tcBorders>
              <w:top w:val="nil"/>
              <w:left w:val="nil"/>
              <w:bottom w:val="single" w:color="000000" w:sz="4" w:space="0"/>
              <w:right w:val="nil"/>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p>
        </w:tc>
        <w:tc>
          <w:tcPr>
            <w:tcW w:w="701" w:type="dxa"/>
            <w:tcBorders>
              <w:top w:val="nil"/>
              <w:left w:val="single" w:color="auto" w:sz="4" w:space="0"/>
              <w:bottom w:val="single" w:color="auto" w:sz="4" w:space="0"/>
              <w:right w:val="single" w:color="auto" w:sz="4" w:space="0"/>
            </w:tcBorders>
            <w:shd w:val="clear" w:color="000000" w:fill="FFFFFF"/>
            <w:vAlign w:val="center"/>
          </w:tcPr>
          <w:p>
            <w:pPr>
              <w:kinsoku/>
              <w:autoSpaceDE/>
              <w:autoSpaceDN/>
              <w:adjustRightInd/>
              <w:snapToGrid/>
              <w:jc w:val="center"/>
              <w:textAlignment w:val="auto"/>
              <w:rPr>
                <w:rFonts w:ascii="宋体" w:hAnsi="宋体" w:eastAsia="宋体" w:cs="宋体"/>
                <w:snapToGrid/>
                <w:sz w:val="20"/>
                <w:szCs w:val="20"/>
                <w:lang w:eastAsia="zh-CN"/>
              </w:rPr>
            </w:pPr>
          </w:p>
        </w:tc>
      </w:tr>
      <w:tr>
        <w:tblPrEx>
          <w:tblCellMar>
            <w:top w:w="0" w:type="dxa"/>
            <w:left w:w="108" w:type="dxa"/>
            <w:bottom w:w="0" w:type="dxa"/>
            <w:right w:w="108" w:type="dxa"/>
          </w:tblCellMar>
        </w:tblPrEx>
        <w:trPr>
          <w:trHeight w:val="960" w:hRule="atLeast"/>
        </w:trPr>
        <w:tc>
          <w:tcPr>
            <w:tcW w:w="710" w:type="dxa"/>
            <w:tcBorders>
              <w:top w:val="nil"/>
              <w:left w:val="single" w:color="000000" w:sz="4" w:space="0"/>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33</w:t>
            </w:r>
          </w:p>
        </w:tc>
        <w:tc>
          <w:tcPr>
            <w:tcW w:w="1140"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红色A4卡纸</w:t>
            </w:r>
          </w:p>
        </w:tc>
        <w:tc>
          <w:tcPr>
            <w:tcW w:w="1133" w:type="dxa"/>
            <w:tcBorders>
              <w:top w:val="nil"/>
              <w:left w:val="nil"/>
              <w:bottom w:val="single" w:color="000000" w:sz="4" w:space="0"/>
              <w:right w:val="single" w:color="000000" w:sz="4" w:space="0"/>
            </w:tcBorders>
            <w:shd w:val="clear" w:color="000000" w:fill="FFFFFF"/>
            <w:vAlign w:val="bottom"/>
          </w:tcPr>
          <w:p>
            <w:pPr>
              <w:jc w:val="center"/>
              <w:rPr>
                <w:rFonts w:ascii="宋体" w:hAnsi="宋体" w:eastAsia="宋体" w:cs="宋体"/>
                <w:snapToGrid/>
                <w:color w:val="auto"/>
                <w:sz w:val="20"/>
                <w:szCs w:val="20"/>
                <w:lang w:eastAsia="zh-CN"/>
              </w:rPr>
            </w:pPr>
          </w:p>
        </w:tc>
        <w:tc>
          <w:tcPr>
            <w:tcW w:w="1415"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A4 100张</w:t>
            </w:r>
          </w:p>
        </w:tc>
        <w:tc>
          <w:tcPr>
            <w:tcW w:w="2550" w:type="dxa"/>
            <w:tcBorders>
              <w:top w:val="nil"/>
              <w:left w:val="nil"/>
              <w:bottom w:val="single" w:color="000000" w:sz="4" w:space="0"/>
              <w:right w:val="single" w:color="000000" w:sz="4" w:space="0"/>
            </w:tcBorders>
            <w:shd w:val="clear" w:color="000000" w:fill="FFFFFF"/>
            <w:vAlign w:val="bottom"/>
          </w:tcPr>
          <w:p>
            <w:pPr>
              <w:jc w:val="center"/>
              <w:rPr>
                <w:rFonts w:ascii="宋体" w:hAnsi="宋体" w:eastAsia="宋体" w:cs="宋体"/>
                <w:snapToGrid/>
                <w:color w:val="auto"/>
                <w:sz w:val="18"/>
                <w:szCs w:val="18"/>
                <w:lang w:eastAsia="zh-CN"/>
              </w:rPr>
            </w:pPr>
          </w:p>
        </w:tc>
        <w:tc>
          <w:tcPr>
            <w:tcW w:w="572"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本</w:t>
            </w:r>
          </w:p>
        </w:tc>
        <w:tc>
          <w:tcPr>
            <w:tcW w:w="707" w:type="dxa"/>
            <w:tcBorders>
              <w:top w:val="nil"/>
              <w:left w:val="nil"/>
              <w:bottom w:val="single" w:color="000000" w:sz="4" w:space="0"/>
              <w:right w:val="nil"/>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705" w:type="dxa"/>
            <w:tcBorders>
              <w:top w:val="nil"/>
              <w:left w:val="single" w:color="000000" w:sz="4" w:space="0"/>
              <w:bottom w:val="single" w:color="000000" w:sz="4" w:space="0"/>
              <w:right w:val="single" w:color="000000" w:sz="4" w:space="0"/>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79" w:type="dxa"/>
            <w:tcBorders>
              <w:top w:val="nil"/>
              <w:left w:val="nil"/>
              <w:bottom w:val="single" w:color="000000" w:sz="4" w:space="0"/>
              <w:right w:val="single" w:color="000000" w:sz="4" w:space="0"/>
            </w:tcBorders>
            <w:shd w:val="clear" w:color="000000" w:fill="FFFFFF"/>
            <w:vAlign w:val="center"/>
          </w:tcPr>
          <w:p>
            <w:pPr>
              <w:jc w:val="center"/>
              <w:rPr>
                <w:sz w:val="20"/>
                <w:szCs w:val="20"/>
              </w:rPr>
            </w:pPr>
            <w:r>
              <w:rPr>
                <w:rFonts w:hint="eastAsia"/>
                <w:sz w:val="20"/>
                <w:szCs w:val="20"/>
              </w:rPr>
              <w:t>6</w:t>
            </w:r>
          </w:p>
        </w:tc>
        <w:tc>
          <w:tcPr>
            <w:tcW w:w="705" w:type="dxa"/>
            <w:tcBorders>
              <w:top w:val="nil"/>
              <w:left w:val="nil"/>
              <w:bottom w:val="single" w:color="000000" w:sz="4" w:space="0"/>
              <w:right w:val="nil"/>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p>
        </w:tc>
        <w:tc>
          <w:tcPr>
            <w:tcW w:w="701" w:type="dxa"/>
            <w:tcBorders>
              <w:top w:val="nil"/>
              <w:left w:val="single" w:color="auto" w:sz="4" w:space="0"/>
              <w:bottom w:val="single" w:color="auto" w:sz="4" w:space="0"/>
              <w:right w:val="single" w:color="auto" w:sz="4" w:space="0"/>
            </w:tcBorders>
            <w:shd w:val="clear" w:color="000000" w:fill="FFFFFF"/>
            <w:vAlign w:val="center"/>
          </w:tcPr>
          <w:p>
            <w:pPr>
              <w:kinsoku/>
              <w:autoSpaceDE/>
              <w:autoSpaceDN/>
              <w:adjustRightInd/>
              <w:snapToGrid/>
              <w:jc w:val="center"/>
              <w:textAlignment w:val="auto"/>
              <w:rPr>
                <w:rFonts w:ascii="宋体" w:hAnsi="宋体" w:eastAsia="宋体" w:cs="宋体"/>
                <w:snapToGrid/>
                <w:sz w:val="20"/>
                <w:szCs w:val="20"/>
                <w:lang w:eastAsia="zh-CN"/>
              </w:rPr>
            </w:pPr>
          </w:p>
        </w:tc>
      </w:tr>
      <w:tr>
        <w:tblPrEx>
          <w:tblCellMar>
            <w:top w:w="0" w:type="dxa"/>
            <w:left w:w="108" w:type="dxa"/>
            <w:bottom w:w="0" w:type="dxa"/>
            <w:right w:w="108" w:type="dxa"/>
          </w:tblCellMar>
        </w:tblPrEx>
        <w:trPr>
          <w:trHeight w:val="960" w:hRule="atLeast"/>
        </w:trPr>
        <w:tc>
          <w:tcPr>
            <w:tcW w:w="710" w:type="dxa"/>
            <w:tcBorders>
              <w:top w:val="nil"/>
              <w:left w:val="single" w:color="000000" w:sz="4" w:space="0"/>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34</w:t>
            </w:r>
          </w:p>
        </w:tc>
        <w:tc>
          <w:tcPr>
            <w:tcW w:w="1140"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电源</w:t>
            </w:r>
          </w:p>
        </w:tc>
        <w:tc>
          <w:tcPr>
            <w:tcW w:w="1133"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撒哈拉</w:t>
            </w:r>
          </w:p>
        </w:tc>
        <w:tc>
          <w:tcPr>
            <w:tcW w:w="1415"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480V</w:t>
            </w:r>
          </w:p>
        </w:tc>
        <w:tc>
          <w:tcPr>
            <w:tcW w:w="2550" w:type="dxa"/>
            <w:tcBorders>
              <w:top w:val="nil"/>
              <w:left w:val="nil"/>
              <w:bottom w:val="single" w:color="000000" w:sz="4" w:space="0"/>
              <w:right w:val="single" w:color="000000" w:sz="4" w:space="0"/>
            </w:tcBorders>
            <w:shd w:val="clear" w:color="000000" w:fill="FFFFFF"/>
            <w:vAlign w:val="bottom"/>
          </w:tcPr>
          <w:p>
            <w:pPr>
              <w:jc w:val="center"/>
              <w:rPr>
                <w:rFonts w:ascii="宋体" w:hAnsi="宋体" w:eastAsia="宋体" w:cs="宋体"/>
                <w:snapToGrid/>
                <w:color w:val="auto"/>
                <w:sz w:val="18"/>
                <w:szCs w:val="18"/>
                <w:lang w:eastAsia="zh-CN"/>
              </w:rPr>
            </w:pPr>
          </w:p>
        </w:tc>
        <w:tc>
          <w:tcPr>
            <w:tcW w:w="572"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个</w:t>
            </w:r>
          </w:p>
        </w:tc>
        <w:tc>
          <w:tcPr>
            <w:tcW w:w="707" w:type="dxa"/>
            <w:tcBorders>
              <w:top w:val="nil"/>
              <w:left w:val="nil"/>
              <w:bottom w:val="single" w:color="000000" w:sz="4" w:space="0"/>
              <w:right w:val="nil"/>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705" w:type="dxa"/>
            <w:tcBorders>
              <w:top w:val="nil"/>
              <w:left w:val="single" w:color="000000" w:sz="4" w:space="0"/>
              <w:bottom w:val="single" w:color="000000" w:sz="4" w:space="0"/>
              <w:right w:val="single" w:color="000000" w:sz="4" w:space="0"/>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79" w:type="dxa"/>
            <w:tcBorders>
              <w:top w:val="nil"/>
              <w:left w:val="nil"/>
              <w:bottom w:val="single" w:color="000000" w:sz="4" w:space="0"/>
              <w:right w:val="single" w:color="000000" w:sz="4" w:space="0"/>
            </w:tcBorders>
            <w:shd w:val="clear" w:color="000000" w:fill="FFFFFF"/>
            <w:vAlign w:val="center"/>
          </w:tcPr>
          <w:p>
            <w:pPr>
              <w:jc w:val="center"/>
              <w:rPr>
                <w:rFonts w:hint="eastAsia" w:eastAsia="宋体"/>
                <w:sz w:val="20"/>
                <w:szCs w:val="20"/>
                <w:lang w:eastAsia="zh-CN"/>
              </w:rPr>
            </w:pPr>
            <w:r>
              <w:rPr>
                <w:rFonts w:hint="eastAsia" w:eastAsia="宋体"/>
                <w:sz w:val="20"/>
                <w:szCs w:val="20"/>
                <w:lang w:val="en-US" w:eastAsia="zh-CN"/>
              </w:rPr>
              <w:t>1</w:t>
            </w:r>
          </w:p>
        </w:tc>
        <w:tc>
          <w:tcPr>
            <w:tcW w:w="705" w:type="dxa"/>
            <w:tcBorders>
              <w:top w:val="nil"/>
              <w:left w:val="nil"/>
              <w:bottom w:val="single" w:color="000000" w:sz="4" w:space="0"/>
              <w:right w:val="nil"/>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p>
        </w:tc>
        <w:tc>
          <w:tcPr>
            <w:tcW w:w="701" w:type="dxa"/>
            <w:tcBorders>
              <w:top w:val="nil"/>
              <w:left w:val="single" w:color="auto" w:sz="4" w:space="0"/>
              <w:bottom w:val="single" w:color="auto" w:sz="4" w:space="0"/>
              <w:right w:val="single" w:color="auto" w:sz="4" w:space="0"/>
            </w:tcBorders>
            <w:shd w:val="clear" w:color="000000" w:fill="FFFFFF"/>
            <w:vAlign w:val="center"/>
          </w:tcPr>
          <w:p>
            <w:pPr>
              <w:kinsoku/>
              <w:autoSpaceDE/>
              <w:autoSpaceDN/>
              <w:adjustRightInd/>
              <w:snapToGrid/>
              <w:jc w:val="center"/>
              <w:textAlignment w:val="auto"/>
              <w:rPr>
                <w:rFonts w:ascii="宋体" w:hAnsi="宋体" w:eastAsia="宋体" w:cs="宋体"/>
                <w:snapToGrid/>
                <w:sz w:val="20"/>
                <w:szCs w:val="20"/>
                <w:lang w:eastAsia="zh-CN"/>
              </w:rPr>
            </w:pPr>
          </w:p>
        </w:tc>
      </w:tr>
      <w:tr>
        <w:tblPrEx>
          <w:tblCellMar>
            <w:top w:w="0" w:type="dxa"/>
            <w:left w:w="108" w:type="dxa"/>
            <w:bottom w:w="0" w:type="dxa"/>
            <w:right w:w="108" w:type="dxa"/>
          </w:tblCellMar>
        </w:tblPrEx>
        <w:trPr>
          <w:trHeight w:val="960" w:hRule="atLeast"/>
        </w:trPr>
        <w:tc>
          <w:tcPr>
            <w:tcW w:w="710" w:type="dxa"/>
            <w:tcBorders>
              <w:top w:val="single" w:color="auto" w:sz="4" w:space="0"/>
              <w:left w:val="single" w:color="000000" w:sz="4" w:space="0"/>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35</w:t>
            </w:r>
          </w:p>
        </w:tc>
        <w:tc>
          <w:tcPr>
            <w:tcW w:w="1140" w:type="dxa"/>
            <w:tcBorders>
              <w:top w:val="single" w:color="auto" w:sz="4" w:space="0"/>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插线板</w:t>
            </w:r>
          </w:p>
        </w:tc>
        <w:tc>
          <w:tcPr>
            <w:tcW w:w="1133" w:type="dxa"/>
            <w:tcBorders>
              <w:top w:val="single" w:color="auto" w:sz="4" w:space="0"/>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公牛</w:t>
            </w:r>
          </w:p>
        </w:tc>
        <w:tc>
          <w:tcPr>
            <w:tcW w:w="1415" w:type="dxa"/>
            <w:tcBorders>
              <w:top w:val="single" w:color="auto" w:sz="4" w:space="0"/>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603 3米</w:t>
            </w:r>
          </w:p>
        </w:tc>
        <w:tc>
          <w:tcPr>
            <w:tcW w:w="2550" w:type="dxa"/>
            <w:tcBorders>
              <w:top w:val="single" w:color="auto" w:sz="4" w:space="0"/>
              <w:left w:val="nil"/>
              <w:bottom w:val="single" w:color="000000" w:sz="4" w:space="0"/>
              <w:right w:val="single" w:color="000000" w:sz="4" w:space="0"/>
            </w:tcBorders>
            <w:shd w:val="clear" w:color="000000" w:fill="FFFFFF"/>
            <w:vAlign w:val="bottom"/>
          </w:tcPr>
          <w:p>
            <w:pPr>
              <w:jc w:val="center"/>
              <w:rPr>
                <w:rFonts w:ascii="宋体" w:hAnsi="宋体" w:eastAsia="宋体" w:cs="宋体"/>
                <w:snapToGrid/>
                <w:color w:val="auto"/>
                <w:sz w:val="18"/>
                <w:szCs w:val="18"/>
                <w:lang w:eastAsia="zh-CN"/>
              </w:rPr>
            </w:pPr>
          </w:p>
        </w:tc>
        <w:tc>
          <w:tcPr>
            <w:tcW w:w="572" w:type="dxa"/>
            <w:tcBorders>
              <w:top w:val="single" w:color="auto" w:sz="4" w:space="0"/>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个</w:t>
            </w:r>
          </w:p>
        </w:tc>
        <w:tc>
          <w:tcPr>
            <w:tcW w:w="707" w:type="dxa"/>
            <w:tcBorders>
              <w:top w:val="single" w:color="auto" w:sz="4" w:space="0"/>
              <w:left w:val="nil"/>
              <w:bottom w:val="single" w:color="000000" w:sz="4" w:space="0"/>
              <w:right w:val="nil"/>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705" w:type="dxa"/>
            <w:tcBorders>
              <w:top w:val="single" w:color="auto" w:sz="4" w:space="0"/>
              <w:left w:val="single" w:color="000000" w:sz="4" w:space="0"/>
              <w:bottom w:val="single" w:color="000000" w:sz="4" w:space="0"/>
              <w:right w:val="single" w:color="000000" w:sz="4" w:space="0"/>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79" w:type="dxa"/>
            <w:tcBorders>
              <w:top w:val="single" w:color="auto" w:sz="4" w:space="0"/>
              <w:left w:val="nil"/>
              <w:bottom w:val="single" w:color="000000" w:sz="4" w:space="0"/>
              <w:right w:val="single" w:color="000000" w:sz="4" w:space="0"/>
            </w:tcBorders>
            <w:shd w:val="clear" w:color="000000" w:fill="FFFFFF"/>
            <w:vAlign w:val="center"/>
          </w:tcPr>
          <w:p>
            <w:pPr>
              <w:jc w:val="center"/>
              <w:rPr>
                <w:rFonts w:hint="eastAsia" w:eastAsia="宋体"/>
                <w:sz w:val="20"/>
                <w:szCs w:val="20"/>
                <w:lang w:eastAsia="zh-CN"/>
              </w:rPr>
            </w:pPr>
            <w:r>
              <w:rPr>
                <w:rFonts w:hint="eastAsia" w:eastAsia="宋体"/>
                <w:sz w:val="20"/>
                <w:szCs w:val="20"/>
                <w:lang w:val="en-US" w:eastAsia="zh-CN"/>
              </w:rPr>
              <w:t>2</w:t>
            </w:r>
          </w:p>
        </w:tc>
        <w:tc>
          <w:tcPr>
            <w:tcW w:w="705" w:type="dxa"/>
            <w:tcBorders>
              <w:top w:val="single" w:color="auto" w:sz="4" w:space="0"/>
              <w:left w:val="nil"/>
              <w:bottom w:val="single" w:color="000000" w:sz="4" w:space="0"/>
              <w:right w:val="nil"/>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p>
        </w:tc>
        <w:tc>
          <w:tcPr>
            <w:tcW w:w="701" w:type="dxa"/>
            <w:tcBorders>
              <w:top w:val="single" w:color="auto" w:sz="4" w:space="0"/>
              <w:left w:val="single" w:color="auto" w:sz="4" w:space="0"/>
              <w:bottom w:val="single" w:color="auto" w:sz="4" w:space="0"/>
              <w:right w:val="single" w:color="auto" w:sz="4" w:space="0"/>
            </w:tcBorders>
            <w:shd w:val="clear" w:color="000000" w:fill="FFFFFF"/>
            <w:vAlign w:val="center"/>
          </w:tcPr>
          <w:p>
            <w:pPr>
              <w:kinsoku/>
              <w:autoSpaceDE/>
              <w:autoSpaceDN/>
              <w:adjustRightInd/>
              <w:snapToGrid/>
              <w:jc w:val="center"/>
              <w:textAlignment w:val="auto"/>
              <w:rPr>
                <w:rFonts w:ascii="宋体" w:hAnsi="宋体" w:eastAsia="宋体" w:cs="宋体"/>
                <w:snapToGrid/>
                <w:sz w:val="20"/>
                <w:szCs w:val="20"/>
                <w:lang w:eastAsia="zh-CN"/>
              </w:rPr>
            </w:pPr>
          </w:p>
        </w:tc>
      </w:tr>
      <w:tr>
        <w:tblPrEx>
          <w:tblCellMar>
            <w:top w:w="0" w:type="dxa"/>
            <w:left w:w="108" w:type="dxa"/>
            <w:bottom w:w="0" w:type="dxa"/>
            <w:right w:w="108" w:type="dxa"/>
          </w:tblCellMar>
        </w:tblPrEx>
        <w:trPr>
          <w:trHeight w:val="960" w:hRule="atLeast"/>
        </w:trPr>
        <w:tc>
          <w:tcPr>
            <w:tcW w:w="710" w:type="dxa"/>
            <w:tcBorders>
              <w:top w:val="nil"/>
              <w:left w:val="single" w:color="000000" w:sz="4" w:space="0"/>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36</w:t>
            </w:r>
          </w:p>
        </w:tc>
        <w:tc>
          <w:tcPr>
            <w:tcW w:w="1140"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插线板</w:t>
            </w:r>
          </w:p>
        </w:tc>
        <w:tc>
          <w:tcPr>
            <w:tcW w:w="1133"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公牛</w:t>
            </w:r>
          </w:p>
        </w:tc>
        <w:tc>
          <w:tcPr>
            <w:tcW w:w="1415"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603 5米</w:t>
            </w:r>
          </w:p>
        </w:tc>
        <w:tc>
          <w:tcPr>
            <w:tcW w:w="2550" w:type="dxa"/>
            <w:tcBorders>
              <w:top w:val="nil"/>
              <w:left w:val="nil"/>
              <w:bottom w:val="single" w:color="000000" w:sz="4" w:space="0"/>
              <w:right w:val="single" w:color="000000" w:sz="4" w:space="0"/>
            </w:tcBorders>
            <w:shd w:val="clear" w:color="000000" w:fill="FFFFFF"/>
            <w:vAlign w:val="bottom"/>
          </w:tcPr>
          <w:p>
            <w:pPr>
              <w:jc w:val="center"/>
              <w:rPr>
                <w:rFonts w:ascii="宋体" w:hAnsi="宋体" w:eastAsia="宋体" w:cs="宋体"/>
                <w:snapToGrid/>
                <w:color w:val="auto"/>
                <w:sz w:val="18"/>
                <w:szCs w:val="18"/>
                <w:lang w:eastAsia="zh-CN"/>
              </w:rPr>
            </w:pPr>
          </w:p>
        </w:tc>
        <w:tc>
          <w:tcPr>
            <w:tcW w:w="572"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个</w:t>
            </w:r>
          </w:p>
        </w:tc>
        <w:tc>
          <w:tcPr>
            <w:tcW w:w="707" w:type="dxa"/>
            <w:tcBorders>
              <w:top w:val="nil"/>
              <w:left w:val="nil"/>
              <w:bottom w:val="single" w:color="000000" w:sz="4" w:space="0"/>
              <w:right w:val="nil"/>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705" w:type="dxa"/>
            <w:tcBorders>
              <w:top w:val="nil"/>
              <w:left w:val="single" w:color="000000" w:sz="4" w:space="0"/>
              <w:bottom w:val="single" w:color="000000" w:sz="4" w:space="0"/>
              <w:right w:val="single" w:color="000000" w:sz="4" w:space="0"/>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79" w:type="dxa"/>
            <w:tcBorders>
              <w:top w:val="nil"/>
              <w:left w:val="nil"/>
              <w:bottom w:val="single" w:color="000000" w:sz="4" w:space="0"/>
              <w:right w:val="single" w:color="000000" w:sz="4" w:space="0"/>
            </w:tcBorders>
            <w:shd w:val="clear" w:color="000000" w:fill="FFFFFF"/>
            <w:vAlign w:val="center"/>
          </w:tcPr>
          <w:p>
            <w:pPr>
              <w:jc w:val="center"/>
              <w:rPr>
                <w:rFonts w:hint="eastAsia" w:eastAsia="宋体"/>
                <w:sz w:val="20"/>
                <w:szCs w:val="20"/>
                <w:lang w:eastAsia="zh-CN"/>
              </w:rPr>
            </w:pPr>
            <w:r>
              <w:rPr>
                <w:rFonts w:hint="eastAsia" w:eastAsia="宋体"/>
                <w:sz w:val="20"/>
                <w:szCs w:val="20"/>
                <w:lang w:val="en-US" w:eastAsia="zh-CN"/>
              </w:rPr>
              <w:t>2</w:t>
            </w:r>
          </w:p>
        </w:tc>
        <w:tc>
          <w:tcPr>
            <w:tcW w:w="705" w:type="dxa"/>
            <w:tcBorders>
              <w:top w:val="nil"/>
              <w:left w:val="nil"/>
              <w:bottom w:val="single" w:color="000000" w:sz="4" w:space="0"/>
              <w:right w:val="nil"/>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p>
        </w:tc>
        <w:tc>
          <w:tcPr>
            <w:tcW w:w="701" w:type="dxa"/>
            <w:tcBorders>
              <w:top w:val="nil"/>
              <w:left w:val="single" w:color="auto" w:sz="4" w:space="0"/>
              <w:bottom w:val="single" w:color="auto" w:sz="4" w:space="0"/>
              <w:right w:val="single" w:color="auto" w:sz="4" w:space="0"/>
            </w:tcBorders>
            <w:shd w:val="clear" w:color="000000" w:fill="FFFFFF"/>
            <w:vAlign w:val="center"/>
          </w:tcPr>
          <w:p>
            <w:pPr>
              <w:kinsoku/>
              <w:autoSpaceDE/>
              <w:autoSpaceDN/>
              <w:adjustRightInd/>
              <w:snapToGrid/>
              <w:jc w:val="center"/>
              <w:textAlignment w:val="auto"/>
              <w:rPr>
                <w:rFonts w:ascii="宋体" w:hAnsi="宋体" w:eastAsia="宋体" w:cs="宋体"/>
                <w:snapToGrid/>
                <w:sz w:val="20"/>
                <w:szCs w:val="20"/>
                <w:lang w:eastAsia="zh-CN"/>
              </w:rPr>
            </w:pPr>
          </w:p>
        </w:tc>
      </w:tr>
      <w:tr>
        <w:tblPrEx>
          <w:tblCellMar>
            <w:top w:w="0" w:type="dxa"/>
            <w:left w:w="108" w:type="dxa"/>
            <w:bottom w:w="0" w:type="dxa"/>
            <w:right w:w="108" w:type="dxa"/>
          </w:tblCellMar>
        </w:tblPrEx>
        <w:trPr>
          <w:trHeight w:val="960" w:hRule="atLeast"/>
        </w:trPr>
        <w:tc>
          <w:tcPr>
            <w:tcW w:w="710" w:type="dxa"/>
            <w:tcBorders>
              <w:top w:val="nil"/>
              <w:left w:val="single" w:color="000000" w:sz="4" w:space="0"/>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37</w:t>
            </w:r>
          </w:p>
        </w:tc>
        <w:tc>
          <w:tcPr>
            <w:tcW w:w="1140"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插线板</w:t>
            </w:r>
          </w:p>
        </w:tc>
        <w:tc>
          <w:tcPr>
            <w:tcW w:w="1133"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公牛</w:t>
            </w:r>
          </w:p>
        </w:tc>
        <w:tc>
          <w:tcPr>
            <w:tcW w:w="1415"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604 3米</w:t>
            </w:r>
          </w:p>
        </w:tc>
        <w:tc>
          <w:tcPr>
            <w:tcW w:w="2550" w:type="dxa"/>
            <w:tcBorders>
              <w:top w:val="nil"/>
              <w:left w:val="nil"/>
              <w:bottom w:val="single" w:color="000000" w:sz="4" w:space="0"/>
              <w:right w:val="single" w:color="000000" w:sz="4" w:space="0"/>
            </w:tcBorders>
            <w:shd w:val="clear" w:color="000000" w:fill="FFFFFF"/>
            <w:vAlign w:val="bottom"/>
          </w:tcPr>
          <w:p>
            <w:pPr>
              <w:jc w:val="center"/>
              <w:rPr>
                <w:rFonts w:ascii="宋体" w:hAnsi="宋体" w:eastAsia="宋体" w:cs="宋体"/>
                <w:snapToGrid/>
                <w:color w:val="auto"/>
                <w:sz w:val="18"/>
                <w:szCs w:val="18"/>
                <w:lang w:eastAsia="zh-CN"/>
              </w:rPr>
            </w:pPr>
          </w:p>
        </w:tc>
        <w:tc>
          <w:tcPr>
            <w:tcW w:w="572"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个</w:t>
            </w:r>
          </w:p>
        </w:tc>
        <w:tc>
          <w:tcPr>
            <w:tcW w:w="707" w:type="dxa"/>
            <w:tcBorders>
              <w:top w:val="nil"/>
              <w:left w:val="nil"/>
              <w:bottom w:val="single" w:color="000000" w:sz="4" w:space="0"/>
              <w:right w:val="nil"/>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705" w:type="dxa"/>
            <w:tcBorders>
              <w:top w:val="nil"/>
              <w:left w:val="single" w:color="000000" w:sz="4" w:space="0"/>
              <w:bottom w:val="single" w:color="000000" w:sz="4" w:space="0"/>
              <w:right w:val="single" w:color="000000" w:sz="4" w:space="0"/>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79" w:type="dxa"/>
            <w:tcBorders>
              <w:top w:val="nil"/>
              <w:left w:val="nil"/>
              <w:bottom w:val="single" w:color="000000" w:sz="4" w:space="0"/>
              <w:right w:val="single" w:color="000000" w:sz="4" w:space="0"/>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val="en-US" w:eastAsia="zh-CN"/>
              </w:rPr>
              <w:t>2</w:t>
            </w:r>
          </w:p>
        </w:tc>
        <w:tc>
          <w:tcPr>
            <w:tcW w:w="705" w:type="dxa"/>
            <w:tcBorders>
              <w:top w:val="nil"/>
              <w:left w:val="nil"/>
              <w:bottom w:val="single" w:color="000000" w:sz="4" w:space="0"/>
              <w:right w:val="nil"/>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p>
        </w:tc>
        <w:tc>
          <w:tcPr>
            <w:tcW w:w="701" w:type="dxa"/>
            <w:tcBorders>
              <w:top w:val="nil"/>
              <w:left w:val="single" w:color="auto" w:sz="4" w:space="0"/>
              <w:bottom w:val="single" w:color="auto" w:sz="4" w:space="0"/>
              <w:right w:val="single" w:color="auto" w:sz="4" w:space="0"/>
            </w:tcBorders>
            <w:shd w:val="clear" w:color="000000" w:fill="FFFFFF"/>
            <w:vAlign w:val="center"/>
          </w:tcPr>
          <w:p>
            <w:pPr>
              <w:kinsoku/>
              <w:autoSpaceDE/>
              <w:autoSpaceDN/>
              <w:adjustRightInd/>
              <w:snapToGrid/>
              <w:jc w:val="center"/>
              <w:textAlignment w:val="auto"/>
              <w:rPr>
                <w:rFonts w:ascii="宋体" w:hAnsi="宋体" w:eastAsia="宋体" w:cs="宋体"/>
                <w:snapToGrid/>
                <w:sz w:val="20"/>
                <w:szCs w:val="20"/>
                <w:lang w:eastAsia="zh-CN"/>
              </w:rPr>
            </w:pPr>
          </w:p>
        </w:tc>
      </w:tr>
      <w:tr>
        <w:tblPrEx>
          <w:tblCellMar>
            <w:top w:w="0" w:type="dxa"/>
            <w:left w:w="108" w:type="dxa"/>
            <w:bottom w:w="0" w:type="dxa"/>
            <w:right w:w="108" w:type="dxa"/>
          </w:tblCellMar>
        </w:tblPrEx>
        <w:trPr>
          <w:trHeight w:val="240" w:hRule="atLeast"/>
        </w:trPr>
        <w:tc>
          <w:tcPr>
            <w:tcW w:w="710" w:type="dxa"/>
            <w:tcBorders>
              <w:top w:val="nil"/>
              <w:left w:val="single" w:color="000000" w:sz="4" w:space="0"/>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38</w:t>
            </w:r>
          </w:p>
        </w:tc>
        <w:tc>
          <w:tcPr>
            <w:tcW w:w="1140"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插线板</w:t>
            </w:r>
          </w:p>
        </w:tc>
        <w:tc>
          <w:tcPr>
            <w:tcW w:w="1133"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公牛</w:t>
            </w:r>
          </w:p>
        </w:tc>
        <w:tc>
          <w:tcPr>
            <w:tcW w:w="1415"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604 5米</w:t>
            </w:r>
          </w:p>
        </w:tc>
        <w:tc>
          <w:tcPr>
            <w:tcW w:w="2550" w:type="dxa"/>
            <w:tcBorders>
              <w:top w:val="nil"/>
              <w:left w:val="nil"/>
              <w:bottom w:val="single" w:color="000000" w:sz="4" w:space="0"/>
              <w:right w:val="single" w:color="000000" w:sz="4" w:space="0"/>
            </w:tcBorders>
            <w:shd w:val="clear" w:color="000000" w:fill="FFFFFF"/>
            <w:vAlign w:val="bottom"/>
          </w:tcPr>
          <w:p>
            <w:pPr>
              <w:jc w:val="center"/>
              <w:rPr>
                <w:rFonts w:ascii="宋体" w:hAnsi="宋体" w:eastAsia="宋体" w:cs="宋体"/>
                <w:snapToGrid/>
                <w:color w:val="auto"/>
                <w:sz w:val="20"/>
                <w:szCs w:val="20"/>
                <w:lang w:eastAsia="zh-CN"/>
              </w:rPr>
            </w:pPr>
          </w:p>
        </w:tc>
        <w:tc>
          <w:tcPr>
            <w:tcW w:w="572"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个</w:t>
            </w:r>
          </w:p>
        </w:tc>
        <w:tc>
          <w:tcPr>
            <w:tcW w:w="707" w:type="dxa"/>
            <w:tcBorders>
              <w:top w:val="nil"/>
              <w:left w:val="nil"/>
              <w:bottom w:val="single" w:color="000000" w:sz="4" w:space="0"/>
              <w:right w:val="nil"/>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705" w:type="dxa"/>
            <w:tcBorders>
              <w:top w:val="nil"/>
              <w:left w:val="single" w:color="000000" w:sz="4" w:space="0"/>
              <w:bottom w:val="single" w:color="000000" w:sz="4" w:space="0"/>
              <w:right w:val="single" w:color="000000" w:sz="4" w:space="0"/>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79" w:type="dxa"/>
            <w:tcBorders>
              <w:top w:val="nil"/>
              <w:left w:val="nil"/>
              <w:bottom w:val="single" w:color="000000" w:sz="4" w:space="0"/>
              <w:right w:val="single" w:color="000000" w:sz="4" w:space="0"/>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val="en-US" w:eastAsia="zh-CN"/>
              </w:rPr>
              <w:t>2</w:t>
            </w:r>
          </w:p>
        </w:tc>
        <w:tc>
          <w:tcPr>
            <w:tcW w:w="705" w:type="dxa"/>
            <w:tcBorders>
              <w:top w:val="nil"/>
              <w:left w:val="nil"/>
              <w:bottom w:val="single" w:color="000000" w:sz="4" w:space="0"/>
              <w:right w:val="nil"/>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p>
        </w:tc>
        <w:tc>
          <w:tcPr>
            <w:tcW w:w="701" w:type="dxa"/>
            <w:tcBorders>
              <w:top w:val="nil"/>
              <w:left w:val="single" w:color="auto" w:sz="4" w:space="0"/>
              <w:bottom w:val="single" w:color="auto" w:sz="4" w:space="0"/>
              <w:right w:val="single" w:color="auto" w:sz="4" w:space="0"/>
            </w:tcBorders>
            <w:shd w:val="clear" w:color="000000" w:fill="FFFFFF"/>
            <w:vAlign w:val="center"/>
          </w:tcPr>
          <w:p>
            <w:pPr>
              <w:kinsoku/>
              <w:autoSpaceDE/>
              <w:autoSpaceDN/>
              <w:adjustRightInd/>
              <w:snapToGrid/>
              <w:jc w:val="center"/>
              <w:textAlignment w:val="auto"/>
              <w:rPr>
                <w:rFonts w:ascii="宋体" w:hAnsi="宋体" w:eastAsia="宋体" w:cs="宋体"/>
                <w:snapToGrid/>
                <w:sz w:val="20"/>
                <w:szCs w:val="20"/>
                <w:lang w:eastAsia="zh-CN"/>
              </w:rPr>
            </w:pPr>
          </w:p>
        </w:tc>
      </w:tr>
      <w:tr>
        <w:tblPrEx>
          <w:tblCellMar>
            <w:top w:w="0" w:type="dxa"/>
            <w:left w:w="108" w:type="dxa"/>
            <w:bottom w:w="0" w:type="dxa"/>
            <w:right w:w="108" w:type="dxa"/>
          </w:tblCellMar>
        </w:tblPrEx>
        <w:trPr>
          <w:trHeight w:val="240" w:hRule="atLeast"/>
        </w:trPr>
        <w:tc>
          <w:tcPr>
            <w:tcW w:w="710" w:type="dxa"/>
            <w:tcBorders>
              <w:top w:val="nil"/>
              <w:left w:val="single" w:color="000000" w:sz="4" w:space="0"/>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39</w:t>
            </w:r>
          </w:p>
        </w:tc>
        <w:tc>
          <w:tcPr>
            <w:tcW w:w="1140"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墨盒</w:t>
            </w:r>
          </w:p>
        </w:tc>
        <w:tc>
          <w:tcPr>
            <w:tcW w:w="1133"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佳能</w:t>
            </w:r>
          </w:p>
        </w:tc>
        <w:tc>
          <w:tcPr>
            <w:tcW w:w="1415"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815</w:t>
            </w:r>
          </w:p>
        </w:tc>
        <w:tc>
          <w:tcPr>
            <w:tcW w:w="2550" w:type="dxa"/>
            <w:tcBorders>
              <w:top w:val="nil"/>
              <w:left w:val="nil"/>
              <w:bottom w:val="single" w:color="000000" w:sz="4" w:space="0"/>
              <w:right w:val="single" w:color="000000" w:sz="4" w:space="0"/>
            </w:tcBorders>
            <w:shd w:val="clear" w:color="000000" w:fill="FFFFFF"/>
            <w:vAlign w:val="bottom"/>
          </w:tcPr>
          <w:p>
            <w:pPr>
              <w:jc w:val="center"/>
              <w:rPr>
                <w:rFonts w:ascii="宋体" w:hAnsi="宋体" w:eastAsia="宋体" w:cs="宋体"/>
                <w:snapToGrid/>
                <w:color w:val="auto"/>
                <w:sz w:val="20"/>
                <w:szCs w:val="20"/>
                <w:lang w:eastAsia="zh-CN"/>
              </w:rPr>
            </w:pPr>
          </w:p>
        </w:tc>
        <w:tc>
          <w:tcPr>
            <w:tcW w:w="572"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个</w:t>
            </w:r>
          </w:p>
        </w:tc>
        <w:tc>
          <w:tcPr>
            <w:tcW w:w="707" w:type="dxa"/>
            <w:tcBorders>
              <w:top w:val="nil"/>
              <w:left w:val="nil"/>
              <w:bottom w:val="single" w:color="000000" w:sz="4" w:space="0"/>
              <w:right w:val="nil"/>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705" w:type="dxa"/>
            <w:tcBorders>
              <w:top w:val="nil"/>
              <w:left w:val="single" w:color="000000" w:sz="4" w:space="0"/>
              <w:bottom w:val="single" w:color="000000" w:sz="4" w:space="0"/>
              <w:right w:val="single" w:color="000000" w:sz="4" w:space="0"/>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79" w:type="dxa"/>
            <w:tcBorders>
              <w:top w:val="nil"/>
              <w:left w:val="nil"/>
              <w:bottom w:val="single" w:color="000000" w:sz="4" w:space="0"/>
              <w:right w:val="single" w:color="000000" w:sz="4" w:space="0"/>
            </w:tcBorders>
            <w:shd w:val="clear" w:color="000000" w:fill="FFFFFF"/>
            <w:vAlign w:val="center"/>
          </w:tcPr>
          <w:p>
            <w:pPr>
              <w:kinsoku/>
              <w:autoSpaceDE/>
              <w:autoSpaceDN/>
              <w:adjustRightInd/>
              <w:snapToGrid/>
              <w:jc w:val="center"/>
              <w:textAlignment w:val="auto"/>
              <w:rPr>
                <w:rFonts w:hint="default" w:ascii="宋体" w:hAnsi="宋体" w:eastAsia="宋体" w:cs="宋体"/>
                <w:snapToGrid/>
                <w:color w:val="auto"/>
                <w:sz w:val="20"/>
                <w:szCs w:val="20"/>
                <w:lang w:val="en-US" w:eastAsia="zh-CN"/>
              </w:rPr>
            </w:pPr>
            <w:r>
              <w:rPr>
                <w:rFonts w:hint="eastAsia" w:ascii="宋体" w:hAnsi="宋体" w:eastAsia="宋体" w:cs="宋体"/>
                <w:snapToGrid/>
                <w:color w:val="auto"/>
                <w:sz w:val="20"/>
                <w:szCs w:val="20"/>
                <w:lang w:val="en-US" w:eastAsia="zh-CN"/>
              </w:rPr>
              <w:t>3</w:t>
            </w:r>
          </w:p>
        </w:tc>
        <w:tc>
          <w:tcPr>
            <w:tcW w:w="705" w:type="dxa"/>
            <w:tcBorders>
              <w:top w:val="nil"/>
              <w:left w:val="nil"/>
              <w:bottom w:val="single" w:color="000000" w:sz="4" w:space="0"/>
              <w:right w:val="nil"/>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p>
        </w:tc>
        <w:tc>
          <w:tcPr>
            <w:tcW w:w="701" w:type="dxa"/>
            <w:tcBorders>
              <w:top w:val="nil"/>
              <w:left w:val="single" w:color="auto" w:sz="4" w:space="0"/>
              <w:bottom w:val="single" w:color="auto" w:sz="4" w:space="0"/>
              <w:right w:val="single" w:color="auto" w:sz="4" w:space="0"/>
            </w:tcBorders>
            <w:shd w:val="clear" w:color="000000" w:fill="FFFFFF"/>
            <w:vAlign w:val="center"/>
          </w:tcPr>
          <w:p>
            <w:pPr>
              <w:kinsoku/>
              <w:autoSpaceDE/>
              <w:autoSpaceDN/>
              <w:adjustRightInd/>
              <w:snapToGrid/>
              <w:jc w:val="center"/>
              <w:textAlignment w:val="auto"/>
              <w:rPr>
                <w:rFonts w:ascii="宋体" w:hAnsi="宋体" w:eastAsia="宋体" w:cs="宋体"/>
                <w:snapToGrid/>
                <w:sz w:val="20"/>
                <w:szCs w:val="20"/>
                <w:lang w:eastAsia="zh-CN"/>
              </w:rPr>
            </w:pPr>
          </w:p>
        </w:tc>
      </w:tr>
      <w:tr>
        <w:tblPrEx>
          <w:tblCellMar>
            <w:top w:w="0" w:type="dxa"/>
            <w:left w:w="108" w:type="dxa"/>
            <w:bottom w:w="0" w:type="dxa"/>
            <w:right w:w="108" w:type="dxa"/>
          </w:tblCellMar>
        </w:tblPrEx>
        <w:trPr>
          <w:trHeight w:val="960" w:hRule="atLeast"/>
        </w:trPr>
        <w:tc>
          <w:tcPr>
            <w:tcW w:w="710" w:type="dxa"/>
            <w:tcBorders>
              <w:top w:val="nil"/>
              <w:left w:val="single" w:color="000000" w:sz="4" w:space="0"/>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40</w:t>
            </w:r>
          </w:p>
        </w:tc>
        <w:tc>
          <w:tcPr>
            <w:tcW w:w="1140"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墨盒</w:t>
            </w:r>
          </w:p>
        </w:tc>
        <w:tc>
          <w:tcPr>
            <w:tcW w:w="1133"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佳能</w:t>
            </w:r>
          </w:p>
        </w:tc>
        <w:tc>
          <w:tcPr>
            <w:tcW w:w="1415"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816</w:t>
            </w:r>
          </w:p>
        </w:tc>
        <w:tc>
          <w:tcPr>
            <w:tcW w:w="2550" w:type="dxa"/>
            <w:tcBorders>
              <w:top w:val="nil"/>
              <w:left w:val="nil"/>
              <w:bottom w:val="single" w:color="000000" w:sz="4" w:space="0"/>
              <w:right w:val="single" w:color="000000" w:sz="4" w:space="0"/>
            </w:tcBorders>
            <w:shd w:val="clear" w:color="000000" w:fill="FFFFFF"/>
            <w:vAlign w:val="bottom"/>
          </w:tcPr>
          <w:p>
            <w:pPr>
              <w:jc w:val="center"/>
              <w:rPr>
                <w:rFonts w:ascii="宋体" w:hAnsi="宋体" w:eastAsia="宋体" w:cs="宋体"/>
                <w:snapToGrid/>
                <w:color w:val="auto"/>
                <w:sz w:val="18"/>
                <w:szCs w:val="18"/>
                <w:lang w:eastAsia="zh-CN"/>
              </w:rPr>
            </w:pPr>
          </w:p>
        </w:tc>
        <w:tc>
          <w:tcPr>
            <w:tcW w:w="572"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个</w:t>
            </w:r>
          </w:p>
        </w:tc>
        <w:tc>
          <w:tcPr>
            <w:tcW w:w="707" w:type="dxa"/>
            <w:tcBorders>
              <w:top w:val="nil"/>
              <w:left w:val="nil"/>
              <w:bottom w:val="single" w:color="000000" w:sz="4" w:space="0"/>
              <w:right w:val="nil"/>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705" w:type="dxa"/>
            <w:tcBorders>
              <w:top w:val="nil"/>
              <w:left w:val="single" w:color="000000" w:sz="4" w:space="0"/>
              <w:bottom w:val="single" w:color="000000" w:sz="4" w:space="0"/>
              <w:right w:val="single" w:color="000000" w:sz="4" w:space="0"/>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79" w:type="dxa"/>
            <w:tcBorders>
              <w:top w:val="nil"/>
              <w:left w:val="nil"/>
              <w:bottom w:val="single" w:color="000000" w:sz="4" w:space="0"/>
              <w:right w:val="single" w:color="000000" w:sz="4" w:space="0"/>
            </w:tcBorders>
            <w:shd w:val="clear" w:color="000000" w:fill="FFFFFF"/>
            <w:vAlign w:val="center"/>
          </w:tcPr>
          <w:p>
            <w:pPr>
              <w:kinsoku/>
              <w:autoSpaceDE/>
              <w:autoSpaceDN/>
              <w:adjustRightInd/>
              <w:snapToGrid/>
              <w:jc w:val="center"/>
              <w:textAlignment w:val="auto"/>
              <w:rPr>
                <w:rFonts w:hint="default" w:ascii="宋体" w:hAnsi="宋体" w:eastAsia="宋体" w:cs="宋体"/>
                <w:snapToGrid/>
                <w:color w:val="auto"/>
                <w:sz w:val="20"/>
                <w:szCs w:val="20"/>
                <w:lang w:val="en-US" w:eastAsia="zh-CN"/>
              </w:rPr>
            </w:pPr>
            <w:r>
              <w:rPr>
                <w:rFonts w:hint="eastAsia" w:ascii="宋体" w:hAnsi="宋体" w:eastAsia="宋体" w:cs="宋体"/>
                <w:snapToGrid/>
                <w:color w:val="auto"/>
                <w:sz w:val="20"/>
                <w:szCs w:val="20"/>
                <w:lang w:val="en-US" w:eastAsia="zh-CN"/>
              </w:rPr>
              <w:t>3</w:t>
            </w:r>
          </w:p>
        </w:tc>
        <w:tc>
          <w:tcPr>
            <w:tcW w:w="705" w:type="dxa"/>
            <w:tcBorders>
              <w:top w:val="nil"/>
              <w:left w:val="nil"/>
              <w:bottom w:val="single" w:color="000000" w:sz="4" w:space="0"/>
              <w:right w:val="nil"/>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p>
        </w:tc>
        <w:tc>
          <w:tcPr>
            <w:tcW w:w="701" w:type="dxa"/>
            <w:tcBorders>
              <w:top w:val="nil"/>
              <w:left w:val="single" w:color="auto" w:sz="4" w:space="0"/>
              <w:bottom w:val="single" w:color="auto" w:sz="4" w:space="0"/>
              <w:right w:val="single" w:color="auto" w:sz="4" w:space="0"/>
            </w:tcBorders>
            <w:shd w:val="clear" w:color="000000" w:fill="FFFFFF"/>
            <w:vAlign w:val="center"/>
          </w:tcPr>
          <w:p>
            <w:pPr>
              <w:kinsoku/>
              <w:autoSpaceDE/>
              <w:autoSpaceDN/>
              <w:adjustRightInd/>
              <w:snapToGrid/>
              <w:jc w:val="center"/>
              <w:textAlignment w:val="auto"/>
              <w:rPr>
                <w:rFonts w:ascii="宋体" w:hAnsi="宋体" w:eastAsia="宋体" w:cs="宋体"/>
                <w:snapToGrid/>
                <w:sz w:val="20"/>
                <w:szCs w:val="20"/>
                <w:lang w:eastAsia="zh-CN"/>
              </w:rPr>
            </w:pPr>
          </w:p>
        </w:tc>
      </w:tr>
      <w:tr>
        <w:tblPrEx>
          <w:tblCellMar>
            <w:top w:w="0" w:type="dxa"/>
            <w:left w:w="108" w:type="dxa"/>
            <w:bottom w:w="0" w:type="dxa"/>
            <w:right w:w="108" w:type="dxa"/>
          </w:tblCellMar>
        </w:tblPrEx>
        <w:trPr>
          <w:trHeight w:val="1680" w:hRule="atLeast"/>
        </w:trPr>
        <w:tc>
          <w:tcPr>
            <w:tcW w:w="710" w:type="dxa"/>
            <w:tcBorders>
              <w:top w:val="nil"/>
              <w:left w:val="single" w:color="000000" w:sz="4" w:space="0"/>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41</w:t>
            </w:r>
          </w:p>
        </w:tc>
        <w:tc>
          <w:tcPr>
            <w:tcW w:w="1140"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鼠标</w:t>
            </w:r>
          </w:p>
        </w:tc>
        <w:tc>
          <w:tcPr>
            <w:tcW w:w="1133"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撒哈拉</w:t>
            </w:r>
          </w:p>
        </w:tc>
        <w:tc>
          <w:tcPr>
            <w:tcW w:w="1415"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AK100</w:t>
            </w:r>
          </w:p>
        </w:tc>
        <w:tc>
          <w:tcPr>
            <w:tcW w:w="2550" w:type="dxa"/>
            <w:tcBorders>
              <w:top w:val="nil"/>
              <w:left w:val="nil"/>
              <w:bottom w:val="single" w:color="000000" w:sz="4" w:space="0"/>
              <w:right w:val="single" w:color="000000" w:sz="4" w:space="0"/>
            </w:tcBorders>
            <w:shd w:val="clear" w:color="000000" w:fill="FFFFFF"/>
            <w:vAlign w:val="bottom"/>
          </w:tcPr>
          <w:p>
            <w:pPr>
              <w:jc w:val="center"/>
              <w:rPr>
                <w:rFonts w:ascii="宋体" w:hAnsi="宋体" w:eastAsia="宋体" w:cs="宋体"/>
                <w:snapToGrid/>
                <w:color w:val="auto"/>
                <w:sz w:val="18"/>
                <w:szCs w:val="18"/>
                <w:lang w:eastAsia="zh-CN"/>
              </w:rPr>
            </w:pPr>
          </w:p>
        </w:tc>
        <w:tc>
          <w:tcPr>
            <w:tcW w:w="572"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个</w:t>
            </w:r>
          </w:p>
        </w:tc>
        <w:tc>
          <w:tcPr>
            <w:tcW w:w="707" w:type="dxa"/>
            <w:tcBorders>
              <w:top w:val="nil"/>
              <w:left w:val="nil"/>
              <w:bottom w:val="single" w:color="000000" w:sz="4" w:space="0"/>
              <w:right w:val="nil"/>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705" w:type="dxa"/>
            <w:tcBorders>
              <w:top w:val="nil"/>
              <w:left w:val="single" w:color="000000" w:sz="4" w:space="0"/>
              <w:bottom w:val="single" w:color="000000" w:sz="4" w:space="0"/>
              <w:right w:val="single" w:color="000000" w:sz="4" w:space="0"/>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79" w:type="dxa"/>
            <w:tcBorders>
              <w:top w:val="nil"/>
              <w:left w:val="nil"/>
              <w:bottom w:val="single" w:color="000000" w:sz="4" w:space="0"/>
              <w:right w:val="single" w:color="000000" w:sz="4" w:space="0"/>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val="en-US" w:eastAsia="zh-CN"/>
              </w:rPr>
              <w:t>5</w:t>
            </w:r>
          </w:p>
        </w:tc>
        <w:tc>
          <w:tcPr>
            <w:tcW w:w="705" w:type="dxa"/>
            <w:tcBorders>
              <w:top w:val="nil"/>
              <w:left w:val="nil"/>
              <w:bottom w:val="single" w:color="000000" w:sz="4" w:space="0"/>
              <w:right w:val="nil"/>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p>
        </w:tc>
        <w:tc>
          <w:tcPr>
            <w:tcW w:w="701" w:type="dxa"/>
            <w:tcBorders>
              <w:top w:val="nil"/>
              <w:left w:val="single" w:color="auto" w:sz="4" w:space="0"/>
              <w:bottom w:val="single" w:color="auto" w:sz="4" w:space="0"/>
              <w:right w:val="single" w:color="auto" w:sz="4" w:space="0"/>
            </w:tcBorders>
            <w:shd w:val="clear" w:color="000000" w:fill="FFFFFF"/>
            <w:vAlign w:val="center"/>
          </w:tcPr>
          <w:p>
            <w:pPr>
              <w:kinsoku/>
              <w:autoSpaceDE/>
              <w:autoSpaceDN/>
              <w:adjustRightInd/>
              <w:snapToGrid/>
              <w:jc w:val="center"/>
              <w:textAlignment w:val="auto"/>
              <w:rPr>
                <w:rFonts w:ascii="宋体" w:hAnsi="宋体" w:eastAsia="宋体" w:cs="宋体"/>
                <w:snapToGrid/>
                <w:sz w:val="20"/>
                <w:szCs w:val="20"/>
                <w:lang w:eastAsia="zh-CN"/>
              </w:rPr>
            </w:pPr>
          </w:p>
        </w:tc>
      </w:tr>
      <w:tr>
        <w:tblPrEx>
          <w:tblCellMar>
            <w:top w:w="0" w:type="dxa"/>
            <w:left w:w="108" w:type="dxa"/>
            <w:bottom w:w="0" w:type="dxa"/>
            <w:right w:w="108" w:type="dxa"/>
          </w:tblCellMar>
        </w:tblPrEx>
        <w:trPr>
          <w:trHeight w:val="240" w:hRule="atLeast"/>
        </w:trPr>
        <w:tc>
          <w:tcPr>
            <w:tcW w:w="710" w:type="dxa"/>
            <w:tcBorders>
              <w:top w:val="nil"/>
              <w:left w:val="single" w:color="000000" w:sz="4" w:space="0"/>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42</w:t>
            </w:r>
          </w:p>
        </w:tc>
        <w:tc>
          <w:tcPr>
            <w:tcW w:w="1140"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键盘</w:t>
            </w:r>
          </w:p>
        </w:tc>
        <w:tc>
          <w:tcPr>
            <w:tcW w:w="1133"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撒哈拉</w:t>
            </w:r>
          </w:p>
        </w:tc>
        <w:tc>
          <w:tcPr>
            <w:tcW w:w="1415"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AK101</w:t>
            </w:r>
          </w:p>
        </w:tc>
        <w:tc>
          <w:tcPr>
            <w:tcW w:w="2550" w:type="dxa"/>
            <w:tcBorders>
              <w:top w:val="nil"/>
              <w:left w:val="nil"/>
              <w:bottom w:val="single" w:color="000000" w:sz="4" w:space="0"/>
              <w:right w:val="single" w:color="000000" w:sz="4" w:space="0"/>
            </w:tcBorders>
            <w:shd w:val="clear" w:color="000000" w:fill="FFFFFF"/>
            <w:vAlign w:val="bottom"/>
          </w:tcPr>
          <w:p>
            <w:pPr>
              <w:jc w:val="center"/>
              <w:rPr>
                <w:rFonts w:ascii="宋体" w:hAnsi="宋体" w:eastAsia="宋体" w:cs="宋体"/>
                <w:snapToGrid/>
                <w:color w:val="auto"/>
                <w:sz w:val="20"/>
                <w:szCs w:val="20"/>
                <w:lang w:eastAsia="zh-CN"/>
              </w:rPr>
            </w:pPr>
          </w:p>
        </w:tc>
        <w:tc>
          <w:tcPr>
            <w:tcW w:w="572"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个</w:t>
            </w:r>
          </w:p>
        </w:tc>
        <w:tc>
          <w:tcPr>
            <w:tcW w:w="707" w:type="dxa"/>
            <w:tcBorders>
              <w:top w:val="nil"/>
              <w:left w:val="nil"/>
              <w:bottom w:val="single" w:color="000000" w:sz="4" w:space="0"/>
              <w:right w:val="nil"/>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705" w:type="dxa"/>
            <w:tcBorders>
              <w:top w:val="nil"/>
              <w:left w:val="single" w:color="000000" w:sz="4" w:space="0"/>
              <w:bottom w:val="single" w:color="000000" w:sz="4" w:space="0"/>
              <w:right w:val="single" w:color="000000" w:sz="4" w:space="0"/>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79" w:type="dxa"/>
            <w:tcBorders>
              <w:top w:val="nil"/>
              <w:left w:val="nil"/>
              <w:bottom w:val="single" w:color="000000" w:sz="4" w:space="0"/>
              <w:right w:val="single" w:color="000000" w:sz="4" w:space="0"/>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w:t>
            </w:r>
          </w:p>
        </w:tc>
        <w:tc>
          <w:tcPr>
            <w:tcW w:w="705" w:type="dxa"/>
            <w:tcBorders>
              <w:top w:val="nil"/>
              <w:left w:val="nil"/>
              <w:bottom w:val="single" w:color="000000" w:sz="4" w:space="0"/>
              <w:right w:val="nil"/>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p>
        </w:tc>
        <w:tc>
          <w:tcPr>
            <w:tcW w:w="701" w:type="dxa"/>
            <w:tcBorders>
              <w:top w:val="nil"/>
              <w:left w:val="single" w:color="auto" w:sz="4" w:space="0"/>
              <w:bottom w:val="single" w:color="auto" w:sz="4" w:space="0"/>
              <w:right w:val="single" w:color="auto" w:sz="4" w:space="0"/>
            </w:tcBorders>
            <w:shd w:val="clear" w:color="000000" w:fill="FFFFFF"/>
            <w:vAlign w:val="center"/>
          </w:tcPr>
          <w:p>
            <w:pPr>
              <w:kinsoku/>
              <w:autoSpaceDE/>
              <w:autoSpaceDN/>
              <w:adjustRightInd/>
              <w:snapToGrid/>
              <w:jc w:val="center"/>
              <w:textAlignment w:val="auto"/>
              <w:rPr>
                <w:rFonts w:ascii="宋体" w:hAnsi="宋体" w:eastAsia="宋体" w:cs="宋体"/>
                <w:snapToGrid/>
                <w:sz w:val="20"/>
                <w:szCs w:val="20"/>
                <w:lang w:eastAsia="zh-CN"/>
              </w:rPr>
            </w:pPr>
          </w:p>
        </w:tc>
      </w:tr>
      <w:tr>
        <w:tblPrEx>
          <w:tblCellMar>
            <w:top w:w="0" w:type="dxa"/>
            <w:left w:w="108" w:type="dxa"/>
            <w:bottom w:w="0" w:type="dxa"/>
            <w:right w:w="108" w:type="dxa"/>
          </w:tblCellMar>
        </w:tblPrEx>
        <w:trPr>
          <w:trHeight w:val="240" w:hRule="atLeast"/>
        </w:trPr>
        <w:tc>
          <w:tcPr>
            <w:tcW w:w="710" w:type="dxa"/>
            <w:tcBorders>
              <w:top w:val="nil"/>
              <w:left w:val="single" w:color="000000" w:sz="4" w:space="0"/>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43</w:t>
            </w:r>
          </w:p>
        </w:tc>
        <w:tc>
          <w:tcPr>
            <w:tcW w:w="1140"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打印纸</w:t>
            </w:r>
          </w:p>
        </w:tc>
        <w:tc>
          <w:tcPr>
            <w:tcW w:w="1133"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轻松打</w:t>
            </w:r>
          </w:p>
        </w:tc>
        <w:tc>
          <w:tcPr>
            <w:tcW w:w="1415"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241-5定制</w:t>
            </w:r>
          </w:p>
        </w:tc>
        <w:tc>
          <w:tcPr>
            <w:tcW w:w="2550" w:type="dxa"/>
            <w:tcBorders>
              <w:top w:val="nil"/>
              <w:left w:val="nil"/>
              <w:bottom w:val="single" w:color="000000" w:sz="4" w:space="0"/>
              <w:right w:val="single" w:color="000000" w:sz="4" w:space="0"/>
            </w:tcBorders>
            <w:shd w:val="clear" w:color="000000" w:fill="FFFFFF"/>
            <w:vAlign w:val="bottom"/>
          </w:tcPr>
          <w:p>
            <w:pPr>
              <w:jc w:val="center"/>
              <w:rPr>
                <w:rFonts w:ascii="宋体" w:hAnsi="宋体" w:eastAsia="宋体" w:cs="宋体"/>
                <w:snapToGrid/>
                <w:color w:val="auto"/>
                <w:sz w:val="20"/>
                <w:szCs w:val="20"/>
                <w:lang w:eastAsia="zh-CN"/>
              </w:rPr>
            </w:pPr>
          </w:p>
        </w:tc>
        <w:tc>
          <w:tcPr>
            <w:tcW w:w="572" w:type="dxa"/>
            <w:tcBorders>
              <w:top w:val="nil"/>
              <w:left w:val="nil"/>
              <w:bottom w:val="single" w:color="000000"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件</w:t>
            </w:r>
          </w:p>
        </w:tc>
        <w:tc>
          <w:tcPr>
            <w:tcW w:w="707" w:type="dxa"/>
            <w:tcBorders>
              <w:top w:val="nil"/>
              <w:left w:val="nil"/>
              <w:bottom w:val="single" w:color="000000" w:sz="4" w:space="0"/>
              <w:right w:val="nil"/>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705" w:type="dxa"/>
            <w:tcBorders>
              <w:top w:val="nil"/>
              <w:left w:val="single" w:color="000000" w:sz="4" w:space="0"/>
              <w:bottom w:val="single" w:color="000000" w:sz="4" w:space="0"/>
              <w:right w:val="single" w:color="000000" w:sz="4" w:space="0"/>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79" w:type="dxa"/>
            <w:tcBorders>
              <w:top w:val="nil"/>
              <w:left w:val="nil"/>
              <w:bottom w:val="single" w:color="000000" w:sz="4" w:space="0"/>
              <w:right w:val="single" w:color="000000" w:sz="4" w:space="0"/>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10</w:t>
            </w:r>
          </w:p>
        </w:tc>
        <w:tc>
          <w:tcPr>
            <w:tcW w:w="705" w:type="dxa"/>
            <w:tcBorders>
              <w:top w:val="nil"/>
              <w:left w:val="nil"/>
              <w:bottom w:val="single" w:color="000000" w:sz="4" w:space="0"/>
              <w:right w:val="nil"/>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p>
        </w:tc>
        <w:tc>
          <w:tcPr>
            <w:tcW w:w="701" w:type="dxa"/>
            <w:tcBorders>
              <w:top w:val="nil"/>
              <w:left w:val="single" w:color="auto" w:sz="4" w:space="0"/>
              <w:bottom w:val="single" w:color="auto" w:sz="4" w:space="0"/>
              <w:right w:val="single" w:color="auto" w:sz="4" w:space="0"/>
            </w:tcBorders>
            <w:shd w:val="clear" w:color="000000" w:fill="FFFFFF"/>
            <w:vAlign w:val="center"/>
          </w:tcPr>
          <w:p>
            <w:pPr>
              <w:kinsoku/>
              <w:autoSpaceDE/>
              <w:autoSpaceDN/>
              <w:adjustRightInd/>
              <w:snapToGrid/>
              <w:jc w:val="center"/>
              <w:textAlignment w:val="auto"/>
              <w:rPr>
                <w:rFonts w:ascii="宋体" w:hAnsi="宋体" w:eastAsia="宋体" w:cs="宋体"/>
                <w:snapToGrid/>
                <w:sz w:val="20"/>
                <w:szCs w:val="20"/>
                <w:lang w:eastAsia="zh-CN"/>
              </w:rPr>
            </w:pPr>
          </w:p>
        </w:tc>
      </w:tr>
      <w:tr>
        <w:tblPrEx>
          <w:tblCellMar>
            <w:top w:w="0" w:type="dxa"/>
            <w:left w:w="108" w:type="dxa"/>
            <w:bottom w:w="0" w:type="dxa"/>
            <w:right w:w="108" w:type="dxa"/>
          </w:tblCellMar>
        </w:tblPrEx>
        <w:trPr>
          <w:trHeight w:val="240" w:hRule="atLeast"/>
        </w:trPr>
        <w:tc>
          <w:tcPr>
            <w:tcW w:w="710" w:type="dxa"/>
            <w:tcBorders>
              <w:top w:val="nil"/>
              <w:left w:val="single" w:color="000000" w:sz="4" w:space="0"/>
              <w:bottom w:val="single" w:color="auto"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44</w:t>
            </w:r>
          </w:p>
        </w:tc>
        <w:tc>
          <w:tcPr>
            <w:tcW w:w="1140" w:type="dxa"/>
            <w:tcBorders>
              <w:top w:val="nil"/>
              <w:left w:val="nil"/>
              <w:bottom w:val="single" w:color="auto"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打印纸</w:t>
            </w:r>
          </w:p>
        </w:tc>
        <w:tc>
          <w:tcPr>
            <w:tcW w:w="1133" w:type="dxa"/>
            <w:tcBorders>
              <w:top w:val="nil"/>
              <w:left w:val="nil"/>
              <w:bottom w:val="single" w:color="auto"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轻松打</w:t>
            </w:r>
          </w:p>
        </w:tc>
        <w:tc>
          <w:tcPr>
            <w:tcW w:w="1415" w:type="dxa"/>
            <w:tcBorders>
              <w:top w:val="nil"/>
              <w:left w:val="nil"/>
              <w:bottom w:val="single" w:color="auto"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241-5</w:t>
            </w:r>
          </w:p>
        </w:tc>
        <w:tc>
          <w:tcPr>
            <w:tcW w:w="2550" w:type="dxa"/>
            <w:tcBorders>
              <w:top w:val="nil"/>
              <w:left w:val="nil"/>
              <w:bottom w:val="single" w:color="auto" w:sz="4" w:space="0"/>
              <w:right w:val="single" w:color="000000" w:sz="4" w:space="0"/>
            </w:tcBorders>
            <w:shd w:val="clear" w:color="000000" w:fill="FFFFFF"/>
            <w:vAlign w:val="bottom"/>
          </w:tcPr>
          <w:p>
            <w:pPr>
              <w:jc w:val="center"/>
              <w:rPr>
                <w:rFonts w:ascii="宋体" w:hAnsi="宋体" w:eastAsia="宋体" w:cs="宋体"/>
                <w:snapToGrid/>
                <w:color w:val="auto"/>
                <w:sz w:val="20"/>
                <w:szCs w:val="20"/>
                <w:lang w:eastAsia="zh-CN"/>
              </w:rPr>
            </w:pPr>
          </w:p>
        </w:tc>
        <w:tc>
          <w:tcPr>
            <w:tcW w:w="572" w:type="dxa"/>
            <w:tcBorders>
              <w:top w:val="nil"/>
              <w:left w:val="nil"/>
              <w:bottom w:val="single" w:color="auto" w:sz="4" w:space="0"/>
              <w:right w:val="single" w:color="000000"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件</w:t>
            </w:r>
          </w:p>
        </w:tc>
        <w:tc>
          <w:tcPr>
            <w:tcW w:w="707" w:type="dxa"/>
            <w:tcBorders>
              <w:top w:val="nil"/>
              <w:left w:val="nil"/>
              <w:bottom w:val="single" w:color="auto" w:sz="4" w:space="0"/>
              <w:right w:val="nil"/>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705" w:type="dxa"/>
            <w:tcBorders>
              <w:top w:val="nil"/>
              <w:left w:val="single" w:color="000000" w:sz="4" w:space="0"/>
              <w:bottom w:val="single" w:color="auto" w:sz="4" w:space="0"/>
              <w:right w:val="single" w:color="000000" w:sz="4" w:space="0"/>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79" w:type="dxa"/>
            <w:tcBorders>
              <w:top w:val="nil"/>
              <w:left w:val="nil"/>
              <w:bottom w:val="single" w:color="auto" w:sz="4" w:space="0"/>
              <w:right w:val="single" w:color="000000" w:sz="4" w:space="0"/>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val="en-US" w:eastAsia="zh-CN"/>
              </w:rPr>
              <w:t>3</w:t>
            </w:r>
          </w:p>
        </w:tc>
        <w:tc>
          <w:tcPr>
            <w:tcW w:w="705" w:type="dxa"/>
            <w:tcBorders>
              <w:top w:val="nil"/>
              <w:left w:val="nil"/>
              <w:bottom w:val="single" w:color="auto" w:sz="4" w:space="0"/>
              <w:right w:val="nil"/>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p>
        </w:tc>
        <w:tc>
          <w:tcPr>
            <w:tcW w:w="701" w:type="dxa"/>
            <w:tcBorders>
              <w:top w:val="nil"/>
              <w:left w:val="single" w:color="auto" w:sz="4" w:space="0"/>
              <w:bottom w:val="single" w:color="auto" w:sz="4" w:space="0"/>
              <w:right w:val="single" w:color="auto" w:sz="4" w:space="0"/>
            </w:tcBorders>
            <w:shd w:val="clear" w:color="000000" w:fill="FFFFFF"/>
            <w:vAlign w:val="center"/>
          </w:tcPr>
          <w:p>
            <w:pPr>
              <w:kinsoku/>
              <w:autoSpaceDE/>
              <w:autoSpaceDN/>
              <w:adjustRightInd/>
              <w:snapToGrid/>
              <w:jc w:val="center"/>
              <w:textAlignment w:val="auto"/>
              <w:rPr>
                <w:rFonts w:ascii="宋体" w:hAnsi="宋体" w:eastAsia="宋体" w:cs="宋体"/>
                <w:snapToGrid/>
                <w:sz w:val="20"/>
                <w:szCs w:val="20"/>
                <w:lang w:eastAsia="zh-CN"/>
              </w:rPr>
            </w:pPr>
          </w:p>
        </w:tc>
      </w:tr>
      <w:tr>
        <w:tblPrEx>
          <w:tblCellMar>
            <w:top w:w="0" w:type="dxa"/>
            <w:left w:w="108" w:type="dxa"/>
            <w:bottom w:w="0" w:type="dxa"/>
            <w:right w:w="108" w:type="dxa"/>
          </w:tblCellMar>
        </w:tblPrEx>
        <w:trPr>
          <w:trHeight w:val="720" w:hRule="atLeast"/>
        </w:trPr>
        <w:tc>
          <w:tcPr>
            <w:tcW w:w="710" w:type="dxa"/>
            <w:tcBorders>
              <w:top w:val="single" w:color="auto" w:sz="4" w:space="0"/>
              <w:left w:val="single" w:color="auto" w:sz="4" w:space="0"/>
              <w:bottom w:val="single" w:color="auto" w:sz="4" w:space="0"/>
              <w:right w:val="single" w:color="auto"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45</w:t>
            </w:r>
          </w:p>
        </w:tc>
        <w:tc>
          <w:tcPr>
            <w:tcW w:w="1140" w:type="dxa"/>
            <w:tcBorders>
              <w:top w:val="single" w:color="auto" w:sz="4" w:space="0"/>
              <w:left w:val="single" w:color="auto" w:sz="4" w:space="0"/>
              <w:bottom w:val="single" w:color="auto" w:sz="4" w:space="0"/>
              <w:right w:val="single" w:color="auto"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打印纸</w:t>
            </w:r>
          </w:p>
        </w:tc>
        <w:tc>
          <w:tcPr>
            <w:tcW w:w="1133" w:type="dxa"/>
            <w:tcBorders>
              <w:top w:val="single" w:color="auto" w:sz="4" w:space="0"/>
              <w:left w:val="single" w:color="auto" w:sz="4" w:space="0"/>
              <w:bottom w:val="single" w:color="auto" w:sz="4" w:space="0"/>
              <w:right w:val="single" w:color="auto"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轻松打</w:t>
            </w:r>
          </w:p>
        </w:tc>
        <w:tc>
          <w:tcPr>
            <w:tcW w:w="1415" w:type="dxa"/>
            <w:tcBorders>
              <w:top w:val="single" w:color="auto" w:sz="4" w:space="0"/>
              <w:left w:val="single" w:color="auto" w:sz="4" w:space="0"/>
              <w:bottom w:val="single" w:color="auto" w:sz="4" w:space="0"/>
              <w:right w:val="single" w:color="auto"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241-3</w:t>
            </w:r>
          </w:p>
        </w:tc>
        <w:tc>
          <w:tcPr>
            <w:tcW w:w="2550" w:type="dxa"/>
            <w:tcBorders>
              <w:top w:val="single" w:color="auto" w:sz="4" w:space="0"/>
              <w:left w:val="single" w:color="auto" w:sz="4" w:space="0"/>
              <w:bottom w:val="single" w:color="auto" w:sz="4" w:space="0"/>
              <w:right w:val="single" w:color="auto" w:sz="4" w:space="0"/>
            </w:tcBorders>
            <w:shd w:val="clear" w:color="000000" w:fill="FFFFFF"/>
            <w:vAlign w:val="bottom"/>
          </w:tcPr>
          <w:p>
            <w:pPr>
              <w:jc w:val="center"/>
              <w:rPr>
                <w:rFonts w:ascii="宋体" w:hAnsi="宋体" w:eastAsia="宋体" w:cs="宋体"/>
                <w:snapToGrid/>
                <w:color w:val="auto"/>
                <w:sz w:val="20"/>
                <w:szCs w:val="20"/>
                <w:lang w:eastAsia="zh-CN"/>
              </w:rPr>
            </w:pPr>
          </w:p>
        </w:tc>
        <w:tc>
          <w:tcPr>
            <w:tcW w:w="572" w:type="dxa"/>
            <w:tcBorders>
              <w:top w:val="single" w:color="auto" w:sz="4" w:space="0"/>
              <w:left w:val="single" w:color="auto" w:sz="4" w:space="0"/>
              <w:bottom w:val="single" w:color="auto" w:sz="4" w:space="0"/>
              <w:right w:val="single" w:color="auto" w:sz="4" w:space="0"/>
            </w:tcBorders>
            <w:shd w:val="clear" w:color="000000" w:fill="FFFFFF"/>
            <w:vAlign w:val="bottom"/>
          </w:tcPr>
          <w:p>
            <w:pPr>
              <w:keepNext w:val="0"/>
              <w:keepLines w:val="0"/>
              <w:widowControl/>
              <w:suppressLineNumbers w:val="0"/>
              <w:jc w:val="center"/>
              <w:textAlignment w:val="bottom"/>
              <w:rPr>
                <w:rFonts w:ascii="宋体" w:hAnsi="宋体" w:eastAsia="宋体" w:cs="宋体"/>
                <w:snapToGrid/>
                <w:color w:val="auto"/>
                <w:sz w:val="20"/>
                <w:szCs w:val="20"/>
                <w:lang w:eastAsia="zh-CN"/>
              </w:rPr>
            </w:pPr>
            <w:r>
              <w:rPr>
                <w:rFonts w:hint="eastAsia" w:ascii="等线" w:hAnsi="等线" w:eastAsia="等线" w:cs="等线"/>
                <w:i w:val="0"/>
                <w:iCs w:val="0"/>
                <w:snapToGrid w:val="0"/>
                <w:color w:val="000000"/>
                <w:kern w:val="0"/>
                <w:sz w:val="22"/>
                <w:szCs w:val="22"/>
                <w:u w:val="none"/>
                <w:lang w:val="en-US" w:eastAsia="zh-CN" w:bidi="ar"/>
              </w:rPr>
              <w:t>件</w:t>
            </w:r>
          </w:p>
        </w:tc>
        <w:tc>
          <w:tcPr>
            <w:tcW w:w="707" w:type="dxa"/>
            <w:tcBorders>
              <w:top w:val="single" w:color="auto" w:sz="4" w:space="0"/>
              <w:left w:val="single" w:color="auto" w:sz="4" w:space="0"/>
              <w:bottom w:val="single" w:color="auto" w:sz="4" w:space="0"/>
              <w:right w:val="single" w:color="auto" w:sz="4" w:space="0"/>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705" w:type="dxa"/>
            <w:tcBorders>
              <w:top w:val="single" w:color="auto" w:sz="4" w:space="0"/>
              <w:left w:val="single" w:color="auto" w:sz="4" w:space="0"/>
              <w:bottom w:val="single" w:color="auto" w:sz="4" w:space="0"/>
              <w:right w:val="single" w:color="auto" w:sz="4" w:space="0"/>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79" w:type="dxa"/>
            <w:tcBorders>
              <w:top w:val="single" w:color="auto" w:sz="4" w:space="0"/>
              <w:left w:val="single" w:color="auto" w:sz="4" w:space="0"/>
              <w:bottom w:val="single" w:color="auto" w:sz="4" w:space="0"/>
              <w:right w:val="single" w:color="auto" w:sz="4" w:space="0"/>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val="en-US" w:eastAsia="zh-CN"/>
              </w:rPr>
              <w:t>3</w:t>
            </w:r>
          </w:p>
        </w:tc>
        <w:tc>
          <w:tcPr>
            <w:tcW w:w="705" w:type="dxa"/>
            <w:tcBorders>
              <w:top w:val="single" w:color="auto" w:sz="4" w:space="0"/>
              <w:left w:val="single" w:color="auto" w:sz="4" w:space="0"/>
              <w:bottom w:val="single" w:color="auto" w:sz="4" w:space="0"/>
              <w:right w:val="single" w:color="auto" w:sz="4" w:space="0"/>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p>
        </w:tc>
        <w:tc>
          <w:tcPr>
            <w:tcW w:w="701" w:type="dxa"/>
            <w:tcBorders>
              <w:top w:val="single" w:color="auto" w:sz="4" w:space="0"/>
              <w:left w:val="single" w:color="auto" w:sz="4" w:space="0"/>
              <w:bottom w:val="single" w:color="auto" w:sz="4" w:space="0"/>
              <w:right w:val="single" w:color="auto" w:sz="4" w:space="0"/>
            </w:tcBorders>
            <w:shd w:val="clear" w:color="000000" w:fill="FFFFFF"/>
            <w:vAlign w:val="center"/>
          </w:tcPr>
          <w:p>
            <w:pPr>
              <w:kinsoku/>
              <w:autoSpaceDE/>
              <w:autoSpaceDN/>
              <w:adjustRightInd/>
              <w:snapToGrid/>
              <w:jc w:val="center"/>
              <w:textAlignment w:val="auto"/>
              <w:rPr>
                <w:rFonts w:ascii="宋体" w:hAnsi="宋体" w:eastAsia="宋体" w:cs="宋体"/>
                <w:snapToGrid/>
                <w:sz w:val="20"/>
                <w:szCs w:val="20"/>
                <w:lang w:eastAsia="zh-CN"/>
              </w:rPr>
            </w:pPr>
          </w:p>
        </w:tc>
      </w:tr>
      <w:tr>
        <w:tblPrEx>
          <w:tblCellMar>
            <w:top w:w="0" w:type="dxa"/>
            <w:left w:w="108" w:type="dxa"/>
            <w:bottom w:w="0" w:type="dxa"/>
            <w:right w:w="108" w:type="dxa"/>
          </w:tblCellMar>
        </w:tblPrEx>
        <w:trPr>
          <w:trHeight w:val="720" w:hRule="atLeast"/>
        </w:trPr>
        <w:tc>
          <w:tcPr>
            <w:tcW w:w="710" w:type="dxa"/>
            <w:tcBorders>
              <w:top w:val="single" w:color="auto" w:sz="4" w:space="0"/>
              <w:left w:val="single" w:color="auto" w:sz="4" w:space="0"/>
              <w:bottom w:val="single" w:color="auto" w:sz="4" w:space="0"/>
              <w:right w:val="single" w:color="auto" w:sz="4" w:space="0"/>
            </w:tcBorders>
            <w:shd w:val="clear" w:color="000000" w:fill="FFFFFF"/>
            <w:vAlign w:val="bottom"/>
          </w:tcPr>
          <w:p>
            <w:pPr>
              <w:keepNext w:val="0"/>
              <w:keepLines w:val="0"/>
              <w:widowControl/>
              <w:suppressLineNumbers w:val="0"/>
              <w:jc w:val="center"/>
              <w:textAlignment w:val="bottom"/>
              <w:rPr>
                <w:rFonts w:hint="default" w:ascii="等线" w:hAnsi="等线" w:eastAsia="等线" w:cs="等线"/>
                <w:i w:val="0"/>
                <w:iCs w:val="0"/>
                <w:snapToGrid w:val="0"/>
                <w:color w:val="000000"/>
                <w:kern w:val="0"/>
                <w:sz w:val="22"/>
                <w:szCs w:val="22"/>
                <w:u w:val="none"/>
                <w:lang w:val="en-US" w:eastAsia="zh-CN" w:bidi="ar"/>
              </w:rPr>
            </w:pPr>
            <w:r>
              <w:rPr>
                <w:rFonts w:hint="eastAsia" w:ascii="等线" w:hAnsi="等线" w:eastAsia="等线" w:cs="等线"/>
                <w:i w:val="0"/>
                <w:iCs w:val="0"/>
                <w:snapToGrid w:val="0"/>
                <w:color w:val="000000"/>
                <w:kern w:val="0"/>
                <w:sz w:val="22"/>
                <w:szCs w:val="22"/>
                <w:u w:val="none"/>
                <w:lang w:val="en-US" w:eastAsia="zh-CN" w:bidi="ar"/>
              </w:rPr>
              <w:t>46</w:t>
            </w:r>
          </w:p>
        </w:tc>
        <w:tc>
          <w:tcPr>
            <w:tcW w:w="1140" w:type="dxa"/>
            <w:tcBorders>
              <w:top w:val="single" w:color="auto" w:sz="4" w:space="0"/>
              <w:left w:val="single" w:color="auto" w:sz="4" w:space="0"/>
              <w:bottom w:val="single" w:color="auto" w:sz="4" w:space="0"/>
              <w:right w:val="single" w:color="auto" w:sz="4" w:space="0"/>
            </w:tcBorders>
            <w:shd w:val="clear" w:color="000000" w:fill="FFFFFF"/>
            <w:vAlign w:val="bottom"/>
          </w:tcPr>
          <w:p>
            <w:pPr>
              <w:keepNext w:val="0"/>
              <w:keepLines w:val="0"/>
              <w:widowControl/>
              <w:suppressLineNumbers w:val="0"/>
              <w:jc w:val="center"/>
              <w:textAlignment w:val="bottom"/>
              <w:rPr>
                <w:rFonts w:hint="default" w:ascii="等线" w:hAnsi="等线" w:eastAsia="等线" w:cs="等线"/>
                <w:i w:val="0"/>
                <w:iCs w:val="0"/>
                <w:snapToGrid w:val="0"/>
                <w:color w:val="000000"/>
                <w:kern w:val="0"/>
                <w:sz w:val="22"/>
                <w:szCs w:val="22"/>
                <w:u w:val="none"/>
                <w:lang w:val="en-US" w:eastAsia="zh-CN" w:bidi="ar"/>
              </w:rPr>
            </w:pPr>
            <w:r>
              <w:rPr>
                <w:rFonts w:hint="eastAsia" w:ascii="等线" w:hAnsi="等线" w:eastAsia="等线" w:cs="等线"/>
                <w:i w:val="0"/>
                <w:iCs w:val="0"/>
                <w:snapToGrid w:val="0"/>
                <w:color w:val="000000"/>
                <w:kern w:val="0"/>
                <w:sz w:val="22"/>
                <w:szCs w:val="22"/>
                <w:u w:val="none"/>
                <w:lang w:val="en-US" w:eastAsia="zh-CN" w:bidi="ar"/>
              </w:rPr>
              <w:t>A5打印纸</w:t>
            </w:r>
          </w:p>
        </w:tc>
        <w:tc>
          <w:tcPr>
            <w:tcW w:w="1133" w:type="dxa"/>
            <w:tcBorders>
              <w:top w:val="single" w:color="auto" w:sz="4" w:space="0"/>
              <w:left w:val="single" w:color="auto" w:sz="4" w:space="0"/>
              <w:bottom w:val="single" w:color="auto" w:sz="4" w:space="0"/>
              <w:right w:val="single" w:color="auto" w:sz="4" w:space="0"/>
            </w:tcBorders>
            <w:shd w:val="clear" w:color="000000" w:fill="FFFFFF"/>
            <w:vAlign w:val="bottom"/>
          </w:tcPr>
          <w:p>
            <w:pPr>
              <w:keepNext w:val="0"/>
              <w:keepLines w:val="0"/>
              <w:widowControl/>
              <w:suppressLineNumbers w:val="0"/>
              <w:jc w:val="center"/>
              <w:textAlignment w:val="bottom"/>
              <w:rPr>
                <w:rFonts w:hint="eastAsia" w:ascii="等线" w:hAnsi="等线" w:eastAsia="等线" w:cs="等线"/>
                <w:i w:val="0"/>
                <w:iCs w:val="0"/>
                <w:snapToGrid w:val="0"/>
                <w:color w:val="000000"/>
                <w:kern w:val="0"/>
                <w:sz w:val="22"/>
                <w:szCs w:val="22"/>
                <w:u w:val="none"/>
                <w:lang w:val="en-US" w:eastAsia="zh-CN" w:bidi="ar"/>
              </w:rPr>
            </w:pPr>
            <w:r>
              <w:rPr>
                <w:rFonts w:hint="eastAsia" w:ascii="等线" w:hAnsi="等线" w:eastAsia="等线" w:cs="等线"/>
                <w:i w:val="0"/>
                <w:iCs w:val="0"/>
                <w:snapToGrid w:val="0"/>
                <w:color w:val="000000"/>
                <w:kern w:val="0"/>
                <w:sz w:val="22"/>
                <w:szCs w:val="22"/>
                <w:u w:val="none"/>
                <w:lang w:val="en-US" w:eastAsia="zh-CN" w:bidi="ar"/>
              </w:rPr>
              <w:t>金鸟</w:t>
            </w:r>
          </w:p>
        </w:tc>
        <w:tc>
          <w:tcPr>
            <w:tcW w:w="1415" w:type="dxa"/>
            <w:tcBorders>
              <w:top w:val="single" w:color="auto" w:sz="4" w:space="0"/>
              <w:left w:val="single" w:color="auto" w:sz="4" w:space="0"/>
              <w:bottom w:val="single" w:color="auto" w:sz="4" w:space="0"/>
              <w:right w:val="single" w:color="auto" w:sz="4" w:space="0"/>
            </w:tcBorders>
            <w:shd w:val="clear" w:color="000000" w:fill="FFFFFF"/>
            <w:vAlign w:val="bottom"/>
          </w:tcPr>
          <w:p>
            <w:pPr>
              <w:keepNext w:val="0"/>
              <w:keepLines w:val="0"/>
              <w:widowControl/>
              <w:suppressLineNumbers w:val="0"/>
              <w:jc w:val="center"/>
              <w:textAlignment w:val="bottom"/>
              <w:rPr>
                <w:rFonts w:hint="default" w:ascii="等线" w:hAnsi="等线" w:eastAsia="等线" w:cs="等线"/>
                <w:i w:val="0"/>
                <w:iCs w:val="0"/>
                <w:snapToGrid w:val="0"/>
                <w:color w:val="000000"/>
                <w:kern w:val="0"/>
                <w:sz w:val="22"/>
                <w:szCs w:val="22"/>
                <w:u w:val="none"/>
                <w:lang w:val="en-US" w:eastAsia="zh-CN" w:bidi="ar"/>
              </w:rPr>
            </w:pPr>
            <w:r>
              <w:rPr>
                <w:rFonts w:hint="eastAsia" w:ascii="等线" w:hAnsi="等线" w:eastAsia="等线" w:cs="等线"/>
                <w:i w:val="0"/>
                <w:iCs w:val="0"/>
                <w:snapToGrid w:val="0"/>
                <w:color w:val="000000"/>
                <w:kern w:val="0"/>
                <w:sz w:val="22"/>
                <w:szCs w:val="22"/>
                <w:u w:val="none"/>
                <w:lang w:val="en-US" w:eastAsia="zh-CN" w:bidi="ar"/>
              </w:rPr>
              <w:t>A5</w:t>
            </w:r>
          </w:p>
        </w:tc>
        <w:tc>
          <w:tcPr>
            <w:tcW w:w="2550" w:type="dxa"/>
            <w:tcBorders>
              <w:top w:val="single" w:color="auto" w:sz="4" w:space="0"/>
              <w:left w:val="single" w:color="auto" w:sz="4" w:space="0"/>
              <w:bottom w:val="single" w:color="auto" w:sz="4" w:space="0"/>
              <w:right w:val="single" w:color="auto" w:sz="4" w:space="0"/>
            </w:tcBorders>
            <w:shd w:val="clear" w:color="000000" w:fill="FFFFFF"/>
            <w:vAlign w:val="bottom"/>
          </w:tcPr>
          <w:p>
            <w:pPr>
              <w:jc w:val="center"/>
              <w:rPr>
                <w:rFonts w:ascii="宋体" w:hAnsi="宋体" w:eastAsia="宋体" w:cs="宋体"/>
                <w:snapToGrid/>
                <w:color w:val="auto"/>
                <w:sz w:val="20"/>
                <w:szCs w:val="20"/>
                <w:lang w:eastAsia="zh-CN"/>
              </w:rPr>
            </w:pPr>
          </w:p>
        </w:tc>
        <w:tc>
          <w:tcPr>
            <w:tcW w:w="572" w:type="dxa"/>
            <w:tcBorders>
              <w:top w:val="single" w:color="auto" w:sz="4" w:space="0"/>
              <w:left w:val="single" w:color="auto" w:sz="4" w:space="0"/>
              <w:bottom w:val="single" w:color="auto" w:sz="4" w:space="0"/>
              <w:right w:val="single" w:color="auto" w:sz="4" w:space="0"/>
            </w:tcBorders>
            <w:shd w:val="clear" w:color="000000" w:fill="FFFFFF"/>
            <w:vAlign w:val="bottom"/>
          </w:tcPr>
          <w:p>
            <w:pPr>
              <w:keepNext w:val="0"/>
              <w:keepLines w:val="0"/>
              <w:widowControl/>
              <w:suppressLineNumbers w:val="0"/>
              <w:jc w:val="center"/>
              <w:textAlignment w:val="bottom"/>
              <w:rPr>
                <w:rFonts w:hint="default" w:ascii="等线" w:hAnsi="等线" w:eastAsia="等线" w:cs="等线"/>
                <w:i w:val="0"/>
                <w:iCs w:val="0"/>
                <w:snapToGrid w:val="0"/>
                <w:color w:val="000000"/>
                <w:kern w:val="0"/>
                <w:sz w:val="22"/>
                <w:szCs w:val="22"/>
                <w:u w:val="none"/>
                <w:lang w:val="en-US" w:eastAsia="zh-CN" w:bidi="ar"/>
              </w:rPr>
            </w:pPr>
            <w:r>
              <w:rPr>
                <w:rFonts w:hint="eastAsia" w:ascii="等线" w:hAnsi="等线" w:eastAsia="等线" w:cs="等线"/>
                <w:i w:val="0"/>
                <w:iCs w:val="0"/>
                <w:snapToGrid w:val="0"/>
                <w:color w:val="000000"/>
                <w:kern w:val="0"/>
                <w:sz w:val="22"/>
                <w:szCs w:val="22"/>
                <w:u w:val="none"/>
                <w:lang w:val="en-US" w:eastAsia="zh-CN" w:bidi="ar"/>
              </w:rPr>
              <w:t>箱</w:t>
            </w:r>
          </w:p>
        </w:tc>
        <w:tc>
          <w:tcPr>
            <w:tcW w:w="707" w:type="dxa"/>
            <w:tcBorders>
              <w:top w:val="single" w:color="auto" w:sz="4" w:space="0"/>
              <w:left w:val="single" w:color="auto" w:sz="4" w:space="0"/>
              <w:bottom w:val="single" w:color="auto" w:sz="4" w:space="0"/>
              <w:right w:val="single" w:color="auto" w:sz="4" w:space="0"/>
            </w:tcBorders>
            <w:shd w:val="clear" w:color="000000" w:fill="FFFFFF"/>
            <w:vAlign w:val="center"/>
          </w:tcPr>
          <w:p>
            <w:pPr>
              <w:kinsoku/>
              <w:autoSpaceDE/>
              <w:autoSpaceDN/>
              <w:adjustRightInd/>
              <w:snapToGrid/>
              <w:jc w:val="center"/>
              <w:textAlignment w:val="auto"/>
              <w:rPr>
                <w:rFonts w:hint="eastAsia" w:ascii="宋体" w:hAnsi="宋体" w:eastAsia="宋体" w:cs="宋体"/>
                <w:snapToGrid/>
                <w:color w:val="auto"/>
                <w:sz w:val="20"/>
                <w:szCs w:val="20"/>
                <w:lang w:eastAsia="zh-CN"/>
              </w:rPr>
            </w:pPr>
          </w:p>
        </w:tc>
        <w:tc>
          <w:tcPr>
            <w:tcW w:w="705" w:type="dxa"/>
            <w:tcBorders>
              <w:top w:val="single" w:color="auto" w:sz="4" w:space="0"/>
              <w:left w:val="single" w:color="auto" w:sz="4" w:space="0"/>
              <w:bottom w:val="single" w:color="auto" w:sz="4" w:space="0"/>
              <w:right w:val="single" w:color="auto" w:sz="4" w:space="0"/>
            </w:tcBorders>
            <w:shd w:val="clear" w:color="000000" w:fill="FFFFFF"/>
            <w:vAlign w:val="center"/>
          </w:tcPr>
          <w:p>
            <w:pPr>
              <w:kinsoku/>
              <w:autoSpaceDE/>
              <w:autoSpaceDN/>
              <w:adjustRightInd/>
              <w:snapToGrid/>
              <w:jc w:val="center"/>
              <w:textAlignment w:val="auto"/>
              <w:rPr>
                <w:rFonts w:hint="eastAsia" w:ascii="宋体" w:hAnsi="宋体" w:eastAsia="宋体" w:cs="宋体"/>
                <w:snapToGrid/>
                <w:color w:val="auto"/>
                <w:sz w:val="20"/>
                <w:szCs w:val="20"/>
                <w:lang w:eastAsia="zh-CN"/>
              </w:rPr>
            </w:pPr>
          </w:p>
        </w:tc>
        <w:tc>
          <w:tcPr>
            <w:tcW w:w="579" w:type="dxa"/>
            <w:tcBorders>
              <w:top w:val="single" w:color="auto" w:sz="4" w:space="0"/>
              <w:left w:val="single" w:color="auto" w:sz="4" w:space="0"/>
              <w:bottom w:val="single" w:color="auto" w:sz="4" w:space="0"/>
              <w:right w:val="single" w:color="auto" w:sz="4" w:space="0"/>
            </w:tcBorders>
            <w:shd w:val="clear" w:color="000000" w:fill="FFFFFF"/>
            <w:vAlign w:val="center"/>
          </w:tcPr>
          <w:p>
            <w:pPr>
              <w:kinsoku/>
              <w:autoSpaceDE/>
              <w:autoSpaceDN/>
              <w:adjustRightInd/>
              <w:snapToGrid/>
              <w:jc w:val="center"/>
              <w:textAlignment w:val="auto"/>
              <w:rPr>
                <w:rFonts w:hint="default" w:ascii="宋体" w:hAnsi="宋体" w:eastAsia="宋体" w:cs="宋体"/>
                <w:snapToGrid/>
                <w:color w:val="auto"/>
                <w:sz w:val="20"/>
                <w:szCs w:val="20"/>
                <w:lang w:val="en-US" w:eastAsia="zh-CN"/>
              </w:rPr>
            </w:pPr>
            <w:r>
              <w:rPr>
                <w:rFonts w:hint="eastAsia" w:ascii="宋体" w:hAnsi="宋体" w:eastAsia="宋体" w:cs="宋体"/>
                <w:snapToGrid/>
                <w:color w:val="auto"/>
                <w:sz w:val="20"/>
                <w:szCs w:val="20"/>
                <w:lang w:val="en-US" w:eastAsia="zh-CN"/>
              </w:rPr>
              <w:t>3</w:t>
            </w:r>
          </w:p>
        </w:tc>
        <w:tc>
          <w:tcPr>
            <w:tcW w:w="705" w:type="dxa"/>
            <w:tcBorders>
              <w:top w:val="single" w:color="auto" w:sz="4" w:space="0"/>
              <w:left w:val="single" w:color="auto" w:sz="4" w:space="0"/>
              <w:bottom w:val="single" w:color="auto" w:sz="4" w:space="0"/>
              <w:right w:val="single" w:color="auto" w:sz="4" w:space="0"/>
            </w:tcBorders>
            <w:shd w:val="clear" w:color="000000" w:fill="FFFFFF"/>
            <w:vAlign w:val="center"/>
          </w:tcPr>
          <w:p>
            <w:pPr>
              <w:kinsoku/>
              <w:autoSpaceDE/>
              <w:autoSpaceDN/>
              <w:adjustRightInd/>
              <w:snapToGrid/>
              <w:jc w:val="center"/>
              <w:textAlignment w:val="auto"/>
              <w:rPr>
                <w:rFonts w:ascii="宋体" w:hAnsi="宋体" w:eastAsia="宋体" w:cs="宋体"/>
                <w:snapToGrid/>
                <w:color w:val="auto"/>
                <w:sz w:val="20"/>
                <w:szCs w:val="20"/>
                <w:lang w:eastAsia="zh-CN"/>
              </w:rPr>
            </w:pPr>
          </w:p>
        </w:tc>
        <w:tc>
          <w:tcPr>
            <w:tcW w:w="701" w:type="dxa"/>
            <w:tcBorders>
              <w:top w:val="single" w:color="auto" w:sz="4" w:space="0"/>
              <w:left w:val="single" w:color="auto" w:sz="4" w:space="0"/>
              <w:bottom w:val="single" w:color="auto" w:sz="4" w:space="0"/>
              <w:right w:val="single" w:color="auto" w:sz="4" w:space="0"/>
            </w:tcBorders>
            <w:shd w:val="clear" w:color="000000" w:fill="FFFFFF"/>
            <w:vAlign w:val="center"/>
          </w:tcPr>
          <w:p>
            <w:pPr>
              <w:kinsoku/>
              <w:autoSpaceDE/>
              <w:autoSpaceDN/>
              <w:adjustRightInd/>
              <w:snapToGrid/>
              <w:jc w:val="center"/>
              <w:textAlignment w:val="auto"/>
              <w:rPr>
                <w:rFonts w:ascii="宋体" w:hAnsi="宋体" w:eastAsia="宋体" w:cs="宋体"/>
                <w:snapToGrid/>
                <w:sz w:val="20"/>
                <w:szCs w:val="20"/>
                <w:lang w:eastAsia="zh-CN"/>
              </w:rPr>
            </w:pPr>
          </w:p>
        </w:tc>
      </w:tr>
    </w:tbl>
    <w:p>
      <w:pPr>
        <w:spacing w:line="500" w:lineRule="exact"/>
        <w:rPr>
          <w:rFonts w:ascii="微软雅黑" w:hAnsi="微软雅黑" w:eastAsia="微软雅黑" w:cs="微软雅黑"/>
          <w:color w:val="FF0000"/>
          <w:spacing w:val="4"/>
          <w:kern w:val="2"/>
          <w:sz w:val="24"/>
          <w:szCs w:val="24"/>
          <w:lang w:val="zh-CN" w:eastAsia="zh-CN"/>
        </w:rPr>
      </w:pPr>
    </w:p>
    <w:p>
      <w:pPr>
        <w:spacing w:line="500" w:lineRule="exact"/>
        <w:ind w:firstLine="496" w:firstLineChars="200"/>
        <w:rPr>
          <w:rFonts w:ascii="微软雅黑" w:hAnsi="微软雅黑" w:eastAsia="微软雅黑" w:cs="微软雅黑"/>
          <w:color w:val="auto"/>
          <w:spacing w:val="4"/>
          <w:kern w:val="2"/>
          <w:sz w:val="24"/>
          <w:szCs w:val="24"/>
          <w:lang w:val="zh-CN" w:eastAsia="zh-CN"/>
        </w:rPr>
      </w:pPr>
      <w:r>
        <w:rPr>
          <w:rFonts w:hint="eastAsia" w:ascii="微软雅黑" w:hAnsi="微软雅黑" w:eastAsia="微软雅黑" w:cs="微软雅黑"/>
          <w:color w:val="auto"/>
          <w:spacing w:val="4"/>
          <w:kern w:val="2"/>
          <w:sz w:val="24"/>
          <w:szCs w:val="24"/>
          <w:lang w:val="zh-CN" w:eastAsia="zh-CN"/>
        </w:rPr>
        <w:t>投标人：（盖章）</w:t>
      </w:r>
    </w:p>
    <w:p>
      <w:pPr>
        <w:spacing w:line="500" w:lineRule="exact"/>
        <w:ind w:firstLine="496" w:firstLineChars="200"/>
        <w:rPr>
          <w:rFonts w:ascii="微软雅黑" w:hAnsi="微软雅黑" w:eastAsia="微软雅黑" w:cs="微软雅黑"/>
          <w:color w:val="auto"/>
          <w:spacing w:val="4"/>
          <w:kern w:val="2"/>
          <w:sz w:val="24"/>
          <w:szCs w:val="24"/>
          <w:lang w:val="zh-CN" w:eastAsia="zh-CN"/>
        </w:rPr>
      </w:pPr>
    </w:p>
    <w:p>
      <w:pPr>
        <w:spacing w:line="500" w:lineRule="exact"/>
        <w:ind w:firstLine="496" w:firstLineChars="200"/>
        <w:rPr>
          <w:rFonts w:ascii="微软雅黑" w:hAnsi="微软雅黑" w:eastAsia="微软雅黑" w:cs="微软雅黑"/>
          <w:color w:val="auto"/>
          <w:spacing w:val="4"/>
          <w:kern w:val="2"/>
          <w:sz w:val="24"/>
          <w:szCs w:val="24"/>
          <w:lang w:val="zh-CN" w:eastAsia="zh-CN"/>
        </w:rPr>
      </w:pPr>
      <w:r>
        <w:rPr>
          <w:rFonts w:hint="eastAsia" w:ascii="微软雅黑" w:hAnsi="微软雅黑" w:eastAsia="微软雅黑" w:cs="微软雅黑"/>
          <w:color w:val="auto"/>
          <w:spacing w:val="4"/>
          <w:kern w:val="2"/>
          <w:sz w:val="24"/>
          <w:szCs w:val="24"/>
          <w:lang w:val="zh-CN" w:eastAsia="zh-CN"/>
        </w:rPr>
        <w:t>法定代表人（委托代理人）：（签字）</w:t>
      </w:r>
    </w:p>
    <w:p>
      <w:pPr>
        <w:spacing w:line="500" w:lineRule="exact"/>
        <w:ind w:firstLine="496" w:firstLineChars="200"/>
        <w:rPr>
          <w:rFonts w:ascii="微软雅黑" w:hAnsi="微软雅黑" w:eastAsia="微软雅黑" w:cs="微软雅黑"/>
          <w:color w:val="auto"/>
          <w:spacing w:val="4"/>
          <w:kern w:val="2"/>
          <w:sz w:val="24"/>
          <w:szCs w:val="24"/>
          <w:lang w:val="zh-CN" w:eastAsia="zh-CN"/>
        </w:rPr>
      </w:pPr>
    </w:p>
    <w:p>
      <w:pPr>
        <w:spacing w:line="500" w:lineRule="exact"/>
        <w:ind w:firstLine="496" w:firstLineChars="200"/>
        <w:rPr>
          <w:rFonts w:ascii="微软雅黑" w:hAnsi="微软雅黑" w:eastAsia="微软雅黑" w:cs="微软雅黑"/>
          <w:color w:val="auto"/>
          <w:spacing w:val="4"/>
          <w:kern w:val="2"/>
          <w:sz w:val="24"/>
          <w:szCs w:val="24"/>
          <w:lang w:val="zh-CN" w:eastAsia="zh-CN"/>
        </w:rPr>
      </w:pPr>
      <w:r>
        <w:rPr>
          <w:rFonts w:hint="eastAsia" w:ascii="微软雅黑" w:hAnsi="微软雅黑" w:eastAsia="微软雅黑" w:cs="微软雅黑"/>
          <w:color w:val="auto"/>
          <w:spacing w:val="4"/>
          <w:kern w:val="2"/>
          <w:sz w:val="24"/>
          <w:szCs w:val="24"/>
          <w:lang w:val="zh-CN" w:eastAsia="zh-CN"/>
        </w:rPr>
        <w:t>日期：</w:t>
      </w:r>
      <w:r>
        <w:rPr>
          <w:rFonts w:hint="eastAsia" w:ascii="微软雅黑" w:hAnsi="微软雅黑" w:eastAsia="微软雅黑" w:cs="微软雅黑"/>
          <w:color w:val="auto"/>
          <w:spacing w:val="4"/>
          <w:kern w:val="2"/>
          <w:sz w:val="24"/>
          <w:szCs w:val="24"/>
          <w:u w:val="single"/>
          <w:lang w:eastAsia="zh-CN"/>
        </w:rPr>
        <w:t xml:space="preserve">              </w:t>
      </w:r>
      <w:r>
        <w:rPr>
          <w:rFonts w:hint="eastAsia" w:ascii="微软雅黑" w:hAnsi="微软雅黑" w:eastAsia="微软雅黑" w:cs="微软雅黑"/>
          <w:color w:val="auto"/>
          <w:spacing w:val="4"/>
          <w:kern w:val="2"/>
          <w:sz w:val="24"/>
          <w:szCs w:val="24"/>
          <w:lang w:val="zh-CN" w:eastAsia="zh-CN"/>
        </w:rPr>
        <w:t>年</w:t>
      </w:r>
      <w:r>
        <w:rPr>
          <w:rFonts w:hint="eastAsia" w:ascii="微软雅黑" w:hAnsi="微软雅黑" w:eastAsia="微软雅黑" w:cs="微软雅黑"/>
          <w:color w:val="auto"/>
          <w:spacing w:val="4"/>
          <w:kern w:val="2"/>
          <w:sz w:val="24"/>
          <w:szCs w:val="24"/>
          <w:u w:val="single"/>
          <w:lang w:eastAsia="zh-CN"/>
        </w:rPr>
        <w:t xml:space="preserve">       </w:t>
      </w:r>
      <w:r>
        <w:rPr>
          <w:rFonts w:hint="eastAsia" w:ascii="微软雅黑" w:hAnsi="微软雅黑" w:eastAsia="微软雅黑" w:cs="微软雅黑"/>
          <w:color w:val="auto"/>
          <w:spacing w:val="4"/>
          <w:kern w:val="2"/>
          <w:sz w:val="24"/>
          <w:szCs w:val="24"/>
          <w:lang w:val="zh-CN" w:eastAsia="zh-CN"/>
        </w:rPr>
        <w:t>月</w:t>
      </w:r>
      <w:r>
        <w:rPr>
          <w:rFonts w:hint="eastAsia" w:ascii="微软雅黑" w:hAnsi="微软雅黑" w:eastAsia="微软雅黑" w:cs="微软雅黑"/>
          <w:color w:val="auto"/>
          <w:spacing w:val="4"/>
          <w:kern w:val="2"/>
          <w:sz w:val="24"/>
          <w:szCs w:val="24"/>
          <w:u w:val="single"/>
          <w:lang w:eastAsia="zh-CN"/>
        </w:rPr>
        <w:t xml:space="preserve">        </w:t>
      </w:r>
      <w:r>
        <w:rPr>
          <w:rFonts w:hint="eastAsia" w:ascii="微软雅黑" w:hAnsi="微软雅黑" w:eastAsia="微软雅黑" w:cs="微软雅黑"/>
          <w:color w:val="auto"/>
          <w:spacing w:val="4"/>
          <w:kern w:val="2"/>
          <w:sz w:val="24"/>
          <w:szCs w:val="24"/>
          <w:lang w:val="zh-CN" w:eastAsia="zh-CN"/>
        </w:rPr>
        <w:t>日</w:t>
      </w:r>
    </w:p>
    <w:p>
      <w:pPr>
        <w:pStyle w:val="9"/>
        <w:ind w:left="0" w:leftChars="0"/>
        <w:rPr>
          <w:color w:val="auto"/>
          <w:lang w:val="zh-CN" w:eastAsia="zh-CN"/>
        </w:rPr>
      </w:pPr>
    </w:p>
    <w:p>
      <w:pPr>
        <w:spacing w:line="500" w:lineRule="exact"/>
        <w:ind w:firstLine="568"/>
        <w:rPr>
          <w:rFonts w:ascii="黑体" w:hAnsi="黑体" w:eastAsia="黑体"/>
          <w:spacing w:val="4"/>
          <w:kern w:val="2"/>
          <w:sz w:val="28"/>
          <w:szCs w:val="28"/>
          <w:lang w:val="zh-CN" w:eastAsia="zh-CN"/>
        </w:rPr>
      </w:pPr>
    </w:p>
    <w:p>
      <w:pPr>
        <w:pStyle w:val="2"/>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rPr>
          <w:rFonts w:ascii="黑体" w:hAnsi="黑体" w:eastAsia="黑体"/>
          <w:spacing w:val="4"/>
          <w:kern w:val="2"/>
          <w:sz w:val="28"/>
          <w:szCs w:val="28"/>
          <w:lang w:val="zh-CN"/>
        </w:rPr>
      </w:pPr>
    </w:p>
    <w:p>
      <w:pPr>
        <w:spacing w:line="500" w:lineRule="exact"/>
        <w:rPr>
          <w:rFonts w:ascii="黑体" w:hAnsi="黑体" w:eastAsia="黑体" w:cs="黑体"/>
          <w:spacing w:val="4"/>
          <w:kern w:val="2"/>
          <w:sz w:val="32"/>
          <w:szCs w:val="32"/>
          <w:lang w:val="zh-CN" w:eastAsia="zh-CN"/>
        </w:rPr>
      </w:pPr>
      <w:r>
        <w:rPr>
          <w:rFonts w:hint="eastAsia" w:ascii="黑体" w:hAnsi="黑体" w:eastAsia="黑体" w:cs="黑体"/>
          <w:spacing w:val="4"/>
          <w:kern w:val="2"/>
          <w:sz w:val="32"/>
          <w:szCs w:val="32"/>
          <w:lang w:val="zh-CN" w:eastAsia="zh-CN"/>
        </w:rPr>
        <w:t xml:space="preserve">附件3 </w:t>
      </w:r>
    </w:p>
    <w:p>
      <w:pPr>
        <w:spacing w:before="132" w:line="178" w:lineRule="auto"/>
        <w:ind w:left="3745" w:firstLine="636"/>
        <w:rPr>
          <w:rFonts w:ascii="微软雅黑" w:hAnsi="微软雅黑" w:eastAsia="微软雅黑" w:cs="微软雅黑"/>
          <w:sz w:val="31"/>
          <w:szCs w:val="31"/>
          <w:lang w:eastAsia="zh-CN"/>
        </w:rPr>
      </w:pPr>
      <w:r>
        <w:rPr>
          <w:rFonts w:ascii="微软雅黑" w:hAnsi="微软雅黑" w:eastAsia="微软雅黑" w:cs="微软雅黑"/>
          <w:spacing w:val="8"/>
          <w:sz w:val="31"/>
          <w:szCs w:val="31"/>
          <w:lang w:eastAsia="zh-CN"/>
          <w14:textOutline w14:w="635" w14:cap="flat" w14:cmpd="sng" w14:algn="ctr">
            <w14:solidFill>
              <w14:srgbClr w14:val="000000"/>
            </w14:solidFill>
            <w14:prstDash w14:val="solid"/>
            <w14:miter w14:val="0"/>
          </w14:textOutline>
        </w:rPr>
        <w:t>开标一览表</w:t>
      </w:r>
    </w:p>
    <w:p>
      <w:pPr>
        <w:ind w:firstLine="348" w:firstLineChars="200"/>
        <w:rPr>
          <w:rFonts w:ascii="微软雅黑" w:hAnsi="微软雅黑" w:eastAsia="微软雅黑" w:cs="微软雅黑"/>
          <w:spacing w:val="4"/>
          <w:kern w:val="2"/>
          <w:sz w:val="24"/>
          <w:szCs w:val="24"/>
          <w:lang w:val="zh-CN" w:eastAsia="zh-CN"/>
        </w:rPr>
      </w:pPr>
      <w:r>
        <w:rPr>
          <w:rFonts w:ascii="微软雅黑" w:hAnsi="微软雅黑" w:eastAsia="微软雅黑" w:cs="微软雅黑"/>
          <w:spacing w:val="-28"/>
          <w:sz w:val="23"/>
          <w:szCs w:val="23"/>
          <w:lang w:eastAsia="zh-CN"/>
        </w:rPr>
        <w:t>项目名称：</w:t>
      </w:r>
      <w:r>
        <w:rPr>
          <w:rFonts w:hint="eastAsia" w:ascii="微软雅黑" w:hAnsi="微软雅黑" w:eastAsia="微软雅黑" w:cs="微软雅黑"/>
          <w:sz w:val="23"/>
          <w:szCs w:val="23"/>
          <w:u w:val="single"/>
          <w:lang w:eastAsia="zh-CN"/>
        </w:rPr>
        <w:t xml:space="preserve"> </w:t>
      </w:r>
      <w:r>
        <w:rPr>
          <w:rFonts w:hint="eastAsia" w:ascii="微软雅黑" w:hAnsi="微软雅黑" w:eastAsia="微软雅黑" w:cs="微软雅黑"/>
          <w:spacing w:val="4"/>
          <w:kern w:val="2"/>
          <w:sz w:val="24"/>
          <w:szCs w:val="24"/>
          <w:lang w:val="zh-CN" w:eastAsia="zh-CN"/>
        </w:rPr>
        <w:t>中国重汽集团</w:t>
      </w:r>
      <w:r>
        <w:rPr>
          <w:rFonts w:hint="eastAsia" w:ascii="微软雅黑" w:hAnsi="微软雅黑" w:eastAsia="微软雅黑" w:cs="微软雅黑"/>
          <w:spacing w:val="4"/>
          <w:kern w:val="2"/>
          <w:sz w:val="24"/>
          <w:szCs w:val="24"/>
          <w:lang w:val="en-US" w:eastAsia="zh-CN"/>
        </w:rPr>
        <w:t>济南卡车股份有限公司绵阳分公司</w:t>
      </w:r>
      <w:r>
        <w:rPr>
          <w:rFonts w:hint="eastAsia" w:ascii="微软雅黑" w:hAnsi="微软雅黑" w:eastAsia="微软雅黑" w:cs="微软雅黑"/>
          <w:spacing w:val="4"/>
          <w:kern w:val="2"/>
          <w:sz w:val="24"/>
          <w:szCs w:val="24"/>
          <w:lang w:val="zh-CN" w:eastAsia="zh-CN"/>
        </w:rPr>
        <w:t>办公耗材采购项目</w:t>
      </w:r>
    </w:p>
    <w:p>
      <w:pPr>
        <w:spacing w:before="185" w:line="180" w:lineRule="auto"/>
        <w:ind w:left="490" w:firstLine="404"/>
        <w:rPr>
          <w:rFonts w:ascii="微软雅黑" w:hAnsi="微软雅黑" w:eastAsia="微软雅黑" w:cs="微软雅黑"/>
          <w:sz w:val="23"/>
          <w:szCs w:val="23"/>
          <w:lang w:eastAsia="zh-CN"/>
        </w:rPr>
      </w:pPr>
    </w:p>
    <w:p>
      <w:pPr>
        <w:spacing w:line="50" w:lineRule="exact"/>
        <w:rPr>
          <w:lang w:eastAsia="zh-CN"/>
        </w:rPr>
      </w:pPr>
    </w:p>
    <w:tbl>
      <w:tblPr>
        <w:tblStyle w:val="18"/>
        <w:tblW w:w="921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580"/>
        <w:gridCol w:w="1350"/>
        <w:gridCol w:w="675"/>
        <w:gridCol w:w="4200"/>
        <w:gridCol w:w="24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878" w:hRule="atLeast"/>
        </w:trPr>
        <w:tc>
          <w:tcPr>
            <w:tcW w:w="580" w:type="dxa"/>
          </w:tcPr>
          <w:p>
            <w:pPr>
              <w:spacing w:line="252" w:lineRule="auto"/>
              <w:jc w:val="center"/>
              <w:rPr>
                <w:rFonts w:ascii="微软雅黑" w:hAnsi="微软雅黑" w:eastAsia="微软雅黑" w:cs="微软雅黑"/>
                <w:spacing w:val="8"/>
                <w:sz w:val="20"/>
                <w:szCs w:val="20"/>
                <w:lang w:eastAsia="zh-CN"/>
              </w:rPr>
            </w:pPr>
          </w:p>
          <w:p>
            <w:pPr>
              <w:spacing w:line="252" w:lineRule="auto"/>
              <w:jc w:val="center"/>
              <w:rPr>
                <w:rFonts w:ascii="微软雅黑" w:hAnsi="微软雅黑" w:eastAsia="微软雅黑" w:cs="微软雅黑"/>
                <w:spacing w:val="8"/>
                <w:sz w:val="20"/>
                <w:szCs w:val="20"/>
                <w:lang w:eastAsia="zh-CN"/>
              </w:rPr>
            </w:pPr>
          </w:p>
          <w:p>
            <w:pPr>
              <w:pStyle w:val="26"/>
              <w:spacing w:line="178" w:lineRule="auto"/>
              <w:jc w:val="center"/>
              <w:rPr>
                <w:spacing w:val="8"/>
              </w:rPr>
            </w:pPr>
            <w:r>
              <w:rPr>
                <w:rFonts w:hint="eastAsia"/>
                <w:spacing w:val="8"/>
              </w:rPr>
              <w:t>序号</w:t>
            </w:r>
          </w:p>
        </w:tc>
        <w:tc>
          <w:tcPr>
            <w:tcW w:w="1350" w:type="dxa"/>
          </w:tcPr>
          <w:p>
            <w:pPr>
              <w:spacing w:line="251" w:lineRule="auto"/>
              <w:jc w:val="center"/>
              <w:rPr>
                <w:rFonts w:ascii="微软雅黑" w:hAnsi="微软雅黑" w:eastAsia="微软雅黑" w:cs="微软雅黑"/>
                <w:spacing w:val="8"/>
                <w:sz w:val="20"/>
                <w:szCs w:val="20"/>
              </w:rPr>
            </w:pPr>
          </w:p>
          <w:p>
            <w:pPr>
              <w:spacing w:line="252" w:lineRule="auto"/>
              <w:jc w:val="center"/>
              <w:rPr>
                <w:rFonts w:ascii="微软雅黑" w:hAnsi="微软雅黑" w:eastAsia="微软雅黑" w:cs="微软雅黑"/>
                <w:spacing w:val="8"/>
                <w:sz w:val="20"/>
                <w:szCs w:val="20"/>
              </w:rPr>
            </w:pPr>
          </w:p>
          <w:p>
            <w:pPr>
              <w:pStyle w:val="26"/>
              <w:spacing w:line="181" w:lineRule="auto"/>
              <w:jc w:val="center"/>
              <w:rPr>
                <w:spacing w:val="8"/>
              </w:rPr>
            </w:pPr>
            <w:r>
              <w:rPr>
                <w:rFonts w:hint="eastAsia"/>
                <w:spacing w:val="8"/>
                <w:lang w:eastAsia="zh-CN"/>
              </w:rPr>
              <w:t>项目</w:t>
            </w:r>
            <w:r>
              <w:rPr>
                <w:rFonts w:hint="eastAsia"/>
                <w:spacing w:val="8"/>
              </w:rPr>
              <w:t>名称</w:t>
            </w:r>
          </w:p>
        </w:tc>
        <w:tc>
          <w:tcPr>
            <w:tcW w:w="675" w:type="dxa"/>
          </w:tcPr>
          <w:p>
            <w:pPr>
              <w:spacing w:line="251" w:lineRule="auto"/>
              <w:jc w:val="center"/>
              <w:rPr>
                <w:rFonts w:ascii="微软雅黑" w:hAnsi="微软雅黑" w:eastAsia="微软雅黑" w:cs="微软雅黑"/>
                <w:spacing w:val="8"/>
                <w:sz w:val="20"/>
                <w:szCs w:val="20"/>
              </w:rPr>
            </w:pPr>
          </w:p>
          <w:p>
            <w:pPr>
              <w:spacing w:line="252" w:lineRule="auto"/>
              <w:jc w:val="center"/>
              <w:rPr>
                <w:rFonts w:ascii="微软雅黑" w:hAnsi="微软雅黑" w:eastAsia="微软雅黑" w:cs="微软雅黑"/>
                <w:spacing w:val="8"/>
                <w:sz w:val="20"/>
                <w:szCs w:val="20"/>
              </w:rPr>
            </w:pPr>
          </w:p>
          <w:p>
            <w:pPr>
              <w:pStyle w:val="26"/>
              <w:spacing w:line="181" w:lineRule="auto"/>
              <w:jc w:val="center"/>
              <w:rPr>
                <w:spacing w:val="8"/>
              </w:rPr>
            </w:pPr>
            <w:r>
              <w:rPr>
                <w:rFonts w:hint="eastAsia"/>
                <w:spacing w:val="8"/>
              </w:rPr>
              <w:t>数量</w:t>
            </w:r>
          </w:p>
        </w:tc>
        <w:tc>
          <w:tcPr>
            <w:tcW w:w="4200" w:type="dxa"/>
          </w:tcPr>
          <w:p>
            <w:pPr>
              <w:spacing w:line="247" w:lineRule="auto"/>
              <w:jc w:val="center"/>
              <w:rPr>
                <w:rFonts w:ascii="微软雅黑" w:hAnsi="微软雅黑" w:eastAsia="微软雅黑" w:cs="微软雅黑"/>
                <w:spacing w:val="8"/>
                <w:sz w:val="20"/>
                <w:szCs w:val="20"/>
              </w:rPr>
            </w:pPr>
          </w:p>
          <w:p>
            <w:pPr>
              <w:spacing w:line="248" w:lineRule="auto"/>
              <w:jc w:val="center"/>
              <w:rPr>
                <w:rFonts w:ascii="微软雅黑" w:hAnsi="微软雅黑" w:eastAsia="微软雅黑" w:cs="微软雅黑"/>
                <w:spacing w:val="8"/>
                <w:sz w:val="20"/>
                <w:szCs w:val="20"/>
              </w:rPr>
            </w:pPr>
          </w:p>
          <w:p>
            <w:pPr>
              <w:pStyle w:val="26"/>
              <w:spacing w:line="181" w:lineRule="auto"/>
              <w:jc w:val="center"/>
              <w:rPr>
                <w:spacing w:val="8"/>
              </w:rPr>
            </w:pPr>
            <w:r>
              <w:rPr>
                <w:rFonts w:hint="eastAsia"/>
                <w:spacing w:val="8"/>
              </w:rPr>
              <w:t>投标总价</w:t>
            </w:r>
            <w:r>
              <w:rPr>
                <w:rFonts w:hint="eastAsia"/>
                <w:spacing w:val="8"/>
                <w:lang w:eastAsia="zh-CN"/>
              </w:rPr>
              <w:t>（元）</w:t>
            </w:r>
          </w:p>
        </w:tc>
        <w:tc>
          <w:tcPr>
            <w:tcW w:w="2410" w:type="dxa"/>
          </w:tcPr>
          <w:p>
            <w:pPr>
              <w:spacing w:line="251" w:lineRule="auto"/>
              <w:jc w:val="center"/>
              <w:rPr>
                <w:rFonts w:ascii="微软雅黑" w:hAnsi="微软雅黑" w:eastAsia="微软雅黑" w:cs="微软雅黑"/>
                <w:spacing w:val="8"/>
                <w:sz w:val="20"/>
                <w:szCs w:val="20"/>
              </w:rPr>
            </w:pPr>
          </w:p>
          <w:p>
            <w:pPr>
              <w:spacing w:line="252" w:lineRule="auto"/>
              <w:jc w:val="center"/>
              <w:rPr>
                <w:rFonts w:ascii="微软雅黑" w:hAnsi="微软雅黑" w:eastAsia="微软雅黑" w:cs="微软雅黑"/>
                <w:spacing w:val="8"/>
                <w:sz w:val="20"/>
                <w:szCs w:val="20"/>
              </w:rPr>
            </w:pPr>
          </w:p>
          <w:p>
            <w:pPr>
              <w:pStyle w:val="26"/>
              <w:spacing w:line="179" w:lineRule="auto"/>
              <w:jc w:val="center"/>
              <w:rPr>
                <w:spacing w:val="8"/>
              </w:rPr>
            </w:pPr>
            <w:r>
              <w:rPr>
                <w:rFonts w:hint="eastAsia"/>
                <w:spacing w:val="8"/>
                <w:lang w:eastAsia="zh-CN"/>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977" w:hRule="atLeast"/>
        </w:trPr>
        <w:tc>
          <w:tcPr>
            <w:tcW w:w="580" w:type="dxa"/>
          </w:tcPr>
          <w:p>
            <w:pPr>
              <w:spacing w:line="327" w:lineRule="auto"/>
              <w:rPr>
                <w:rFonts w:ascii="微软雅黑" w:hAnsi="微软雅黑" w:eastAsia="微软雅黑" w:cs="微软雅黑"/>
              </w:rPr>
            </w:pPr>
          </w:p>
          <w:p>
            <w:pPr>
              <w:spacing w:line="327" w:lineRule="auto"/>
              <w:rPr>
                <w:rFonts w:ascii="微软雅黑" w:hAnsi="微软雅黑" w:eastAsia="微软雅黑" w:cs="微软雅黑"/>
              </w:rPr>
            </w:pPr>
          </w:p>
          <w:p>
            <w:pPr>
              <w:spacing w:line="193" w:lineRule="auto"/>
              <w:rPr>
                <w:rFonts w:ascii="微软雅黑" w:hAnsi="微软雅黑" w:eastAsia="微软雅黑" w:cs="微软雅黑"/>
                <w:sz w:val="20"/>
                <w:szCs w:val="20"/>
              </w:rPr>
            </w:pPr>
            <w:r>
              <w:rPr>
                <w:rFonts w:hint="eastAsia" w:ascii="微软雅黑" w:hAnsi="微软雅黑" w:eastAsia="微软雅黑" w:cs="微软雅黑"/>
                <w:b/>
                <w:bCs/>
                <w:sz w:val="20"/>
                <w:szCs w:val="20"/>
              </w:rPr>
              <w:t>1</w:t>
            </w:r>
          </w:p>
        </w:tc>
        <w:tc>
          <w:tcPr>
            <w:tcW w:w="1350" w:type="dxa"/>
          </w:tcPr>
          <w:p>
            <w:pPr>
              <w:jc w:val="center"/>
              <w:rPr>
                <w:rFonts w:ascii="微软雅黑" w:hAnsi="微软雅黑" w:eastAsia="微软雅黑" w:cs="微软雅黑"/>
                <w:lang w:eastAsia="zh-CN"/>
              </w:rPr>
            </w:pPr>
          </w:p>
          <w:p>
            <w:pPr>
              <w:ind w:firstLine="496" w:firstLineChars="200"/>
              <w:rPr>
                <w:rFonts w:ascii="微软雅黑" w:hAnsi="微软雅黑" w:eastAsia="微软雅黑" w:cs="微软雅黑"/>
                <w:spacing w:val="4"/>
                <w:kern w:val="2"/>
                <w:sz w:val="24"/>
                <w:szCs w:val="24"/>
                <w:lang w:val="zh-CN" w:eastAsia="zh-CN"/>
              </w:rPr>
            </w:pPr>
            <w:r>
              <w:rPr>
                <w:rFonts w:hint="eastAsia" w:ascii="微软雅黑" w:hAnsi="微软雅黑" w:eastAsia="微软雅黑" w:cs="微软雅黑"/>
                <w:spacing w:val="4"/>
                <w:kern w:val="2"/>
                <w:sz w:val="24"/>
                <w:szCs w:val="24"/>
                <w:lang w:val="zh-CN" w:eastAsia="zh-CN"/>
              </w:rPr>
              <w:t>中国重汽集团</w:t>
            </w:r>
            <w:r>
              <w:rPr>
                <w:rFonts w:hint="eastAsia" w:ascii="微软雅黑" w:hAnsi="微软雅黑" w:eastAsia="微软雅黑" w:cs="微软雅黑"/>
                <w:spacing w:val="4"/>
                <w:kern w:val="2"/>
                <w:sz w:val="24"/>
                <w:szCs w:val="24"/>
                <w:lang w:val="en-US" w:eastAsia="zh-CN"/>
              </w:rPr>
              <w:t>济南卡车股份有限公司绵阳分公司</w:t>
            </w:r>
            <w:r>
              <w:rPr>
                <w:rFonts w:hint="eastAsia" w:ascii="微软雅黑" w:hAnsi="微软雅黑" w:eastAsia="微软雅黑" w:cs="微软雅黑"/>
                <w:spacing w:val="4"/>
                <w:kern w:val="2"/>
                <w:sz w:val="24"/>
                <w:szCs w:val="24"/>
                <w:lang w:val="zh-CN" w:eastAsia="zh-CN"/>
              </w:rPr>
              <w:t>办公耗材采购项目</w:t>
            </w:r>
          </w:p>
          <w:p>
            <w:pPr>
              <w:jc w:val="center"/>
              <w:rPr>
                <w:rFonts w:ascii="微软雅黑" w:hAnsi="微软雅黑" w:eastAsia="微软雅黑" w:cs="微软雅黑"/>
                <w:lang w:eastAsia="zh-CN"/>
              </w:rPr>
            </w:pPr>
          </w:p>
        </w:tc>
        <w:tc>
          <w:tcPr>
            <w:tcW w:w="675" w:type="dxa"/>
          </w:tcPr>
          <w:p>
            <w:pPr>
              <w:spacing w:line="298" w:lineRule="auto"/>
              <w:rPr>
                <w:rFonts w:ascii="微软雅黑" w:hAnsi="微软雅黑" w:eastAsia="微软雅黑" w:cs="微软雅黑"/>
                <w:lang w:eastAsia="zh-CN"/>
              </w:rPr>
            </w:pPr>
          </w:p>
          <w:p>
            <w:pPr>
              <w:spacing w:line="299" w:lineRule="auto"/>
              <w:rPr>
                <w:rFonts w:ascii="微软雅黑" w:hAnsi="微软雅黑" w:eastAsia="微软雅黑" w:cs="微软雅黑"/>
                <w:lang w:eastAsia="zh-CN"/>
              </w:rPr>
            </w:pPr>
          </w:p>
          <w:p>
            <w:pPr>
              <w:pStyle w:val="26"/>
              <w:spacing w:line="181" w:lineRule="auto"/>
              <w:jc w:val="center"/>
            </w:pPr>
            <w:r>
              <w:rPr>
                <w:rFonts w:hint="eastAsia"/>
                <w:spacing w:val="-4"/>
              </w:rPr>
              <w:t>1</w:t>
            </w:r>
            <w:r>
              <w:rPr>
                <w:rFonts w:hint="eastAsia"/>
                <w:spacing w:val="15"/>
                <w:w w:val="101"/>
              </w:rPr>
              <w:t xml:space="preserve"> </w:t>
            </w:r>
          </w:p>
        </w:tc>
        <w:tc>
          <w:tcPr>
            <w:tcW w:w="4200" w:type="dxa"/>
          </w:tcPr>
          <w:p>
            <w:pPr>
              <w:pStyle w:val="26"/>
              <w:spacing w:line="196" w:lineRule="auto"/>
              <w:rPr>
                <w:spacing w:val="5"/>
                <w:lang w:eastAsia="zh-CN"/>
              </w:rPr>
            </w:pPr>
          </w:p>
          <w:p>
            <w:pPr>
              <w:pStyle w:val="26"/>
              <w:spacing w:line="196" w:lineRule="auto"/>
              <w:rPr>
                <w:spacing w:val="-25"/>
                <w:u w:val="single"/>
                <w:lang w:eastAsia="zh-CN"/>
              </w:rPr>
            </w:pPr>
            <w:r>
              <w:rPr>
                <w:rFonts w:hint="eastAsia"/>
                <w:spacing w:val="5"/>
                <w:lang w:eastAsia="zh-CN"/>
              </w:rPr>
              <w:t>不含税价</w:t>
            </w:r>
            <w:r>
              <w:rPr>
                <w:rFonts w:hint="eastAsia"/>
                <w:spacing w:val="-6"/>
                <w:lang w:eastAsia="zh-CN"/>
              </w:rPr>
              <w:t>：</w:t>
            </w:r>
            <w:r>
              <w:rPr>
                <w:rFonts w:hint="eastAsia"/>
                <w:spacing w:val="2"/>
                <w:u w:val="single"/>
                <w:lang w:eastAsia="zh-CN"/>
              </w:rPr>
              <w:t xml:space="preserve">   </w:t>
            </w:r>
            <w:r>
              <w:rPr>
                <w:rFonts w:hint="eastAsia"/>
                <w:spacing w:val="-6"/>
                <w:u w:val="single"/>
                <w:lang w:eastAsia="zh-CN"/>
              </w:rPr>
              <w:t>（</w:t>
            </w:r>
            <w:r>
              <w:rPr>
                <w:rFonts w:hint="eastAsia"/>
                <w:spacing w:val="-25"/>
                <w:u w:val="single"/>
                <w:lang w:eastAsia="zh-CN"/>
              </w:rPr>
              <w:t xml:space="preserve"> 大写：               </w:t>
            </w:r>
            <w:r>
              <w:rPr>
                <w:spacing w:val="-25"/>
                <w:u w:val="single"/>
                <w:lang w:eastAsia="zh-CN"/>
              </w:rPr>
              <w:t xml:space="preserve">             </w:t>
            </w:r>
            <w:r>
              <w:rPr>
                <w:rFonts w:hint="eastAsia"/>
                <w:spacing w:val="-25"/>
                <w:u w:val="single"/>
                <w:lang w:eastAsia="zh-CN"/>
              </w:rPr>
              <w:t xml:space="preserve">         元        ）          </w:t>
            </w:r>
          </w:p>
          <w:p>
            <w:pPr>
              <w:pStyle w:val="26"/>
              <w:spacing w:line="196" w:lineRule="auto"/>
              <w:rPr>
                <w:spacing w:val="-25"/>
                <w:u w:val="single"/>
                <w:lang w:eastAsia="zh-CN"/>
              </w:rPr>
            </w:pPr>
          </w:p>
          <w:p>
            <w:pPr>
              <w:pStyle w:val="26"/>
              <w:spacing w:line="196" w:lineRule="auto"/>
              <w:rPr>
                <w:lang w:eastAsia="zh-CN"/>
              </w:rPr>
            </w:pPr>
            <w:r>
              <w:rPr>
                <w:rFonts w:hint="eastAsia"/>
                <w:spacing w:val="6"/>
                <w:lang w:eastAsia="zh-CN"/>
              </w:rPr>
              <w:t>含税价格</w:t>
            </w:r>
            <w:r>
              <w:rPr>
                <w:rFonts w:hint="eastAsia"/>
                <w:spacing w:val="-6"/>
                <w:lang w:eastAsia="zh-CN"/>
              </w:rPr>
              <w:t>：</w:t>
            </w:r>
            <w:r>
              <w:rPr>
                <w:rFonts w:hint="eastAsia"/>
                <w:spacing w:val="2"/>
                <w:u w:val="single"/>
                <w:lang w:eastAsia="zh-CN"/>
              </w:rPr>
              <w:t xml:space="preserve">   </w:t>
            </w:r>
            <w:r>
              <w:rPr>
                <w:rFonts w:hint="eastAsia"/>
                <w:spacing w:val="-6"/>
                <w:u w:val="single"/>
                <w:lang w:eastAsia="zh-CN"/>
              </w:rPr>
              <w:t>（</w:t>
            </w:r>
            <w:r>
              <w:rPr>
                <w:rFonts w:hint="eastAsia"/>
                <w:spacing w:val="-25"/>
                <w:u w:val="single"/>
                <w:lang w:eastAsia="zh-CN"/>
              </w:rPr>
              <w:t xml:space="preserve"> 大写：          </w:t>
            </w:r>
            <w:r>
              <w:rPr>
                <w:spacing w:val="-25"/>
                <w:u w:val="single"/>
                <w:lang w:eastAsia="zh-CN"/>
              </w:rPr>
              <w:t xml:space="preserve">        </w:t>
            </w:r>
            <w:r>
              <w:rPr>
                <w:rFonts w:hint="eastAsia"/>
                <w:spacing w:val="-25"/>
                <w:u w:val="single"/>
                <w:lang w:eastAsia="zh-CN"/>
              </w:rPr>
              <w:t xml:space="preserve">                       </w:t>
            </w:r>
            <w:r>
              <w:rPr>
                <w:spacing w:val="-25"/>
                <w:u w:val="single"/>
                <w:lang w:eastAsia="zh-CN"/>
              </w:rPr>
              <w:t xml:space="preserve">     </w:t>
            </w:r>
            <w:r>
              <w:rPr>
                <w:rFonts w:hint="eastAsia"/>
                <w:spacing w:val="-25"/>
                <w:u w:val="single"/>
                <w:lang w:eastAsia="zh-CN"/>
              </w:rPr>
              <w:t xml:space="preserve">    ）          </w:t>
            </w:r>
            <w:r>
              <w:rPr>
                <w:rFonts w:hint="eastAsia"/>
                <w:spacing w:val="2"/>
                <w:lang w:eastAsia="zh-CN"/>
              </w:rPr>
              <w:t xml:space="preserve">      </w:t>
            </w:r>
          </w:p>
          <w:p>
            <w:pPr>
              <w:pStyle w:val="26"/>
              <w:spacing w:line="180" w:lineRule="auto"/>
              <w:rPr>
                <w:spacing w:val="5"/>
                <w:lang w:eastAsia="zh-CN"/>
              </w:rPr>
            </w:pPr>
          </w:p>
          <w:p>
            <w:pPr>
              <w:pStyle w:val="26"/>
              <w:spacing w:line="180" w:lineRule="auto"/>
            </w:pPr>
            <w:r>
              <w:rPr>
                <w:rFonts w:hint="eastAsia"/>
                <w:spacing w:val="5"/>
              </w:rPr>
              <w:t>税率：</w:t>
            </w:r>
            <w:r>
              <w:rPr>
                <w:rFonts w:hint="eastAsia"/>
                <w:spacing w:val="5"/>
                <w:u w:val="single"/>
                <w:lang w:eastAsia="zh-CN"/>
              </w:rPr>
              <w:t xml:space="preserve">          %</w:t>
            </w:r>
          </w:p>
        </w:tc>
        <w:tc>
          <w:tcPr>
            <w:tcW w:w="2410" w:type="dxa"/>
          </w:tcPr>
          <w:p>
            <w:pPr>
              <w:rPr>
                <w:rFonts w:ascii="微软雅黑" w:hAnsi="微软雅黑" w:eastAsia="微软雅黑" w:cs="微软雅黑"/>
              </w:rPr>
            </w:pPr>
          </w:p>
        </w:tc>
      </w:tr>
    </w:tbl>
    <w:p>
      <w:pPr>
        <w:pStyle w:val="2"/>
      </w:pPr>
    </w:p>
    <w:p>
      <w:pPr>
        <w:spacing w:before="297" w:line="180" w:lineRule="auto"/>
        <w:ind w:left="9" w:firstLine="478"/>
        <w:rPr>
          <w:rFonts w:ascii="微软雅黑" w:hAnsi="微软雅黑" w:eastAsia="微软雅黑" w:cs="微软雅黑"/>
          <w:color w:val="auto"/>
          <w:spacing w:val="9"/>
          <w:sz w:val="23"/>
          <w:szCs w:val="23"/>
        </w:rPr>
      </w:pPr>
      <w:r>
        <w:rPr>
          <w:rFonts w:hint="eastAsia" w:ascii="微软雅黑" w:hAnsi="微软雅黑" w:eastAsia="微软雅黑" w:cs="微软雅黑"/>
          <w:color w:val="auto"/>
          <w:spacing w:val="9"/>
          <w:sz w:val="23"/>
          <w:szCs w:val="23"/>
        </w:rPr>
        <w:t>注：</w:t>
      </w:r>
    </w:p>
    <w:p>
      <w:pPr>
        <w:spacing w:before="297" w:line="180" w:lineRule="auto"/>
        <w:ind w:left="9" w:firstLine="478"/>
        <w:rPr>
          <w:rFonts w:ascii="微软雅黑" w:hAnsi="微软雅黑" w:eastAsia="微软雅黑" w:cs="微软雅黑"/>
          <w:color w:val="auto"/>
          <w:spacing w:val="9"/>
          <w:sz w:val="23"/>
          <w:szCs w:val="23"/>
          <w:lang w:eastAsia="zh-CN"/>
        </w:rPr>
      </w:pPr>
      <w:r>
        <w:rPr>
          <w:rFonts w:hint="eastAsia" w:ascii="微软雅黑" w:hAnsi="微软雅黑" w:eastAsia="微软雅黑" w:cs="微软雅黑"/>
          <w:color w:val="auto"/>
          <w:spacing w:val="9"/>
          <w:sz w:val="23"/>
          <w:szCs w:val="23"/>
          <w:lang w:eastAsia="zh-CN"/>
        </w:rPr>
        <w:t>1.此表中的报价必须与相应的报价明细表中的报价一致。</w:t>
      </w:r>
    </w:p>
    <w:p>
      <w:pPr>
        <w:spacing w:before="297" w:line="180" w:lineRule="auto"/>
        <w:ind w:left="9" w:firstLine="478"/>
        <w:rPr>
          <w:rFonts w:ascii="微软雅黑" w:hAnsi="微软雅黑" w:eastAsia="微软雅黑" w:cs="微软雅黑"/>
          <w:color w:val="auto"/>
          <w:spacing w:val="9"/>
          <w:sz w:val="23"/>
          <w:szCs w:val="23"/>
          <w:lang w:eastAsia="zh-CN"/>
        </w:rPr>
      </w:pPr>
      <w:r>
        <w:rPr>
          <w:rFonts w:hint="eastAsia" w:ascii="微软雅黑" w:hAnsi="微软雅黑" w:eastAsia="微软雅黑" w:cs="微软雅黑"/>
          <w:color w:val="auto"/>
          <w:spacing w:val="9"/>
          <w:sz w:val="23"/>
          <w:szCs w:val="23"/>
          <w:lang w:eastAsia="zh-CN"/>
        </w:rPr>
        <w:t>2.此表在投递标书时请单独密封两份 ， 否则不予唱标。</w:t>
      </w:r>
    </w:p>
    <w:p>
      <w:pPr>
        <w:spacing w:before="297" w:line="180" w:lineRule="auto"/>
        <w:ind w:left="9" w:firstLine="478"/>
        <w:rPr>
          <w:rFonts w:ascii="微软雅黑" w:hAnsi="微软雅黑" w:eastAsia="微软雅黑" w:cs="微软雅黑"/>
          <w:color w:val="auto"/>
          <w:spacing w:val="9"/>
          <w:sz w:val="23"/>
          <w:szCs w:val="23"/>
          <w:lang w:eastAsia="zh-CN"/>
        </w:rPr>
      </w:pPr>
      <w:r>
        <w:rPr>
          <w:rFonts w:hint="eastAsia" w:ascii="微软雅黑" w:hAnsi="微软雅黑" w:eastAsia="微软雅黑" w:cs="微软雅黑"/>
          <w:color w:val="auto"/>
          <w:spacing w:val="9"/>
          <w:sz w:val="23"/>
          <w:szCs w:val="23"/>
          <w:lang w:eastAsia="zh-CN"/>
        </w:rPr>
        <w:t>3.需写明含税价格、不含税价格、税率。</w:t>
      </w:r>
    </w:p>
    <w:p>
      <w:pPr>
        <w:spacing w:before="297" w:line="180" w:lineRule="auto"/>
        <w:ind w:left="9" w:firstLine="478"/>
        <w:rPr>
          <w:rFonts w:ascii="微软雅黑" w:hAnsi="微软雅黑" w:eastAsia="微软雅黑" w:cs="微软雅黑"/>
          <w:color w:val="auto"/>
          <w:spacing w:val="9"/>
          <w:sz w:val="23"/>
          <w:szCs w:val="23"/>
          <w:lang w:eastAsia="zh-CN"/>
        </w:rPr>
      </w:pPr>
      <w:r>
        <w:rPr>
          <w:rFonts w:hint="eastAsia" w:ascii="微软雅黑" w:hAnsi="微软雅黑" w:eastAsia="微软雅黑" w:cs="微软雅黑"/>
          <w:color w:val="auto"/>
          <w:spacing w:val="9"/>
          <w:sz w:val="23"/>
          <w:szCs w:val="23"/>
          <w:lang w:eastAsia="zh-CN"/>
        </w:rPr>
        <w:t>4.投标总价包括人工费、材料费、技术服务费、及增值税和其他税费。</w:t>
      </w:r>
    </w:p>
    <w:p>
      <w:pPr>
        <w:spacing w:before="297" w:line="180" w:lineRule="auto"/>
        <w:ind w:left="9" w:firstLine="478"/>
        <w:rPr>
          <w:rFonts w:ascii="微软雅黑" w:hAnsi="微软雅黑" w:eastAsia="微软雅黑" w:cs="微软雅黑"/>
          <w:color w:val="auto"/>
          <w:spacing w:val="9"/>
          <w:sz w:val="23"/>
          <w:szCs w:val="23"/>
          <w:lang w:eastAsia="zh-CN"/>
        </w:rPr>
      </w:pPr>
      <w:r>
        <w:rPr>
          <w:rFonts w:ascii="微软雅黑" w:hAnsi="微软雅黑" w:eastAsia="微软雅黑" w:cs="微软雅黑"/>
          <w:color w:val="auto"/>
          <w:spacing w:val="9"/>
          <w:sz w:val="23"/>
          <w:szCs w:val="23"/>
          <w:lang w:eastAsia="zh-CN"/>
        </w:rPr>
        <w:t>投标人：（盖章）</w:t>
      </w:r>
    </w:p>
    <w:p>
      <w:pPr>
        <w:pStyle w:val="2"/>
        <w:rPr>
          <w:color w:val="auto"/>
        </w:rPr>
      </w:pPr>
    </w:p>
    <w:p>
      <w:pPr>
        <w:spacing w:before="100" w:line="180" w:lineRule="auto"/>
        <w:ind w:left="7" w:firstLine="480"/>
        <w:rPr>
          <w:rFonts w:ascii="微软雅黑" w:hAnsi="微软雅黑" w:eastAsia="微软雅黑" w:cs="微软雅黑"/>
          <w:color w:val="auto"/>
          <w:sz w:val="23"/>
          <w:szCs w:val="23"/>
          <w:lang w:eastAsia="zh-CN"/>
        </w:rPr>
      </w:pPr>
      <w:r>
        <w:rPr>
          <w:rFonts w:ascii="微软雅黑" w:hAnsi="微软雅黑" w:eastAsia="微软雅黑" w:cs="微软雅黑"/>
          <w:color w:val="auto"/>
          <w:spacing w:val="10"/>
          <w:sz w:val="23"/>
          <w:szCs w:val="23"/>
          <w:lang w:eastAsia="zh-CN"/>
        </w:rPr>
        <w:t>法定代表人（委托代理人</w:t>
      </w:r>
      <w:r>
        <w:rPr>
          <w:rFonts w:ascii="微软雅黑" w:hAnsi="微软雅黑" w:eastAsia="微软雅黑" w:cs="微软雅黑"/>
          <w:color w:val="auto"/>
          <w:spacing w:val="2"/>
          <w:sz w:val="23"/>
          <w:szCs w:val="23"/>
          <w:lang w:eastAsia="zh-CN"/>
        </w:rPr>
        <w:t>）：（</w:t>
      </w:r>
      <w:r>
        <w:rPr>
          <w:rFonts w:ascii="微软雅黑" w:hAnsi="微软雅黑" w:eastAsia="微软雅黑" w:cs="微软雅黑"/>
          <w:color w:val="auto"/>
          <w:spacing w:val="10"/>
          <w:sz w:val="23"/>
          <w:szCs w:val="23"/>
          <w:lang w:eastAsia="zh-CN"/>
        </w:rPr>
        <w:t>签字）</w:t>
      </w:r>
    </w:p>
    <w:p>
      <w:pPr>
        <w:pStyle w:val="2"/>
        <w:rPr>
          <w:color w:val="auto"/>
        </w:rPr>
      </w:pPr>
    </w:p>
    <w:p>
      <w:pPr>
        <w:spacing w:before="99" w:line="180" w:lineRule="auto"/>
        <w:ind w:left="48" w:firstLine="430"/>
        <w:rPr>
          <w:rFonts w:ascii="微软雅黑" w:hAnsi="微软雅黑" w:eastAsia="微软雅黑" w:cs="微软雅黑"/>
          <w:color w:val="auto"/>
          <w:sz w:val="23"/>
          <w:szCs w:val="23"/>
          <w:lang w:eastAsia="zh-CN"/>
        </w:rPr>
      </w:pPr>
      <w:r>
        <w:rPr>
          <w:rFonts w:ascii="微软雅黑" w:hAnsi="微软雅黑" w:eastAsia="微软雅黑" w:cs="微软雅黑"/>
          <w:color w:val="auto"/>
          <w:spacing w:val="-15"/>
          <w:sz w:val="23"/>
          <w:szCs w:val="23"/>
          <w:lang w:eastAsia="zh-CN"/>
        </w:rPr>
        <w:t>日    期：</w:t>
      </w:r>
      <w:r>
        <w:rPr>
          <w:rFonts w:ascii="微软雅黑" w:hAnsi="微软雅黑" w:eastAsia="微软雅黑" w:cs="微软雅黑"/>
          <w:color w:val="auto"/>
          <w:spacing w:val="22"/>
          <w:sz w:val="23"/>
          <w:szCs w:val="23"/>
          <w:lang w:eastAsia="zh-CN"/>
        </w:rPr>
        <w:t xml:space="preserve"> </w:t>
      </w:r>
      <w:r>
        <w:rPr>
          <w:rFonts w:ascii="微软雅黑" w:hAnsi="微软雅黑" w:eastAsia="微软雅黑" w:cs="微软雅黑"/>
          <w:color w:val="auto"/>
          <w:spacing w:val="1"/>
          <w:sz w:val="23"/>
          <w:szCs w:val="23"/>
          <w:u w:val="single"/>
          <w:lang w:eastAsia="zh-CN"/>
        </w:rPr>
        <w:t xml:space="preserve">            </w:t>
      </w:r>
      <w:r>
        <w:rPr>
          <w:rFonts w:ascii="微软雅黑" w:hAnsi="微软雅黑" w:eastAsia="微软雅黑" w:cs="微软雅黑"/>
          <w:color w:val="auto"/>
          <w:spacing w:val="-46"/>
          <w:sz w:val="23"/>
          <w:szCs w:val="23"/>
          <w:lang w:eastAsia="zh-CN"/>
        </w:rPr>
        <w:t xml:space="preserve"> </w:t>
      </w:r>
      <w:r>
        <w:rPr>
          <w:rFonts w:ascii="微软雅黑" w:hAnsi="微软雅黑" w:eastAsia="微软雅黑" w:cs="微软雅黑"/>
          <w:color w:val="auto"/>
          <w:spacing w:val="-15"/>
          <w:sz w:val="23"/>
          <w:szCs w:val="23"/>
          <w:lang w:eastAsia="zh-CN"/>
        </w:rPr>
        <w:t>年</w:t>
      </w:r>
      <w:r>
        <w:rPr>
          <w:rFonts w:ascii="微软雅黑" w:hAnsi="微软雅黑" w:eastAsia="微软雅黑" w:cs="微软雅黑"/>
          <w:color w:val="auto"/>
          <w:spacing w:val="-68"/>
          <w:sz w:val="23"/>
          <w:szCs w:val="23"/>
          <w:lang w:eastAsia="zh-CN"/>
        </w:rPr>
        <w:t xml:space="preserve"> </w:t>
      </w:r>
      <w:r>
        <w:rPr>
          <w:rFonts w:ascii="微软雅黑" w:hAnsi="微软雅黑" w:eastAsia="微软雅黑" w:cs="微软雅黑"/>
          <w:color w:val="auto"/>
          <w:sz w:val="23"/>
          <w:szCs w:val="23"/>
          <w:u w:val="single"/>
          <w:lang w:eastAsia="zh-CN"/>
        </w:rPr>
        <w:t xml:space="preserve">       </w:t>
      </w:r>
      <w:r>
        <w:rPr>
          <w:rFonts w:ascii="微软雅黑" w:hAnsi="微软雅黑" w:eastAsia="微软雅黑" w:cs="微软雅黑"/>
          <w:color w:val="auto"/>
          <w:spacing w:val="-50"/>
          <w:sz w:val="23"/>
          <w:szCs w:val="23"/>
          <w:lang w:eastAsia="zh-CN"/>
        </w:rPr>
        <w:t xml:space="preserve"> </w:t>
      </w:r>
      <w:r>
        <w:rPr>
          <w:rFonts w:ascii="微软雅黑" w:hAnsi="微软雅黑" w:eastAsia="微软雅黑" w:cs="微软雅黑"/>
          <w:color w:val="auto"/>
          <w:spacing w:val="-15"/>
          <w:sz w:val="23"/>
          <w:szCs w:val="23"/>
          <w:lang w:eastAsia="zh-CN"/>
        </w:rPr>
        <w:t>月</w:t>
      </w:r>
      <w:r>
        <w:rPr>
          <w:rFonts w:ascii="微软雅黑" w:hAnsi="微软雅黑" w:eastAsia="微软雅黑" w:cs="微软雅黑"/>
          <w:color w:val="auto"/>
          <w:spacing w:val="-68"/>
          <w:sz w:val="23"/>
          <w:szCs w:val="23"/>
          <w:lang w:eastAsia="zh-CN"/>
        </w:rPr>
        <w:t xml:space="preserve"> </w:t>
      </w:r>
      <w:r>
        <w:rPr>
          <w:rFonts w:ascii="微软雅黑" w:hAnsi="微软雅黑" w:eastAsia="微软雅黑" w:cs="微软雅黑"/>
          <w:color w:val="auto"/>
          <w:sz w:val="23"/>
          <w:szCs w:val="23"/>
          <w:u w:val="single"/>
          <w:lang w:eastAsia="zh-CN"/>
        </w:rPr>
        <w:t xml:space="preserve">       </w:t>
      </w:r>
      <w:r>
        <w:rPr>
          <w:rFonts w:ascii="微软雅黑" w:hAnsi="微软雅黑" w:eastAsia="微软雅黑" w:cs="微软雅黑"/>
          <w:color w:val="auto"/>
          <w:spacing w:val="-14"/>
          <w:sz w:val="23"/>
          <w:szCs w:val="23"/>
          <w:lang w:eastAsia="zh-CN"/>
        </w:rPr>
        <w:t xml:space="preserve"> </w:t>
      </w:r>
      <w:r>
        <w:rPr>
          <w:rFonts w:ascii="微软雅黑" w:hAnsi="微软雅黑" w:eastAsia="微软雅黑" w:cs="微软雅黑"/>
          <w:color w:val="auto"/>
          <w:spacing w:val="-15"/>
          <w:sz w:val="23"/>
          <w:szCs w:val="23"/>
          <w:lang w:eastAsia="zh-CN"/>
        </w:rPr>
        <w:t>日</w:t>
      </w:r>
    </w:p>
    <w:p>
      <w:pPr>
        <w:spacing w:line="180" w:lineRule="auto"/>
        <w:ind w:firstLine="468"/>
        <w:rPr>
          <w:rFonts w:ascii="微软雅黑" w:hAnsi="微软雅黑" w:eastAsia="微软雅黑" w:cs="微软雅黑"/>
          <w:color w:val="auto"/>
          <w:sz w:val="23"/>
          <w:szCs w:val="23"/>
          <w:lang w:eastAsia="zh-CN"/>
        </w:rPr>
      </w:pPr>
    </w:p>
    <w:p>
      <w:pPr>
        <w:pStyle w:val="3"/>
        <w:rPr>
          <w:lang w:val="zh-CN"/>
        </w:rPr>
      </w:pPr>
    </w:p>
    <w:p>
      <w:pPr>
        <w:pStyle w:val="7"/>
        <w:rPr>
          <w:rFonts w:ascii="黑体" w:hAnsi="黑体" w:eastAsia="黑体" w:cs="黑体"/>
          <w:b w:val="0"/>
          <w:bCs/>
          <w:color w:val="FF0000"/>
          <w:sz w:val="32"/>
          <w:szCs w:val="32"/>
          <w:lang w:eastAsia="zh-CN"/>
        </w:rPr>
      </w:pPr>
      <w:bookmarkStart w:id="0" w:name="_Toc445649522"/>
      <w:bookmarkStart w:id="1" w:name="_Toc445648704"/>
      <w:bookmarkStart w:id="2" w:name="_Toc445649336"/>
      <w:bookmarkStart w:id="3" w:name="_Toc445651187"/>
      <w:bookmarkStart w:id="4" w:name="_Toc445623622"/>
      <w:bookmarkStart w:id="5" w:name="_Toc445651016"/>
      <w:bookmarkStart w:id="6" w:name="_Toc445648608"/>
      <w:bookmarkStart w:id="7" w:name="_Toc445650080"/>
      <w:bookmarkStart w:id="8" w:name="_Toc445649268"/>
      <w:bookmarkStart w:id="9" w:name="_Toc445652823"/>
      <w:bookmarkStart w:id="10" w:name="_Toc33879077"/>
      <w:bookmarkStart w:id="11" w:name="_Toc445584643"/>
      <w:bookmarkStart w:id="12" w:name="_Toc445622910"/>
      <w:bookmarkStart w:id="13" w:name="_Toc445651430"/>
      <w:bookmarkStart w:id="14" w:name="_Toc447813073"/>
      <w:bookmarkStart w:id="15" w:name="_Toc452110139"/>
      <w:bookmarkStart w:id="16" w:name="_Toc445584722"/>
      <w:bookmarkStart w:id="17" w:name="_Toc445648539"/>
      <w:bookmarkStart w:id="18" w:name="_Toc445623530"/>
      <w:bookmarkStart w:id="19" w:name="_Toc445650783"/>
      <w:r>
        <w:rPr>
          <w:rFonts w:hint="eastAsia" w:ascii="黑体" w:hAnsi="黑体" w:eastAsia="黑体" w:cs="黑体"/>
          <w:b w:val="0"/>
          <w:bCs/>
          <w:sz w:val="32"/>
          <w:szCs w:val="32"/>
          <w:lang w:eastAsia="zh-CN"/>
        </w:rPr>
        <w:t>附件4</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Start w:id="20" w:name="_Toc269310989"/>
      <w:bookmarkStart w:id="21" w:name="_Toc312072325"/>
      <w:bookmarkStart w:id="22" w:name="_Toc152042578"/>
      <w:bookmarkStart w:id="23" w:name="_Toc144974858"/>
      <w:bookmarkStart w:id="24" w:name="_Toc232995542"/>
      <w:bookmarkStart w:id="25" w:name="_Toc152045789"/>
      <w:bookmarkStart w:id="26" w:name="_Toc445622912"/>
      <w:bookmarkStart w:id="27" w:name="_Toc445648541"/>
    </w:p>
    <w:bookmarkEnd w:id="20"/>
    <w:bookmarkEnd w:id="21"/>
    <w:bookmarkEnd w:id="22"/>
    <w:bookmarkEnd w:id="23"/>
    <w:bookmarkEnd w:id="24"/>
    <w:bookmarkEnd w:id="25"/>
    <w:bookmarkEnd w:id="26"/>
    <w:bookmarkEnd w:id="27"/>
    <w:p>
      <w:pPr>
        <w:ind w:firstLine="648"/>
        <w:jc w:val="center"/>
        <w:rPr>
          <w:rFonts w:ascii="黑体" w:hAnsi="黑体" w:eastAsia="黑体" w:cs="黑体"/>
          <w:sz w:val="32"/>
          <w:szCs w:val="32"/>
          <w:lang w:eastAsia="zh-CN"/>
        </w:rPr>
      </w:pPr>
      <w:r>
        <w:rPr>
          <w:rFonts w:hint="eastAsia" w:ascii="黑体" w:hAnsi="黑体" w:eastAsia="黑体" w:cs="黑体"/>
          <w:sz w:val="32"/>
          <w:szCs w:val="32"/>
          <w:lang w:eastAsia="zh-CN"/>
        </w:rPr>
        <w:t>投标函</w:t>
      </w:r>
    </w:p>
    <w:p>
      <w:pPr>
        <w:rPr>
          <w:rFonts w:ascii="微软雅黑" w:hAnsi="微软雅黑" w:eastAsia="微软雅黑" w:cs="微软雅黑"/>
          <w:sz w:val="24"/>
          <w:szCs w:val="24"/>
          <w:u w:val="single"/>
          <w:lang w:eastAsia="zh-CN"/>
        </w:rPr>
      </w:pPr>
      <w:r>
        <w:rPr>
          <w:rFonts w:hint="eastAsia" w:ascii="微软雅黑" w:hAnsi="微软雅黑" w:eastAsia="微软雅黑" w:cs="微软雅黑"/>
          <w:sz w:val="24"/>
          <w:szCs w:val="24"/>
          <w:lang w:eastAsia="zh-CN"/>
        </w:rPr>
        <w:t>致：</w:t>
      </w:r>
      <w:r>
        <w:rPr>
          <w:rFonts w:hint="eastAsia" w:ascii="微软雅黑" w:hAnsi="微软雅黑" w:eastAsia="微软雅黑" w:cs="微软雅黑"/>
          <w:sz w:val="24"/>
          <w:szCs w:val="24"/>
          <w:u w:val="single"/>
          <w:lang w:eastAsia="zh-CN"/>
        </w:rPr>
        <w:t xml:space="preserve">                                  （招标人名称）</w:t>
      </w:r>
    </w:p>
    <w:p>
      <w:pPr>
        <w:ind w:firstLine="480" w:firstLineChars="200"/>
        <w:rPr>
          <w:lang w:eastAsia="zh-CN"/>
        </w:rPr>
      </w:pPr>
      <w:r>
        <w:rPr>
          <w:rFonts w:hint="eastAsia" w:ascii="微软雅黑" w:hAnsi="微软雅黑" w:eastAsia="微软雅黑" w:cs="微软雅黑"/>
          <w:sz w:val="24"/>
          <w:szCs w:val="24"/>
          <w:lang w:eastAsia="zh-CN"/>
        </w:rPr>
        <w:t>根据贵方为</w:t>
      </w:r>
      <w:r>
        <w:rPr>
          <w:rFonts w:hint="eastAsia" w:ascii="微软雅黑" w:hAnsi="微软雅黑" w:eastAsia="微软雅黑" w:cs="微软雅黑"/>
          <w:sz w:val="24"/>
          <w:szCs w:val="24"/>
          <w:u w:val="single"/>
          <w:lang w:eastAsia="zh-CN"/>
        </w:rPr>
        <w:t xml:space="preserve"> （项目名称）                </w:t>
      </w:r>
      <w:r>
        <w:rPr>
          <w:rFonts w:hint="eastAsia" w:ascii="微软雅黑" w:hAnsi="微软雅黑" w:eastAsia="微软雅黑" w:cs="微软雅黑"/>
          <w:sz w:val="24"/>
          <w:szCs w:val="24"/>
          <w:lang w:eastAsia="zh-CN"/>
        </w:rPr>
        <w:t xml:space="preserve"> 的投标邀请，签字代表</w:t>
      </w:r>
      <w:r>
        <w:rPr>
          <w:rFonts w:hint="eastAsia" w:ascii="微软雅黑" w:hAnsi="微软雅黑" w:eastAsia="微软雅黑" w:cs="微软雅黑"/>
          <w:sz w:val="24"/>
          <w:szCs w:val="24"/>
          <w:u w:val="single"/>
          <w:lang w:eastAsia="zh-CN"/>
        </w:rPr>
        <w:t xml:space="preserve">（全名、职务）           </w:t>
      </w:r>
      <w:r>
        <w:rPr>
          <w:rFonts w:hint="eastAsia" w:ascii="微软雅黑" w:hAnsi="微软雅黑" w:eastAsia="微软雅黑" w:cs="微软雅黑"/>
          <w:sz w:val="24"/>
          <w:szCs w:val="24"/>
          <w:lang w:eastAsia="zh-CN"/>
        </w:rPr>
        <w:t>经正式授权并代表投标人</w:t>
      </w:r>
      <w:r>
        <w:rPr>
          <w:rFonts w:hint="eastAsia" w:ascii="微软雅黑" w:hAnsi="微软雅黑" w:eastAsia="微软雅黑" w:cs="微软雅黑"/>
          <w:sz w:val="24"/>
          <w:szCs w:val="24"/>
          <w:u w:val="single"/>
          <w:lang w:eastAsia="zh-CN"/>
        </w:rPr>
        <w:t xml:space="preserve">（投标人名称、地址）              </w:t>
      </w:r>
      <w:r>
        <w:rPr>
          <w:rFonts w:hint="eastAsia" w:ascii="微软雅黑" w:hAnsi="微软雅黑" w:eastAsia="微软雅黑" w:cs="微软雅黑"/>
          <w:sz w:val="24"/>
          <w:szCs w:val="24"/>
          <w:lang w:eastAsia="zh-CN"/>
        </w:rPr>
        <w:t>提交投标文件正本一份及副本二份。</w:t>
      </w:r>
    </w:p>
    <w:p>
      <w:pPr>
        <w:ind w:firstLine="480" w:firstLineChars="200"/>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据此，签字代表宣布同意如下：</w:t>
      </w:r>
    </w:p>
    <w:p>
      <w:pPr>
        <w:ind w:firstLine="480" w:firstLineChars="200"/>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1．投标人将按招标文件的规定履行合同责任和义务。</w:t>
      </w:r>
    </w:p>
    <w:p>
      <w:pPr>
        <w:ind w:firstLine="480" w:firstLineChars="200"/>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2．投标人已详细审查全部招标文件，包括修改文件（如有的话）以及全部参考资料和有关附件，我们完全理解并同意放弃对这方面有不明及误解的权利。</w:t>
      </w:r>
    </w:p>
    <w:p>
      <w:pPr>
        <w:ind w:firstLine="480" w:firstLineChars="200"/>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3．投标有效期：自投标截止之日起至合同签署日一直有效。</w:t>
      </w:r>
    </w:p>
    <w:p>
      <w:pPr>
        <w:ind w:firstLine="480" w:firstLineChars="200"/>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4．投标人同意提供贵方要求的可能与投标有关的一切数据和资料，完全理解贵方不一定要接受最低价的投标或收到的任何投标。</w:t>
      </w:r>
    </w:p>
    <w:p>
      <w:pPr>
        <w:ind w:firstLine="480" w:firstLineChars="200"/>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5．投标人承诺所提供的所有数据和资料均真实有效，如存在虚报情况，投标人愿为此承担一切法律责任，并主动退出本项目竞标。</w:t>
      </w:r>
    </w:p>
    <w:p>
      <w:pPr>
        <w:ind w:firstLine="480" w:firstLineChars="200"/>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6．与本投标有关的一切正式往来通讯请寄：</w:t>
      </w:r>
    </w:p>
    <w:p>
      <w:pPr>
        <w:ind w:firstLine="480" w:firstLineChars="200"/>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地址：                                          邮编：</w:t>
      </w:r>
    </w:p>
    <w:p>
      <w:pPr>
        <w:ind w:firstLine="480" w:firstLineChars="200"/>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电话：                                          传真：</w:t>
      </w:r>
    </w:p>
    <w:p>
      <w:pPr>
        <w:spacing w:line="360" w:lineRule="auto"/>
        <w:rPr>
          <w:rFonts w:ascii="微软雅黑" w:hAnsi="微软雅黑" w:eastAsia="微软雅黑" w:cs="微软雅黑"/>
          <w:sz w:val="24"/>
          <w:szCs w:val="24"/>
          <w:lang w:eastAsia="zh-CN"/>
        </w:rPr>
      </w:pPr>
    </w:p>
    <w:p>
      <w:pPr>
        <w:spacing w:line="360" w:lineRule="auto"/>
        <w:jc w:val="both"/>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投标人授权代表签字：                  职务：                    日期：</w:t>
      </w:r>
    </w:p>
    <w:p>
      <w:pPr>
        <w:spacing w:line="360" w:lineRule="auto"/>
        <w:jc w:val="both"/>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投标人授权代表姓名、职务（印刷体）：</w:t>
      </w:r>
    </w:p>
    <w:p>
      <w:pPr>
        <w:spacing w:line="360" w:lineRule="auto"/>
        <w:jc w:val="both"/>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投标人名称（及公章）：</w:t>
      </w:r>
    </w:p>
    <w:p>
      <w:pPr>
        <w:spacing w:line="360" w:lineRule="auto"/>
        <w:jc w:val="both"/>
        <w:rPr>
          <w:rFonts w:ascii="黑体" w:hAnsi="宋体" w:eastAsia="黑体" w:cs="黑体"/>
          <w:sz w:val="24"/>
          <w:lang w:eastAsia="zh-CN"/>
        </w:rPr>
      </w:pPr>
      <w:r>
        <w:rPr>
          <w:rFonts w:hint="eastAsia" w:ascii="微软雅黑" w:hAnsi="微软雅黑" w:eastAsia="微软雅黑" w:cs="微软雅黑"/>
          <w:sz w:val="24"/>
          <w:szCs w:val="24"/>
          <w:lang w:eastAsia="zh-CN"/>
        </w:rPr>
        <w:t>日期：        年       月       日</w:t>
      </w:r>
    </w:p>
    <w:p>
      <w:pPr>
        <w:pStyle w:val="2"/>
        <w:rPr>
          <w:rFonts w:ascii="黑体" w:hAnsi="宋体" w:eastAsia="黑体" w:cs="黑体"/>
        </w:rPr>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rPr>
          <w:rFonts w:ascii="微软雅黑" w:hAnsi="微软雅黑" w:eastAsia="微软雅黑" w:cs="微软雅黑"/>
          <w:sz w:val="32"/>
          <w:szCs w:val="32"/>
          <w:lang w:eastAsia="zh-CN"/>
        </w:rPr>
      </w:pPr>
      <w:r>
        <w:rPr>
          <w:rFonts w:hint="eastAsia" w:ascii="微软雅黑" w:hAnsi="微软雅黑" w:eastAsia="微软雅黑" w:cs="微软雅黑"/>
          <w:sz w:val="32"/>
          <w:szCs w:val="32"/>
          <w:lang w:eastAsia="zh-CN"/>
        </w:rPr>
        <w:t>附件5</w:t>
      </w:r>
    </w:p>
    <w:p>
      <w:pPr>
        <w:spacing w:line="360" w:lineRule="auto"/>
        <w:ind w:firstLine="568"/>
        <w:jc w:val="center"/>
        <w:rPr>
          <w:rFonts w:ascii="微软雅黑" w:hAnsi="微软雅黑" w:eastAsia="微软雅黑" w:cs="微软雅黑"/>
          <w:b/>
          <w:bCs/>
          <w:sz w:val="28"/>
          <w:szCs w:val="28"/>
          <w:lang w:eastAsia="zh-CN"/>
        </w:rPr>
      </w:pPr>
      <w:r>
        <w:rPr>
          <w:rFonts w:hint="eastAsia" w:ascii="微软雅黑" w:hAnsi="微软雅黑" w:eastAsia="微软雅黑" w:cs="微软雅黑"/>
          <w:b/>
          <w:bCs/>
          <w:sz w:val="28"/>
          <w:szCs w:val="28"/>
          <w:lang w:eastAsia="zh-CN"/>
        </w:rPr>
        <w:t>投标承诺书</w:t>
      </w:r>
    </w:p>
    <w:p>
      <w:pPr>
        <w:ind w:firstLine="480" w:firstLineChars="200"/>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我公司遵循公开、公平、公正和诚实守信的原则，参加本项目投标，为此，本公司郑重承诺如下：</w:t>
      </w:r>
    </w:p>
    <w:p>
      <w:pPr>
        <w:ind w:firstLine="480" w:firstLineChars="200"/>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1.严格遵守国家有关的法律法规和政策，自觉维护招投标市场和建筑市场秩序。</w:t>
      </w:r>
    </w:p>
    <w:p>
      <w:pPr>
        <w:ind w:firstLine="480" w:firstLineChars="200"/>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2.不在投标有效期内随意撤回、撤销投标，中标后按招标文件约定提交履约保证金和签署合同。</w:t>
      </w:r>
    </w:p>
    <w:p>
      <w:pPr>
        <w:ind w:firstLine="480" w:firstLineChars="200"/>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3.严格按照资质等级和核定的业务范围承揽工程，不挂靠、转包、违法分包工程。</w:t>
      </w:r>
    </w:p>
    <w:p>
      <w:pPr>
        <w:ind w:firstLine="480" w:firstLineChars="200"/>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4.提供的投标材料包括但不限于资质资格证书、业绩及奖项证明等均真实、合法有效。</w:t>
      </w:r>
    </w:p>
    <w:p>
      <w:pPr>
        <w:ind w:firstLine="480" w:firstLineChars="200"/>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5.不组织或参与围标，不与</w:t>
      </w:r>
      <w:r>
        <w:fldChar w:fldCharType="begin"/>
      </w:r>
      <w:r>
        <w:instrText xml:space="preserve"> HYPERLINK "http://www.cbi360.net/hyjd/1zt38.html" \t "C:UsersADMINI~1AppDataLocalTempDJWebOffice_blank" </w:instrText>
      </w:r>
      <w:r>
        <w:fldChar w:fldCharType="separate"/>
      </w:r>
      <w:r>
        <w:rPr>
          <w:rFonts w:hint="eastAsia" w:ascii="微软雅黑" w:hAnsi="微软雅黑" w:eastAsia="微软雅黑" w:cs="微软雅黑"/>
          <w:sz w:val="24"/>
          <w:szCs w:val="24"/>
          <w:lang w:eastAsia="zh-CN"/>
        </w:rPr>
        <w:t>招标人</w:t>
      </w:r>
      <w:r>
        <w:rPr>
          <w:rFonts w:hint="eastAsia" w:ascii="微软雅黑" w:hAnsi="微软雅黑" w:eastAsia="微软雅黑" w:cs="微软雅黑"/>
          <w:sz w:val="24"/>
          <w:szCs w:val="24"/>
          <w:lang w:eastAsia="zh-CN"/>
        </w:rPr>
        <w:fldChar w:fldCharType="end"/>
      </w:r>
      <w:r>
        <w:rPr>
          <w:rFonts w:hint="eastAsia" w:ascii="微软雅黑" w:hAnsi="微软雅黑" w:eastAsia="微软雅黑" w:cs="微软雅黑"/>
          <w:sz w:val="24"/>
          <w:szCs w:val="24"/>
          <w:lang w:eastAsia="zh-CN"/>
        </w:rPr>
        <w:t>或其他投标人串通投标。</w:t>
      </w:r>
    </w:p>
    <w:p>
      <w:pPr>
        <w:ind w:firstLine="480" w:firstLineChars="200"/>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6.不以他人名义投标或者其他方式弄虚作假，骗取中标。</w:t>
      </w:r>
    </w:p>
    <w:p>
      <w:pPr>
        <w:ind w:firstLine="480" w:firstLineChars="200"/>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7.不向招标人或</w:t>
      </w:r>
      <w:r>
        <w:fldChar w:fldCharType="begin"/>
      </w:r>
      <w:r>
        <w:instrText xml:space="preserve"> HYPERLINK "http://www.cbi360.net/hyjd/1zt102.html" \t "C:UsersADMINI~1AppDataLocalTempDJWebOffice_blank" </w:instrText>
      </w:r>
      <w:r>
        <w:fldChar w:fldCharType="separate"/>
      </w:r>
      <w:r>
        <w:rPr>
          <w:rFonts w:hint="eastAsia" w:ascii="微软雅黑" w:hAnsi="微软雅黑" w:eastAsia="微软雅黑" w:cs="微软雅黑"/>
          <w:sz w:val="24"/>
          <w:szCs w:val="24"/>
          <w:lang w:eastAsia="zh-CN"/>
        </w:rPr>
        <w:t>评标</w:t>
      </w:r>
      <w:r>
        <w:rPr>
          <w:rFonts w:hint="eastAsia" w:ascii="微软雅黑" w:hAnsi="微软雅黑" w:eastAsia="微软雅黑" w:cs="微软雅黑"/>
          <w:sz w:val="24"/>
          <w:szCs w:val="24"/>
          <w:lang w:eastAsia="zh-CN"/>
        </w:rPr>
        <w:fldChar w:fldCharType="end"/>
      </w:r>
      <w:r>
        <w:rPr>
          <w:rFonts w:hint="eastAsia" w:ascii="微软雅黑" w:hAnsi="微软雅黑" w:eastAsia="微软雅黑" w:cs="微软雅黑"/>
          <w:sz w:val="24"/>
          <w:szCs w:val="24"/>
          <w:lang w:eastAsia="zh-CN"/>
        </w:rPr>
        <w:t>委员会成员行贿，以谋取</w:t>
      </w:r>
      <w:r>
        <w:fldChar w:fldCharType="begin"/>
      </w:r>
      <w:r>
        <w:instrText xml:space="preserve"> HYPERLINK "http://hhb.cbi360.net/TenderBangSoso.aspx" \t "C:UsersADMINI~1AppDataLocalTempDJWebOffice_blank" </w:instrText>
      </w:r>
      <w:r>
        <w:fldChar w:fldCharType="separate"/>
      </w:r>
      <w:r>
        <w:rPr>
          <w:rFonts w:hint="eastAsia" w:ascii="微软雅黑" w:hAnsi="微软雅黑" w:eastAsia="微软雅黑" w:cs="微软雅黑"/>
          <w:sz w:val="24"/>
          <w:szCs w:val="24"/>
          <w:lang w:eastAsia="zh-CN"/>
        </w:rPr>
        <w:t>中标</w:t>
      </w:r>
      <w:r>
        <w:rPr>
          <w:rFonts w:hint="eastAsia" w:ascii="微软雅黑" w:hAnsi="微软雅黑" w:eastAsia="微软雅黑" w:cs="微软雅黑"/>
          <w:sz w:val="24"/>
          <w:szCs w:val="24"/>
          <w:lang w:eastAsia="zh-CN"/>
        </w:rPr>
        <w:fldChar w:fldCharType="end"/>
      </w:r>
      <w:r>
        <w:rPr>
          <w:rFonts w:hint="eastAsia" w:ascii="微软雅黑" w:hAnsi="微软雅黑" w:eastAsia="微软雅黑" w:cs="微软雅黑"/>
          <w:sz w:val="24"/>
          <w:szCs w:val="24"/>
          <w:lang w:eastAsia="zh-CN"/>
        </w:rPr>
        <w:t>。</w:t>
      </w:r>
    </w:p>
    <w:p>
      <w:pPr>
        <w:ind w:firstLine="480" w:firstLineChars="200"/>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8.不进行缺乏事实根据或法律依据的投诉，不进行恶意投诉。</w:t>
      </w:r>
    </w:p>
    <w:p>
      <w:pPr>
        <w:ind w:firstLine="480" w:firstLineChars="200"/>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9.不违反相关法律法规，注册建造师不同时在两个及两个以上的</w:t>
      </w:r>
      <w:r>
        <w:fldChar w:fldCharType="begin"/>
      </w:r>
      <w:r>
        <w:instrText xml:space="preserve"> HYPERLINK "http://www.cbi360.net/" \t "C:UsersADMINI~1AppDataLocalTempDJWebOffice_blank" </w:instrText>
      </w:r>
      <w:r>
        <w:fldChar w:fldCharType="separate"/>
      </w:r>
      <w:r>
        <w:rPr>
          <w:rFonts w:hint="eastAsia" w:ascii="微软雅黑" w:hAnsi="微软雅黑" w:eastAsia="微软雅黑" w:cs="微软雅黑"/>
          <w:sz w:val="24"/>
          <w:szCs w:val="24"/>
          <w:lang w:eastAsia="zh-CN"/>
        </w:rPr>
        <w:t>建设</w:t>
      </w:r>
      <w:r>
        <w:rPr>
          <w:rFonts w:hint="eastAsia" w:ascii="微软雅黑" w:hAnsi="微软雅黑" w:eastAsia="微软雅黑" w:cs="微软雅黑"/>
          <w:sz w:val="24"/>
          <w:szCs w:val="24"/>
          <w:lang w:eastAsia="zh-CN"/>
        </w:rPr>
        <w:fldChar w:fldCharType="end"/>
      </w:r>
      <w:r>
        <w:rPr>
          <w:rFonts w:hint="eastAsia" w:ascii="微软雅黑" w:hAnsi="微软雅黑" w:eastAsia="微软雅黑" w:cs="微软雅黑"/>
          <w:sz w:val="24"/>
          <w:szCs w:val="24"/>
          <w:lang w:eastAsia="zh-CN"/>
        </w:rPr>
        <w:t>项目上担任施工项目负责人。</w:t>
      </w:r>
    </w:p>
    <w:p>
      <w:pPr>
        <w:ind w:firstLine="480" w:firstLineChars="200"/>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10.加强建筑施工现场工程质量、安全生产文明施工及扬尘治理管理，遵守主管部门关于大气污染防治采取的停工要求。</w:t>
      </w:r>
    </w:p>
    <w:p>
      <w:pPr>
        <w:ind w:firstLine="480" w:firstLineChars="200"/>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11.加强对分包和劳务分包管理，对所分包工程的安全、质量和进度承担责任，不拖欠农民工工资。</w:t>
      </w:r>
    </w:p>
    <w:p>
      <w:pPr>
        <w:ind w:firstLine="480" w:firstLineChars="200"/>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12.保证</w:t>
      </w:r>
      <w:r>
        <w:fldChar w:fldCharType="begin"/>
      </w:r>
      <w:r>
        <w:instrText xml:space="preserve"> HYPERLINK "http://www.cbi360.net/" \t "C:UsersADMINI~1AppDataLocalTempDJWebOffice_blank" </w:instrText>
      </w:r>
      <w:r>
        <w:fldChar w:fldCharType="separate"/>
      </w:r>
      <w:r>
        <w:rPr>
          <w:rFonts w:hint="eastAsia" w:ascii="微软雅黑" w:hAnsi="微软雅黑" w:eastAsia="微软雅黑" w:cs="微软雅黑"/>
          <w:sz w:val="24"/>
          <w:szCs w:val="24"/>
          <w:lang w:eastAsia="zh-CN"/>
        </w:rPr>
        <w:t>建筑</w:t>
      </w:r>
      <w:r>
        <w:rPr>
          <w:rFonts w:hint="eastAsia" w:ascii="微软雅黑" w:hAnsi="微软雅黑" w:eastAsia="微软雅黑" w:cs="微软雅黑"/>
          <w:sz w:val="24"/>
          <w:szCs w:val="24"/>
          <w:lang w:eastAsia="zh-CN"/>
        </w:rPr>
        <w:fldChar w:fldCharType="end"/>
      </w:r>
      <w:r>
        <w:rPr>
          <w:rFonts w:hint="eastAsia" w:ascii="微软雅黑" w:hAnsi="微软雅黑" w:eastAsia="微软雅黑" w:cs="微软雅黑"/>
          <w:sz w:val="24"/>
          <w:szCs w:val="24"/>
          <w:lang w:eastAsia="zh-CN"/>
        </w:rPr>
        <w:t>材料符合相关标准和设计要求，不使用未经检测或者检测质量不合格的建筑材料。</w:t>
      </w:r>
    </w:p>
    <w:p>
      <w:pPr>
        <w:ind w:firstLine="480" w:firstLineChars="200"/>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13.本公司承诺，本公司在本次投标之前，不存在失信、被限制投标等行为。</w:t>
      </w:r>
    </w:p>
    <w:p>
      <w:pPr>
        <w:ind w:firstLine="480" w:firstLineChars="200"/>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14.自觉接受行政主管部门对本承诺执行情况的监督检查及依法做出的取消投标（中标）资格、投标保证金不予退还、实施不良行为记录、取消（暂停）投标资格、罚款等行政处罚。</w:t>
      </w:r>
    </w:p>
    <w:p>
      <w:pPr>
        <w:ind w:firstLine="480" w:firstLineChars="200"/>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特此承诺。</w:t>
      </w:r>
    </w:p>
    <w:p>
      <w:pPr>
        <w:ind w:firstLine="480" w:firstLineChars="200"/>
        <w:rPr>
          <w:rFonts w:ascii="微软雅黑" w:hAnsi="微软雅黑" w:eastAsia="微软雅黑" w:cs="微软雅黑"/>
          <w:sz w:val="24"/>
          <w:szCs w:val="24"/>
          <w:lang w:eastAsia="zh-CN"/>
        </w:rPr>
      </w:pPr>
    </w:p>
    <w:p>
      <w:pPr>
        <w:ind w:firstLine="480" w:firstLineChars="200"/>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 xml:space="preserve">承诺单位（公章）：            </w:t>
      </w:r>
    </w:p>
    <w:p>
      <w:pPr>
        <w:ind w:firstLine="480" w:firstLineChars="200"/>
        <w:rPr>
          <w:rFonts w:ascii="微软雅黑" w:hAnsi="微软雅黑" w:eastAsia="微软雅黑" w:cs="微软雅黑"/>
          <w:sz w:val="24"/>
          <w:szCs w:val="24"/>
          <w:lang w:eastAsia="zh-CN"/>
        </w:rPr>
      </w:pPr>
    </w:p>
    <w:p>
      <w:pPr>
        <w:ind w:firstLine="960" w:firstLineChars="400"/>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年      月     日</w:t>
      </w:r>
    </w:p>
    <w:p>
      <w:pPr>
        <w:pStyle w:val="2"/>
      </w:pPr>
    </w:p>
    <w:p>
      <w:pPr>
        <w:pStyle w:val="3"/>
        <w:rPr>
          <w:rFonts w:ascii="黑体" w:hAnsi="黑体" w:eastAsia="黑体"/>
          <w:spacing w:val="4"/>
          <w:kern w:val="2"/>
          <w:sz w:val="28"/>
          <w:szCs w:val="28"/>
          <w:lang w:val="zh-CN"/>
        </w:rPr>
      </w:pPr>
    </w:p>
    <w:p>
      <w:pPr>
        <w:pStyle w:val="3"/>
        <w:rPr>
          <w:rFonts w:ascii="黑体" w:hAnsi="黑体" w:eastAsia="黑体"/>
          <w:spacing w:val="4"/>
          <w:kern w:val="2"/>
          <w:sz w:val="28"/>
          <w:szCs w:val="28"/>
          <w:lang w:val="zh-CN"/>
        </w:rPr>
      </w:pPr>
    </w:p>
    <w:p>
      <w:pPr>
        <w:spacing w:line="500" w:lineRule="exact"/>
        <w:rPr>
          <w:rFonts w:ascii="黑体" w:hAnsi="黑体" w:eastAsia="黑体" w:cs="黑体"/>
          <w:spacing w:val="4"/>
          <w:kern w:val="2"/>
          <w:sz w:val="32"/>
          <w:szCs w:val="32"/>
          <w:lang w:eastAsia="zh-CN"/>
        </w:rPr>
      </w:pPr>
      <w:r>
        <w:rPr>
          <w:rFonts w:hint="eastAsia" w:ascii="黑体" w:hAnsi="黑体" w:eastAsia="黑体" w:cs="黑体"/>
          <w:spacing w:val="4"/>
          <w:kern w:val="2"/>
          <w:sz w:val="32"/>
          <w:szCs w:val="32"/>
          <w:lang w:val="zh-CN" w:eastAsia="zh-CN"/>
        </w:rPr>
        <w:t>附件</w:t>
      </w:r>
      <w:r>
        <w:rPr>
          <w:rFonts w:hint="eastAsia" w:ascii="黑体" w:hAnsi="黑体" w:eastAsia="黑体" w:cs="黑体"/>
          <w:spacing w:val="4"/>
          <w:kern w:val="2"/>
          <w:sz w:val="32"/>
          <w:szCs w:val="32"/>
          <w:lang w:eastAsia="zh-CN"/>
        </w:rPr>
        <w:t>6</w:t>
      </w:r>
    </w:p>
    <w:p>
      <w:pPr>
        <w:ind w:firstLine="576" w:firstLineChars="200"/>
        <w:rPr>
          <w:rFonts w:ascii="微软雅黑" w:hAnsi="微软雅黑" w:eastAsia="微软雅黑" w:cs="微软雅黑"/>
          <w:spacing w:val="4"/>
          <w:kern w:val="2"/>
          <w:sz w:val="24"/>
          <w:szCs w:val="24"/>
          <w:lang w:val="zh-CN" w:eastAsia="zh-CN"/>
        </w:rPr>
      </w:pPr>
      <w:r>
        <w:rPr>
          <w:rFonts w:hint="eastAsia" w:ascii="微软雅黑" w:hAnsi="微软雅黑" w:eastAsia="微软雅黑" w:cs="微软雅黑"/>
          <w:spacing w:val="4"/>
          <w:kern w:val="2"/>
          <w:sz w:val="28"/>
          <w:szCs w:val="28"/>
          <w:lang w:val="zh-CN" w:eastAsia="zh-CN"/>
        </w:rPr>
        <w:t>项目名称：</w:t>
      </w:r>
      <w:r>
        <w:rPr>
          <w:rFonts w:hint="eastAsia" w:ascii="微软雅黑" w:hAnsi="微软雅黑" w:eastAsia="微软雅黑" w:cs="微软雅黑"/>
          <w:spacing w:val="4"/>
          <w:kern w:val="2"/>
          <w:sz w:val="24"/>
          <w:szCs w:val="24"/>
          <w:lang w:val="zh-CN" w:eastAsia="zh-CN"/>
        </w:rPr>
        <w:t>中国重汽集团</w:t>
      </w:r>
      <w:r>
        <w:rPr>
          <w:rFonts w:hint="eastAsia" w:ascii="微软雅黑" w:hAnsi="微软雅黑" w:eastAsia="微软雅黑" w:cs="微软雅黑"/>
          <w:spacing w:val="4"/>
          <w:kern w:val="2"/>
          <w:sz w:val="24"/>
          <w:szCs w:val="24"/>
          <w:lang w:val="en-US" w:eastAsia="zh-CN"/>
        </w:rPr>
        <w:t>济南卡车股份有限公司绵阳分公司</w:t>
      </w:r>
      <w:r>
        <w:rPr>
          <w:rFonts w:hint="eastAsia" w:ascii="微软雅黑" w:hAnsi="微软雅黑" w:eastAsia="微软雅黑" w:cs="微软雅黑"/>
          <w:spacing w:val="4"/>
          <w:kern w:val="2"/>
          <w:sz w:val="24"/>
          <w:szCs w:val="24"/>
          <w:lang w:val="zh-CN" w:eastAsia="zh-CN"/>
        </w:rPr>
        <w:t>办公耗材采购项目</w:t>
      </w:r>
    </w:p>
    <w:p>
      <w:pPr>
        <w:spacing w:line="500" w:lineRule="exact"/>
        <w:ind w:firstLine="568"/>
        <w:rPr>
          <w:rFonts w:ascii="微软雅黑" w:hAnsi="微软雅黑" w:eastAsia="微软雅黑" w:cs="微软雅黑"/>
          <w:spacing w:val="4"/>
          <w:kern w:val="2"/>
          <w:sz w:val="28"/>
          <w:szCs w:val="28"/>
          <w:lang w:val="zh-CN" w:eastAsia="zh-CN"/>
        </w:rPr>
      </w:pPr>
    </w:p>
    <w:p>
      <w:pPr>
        <w:ind w:firstLine="568"/>
        <w:jc w:val="center"/>
        <w:rPr>
          <w:rFonts w:ascii="微软雅黑" w:hAnsi="微软雅黑" w:eastAsia="微软雅黑" w:cs="微软雅黑"/>
          <w:b/>
          <w:kern w:val="2"/>
          <w:sz w:val="28"/>
          <w:lang w:val="zh-CN" w:eastAsia="zh-CN"/>
        </w:rPr>
      </w:pPr>
    </w:p>
    <w:p>
      <w:pPr>
        <w:ind w:firstLine="888"/>
        <w:jc w:val="center"/>
        <w:rPr>
          <w:rFonts w:ascii="微软雅黑" w:hAnsi="微软雅黑" w:eastAsia="微软雅黑" w:cs="微软雅黑"/>
          <w:b/>
          <w:kern w:val="2"/>
          <w:sz w:val="44"/>
          <w:szCs w:val="44"/>
          <w:lang w:val="zh-CN" w:eastAsia="zh-CN"/>
        </w:rPr>
      </w:pPr>
      <w:r>
        <w:rPr>
          <w:rFonts w:hint="eastAsia" w:ascii="微软雅黑" w:hAnsi="微软雅黑" w:eastAsia="微软雅黑" w:cs="微软雅黑"/>
          <w:b/>
          <w:kern w:val="2"/>
          <w:sz w:val="44"/>
          <w:szCs w:val="44"/>
          <w:lang w:val="zh-CN" w:eastAsia="zh-CN"/>
        </w:rPr>
        <w:t>法人代表授权委托书</w:t>
      </w:r>
    </w:p>
    <w:p>
      <w:pPr>
        <w:spacing w:line="288" w:lineRule="auto"/>
        <w:ind w:firstLine="480" w:firstLineChars="200"/>
        <w:rPr>
          <w:rFonts w:ascii="微软雅黑" w:hAnsi="微软雅黑" w:eastAsia="微软雅黑" w:cs="微软雅黑"/>
          <w:sz w:val="24"/>
          <w:szCs w:val="24"/>
          <w:lang w:val="zh-CN" w:eastAsia="zh-CN"/>
        </w:rPr>
      </w:pPr>
      <w:r>
        <w:rPr>
          <w:rFonts w:hint="eastAsia" w:ascii="微软雅黑" w:hAnsi="微软雅黑" w:eastAsia="微软雅黑" w:cs="微软雅黑"/>
          <w:sz w:val="24"/>
          <w:szCs w:val="24"/>
          <w:lang w:val="zh-CN" w:eastAsia="zh-CN"/>
        </w:rPr>
        <w:t>致（招标人名称）                            ：</w:t>
      </w:r>
    </w:p>
    <w:p>
      <w:pPr>
        <w:ind w:firstLine="480" w:firstLineChars="200"/>
        <w:rPr>
          <w:rFonts w:ascii="微软雅黑" w:hAnsi="微软雅黑" w:eastAsia="微软雅黑" w:cs="微软雅黑"/>
          <w:sz w:val="24"/>
          <w:szCs w:val="24"/>
          <w:lang w:val="zh-CN" w:eastAsia="zh-CN"/>
        </w:rPr>
      </w:pPr>
      <w:r>
        <w:rPr>
          <w:rFonts w:hint="eastAsia" w:ascii="微软雅黑" w:hAnsi="微软雅黑" w:eastAsia="微软雅黑" w:cs="微软雅黑"/>
          <w:sz w:val="24"/>
          <w:szCs w:val="24"/>
          <w:lang w:val="zh-CN" w:eastAsia="zh-CN"/>
        </w:rPr>
        <w:t>本授权委托书声明：我</w:t>
      </w:r>
      <w:r>
        <w:rPr>
          <w:rFonts w:hint="eastAsia" w:ascii="微软雅黑" w:hAnsi="微软雅黑" w:eastAsia="微软雅黑" w:cs="微软雅黑"/>
          <w:sz w:val="24"/>
          <w:szCs w:val="24"/>
          <w:u w:val="single"/>
          <w:lang w:val="zh-CN" w:eastAsia="zh-CN"/>
        </w:rPr>
        <w:t xml:space="preserve">（法人姓名）       </w:t>
      </w:r>
      <w:r>
        <w:rPr>
          <w:rFonts w:hint="eastAsia" w:ascii="微软雅黑" w:hAnsi="微软雅黑" w:eastAsia="微软雅黑" w:cs="微软雅黑"/>
          <w:sz w:val="24"/>
          <w:szCs w:val="24"/>
          <w:lang w:val="zh-CN" w:eastAsia="zh-CN"/>
        </w:rPr>
        <w:t>系</w:t>
      </w:r>
      <w:r>
        <w:rPr>
          <w:rFonts w:hint="eastAsia" w:ascii="微软雅黑" w:hAnsi="微软雅黑" w:eastAsia="微软雅黑" w:cs="微软雅黑"/>
          <w:sz w:val="24"/>
          <w:szCs w:val="24"/>
          <w:u w:val="single"/>
          <w:lang w:val="zh-CN" w:eastAsia="zh-CN"/>
        </w:rPr>
        <w:t xml:space="preserve">（投标人名称）                   </w:t>
      </w:r>
      <w:r>
        <w:rPr>
          <w:rFonts w:hint="eastAsia" w:ascii="微软雅黑" w:hAnsi="微软雅黑" w:eastAsia="微软雅黑" w:cs="微软雅黑"/>
          <w:sz w:val="24"/>
          <w:szCs w:val="24"/>
          <w:lang w:val="zh-CN" w:eastAsia="zh-CN"/>
        </w:rPr>
        <w:t>的法定代表人，现授权委托</w:t>
      </w:r>
      <w:r>
        <w:rPr>
          <w:rFonts w:hint="eastAsia" w:ascii="微软雅黑" w:hAnsi="微软雅黑" w:eastAsia="微软雅黑" w:cs="微软雅黑"/>
          <w:sz w:val="24"/>
          <w:szCs w:val="24"/>
          <w:u w:val="single"/>
          <w:lang w:val="zh-CN" w:eastAsia="zh-CN"/>
        </w:rPr>
        <w:t xml:space="preserve">（投标人名称）                   </w:t>
      </w:r>
      <w:r>
        <w:rPr>
          <w:rFonts w:hint="eastAsia" w:ascii="微软雅黑" w:hAnsi="微软雅黑" w:eastAsia="微软雅黑" w:cs="微软雅黑"/>
          <w:sz w:val="24"/>
          <w:szCs w:val="24"/>
          <w:lang w:val="zh-CN" w:eastAsia="zh-CN"/>
        </w:rPr>
        <w:t xml:space="preserve"> 的</w:t>
      </w:r>
      <w:r>
        <w:rPr>
          <w:rFonts w:hint="eastAsia" w:ascii="微软雅黑" w:hAnsi="微软雅黑" w:eastAsia="微软雅黑" w:cs="微软雅黑"/>
          <w:sz w:val="24"/>
          <w:szCs w:val="24"/>
          <w:u w:val="single"/>
          <w:lang w:val="zh-CN" w:eastAsia="zh-CN"/>
        </w:rPr>
        <w:t xml:space="preserve"> （授权委托代理人姓名）        </w:t>
      </w:r>
      <w:r>
        <w:rPr>
          <w:rFonts w:hint="eastAsia" w:ascii="微软雅黑" w:hAnsi="微软雅黑" w:eastAsia="微软雅黑" w:cs="微软雅黑"/>
          <w:sz w:val="24"/>
          <w:szCs w:val="24"/>
          <w:lang w:val="zh-CN" w:eastAsia="zh-CN"/>
        </w:rPr>
        <w:t>为我公司参加贵方组织的</w:t>
      </w:r>
      <w:r>
        <w:rPr>
          <w:rFonts w:hint="eastAsia" w:ascii="微软雅黑" w:hAnsi="微软雅黑" w:eastAsia="微软雅黑" w:cs="微软雅黑"/>
          <w:spacing w:val="4"/>
          <w:kern w:val="2"/>
          <w:sz w:val="24"/>
          <w:szCs w:val="24"/>
          <w:lang w:val="zh-CN" w:eastAsia="zh-CN"/>
        </w:rPr>
        <w:t>中国重汽集团</w:t>
      </w:r>
      <w:r>
        <w:rPr>
          <w:rFonts w:hint="eastAsia" w:ascii="微软雅黑" w:hAnsi="微软雅黑" w:eastAsia="微软雅黑" w:cs="微软雅黑"/>
          <w:spacing w:val="4"/>
          <w:kern w:val="2"/>
          <w:sz w:val="24"/>
          <w:szCs w:val="24"/>
          <w:lang w:val="en-US" w:eastAsia="zh-CN"/>
        </w:rPr>
        <w:t>济南卡车股份有限公司绵阳分公司</w:t>
      </w:r>
      <w:r>
        <w:rPr>
          <w:rFonts w:hint="eastAsia" w:ascii="微软雅黑" w:hAnsi="微软雅黑" w:eastAsia="微软雅黑" w:cs="微软雅黑"/>
          <w:spacing w:val="4"/>
          <w:kern w:val="2"/>
          <w:sz w:val="24"/>
          <w:szCs w:val="24"/>
          <w:lang w:val="zh-CN" w:eastAsia="zh-CN"/>
        </w:rPr>
        <w:t>办公耗材采购项目</w:t>
      </w:r>
      <w:bookmarkStart w:id="28" w:name="_GoBack"/>
      <w:bookmarkEnd w:id="28"/>
      <w:r>
        <w:rPr>
          <w:rFonts w:hint="eastAsia" w:ascii="微软雅黑" w:hAnsi="微软雅黑" w:eastAsia="微软雅黑" w:cs="微软雅黑"/>
          <w:sz w:val="24"/>
          <w:szCs w:val="24"/>
          <w:lang w:val="zh-CN" w:eastAsia="zh-CN"/>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pPr>
        <w:spacing w:line="288" w:lineRule="auto"/>
        <w:ind w:firstLine="480" w:firstLineChars="200"/>
        <w:rPr>
          <w:rFonts w:ascii="微软雅黑" w:hAnsi="微软雅黑" w:eastAsia="微软雅黑" w:cs="微软雅黑"/>
          <w:sz w:val="24"/>
          <w:szCs w:val="24"/>
          <w:lang w:val="zh-CN" w:eastAsia="zh-CN"/>
        </w:rPr>
      </w:pPr>
      <w:r>
        <w:rPr>
          <w:rFonts w:hint="eastAsia" w:ascii="微软雅黑" w:hAnsi="微软雅黑" w:eastAsia="微软雅黑" w:cs="微软雅黑"/>
          <w:sz w:val="24"/>
          <w:szCs w:val="24"/>
          <w:lang w:val="zh-CN" w:eastAsia="zh-CN"/>
        </w:rPr>
        <w:t>委托期限：20</w:t>
      </w:r>
      <w:r>
        <w:rPr>
          <w:rFonts w:hint="eastAsia" w:ascii="微软雅黑" w:hAnsi="微软雅黑" w:eastAsia="微软雅黑" w:cs="微软雅黑"/>
          <w:sz w:val="24"/>
          <w:szCs w:val="24"/>
          <w:u w:val="single"/>
          <w:lang w:val="zh-CN" w:eastAsia="zh-CN"/>
        </w:rPr>
        <w:t xml:space="preserve">    </w:t>
      </w:r>
      <w:r>
        <w:rPr>
          <w:rFonts w:hint="eastAsia" w:ascii="微软雅黑" w:hAnsi="微软雅黑" w:eastAsia="微软雅黑" w:cs="微软雅黑"/>
          <w:sz w:val="24"/>
          <w:szCs w:val="24"/>
          <w:u w:val="single"/>
          <w:lang w:eastAsia="zh-CN"/>
        </w:rPr>
        <w:t xml:space="preserve">  </w:t>
      </w:r>
      <w:r>
        <w:rPr>
          <w:rFonts w:hint="eastAsia" w:ascii="微软雅黑" w:hAnsi="微软雅黑" w:eastAsia="微软雅黑" w:cs="微软雅黑"/>
          <w:sz w:val="24"/>
          <w:szCs w:val="24"/>
          <w:u w:val="single"/>
          <w:lang w:val="zh-CN" w:eastAsia="zh-CN"/>
        </w:rPr>
        <w:t xml:space="preserve"> </w:t>
      </w:r>
      <w:r>
        <w:rPr>
          <w:rFonts w:hint="eastAsia" w:ascii="微软雅黑" w:hAnsi="微软雅黑" w:eastAsia="微软雅黑" w:cs="微软雅黑"/>
          <w:sz w:val="24"/>
          <w:szCs w:val="24"/>
          <w:lang w:val="zh-CN" w:eastAsia="zh-CN"/>
        </w:rPr>
        <w:t>年</w:t>
      </w:r>
      <w:r>
        <w:rPr>
          <w:rFonts w:hint="eastAsia" w:ascii="微软雅黑" w:hAnsi="微软雅黑" w:eastAsia="微软雅黑" w:cs="微软雅黑"/>
          <w:sz w:val="24"/>
          <w:szCs w:val="24"/>
          <w:u w:val="single"/>
          <w:lang w:val="zh-CN" w:eastAsia="zh-CN"/>
        </w:rPr>
        <w:t xml:space="preserve">   </w:t>
      </w:r>
      <w:r>
        <w:rPr>
          <w:rFonts w:hint="eastAsia" w:ascii="微软雅黑" w:hAnsi="微软雅黑" w:eastAsia="微软雅黑" w:cs="微软雅黑"/>
          <w:sz w:val="24"/>
          <w:szCs w:val="24"/>
          <w:u w:val="single"/>
          <w:lang w:eastAsia="zh-CN"/>
        </w:rPr>
        <w:t xml:space="preserve">  </w:t>
      </w:r>
      <w:r>
        <w:rPr>
          <w:rFonts w:hint="eastAsia" w:ascii="微软雅黑" w:hAnsi="微软雅黑" w:eastAsia="微软雅黑" w:cs="微软雅黑"/>
          <w:sz w:val="24"/>
          <w:szCs w:val="24"/>
          <w:u w:val="single"/>
          <w:lang w:val="zh-CN" w:eastAsia="zh-CN"/>
        </w:rPr>
        <w:t xml:space="preserve"> </w:t>
      </w:r>
      <w:r>
        <w:rPr>
          <w:rFonts w:hint="eastAsia" w:ascii="微软雅黑" w:hAnsi="微软雅黑" w:eastAsia="微软雅黑" w:cs="微软雅黑"/>
          <w:sz w:val="24"/>
          <w:szCs w:val="24"/>
          <w:lang w:val="zh-CN" w:eastAsia="zh-CN"/>
        </w:rPr>
        <w:t>月</w:t>
      </w:r>
      <w:r>
        <w:rPr>
          <w:rFonts w:hint="eastAsia" w:ascii="微软雅黑" w:hAnsi="微软雅黑" w:eastAsia="微软雅黑" w:cs="微软雅黑"/>
          <w:sz w:val="24"/>
          <w:szCs w:val="24"/>
          <w:u w:val="single"/>
          <w:lang w:val="zh-CN" w:eastAsia="zh-CN"/>
        </w:rPr>
        <w:t xml:space="preserve">   </w:t>
      </w:r>
      <w:r>
        <w:rPr>
          <w:rFonts w:hint="eastAsia" w:ascii="微软雅黑" w:hAnsi="微软雅黑" w:eastAsia="微软雅黑" w:cs="微软雅黑"/>
          <w:sz w:val="24"/>
          <w:szCs w:val="24"/>
          <w:lang w:val="zh-CN" w:eastAsia="zh-CN"/>
        </w:rPr>
        <w:t>日至20</w:t>
      </w:r>
      <w:r>
        <w:rPr>
          <w:rFonts w:hint="eastAsia" w:ascii="微软雅黑" w:hAnsi="微软雅黑" w:eastAsia="微软雅黑" w:cs="微软雅黑"/>
          <w:sz w:val="24"/>
          <w:szCs w:val="24"/>
          <w:u w:val="single"/>
          <w:lang w:val="zh-CN" w:eastAsia="zh-CN"/>
        </w:rPr>
        <w:t xml:space="preserve">   </w:t>
      </w:r>
      <w:r>
        <w:rPr>
          <w:rFonts w:hint="eastAsia" w:ascii="微软雅黑" w:hAnsi="微软雅黑" w:eastAsia="微软雅黑" w:cs="微软雅黑"/>
          <w:sz w:val="24"/>
          <w:szCs w:val="24"/>
          <w:u w:val="single"/>
          <w:lang w:eastAsia="zh-CN"/>
        </w:rPr>
        <w:t xml:space="preserve">  </w:t>
      </w:r>
      <w:r>
        <w:rPr>
          <w:rFonts w:hint="eastAsia" w:ascii="微软雅黑" w:hAnsi="微软雅黑" w:eastAsia="微软雅黑" w:cs="微软雅黑"/>
          <w:sz w:val="24"/>
          <w:szCs w:val="24"/>
          <w:u w:val="single"/>
          <w:lang w:val="zh-CN" w:eastAsia="zh-CN"/>
        </w:rPr>
        <w:t xml:space="preserve">  </w:t>
      </w:r>
      <w:r>
        <w:rPr>
          <w:rFonts w:hint="eastAsia" w:ascii="微软雅黑" w:hAnsi="微软雅黑" w:eastAsia="微软雅黑" w:cs="微软雅黑"/>
          <w:sz w:val="24"/>
          <w:szCs w:val="24"/>
          <w:lang w:val="zh-CN" w:eastAsia="zh-CN"/>
        </w:rPr>
        <w:t>年</w:t>
      </w:r>
      <w:r>
        <w:rPr>
          <w:rFonts w:hint="eastAsia" w:ascii="微软雅黑" w:hAnsi="微软雅黑" w:eastAsia="微软雅黑" w:cs="微软雅黑"/>
          <w:sz w:val="24"/>
          <w:szCs w:val="24"/>
          <w:u w:val="single"/>
          <w:lang w:val="zh-CN" w:eastAsia="zh-CN"/>
        </w:rPr>
        <w:t xml:space="preserve">  </w:t>
      </w:r>
      <w:r>
        <w:rPr>
          <w:rFonts w:hint="eastAsia" w:ascii="微软雅黑" w:hAnsi="微软雅黑" w:eastAsia="微软雅黑" w:cs="微软雅黑"/>
          <w:sz w:val="24"/>
          <w:szCs w:val="24"/>
          <w:u w:val="single"/>
          <w:lang w:eastAsia="zh-CN"/>
        </w:rPr>
        <w:t xml:space="preserve">  </w:t>
      </w:r>
      <w:r>
        <w:rPr>
          <w:rFonts w:hint="eastAsia" w:ascii="微软雅黑" w:hAnsi="微软雅黑" w:eastAsia="微软雅黑" w:cs="微软雅黑"/>
          <w:sz w:val="24"/>
          <w:szCs w:val="24"/>
          <w:u w:val="single"/>
          <w:lang w:val="zh-CN" w:eastAsia="zh-CN"/>
        </w:rPr>
        <w:t xml:space="preserve">  </w:t>
      </w:r>
      <w:r>
        <w:rPr>
          <w:rFonts w:hint="eastAsia" w:ascii="微软雅黑" w:hAnsi="微软雅黑" w:eastAsia="微软雅黑" w:cs="微软雅黑"/>
          <w:sz w:val="24"/>
          <w:szCs w:val="24"/>
          <w:lang w:val="zh-CN" w:eastAsia="zh-CN"/>
        </w:rPr>
        <w:t>月</w:t>
      </w:r>
      <w:r>
        <w:rPr>
          <w:rFonts w:hint="eastAsia" w:ascii="微软雅黑" w:hAnsi="微软雅黑" w:eastAsia="微软雅黑" w:cs="微软雅黑"/>
          <w:sz w:val="24"/>
          <w:szCs w:val="24"/>
          <w:u w:val="single"/>
          <w:lang w:val="zh-CN" w:eastAsia="zh-CN"/>
        </w:rPr>
        <w:t xml:space="preserve"> </w:t>
      </w:r>
      <w:r>
        <w:rPr>
          <w:rFonts w:hint="eastAsia" w:ascii="微软雅黑" w:hAnsi="微软雅黑" w:eastAsia="微软雅黑" w:cs="微软雅黑"/>
          <w:sz w:val="24"/>
          <w:szCs w:val="24"/>
          <w:u w:val="single"/>
          <w:lang w:eastAsia="zh-CN"/>
        </w:rPr>
        <w:t xml:space="preserve">  </w:t>
      </w:r>
      <w:r>
        <w:rPr>
          <w:rFonts w:hint="eastAsia" w:ascii="微软雅黑" w:hAnsi="微软雅黑" w:eastAsia="微软雅黑" w:cs="微软雅黑"/>
          <w:sz w:val="24"/>
          <w:szCs w:val="24"/>
          <w:u w:val="single"/>
          <w:lang w:val="zh-CN" w:eastAsia="zh-CN"/>
        </w:rPr>
        <w:t xml:space="preserve">  </w:t>
      </w:r>
      <w:r>
        <w:rPr>
          <w:rFonts w:hint="eastAsia" w:ascii="微软雅黑" w:hAnsi="微软雅黑" w:eastAsia="微软雅黑" w:cs="微软雅黑"/>
          <w:sz w:val="24"/>
          <w:szCs w:val="24"/>
          <w:lang w:val="zh-CN" w:eastAsia="zh-CN"/>
        </w:rPr>
        <w:t>日</w:t>
      </w:r>
    </w:p>
    <w:p>
      <w:pPr>
        <w:spacing w:line="288" w:lineRule="auto"/>
        <w:ind w:firstLine="480" w:firstLineChars="200"/>
        <w:rPr>
          <w:rFonts w:ascii="微软雅黑" w:hAnsi="微软雅黑" w:eastAsia="微软雅黑" w:cs="微软雅黑"/>
          <w:sz w:val="24"/>
          <w:szCs w:val="24"/>
          <w:lang w:val="zh-CN" w:eastAsia="zh-CN"/>
        </w:rPr>
      </w:pPr>
      <w:r>
        <w:rPr>
          <w:rFonts w:hint="eastAsia" w:ascii="微软雅黑" w:hAnsi="微软雅黑" w:eastAsia="微软雅黑" w:cs="微软雅黑"/>
          <w:sz w:val="24"/>
          <w:szCs w:val="24"/>
          <w:lang w:val="zh-CN" w:eastAsia="zh-CN"/>
        </w:rPr>
        <w:t>代理人无转委托权，特此委托。</w:t>
      </w:r>
    </w:p>
    <w:p>
      <w:pPr>
        <w:spacing w:line="288" w:lineRule="auto"/>
        <w:ind w:firstLine="480" w:firstLineChars="200"/>
        <w:rPr>
          <w:rFonts w:ascii="微软雅黑" w:hAnsi="微软雅黑" w:eastAsia="微软雅黑" w:cs="微软雅黑"/>
          <w:sz w:val="24"/>
          <w:szCs w:val="24"/>
          <w:lang w:val="zh-CN" w:eastAsia="zh-CN"/>
        </w:rPr>
      </w:pPr>
      <w:r>
        <w:rPr>
          <w:rFonts w:hint="eastAsia" w:ascii="微软雅黑" w:hAnsi="微软雅黑" w:eastAsia="微软雅黑" w:cs="微软雅黑"/>
          <w:sz w:val="24"/>
          <w:szCs w:val="24"/>
          <w:lang w:val="zh-CN" w:eastAsia="zh-CN"/>
        </w:rPr>
        <w:t>代理人姓名：</w:t>
      </w:r>
      <w:r>
        <w:rPr>
          <w:rFonts w:hint="eastAsia" w:ascii="微软雅黑" w:hAnsi="微软雅黑" w:eastAsia="微软雅黑" w:cs="微软雅黑"/>
          <w:sz w:val="24"/>
          <w:szCs w:val="24"/>
          <w:u w:val="single"/>
          <w:lang w:eastAsia="zh-CN"/>
        </w:rPr>
        <w:t xml:space="preserve">                </w:t>
      </w:r>
      <w:r>
        <w:rPr>
          <w:rFonts w:hint="eastAsia" w:ascii="微软雅黑" w:hAnsi="微软雅黑" w:eastAsia="微软雅黑" w:cs="微软雅黑"/>
          <w:sz w:val="24"/>
          <w:szCs w:val="24"/>
          <w:lang w:val="zh-CN" w:eastAsia="zh-CN"/>
        </w:rPr>
        <w:t>性别：</w:t>
      </w:r>
      <w:r>
        <w:rPr>
          <w:rFonts w:hint="eastAsia" w:ascii="微软雅黑" w:hAnsi="微软雅黑" w:eastAsia="微软雅黑" w:cs="微软雅黑"/>
          <w:sz w:val="24"/>
          <w:szCs w:val="24"/>
          <w:u w:val="single"/>
          <w:lang w:val="zh-CN" w:eastAsia="zh-CN"/>
        </w:rPr>
        <w:t xml:space="preserve">  </w:t>
      </w:r>
      <w:r>
        <w:rPr>
          <w:rFonts w:hint="eastAsia" w:ascii="微软雅黑" w:hAnsi="微软雅黑" w:eastAsia="微软雅黑" w:cs="微软雅黑"/>
          <w:sz w:val="24"/>
          <w:szCs w:val="24"/>
          <w:u w:val="single"/>
          <w:lang w:eastAsia="zh-CN"/>
        </w:rPr>
        <w:t xml:space="preserve">     </w:t>
      </w:r>
      <w:r>
        <w:rPr>
          <w:rFonts w:hint="eastAsia" w:ascii="微软雅黑" w:hAnsi="微软雅黑" w:eastAsia="微软雅黑" w:cs="微软雅黑"/>
          <w:sz w:val="24"/>
          <w:szCs w:val="24"/>
          <w:u w:val="single"/>
          <w:lang w:val="zh-CN" w:eastAsia="zh-CN"/>
        </w:rPr>
        <w:t xml:space="preserve">         </w:t>
      </w:r>
      <w:r>
        <w:rPr>
          <w:rFonts w:hint="eastAsia" w:ascii="微软雅黑" w:hAnsi="微软雅黑" w:eastAsia="微软雅黑" w:cs="微软雅黑"/>
          <w:sz w:val="24"/>
          <w:szCs w:val="24"/>
          <w:lang w:val="zh-CN" w:eastAsia="zh-CN"/>
        </w:rPr>
        <w:t>年龄：</w:t>
      </w:r>
      <w:r>
        <w:rPr>
          <w:rFonts w:hint="eastAsia" w:ascii="微软雅黑" w:hAnsi="微软雅黑" w:eastAsia="微软雅黑" w:cs="微软雅黑"/>
          <w:sz w:val="24"/>
          <w:szCs w:val="24"/>
          <w:u w:val="single"/>
          <w:lang w:eastAsia="zh-CN"/>
        </w:rPr>
        <w:t xml:space="preserve">            </w:t>
      </w:r>
      <w:r>
        <w:rPr>
          <w:rFonts w:hint="eastAsia" w:ascii="微软雅黑" w:hAnsi="微软雅黑" w:eastAsia="微软雅黑" w:cs="微软雅黑"/>
          <w:sz w:val="24"/>
          <w:szCs w:val="24"/>
          <w:lang w:val="zh-CN" w:eastAsia="zh-CN"/>
        </w:rPr>
        <w:t xml:space="preserve">       </w:t>
      </w:r>
    </w:p>
    <w:p>
      <w:pPr>
        <w:spacing w:line="288" w:lineRule="auto"/>
        <w:ind w:firstLine="480" w:firstLineChars="200"/>
        <w:rPr>
          <w:rFonts w:ascii="微软雅黑" w:hAnsi="微软雅黑" w:eastAsia="微软雅黑" w:cs="微软雅黑"/>
          <w:sz w:val="24"/>
          <w:szCs w:val="24"/>
          <w:u w:val="single"/>
          <w:lang w:eastAsia="zh-CN"/>
        </w:rPr>
      </w:pPr>
      <w:r>
        <w:rPr>
          <w:rFonts w:hint="eastAsia" w:ascii="微软雅黑" w:hAnsi="微软雅黑" w:eastAsia="微软雅黑" w:cs="微软雅黑"/>
          <w:sz w:val="24"/>
          <w:szCs w:val="24"/>
          <w:lang w:val="zh-CN" w:eastAsia="zh-CN"/>
        </w:rPr>
        <w:t>身份证号码：</w:t>
      </w:r>
      <w:r>
        <w:rPr>
          <w:rFonts w:hint="eastAsia" w:ascii="微软雅黑" w:hAnsi="微软雅黑" w:eastAsia="微软雅黑" w:cs="微软雅黑"/>
          <w:sz w:val="24"/>
          <w:szCs w:val="24"/>
          <w:u w:val="single"/>
          <w:lang w:val="zh-CN" w:eastAsia="zh-CN"/>
        </w:rPr>
        <w:t xml:space="preserve">                      </w:t>
      </w:r>
      <w:r>
        <w:rPr>
          <w:rFonts w:hint="eastAsia" w:ascii="微软雅黑" w:hAnsi="微软雅黑" w:eastAsia="微软雅黑" w:cs="微软雅黑"/>
          <w:sz w:val="24"/>
          <w:szCs w:val="24"/>
          <w:u w:val="single"/>
          <w:lang w:eastAsia="zh-CN"/>
        </w:rPr>
        <w:t xml:space="preserve">                                      </w:t>
      </w:r>
    </w:p>
    <w:p>
      <w:pPr>
        <w:spacing w:line="288" w:lineRule="auto"/>
        <w:ind w:firstLine="480" w:firstLineChars="200"/>
        <w:rPr>
          <w:rFonts w:ascii="微软雅黑" w:hAnsi="微软雅黑" w:eastAsia="微软雅黑" w:cs="微软雅黑"/>
          <w:sz w:val="24"/>
          <w:szCs w:val="24"/>
          <w:u w:val="single"/>
          <w:lang w:val="zh-CN" w:eastAsia="zh-CN"/>
        </w:rPr>
      </w:pPr>
      <w:r>
        <w:rPr>
          <w:rFonts w:hint="eastAsia" w:ascii="微软雅黑" w:hAnsi="微软雅黑" w:eastAsia="微软雅黑" w:cs="微软雅黑"/>
          <w:sz w:val="24"/>
          <w:szCs w:val="24"/>
          <w:lang w:val="zh-CN" w:eastAsia="zh-CN"/>
        </w:rPr>
        <w:t>职务：</w:t>
      </w:r>
      <w:r>
        <w:rPr>
          <w:rFonts w:hint="eastAsia" w:ascii="微软雅黑" w:hAnsi="微软雅黑" w:eastAsia="微软雅黑" w:cs="微软雅黑"/>
          <w:sz w:val="24"/>
          <w:szCs w:val="24"/>
          <w:u w:val="single"/>
          <w:lang w:val="zh-CN" w:eastAsia="zh-CN"/>
        </w:rPr>
        <w:t xml:space="preserve">       </w:t>
      </w:r>
      <w:r>
        <w:rPr>
          <w:rFonts w:hint="eastAsia" w:ascii="微软雅黑" w:hAnsi="微软雅黑" w:eastAsia="微软雅黑" w:cs="微软雅黑"/>
          <w:sz w:val="24"/>
          <w:szCs w:val="24"/>
          <w:u w:val="single"/>
          <w:lang w:eastAsia="zh-CN"/>
        </w:rPr>
        <w:t xml:space="preserve">    </w:t>
      </w:r>
      <w:r>
        <w:rPr>
          <w:rFonts w:hint="eastAsia" w:ascii="微软雅黑" w:hAnsi="微软雅黑" w:eastAsia="微软雅黑" w:cs="微软雅黑"/>
          <w:sz w:val="24"/>
          <w:szCs w:val="24"/>
          <w:u w:val="single"/>
          <w:lang w:val="zh-CN" w:eastAsia="zh-CN"/>
        </w:rPr>
        <w:t xml:space="preserve">     </w:t>
      </w:r>
    </w:p>
    <w:p>
      <w:pPr>
        <w:spacing w:line="288" w:lineRule="auto"/>
        <w:ind w:firstLine="480" w:firstLineChars="200"/>
        <w:rPr>
          <w:rFonts w:ascii="微软雅黑" w:hAnsi="微软雅黑" w:eastAsia="微软雅黑" w:cs="微软雅黑"/>
          <w:sz w:val="24"/>
          <w:szCs w:val="24"/>
          <w:lang w:val="zh-CN" w:eastAsia="zh-CN"/>
        </w:rPr>
      </w:pPr>
      <w:r>
        <w:rPr>
          <w:rFonts w:hint="eastAsia" w:ascii="微软雅黑" w:hAnsi="微软雅黑" w:eastAsia="微软雅黑" w:cs="微软雅黑"/>
          <w:sz w:val="24"/>
          <w:szCs w:val="24"/>
          <w:lang w:val="zh-CN" w:eastAsia="zh-CN"/>
        </w:rPr>
        <w:t>投标人名称：（盖单位公章）</w:t>
      </w:r>
    </w:p>
    <w:p>
      <w:pPr>
        <w:spacing w:line="288" w:lineRule="auto"/>
        <w:ind w:firstLine="480" w:firstLineChars="200"/>
        <w:rPr>
          <w:rFonts w:ascii="微软雅黑" w:hAnsi="微软雅黑" w:eastAsia="微软雅黑" w:cs="微软雅黑"/>
          <w:sz w:val="24"/>
          <w:szCs w:val="24"/>
          <w:lang w:val="zh-CN" w:eastAsia="zh-CN"/>
        </w:rPr>
      </w:pPr>
      <w:r>
        <w:rPr>
          <w:rFonts w:hint="eastAsia" w:ascii="微软雅黑" w:hAnsi="微软雅黑" w:eastAsia="微软雅黑" w:cs="微软雅黑"/>
          <w:sz w:val="24"/>
          <w:szCs w:val="24"/>
          <w:lang w:val="zh-CN" w:eastAsia="zh-CN"/>
        </w:rPr>
        <w:t>法定代表人：（签字）</w:t>
      </w:r>
    </w:p>
    <w:p>
      <w:pPr>
        <w:spacing w:line="360" w:lineRule="auto"/>
        <w:ind w:firstLine="488"/>
        <w:jc w:val="both"/>
        <w:rPr>
          <w:rFonts w:ascii="宋体" w:hAnsi="宋体"/>
          <w:lang w:val="zh-CN" w:eastAsia="zh-CN"/>
        </w:rPr>
      </w:pPr>
    </w:p>
    <w:p>
      <w:pPr>
        <w:spacing w:line="360" w:lineRule="auto"/>
        <w:ind w:firstLine="488"/>
        <w:jc w:val="both"/>
        <w:rPr>
          <w:rFonts w:ascii="宋体" w:hAnsi="宋体"/>
          <w:lang w:val="zh-CN" w:eastAsia="zh-CN"/>
        </w:rPr>
      </w:pPr>
    </w:p>
    <w:p>
      <w:pPr>
        <w:jc w:val="center"/>
        <w:rPr>
          <w:rFonts w:ascii="黑体" w:hAnsi="宋体" w:eastAsia="黑体" w:cs="黑体"/>
          <w:sz w:val="24"/>
          <w:lang w:eastAsia="zh-CN"/>
        </w:rPr>
      </w:pPr>
      <w:r>
        <w:rPr>
          <w:rFonts w:hint="eastAsia" w:ascii="黑体" w:hAnsi="宋体" w:eastAsia="黑体" w:cs="黑体"/>
          <w:sz w:val="24"/>
          <w:lang w:eastAsia="zh-CN"/>
        </w:rPr>
        <w:t>背附法定代表人、被授权人身份证正反面复印件（需盖公章）</w:t>
      </w:r>
    </w:p>
    <w:p>
      <w:pPr>
        <w:spacing w:line="360" w:lineRule="auto"/>
        <w:jc w:val="both"/>
        <w:rPr>
          <w:rFonts w:ascii="宋体" w:hAnsi="宋体"/>
          <w:lang w:val="zh-CN" w:eastAsia="zh-CN"/>
        </w:rPr>
      </w:pPr>
    </w:p>
    <w:p>
      <w:pPr>
        <w:spacing w:line="360" w:lineRule="auto"/>
        <w:jc w:val="both"/>
        <w:rPr>
          <w:rFonts w:ascii="宋体" w:hAnsi="宋体"/>
          <w:lang w:val="zh-CN" w:eastAsia="zh-CN"/>
        </w:rPr>
      </w:pPr>
    </w:p>
    <w:p>
      <w:pPr>
        <w:spacing w:line="360" w:lineRule="auto"/>
        <w:jc w:val="both"/>
        <w:rPr>
          <w:rFonts w:ascii="宋体" w:hAnsi="宋体"/>
          <w:lang w:val="zh-CN" w:eastAsia="zh-CN"/>
        </w:rPr>
      </w:pPr>
    </w:p>
    <w:p>
      <w:pPr>
        <w:spacing w:line="360" w:lineRule="auto"/>
        <w:jc w:val="both"/>
        <w:rPr>
          <w:rFonts w:ascii="宋体" w:hAnsi="宋体"/>
          <w:lang w:val="zh-CN" w:eastAsia="zh-CN"/>
        </w:rPr>
      </w:pPr>
    </w:p>
    <w:p>
      <w:pPr>
        <w:spacing w:line="500" w:lineRule="exact"/>
        <w:ind w:firstLine="568"/>
        <w:rPr>
          <w:rFonts w:ascii="仿宋_GB2312" w:hAnsi="文鼎大标宋简" w:eastAsia="仿宋_GB2312"/>
          <w:spacing w:val="4"/>
          <w:kern w:val="2"/>
          <w:sz w:val="28"/>
          <w:szCs w:val="28"/>
          <w:lang w:val="zh-CN" w:eastAsia="zh-CN"/>
        </w:rPr>
      </w:pPr>
    </w:p>
    <w:p>
      <w:pPr>
        <w:spacing w:line="500" w:lineRule="exact"/>
        <w:ind w:firstLine="568"/>
        <w:rPr>
          <w:rFonts w:ascii="仿宋_GB2312" w:hAnsi="文鼎大标宋简" w:eastAsia="仿宋_GB2312"/>
          <w:spacing w:val="4"/>
          <w:kern w:val="2"/>
          <w:sz w:val="28"/>
          <w:szCs w:val="28"/>
          <w:lang w:val="zh-CN" w:eastAsia="zh-CN"/>
        </w:rPr>
      </w:pPr>
    </w:p>
    <w:p>
      <w:pPr>
        <w:pStyle w:val="2"/>
      </w:pPr>
    </w:p>
    <w:p>
      <w:pPr>
        <w:pStyle w:val="3"/>
        <w:rPr>
          <w:rFonts w:ascii="仿宋_GB2312" w:hAnsi="文鼎大标宋简" w:eastAsia="仿宋_GB2312"/>
          <w:spacing w:val="4"/>
          <w:kern w:val="2"/>
          <w:sz w:val="28"/>
          <w:szCs w:val="28"/>
          <w:lang w:val="zh-CN"/>
        </w:rPr>
      </w:pPr>
    </w:p>
    <w:p>
      <w:pPr>
        <w:pStyle w:val="3"/>
        <w:rPr>
          <w:rFonts w:ascii="仿宋_GB2312" w:hAnsi="文鼎大标宋简" w:eastAsia="仿宋_GB2312"/>
          <w:spacing w:val="4"/>
          <w:kern w:val="2"/>
          <w:sz w:val="28"/>
          <w:szCs w:val="28"/>
          <w:lang w:val="zh-CN"/>
        </w:rPr>
      </w:pPr>
    </w:p>
    <w:p>
      <w:pPr>
        <w:pStyle w:val="3"/>
        <w:rPr>
          <w:rFonts w:ascii="仿宋_GB2312" w:hAnsi="文鼎大标宋简" w:eastAsia="仿宋_GB2312"/>
          <w:spacing w:val="4"/>
          <w:kern w:val="2"/>
          <w:sz w:val="28"/>
          <w:szCs w:val="28"/>
          <w:lang w:val="zh-CN"/>
        </w:rPr>
      </w:pPr>
    </w:p>
    <w:p>
      <w:pPr>
        <w:spacing w:line="500" w:lineRule="exact"/>
        <w:rPr>
          <w:rFonts w:ascii="黑体" w:hAnsi="黑体" w:eastAsia="黑体"/>
          <w:spacing w:val="4"/>
          <w:kern w:val="2"/>
          <w:sz w:val="32"/>
          <w:szCs w:val="32"/>
          <w:lang w:val="zh-CN" w:eastAsia="zh-CN"/>
        </w:rPr>
      </w:pPr>
      <w:r>
        <w:rPr>
          <w:rFonts w:hint="eastAsia" w:ascii="黑体" w:hAnsi="黑体" w:eastAsia="黑体"/>
          <w:spacing w:val="4"/>
          <w:kern w:val="2"/>
          <w:sz w:val="32"/>
          <w:szCs w:val="32"/>
          <w:lang w:val="zh-CN"/>
        </w:rPr>
        <w:t>附件</w:t>
      </w:r>
      <w:r>
        <w:rPr>
          <w:rFonts w:hint="eastAsia" w:ascii="黑体" w:hAnsi="黑体" w:eastAsia="黑体"/>
          <w:spacing w:val="4"/>
          <w:kern w:val="2"/>
          <w:sz w:val="32"/>
          <w:szCs w:val="32"/>
          <w:lang w:eastAsia="zh-CN"/>
        </w:rPr>
        <w:t>7</w:t>
      </w:r>
    </w:p>
    <w:p>
      <w:pPr>
        <w:spacing w:line="500" w:lineRule="exact"/>
        <w:ind w:firstLine="888"/>
        <w:jc w:val="center"/>
        <w:rPr>
          <w:rFonts w:ascii="方正小标宋简体" w:hAnsi="文鼎大标宋简" w:eastAsia="方正小标宋简体"/>
          <w:spacing w:val="4"/>
          <w:kern w:val="2"/>
          <w:sz w:val="44"/>
          <w:szCs w:val="44"/>
          <w:lang w:val="zh-CN"/>
        </w:rPr>
      </w:pPr>
      <w:r>
        <w:rPr>
          <w:rFonts w:hint="eastAsia" w:ascii="方正小标宋简体" w:hAnsi="文鼎大标宋简" w:eastAsia="方正小标宋简体"/>
          <w:spacing w:val="4"/>
          <w:kern w:val="2"/>
          <w:sz w:val="44"/>
          <w:szCs w:val="44"/>
          <w:lang w:val="zh-CN"/>
        </w:rPr>
        <w:t>投标人基本情况表</w:t>
      </w:r>
    </w:p>
    <w:tbl>
      <w:tblPr>
        <w:tblStyle w:val="18"/>
        <w:tblpPr w:leftFromText="180" w:rightFromText="180" w:vertAnchor="text" w:horzAnchor="page" w:tblpX="1514" w:tblpY="53"/>
        <w:tblOverlap w:val="never"/>
        <w:tblW w:w="4995"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 w:type="dxa"/>
          <w:bottom w:w="0" w:type="dxa"/>
          <w:right w:w="10" w:type="dxa"/>
        </w:tblCellMar>
      </w:tblPr>
      <w:tblGrid>
        <w:gridCol w:w="714"/>
        <w:gridCol w:w="488"/>
        <w:gridCol w:w="637"/>
        <w:gridCol w:w="110"/>
        <w:gridCol w:w="231"/>
        <w:gridCol w:w="294"/>
        <w:gridCol w:w="169"/>
        <w:gridCol w:w="197"/>
        <w:gridCol w:w="61"/>
        <w:gridCol w:w="443"/>
        <w:gridCol w:w="48"/>
        <w:gridCol w:w="155"/>
        <w:gridCol w:w="408"/>
        <w:gridCol w:w="704"/>
        <w:gridCol w:w="469"/>
        <w:gridCol w:w="155"/>
        <w:gridCol w:w="439"/>
        <w:gridCol w:w="438"/>
        <w:gridCol w:w="99"/>
        <w:gridCol w:w="235"/>
        <w:gridCol w:w="769"/>
        <w:gridCol w:w="162"/>
        <w:gridCol w:w="587"/>
        <w:gridCol w:w="240"/>
        <w:gridCol w:w="456"/>
        <w:gridCol w:w="6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54" w:hRule="atLeast"/>
        </w:trPr>
        <w:tc>
          <w:tcPr>
            <w:tcW w:w="38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kern w:val="2"/>
                <w:sz w:val="18"/>
                <w:lang w:val="zh-CN"/>
              </w:rPr>
            </w:pPr>
            <w:r>
              <w:rPr>
                <w:rFonts w:hint="eastAsia" w:ascii="宋体" w:hAnsi="宋体" w:eastAsia="宋体" w:cs="宋体"/>
                <w:kern w:val="2"/>
                <w:sz w:val="18"/>
                <w:lang w:val="zh-CN"/>
              </w:rPr>
              <w:t>单位</w:t>
            </w:r>
          </w:p>
          <w:p>
            <w:pPr>
              <w:jc w:val="center"/>
              <w:rPr>
                <w:rFonts w:ascii="宋体" w:hAnsi="宋体" w:eastAsia="宋体" w:cs="宋体"/>
                <w:kern w:val="2"/>
                <w:sz w:val="18"/>
                <w:lang w:val="zh-CN"/>
              </w:rPr>
            </w:pPr>
            <w:r>
              <w:rPr>
                <w:rFonts w:hint="eastAsia" w:ascii="宋体" w:hAnsi="宋体" w:eastAsia="宋体" w:cs="宋体"/>
                <w:kern w:val="2"/>
                <w:sz w:val="18"/>
                <w:lang w:val="zh-CN"/>
              </w:rPr>
              <w:t>名称</w:t>
            </w:r>
          </w:p>
        </w:tc>
        <w:tc>
          <w:tcPr>
            <w:tcW w:w="663"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kern w:val="2"/>
                <w:sz w:val="18"/>
                <w:lang w:val="zh-CN"/>
              </w:rPr>
            </w:pPr>
          </w:p>
        </w:tc>
        <w:tc>
          <w:tcPr>
            <w:tcW w:w="373"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kern w:val="2"/>
                <w:sz w:val="18"/>
                <w:lang w:val="zh-CN"/>
              </w:rPr>
            </w:pPr>
            <w:r>
              <w:rPr>
                <w:rFonts w:hint="eastAsia" w:ascii="宋体" w:hAnsi="宋体" w:eastAsia="宋体" w:cs="宋体"/>
                <w:kern w:val="2"/>
                <w:sz w:val="18"/>
                <w:lang w:val="zh-CN"/>
              </w:rPr>
              <w:t>代  号</w:t>
            </w:r>
          </w:p>
        </w:tc>
        <w:tc>
          <w:tcPr>
            <w:tcW w:w="377"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kern w:val="2"/>
                <w:sz w:val="18"/>
                <w:lang w:val="zh-CN"/>
              </w:rPr>
            </w:pPr>
          </w:p>
        </w:tc>
        <w:tc>
          <w:tcPr>
            <w:tcW w:w="328"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kern w:val="2"/>
                <w:sz w:val="18"/>
                <w:lang w:val="zh-CN"/>
              </w:rPr>
            </w:pPr>
            <w:r>
              <w:rPr>
                <w:rFonts w:hint="eastAsia" w:ascii="宋体" w:hAnsi="宋体" w:eastAsia="宋体" w:cs="宋体"/>
                <w:kern w:val="2"/>
                <w:sz w:val="18"/>
                <w:lang w:val="zh-CN"/>
              </w:rPr>
              <w:t>电话</w:t>
            </w:r>
          </w:p>
        </w:tc>
        <w:tc>
          <w:tcPr>
            <w:tcW w:w="37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kern w:val="2"/>
                <w:sz w:val="18"/>
                <w:lang w:val="zh-CN"/>
              </w:rPr>
            </w:pPr>
          </w:p>
        </w:tc>
        <w:tc>
          <w:tcPr>
            <w:tcW w:w="335"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kern w:val="2"/>
                <w:sz w:val="18"/>
                <w:lang w:val="zh-CN"/>
              </w:rPr>
            </w:pPr>
            <w:r>
              <w:rPr>
                <w:rFonts w:hint="eastAsia" w:ascii="宋体" w:hAnsi="宋体" w:eastAsia="宋体" w:cs="宋体"/>
                <w:kern w:val="2"/>
                <w:sz w:val="18"/>
                <w:lang w:val="zh-CN"/>
              </w:rPr>
              <w:t>主管</w:t>
            </w:r>
          </w:p>
          <w:p>
            <w:pPr>
              <w:jc w:val="center"/>
              <w:rPr>
                <w:rFonts w:ascii="宋体" w:hAnsi="宋体" w:eastAsia="宋体" w:cs="宋体"/>
                <w:kern w:val="2"/>
                <w:sz w:val="18"/>
                <w:lang w:val="zh-CN"/>
              </w:rPr>
            </w:pPr>
            <w:r>
              <w:rPr>
                <w:rFonts w:hint="eastAsia" w:ascii="宋体" w:hAnsi="宋体" w:eastAsia="宋体" w:cs="宋体"/>
                <w:kern w:val="2"/>
                <w:sz w:val="18"/>
                <w:lang w:val="zh-CN"/>
              </w:rPr>
              <w:t>部门</w:t>
            </w:r>
          </w:p>
        </w:tc>
        <w:tc>
          <w:tcPr>
            <w:tcW w:w="471"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kern w:val="2"/>
                <w:sz w:val="18"/>
                <w:lang w:val="zh-CN"/>
              </w:rPr>
            </w:pPr>
          </w:p>
        </w:tc>
        <w:tc>
          <w:tcPr>
            <w:tcW w:w="679" w:type="pct"/>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kern w:val="2"/>
                <w:sz w:val="18"/>
                <w:lang w:val="zh-CN"/>
              </w:rPr>
            </w:pPr>
            <w:r>
              <w:rPr>
                <w:rFonts w:hint="eastAsia" w:ascii="宋体" w:hAnsi="宋体" w:eastAsia="宋体" w:cs="宋体"/>
                <w:kern w:val="2"/>
                <w:sz w:val="18"/>
                <w:lang w:val="zh-CN"/>
              </w:rPr>
              <w:t>企业负责人</w:t>
            </w:r>
          </w:p>
        </w:tc>
        <w:tc>
          <w:tcPr>
            <w:tcW w:w="31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kern w:val="2"/>
                <w:sz w:val="18"/>
                <w:lang w:val="zh-CN"/>
              </w:rPr>
            </w:pPr>
          </w:p>
        </w:tc>
        <w:tc>
          <w:tcPr>
            <w:tcW w:w="374"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kern w:val="2"/>
                <w:sz w:val="18"/>
                <w:lang w:val="zh-CN"/>
              </w:rPr>
            </w:pPr>
            <w:r>
              <w:rPr>
                <w:rFonts w:hint="eastAsia" w:ascii="宋体" w:hAnsi="宋体" w:eastAsia="宋体" w:cs="宋体"/>
                <w:kern w:val="2"/>
                <w:sz w:val="18"/>
                <w:lang w:val="zh-CN"/>
              </w:rPr>
              <w:t>职务</w:t>
            </w:r>
          </w:p>
        </w:tc>
        <w:tc>
          <w:tcPr>
            <w:tcW w:w="320" w:type="pct"/>
            <w:tcBorders>
              <w:top w:val="single" w:color="auto" w:sz="4" w:space="0"/>
              <w:left w:val="single" w:color="auto" w:sz="4" w:space="0"/>
              <w:bottom w:val="single" w:color="auto" w:sz="4" w:space="0"/>
              <w:right w:val="single" w:color="auto" w:sz="4" w:space="0"/>
            </w:tcBorders>
          </w:tcPr>
          <w:p>
            <w:pPr>
              <w:jc w:val="both"/>
              <w:rPr>
                <w:rFonts w:ascii="宋体" w:hAnsi="宋体" w:eastAsia="宋体" w:cs="宋体"/>
                <w:kern w:val="2"/>
                <w:sz w:val="18"/>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54" w:hRule="atLeast"/>
        </w:trPr>
        <w:tc>
          <w:tcPr>
            <w:tcW w:w="38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kern w:val="2"/>
                <w:sz w:val="18"/>
                <w:lang w:val="zh-CN"/>
              </w:rPr>
            </w:pPr>
            <w:r>
              <w:rPr>
                <w:rFonts w:hint="eastAsia" w:ascii="宋体" w:hAnsi="宋体" w:eastAsia="宋体" w:cs="宋体"/>
                <w:kern w:val="2"/>
                <w:sz w:val="18"/>
                <w:lang w:val="zh-CN"/>
              </w:rPr>
              <w:t>地 址</w:t>
            </w:r>
          </w:p>
        </w:tc>
        <w:tc>
          <w:tcPr>
            <w:tcW w:w="663"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kern w:val="2"/>
                <w:sz w:val="18"/>
                <w:lang w:val="zh-CN"/>
              </w:rPr>
            </w:pPr>
          </w:p>
        </w:tc>
        <w:tc>
          <w:tcPr>
            <w:tcW w:w="373"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kern w:val="2"/>
                <w:sz w:val="18"/>
                <w:lang w:val="zh-CN"/>
              </w:rPr>
            </w:pPr>
            <w:r>
              <w:rPr>
                <w:rFonts w:hint="eastAsia" w:ascii="宋体" w:hAnsi="宋体" w:eastAsia="宋体" w:cs="宋体"/>
                <w:kern w:val="2"/>
                <w:sz w:val="18"/>
                <w:lang w:val="zh-CN"/>
              </w:rPr>
              <w:t>邮箱</w:t>
            </w:r>
          </w:p>
        </w:tc>
        <w:tc>
          <w:tcPr>
            <w:tcW w:w="377"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kern w:val="2"/>
                <w:sz w:val="18"/>
                <w:lang w:val="zh-CN"/>
              </w:rPr>
            </w:pPr>
          </w:p>
        </w:tc>
        <w:tc>
          <w:tcPr>
            <w:tcW w:w="328"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kern w:val="2"/>
                <w:sz w:val="18"/>
                <w:lang w:val="zh-CN"/>
              </w:rPr>
            </w:pPr>
            <w:r>
              <w:rPr>
                <w:rFonts w:hint="eastAsia" w:ascii="宋体" w:hAnsi="宋体" w:eastAsia="宋体" w:cs="宋体"/>
                <w:kern w:val="2"/>
                <w:sz w:val="18"/>
                <w:lang w:val="zh-CN"/>
              </w:rPr>
              <w:t>传真</w:t>
            </w:r>
          </w:p>
        </w:tc>
        <w:tc>
          <w:tcPr>
            <w:tcW w:w="37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kern w:val="2"/>
                <w:sz w:val="18"/>
                <w:lang w:val="zh-CN"/>
              </w:rPr>
            </w:pPr>
          </w:p>
        </w:tc>
        <w:tc>
          <w:tcPr>
            <w:tcW w:w="335"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kern w:val="2"/>
                <w:sz w:val="18"/>
                <w:lang w:val="zh-CN"/>
              </w:rPr>
            </w:pPr>
            <w:r>
              <w:rPr>
                <w:rFonts w:hint="eastAsia" w:ascii="宋体" w:hAnsi="宋体" w:eastAsia="宋体" w:cs="宋体"/>
                <w:kern w:val="2"/>
                <w:sz w:val="18"/>
                <w:lang w:val="zh-CN"/>
              </w:rPr>
              <w:t>经济</w:t>
            </w:r>
          </w:p>
          <w:p>
            <w:pPr>
              <w:jc w:val="center"/>
              <w:rPr>
                <w:rFonts w:ascii="宋体" w:hAnsi="宋体" w:eastAsia="宋体" w:cs="宋体"/>
                <w:kern w:val="2"/>
                <w:sz w:val="18"/>
                <w:lang w:val="zh-CN"/>
              </w:rPr>
            </w:pPr>
            <w:r>
              <w:rPr>
                <w:rFonts w:hint="eastAsia" w:ascii="宋体" w:hAnsi="宋体" w:eastAsia="宋体" w:cs="宋体"/>
                <w:kern w:val="2"/>
                <w:sz w:val="18"/>
                <w:lang w:val="zh-CN"/>
              </w:rPr>
              <w:t>类型</w:t>
            </w:r>
          </w:p>
        </w:tc>
        <w:tc>
          <w:tcPr>
            <w:tcW w:w="471"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kern w:val="2"/>
                <w:sz w:val="18"/>
                <w:lang w:val="zh-CN"/>
              </w:rPr>
            </w:pPr>
          </w:p>
        </w:tc>
        <w:tc>
          <w:tcPr>
            <w:tcW w:w="679" w:type="pct"/>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kern w:val="2"/>
                <w:sz w:val="18"/>
                <w:lang w:val="zh-CN"/>
              </w:rPr>
            </w:pPr>
            <w:r>
              <w:rPr>
                <w:rFonts w:hint="eastAsia" w:ascii="宋体" w:hAnsi="宋体" w:eastAsia="宋体" w:cs="宋体"/>
                <w:kern w:val="2"/>
                <w:sz w:val="18"/>
                <w:lang w:val="zh-CN"/>
              </w:rPr>
              <w:t>授权代表</w:t>
            </w:r>
          </w:p>
        </w:tc>
        <w:tc>
          <w:tcPr>
            <w:tcW w:w="31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kern w:val="2"/>
                <w:sz w:val="18"/>
                <w:lang w:val="zh-CN"/>
              </w:rPr>
            </w:pPr>
          </w:p>
        </w:tc>
        <w:tc>
          <w:tcPr>
            <w:tcW w:w="374"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kern w:val="2"/>
                <w:sz w:val="18"/>
                <w:lang w:val="zh-CN"/>
              </w:rPr>
            </w:pPr>
            <w:r>
              <w:rPr>
                <w:rFonts w:hint="eastAsia" w:ascii="宋体" w:hAnsi="宋体" w:eastAsia="宋体" w:cs="宋体"/>
                <w:kern w:val="2"/>
                <w:sz w:val="18"/>
                <w:lang w:val="zh-CN"/>
              </w:rPr>
              <w:t>职务</w:t>
            </w:r>
          </w:p>
        </w:tc>
        <w:tc>
          <w:tcPr>
            <w:tcW w:w="320" w:type="pct"/>
            <w:tcBorders>
              <w:top w:val="single" w:color="auto" w:sz="4" w:space="0"/>
              <w:left w:val="single" w:color="auto" w:sz="4" w:space="0"/>
              <w:bottom w:val="single" w:color="auto" w:sz="4" w:space="0"/>
              <w:right w:val="single" w:color="auto" w:sz="4" w:space="0"/>
            </w:tcBorders>
          </w:tcPr>
          <w:p>
            <w:pPr>
              <w:jc w:val="both"/>
              <w:rPr>
                <w:rFonts w:ascii="宋体" w:hAnsi="宋体" w:eastAsia="宋体" w:cs="宋体"/>
                <w:kern w:val="2"/>
                <w:sz w:val="18"/>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54" w:hRule="atLeast"/>
        </w:trPr>
        <w:tc>
          <w:tcPr>
            <w:tcW w:w="38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kern w:val="2"/>
                <w:sz w:val="18"/>
                <w:lang w:val="zh-CN"/>
              </w:rPr>
            </w:pPr>
            <w:r>
              <w:rPr>
                <w:rFonts w:hint="eastAsia" w:ascii="宋体" w:hAnsi="宋体" w:eastAsia="宋体" w:cs="宋体"/>
                <w:kern w:val="2"/>
                <w:sz w:val="18"/>
                <w:lang w:val="zh-CN"/>
              </w:rPr>
              <w:t>一、单</w:t>
            </w:r>
          </w:p>
          <w:p>
            <w:pPr>
              <w:jc w:val="center"/>
              <w:rPr>
                <w:rFonts w:ascii="宋体" w:hAnsi="宋体" w:eastAsia="宋体" w:cs="宋体"/>
                <w:kern w:val="2"/>
                <w:sz w:val="18"/>
                <w:lang w:val="zh-CN"/>
              </w:rPr>
            </w:pPr>
            <w:r>
              <w:rPr>
                <w:rFonts w:hint="eastAsia" w:ascii="宋体" w:hAnsi="宋体" w:eastAsia="宋体" w:cs="宋体"/>
                <w:kern w:val="2"/>
                <w:sz w:val="18"/>
                <w:lang w:val="zh-CN"/>
              </w:rPr>
              <w:t>位简历</w:t>
            </w:r>
          </w:p>
          <w:p>
            <w:pPr>
              <w:jc w:val="center"/>
              <w:rPr>
                <w:rFonts w:ascii="宋体" w:hAnsi="宋体" w:eastAsia="宋体" w:cs="宋体"/>
                <w:kern w:val="2"/>
                <w:sz w:val="18"/>
                <w:lang w:val="zh-CN"/>
              </w:rPr>
            </w:pPr>
            <w:r>
              <w:rPr>
                <w:rFonts w:hint="eastAsia" w:ascii="宋体" w:hAnsi="宋体" w:eastAsia="宋体" w:cs="宋体"/>
                <w:kern w:val="2"/>
                <w:sz w:val="18"/>
                <w:lang w:val="zh-CN"/>
              </w:rPr>
              <w:t>及机构</w:t>
            </w:r>
          </w:p>
        </w:tc>
        <w:tc>
          <w:tcPr>
            <w:tcW w:w="2119" w:type="pct"/>
            <w:gridSpan w:val="1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kern w:val="2"/>
                <w:sz w:val="18"/>
                <w:lang w:val="zh-CN"/>
              </w:rPr>
            </w:pPr>
          </w:p>
          <w:p>
            <w:pPr>
              <w:jc w:val="center"/>
              <w:rPr>
                <w:rFonts w:ascii="宋体" w:hAnsi="宋体" w:eastAsia="宋体" w:cs="宋体"/>
                <w:kern w:val="2"/>
                <w:sz w:val="18"/>
                <w:lang w:val="zh-CN"/>
              </w:rPr>
            </w:pPr>
          </w:p>
          <w:p>
            <w:pPr>
              <w:jc w:val="center"/>
              <w:rPr>
                <w:rFonts w:ascii="宋体" w:hAnsi="宋体" w:eastAsia="宋体" w:cs="宋体"/>
                <w:kern w:val="2"/>
                <w:sz w:val="18"/>
                <w:lang w:val="zh-CN"/>
              </w:rPr>
            </w:pPr>
          </w:p>
        </w:tc>
        <w:tc>
          <w:tcPr>
            <w:tcW w:w="335"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kern w:val="2"/>
                <w:sz w:val="18"/>
                <w:lang w:val="zh-CN"/>
              </w:rPr>
            </w:pPr>
            <w:r>
              <w:rPr>
                <w:rFonts w:hint="eastAsia" w:ascii="宋体" w:hAnsi="宋体" w:eastAsia="宋体" w:cs="宋体"/>
                <w:kern w:val="2"/>
                <w:sz w:val="18"/>
                <w:lang w:val="zh-CN"/>
              </w:rPr>
              <w:t>单位优</w:t>
            </w:r>
          </w:p>
          <w:p>
            <w:pPr>
              <w:jc w:val="center"/>
              <w:rPr>
                <w:rFonts w:ascii="宋体" w:hAnsi="宋体" w:eastAsia="宋体" w:cs="宋体"/>
                <w:kern w:val="2"/>
                <w:sz w:val="18"/>
                <w:lang w:val="zh-CN"/>
              </w:rPr>
            </w:pPr>
            <w:r>
              <w:rPr>
                <w:rFonts w:hint="eastAsia" w:ascii="宋体" w:hAnsi="宋体" w:eastAsia="宋体" w:cs="宋体"/>
                <w:kern w:val="2"/>
                <w:sz w:val="18"/>
                <w:lang w:val="zh-CN"/>
              </w:rPr>
              <w:t>势及特</w:t>
            </w:r>
          </w:p>
          <w:p>
            <w:pPr>
              <w:jc w:val="center"/>
              <w:rPr>
                <w:rFonts w:ascii="宋体" w:hAnsi="宋体" w:eastAsia="宋体" w:cs="宋体"/>
                <w:kern w:val="2"/>
                <w:sz w:val="18"/>
                <w:lang w:val="zh-CN"/>
              </w:rPr>
            </w:pPr>
            <w:r>
              <w:rPr>
                <w:rFonts w:hint="eastAsia" w:ascii="宋体" w:hAnsi="宋体" w:eastAsia="宋体" w:cs="宋体"/>
                <w:kern w:val="2"/>
                <w:sz w:val="18"/>
                <w:lang w:val="zh-CN"/>
              </w:rPr>
              <w:t>长</w:t>
            </w:r>
          </w:p>
        </w:tc>
        <w:tc>
          <w:tcPr>
            <w:tcW w:w="2161" w:type="pct"/>
            <w:gridSpan w:val="10"/>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kern w:val="2"/>
                <w:sz w:val="18"/>
                <w:lang w:val="zh-CN"/>
              </w:rPr>
            </w:pPr>
          </w:p>
          <w:p>
            <w:pPr>
              <w:jc w:val="center"/>
              <w:rPr>
                <w:rFonts w:ascii="宋体" w:hAnsi="宋体" w:eastAsia="宋体" w:cs="宋体"/>
                <w:kern w:val="2"/>
                <w:sz w:val="18"/>
                <w:lang w:val="zh-CN"/>
              </w:rPr>
            </w:pPr>
          </w:p>
          <w:p>
            <w:pPr>
              <w:jc w:val="center"/>
              <w:rPr>
                <w:rFonts w:ascii="宋体" w:hAnsi="宋体" w:eastAsia="宋体" w:cs="宋体"/>
                <w:kern w:val="2"/>
                <w:sz w:val="18"/>
                <w:lang w:val="zh-CN"/>
              </w:rPr>
            </w:pPr>
          </w:p>
          <w:p>
            <w:pPr>
              <w:jc w:val="center"/>
              <w:rPr>
                <w:rFonts w:ascii="宋体" w:hAnsi="宋体" w:eastAsia="宋体" w:cs="宋体"/>
                <w:kern w:val="2"/>
                <w:sz w:val="18"/>
                <w:lang w:val="zh-CN"/>
              </w:rPr>
            </w:pPr>
          </w:p>
          <w:p>
            <w:pPr>
              <w:jc w:val="center"/>
              <w:rPr>
                <w:rFonts w:ascii="宋体" w:hAnsi="宋体" w:eastAsia="宋体" w:cs="宋体"/>
                <w:kern w:val="2"/>
                <w:sz w:val="18"/>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54" w:hRule="atLeast"/>
        </w:trPr>
        <w:tc>
          <w:tcPr>
            <w:tcW w:w="384"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kern w:val="2"/>
                <w:sz w:val="18"/>
                <w:lang w:val="zh-CN"/>
              </w:rPr>
            </w:pPr>
          </w:p>
          <w:p>
            <w:pPr>
              <w:jc w:val="center"/>
              <w:rPr>
                <w:rFonts w:ascii="宋体" w:hAnsi="宋体" w:eastAsia="宋体" w:cs="宋体"/>
                <w:kern w:val="2"/>
                <w:sz w:val="18"/>
                <w:lang w:val="zh-CN"/>
              </w:rPr>
            </w:pPr>
            <w:r>
              <w:rPr>
                <w:rFonts w:hint="eastAsia" w:ascii="宋体" w:hAnsi="宋体" w:eastAsia="宋体" w:cs="宋体"/>
                <w:kern w:val="2"/>
                <w:sz w:val="18"/>
                <w:lang w:val="zh-CN"/>
              </w:rPr>
              <w:t>二、单</w:t>
            </w:r>
          </w:p>
          <w:p>
            <w:pPr>
              <w:jc w:val="center"/>
              <w:rPr>
                <w:rFonts w:ascii="宋体" w:hAnsi="宋体" w:eastAsia="宋体" w:cs="宋体"/>
                <w:kern w:val="2"/>
                <w:sz w:val="18"/>
                <w:lang w:val="zh-CN"/>
              </w:rPr>
            </w:pPr>
            <w:r>
              <w:rPr>
                <w:rFonts w:hint="eastAsia" w:ascii="宋体" w:hAnsi="宋体" w:eastAsia="宋体" w:cs="宋体"/>
                <w:kern w:val="2"/>
                <w:sz w:val="18"/>
                <w:lang w:val="zh-CN"/>
              </w:rPr>
              <w:t>位概况</w:t>
            </w:r>
          </w:p>
        </w:tc>
        <w:tc>
          <w:tcPr>
            <w:tcW w:w="262"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kern w:val="2"/>
                <w:sz w:val="18"/>
                <w:lang w:val="zh-CN"/>
              </w:rPr>
            </w:pPr>
            <w:r>
              <w:rPr>
                <w:rFonts w:hint="eastAsia" w:ascii="宋体" w:hAnsi="宋体" w:eastAsia="宋体" w:cs="宋体"/>
                <w:kern w:val="2"/>
                <w:sz w:val="18"/>
                <w:lang w:val="zh-CN"/>
              </w:rPr>
              <w:t>职工</w:t>
            </w:r>
          </w:p>
          <w:p>
            <w:pPr>
              <w:jc w:val="center"/>
              <w:rPr>
                <w:rFonts w:ascii="宋体" w:hAnsi="宋体" w:eastAsia="宋体" w:cs="宋体"/>
                <w:kern w:val="2"/>
                <w:sz w:val="18"/>
                <w:lang w:val="zh-CN"/>
              </w:rPr>
            </w:pPr>
            <w:r>
              <w:rPr>
                <w:rFonts w:hint="eastAsia" w:ascii="宋体" w:hAnsi="宋体" w:eastAsia="宋体" w:cs="宋体"/>
                <w:kern w:val="2"/>
                <w:sz w:val="18"/>
                <w:lang w:val="zh-CN"/>
              </w:rPr>
              <w:t>总数</w:t>
            </w:r>
          </w:p>
        </w:tc>
        <w:tc>
          <w:tcPr>
            <w:tcW w:w="683" w:type="pct"/>
            <w:gridSpan w:val="4"/>
            <w:vMerge w:val="restart"/>
            <w:tcBorders>
              <w:top w:val="single" w:color="auto" w:sz="4" w:space="0"/>
              <w:left w:val="single" w:color="auto" w:sz="4" w:space="0"/>
              <w:bottom w:val="single" w:color="auto" w:sz="4" w:space="0"/>
              <w:right w:val="single" w:color="auto" w:sz="4" w:space="0"/>
            </w:tcBorders>
          </w:tcPr>
          <w:p>
            <w:pPr>
              <w:jc w:val="both"/>
              <w:rPr>
                <w:rFonts w:ascii="宋体" w:hAnsi="宋体" w:eastAsia="宋体" w:cs="宋体"/>
                <w:kern w:val="2"/>
                <w:position w:val="-28"/>
                <w:sz w:val="18"/>
                <w:lang w:val="zh-CN"/>
              </w:rPr>
            </w:pPr>
            <w:r>
              <w:rPr>
                <w:rFonts w:hint="eastAsia" w:ascii="宋体" w:hAnsi="宋体" w:eastAsia="宋体" w:cs="宋体"/>
                <w:kern w:val="2"/>
                <w:sz w:val="18"/>
                <w:lang w:val="zh-CN"/>
              </w:rPr>
              <w:t xml:space="preserve">            </w:t>
            </w:r>
            <w:r>
              <w:rPr>
                <w:rFonts w:hint="eastAsia" w:ascii="宋体" w:hAnsi="宋体" w:eastAsia="宋体" w:cs="宋体"/>
                <w:kern w:val="2"/>
                <w:position w:val="-28"/>
                <w:sz w:val="18"/>
                <w:lang w:val="zh-CN"/>
              </w:rPr>
              <w:t>人</w:t>
            </w:r>
          </w:p>
          <w:p>
            <w:pPr>
              <w:jc w:val="both"/>
              <w:rPr>
                <w:rFonts w:ascii="宋体" w:hAnsi="宋体" w:eastAsia="宋体" w:cs="宋体"/>
                <w:kern w:val="2"/>
                <w:sz w:val="18"/>
                <w:lang w:val="zh-CN"/>
              </w:rPr>
            </w:pPr>
          </w:p>
        </w:tc>
        <w:tc>
          <w:tcPr>
            <w:tcW w:w="1173" w:type="pct"/>
            <w:gridSpan w:val="8"/>
            <w:vMerge w:val="restart"/>
            <w:tcBorders>
              <w:top w:val="single" w:color="auto" w:sz="4" w:space="0"/>
              <w:left w:val="single" w:color="auto" w:sz="4" w:space="0"/>
              <w:bottom w:val="single" w:color="auto" w:sz="4" w:space="0"/>
              <w:right w:val="single" w:color="auto" w:sz="4" w:space="0"/>
            </w:tcBorders>
            <w:vAlign w:val="center"/>
          </w:tcPr>
          <w:p>
            <w:pPr>
              <w:jc w:val="both"/>
              <w:rPr>
                <w:rFonts w:ascii="宋体" w:hAnsi="宋体" w:eastAsia="宋体" w:cs="宋体"/>
                <w:kern w:val="2"/>
                <w:sz w:val="18"/>
                <w:lang w:val="zh-CN" w:eastAsia="zh-CN"/>
              </w:rPr>
            </w:pPr>
            <w:r>
              <w:rPr>
                <w:rFonts w:hint="eastAsia" w:ascii="宋体" w:hAnsi="宋体" w:eastAsia="宋体" w:cs="宋体"/>
                <w:kern w:val="2"/>
                <w:sz w:val="18"/>
                <w:lang w:val="zh-CN" w:eastAsia="zh-CN"/>
              </w:rPr>
              <w:t>生产工人      人</w:t>
            </w:r>
          </w:p>
          <w:p>
            <w:pPr>
              <w:jc w:val="both"/>
              <w:rPr>
                <w:rFonts w:ascii="宋体" w:hAnsi="宋体" w:eastAsia="宋体" w:cs="宋体"/>
                <w:kern w:val="2"/>
                <w:sz w:val="18"/>
                <w:lang w:val="zh-CN" w:eastAsia="zh-CN"/>
              </w:rPr>
            </w:pPr>
            <w:r>
              <w:rPr>
                <w:rFonts w:hint="eastAsia" w:ascii="宋体" w:hAnsi="宋体" w:eastAsia="宋体" w:cs="宋体"/>
                <w:kern w:val="2"/>
                <w:sz w:val="18"/>
                <w:lang w:val="zh-CN" w:eastAsia="zh-CN"/>
              </w:rPr>
              <w:t>工程技术人员    人</w:t>
            </w:r>
          </w:p>
        </w:tc>
        <w:tc>
          <w:tcPr>
            <w:tcW w:w="335" w:type="pct"/>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kern w:val="2"/>
                <w:sz w:val="18"/>
                <w:lang w:val="zh-CN"/>
              </w:rPr>
            </w:pPr>
            <w:r>
              <w:rPr>
                <w:rFonts w:hint="eastAsia" w:ascii="宋体" w:hAnsi="宋体" w:eastAsia="宋体" w:cs="宋体"/>
                <w:kern w:val="2"/>
                <w:sz w:val="18"/>
                <w:lang w:val="zh-CN"/>
              </w:rPr>
              <w:t>上一年</w:t>
            </w:r>
          </w:p>
        </w:tc>
        <w:tc>
          <w:tcPr>
            <w:tcW w:w="524"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kern w:val="2"/>
                <w:sz w:val="18"/>
                <w:lang w:val="zh-CN"/>
              </w:rPr>
            </w:pPr>
            <w:r>
              <w:rPr>
                <w:rFonts w:hint="eastAsia" w:ascii="宋体" w:hAnsi="宋体" w:eastAsia="宋体" w:cs="宋体"/>
                <w:kern w:val="2"/>
                <w:sz w:val="18"/>
                <w:lang w:val="zh-CN"/>
              </w:rPr>
              <w:t>指标名称</w:t>
            </w:r>
          </w:p>
        </w:tc>
        <w:tc>
          <w:tcPr>
            <w:tcW w:w="539"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kern w:val="2"/>
                <w:sz w:val="18"/>
                <w:lang w:val="zh-CN"/>
              </w:rPr>
            </w:pPr>
            <w:r>
              <w:rPr>
                <w:rFonts w:hint="eastAsia" w:ascii="宋体" w:hAnsi="宋体" w:eastAsia="宋体" w:cs="宋体"/>
                <w:kern w:val="2"/>
                <w:sz w:val="18"/>
                <w:lang w:val="zh-CN"/>
              </w:rPr>
              <w:t>计算单位</w:t>
            </w:r>
          </w:p>
        </w:tc>
        <w:tc>
          <w:tcPr>
            <w:tcW w:w="1097" w:type="pct"/>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kern w:val="2"/>
                <w:sz w:val="18"/>
                <w:lang w:val="zh-CN"/>
              </w:rPr>
            </w:pPr>
            <w:r>
              <w:rPr>
                <w:rFonts w:hint="eastAsia" w:ascii="宋体" w:hAnsi="宋体" w:eastAsia="宋体" w:cs="宋体"/>
                <w:kern w:val="2"/>
                <w:sz w:val="18"/>
                <w:lang w:val="zh-CN"/>
              </w:rPr>
              <w:t>实际完成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54" w:hRule="atLeast"/>
        </w:trPr>
        <w:tc>
          <w:tcPr>
            <w:tcW w:w="384"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kern w:val="2"/>
                <w:sz w:val="18"/>
                <w:lang w:val="zh-CN"/>
              </w:rPr>
            </w:pPr>
          </w:p>
        </w:tc>
        <w:tc>
          <w:tcPr>
            <w:tcW w:w="262"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kern w:val="2"/>
                <w:sz w:val="18"/>
                <w:lang w:val="zh-CN"/>
              </w:rPr>
            </w:pPr>
          </w:p>
        </w:tc>
        <w:tc>
          <w:tcPr>
            <w:tcW w:w="683" w:type="pct"/>
            <w:gridSpan w:val="4"/>
            <w:vMerge w:val="continue"/>
            <w:tcBorders>
              <w:top w:val="single" w:color="auto" w:sz="4" w:space="0"/>
              <w:left w:val="single" w:color="auto" w:sz="4" w:space="0"/>
              <w:bottom w:val="single" w:color="auto" w:sz="4" w:space="0"/>
              <w:right w:val="single" w:color="auto" w:sz="4" w:space="0"/>
            </w:tcBorders>
          </w:tcPr>
          <w:p>
            <w:pPr>
              <w:jc w:val="both"/>
              <w:rPr>
                <w:rFonts w:ascii="宋体" w:hAnsi="宋体" w:eastAsia="宋体" w:cs="宋体"/>
                <w:kern w:val="2"/>
                <w:sz w:val="18"/>
                <w:lang w:val="zh-CN"/>
              </w:rPr>
            </w:pPr>
          </w:p>
        </w:tc>
        <w:tc>
          <w:tcPr>
            <w:tcW w:w="1173" w:type="pct"/>
            <w:gridSpan w:val="8"/>
            <w:vMerge w:val="continue"/>
            <w:tcBorders>
              <w:top w:val="single" w:color="auto" w:sz="4" w:space="0"/>
              <w:left w:val="single" w:color="auto" w:sz="4" w:space="0"/>
              <w:bottom w:val="single" w:color="auto" w:sz="4" w:space="0"/>
              <w:right w:val="single" w:color="auto" w:sz="4" w:space="0"/>
            </w:tcBorders>
          </w:tcPr>
          <w:p>
            <w:pPr>
              <w:jc w:val="both"/>
              <w:rPr>
                <w:rFonts w:ascii="宋体" w:hAnsi="宋体" w:eastAsia="宋体" w:cs="宋体"/>
                <w:kern w:val="2"/>
                <w:sz w:val="18"/>
                <w:lang w:val="zh-CN"/>
              </w:rPr>
            </w:pPr>
          </w:p>
        </w:tc>
        <w:tc>
          <w:tcPr>
            <w:tcW w:w="335" w:type="pct"/>
            <w:gridSpan w:val="2"/>
            <w:vMerge w:val="continue"/>
            <w:tcBorders>
              <w:top w:val="single" w:color="auto" w:sz="4" w:space="0"/>
              <w:left w:val="single" w:color="auto" w:sz="4" w:space="0"/>
              <w:bottom w:val="single" w:color="auto" w:sz="4" w:space="0"/>
              <w:right w:val="single" w:color="auto" w:sz="4" w:space="0"/>
            </w:tcBorders>
          </w:tcPr>
          <w:p>
            <w:pPr>
              <w:jc w:val="both"/>
              <w:rPr>
                <w:rFonts w:ascii="宋体" w:hAnsi="宋体" w:eastAsia="宋体" w:cs="宋体"/>
                <w:kern w:val="2"/>
                <w:sz w:val="18"/>
                <w:lang w:val="zh-CN"/>
              </w:rPr>
            </w:pPr>
          </w:p>
        </w:tc>
        <w:tc>
          <w:tcPr>
            <w:tcW w:w="524"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kern w:val="2"/>
                <w:sz w:val="18"/>
                <w:lang w:val="zh-CN"/>
              </w:rPr>
            </w:pPr>
            <w:r>
              <w:rPr>
                <w:rFonts w:hint="eastAsia" w:ascii="宋体" w:hAnsi="宋体" w:eastAsia="宋体" w:cs="宋体"/>
                <w:kern w:val="2"/>
                <w:sz w:val="18"/>
                <w:lang w:val="zh-CN"/>
              </w:rPr>
              <w:t>工业总产值</w:t>
            </w:r>
          </w:p>
        </w:tc>
        <w:tc>
          <w:tcPr>
            <w:tcW w:w="539" w:type="pct"/>
            <w:gridSpan w:val="2"/>
            <w:tcBorders>
              <w:top w:val="single" w:color="auto" w:sz="4" w:space="0"/>
              <w:left w:val="single" w:color="auto" w:sz="4" w:space="0"/>
              <w:bottom w:val="single" w:color="auto" w:sz="4" w:space="0"/>
              <w:right w:val="single" w:color="auto" w:sz="4" w:space="0"/>
            </w:tcBorders>
            <w:vAlign w:val="center"/>
          </w:tcPr>
          <w:p>
            <w:pPr>
              <w:jc w:val="both"/>
              <w:rPr>
                <w:rFonts w:ascii="宋体" w:hAnsi="宋体" w:eastAsia="宋体" w:cs="宋体"/>
                <w:kern w:val="2"/>
                <w:sz w:val="18"/>
                <w:lang w:val="zh-CN"/>
              </w:rPr>
            </w:pPr>
            <w:r>
              <w:rPr>
                <w:rFonts w:hint="eastAsia" w:ascii="宋体" w:hAnsi="宋体" w:eastAsia="宋体" w:cs="宋体"/>
                <w:kern w:val="2"/>
                <w:sz w:val="18"/>
                <w:lang w:val="zh-CN"/>
              </w:rPr>
              <w:t>万元</w:t>
            </w:r>
          </w:p>
        </w:tc>
        <w:tc>
          <w:tcPr>
            <w:tcW w:w="1097" w:type="pct"/>
            <w:gridSpan w:val="5"/>
            <w:tcBorders>
              <w:top w:val="single" w:color="auto" w:sz="4" w:space="0"/>
              <w:left w:val="single" w:color="auto" w:sz="4" w:space="0"/>
              <w:bottom w:val="single" w:color="auto" w:sz="4" w:space="0"/>
              <w:right w:val="single" w:color="auto" w:sz="4" w:space="0"/>
            </w:tcBorders>
            <w:vAlign w:val="center"/>
          </w:tcPr>
          <w:p>
            <w:pPr>
              <w:jc w:val="both"/>
              <w:rPr>
                <w:rFonts w:ascii="宋体" w:hAnsi="宋体" w:eastAsia="宋体" w:cs="宋体"/>
                <w:kern w:val="2"/>
                <w:sz w:val="18"/>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54" w:hRule="atLeast"/>
        </w:trPr>
        <w:tc>
          <w:tcPr>
            <w:tcW w:w="384"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kern w:val="2"/>
                <w:sz w:val="18"/>
                <w:lang w:val="zh-CN"/>
              </w:rPr>
            </w:pPr>
          </w:p>
        </w:tc>
        <w:tc>
          <w:tcPr>
            <w:tcW w:w="262"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kern w:val="2"/>
                <w:sz w:val="18"/>
                <w:lang w:val="zh-CN"/>
              </w:rPr>
            </w:pPr>
            <w:r>
              <w:rPr>
                <w:rFonts w:hint="eastAsia" w:ascii="宋体" w:hAnsi="宋体" w:eastAsia="宋体" w:cs="宋体"/>
                <w:kern w:val="2"/>
                <w:sz w:val="18"/>
                <w:lang w:val="zh-CN"/>
              </w:rPr>
              <w:t>流动</w:t>
            </w:r>
          </w:p>
          <w:p>
            <w:pPr>
              <w:jc w:val="center"/>
              <w:rPr>
                <w:rFonts w:ascii="宋体" w:hAnsi="宋体" w:eastAsia="宋体" w:cs="宋体"/>
                <w:kern w:val="2"/>
                <w:sz w:val="18"/>
                <w:lang w:val="zh-CN"/>
              </w:rPr>
            </w:pPr>
            <w:r>
              <w:rPr>
                <w:rFonts w:hint="eastAsia" w:ascii="宋体" w:hAnsi="宋体" w:eastAsia="宋体" w:cs="宋体"/>
                <w:kern w:val="2"/>
                <w:sz w:val="18"/>
                <w:lang w:val="zh-CN"/>
              </w:rPr>
              <w:t>资金</w:t>
            </w:r>
          </w:p>
        </w:tc>
        <w:tc>
          <w:tcPr>
            <w:tcW w:w="683" w:type="pct"/>
            <w:gridSpan w:val="4"/>
            <w:vMerge w:val="restart"/>
            <w:tcBorders>
              <w:top w:val="single" w:color="auto" w:sz="4" w:space="0"/>
              <w:left w:val="single" w:color="auto" w:sz="4" w:space="0"/>
              <w:bottom w:val="single" w:color="auto" w:sz="4" w:space="0"/>
              <w:right w:val="single" w:color="auto" w:sz="4" w:space="0"/>
            </w:tcBorders>
          </w:tcPr>
          <w:p>
            <w:pPr>
              <w:jc w:val="both"/>
              <w:rPr>
                <w:rFonts w:ascii="宋体" w:hAnsi="宋体" w:eastAsia="宋体" w:cs="宋体"/>
                <w:kern w:val="2"/>
                <w:position w:val="-30"/>
                <w:sz w:val="18"/>
                <w:lang w:val="zh-CN"/>
              </w:rPr>
            </w:pPr>
            <w:r>
              <w:rPr>
                <w:rFonts w:hint="eastAsia" w:ascii="宋体" w:hAnsi="宋体" w:eastAsia="宋体" w:cs="宋体"/>
                <w:kern w:val="2"/>
                <w:position w:val="-24"/>
                <w:sz w:val="18"/>
                <w:lang w:val="zh-CN"/>
              </w:rPr>
              <w:t xml:space="preserve">                       </w:t>
            </w:r>
            <w:r>
              <w:rPr>
                <w:rFonts w:hint="eastAsia" w:ascii="宋体" w:hAnsi="宋体" w:eastAsia="宋体" w:cs="宋体"/>
                <w:kern w:val="2"/>
                <w:position w:val="-30"/>
                <w:sz w:val="18"/>
                <w:lang w:val="zh-CN"/>
              </w:rPr>
              <w:t>万元</w:t>
            </w:r>
          </w:p>
        </w:tc>
        <w:tc>
          <w:tcPr>
            <w:tcW w:w="230" w:type="pct"/>
            <w:gridSpan w:val="3"/>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kern w:val="2"/>
                <w:sz w:val="18"/>
                <w:lang w:val="zh-CN"/>
              </w:rPr>
            </w:pPr>
            <w:r>
              <w:rPr>
                <w:rFonts w:hint="eastAsia" w:ascii="宋体" w:hAnsi="宋体" w:eastAsia="宋体" w:cs="宋体"/>
                <w:kern w:val="2"/>
                <w:sz w:val="18"/>
                <w:lang w:val="zh-CN"/>
              </w:rPr>
              <w:t>资金</w:t>
            </w:r>
          </w:p>
          <w:p>
            <w:pPr>
              <w:jc w:val="center"/>
              <w:rPr>
                <w:rFonts w:ascii="宋体" w:hAnsi="宋体" w:eastAsia="宋体" w:cs="宋体"/>
                <w:kern w:val="2"/>
                <w:sz w:val="18"/>
                <w:lang w:val="zh-CN"/>
              </w:rPr>
            </w:pPr>
            <w:r>
              <w:rPr>
                <w:rFonts w:hint="eastAsia" w:ascii="宋体" w:hAnsi="宋体" w:eastAsia="宋体" w:cs="宋体"/>
                <w:kern w:val="2"/>
                <w:sz w:val="18"/>
                <w:lang w:val="zh-CN"/>
              </w:rPr>
              <w:t>来源</w:t>
            </w:r>
          </w:p>
        </w:tc>
        <w:tc>
          <w:tcPr>
            <w:tcW w:w="347"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kern w:val="2"/>
                <w:sz w:val="18"/>
                <w:lang w:val="zh-CN"/>
              </w:rPr>
            </w:pPr>
            <w:r>
              <w:rPr>
                <w:rFonts w:hint="eastAsia" w:ascii="宋体" w:hAnsi="宋体" w:eastAsia="宋体" w:cs="宋体"/>
                <w:kern w:val="2"/>
                <w:sz w:val="18"/>
                <w:lang w:val="zh-CN"/>
              </w:rPr>
              <w:t>自有</w:t>
            </w:r>
          </w:p>
          <w:p>
            <w:pPr>
              <w:jc w:val="center"/>
              <w:rPr>
                <w:rFonts w:ascii="宋体" w:hAnsi="宋体" w:eastAsia="宋体" w:cs="宋体"/>
                <w:kern w:val="2"/>
                <w:sz w:val="18"/>
                <w:lang w:val="zh-CN"/>
              </w:rPr>
            </w:pPr>
            <w:r>
              <w:rPr>
                <w:rFonts w:hint="eastAsia" w:ascii="宋体" w:hAnsi="宋体" w:eastAsia="宋体" w:cs="宋体"/>
                <w:kern w:val="2"/>
                <w:sz w:val="18"/>
                <w:lang w:val="zh-CN"/>
              </w:rPr>
              <w:t>资金</w:t>
            </w:r>
          </w:p>
        </w:tc>
        <w:tc>
          <w:tcPr>
            <w:tcW w:w="595" w:type="pct"/>
            <w:gridSpan w:val="2"/>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kern w:val="2"/>
                <w:sz w:val="18"/>
                <w:lang w:val="zh-CN"/>
              </w:rPr>
            </w:pPr>
            <w:r>
              <w:rPr>
                <w:rFonts w:hint="eastAsia" w:ascii="宋体" w:hAnsi="宋体" w:eastAsia="宋体" w:cs="宋体"/>
                <w:kern w:val="2"/>
                <w:sz w:val="18"/>
                <w:lang w:val="zh-CN"/>
              </w:rPr>
              <w:t xml:space="preserve">        万元</w:t>
            </w:r>
          </w:p>
        </w:tc>
        <w:tc>
          <w:tcPr>
            <w:tcW w:w="335" w:type="pct"/>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kern w:val="2"/>
                <w:sz w:val="18"/>
                <w:lang w:val="zh-CN"/>
              </w:rPr>
            </w:pPr>
            <w:r>
              <w:rPr>
                <w:rFonts w:hint="eastAsia" w:ascii="宋体" w:hAnsi="宋体" w:eastAsia="宋体" w:cs="宋体"/>
                <w:kern w:val="2"/>
                <w:sz w:val="18"/>
                <w:lang w:val="zh-CN"/>
              </w:rPr>
              <w:t>主要经</w:t>
            </w:r>
          </w:p>
          <w:p>
            <w:pPr>
              <w:jc w:val="center"/>
              <w:rPr>
                <w:rFonts w:ascii="宋体" w:hAnsi="宋体" w:eastAsia="宋体" w:cs="宋体"/>
                <w:kern w:val="2"/>
                <w:sz w:val="18"/>
                <w:lang w:val="zh-CN"/>
              </w:rPr>
            </w:pPr>
            <w:r>
              <w:rPr>
                <w:rFonts w:hint="eastAsia" w:ascii="宋体" w:hAnsi="宋体" w:eastAsia="宋体" w:cs="宋体"/>
                <w:kern w:val="2"/>
                <w:sz w:val="18"/>
                <w:lang w:val="zh-CN"/>
              </w:rPr>
              <w:t>济指标</w:t>
            </w:r>
          </w:p>
        </w:tc>
        <w:tc>
          <w:tcPr>
            <w:tcW w:w="524"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kern w:val="2"/>
                <w:sz w:val="18"/>
                <w:lang w:val="zh-CN"/>
              </w:rPr>
            </w:pPr>
            <w:r>
              <w:rPr>
                <w:rFonts w:hint="eastAsia" w:ascii="宋体" w:hAnsi="宋体" w:eastAsia="宋体" w:cs="宋体"/>
                <w:kern w:val="2"/>
                <w:sz w:val="18"/>
                <w:lang w:val="zh-CN"/>
              </w:rPr>
              <w:t>实现利润</w:t>
            </w:r>
          </w:p>
        </w:tc>
        <w:tc>
          <w:tcPr>
            <w:tcW w:w="539" w:type="pct"/>
            <w:gridSpan w:val="2"/>
            <w:tcBorders>
              <w:top w:val="single" w:color="auto" w:sz="4" w:space="0"/>
              <w:left w:val="single" w:color="auto" w:sz="4" w:space="0"/>
              <w:bottom w:val="single" w:color="auto" w:sz="4" w:space="0"/>
              <w:right w:val="single" w:color="auto" w:sz="4" w:space="0"/>
            </w:tcBorders>
            <w:vAlign w:val="center"/>
          </w:tcPr>
          <w:p>
            <w:pPr>
              <w:jc w:val="both"/>
              <w:rPr>
                <w:rFonts w:ascii="宋体" w:hAnsi="宋体" w:eastAsia="宋体" w:cs="宋体"/>
                <w:kern w:val="2"/>
                <w:sz w:val="18"/>
                <w:lang w:val="zh-CN"/>
              </w:rPr>
            </w:pPr>
            <w:r>
              <w:rPr>
                <w:rFonts w:hint="eastAsia" w:ascii="宋体" w:hAnsi="宋体" w:eastAsia="宋体" w:cs="宋体"/>
                <w:kern w:val="2"/>
                <w:sz w:val="18"/>
                <w:lang w:val="zh-CN"/>
              </w:rPr>
              <w:t>万 元</w:t>
            </w:r>
          </w:p>
        </w:tc>
        <w:tc>
          <w:tcPr>
            <w:tcW w:w="1097" w:type="pct"/>
            <w:gridSpan w:val="5"/>
            <w:tcBorders>
              <w:top w:val="single" w:color="auto" w:sz="4" w:space="0"/>
              <w:left w:val="single" w:color="auto" w:sz="4" w:space="0"/>
              <w:bottom w:val="single" w:color="auto" w:sz="4" w:space="0"/>
              <w:right w:val="single" w:color="auto" w:sz="4" w:space="0"/>
            </w:tcBorders>
            <w:vAlign w:val="center"/>
          </w:tcPr>
          <w:p>
            <w:pPr>
              <w:jc w:val="both"/>
              <w:rPr>
                <w:rFonts w:ascii="宋体" w:hAnsi="宋体" w:eastAsia="宋体" w:cs="宋体"/>
                <w:kern w:val="2"/>
                <w:sz w:val="18"/>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54" w:hRule="atLeast"/>
        </w:trPr>
        <w:tc>
          <w:tcPr>
            <w:tcW w:w="384"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kern w:val="2"/>
                <w:sz w:val="18"/>
                <w:lang w:val="zh-CN"/>
              </w:rPr>
            </w:pPr>
          </w:p>
        </w:tc>
        <w:tc>
          <w:tcPr>
            <w:tcW w:w="262"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kern w:val="2"/>
                <w:sz w:val="18"/>
                <w:lang w:val="zh-CN"/>
              </w:rPr>
            </w:pPr>
          </w:p>
        </w:tc>
        <w:tc>
          <w:tcPr>
            <w:tcW w:w="683" w:type="pct"/>
            <w:gridSpan w:val="4"/>
            <w:vMerge w:val="continue"/>
            <w:tcBorders>
              <w:top w:val="single" w:color="auto" w:sz="4" w:space="0"/>
              <w:left w:val="single" w:color="auto" w:sz="4" w:space="0"/>
              <w:bottom w:val="single" w:color="auto" w:sz="4" w:space="0"/>
              <w:right w:val="single" w:color="auto" w:sz="4" w:space="0"/>
            </w:tcBorders>
          </w:tcPr>
          <w:p>
            <w:pPr>
              <w:jc w:val="both"/>
              <w:rPr>
                <w:rFonts w:ascii="宋体" w:hAnsi="宋体" w:eastAsia="宋体" w:cs="宋体"/>
                <w:kern w:val="2"/>
                <w:sz w:val="18"/>
                <w:lang w:val="zh-CN"/>
              </w:rPr>
            </w:pPr>
          </w:p>
        </w:tc>
        <w:tc>
          <w:tcPr>
            <w:tcW w:w="230" w:type="pct"/>
            <w:gridSpan w:val="3"/>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kern w:val="2"/>
                <w:sz w:val="18"/>
                <w:lang w:val="zh-CN"/>
              </w:rPr>
            </w:pPr>
          </w:p>
        </w:tc>
        <w:tc>
          <w:tcPr>
            <w:tcW w:w="347"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kern w:val="2"/>
                <w:sz w:val="18"/>
                <w:lang w:val="zh-CN"/>
              </w:rPr>
            </w:pPr>
            <w:r>
              <w:rPr>
                <w:rFonts w:hint="eastAsia" w:ascii="宋体" w:hAnsi="宋体" w:eastAsia="宋体" w:cs="宋体"/>
                <w:kern w:val="2"/>
                <w:sz w:val="18"/>
                <w:lang w:val="zh-CN"/>
              </w:rPr>
              <w:t>银行</w:t>
            </w:r>
          </w:p>
          <w:p>
            <w:pPr>
              <w:jc w:val="center"/>
              <w:rPr>
                <w:rFonts w:ascii="宋体" w:hAnsi="宋体" w:eastAsia="宋体" w:cs="宋体"/>
                <w:kern w:val="2"/>
                <w:sz w:val="18"/>
                <w:lang w:val="zh-CN"/>
              </w:rPr>
            </w:pPr>
            <w:r>
              <w:rPr>
                <w:rFonts w:hint="eastAsia" w:ascii="宋体" w:hAnsi="宋体" w:eastAsia="宋体" w:cs="宋体"/>
                <w:kern w:val="2"/>
                <w:sz w:val="18"/>
                <w:lang w:val="zh-CN"/>
              </w:rPr>
              <w:t>贷款</w:t>
            </w:r>
          </w:p>
        </w:tc>
        <w:tc>
          <w:tcPr>
            <w:tcW w:w="595" w:type="pct"/>
            <w:gridSpan w:val="2"/>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kern w:val="2"/>
                <w:sz w:val="18"/>
                <w:lang w:val="zh-CN"/>
              </w:rPr>
            </w:pPr>
            <w:r>
              <w:rPr>
                <w:rFonts w:hint="eastAsia" w:ascii="宋体" w:hAnsi="宋体" w:eastAsia="宋体" w:cs="宋体"/>
                <w:kern w:val="2"/>
                <w:sz w:val="18"/>
                <w:lang w:val="zh-CN"/>
              </w:rPr>
              <w:t xml:space="preserve">        万元</w:t>
            </w:r>
          </w:p>
        </w:tc>
        <w:tc>
          <w:tcPr>
            <w:tcW w:w="335" w:type="pct"/>
            <w:gridSpan w:val="2"/>
            <w:vMerge w:val="continue"/>
            <w:tcBorders>
              <w:top w:val="single" w:color="auto" w:sz="4" w:space="0"/>
              <w:left w:val="single" w:color="auto" w:sz="4" w:space="0"/>
              <w:bottom w:val="single" w:color="auto" w:sz="4" w:space="0"/>
              <w:right w:val="single" w:color="auto" w:sz="4" w:space="0"/>
            </w:tcBorders>
          </w:tcPr>
          <w:p>
            <w:pPr>
              <w:jc w:val="both"/>
              <w:rPr>
                <w:rFonts w:ascii="宋体" w:hAnsi="宋体" w:eastAsia="宋体" w:cs="宋体"/>
                <w:kern w:val="2"/>
                <w:sz w:val="18"/>
                <w:lang w:val="zh-CN"/>
              </w:rPr>
            </w:pPr>
          </w:p>
        </w:tc>
        <w:tc>
          <w:tcPr>
            <w:tcW w:w="524" w:type="pct"/>
            <w:gridSpan w:val="3"/>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kern w:val="2"/>
                <w:sz w:val="18"/>
                <w:lang w:val="zh-CN"/>
              </w:rPr>
            </w:pPr>
            <w:r>
              <w:rPr>
                <w:rFonts w:hint="eastAsia" w:ascii="宋体" w:hAnsi="宋体" w:eastAsia="宋体" w:cs="宋体"/>
                <w:kern w:val="2"/>
                <w:sz w:val="18"/>
                <w:lang w:val="zh-CN"/>
              </w:rPr>
              <w:t>主 要</w:t>
            </w:r>
          </w:p>
          <w:p>
            <w:pPr>
              <w:jc w:val="center"/>
              <w:rPr>
                <w:rFonts w:ascii="宋体" w:hAnsi="宋体" w:eastAsia="宋体" w:cs="宋体"/>
                <w:kern w:val="2"/>
                <w:sz w:val="18"/>
                <w:lang w:val="zh-CN"/>
              </w:rPr>
            </w:pPr>
          </w:p>
          <w:p>
            <w:pPr>
              <w:jc w:val="center"/>
              <w:rPr>
                <w:rFonts w:ascii="宋体" w:hAnsi="宋体" w:eastAsia="宋体" w:cs="宋体"/>
                <w:kern w:val="2"/>
                <w:sz w:val="18"/>
                <w:lang w:val="zh-CN"/>
              </w:rPr>
            </w:pPr>
            <w:r>
              <w:rPr>
                <w:rFonts w:hint="eastAsia" w:ascii="宋体" w:hAnsi="宋体" w:eastAsia="宋体" w:cs="宋体"/>
                <w:kern w:val="2"/>
                <w:sz w:val="18"/>
                <w:lang w:val="zh-CN"/>
              </w:rPr>
              <w:t>产 品</w:t>
            </w:r>
          </w:p>
        </w:tc>
        <w:tc>
          <w:tcPr>
            <w:tcW w:w="1637" w:type="pct"/>
            <w:gridSpan w:val="7"/>
            <w:tcBorders>
              <w:top w:val="single" w:color="auto" w:sz="4" w:space="0"/>
              <w:left w:val="single" w:color="auto" w:sz="4" w:space="0"/>
              <w:bottom w:val="single" w:color="auto" w:sz="4" w:space="0"/>
              <w:right w:val="single" w:color="auto" w:sz="4" w:space="0"/>
            </w:tcBorders>
            <w:vAlign w:val="center"/>
          </w:tcPr>
          <w:p>
            <w:pPr>
              <w:jc w:val="both"/>
              <w:rPr>
                <w:rFonts w:ascii="宋体" w:hAnsi="宋体" w:eastAsia="宋体" w:cs="宋体"/>
                <w:kern w:val="2"/>
                <w:sz w:val="18"/>
                <w:lang w:val="zh-CN"/>
              </w:rPr>
            </w:pPr>
            <w:r>
              <w:rPr>
                <w:rFonts w:hint="eastAsia" w:ascii="宋体" w:hAnsi="宋体" w:eastAsia="宋体" w:cs="宋体"/>
                <w:kern w:val="2"/>
                <w:sz w:val="18"/>
                <w:lang w:val="zh-CN"/>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54" w:hRule="atLeast"/>
        </w:trPr>
        <w:tc>
          <w:tcPr>
            <w:tcW w:w="384"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kern w:val="2"/>
                <w:sz w:val="18"/>
                <w:lang w:val="zh-CN"/>
              </w:rPr>
            </w:pPr>
          </w:p>
        </w:tc>
        <w:tc>
          <w:tcPr>
            <w:tcW w:w="262"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kern w:val="2"/>
                <w:sz w:val="18"/>
                <w:lang w:val="zh-CN"/>
              </w:rPr>
            </w:pPr>
            <w:r>
              <w:rPr>
                <w:rFonts w:hint="eastAsia" w:ascii="宋体" w:hAnsi="宋体" w:eastAsia="宋体" w:cs="宋体"/>
                <w:kern w:val="2"/>
                <w:sz w:val="18"/>
                <w:lang w:val="zh-CN"/>
              </w:rPr>
              <w:t>固定</w:t>
            </w:r>
          </w:p>
          <w:p>
            <w:pPr>
              <w:jc w:val="center"/>
              <w:rPr>
                <w:rFonts w:ascii="宋体" w:hAnsi="宋体" w:eastAsia="宋体" w:cs="宋体"/>
                <w:kern w:val="2"/>
                <w:sz w:val="18"/>
                <w:lang w:val="zh-CN"/>
              </w:rPr>
            </w:pPr>
            <w:r>
              <w:rPr>
                <w:rFonts w:hint="eastAsia" w:ascii="宋体" w:hAnsi="宋体" w:eastAsia="宋体" w:cs="宋体"/>
                <w:kern w:val="2"/>
                <w:sz w:val="18"/>
                <w:lang w:val="zh-CN"/>
              </w:rPr>
              <w:t>资产</w:t>
            </w:r>
          </w:p>
        </w:tc>
        <w:tc>
          <w:tcPr>
            <w:tcW w:w="683" w:type="pct"/>
            <w:gridSpan w:val="4"/>
            <w:vMerge w:val="restart"/>
            <w:tcBorders>
              <w:top w:val="single" w:color="auto" w:sz="4" w:space="0"/>
              <w:left w:val="single" w:color="auto" w:sz="4" w:space="0"/>
              <w:bottom w:val="single" w:color="auto" w:sz="4" w:space="0"/>
              <w:right w:val="single" w:color="auto" w:sz="4" w:space="0"/>
            </w:tcBorders>
            <w:vAlign w:val="center"/>
          </w:tcPr>
          <w:p>
            <w:pPr>
              <w:jc w:val="both"/>
              <w:rPr>
                <w:rFonts w:ascii="宋体" w:hAnsi="宋体" w:eastAsia="宋体" w:cs="宋体"/>
                <w:kern w:val="2"/>
                <w:sz w:val="18"/>
                <w:lang w:val="zh-CN"/>
              </w:rPr>
            </w:pPr>
            <w:r>
              <w:rPr>
                <w:rFonts w:hint="eastAsia" w:ascii="宋体" w:hAnsi="宋体" w:eastAsia="宋体" w:cs="宋体"/>
                <w:kern w:val="2"/>
                <w:sz w:val="18"/>
                <w:lang w:val="zh-CN"/>
              </w:rPr>
              <w:t>原值      万元</w:t>
            </w:r>
          </w:p>
          <w:p>
            <w:pPr>
              <w:jc w:val="both"/>
              <w:rPr>
                <w:rFonts w:ascii="宋体" w:hAnsi="宋体" w:eastAsia="宋体" w:cs="宋体"/>
                <w:kern w:val="2"/>
                <w:sz w:val="18"/>
                <w:lang w:val="zh-CN"/>
              </w:rPr>
            </w:pPr>
            <w:r>
              <w:rPr>
                <w:rFonts w:hint="eastAsia" w:ascii="宋体" w:hAnsi="宋体" w:eastAsia="宋体" w:cs="宋体"/>
                <w:kern w:val="2"/>
                <w:sz w:val="18"/>
                <w:lang w:val="zh-CN"/>
              </w:rPr>
              <w:t>净值      万元</w:t>
            </w:r>
          </w:p>
        </w:tc>
        <w:tc>
          <w:tcPr>
            <w:tcW w:w="230" w:type="pct"/>
            <w:gridSpan w:val="3"/>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kern w:val="2"/>
                <w:sz w:val="18"/>
                <w:lang w:val="zh-CN"/>
              </w:rPr>
            </w:pPr>
            <w:r>
              <w:rPr>
                <w:rFonts w:hint="eastAsia" w:ascii="宋体" w:hAnsi="宋体" w:eastAsia="宋体" w:cs="宋体"/>
                <w:kern w:val="2"/>
                <w:sz w:val="18"/>
                <w:lang w:val="zh-CN"/>
              </w:rPr>
              <w:t>资金</w:t>
            </w:r>
          </w:p>
          <w:p>
            <w:pPr>
              <w:jc w:val="center"/>
              <w:rPr>
                <w:rFonts w:ascii="宋体" w:hAnsi="宋体" w:eastAsia="宋体" w:cs="宋体"/>
                <w:kern w:val="2"/>
                <w:sz w:val="18"/>
                <w:lang w:val="zh-CN"/>
              </w:rPr>
            </w:pPr>
            <w:r>
              <w:rPr>
                <w:rFonts w:hint="eastAsia" w:ascii="宋体" w:hAnsi="宋体" w:eastAsia="宋体" w:cs="宋体"/>
                <w:kern w:val="2"/>
                <w:sz w:val="18"/>
                <w:lang w:val="zh-CN"/>
              </w:rPr>
              <w:t>性质</w:t>
            </w:r>
          </w:p>
        </w:tc>
        <w:tc>
          <w:tcPr>
            <w:tcW w:w="347"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kern w:val="2"/>
                <w:sz w:val="18"/>
                <w:lang w:val="zh-CN"/>
              </w:rPr>
            </w:pPr>
            <w:r>
              <w:rPr>
                <w:rFonts w:hint="eastAsia" w:ascii="宋体" w:hAnsi="宋体" w:eastAsia="宋体" w:cs="宋体"/>
                <w:kern w:val="2"/>
                <w:sz w:val="18"/>
                <w:lang w:val="zh-CN"/>
              </w:rPr>
              <w:t>生 产 性</w:t>
            </w:r>
          </w:p>
        </w:tc>
        <w:tc>
          <w:tcPr>
            <w:tcW w:w="595" w:type="pct"/>
            <w:gridSpan w:val="2"/>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kern w:val="2"/>
                <w:sz w:val="18"/>
                <w:lang w:val="zh-CN"/>
              </w:rPr>
            </w:pPr>
            <w:r>
              <w:rPr>
                <w:rFonts w:hint="eastAsia" w:ascii="宋体" w:hAnsi="宋体" w:eastAsia="宋体" w:cs="宋体"/>
                <w:kern w:val="2"/>
                <w:sz w:val="18"/>
                <w:lang w:val="zh-CN"/>
              </w:rPr>
              <w:t xml:space="preserve">        万元</w:t>
            </w:r>
          </w:p>
        </w:tc>
        <w:tc>
          <w:tcPr>
            <w:tcW w:w="335" w:type="pct"/>
            <w:gridSpan w:val="2"/>
            <w:vMerge w:val="restart"/>
            <w:tcBorders>
              <w:top w:val="single" w:color="auto" w:sz="4" w:space="0"/>
              <w:left w:val="single" w:color="auto" w:sz="4" w:space="0"/>
              <w:bottom w:val="single" w:color="auto" w:sz="4" w:space="0"/>
              <w:right w:val="single" w:color="auto" w:sz="4" w:space="0"/>
            </w:tcBorders>
          </w:tcPr>
          <w:p>
            <w:pPr>
              <w:jc w:val="both"/>
              <w:rPr>
                <w:rFonts w:ascii="宋体" w:hAnsi="宋体" w:eastAsia="宋体" w:cs="宋体"/>
                <w:kern w:val="2"/>
                <w:sz w:val="18"/>
                <w:lang w:val="zh-CN"/>
              </w:rPr>
            </w:pPr>
          </w:p>
        </w:tc>
        <w:tc>
          <w:tcPr>
            <w:tcW w:w="524" w:type="pct"/>
            <w:gridSpan w:val="3"/>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kern w:val="2"/>
                <w:sz w:val="18"/>
                <w:lang w:val="zh-CN"/>
              </w:rPr>
            </w:pPr>
          </w:p>
        </w:tc>
        <w:tc>
          <w:tcPr>
            <w:tcW w:w="1637" w:type="pct"/>
            <w:gridSpan w:val="7"/>
            <w:tcBorders>
              <w:top w:val="single" w:color="auto" w:sz="4" w:space="0"/>
              <w:left w:val="single" w:color="auto" w:sz="4" w:space="0"/>
              <w:bottom w:val="single" w:color="auto" w:sz="4" w:space="0"/>
              <w:right w:val="single" w:color="auto" w:sz="4" w:space="0"/>
            </w:tcBorders>
            <w:vAlign w:val="center"/>
          </w:tcPr>
          <w:p>
            <w:pPr>
              <w:jc w:val="both"/>
              <w:rPr>
                <w:rFonts w:ascii="宋体" w:hAnsi="宋体" w:eastAsia="宋体" w:cs="宋体"/>
                <w:kern w:val="2"/>
                <w:sz w:val="18"/>
                <w:lang w:val="zh-CN"/>
              </w:rPr>
            </w:pPr>
            <w:r>
              <w:rPr>
                <w:rFonts w:hint="eastAsia" w:ascii="宋体" w:hAnsi="宋体" w:eastAsia="宋体" w:cs="宋体"/>
                <w:kern w:val="2"/>
                <w:sz w:val="18"/>
                <w:lang w:val="zh-CN"/>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54" w:hRule="atLeast"/>
        </w:trPr>
        <w:tc>
          <w:tcPr>
            <w:tcW w:w="384"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kern w:val="2"/>
                <w:sz w:val="18"/>
                <w:lang w:val="zh-CN"/>
              </w:rPr>
            </w:pPr>
          </w:p>
        </w:tc>
        <w:tc>
          <w:tcPr>
            <w:tcW w:w="262"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kern w:val="2"/>
                <w:sz w:val="18"/>
                <w:lang w:val="zh-CN"/>
              </w:rPr>
            </w:pPr>
          </w:p>
        </w:tc>
        <w:tc>
          <w:tcPr>
            <w:tcW w:w="683" w:type="pct"/>
            <w:gridSpan w:val="4"/>
            <w:vMerge w:val="continue"/>
            <w:tcBorders>
              <w:top w:val="single" w:color="auto" w:sz="4" w:space="0"/>
              <w:left w:val="single" w:color="auto" w:sz="4" w:space="0"/>
              <w:bottom w:val="single" w:color="auto" w:sz="4" w:space="0"/>
              <w:right w:val="single" w:color="auto" w:sz="4" w:space="0"/>
            </w:tcBorders>
          </w:tcPr>
          <w:p>
            <w:pPr>
              <w:jc w:val="both"/>
              <w:rPr>
                <w:rFonts w:ascii="宋体" w:hAnsi="宋体" w:eastAsia="宋体" w:cs="宋体"/>
                <w:kern w:val="2"/>
                <w:sz w:val="18"/>
                <w:lang w:val="zh-CN"/>
              </w:rPr>
            </w:pPr>
          </w:p>
        </w:tc>
        <w:tc>
          <w:tcPr>
            <w:tcW w:w="230" w:type="pct"/>
            <w:gridSpan w:val="3"/>
            <w:vMerge w:val="continue"/>
            <w:tcBorders>
              <w:top w:val="single" w:color="auto" w:sz="4" w:space="0"/>
              <w:left w:val="single" w:color="auto" w:sz="4" w:space="0"/>
              <w:bottom w:val="single" w:color="auto" w:sz="4" w:space="0"/>
              <w:right w:val="single" w:color="auto" w:sz="4" w:space="0"/>
            </w:tcBorders>
          </w:tcPr>
          <w:p>
            <w:pPr>
              <w:jc w:val="both"/>
              <w:rPr>
                <w:rFonts w:ascii="宋体" w:hAnsi="宋体" w:eastAsia="宋体" w:cs="宋体"/>
                <w:kern w:val="2"/>
                <w:sz w:val="18"/>
                <w:lang w:val="zh-CN"/>
              </w:rPr>
            </w:pPr>
          </w:p>
        </w:tc>
        <w:tc>
          <w:tcPr>
            <w:tcW w:w="347"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kern w:val="2"/>
                <w:sz w:val="18"/>
                <w:lang w:val="zh-CN"/>
              </w:rPr>
            </w:pPr>
            <w:r>
              <w:rPr>
                <w:rFonts w:hint="eastAsia" w:ascii="宋体" w:hAnsi="宋体" w:eastAsia="宋体" w:cs="宋体"/>
                <w:kern w:val="2"/>
                <w:sz w:val="18"/>
                <w:lang w:val="zh-CN"/>
              </w:rPr>
              <w:t>非生</w:t>
            </w:r>
          </w:p>
          <w:p>
            <w:pPr>
              <w:jc w:val="center"/>
              <w:rPr>
                <w:rFonts w:ascii="宋体" w:hAnsi="宋体" w:eastAsia="宋体" w:cs="宋体"/>
                <w:kern w:val="2"/>
                <w:sz w:val="18"/>
                <w:lang w:val="zh-CN"/>
              </w:rPr>
            </w:pPr>
            <w:r>
              <w:rPr>
                <w:rFonts w:hint="eastAsia" w:ascii="宋体" w:hAnsi="宋体" w:eastAsia="宋体" w:cs="宋体"/>
                <w:kern w:val="2"/>
                <w:sz w:val="18"/>
                <w:lang w:val="zh-CN"/>
              </w:rPr>
              <w:t>产性</w:t>
            </w:r>
          </w:p>
        </w:tc>
        <w:tc>
          <w:tcPr>
            <w:tcW w:w="595" w:type="pct"/>
            <w:gridSpan w:val="2"/>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kern w:val="2"/>
                <w:sz w:val="18"/>
                <w:lang w:val="zh-CN"/>
              </w:rPr>
            </w:pPr>
            <w:r>
              <w:rPr>
                <w:rFonts w:hint="eastAsia" w:ascii="宋体" w:hAnsi="宋体" w:eastAsia="宋体" w:cs="宋体"/>
                <w:kern w:val="2"/>
                <w:sz w:val="18"/>
                <w:lang w:val="zh-CN"/>
              </w:rPr>
              <w:t xml:space="preserve">        万元</w:t>
            </w:r>
          </w:p>
        </w:tc>
        <w:tc>
          <w:tcPr>
            <w:tcW w:w="335" w:type="pct"/>
            <w:gridSpan w:val="2"/>
            <w:vMerge w:val="continue"/>
            <w:tcBorders>
              <w:top w:val="single" w:color="auto" w:sz="4" w:space="0"/>
              <w:left w:val="single" w:color="auto" w:sz="4" w:space="0"/>
              <w:bottom w:val="single" w:color="auto" w:sz="4" w:space="0"/>
              <w:right w:val="single" w:color="auto" w:sz="4" w:space="0"/>
            </w:tcBorders>
          </w:tcPr>
          <w:p>
            <w:pPr>
              <w:jc w:val="both"/>
              <w:rPr>
                <w:rFonts w:ascii="宋体" w:hAnsi="宋体" w:eastAsia="宋体" w:cs="宋体"/>
                <w:kern w:val="2"/>
                <w:sz w:val="18"/>
                <w:lang w:val="zh-CN"/>
              </w:rPr>
            </w:pPr>
          </w:p>
        </w:tc>
        <w:tc>
          <w:tcPr>
            <w:tcW w:w="524" w:type="pct"/>
            <w:gridSpan w:val="3"/>
            <w:vMerge w:val="continue"/>
            <w:tcBorders>
              <w:top w:val="single" w:color="auto" w:sz="4" w:space="0"/>
              <w:left w:val="single" w:color="auto" w:sz="4" w:space="0"/>
              <w:bottom w:val="single" w:color="auto" w:sz="4" w:space="0"/>
              <w:right w:val="single" w:color="auto" w:sz="4" w:space="0"/>
            </w:tcBorders>
          </w:tcPr>
          <w:p>
            <w:pPr>
              <w:jc w:val="both"/>
              <w:rPr>
                <w:rFonts w:ascii="宋体" w:hAnsi="宋体" w:eastAsia="宋体" w:cs="宋体"/>
                <w:kern w:val="2"/>
                <w:sz w:val="18"/>
                <w:lang w:val="zh-CN"/>
              </w:rPr>
            </w:pPr>
          </w:p>
        </w:tc>
        <w:tc>
          <w:tcPr>
            <w:tcW w:w="1637" w:type="pct"/>
            <w:gridSpan w:val="7"/>
            <w:tcBorders>
              <w:top w:val="single" w:color="auto" w:sz="4" w:space="0"/>
              <w:left w:val="single" w:color="auto" w:sz="4" w:space="0"/>
              <w:bottom w:val="single" w:color="auto" w:sz="4" w:space="0"/>
              <w:right w:val="single" w:color="auto" w:sz="4" w:space="0"/>
            </w:tcBorders>
            <w:vAlign w:val="center"/>
          </w:tcPr>
          <w:p>
            <w:pPr>
              <w:jc w:val="both"/>
              <w:rPr>
                <w:rFonts w:ascii="宋体" w:hAnsi="宋体" w:eastAsia="宋体" w:cs="宋体"/>
                <w:kern w:val="2"/>
                <w:sz w:val="18"/>
                <w:lang w:val="zh-CN"/>
              </w:rPr>
            </w:pPr>
            <w:r>
              <w:rPr>
                <w:rFonts w:hint="eastAsia" w:ascii="宋体" w:hAnsi="宋体" w:eastAsia="宋体" w:cs="宋体"/>
                <w:kern w:val="2"/>
                <w:sz w:val="18"/>
                <w:lang w:val="zh-CN"/>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54" w:hRule="atLeast"/>
        </w:trPr>
        <w:tc>
          <w:tcPr>
            <w:tcW w:w="384"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kern w:val="2"/>
                <w:sz w:val="18"/>
                <w:lang w:val="zh-CN"/>
              </w:rPr>
            </w:pPr>
          </w:p>
        </w:tc>
        <w:tc>
          <w:tcPr>
            <w:tcW w:w="262"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kern w:val="2"/>
                <w:sz w:val="18"/>
                <w:lang w:val="zh-CN"/>
              </w:rPr>
            </w:pPr>
            <w:r>
              <w:rPr>
                <w:rFonts w:hint="eastAsia" w:ascii="宋体" w:hAnsi="宋体" w:eastAsia="宋体" w:cs="宋体"/>
                <w:kern w:val="2"/>
                <w:sz w:val="18"/>
                <w:lang w:val="zh-CN"/>
              </w:rPr>
              <w:t>占地</w:t>
            </w:r>
          </w:p>
          <w:p>
            <w:pPr>
              <w:jc w:val="center"/>
              <w:rPr>
                <w:rFonts w:ascii="宋体" w:hAnsi="宋体" w:eastAsia="宋体" w:cs="宋体"/>
                <w:kern w:val="2"/>
                <w:sz w:val="18"/>
                <w:lang w:val="zh-CN"/>
              </w:rPr>
            </w:pPr>
            <w:r>
              <w:rPr>
                <w:rFonts w:hint="eastAsia" w:ascii="宋体" w:hAnsi="宋体" w:eastAsia="宋体" w:cs="宋体"/>
                <w:kern w:val="2"/>
                <w:sz w:val="18"/>
                <w:lang w:val="zh-CN"/>
              </w:rPr>
              <w:t>面积</w:t>
            </w:r>
          </w:p>
        </w:tc>
        <w:tc>
          <w:tcPr>
            <w:tcW w:w="683" w:type="pct"/>
            <w:gridSpan w:val="4"/>
            <w:vMerge w:val="restart"/>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kern w:val="2"/>
                <w:sz w:val="18"/>
                <w:lang w:val="zh-CN"/>
              </w:rPr>
            </w:pPr>
            <w:r>
              <w:rPr>
                <w:rFonts w:hint="eastAsia" w:ascii="宋体" w:hAnsi="宋体" w:eastAsia="宋体" w:cs="宋体"/>
                <w:kern w:val="2"/>
                <w:sz w:val="18"/>
                <w:lang w:val="zh-CN"/>
              </w:rPr>
              <w:t xml:space="preserve">     平方米</w:t>
            </w:r>
          </w:p>
          <w:p>
            <w:pPr>
              <w:jc w:val="right"/>
              <w:rPr>
                <w:rFonts w:ascii="宋体" w:hAnsi="宋体" w:eastAsia="宋体" w:cs="宋体"/>
                <w:kern w:val="2"/>
                <w:sz w:val="18"/>
                <w:lang w:val="zh-CN"/>
              </w:rPr>
            </w:pPr>
          </w:p>
        </w:tc>
        <w:tc>
          <w:tcPr>
            <w:tcW w:w="1173" w:type="pct"/>
            <w:gridSpan w:val="8"/>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kern w:val="2"/>
                <w:sz w:val="18"/>
                <w:lang w:val="zh-CN"/>
              </w:rPr>
            </w:pPr>
            <w:r>
              <w:rPr>
                <w:rFonts w:hint="eastAsia" w:ascii="宋体" w:hAnsi="宋体" w:eastAsia="宋体" w:cs="宋体"/>
                <w:kern w:val="2"/>
                <w:sz w:val="18"/>
                <w:lang w:val="zh-CN"/>
              </w:rPr>
              <w:t>房屋建筑面积      平方米</w:t>
            </w:r>
          </w:p>
        </w:tc>
        <w:tc>
          <w:tcPr>
            <w:tcW w:w="335" w:type="pct"/>
            <w:gridSpan w:val="2"/>
            <w:vMerge w:val="continue"/>
            <w:tcBorders>
              <w:top w:val="single" w:color="auto" w:sz="4" w:space="0"/>
              <w:left w:val="single" w:color="auto" w:sz="4" w:space="0"/>
              <w:bottom w:val="single" w:color="auto" w:sz="4" w:space="0"/>
              <w:right w:val="single" w:color="auto" w:sz="4" w:space="0"/>
            </w:tcBorders>
          </w:tcPr>
          <w:p>
            <w:pPr>
              <w:jc w:val="both"/>
              <w:rPr>
                <w:rFonts w:ascii="宋体" w:hAnsi="宋体" w:eastAsia="宋体" w:cs="宋体"/>
                <w:kern w:val="2"/>
                <w:sz w:val="18"/>
                <w:lang w:val="zh-CN"/>
              </w:rPr>
            </w:pPr>
          </w:p>
        </w:tc>
        <w:tc>
          <w:tcPr>
            <w:tcW w:w="524" w:type="pct"/>
            <w:gridSpan w:val="3"/>
            <w:vMerge w:val="continue"/>
            <w:tcBorders>
              <w:top w:val="single" w:color="auto" w:sz="4" w:space="0"/>
              <w:left w:val="single" w:color="auto" w:sz="4" w:space="0"/>
              <w:bottom w:val="single" w:color="auto" w:sz="4" w:space="0"/>
              <w:right w:val="single" w:color="auto" w:sz="4" w:space="0"/>
            </w:tcBorders>
          </w:tcPr>
          <w:p>
            <w:pPr>
              <w:jc w:val="both"/>
              <w:rPr>
                <w:rFonts w:ascii="宋体" w:hAnsi="宋体" w:eastAsia="宋体" w:cs="宋体"/>
                <w:kern w:val="2"/>
                <w:sz w:val="18"/>
                <w:lang w:val="zh-CN"/>
              </w:rPr>
            </w:pPr>
          </w:p>
        </w:tc>
        <w:tc>
          <w:tcPr>
            <w:tcW w:w="1637" w:type="pct"/>
            <w:gridSpan w:val="7"/>
            <w:tcBorders>
              <w:top w:val="single" w:color="auto" w:sz="4" w:space="0"/>
              <w:left w:val="single" w:color="auto" w:sz="4" w:space="0"/>
              <w:bottom w:val="single" w:color="auto" w:sz="4" w:space="0"/>
              <w:right w:val="single" w:color="auto" w:sz="4" w:space="0"/>
            </w:tcBorders>
            <w:vAlign w:val="center"/>
          </w:tcPr>
          <w:p>
            <w:pPr>
              <w:jc w:val="both"/>
              <w:rPr>
                <w:rFonts w:ascii="宋体" w:hAnsi="宋体" w:eastAsia="宋体" w:cs="宋体"/>
                <w:kern w:val="2"/>
                <w:sz w:val="18"/>
                <w:lang w:val="zh-CN"/>
              </w:rPr>
            </w:pPr>
            <w:r>
              <w:rPr>
                <w:rFonts w:hint="eastAsia" w:ascii="宋体" w:hAnsi="宋体" w:eastAsia="宋体" w:cs="宋体"/>
                <w:kern w:val="2"/>
                <w:sz w:val="18"/>
                <w:lang w:val="zh-CN"/>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54" w:hRule="atLeast"/>
        </w:trPr>
        <w:tc>
          <w:tcPr>
            <w:tcW w:w="384" w:type="pct"/>
            <w:vMerge w:val="continue"/>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kern w:val="2"/>
                <w:sz w:val="18"/>
                <w:lang w:val="zh-CN"/>
              </w:rPr>
            </w:pPr>
          </w:p>
        </w:tc>
        <w:tc>
          <w:tcPr>
            <w:tcW w:w="262" w:type="pct"/>
            <w:vMerge w:val="continue"/>
            <w:tcBorders>
              <w:top w:val="single" w:color="auto" w:sz="4" w:space="0"/>
              <w:left w:val="single" w:color="auto" w:sz="4" w:space="0"/>
              <w:bottom w:val="single" w:color="auto" w:sz="4" w:space="0"/>
              <w:right w:val="single" w:color="auto" w:sz="4" w:space="0"/>
            </w:tcBorders>
          </w:tcPr>
          <w:p>
            <w:pPr>
              <w:jc w:val="both"/>
              <w:rPr>
                <w:rFonts w:ascii="宋体" w:hAnsi="宋体" w:eastAsia="宋体" w:cs="宋体"/>
                <w:kern w:val="2"/>
                <w:sz w:val="18"/>
                <w:lang w:val="zh-CN"/>
              </w:rPr>
            </w:pPr>
          </w:p>
        </w:tc>
        <w:tc>
          <w:tcPr>
            <w:tcW w:w="683" w:type="pct"/>
            <w:gridSpan w:val="4"/>
            <w:vMerge w:val="continue"/>
            <w:tcBorders>
              <w:top w:val="single" w:color="auto" w:sz="4" w:space="0"/>
              <w:left w:val="single" w:color="auto" w:sz="4" w:space="0"/>
              <w:bottom w:val="single" w:color="auto" w:sz="4" w:space="0"/>
              <w:right w:val="single" w:color="auto" w:sz="4" w:space="0"/>
            </w:tcBorders>
          </w:tcPr>
          <w:p>
            <w:pPr>
              <w:jc w:val="both"/>
              <w:rPr>
                <w:rFonts w:ascii="宋体" w:hAnsi="宋体" w:eastAsia="宋体" w:cs="宋体"/>
                <w:kern w:val="2"/>
                <w:sz w:val="18"/>
                <w:lang w:val="zh-CN"/>
              </w:rPr>
            </w:pPr>
          </w:p>
        </w:tc>
        <w:tc>
          <w:tcPr>
            <w:tcW w:w="1173" w:type="pct"/>
            <w:gridSpan w:val="8"/>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kern w:val="2"/>
                <w:sz w:val="18"/>
                <w:lang w:val="zh-CN"/>
              </w:rPr>
            </w:pPr>
            <w:r>
              <w:rPr>
                <w:rFonts w:hint="eastAsia" w:ascii="宋体" w:hAnsi="宋体" w:eastAsia="宋体" w:cs="宋体"/>
                <w:kern w:val="2"/>
                <w:sz w:val="18"/>
                <w:lang w:val="zh-CN"/>
              </w:rPr>
              <w:t>厂房建筑面积      平方米</w:t>
            </w:r>
          </w:p>
        </w:tc>
        <w:tc>
          <w:tcPr>
            <w:tcW w:w="335" w:type="pct"/>
            <w:gridSpan w:val="2"/>
            <w:vMerge w:val="continue"/>
            <w:tcBorders>
              <w:top w:val="single" w:color="auto" w:sz="4" w:space="0"/>
              <w:left w:val="single" w:color="auto" w:sz="4" w:space="0"/>
              <w:bottom w:val="single" w:color="auto" w:sz="4" w:space="0"/>
              <w:right w:val="single" w:color="auto" w:sz="4" w:space="0"/>
            </w:tcBorders>
          </w:tcPr>
          <w:p>
            <w:pPr>
              <w:jc w:val="both"/>
              <w:rPr>
                <w:rFonts w:ascii="宋体" w:hAnsi="宋体" w:eastAsia="宋体" w:cs="宋体"/>
                <w:kern w:val="2"/>
                <w:sz w:val="18"/>
                <w:lang w:val="zh-CN"/>
              </w:rPr>
            </w:pPr>
          </w:p>
        </w:tc>
        <w:tc>
          <w:tcPr>
            <w:tcW w:w="524" w:type="pct"/>
            <w:gridSpan w:val="3"/>
            <w:vMerge w:val="continue"/>
            <w:tcBorders>
              <w:top w:val="single" w:color="auto" w:sz="4" w:space="0"/>
              <w:left w:val="single" w:color="auto" w:sz="4" w:space="0"/>
              <w:bottom w:val="single" w:color="auto" w:sz="4" w:space="0"/>
              <w:right w:val="single" w:color="auto" w:sz="4" w:space="0"/>
            </w:tcBorders>
          </w:tcPr>
          <w:p>
            <w:pPr>
              <w:jc w:val="both"/>
              <w:rPr>
                <w:rFonts w:ascii="宋体" w:hAnsi="宋体" w:eastAsia="宋体" w:cs="宋体"/>
                <w:kern w:val="2"/>
                <w:sz w:val="18"/>
                <w:lang w:val="zh-CN"/>
              </w:rPr>
            </w:pPr>
          </w:p>
        </w:tc>
        <w:tc>
          <w:tcPr>
            <w:tcW w:w="1637" w:type="pct"/>
            <w:gridSpan w:val="7"/>
            <w:tcBorders>
              <w:top w:val="single" w:color="auto" w:sz="4" w:space="0"/>
              <w:left w:val="single" w:color="auto" w:sz="4" w:space="0"/>
              <w:bottom w:val="single" w:color="auto" w:sz="4" w:space="0"/>
              <w:right w:val="single" w:color="auto" w:sz="4" w:space="0"/>
            </w:tcBorders>
            <w:vAlign w:val="center"/>
          </w:tcPr>
          <w:p>
            <w:pPr>
              <w:jc w:val="both"/>
              <w:rPr>
                <w:rFonts w:ascii="宋体" w:hAnsi="宋体" w:eastAsia="宋体" w:cs="宋体"/>
                <w:kern w:val="2"/>
                <w:sz w:val="18"/>
                <w:lang w:val="zh-CN"/>
              </w:rPr>
            </w:pPr>
            <w:r>
              <w:rPr>
                <w:rFonts w:hint="eastAsia" w:ascii="宋体" w:hAnsi="宋体" w:eastAsia="宋体" w:cs="宋体"/>
                <w:kern w:val="2"/>
                <w:sz w:val="18"/>
                <w:lang w:val="zh-CN"/>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54" w:hRule="atLeast"/>
        </w:trPr>
        <w:tc>
          <w:tcPr>
            <w:tcW w:w="384"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kern w:val="2"/>
                <w:sz w:val="18"/>
                <w:lang w:val="zh-CN"/>
              </w:rPr>
            </w:pPr>
            <w:r>
              <w:rPr>
                <w:rFonts w:hint="eastAsia" w:ascii="宋体" w:hAnsi="宋体" w:eastAsia="宋体" w:cs="宋体"/>
                <w:kern w:val="2"/>
                <w:sz w:val="18"/>
                <w:lang w:val="zh-CN"/>
              </w:rPr>
              <w:t>三、主</w:t>
            </w:r>
          </w:p>
          <w:p>
            <w:pPr>
              <w:jc w:val="center"/>
              <w:rPr>
                <w:rFonts w:ascii="宋体" w:hAnsi="宋体" w:eastAsia="宋体" w:cs="宋体"/>
                <w:kern w:val="2"/>
                <w:sz w:val="18"/>
                <w:lang w:val="zh-CN"/>
              </w:rPr>
            </w:pPr>
            <w:r>
              <w:rPr>
                <w:rFonts w:hint="eastAsia" w:ascii="宋体" w:hAnsi="宋体" w:eastAsia="宋体" w:cs="宋体"/>
                <w:kern w:val="2"/>
                <w:sz w:val="18"/>
                <w:lang w:val="zh-CN"/>
              </w:rPr>
              <w:t>要产品</w:t>
            </w:r>
          </w:p>
          <w:p>
            <w:pPr>
              <w:jc w:val="both"/>
              <w:rPr>
                <w:rFonts w:ascii="宋体" w:hAnsi="宋体" w:eastAsia="宋体" w:cs="宋体"/>
                <w:kern w:val="2"/>
                <w:sz w:val="18"/>
                <w:lang w:val="zh-CN"/>
              </w:rPr>
            </w:pPr>
            <w:r>
              <w:rPr>
                <w:rFonts w:hint="eastAsia" w:ascii="宋体" w:hAnsi="宋体" w:eastAsia="宋体" w:cs="宋体"/>
                <w:kern w:val="2"/>
                <w:sz w:val="18"/>
                <w:lang w:val="zh-CN"/>
              </w:rPr>
              <w:t xml:space="preserve"> 情况</w:t>
            </w:r>
          </w:p>
        </w:tc>
        <w:tc>
          <w:tcPr>
            <w:tcW w:w="604"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kern w:val="2"/>
                <w:sz w:val="18"/>
                <w:lang w:val="zh-CN"/>
              </w:rPr>
            </w:pPr>
            <w:r>
              <w:rPr>
                <w:rFonts w:hint="eastAsia" w:ascii="宋体" w:hAnsi="宋体" w:eastAsia="宋体" w:cs="宋体"/>
                <w:kern w:val="2"/>
                <w:sz w:val="18"/>
                <w:lang w:val="zh-CN"/>
              </w:rPr>
              <w:t>产品名称</w:t>
            </w:r>
          </w:p>
        </w:tc>
        <w:tc>
          <w:tcPr>
            <w:tcW w:w="183"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kern w:val="2"/>
                <w:sz w:val="18"/>
                <w:lang w:val="zh-CN"/>
              </w:rPr>
            </w:pPr>
            <w:r>
              <w:rPr>
                <w:rFonts w:hint="eastAsia" w:ascii="宋体" w:hAnsi="宋体" w:eastAsia="宋体" w:cs="宋体"/>
                <w:kern w:val="2"/>
                <w:sz w:val="18"/>
                <w:lang w:val="zh-CN"/>
              </w:rPr>
              <w:t>型 号</w:t>
            </w:r>
          </w:p>
        </w:tc>
        <w:tc>
          <w:tcPr>
            <w:tcW w:w="355"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kern w:val="2"/>
                <w:sz w:val="18"/>
                <w:lang w:val="zh-CN"/>
              </w:rPr>
            </w:pPr>
            <w:r>
              <w:rPr>
                <w:rFonts w:hint="eastAsia" w:ascii="宋体" w:hAnsi="宋体" w:eastAsia="宋体" w:cs="宋体"/>
                <w:kern w:val="2"/>
                <w:sz w:val="18"/>
                <w:lang w:val="zh-CN"/>
              </w:rPr>
              <w:t>上年</w:t>
            </w:r>
          </w:p>
          <w:p>
            <w:pPr>
              <w:jc w:val="center"/>
              <w:rPr>
                <w:rFonts w:ascii="宋体" w:hAnsi="宋体" w:eastAsia="宋体" w:cs="宋体"/>
                <w:kern w:val="2"/>
                <w:sz w:val="18"/>
                <w:lang w:val="zh-CN"/>
              </w:rPr>
            </w:pPr>
            <w:r>
              <w:rPr>
                <w:rFonts w:hint="eastAsia" w:ascii="宋体" w:hAnsi="宋体" w:eastAsia="宋体" w:cs="宋体"/>
                <w:kern w:val="2"/>
                <w:sz w:val="18"/>
                <w:lang w:val="zh-CN"/>
              </w:rPr>
              <w:t>产量</w:t>
            </w:r>
          </w:p>
        </w:tc>
        <w:tc>
          <w:tcPr>
            <w:tcW w:w="297"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kern w:val="2"/>
                <w:sz w:val="18"/>
                <w:lang w:val="zh-CN"/>
              </w:rPr>
            </w:pPr>
            <w:r>
              <w:rPr>
                <w:rFonts w:hint="eastAsia" w:ascii="宋体" w:hAnsi="宋体" w:eastAsia="宋体" w:cs="宋体"/>
                <w:kern w:val="2"/>
                <w:sz w:val="18"/>
                <w:lang w:val="zh-CN"/>
              </w:rPr>
              <w:t>上年</w:t>
            </w:r>
          </w:p>
          <w:p>
            <w:pPr>
              <w:jc w:val="center"/>
              <w:rPr>
                <w:rFonts w:ascii="宋体" w:hAnsi="宋体" w:eastAsia="宋体" w:cs="宋体"/>
                <w:kern w:val="2"/>
                <w:sz w:val="18"/>
                <w:lang w:val="zh-CN"/>
              </w:rPr>
            </w:pPr>
            <w:r>
              <w:rPr>
                <w:rFonts w:hint="eastAsia" w:ascii="宋体" w:hAnsi="宋体" w:eastAsia="宋体" w:cs="宋体"/>
                <w:kern w:val="2"/>
                <w:sz w:val="18"/>
                <w:lang w:val="zh-CN"/>
              </w:rPr>
              <w:t>产值</w:t>
            </w:r>
          </w:p>
        </w:tc>
        <w:tc>
          <w:tcPr>
            <w:tcW w:w="930" w:type="pct"/>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kern w:val="2"/>
                <w:sz w:val="18"/>
                <w:lang w:val="zh-CN"/>
              </w:rPr>
            </w:pPr>
            <w:r>
              <w:rPr>
                <w:rFonts w:hint="eastAsia" w:ascii="宋体" w:hAnsi="宋体" w:eastAsia="宋体" w:cs="宋体"/>
                <w:kern w:val="2"/>
                <w:sz w:val="18"/>
                <w:lang w:val="zh-CN"/>
              </w:rPr>
              <w:t>产品技术先进水平</w:t>
            </w:r>
          </w:p>
        </w:tc>
        <w:tc>
          <w:tcPr>
            <w:tcW w:w="319"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kern w:val="2"/>
                <w:sz w:val="18"/>
                <w:lang w:val="zh-CN"/>
              </w:rPr>
            </w:pPr>
            <w:r>
              <w:rPr>
                <w:rFonts w:hint="eastAsia" w:ascii="宋体" w:hAnsi="宋体" w:eastAsia="宋体" w:cs="宋体"/>
                <w:kern w:val="2"/>
                <w:sz w:val="18"/>
                <w:lang w:val="zh-CN"/>
              </w:rPr>
              <w:t>优质</w:t>
            </w:r>
          </w:p>
          <w:p>
            <w:pPr>
              <w:jc w:val="center"/>
              <w:rPr>
                <w:rFonts w:ascii="宋体" w:hAnsi="宋体" w:eastAsia="宋体" w:cs="宋体"/>
                <w:kern w:val="2"/>
                <w:sz w:val="18"/>
                <w:lang w:val="zh-CN"/>
              </w:rPr>
            </w:pPr>
            <w:r>
              <w:rPr>
                <w:rFonts w:hint="eastAsia" w:ascii="宋体" w:hAnsi="宋体" w:eastAsia="宋体" w:cs="宋体"/>
                <w:kern w:val="2"/>
                <w:sz w:val="18"/>
                <w:lang w:val="zh-CN"/>
              </w:rPr>
              <w:t>品率</w:t>
            </w:r>
          </w:p>
        </w:tc>
        <w:tc>
          <w:tcPr>
            <w:tcW w:w="414"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kern w:val="2"/>
                <w:sz w:val="18"/>
                <w:lang w:val="zh-CN"/>
              </w:rPr>
            </w:pPr>
            <w:r>
              <w:rPr>
                <w:rFonts w:hint="eastAsia" w:ascii="宋体" w:hAnsi="宋体" w:eastAsia="宋体" w:cs="宋体"/>
                <w:kern w:val="2"/>
                <w:sz w:val="18"/>
                <w:lang w:val="zh-CN"/>
              </w:rPr>
              <w:t>一等品率</w:t>
            </w:r>
          </w:p>
        </w:tc>
        <w:tc>
          <w:tcPr>
            <w:tcW w:w="944" w:type="pct"/>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kern w:val="2"/>
                <w:sz w:val="18"/>
                <w:lang w:val="zh-CN"/>
              </w:rPr>
            </w:pPr>
            <w:r>
              <w:rPr>
                <w:rFonts w:hint="eastAsia" w:ascii="宋体" w:hAnsi="宋体" w:eastAsia="宋体" w:cs="宋体"/>
                <w:kern w:val="2"/>
                <w:sz w:val="18"/>
                <w:lang w:val="zh-CN"/>
              </w:rPr>
              <w:t>曾获何级何种奖励</w:t>
            </w:r>
          </w:p>
        </w:tc>
        <w:tc>
          <w:tcPr>
            <w:tcW w:w="566"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kern w:val="2"/>
                <w:sz w:val="18"/>
                <w:lang w:val="zh-CN"/>
              </w:rPr>
            </w:pPr>
            <w:r>
              <w:rPr>
                <w:rFonts w:hint="eastAsia" w:ascii="宋体" w:hAnsi="宋体" w:eastAsia="宋体" w:cs="宋体"/>
                <w:kern w:val="2"/>
                <w:sz w:val="18"/>
                <w:lang w:val="zh-CN"/>
              </w:rPr>
              <w:t>主要用户</w:t>
            </w:r>
          </w:p>
          <w:p>
            <w:pPr>
              <w:jc w:val="center"/>
              <w:rPr>
                <w:rFonts w:ascii="宋体" w:hAnsi="宋体" w:eastAsia="宋体" w:cs="宋体"/>
                <w:kern w:val="2"/>
                <w:sz w:val="18"/>
                <w:lang w:val="zh-CN"/>
              </w:rPr>
            </w:pPr>
            <w:r>
              <w:rPr>
                <w:rFonts w:hint="eastAsia" w:ascii="宋体" w:hAnsi="宋体" w:eastAsia="宋体" w:cs="宋体"/>
                <w:kern w:val="2"/>
                <w:sz w:val="18"/>
                <w:lang w:val="zh-CN"/>
              </w:rPr>
              <w:t>名称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54" w:hRule="atLeast"/>
        </w:trPr>
        <w:tc>
          <w:tcPr>
            <w:tcW w:w="384" w:type="pct"/>
            <w:vMerge w:val="continue"/>
            <w:tcBorders>
              <w:top w:val="single" w:color="auto" w:sz="4" w:space="0"/>
              <w:left w:val="single" w:color="auto" w:sz="4" w:space="0"/>
              <w:bottom w:val="single" w:color="auto" w:sz="4" w:space="0"/>
              <w:right w:val="single" w:color="auto" w:sz="4" w:space="0"/>
            </w:tcBorders>
          </w:tcPr>
          <w:p>
            <w:pPr>
              <w:jc w:val="both"/>
              <w:rPr>
                <w:rFonts w:ascii="宋体" w:hAnsi="宋体" w:eastAsia="宋体" w:cs="宋体"/>
                <w:kern w:val="2"/>
                <w:sz w:val="18"/>
                <w:lang w:val="zh-CN"/>
              </w:rPr>
            </w:pPr>
          </w:p>
        </w:tc>
        <w:tc>
          <w:tcPr>
            <w:tcW w:w="604" w:type="pct"/>
            <w:gridSpan w:val="2"/>
            <w:tcBorders>
              <w:top w:val="single" w:color="auto" w:sz="4" w:space="0"/>
              <w:left w:val="single" w:color="auto" w:sz="4" w:space="0"/>
              <w:bottom w:val="single" w:color="auto" w:sz="4" w:space="0"/>
              <w:right w:val="single" w:color="auto" w:sz="4" w:space="0"/>
            </w:tcBorders>
          </w:tcPr>
          <w:p>
            <w:pPr>
              <w:jc w:val="both"/>
              <w:rPr>
                <w:rFonts w:ascii="宋体" w:hAnsi="宋体" w:eastAsia="宋体" w:cs="宋体"/>
                <w:kern w:val="2"/>
                <w:sz w:val="18"/>
                <w:lang w:val="zh-CN"/>
              </w:rPr>
            </w:pPr>
          </w:p>
        </w:tc>
        <w:tc>
          <w:tcPr>
            <w:tcW w:w="183" w:type="pct"/>
            <w:gridSpan w:val="2"/>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kern w:val="2"/>
                <w:sz w:val="18"/>
                <w:lang w:val="zh-CN"/>
              </w:rPr>
            </w:pPr>
          </w:p>
        </w:tc>
        <w:tc>
          <w:tcPr>
            <w:tcW w:w="355" w:type="pct"/>
            <w:gridSpan w:val="3"/>
            <w:tcBorders>
              <w:top w:val="single" w:color="auto" w:sz="4" w:space="0"/>
              <w:left w:val="single" w:color="auto" w:sz="4" w:space="0"/>
              <w:bottom w:val="single" w:color="auto" w:sz="4" w:space="0"/>
              <w:right w:val="single" w:color="auto" w:sz="4" w:space="0"/>
            </w:tcBorders>
          </w:tcPr>
          <w:p>
            <w:pPr>
              <w:jc w:val="both"/>
              <w:rPr>
                <w:rFonts w:ascii="宋体" w:hAnsi="宋体" w:eastAsia="宋体" w:cs="宋体"/>
                <w:kern w:val="2"/>
                <w:sz w:val="18"/>
                <w:lang w:val="zh-CN"/>
              </w:rPr>
            </w:pPr>
          </w:p>
        </w:tc>
        <w:tc>
          <w:tcPr>
            <w:tcW w:w="297" w:type="pct"/>
            <w:gridSpan w:val="3"/>
            <w:tcBorders>
              <w:top w:val="single" w:color="auto" w:sz="4" w:space="0"/>
              <w:left w:val="single" w:color="auto" w:sz="4" w:space="0"/>
              <w:bottom w:val="single" w:color="auto" w:sz="4" w:space="0"/>
              <w:right w:val="single" w:color="auto" w:sz="4" w:space="0"/>
            </w:tcBorders>
          </w:tcPr>
          <w:p>
            <w:pPr>
              <w:jc w:val="both"/>
              <w:rPr>
                <w:rFonts w:ascii="宋体" w:hAnsi="宋体" w:eastAsia="宋体" w:cs="宋体"/>
                <w:kern w:val="2"/>
                <w:sz w:val="18"/>
                <w:lang w:val="zh-CN"/>
              </w:rPr>
            </w:pPr>
          </w:p>
        </w:tc>
        <w:tc>
          <w:tcPr>
            <w:tcW w:w="930" w:type="pct"/>
            <w:gridSpan w:val="4"/>
            <w:tcBorders>
              <w:top w:val="single" w:color="auto" w:sz="4" w:space="0"/>
              <w:left w:val="single" w:color="auto" w:sz="4" w:space="0"/>
              <w:bottom w:val="single" w:color="auto" w:sz="4" w:space="0"/>
              <w:right w:val="single" w:color="auto" w:sz="4" w:space="0"/>
            </w:tcBorders>
          </w:tcPr>
          <w:p>
            <w:pPr>
              <w:jc w:val="both"/>
              <w:rPr>
                <w:rFonts w:ascii="宋体" w:hAnsi="宋体" w:eastAsia="宋体" w:cs="宋体"/>
                <w:kern w:val="2"/>
                <w:sz w:val="18"/>
                <w:lang w:val="zh-CN"/>
              </w:rPr>
            </w:pPr>
          </w:p>
        </w:tc>
        <w:tc>
          <w:tcPr>
            <w:tcW w:w="319" w:type="pct"/>
            <w:gridSpan w:val="2"/>
            <w:tcBorders>
              <w:top w:val="single" w:color="auto" w:sz="4" w:space="0"/>
              <w:left w:val="single" w:color="auto" w:sz="4" w:space="0"/>
              <w:bottom w:val="single" w:color="auto" w:sz="4" w:space="0"/>
              <w:right w:val="single" w:color="auto" w:sz="4" w:space="0"/>
            </w:tcBorders>
          </w:tcPr>
          <w:p>
            <w:pPr>
              <w:jc w:val="both"/>
              <w:rPr>
                <w:rFonts w:ascii="宋体" w:hAnsi="宋体" w:eastAsia="宋体" w:cs="宋体"/>
                <w:kern w:val="2"/>
                <w:sz w:val="18"/>
                <w:lang w:val="zh-CN"/>
              </w:rPr>
            </w:pPr>
          </w:p>
        </w:tc>
        <w:tc>
          <w:tcPr>
            <w:tcW w:w="414" w:type="pct"/>
            <w:gridSpan w:val="3"/>
            <w:tcBorders>
              <w:top w:val="single" w:color="auto" w:sz="4" w:space="0"/>
              <w:left w:val="single" w:color="auto" w:sz="4" w:space="0"/>
              <w:bottom w:val="single" w:color="auto" w:sz="4" w:space="0"/>
              <w:right w:val="single" w:color="auto" w:sz="4" w:space="0"/>
            </w:tcBorders>
          </w:tcPr>
          <w:p>
            <w:pPr>
              <w:jc w:val="both"/>
              <w:rPr>
                <w:rFonts w:ascii="宋体" w:hAnsi="宋体" w:eastAsia="宋体" w:cs="宋体"/>
                <w:kern w:val="2"/>
                <w:sz w:val="18"/>
                <w:lang w:val="zh-CN"/>
              </w:rPr>
            </w:pPr>
          </w:p>
        </w:tc>
        <w:tc>
          <w:tcPr>
            <w:tcW w:w="944" w:type="pct"/>
            <w:gridSpan w:val="4"/>
            <w:tcBorders>
              <w:top w:val="single" w:color="auto" w:sz="4" w:space="0"/>
              <w:left w:val="single" w:color="auto" w:sz="4" w:space="0"/>
              <w:bottom w:val="single" w:color="auto" w:sz="4" w:space="0"/>
              <w:right w:val="single" w:color="auto" w:sz="4" w:space="0"/>
            </w:tcBorders>
          </w:tcPr>
          <w:p>
            <w:pPr>
              <w:jc w:val="both"/>
              <w:rPr>
                <w:rFonts w:ascii="宋体" w:hAnsi="宋体" w:eastAsia="宋体" w:cs="宋体"/>
                <w:kern w:val="2"/>
                <w:sz w:val="18"/>
                <w:lang w:val="zh-CN"/>
              </w:rPr>
            </w:pPr>
          </w:p>
        </w:tc>
        <w:tc>
          <w:tcPr>
            <w:tcW w:w="566" w:type="pct"/>
            <w:gridSpan w:val="2"/>
            <w:tcBorders>
              <w:top w:val="single" w:color="auto" w:sz="4" w:space="0"/>
              <w:left w:val="single" w:color="auto" w:sz="4" w:space="0"/>
              <w:bottom w:val="single" w:color="auto" w:sz="4" w:space="0"/>
              <w:right w:val="single" w:color="auto" w:sz="4" w:space="0"/>
            </w:tcBorders>
          </w:tcPr>
          <w:p>
            <w:pPr>
              <w:jc w:val="both"/>
              <w:rPr>
                <w:rFonts w:ascii="宋体" w:hAnsi="宋体" w:eastAsia="宋体" w:cs="宋体"/>
                <w:kern w:val="2"/>
                <w:sz w:val="18"/>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54" w:hRule="atLeast"/>
        </w:trPr>
        <w:tc>
          <w:tcPr>
            <w:tcW w:w="380" w:type="pct"/>
            <w:vMerge w:val="restart"/>
            <w:tcBorders>
              <w:top w:val="single" w:color="auto" w:sz="4" w:space="0"/>
              <w:left w:val="single" w:color="auto" w:sz="4" w:space="0"/>
              <w:right w:val="single" w:color="auto" w:sz="4" w:space="0"/>
            </w:tcBorders>
          </w:tcPr>
          <w:p>
            <w:pPr>
              <w:jc w:val="both"/>
              <w:rPr>
                <w:rFonts w:ascii="宋体" w:hAnsi="宋体" w:eastAsia="宋体" w:cs="宋体"/>
                <w:kern w:val="2"/>
                <w:sz w:val="18"/>
                <w:lang w:val="zh-CN"/>
              </w:rPr>
            </w:pPr>
          </w:p>
        </w:tc>
        <w:tc>
          <w:tcPr>
            <w:tcW w:w="604" w:type="pct"/>
            <w:gridSpan w:val="2"/>
            <w:tcBorders>
              <w:top w:val="single" w:color="auto" w:sz="4" w:space="0"/>
              <w:left w:val="single" w:color="auto" w:sz="4" w:space="0"/>
              <w:bottom w:val="single" w:color="auto" w:sz="4" w:space="0"/>
              <w:right w:val="single" w:color="auto" w:sz="4" w:space="0"/>
            </w:tcBorders>
          </w:tcPr>
          <w:p>
            <w:pPr>
              <w:jc w:val="both"/>
              <w:rPr>
                <w:rFonts w:ascii="宋体" w:hAnsi="宋体" w:eastAsia="宋体" w:cs="宋体"/>
                <w:kern w:val="2"/>
                <w:sz w:val="18"/>
                <w:lang w:val="zh-CN"/>
              </w:rPr>
            </w:pPr>
          </w:p>
        </w:tc>
        <w:tc>
          <w:tcPr>
            <w:tcW w:w="183" w:type="pct"/>
            <w:gridSpan w:val="2"/>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kern w:val="2"/>
                <w:sz w:val="18"/>
                <w:lang w:val="zh-CN"/>
              </w:rPr>
            </w:pPr>
          </w:p>
        </w:tc>
        <w:tc>
          <w:tcPr>
            <w:tcW w:w="355" w:type="pct"/>
            <w:gridSpan w:val="3"/>
            <w:tcBorders>
              <w:top w:val="single" w:color="auto" w:sz="4" w:space="0"/>
              <w:left w:val="single" w:color="auto" w:sz="4" w:space="0"/>
              <w:bottom w:val="single" w:color="auto" w:sz="4" w:space="0"/>
              <w:right w:val="single" w:color="auto" w:sz="4" w:space="0"/>
            </w:tcBorders>
          </w:tcPr>
          <w:p>
            <w:pPr>
              <w:jc w:val="both"/>
              <w:rPr>
                <w:rFonts w:ascii="宋体" w:hAnsi="宋体" w:eastAsia="宋体" w:cs="宋体"/>
                <w:kern w:val="2"/>
                <w:sz w:val="18"/>
                <w:lang w:val="zh-CN"/>
              </w:rPr>
            </w:pPr>
          </w:p>
        </w:tc>
        <w:tc>
          <w:tcPr>
            <w:tcW w:w="297" w:type="pct"/>
            <w:gridSpan w:val="3"/>
            <w:tcBorders>
              <w:top w:val="single" w:color="auto" w:sz="4" w:space="0"/>
              <w:left w:val="single" w:color="auto" w:sz="4" w:space="0"/>
              <w:bottom w:val="single" w:color="auto" w:sz="4" w:space="0"/>
              <w:right w:val="single" w:color="auto" w:sz="4" w:space="0"/>
            </w:tcBorders>
          </w:tcPr>
          <w:p>
            <w:pPr>
              <w:jc w:val="both"/>
              <w:rPr>
                <w:rFonts w:ascii="宋体" w:hAnsi="宋体" w:eastAsia="宋体" w:cs="宋体"/>
                <w:kern w:val="2"/>
                <w:sz w:val="18"/>
                <w:lang w:val="zh-CN"/>
              </w:rPr>
            </w:pPr>
          </w:p>
        </w:tc>
        <w:tc>
          <w:tcPr>
            <w:tcW w:w="930" w:type="pct"/>
            <w:gridSpan w:val="4"/>
            <w:tcBorders>
              <w:top w:val="single" w:color="auto" w:sz="4" w:space="0"/>
              <w:left w:val="single" w:color="auto" w:sz="4" w:space="0"/>
              <w:bottom w:val="single" w:color="auto" w:sz="4" w:space="0"/>
              <w:right w:val="single" w:color="auto" w:sz="4" w:space="0"/>
            </w:tcBorders>
          </w:tcPr>
          <w:p>
            <w:pPr>
              <w:jc w:val="both"/>
              <w:rPr>
                <w:rFonts w:ascii="宋体" w:hAnsi="宋体" w:eastAsia="宋体" w:cs="宋体"/>
                <w:kern w:val="2"/>
                <w:sz w:val="18"/>
                <w:lang w:val="zh-CN"/>
              </w:rPr>
            </w:pPr>
          </w:p>
        </w:tc>
        <w:tc>
          <w:tcPr>
            <w:tcW w:w="319" w:type="pct"/>
            <w:gridSpan w:val="2"/>
            <w:tcBorders>
              <w:top w:val="single" w:color="auto" w:sz="4" w:space="0"/>
              <w:left w:val="single" w:color="auto" w:sz="4" w:space="0"/>
              <w:bottom w:val="single" w:color="auto" w:sz="4" w:space="0"/>
              <w:right w:val="single" w:color="auto" w:sz="4" w:space="0"/>
            </w:tcBorders>
          </w:tcPr>
          <w:p>
            <w:pPr>
              <w:jc w:val="both"/>
              <w:rPr>
                <w:rFonts w:ascii="宋体" w:hAnsi="宋体" w:eastAsia="宋体" w:cs="宋体"/>
                <w:kern w:val="2"/>
                <w:sz w:val="18"/>
                <w:lang w:val="zh-CN"/>
              </w:rPr>
            </w:pPr>
          </w:p>
        </w:tc>
        <w:tc>
          <w:tcPr>
            <w:tcW w:w="414" w:type="pct"/>
            <w:gridSpan w:val="3"/>
            <w:tcBorders>
              <w:top w:val="single" w:color="auto" w:sz="4" w:space="0"/>
              <w:left w:val="single" w:color="auto" w:sz="4" w:space="0"/>
              <w:bottom w:val="single" w:color="auto" w:sz="4" w:space="0"/>
              <w:right w:val="single" w:color="auto" w:sz="4" w:space="0"/>
            </w:tcBorders>
          </w:tcPr>
          <w:p>
            <w:pPr>
              <w:jc w:val="both"/>
              <w:rPr>
                <w:rFonts w:ascii="宋体" w:hAnsi="宋体" w:eastAsia="宋体" w:cs="宋体"/>
                <w:kern w:val="2"/>
                <w:sz w:val="18"/>
                <w:lang w:val="zh-CN"/>
              </w:rPr>
            </w:pPr>
          </w:p>
        </w:tc>
        <w:tc>
          <w:tcPr>
            <w:tcW w:w="944" w:type="pct"/>
            <w:gridSpan w:val="4"/>
            <w:tcBorders>
              <w:top w:val="single" w:color="auto" w:sz="4" w:space="0"/>
              <w:left w:val="single" w:color="auto" w:sz="4" w:space="0"/>
              <w:bottom w:val="single" w:color="auto" w:sz="4" w:space="0"/>
              <w:right w:val="single" w:color="auto" w:sz="4" w:space="0"/>
            </w:tcBorders>
          </w:tcPr>
          <w:p>
            <w:pPr>
              <w:jc w:val="both"/>
              <w:rPr>
                <w:rFonts w:ascii="宋体" w:hAnsi="宋体" w:eastAsia="宋体" w:cs="宋体"/>
                <w:kern w:val="2"/>
                <w:sz w:val="18"/>
                <w:lang w:val="zh-CN"/>
              </w:rPr>
            </w:pPr>
          </w:p>
        </w:tc>
        <w:tc>
          <w:tcPr>
            <w:tcW w:w="566" w:type="pct"/>
            <w:gridSpan w:val="2"/>
            <w:tcBorders>
              <w:top w:val="single" w:color="auto" w:sz="4" w:space="0"/>
              <w:left w:val="single" w:color="auto" w:sz="4" w:space="0"/>
              <w:bottom w:val="single" w:color="auto" w:sz="4" w:space="0"/>
              <w:right w:val="single" w:color="auto" w:sz="4" w:space="0"/>
            </w:tcBorders>
          </w:tcPr>
          <w:p>
            <w:pPr>
              <w:jc w:val="both"/>
              <w:rPr>
                <w:rFonts w:ascii="宋体" w:hAnsi="宋体" w:eastAsia="宋体" w:cs="宋体"/>
                <w:kern w:val="2"/>
                <w:sz w:val="18"/>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54" w:hRule="atLeast"/>
        </w:trPr>
        <w:tc>
          <w:tcPr>
            <w:tcW w:w="380" w:type="pct"/>
            <w:vMerge w:val="continue"/>
            <w:tcBorders>
              <w:top w:val="single" w:color="auto" w:sz="4" w:space="0"/>
              <w:left w:val="single" w:color="auto" w:sz="4" w:space="0"/>
              <w:bottom w:val="single" w:color="auto" w:sz="4" w:space="0"/>
              <w:right w:val="single" w:color="auto" w:sz="4" w:space="0"/>
            </w:tcBorders>
          </w:tcPr>
          <w:p>
            <w:pPr>
              <w:jc w:val="both"/>
              <w:rPr>
                <w:rFonts w:ascii="宋体" w:hAnsi="宋体" w:eastAsia="宋体" w:cs="宋体"/>
                <w:kern w:val="2"/>
                <w:sz w:val="18"/>
                <w:lang w:val="zh-CN"/>
              </w:rPr>
            </w:pPr>
          </w:p>
        </w:tc>
        <w:tc>
          <w:tcPr>
            <w:tcW w:w="604" w:type="pct"/>
            <w:gridSpan w:val="2"/>
            <w:tcBorders>
              <w:top w:val="single" w:color="auto" w:sz="4" w:space="0"/>
              <w:left w:val="single" w:color="auto" w:sz="4" w:space="0"/>
              <w:bottom w:val="single" w:color="auto" w:sz="4" w:space="0"/>
              <w:right w:val="single" w:color="auto" w:sz="4" w:space="0"/>
            </w:tcBorders>
          </w:tcPr>
          <w:p>
            <w:pPr>
              <w:jc w:val="both"/>
              <w:rPr>
                <w:rFonts w:ascii="宋体" w:hAnsi="宋体" w:eastAsia="宋体" w:cs="宋体"/>
                <w:kern w:val="2"/>
                <w:sz w:val="18"/>
                <w:lang w:val="zh-CN"/>
              </w:rPr>
            </w:pPr>
          </w:p>
        </w:tc>
        <w:tc>
          <w:tcPr>
            <w:tcW w:w="183" w:type="pct"/>
            <w:gridSpan w:val="2"/>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kern w:val="2"/>
                <w:sz w:val="18"/>
                <w:lang w:val="zh-CN"/>
              </w:rPr>
            </w:pPr>
          </w:p>
        </w:tc>
        <w:tc>
          <w:tcPr>
            <w:tcW w:w="355" w:type="pct"/>
            <w:gridSpan w:val="3"/>
            <w:tcBorders>
              <w:top w:val="single" w:color="auto" w:sz="4" w:space="0"/>
              <w:left w:val="single" w:color="auto" w:sz="4" w:space="0"/>
              <w:bottom w:val="single" w:color="auto" w:sz="4" w:space="0"/>
              <w:right w:val="single" w:color="auto" w:sz="4" w:space="0"/>
            </w:tcBorders>
          </w:tcPr>
          <w:p>
            <w:pPr>
              <w:jc w:val="both"/>
              <w:rPr>
                <w:rFonts w:ascii="宋体" w:hAnsi="宋体" w:eastAsia="宋体" w:cs="宋体"/>
                <w:kern w:val="2"/>
                <w:sz w:val="18"/>
                <w:lang w:val="zh-CN"/>
              </w:rPr>
            </w:pPr>
          </w:p>
        </w:tc>
        <w:tc>
          <w:tcPr>
            <w:tcW w:w="297" w:type="pct"/>
            <w:gridSpan w:val="3"/>
            <w:tcBorders>
              <w:top w:val="single" w:color="auto" w:sz="4" w:space="0"/>
              <w:left w:val="single" w:color="auto" w:sz="4" w:space="0"/>
              <w:bottom w:val="single" w:color="auto" w:sz="4" w:space="0"/>
              <w:right w:val="single" w:color="auto" w:sz="4" w:space="0"/>
            </w:tcBorders>
          </w:tcPr>
          <w:p>
            <w:pPr>
              <w:jc w:val="both"/>
              <w:rPr>
                <w:rFonts w:ascii="宋体" w:hAnsi="宋体" w:eastAsia="宋体" w:cs="宋体"/>
                <w:kern w:val="2"/>
                <w:sz w:val="18"/>
                <w:lang w:val="zh-CN"/>
              </w:rPr>
            </w:pPr>
          </w:p>
        </w:tc>
        <w:tc>
          <w:tcPr>
            <w:tcW w:w="930" w:type="pct"/>
            <w:gridSpan w:val="4"/>
            <w:tcBorders>
              <w:top w:val="single" w:color="auto" w:sz="4" w:space="0"/>
              <w:left w:val="single" w:color="auto" w:sz="4" w:space="0"/>
              <w:bottom w:val="single" w:color="auto" w:sz="4" w:space="0"/>
              <w:right w:val="single" w:color="auto" w:sz="4" w:space="0"/>
            </w:tcBorders>
          </w:tcPr>
          <w:p>
            <w:pPr>
              <w:jc w:val="both"/>
              <w:rPr>
                <w:rFonts w:ascii="宋体" w:hAnsi="宋体" w:eastAsia="宋体" w:cs="宋体"/>
                <w:kern w:val="2"/>
                <w:sz w:val="18"/>
                <w:lang w:val="zh-CN"/>
              </w:rPr>
            </w:pPr>
          </w:p>
        </w:tc>
        <w:tc>
          <w:tcPr>
            <w:tcW w:w="319" w:type="pct"/>
            <w:gridSpan w:val="2"/>
            <w:tcBorders>
              <w:top w:val="single" w:color="auto" w:sz="4" w:space="0"/>
              <w:left w:val="single" w:color="auto" w:sz="4" w:space="0"/>
              <w:bottom w:val="single" w:color="auto" w:sz="4" w:space="0"/>
              <w:right w:val="single" w:color="auto" w:sz="4" w:space="0"/>
            </w:tcBorders>
          </w:tcPr>
          <w:p>
            <w:pPr>
              <w:jc w:val="both"/>
              <w:rPr>
                <w:rFonts w:ascii="宋体" w:hAnsi="宋体" w:eastAsia="宋体" w:cs="宋体"/>
                <w:kern w:val="2"/>
                <w:sz w:val="18"/>
                <w:lang w:val="zh-CN"/>
              </w:rPr>
            </w:pPr>
          </w:p>
        </w:tc>
        <w:tc>
          <w:tcPr>
            <w:tcW w:w="414" w:type="pct"/>
            <w:gridSpan w:val="3"/>
            <w:tcBorders>
              <w:top w:val="single" w:color="auto" w:sz="4" w:space="0"/>
              <w:left w:val="single" w:color="auto" w:sz="4" w:space="0"/>
              <w:bottom w:val="single" w:color="auto" w:sz="4" w:space="0"/>
              <w:right w:val="single" w:color="auto" w:sz="4" w:space="0"/>
            </w:tcBorders>
          </w:tcPr>
          <w:p>
            <w:pPr>
              <w:jc w:val="both"/>
              <w:rPr>
                <w:rFonts w:ascii="宋体" w:hAnsi="宋体" w:eastAsia="宋体" w:cs="宋体"/>
                <w:kern w:val="2"/>
                <w:sz w:val="18"/>
                <w:lang w:val="zh-CN"/>
              </w:rPr>
            </w:pPr>
          </w:p>
        </w:tc>
        <w:tc>
          <w:tcPr>
            <w:tcW w:w="944" w:type="pct"/>
            <w:gridSpan w:val="4"/>
            <w:tcBorders>
              <w:top w:val="single" w:color="auto" w:sz="4" w:space="0"/>
              <w:left w:val="single" w:color="auto" w:sz="4" w:space="0"/>
              <w:bottom w:val="single" w:color="auto" w:sz="4" w:space="0"/>
              <w:right w:val="single" w:color="auto" w:sz="4" w:space="0"/>
            </w:tcBorders>
          </w:tcPr>
          <w:p>
            <w:pPr>
              <w:jc w:val="both"/>
              <w:rPr>
                <w:rFonts w:ascii="宋体" w:hAnsi="宋体" w:eastAsia="宋体" w:cs="宋体"/>
                <w:kern w:val="2"/>
                <w:sz w:val="18"/>
                <w:lang w:val="zh-CN"/>
              </w:rPr>
            </w:pPr>
          </w:p>
        </w:tc>
        <w:tc>
          <w:tcPr>
            <w:tcW w:w="566" w:type="pct"/>
            <w:gridSpan w:val="2"/>
            <w:tcBorders>
              <w:top w:val="single" w:color="auto" w:sz="4" w:space="0"/>
              <w:left w:val="single" w:color="auto" w:sz="4" w:space="0"/>
              <w:bottom w:val="single" w:color="auto" w:sz="4" w:space="0"/>
              <w:right w:val="single" w:color="auto" w:sz="4" w:space="0"/>
            </w:tcBorders>
          </w:tcPr>
          <w:p>
            <w:pPr>
              <w:jc w:val="both"/>
              <w:rPr>
                <w:rFonts w:ascii="宋体" w:hAnsi="宋体" w:eastAsia="宋体" w:cs="宋体"/>
                <w:kern w:val="2"/>
                <w:sz w:val="18"/>
                <w:lang w:val="zh-CN"/>
              </w:rPr>
            </w:pPr>
          </w:p>
        </w:tc>
      </w:tr>
    </w:tbl>
    <w:p>
      <w:pPr>
        <w:spacing w:line="660" w:lineRule="exact"/>
        <w:ind w:firstLine="480" w:firstLineChars="200"/>
        <w:jc w:val="both"/>
        <w:rPr>
          <w:rFonts w:ascii="微软雅黑" w:hAnsi="微软雅黑" w:eastAsia="微软雅黑" w:cs="微软雅黑"/>
          <w:kern w:val="2"/>
          <w:sz w:val="24"/>
          <w:szCs w:val="24"/>
          <w:lang w:val="zh-CN"/>
        </w:rPr>
      </w:pPr>
    </w:p>
    <w:p>
      <w:pPr>
        <w:spacing w:line="660" w:lineRule="exact"/>
        <w:ind w:firstLine="480" w:firstLineChars="200"/>
        <w:jc w:val="both"/>
        <w:rPr>
          <w:rFonts w:ascii="微软雅黑" w:hAnsi="微软雅黑" w:eastAsia="微软雅黑" w:cs="微软雅黑"/>
          <w:kern w:val="2"/>
          <w:sz w:val="24"/>
          <w:szCs w:val="24"/>
          <w:lang w:val="zh-CN"/>
        </w:rPr>
      </w:pPr>
      <w:r>
        <w:rPr>
          <w:rFonts w:hint="eastAsia" w:ascii="微软雅黑" w:hAnsi="微软雅黑" w:eastAsia="微软雅黑" w:cs="微软雅黑"/>
          <w:kern w:val="2"/>
          <w:sz w:val="24"/>
          <w:szCs w:val="24"/>
          <w:lang w:val="zh-CN"/>
        </w:rPr>
        <w:t>投标人：（盖章）</w:t>
      </w:r>
    </w:p>
    <w:p>
      <w:pPr>
        <w:spacing w:line="660" w:lineRule="exact"/>
        <w:ind w:firstLine="480" w:firstLineChars="200"/>
        <w:jc w:val="both"/>
        <w:rPr>
          <w:rFonts w:ascii="微软雅黑" w:hAnsi="微软雅黑" w:eastAsia="微软雅黑" w:cs="微软雅黑"/>
          <w:kern w:val="2"/>
          <w:sz w:val="24"/>
          <w:szCs w:val="24"/>
          <w:lang w:val="zh-CN" w:eastAsia="zh-CN"/>
        </w:rPr>
      </w:pPr>
      <w:r>
        <w:rPr>
          <w:rFonts w:hint="eastAsia" w:ascii="微软雅黑" w:hAnsi="微软雅黑" w:eastAsia="微软雅黑" w:cs="微软雅黑"/>
          <w:kern w:val="2"/>
          <w:sz w:val="24"/>
          <w:szCs w:val="24"/>
          <w:lang w:val="zh-CN" w:eastAsia="zh-CN"/>
        </w:rPr>
        <w:t>法定代表人（委托代理人）：（签字）</w:t>
      </w:r>
    </w:p>
    <w:p>
      <w:pPr>
        <w:spacing w:line="660" w:lineRule="exact"/>
        <w:ind w:firstLine="480" w:firstLineChars="200"/>
        <w:jc w:val="both"/>
        <w:rPr>
          <w:rFonts w:ascii="微软雅黑" w:hAnsi="微软雅黑" w:eastAsia="微软雅黑" w:cs="微软雅黑"/>
          <w:kern w:val="2"/>
          <w:sz w:val="24"/>
          <w:szCs w:val="24"/>
          <w:lang w:val="zh-CN" w:eastAsia="zh-CN"/>
        </w:rPr>
      </w:pPr>
      <w:r>
        <w:rPr>
          <w:rFonts w:hint="eastAsia" w:ascii="微软雅黑" w:hAnsi="微软雅黑" w:eastAsia="微软雅黑" w:cs="微软雅黑"/>
          <w:kern w:val="2"/>
          <w:sz w:val="24"/>
          <w:szCs w:val="24"/>
          <w:lang w:val="zh-CN" w:eastAsia="zh-CN"/>
        </w:rPr>
        <w:t>日  期：</w:t>
      </w:r>
      <w:r>
        <w:rPr>
          <w:rFonts w:hint="eastAsia" w:ascii="微软雅黑" w:hAnsi="微软雅黑" w:eastAsia="微软雅黑" w:cs="微软雅黑"/>
          <w:kern w:val="2"/>
          <w:sz w:val="24"/>
          <w:szCs w:val="24"/>
          <w:u w:val="single"/>
          <w:lang w:val="zh-CN" w:eastAsia="zh-CN"/>
        </w:rPr>
        <w:t xml:space="preserve">  </w:t>
      </w:r>
      <w:r>
        <w:rPr>
          <w:rFonts w:hint="eastAsia" w:ascii="微软雅黑" w:hAnsi="微软雅黑" w:eastAsia="微软雅黑" w:cs="微软雅黑"/>
          <w:kern w:val="2"/>
          <w:sz w:val="24"/>
          <w:szCs w:val="24"/>
          <w:u w:val="single"/>
          <w:lang w:eastAsia="zh-CN"/>
        </w:rPr>
        <w:t xml:space="preserve">          </w:t>
      </w:r>
      <w:r>
        <w:rPr>
          <w:rFonts w:hint="eastAsia" w:ascii="微软雅黑" w:hAnsi="微软雅黑" w:eastAsia="微软雅黑" w:cs="微软雅黑"/>
          <w:kern w:val="2"/>
          <w:sz w:val="24"/>
          <w:szCs w:val="24"/>
          <w:u w:val="single"/>
          <w:lang w:val="zh-CN" w:eastAsia="zh-CN"/>
        </w:rPr>
        <w:t xml:space="preserve">    </w:t>
      </w:r>
      <w:r>
        <w:rPr>
          <w:rFonts w:hint="eastAsia" w:ascii="微软雅黑" w:hAnsi="微软雅黑" w:eastAsia="微软雅黑" w:cs="微软雅黑"/>
          <w:kern w:val="2"/>
          <w:sz w:val="24"/>
          <w:szCs w:val="24"/>
          <w:lang w:val="zh-CN" w:eastAsia="zh-CN"/>
        </w:rPr>
        <w:t xml:space="preserve"> 年 </w:t>
      </w:r>
      <w:r>
        <w:rPr>
          <w:rFonts w:hint="eastAsia" w:ascii="微软雅黑" w:hAnsi="微软雅黑" w:eastAsia="微软雅黑" w:cs="微软雅黑"/>
          <w:kern w:val="2"/>
          <w:sz w:val="24"/>
          <w:szCs w:val="24"/>
          <w:u w:val="single"/>
          <w:lang w:eastAsia="zh-CN"/>
        </w:rPr>
        <w:t xml:space="preserve">    </w:t>
      </w:r>
      <w:r>
        <w:rPr>
          <w:rFonts w:hint="eastAsia" w:ascii="微软雅黑" w:hAnsi="微软雅黑" w:eastAsia="微软雅黑" w:cs="微软雅黑"/>
          <w:kern w:val="2"/>
          <w:sz w:val="24"/>
          <w:szCs w:val="24"/>
          <w:u w:val="single"/>
          <w:lang w:val="zh-CN" w:eastAsia="zh-CN"/>
        </w:rPr>
        <w:t xml:space="preserve"> </w:t>
      </w:r>
      <w:r>
        <w:rPr>
          <w:rFonts w:hint="eastAsia" w:ascii="微软雅黑" w:hAnsi="微软雅黑" w:eastAsia="微软雅黑" w:cs="微软雅黑"/>
          <w:kern w:val="2"/>
          <w:sz w:val="24"/>
          <w:szCs w:val="24"/>
          <w:u w:val="single"/>
          <w:lang w:eastAsia="zh-CN"/>
        </w:rPr>
        <w:t xml:space="preserve">   </w:t>
      </w:r>
      <w:r>
        <w:rPr>
          <w:rFonts w:hint="eastAsia" w:ascii="微软雅黑" w:hAnsi="微软雅黑" w:eastAsia="微软雅黑" w:cs="微软雅黑"/>
          <w:kern w:val="2"/>
          <w:sz w:val="24"/>
          <w:szCs w:val="24"/>
          <w:u w:val="single"/>
          <w:lang w:val="zh-CN" w:eastAsia="zh-CN"/>
        </w:rPr>
        <w:t xml:space="preserve"> </w:t>
      </w:r>
      <w:r>
        <w:rPr>
          <w:rFonts w:hint="eastAsia" w:ascii="微软雅黑" w:hAnsi="微软雅黑" w:eastAsia="微软雅黑" w:cs="微软雅黑"/>
          <w:kern w:val="2"/>
          <w:sz w:val="24"/>
          <w:szCs w:val="24"/>
          <w:lang w:val="zh-CN" w:eastAsia="zh-CN"/>
        </w:rPr>
        <w:t>月</w:t>
      </w:r>
      <w:r>
        <w:rPr>
          <w:rFonts w:hint="eastAsia" w:ascii="微软雅黑" w:hAnsi="微软雅黑" w:eastAsia="微软雅黑" w:cs="微软雅黑"/>
          <w:kern w:val="2"/>
          <w:sz w:val="24"/>
          <w:szCs w:val="24"/>
          <w:u w:val="single"/>
          <w:lang w:val="zh-CN" w:eastAsia="zh-CN"/>
        </w:rPr>
        <w:t xml:space="preserve">  </w:t>
      </w:r>
      <w:r>
        <w:rPr>
          <w:rFonts w:hint="eastAsia" w:ascii="微软雅黑" w:hAnsi="微软雅黑" w:eastAsia="微软雅黑" w:cs="微软雅黑"/>
          <w:kern w:val="2"/>
          <w:sz w:val="24"/>
          <w:szCs w:val="24"/>
          <w:u w:val="single"/>
          <w:lang w:eastAsia="zh-CN"/>
        </w:rPr>
        <w:t xml:space="preserve">   </w:t>
      </w:r>
      <w:r>
        <w:rPr>
          <w:rFonts w:hint="eastAsia" w:ascii="微软雅黑" w:hAnsi="微软雅黑" w:eastAsia="微软雅黑" w:cs="微软雅黑"/>
          <w:kern w:val="2"/>
          <w:sz w:val="24"/>
          <w:szCs w:val="24"/>
          <w:u w:val="single"/>
          <w:lang w:val="zh-CN" w:eastAsia="zh-CN"/>
        </w:rPr>
        <w:t xml:space="preserve"> </w:t>
      </w:r>
      <w:r>
        <w:rPr>
          <w:rFonts w:hint="eastAsia" w:ascii="微软雅黑" w:hAnsi="微软雅黑" w:eastAsia="微软雅黑" w:cs="微软雅黑"/>
          <w:kern w:val="2"/>
          <w:sz w:val="24"/>
          <w:szCs w:val="24"/>
          <w:u w:val="single"/>
          <w:lang w:eastAsia="zh-CN"/>
        </w:rPr>
        <w:t xml:space="preserve">   </w:t>
      </w:r>
      <w:r>
        <w:rPr>
          <w:rFonts w:hint="eastAsia" w:ascii="微软雅黑" w:hAnsi="微软雅黑" w:eastAsia="微软雅黑" w:cs="微软雅黑"/>
          <w:kern w:val="2"/>
          <w:sz w:val="24"/>
          <w:szCs w:val="24"/>
          <w:u w:val="single"/>
          <w:lang w:val="zh-CN" w:eastAsia="zh-CN"/>
        </w:rPr>
        <w:t xml:space="preserve"> </w:t>
      </w:r>
      <w:r>
        <w:rPr>
          <w:rFonts w:hint="eastAsia" w:ascii="微软雅黑" w:hAnsi="微软雅黑" w:eastAsia="微软雅黑" w:cs="微软雅黑"/>
          <w:kern w:val="2"/>
          <w:sz w:val="24"/>
          <w:szCs w:val="24"/>
          <w:lang w:val="zh-CN" w:eastAsia="zh-CN"/>
        </w:rPr>
        <w:t>日</w:t>
      </w:r>
    </w:p>
    <w:p>
      <w:pPr>
        <w:spacing w:line="500" w:lineRule="exact"/>
        <w:ind w:firstLine="576" w:firstLineChars="200"/>
        <w:rPr>
          <w:rFonts w:ascii="仿宋_GB2312" w:hAnsi="文鼎大标宋简" w:eastAsia="仿宋_GB2312"/>
          <w:spacing w:val="4"/>
          <w:kern w:val="2"/>
          <w:sz w:val="28"/>
          <w:szCs w:val="28"/>
          <w:lang w:val="zh-CN" w:eastAsia="zh-CN"/>
        </w:rPr>
      </w:pPr>
    </w:p>
    <w:p>
      <w:pPr>
        <w:pStyle w:val="2"/>
      </w:pPr>
    </w:p>
    <w:p>
      <w:pPr>
        <w:pStyle w:val="3"/>
        <w:rPr>
          <w:rFonts w:ascii="仿宋_GB2312" w:hAnsi="文鼎大标宋简" w:eastAsia="仿宋_GB2312"/>
          <w:spacing w:val="4"/>
          <w:kern w:val="2"/>
          <w:sz w:val="28"/>
          <w:szCs w:val="28"/>
          <w:lang w:val="zh-CN"/>
        </w:rPr>
      </w:pPr>
    </w:p>
    <w:p>
      <w:pPr>
        <w:pStyle w:val="3"/>
        <w:rPr>
          <w:rFonts w:ascii="仿宋_GB2312" w:hAnsi="文鼎大标宋简" w:eastAsia="仿宋_GB2312"/>
          <w:spacing w:val="4"/>
          <w:kern w:val="2"/>
          <w:sz w:val="28"/>
          <w:szCs w:val="28"/>
          <w:lang w:val="zh-CN"/>
        </w:rPr>
      </w:pPr>
    </w:p>
    <w:p>
      <w:pPr>
        <w:pStyle w:val="3"/>
        <w:rPr>
          <w:rFonts w:ascii="仿宋_GB2312" w:hAnsi="文鼎大标宋简" w:eastAsia="仿宋_GB2312"/>
          <w:spacing w:val="4"/>
          <w:kern w:val="2"/>
          <w:sz w:val="28"/>
          <w:szCs w:val="28"/>
          <w:lang w:val="zh-CN"/>
        </w:rPr>
      </w:pPr>
    </w:p>
    <w:p>
      <w:pPr>
        <w:pStyle w:val="3"/>
        <w:rPr>
          <w:rFonts w:ascii="仿宋_GB2312" w:hAnsi="文鼎大标宋简" w:eastAsia="仿宋_GB2312"/>
          <w:spacing w:val="4"/>
          <w:kern w:val="2"/>
          <w:sz w:val="28"/>
          <w:szCs w:val="28"/>
          <w:lang w:val="zh-CN"/>
        </w:rPr>
      </w:pPr>
    </w:p>
    <w:p>
      <w:pPr>
        <w:spacing w:line="500" w:lineRule="exact"/>
        <w:rPr>
          <w:rFonts w:ascii="黑体" w:hAnsi="黑体" w:eastAsia="黑体"/>
          <w:spacing w:val="4"/>
          <w:kern w:val="2"/>
          <w:sz w:val="32"/>
          <w:szCs w:val="32"/>
          <w:lang w:val="zh-CN" w:eastAsia="zh-CN"/>
        </w:rPr>
      </w:pPr>
      <w:r>
        <w:rPr>
          <w:rFonts w:hint="eastAsia" w:ascii="黑体" w:hAnsi="黑体" w:eastAsia="黑体"/>
          <w:spacing w:val="4"/>
          <w:kern w:val="2"/>
          <w:sz w:val="32"/>
          <w:szCs w:val="32"/>
          <w:lang w:val="zh-CN" w:eastAsia="zh-CN"/>
        </w:rPr>
        <w:t>附件</w:t>
      </w:r>
      <w:r>
        <w:rPr>
          <w:rFonts w:hint="eastAsia" w:ascii="黑体" w:hAnsi="黑体" w:eastAsia="黑体"/>
          <w:spacing w:val="4"/>
          <w:kern w:val="2"/>
          <w:sz w:val="32"/>
          <w:szCs w:val="32"/>
          <w:lang w:eastAsia="zh-CN"/>
        </w:rPr>
        <w:t>8</w:t>
      </w:r>
    </w:p>
    <w:p>
      <w:pPr>
        <w:spacing w:line="500" w:lineRule="exact"/>
        <w:ind w:firstLine="896" w:firstLineChars="200"/>
        <w:jc w:val="center"/>
        <w:rPr>
          <w:rFonts w:ascii="方正小标宋简体" w:hAnsi="文鼎大标宋简" w:eastAsia="方正小标宋简体"/>
          <w:spacing w:val="4"/>
          <w:kern w:val="2"/>
          <w:sz w:val="44"/>
          <w:szCs w:val="44"/>
          <w:lang w:val="zh-CN" w:eastAsia="zh-CN"/>
        </w:rPr>
      </w:pPr>
      <w:r>
        <w:rPr>
          <w:rFonts w:hint="eastAsia" w:ascii="方正小标宋简体" w:hAnsi="文鼎大标宋简" w:eastAsia="方正小标宋简体"/>
          <w:spacing w:val="4"/>
          <w:kern w:val="2"/>
          <w:sz w:val="44"/>
          <w:szCs w:val="44"/>
          <w:lang w:val="zh-CN" w:eastAsia="zh-CN"/>
        </w:rPr>
        <w:t>商务条款偏离表</w:t>
      </w:r>
    </w:p>
    <w:p>
      <w:pPr>
        <w:ind w:firstLine="440" w:firstLineChars="200"/>
        <w:rPr>
          <w:rFonts w:ascii="微软雅黑" w:hAnsi="微软雅黑" w:eastAsia="微软雅黑" w:cs="微软雅黑"/>
          <w:spacing w:val="4"/>
          <w:kern w:val="2"/>
          <w:sz w:val="24"/>
          <w:szCs w:val="24"/>
          <w:lang w:val="zh-CN" w:eastAsia="zh-CN"/>
        </w:rPr>
      </w:pPr>
      <w:r>
        <w:rPr>
          <w:rFonts w:hint="eastAsia" w:ascii="微软雅黑" w:hAnsi="微软雅黑" w:eastAsia="微软雅黑" w:cs="微软雅黑"/>
          <w:kern w:val="2"/>
          <w:sz w:val="22"/>
          <w:szCs w:val="22"/>
          <w:lang w:val="zh-CN" w:eastAsia="zh-CN"/>
        </w:rPr>
        <w:t>项目名称：</w:t>
      </w:r>
      <w:r>
        <w:rPr>
          <w:rFonts w:hint="eastAsia" w:ascii="微软雅黑" w:hAnsi="微软雅黑" w:eastAsia="微软雅黑" w:cs="微软雅黑"/>
          <w:spacing w:val="4"/>
          <w:kern w:val="2"/>
          <w:sz w:val="24"/>
          <w:szCs w:val="24"/>
          <w:lang w:val="zh-CN" w:eastAsia="zh-CN"/>
        </w:rPr>
        <w:t>中国重汽集团</w:t>
      </w:r>
      <w:r>
        <w:rPr>
          <w:rFonts w:hint="eastAsia" w:ascii="微软雅黑" w:hAnsi="微软雅黑" w:eastAsia="微软雅黑" w:cs="微软雅黑"/>
          <w:spacing w:val="4"/>
          <w:kern w:val="2"/>
          <w:sz w:val="24"/>
          <w:szCs w:val="24"/>
          <w:lang w:val="en-US" w:eastAsia="zh-CN"/>
        </w:rPr>
        <w:t>济南卡车股份有限公司绵阳分公司</w:t>
      </w:r>
      <w:r>
        <w:rPr>
          <w:rFonts w:hint="eastAsia" w:ascii="微软雅黑" w:hAnsi="微软雅黑" w:eastAsia="微软雅黑" w:cs="微软雅黑"/>
          <w:spacing w:val="4"/>
          <w:kern w:val="2"/>
          <w:sz w:val="24"/>
          <w:szCs w:val="24"/>
          <w:lang w:val="zh-CN" w:eastAsia="zh-CN"/>
        </w:rPr>
        <w:t>办公耗材采购项目</w:t>
      </w:r>
    </w:p>
    <w:p>
      <w:pPr>
        <w:spacing w:line="520" w:lineRule="exact"/>
        <w:jc w:val="both"/>
        <w:rPr>
          <w:rFonts w:ascii="微软雅黑" w:hAnsi="微软雅黑" w:eastAsia="微软雅黑" w:cs="微软雅黑"/>
          <w:kern w:val="2"/>
          <w:sz w:val="22"/>
          <w:szCs w:val="22"/>
          <w:u w:val="single"/>
          <w:lang w:val="zh-CN" w:eastAsia="zh-CN"/>
        </w:rPr>
      </w:pPr>
      <w:r>
        <w:rPr>
          <w:rFonts w:hint="eastAsia" w:ascii="微软雅黑" w:hAnsi="微软雅黑" w:eastAsia="微软雅黑" w:cs="微软雅黑"/>
          <w:kern w:val="2"/>
          <w:sz w:val="22"/>
          <w:szCs w:val="22"/>
          <w:lang w:val="zh-CN" w:eastAsia="zh-CN"/>
        </w:rPr>
        <w:t xml:space="preserve">    </w:t>
      </w:r>
      <w:r>
        <w:rPr>
          <w:rFonts w:hint="eastAsia" w:ascii="微软雅黑" w:hAnsi="微软雅黑" w:eastAsia="微软雅黑" w:cs="微软雅黑"/>
          <w:kern w:val="2"/>
          <w:sz w:val="22"/>
          <w:szCs w:val="22"/>
          <w:lang w:eastAsia="zh-CN"/>
        </w:rPr>
        <w:t xml:space="preserve">   </w:t>
      </w:r>
      <w:r>
        <w:rPr>
          <w:rFonts w:hint="eastAsia" w:ascii="微软雅黑" w:hAnsi="微软雅黑" w:eastAsia="微软雅黑" w:cs="微软雅黑"/>
          <w:kern w:val="2"/>
          <w:sz w:val="22"/>
          <w:szCs w:val="22"/>
          <w:lang w:val="zh-CN" w:eastAsia="zh-CN"/>
        </w:rPr>
        <w:t>招标编号：</w:t>
      </w:r>
      <w:r>
        <w:rPr>
          <w:rFonts w:hint="eastAsia" w:ascii="微软雅黑" w:hAnsi="微软雅黑" w:eastAsia="微软雅黑" w:cs="微软雅黑"/>
          <w:kern w:val="2"/>
          <w:sz w:val="22"/>
          <w:szCs w:val="22"/>
          <w:u w:val="single"/>
          <w:lang w:val="zh-CN" w:eastAsia="zh-CN"/>
        </w:rPr>
        <w:t xml:space="preserve">     </w:t>
      </w:r>
      <w:r>
        <w:rPr>
          <w:rFonts w:hint="eastAsia" w:ascii="微软雅黑" w:hAnsi="微软雅黑" w:eastAsia="微软雅黑" w:cs="微软雅黑"/>
          <w:kern w:val="2"/>
          <w:sz w:val="22"/>
          <w:szCs w:val="22"/>
          <w:u w:val="single"/>
          <w:lang w:eastAsia="zh-CN"/>
        </w:rPr>
        <w:t xml:space="preserve">      </w:t>
      </w:r>
      <w:r>
        <w:rPr>
          <w:rFonts w:hint="eastAsia" w:ascii="微软雅黑" w:hAnsi="微软雅黑" w:eastAsia="微软雅黑" w:cs="微软雅黑"/>
          <w:kern w:val="2"/>
          <w:sz w:val="22"/>
          <w:szCs w:val="22"/>
          <w:u w:val="single"/>
          <w:lang w:val="zh-CN" w:eastAsia="zh-CN"/>
        </w:rPr>
        <w:t xml:space="preserve">         </w:t>
      </w:r>
    </w:p>
    <w:tbl>
      <w:tblPr>
        <w:tblStyle w:val="18"/>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0"/>
        <w:gridCol w:w="818"/>
        <w:gridCol w:w="10"/>
        <w:gridCol w:w="1880"/>
        <w:gridCol w:w="10"/>
        <w:gridCol w:w="1880"/>
        <w:gridCol w:w="10"/>
        <w:gridCol w:w="1880"/>
        <w:gridCol w:w="10"/>
        <w:gridCol w:w="1880"/>
        <w:gridCol w:w="10"/>
        <w:gridCol w:w="1022"/>
        <w:gridCol w:w="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After w:val="1"/>
          <w:wAfter w:w="10" w:type="dxa"/>
        </w:trPr>
        <w:tc>
          <w:tcPr>
            <w:tcW w:w="82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kern w:val="2"/>
                <w:lang w:val="zh-CN"/>
              </w:rPr>
            </w:pPr>
            <w:r>
              <w:rPr>
                <w:rFonts w:hint="eastAsia" w:ascii="微软雅黑" w:hAnsi="微软雅黑" w:eastAsia="微软雅黑" w:cs="微软雅黑"/>
                <w:b/>
                <w:kern w:val="2"/>
                <w:lang w:val="zh-CN"/>
              </w:rPr>
              <w:t>序</w:t>
            </w:r>
            <w:r>
              <w:rPr>
                <w:rFonts w:hint="eastAsia" w:ascii="宋体" w:hAnsi="宋体"/>
                <w:b/>
                <w:kern w:val="2"/>
                <w:lang w:val="zh-CN"/>
              </w:rPr>
              <w:t>号</w:t>
            </w:r>
          </w:p>
        </w:tc>
        <w:tc>
          <w:tcPr>
            <w:tcW w:w="189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kern w:val="2"/>
                <w:lang w:val="zh-CN"/>
              </w:rPr>
            </w:pPr>
            <w:r>
              <w:rPr>
                <w:rFonts w:hint="eastAsia" w:ascii="微软雅黑" w:hAnsi="微软雅黑" w:eastAsia="微软雅黑" w:cs="微软雅黑"/>
                <w:b/>
                <w:kern w:val="2"/>
                <w:lang w:val="zh-CN"/>
              </w:rPr>
              <w:t>招</w:t>
            </w:r>
            <w:r>
              <w:rPr>
                <w:rFonts w:hint="eastAsia" w:ascii="宋体" w:hAnsi="宋体"/>
                <w:b/>
                <w:kern w:val="2"/>
                <w:lang w:val="zh-CN"/>
              </w:rPr>
              <w:t>标文件</w:t>
            </w:r>
          </w:p>
          <w:p>
            <w:pPr>
              <w:jc w:val="center"/>
              <w:rPr>
                <w:rFonts w:ascii="宋体" w:hAnsi="宋体"/>
                <w:b/>
                <w:kern w:val="2"/>
                <w:lang w:val="zh-CN"/>
              </w:rPr>
            </w:pPr>
            <w:r>
              <w:rPr>
                <w:rFonts w:hint="eastAsia" w:ascii="微软雅黑" w:hAnsi="微软雅黑" w:eastAsia="微软雅黑" w:cs="微软雅黑"/>
                <w:b/>
                <w:kern w:val="2"/>
                <w:lang w:val="zh-CN"/>
              </w:rPr>
              <w:t>条</w:t>
            </w:r>
            <w:r>
              <w:rPr>
                <w:rFonts w:hint="eastAsia" w:ascii="宋体" w:hAnsi="宋体"/>
                <w:b/>
                <w:kern w:val="2"/>
                <w:lang w:val="zh-CN"/>
              </w:rPr>
              <w:t>款号</w:t>
            </w:r>
          </w:p>
        </w:tc>
        <w:tc>
          <w:tcPr>
            <w:tcW w:w="189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kern w:val="2"/>
                <w:lang w:val="zh-CN"/>
              </w:rPr>
            </w:pPr>
            <w:r>
              <w:rPr>
                <w:rFonts w:hint="eastAsia" w:ascii="微软雅黑" w:hAnsi="微软雅黑" w:eastAsia="微软雅黑" w:cs="微软雅黑"/>
                <w:b/>
                <w:kern w:val="2"/>
                <w:lang w:val="zh-CN"/>
              </w:rPr>
              <w:t>招</w:t>
            </w:r>
            <w:r>
              <w:rPr>
                <w:rFonts w:hint="eastAsia" w:ascii="宋体" w:hAnsi="宋体"/>
                <w:b/>
                <w:kern w:val="2"/>
                <w:lang w:val="zh-CN"/>
              </w:rPr>
              <w:t>标文件</w:t>
            </w:r>
          </w:p>
          <w:p>
            <w:pPr>
              <w:jc w:val="center"/>
              <w:rPr>
                <w:rFonts w:ascii="宋体" w:hAnsi="宋体"/>
                <w:b/>
                <w:kern w:val="2"/>
                <w:lang w:val="zh-CN"/>
              </w:rPr>
            </w:pPr>
            <w:r>
              <w:rPr>
                <w:rFonts w:hint="eastAsia" w:ascii="微软雅黑" w:hAnsi="微软雅黑" w:eastAsia="微软雅黑" w:cs="微软雅黑"/>
                <w:b/>
                <w:kern w:val="2"/>
                <w:lang w:val="zh-CN"/>
              </w:rPr>
              <w:t>条</w:t>
            </w:r>
            <w:r>
              <w:rPr>
                <w:rFonts w:hint="eastAsia" w:ascii="宋体" w:hAnsi="宋体"/>
                <w:b/>
                <w:kern w:val="2"/>
                <w:lang w:val="zh-CN"/>
              </w:rPr>
              <w:t>款内容</w:t>
            </w:r>
          </w:p>
        </w:tc>
        <w:tc>
          <w:tcPr>
            <w:tcW w:w="189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kern w:val="2"/>
                <w:lang w:val="zh-CN"/>
              </w:rPr>
            </w:pPr>
            <w:r>
              <w:rPr>
                <w:rFonts w:hint="eastAsia" w:ascii="微软雅黑" w:hAnsi="微软雅黑" w:eastAsia="微软雅黑" w:cs="微软雅黑"/>
                <w:b/>
                <w:kern w:val="2"/>
                <w:lang w:val="zh-CN"/>
              </w:rPr>
              <w:t>投</w:t>
            </w:r>
            <w:r>
              <w:rPr>
                <w:rFonts w:hint="eastAsia" w:ascii="宋体" w:hAnsi="宋体"/>
                <w:b/>
                <w:kern w:val="2"/>
                <w:lang w:val="zh-CN"/>
              </w:rPr>
              <w:t>标文件</w:t>
            </w:r>
          </w:p>
          <w:p>
            <w:pPr>
              <w:jc w:val="center"/>
              <w:rPr>
                <w:rFonts w:ascii="宋体" w:hAnsi="宋体"/>
                <w:b/>
                <w:kern w:val="2"/>
                <w:lang w:val="zh-CN"/>
              </w:rPr>
            </w:pPr>
            <w:r>
              <w:rPr>
                <w:rFonts w:hint="eastAsia" w:ascii="微软雅黑" w:hAnsi="微软雅黑" w:eastAsia="微软雅黑" w:cs="微软雅黑"/>
                <w:b/>
                <w:kern w:val="2"/>
                <w:lang w:val="zh-CN"/>
              </w:rPr>
              <w:t>条</w:t>
            </w:r>
            <w:r>
              <w:rPr>
                <w:rFonts w:hint="eastAsia" w:ascii="宋体" w:hAnsi="宋体"/>
                <w:b/>
                <w:kern w:val="2"/>
                <w:lang w:val="zh-CN"/>
              </w:rPr>
              <w:t>款号</w:t>
            </w:r>
          </w:p>
        </w:tc>
        <w:tc>
          <w:tcPr>
            <w:tcW w:w="189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kern w:val="2"/>
                <w:lang w:val="zh-CN"/>
              </w:rPr>
            </w:pPr>
            <w:r>
              <w:rPr>
                <w:rFonts w:hint="eastAsia" w:ascii="微软雅黑" w:hAnsi="微软雅黑" w:eastAsia="微软雅黑" w:cs="微软雅黑"/>
                <w:b/>
                <w:kern w:val="2"/>
                <w:lang w:val="zh-CN"/>
              </w:rPr>
              <w:t>投</w:t>
            </w:r>
            <w:r>
              <w:rPr>
                <w:rFonts w:hint="eastAsia" w:ascii="宋体" w:hAnsi="宋体"/>
                <w:b/>
                <w:kern w:val="2"/>
                <w:lang w:val="zh-CN"/>
              </w:rPr>
              <w:t>标文件</w:t>
            </w:r>
          </w:p>
          <w:p>
            <w:pPr>
              <w:jc w:val="center"/>
              <w:rPr>
                <w:rFonts w:ascii="宋体" w:hAnsi="宋体"/>
                <w:b/>
                <w:kern w:val="2"/>
                <w:lang w:val="zh-CN"/>
              </w:rPr>
            </w:pPr>
            <w:r>
              <w:rPr>
                <w:rFonts w:hint="eastAsia" w:ascii="微软雅黑" w:hAnsi="微软雅黑" w:eastAsia="微软雅黑" w:cs="微软雅黑"/>
                <w:b/>
                <w:kern w:val="2"/>
                <w:lang w:val="zh-CN"/>
              </w:rPr>
              <w:t>条</w:t>
            </w:r>
            <w:r>
              <w:rPr>
                <w:rFonts w:hint="eastAsia" w:ascii="宋体" w:hAnsi="宋体"/>
                <w:b/>
                <w:kern w:val="2"/>
                <w:lang w:val="zh-CN"/>
              </w:rPr>
              <w:t>款内容</w:t>
            </w:r>
          </w:p>
        </w:tc>
        <w:tc>
          <w:tcPr>
            <w:tcW w:w="103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kern w:val="2"/>
                <w:lang w:val="zh-CN"/>
              </w:rPr>
            </w:pPr>
            <w:r>
              <w:rPr>
                <w:rFonts w:hint="eastAsia" w:ascii="微软雅黑" w:hAnsi="微软雅黑" w:eastAsia="微软雅黑" w:cs="微软雅黑"/>
                <w:b/>
                <w:kern w:val="2"/>
                <w:lang w:val="zh-CN"/>
              </w:rPr>
              <w:t>说</w:t>
            </w:r>
            <w:r>
              <w:rPr>
                <w:rFonts w:hint="eastAsia" w:ascii="宋体" w:hAnsi="宋体"/>
                <w:b/>
                <w:kern w:val="2"/>
                <w:lang w:val="zh-CN"/>
              </w:rPr>
              <w:t>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After w:val="1"/>
          <w:wAfter w:w="10" w:type="dxa"/>
          <w:trHeight w:val="586" w:hRule="atLeast"/>
        </w:trPr>
        <w:tc>
          <w:tcPr>
            <w:tcW w:w="828"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kern w:val="2"/>
                <w:lang w:val="zh-CN"/>
              </w:rPr>
            </w:pPr>
          </w:p>
        </w:tc>
        <w:tc>
          <w:tcPr>
            <w:tcW w:w="1032"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kern w:val="2"/>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0" w:type="dxa"/>
          <w:trHeight w:val="586" w:hRule="atLeast"/>
        </w:trPr>
        <w:tc>
          <w:tcPr>
            <w:tcW w:w="828"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kern w:val="2"/>
                <w:lang w:val="zh-CN"/>
              </w:rPr>
            </w:pPr>
          </w:p>
        </w:tc>
        <w:tc>
          <w:tcPr>
            <w:tcW w:w="1032"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kern w:val="2"/>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0" w:type="dxa"/>
          <w:trHeight w:val="586" w:hRule="atLeast"/>
        </w:trPr>
        <w:tc>
          <w:tcPr>
            <w:tcW w:w="828"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kern w:val="2"/>
                <w:lang w:val="zh-CN"/>
              </w:rPr>
            </w:pPr>
          </w:p>
        </w:tc>
        <w:tc>
          <w:tcPr>
            <w:tcW w:w="1032"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kern w:val="2"/>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0" w:type="dxa"/>
          <w:trHeight w:val="586" w:hRule="atLeast"/>
        </w:trPr>
        <w:tc>
          <w:tcPr>
            <w:tcW w:w="828"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kern w:val="2"/>
                <w:lang w:val="zh-CN"/>
              </w:rPr>
            </w:pPr>
          </w:p>
        </w:tc>
        <w:tc>
          <w:tcPr>
            <w:tcW w:w="1032"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kern w:val="2"/>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0" w:type="dxa"/>
          <w:trHeight w:val="586" w:hRule="atLeast"/>
        </w:trPr>
        <w:tc>
          <w:tcPr>
            <w:tcW w:w="828"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kern w:val="2"/>
                <w:lang w:val="zh-CN"/>
              </w:rPr>
            </w:pPr>
          </w:p>
        </w:tc>
        <w:tc>
          <w:tcPr>
            <w:tcW w:w="1032"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kern w:val="2"/>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0" w:type="dxa"/>
          <w:trHeight w:val="586" w:hRule="atLeast"/>
        </w:trPr>
        <w:tc>
          <w:tcPr>
            <w:tcW w:w="828"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kern w:val="2"/>
                <w:lang w:val="zh-CN"/>
              </w:rPr>
            </w:pPr>
          </w:p>
        </w:tc>
        <w:tc>
          <w:tcPr>
            <w:tcW w:w="1032"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kern w:val="2"/>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0" w:type="dxa"/>
          <w:trHeight w:val="586" w:hRule="atLeast"/>
        </w:trPr>
        <w:tc>
          <w:tcPr>
            <w:tcW w:w="828"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kern w:val="2"/>
                <w:lang w:val="zh-CN"/>
              </w:rPr>
            </w:pPr>
          </w:p>
        </w:tc>
        <w:tc>
          <w:tcPr>
            <w:tcW w:w="1032"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kern w:val="2"/>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0" w:type="dxa"/>
          <w:trHeight w:val="586" w:hRule="atLeast"/>
        </w:trPr>
        <w:tc>
          <w:tcPr>
            <w:tcW w:w="828"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kern w:val="2"/>
                <w:lang w:val="zh-CN"/>
              </w:rPr>
            </w:pPr>
          </w:p>
        </w:tc>
        <w:tc>
          <w:tcPr>
            <w:tcW w:w="1032"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kern w:val="2"/>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0" w:type="dxa"/>
          <w:trHeight w:val="586" w:hRule="atLeast"/>
        </w:trPr>
        <w:tc>
          <w:tcPr>
            <w:tcW w:w="828"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kern w:val="2"/>
                <w:lang w:val="zh-CN"/>
              </w:rPr>
            </w:pPr>
          </w:p>
        </w:tc>
        <w:tc>
          <w:tcPr>
            <w:tcW w:w="1032"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kern w:val="2"/>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0" w:type="dxa"/>
          <w:trHeight w:val="586" w:hRule="atLeast"/>
        </w:trPr>
        <w:tc>
          <w:tcPr>
            <w:tcW w:w="828"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kern w:val="2"/>
                <w:lang w:val="zh-CN"/>
              </w:rPr>
            </w:pPr>
          </w:p>
        </w:tc>
        <w:tc>
          <w:tcPr>
            <w:tcW w:w="1032"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kern w:val="2"/>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0" w:type="dxa"/>
          <w:trHeight w:val="586" w:hRule="atLeast"/>
        </w:trPr>
        <w:tc>
          <w:tcPr>
            <w:tcW w:w="828"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kern w:val="2"/>
                <w:lang w:val="zh-CN"/>
              </w:rPr>
            </w:pPr>
          </w:p>
        </w:tc>
        <w:tc>
          <w:tcPr>
            <w:tcW w:w="1032"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kern w:val="2"/>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0" w:type="dxa"/>
          <w:trHeight w:val="586" w:hRule="atLeast"/>
        </w:trPr>
        <w:tc>
          <w:tcPr>
            <w:tcW w:w="828"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kern w:val="2"/>
                <w:lang w:val="zh-CN"/>
              </w:rPr>
            </w:pPr>
          </w:p>
        </w:tc>
        <w:tc>
          <w:tcPr>
            <w:tcW w:w="1032"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kern w:val="2"/>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0" w:type="dxa"/>
          <w:trHeight w:val="586" w:hRule="atLeast"/>
        </w:trPr>
        <w:tc>
          <w:tcPr>
            <w:tcW w:w="828"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kern w:val="2"/>
                <w:lang w:val="zh-CN"/>
              </w:rPr>
            </w:pPr>
          </w:p>
        </w:tc>
        <w:tc>
          <w:tcPr>
            <w:tcW w:w="1032"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kern w:val="2"/>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0" w:type="dxa"/>
          <w:trHeight w:val="586" w:hRule="atLeast"/>
        </w:trPr>
        <w:tc>
          <w:tcPr>
            <w:tcW w:w="828"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kern w:val="2"/>
                <w:lang w:val="zh-CN"/>
              </w:rPr>
            </w:pPr>
          </w:p>
        </w:tc>
        <w:tc>
          <w:tcPr>
            <w:tcW w:w="1032"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kern w:val="2"/>
                <w:lang w:val="zh-CN"/>
              </w:rPr>
            </w:pPr>
          </w:p>
        </w:tc>
      </w:tr>
    </w:tbl>
    <w:p>
      <w:pPr>
        <w:spacing w:before="171" w:line="468" w:lineRule="exact"/>
        <w:ind w:firstLine="460" w:firstLineChars="200"/>
        <w:jc w:val="both"/>
        <w:rPr>
          <w:rFonts w:ascii="微软雅黑" w:hAnsi="微软雅黑" w:eastAsia="微软雅黑" w:cs="微软雅黑"/>
          <w:sz w:val="24"/>
          <w:szCs w:val="24"/>
          <w:lang w:eastAsia="zh-CN"/>
        </w:rPr>
      </w:pPr>
      <w:r>
        <w:rPr>
          <w:rFonts w:hint="eastAsia" w:ascii="微软雅黑" w:hAnsi="微软雅黑" w:eastAsia="微软雅黑" w:cs="微软雅黑"/>
          <w:spacing w:val="-5"/>
          <w:position w:val="18"/>
          <w:sz w:val="24"/>
          <w:szCs w:val="24"/>
          <w:lang w:eastAsia="zh-CN"/>
        </w:rPr>
        <w:t>注</w:t>
      </w:r>
      <w:r>
        <w:rPr>
          <w:rFonts w:hint="eastAsia" w:ascii="微软雅黑" w:hAnsi="微软雅黑" w:eastAsia="微软雅黑" w:cs="微软雅黑"/>
          <w:spacing w:val="-4"/>
          <w:position w:val="18"/>
          <w:sz w:val="24"/>
          <w:szCs w:val="24"/>
          <w:lang w:eastAsia="zh-CN"/>
        </w:rPr>
        <w:t>：</w:t>
      </w:r>
      <w:r>
        <w:rPr>
          <w:rFonts w:hint="eastAsia" w:ascii="微软雅黑" w:hAnsi="微软雅黑" w:eastAsia="微软雅黑" w:cs="微软雅黑"/>
          <w:spacing w:val="29"/>
          <w:w w:val="101"/>
          <w:position w:val="18"/>
          <w:sz w:val="24"/>
          <w:szCs w:val="24"/>
          <w:lang w:eastAsia="zh-CN"/>
        </w:rPr>
        <w:t xml:space="preserve"> </w:t>
      </w:r>
      <w:r>
        <w:rPr>
          <w:rFonts w:hint="eastAsia" w:ascii="微软雅黑" w:hAnsi="微软雅黑" w:eastAsia="微软雅黑" w:cs="微软雅黑"/>
          <w:spacing w:val="-4"/>
          <w:position w:val="18"/>
          <w:sz w:val="24"/>
          <w:szCs w:val="24"/>
          <w:lang w:eastAsia="zh-CN"/>
        </w:rPr>
        <w:t>为避免歧义，无偏离也应要提报该表，并注明“无”字。如无</w:t>
      </w:r>
      <w:r>
        <w:rPr>
          <w:rFonts w:hint="eastAsia" w:ascii="微软雅黑" w:hAnsi="微软雅黑" w:eastAsia="微软雅黑" w:cs="微软雅黑"/>
          <w:spacing w:val="-5"/>
          <w:position w:val="18"/>
          <w:sz w:val="24"/>
          <w:szCs w:val="24"/>
          <w:lang w:eastAsia="zh-CN"/>
        </w:rPr>
        <w:t>该表则即使在</w:t>
      </w:r>
      <w:r>
        <w:rPr>
          <w:rFonts w:hint="eastAsia" w:ascii="微软雅黑" w:hAnsi="微软雅黑" w:eastAsia="微软雅黑" w:cs="微软雅黑"/>
          <w:spacing w:val="-4"/>
          <w:position w:val="18"/>
          <w:sz w:val="24"/>
          <w:szCs w:val="24"/>
          <w:lang w:eastAsia="zh-CN"/>
        </w:rPr>
        <w:t>其</w:t>
      </w:r>
    </w:p>
    <w:p>
      <w:pPr>
        <w:spacing w:line="180" w:lineRule="auto"/>
        <w:ind w:left="11" w:firstLine="494"/>
        <w:rPr>
          <w:rFonts w:ascii="微软雅黑" w:hAnsi="微软雅黑" w:eastAsia="微软雅黑" w:cs="微软雅黑"/>
          <w:kern w:val="2"/>
          <w:sz w:val="10"/>
          <w:szCs w:val="10"/>
          <w:lang w:val="zh-CN" w:eastAsia="zh-CN"/>
        </w:rPr>
      </w:pPr>
      <w:r>
        <w:rPr>
          <w:rFonts w:hint="eastAsia" w:ascii="微软雅黑" w:hAnsi="微软雅黑" w:eastAsia="微软雅黑" w:cs="微软雅黑"/>
          <w:spacing w:val="7"/>
          <w:sz w:val="24"/>
          <w:szCs w:val="24"/>
          <w:lang w:eastAsia="zh-CN"/>
        </w:rPr>
        <w:t>它部分已反映，将也被称为“无偏离”。</w:t>
      </w:r>
    </w:p>
    <w:p>
      <w:pPr>
        <w:spacing w:line="660" w:lineRule="exact"/>
        <w:ind w:firstLine="480" w:firstLineChars="200"/>
        <w:jc w:val="both"/>
        <w:rPr>
          <w:rFonts w:ascii="微软雅黑" w:hAnsi="微软雅黑" w:eastAsia="微软雅黑" w:cs="微软雅黑"/>
          <w:kern w:val="2"/>
          <w:sz w:val="24"/>
          <w:szCs w:val="24"/>
          <w:lang w:val="zh-CN" w:eastAsia="zh-CN"/>
        </w:rPr>
      </w:pPr>
      <w:r>
        <w:rPr>
          <w:rFonts w:hint="eastAsia" w:ascii="微软雅黑" w:hAnsi="微软雅黑" w:eastAsia="微软雅黑" w:cs="微软雅黑"/>
          <w:kern w:val="2"/>
          <w:sz w:val="24"/>
          <w:szCs w:val="24"/>
          <w:lang w:val="zh-CN" w:eastAsia="zh-CN"/>
        </w:rPr>
        <w:t>投标人：（盖章）</w:t>
      </w:r>
    </w:p>
    <w:p>
      <w:pPr>
        <w:spacing w:line="660" w:lineRule="exact"/>
        <w:ind w:firstLine="480" w:firstLineChars="200"/>
        <w:jc w:val="both"/>
        <w:rPr>
          <w:rFonts w:ascii="微软雅黑" w:hAnsi="微软雅黑" w:eastAsia="微软雅黑" w:cs="微软雅黑"/>
          <w:kern w:val="2"/>
          <w:sz w:val="24"/>
          <w:szCs w:val="24"/>
          <w:lang w:val="zh-CN" w:eastAsia="zh-CN"/>
        </w:rPr>
      </w:pPr>
      <w:r>
        <w:rPr>
          <w:rFonts w:hint="eastAsia" w:ascii="微软雅黑" w:hAnsi="微软雅黑" w:eastAsia="微软雅黑" w:cs="微软雅黑"/>
          <w:kern w:val="2"/>
          <w:sz w:val="24"/>
          <w:szCs w:val="24"/>
          <w:lang w:val="zh-CN" w:eastAsia="zh-CN"/>
        </w:rPr>
        <w:t>法定代表人（委托代理人）：（签字）</w:t>
      </w:r>
    </w:p>
    <w:p>
      <w:pPr>
        <w:spacing w:line="660" w:lineRule="exact"/>
        <w:ind w:firstLine="480" w:firstLineChars="200"/>
        <w:jc w:val="both"/>
        <w:rPr>
          <w:rFonts w:ascii="微软雅黑" w:hAnsi="微软雅黑" w:eastAsia="微软雅黑" w:cs="微软雅黑"/>
          <w:kern w:val="2"/>
          <w:sz w:val="24"/>
          <w:szCs w:val="24"/>
          <w:lang w:val="zh-CN" w:eastAsia="zh-CN"/>
        </w:rPr>
      </w:pPr>
      <w:r>
        <w:rPr>
          <w:rFonts w:hint="eastAsia" w:ascii="微软雅黑" w:hAnsi="微软雅黑" w:eastAsia="微软雅黑" w:cs="微软雅黑"/>
          <w:kern w:val="2"/>
          <w:sz w:val="24"/>
          <w:szCs w:val="24"/>
          <w:lang w:val="zh-CN" w:eastAsia="zh-CN"/>
        </w:rPr>
        <w:t>日  期：</w:t>
      </w:r>
      <w:r>
        <w:rPr>
          <w:rFonts w:hint="eastAsia" w:ascii="微软雅黑" w:hAnsi="微软雅黑" w:eastAsia="微软雅黑" w:cs="微软雅黑"/>
          <w:kern w:val="2"/>
          <w:sz w:val="24"/>
          <w:szCs w:val="24"/>
          <w:u w:val="single"/>
          <w:lang w:val="zh-CN" w:eastAsia="zh-CN"/>
        </w:rPr>
        <w:t xml:space="preserve">  </w:t>
      </w:r>
      <w:r>
        <w:rPr>
          <w:rFonts w:hint="eastAsia" w:ascii="微软雅黑" w:hAnsi="微软雅黑" w:eastAsia="微软雅黑" w:cs="微软雅黑"/>
          <w:kern w:val="2"/>
          <w:sz w:val="24"/>
          <w:szCs w:val="24"/>
          <w:u w:val="single"/>
          <w:lang w:eastAsia="zh-CN"/>
        </w:rPr>
        <w:t xml:space="preserve">          </w:t>
      </w:r>
      <w:r>
        <w:rPr>
          <w:rFonts w:hint="eastAsia" w:ascii="微软雅黑" w:hAnsi="微软雅黑" w:eastAsia="微软雅黑" w:cs="微软雅黑"/>
          <w:kern w:val="2"/>
          <w:sz w:val="24"/>
          <w:szCs w:val="24"/>
          <w:u w:val="single"/>
          <w:lang w:val="zh-CN" w:eastAsia="zh-CN"/>
        </w:rPr>
        <w:t xml:space="preserve">    </w:t>
      </w:r>
      <w:r>
        <w:rPr>
          <w:rFonts w:hint="eastAsia" w:ascii="微软雅黑" w:hAnsi="微软雅黑" w:eastAsia="微软雅黑" w:cs="微软雅黑"/>
          <w:kern w:val="2"/>
          <w:sz w:val="24"/>
          <w:szCs w:val="24"/>
          <w:lang w:val="zh-CN" w:eastAsia="zh-CN"/>
        </w:rPr>
        <w:t xml:space="preserve"> 年 </w:t>
      </w:r>
      <w:r>
        <w:rPr>
          <w:rFonts w:hint="eastAsia" w:ascii="微软雅黑" w:hAnsi="微软雅黑" w:eastAsia="微软雅黑" w:cs="微软雅黑"/>
          <w:kern w:val="2"/>
          <w:sz w:val="24"/>
          <w:szCs w:val="24"/>
          <w:u w:val="single"/>
          <w:lang w:eastAsia="zh-CN"/>
        </w:rPr>
        <w:t xml:space="preserve">    </w:t>
      </w:r>
      <w:r>
        <w:rPr>
          <w:rFonts w:hint="eastAsia" w:ascii="微软雅黑" w:hAnsi="微软雅黑" w:eastAsia="微软雅黑" w:cs="微软雅黑"/>
          <w:kern w:val="2"/>
          <w:sz w:val="24"/>
          <w:szCs w:val="24"/>
          <w:u w:val="single"/>
          <w:lang w:val="zh-CN" w:eastAsia="zh-CN"/>
        </w:rPr>
        <w:t xml:space="preserve"> </w:t>
      </w:r>
      <w:r>
        <w:rPr>
          <w:rFonts w:hint="eastAsia" w:ascii="微软雅黑" w:hAnsi="微软雅黑" w:eastAsia="微软雅黑" w:cs="微软雅黑"/>
          <w:kern w:val="2"/>
          <w:sz w:val="24"/>
          <w:szCs w:val="24"/>
          <w:u w:val="single"/>
          <w:lang w:eastAsia="zh-CN"/>
        </w:rPr>
        <w:t xml:space="preserve">   </w:t>
      </w:r>
      <w:r>
        <w:rPr>
          <w:rFonts w:hint="eastAsia" w:ascii="微软雅黑" w:hAnsi="微软雅黑" w:eastAsia="微软雅黑" w:cs="微软雅黑"/>
          <w:kern w:val="2"/>
          <w:sz w:val="24"/>
          <w:szCs w:val="24"/>
          <w:u w:val="single"/>
          <w:lang w:val="zh-CN" w:eastAsia="zh-CN"/>
        </w:rPr>
        <w:t xml:space="preserve"> </w:t>
      </w:r>
      <w:r>
        <w:rPr>
          <w:rFonts w:hint="eastAsia" w:ascii="微软雅黑" w:hAnsi="微软雅黑" w:eastAsia="微软雅黑" w:cs="微软雅黑"/>
          <w:kern w:val="2"/>
          <w:sz w:val="24"/>
          <w:szCs w:val="24"/>
          <w:lang w:val="zh-CN" w:eastAsia="zh-CN"/>
        </w:rPr>
        <w:t>月</w:t>
      </w:r>
      <w:r>
        <w:rPr>
          <w:rFonts w:hint="eastAsia" w:ascii="微软雅黑" w:hAnsi="微软雅黑" w:eastAsia="微软雅黑" w:cs="微软雅黑"/>
          <w:kern w:val="2"/>
          <w:sz w:val="24"/>
          <w:szCs w:val="24"/>
          <w:u w:val="single"/>
          <w:lang w:val="zh-CN" w:eastAsia="zh-CN"/>
        </w:rPr>
        <w:t xml:space="preserve">  </w:t>
      </w:r>
      <w:r>
        <w:rPr>
          <w:rFonts w:hint="eastAsia" w:ascii="微软雅黑" w:hAnsi="微软雅黑" w:eastAsia="微软雅黑" w:cs="微软雅黑"/>
          <w:kern w:val="2"/>
          <w:sz w:val="24"/>
          <w:szCs w:val="24"/>
          <w:u w:val="single"/>
          <w:lang w:eastAsia="zh-CN"/>
        </w:rPr>
        <w:t xml:space="preserve">   </w:t>
      </w:r>
      <w:r>
        <w:rPr>
          <w:rFonts w:hint="eastAsia" w:ascii="微软雅黑" w:hAnsi="微软雅黑" w:eastAsia="微软雅黑" w:cs="微软雅黑"/>
          <w:kern w:val="2"/>
          <w:sz w:val="24"/>
          <w:szCs w:val="24"/>
          <w:u w:val="single"/>
          <w:lang w:val="zh-CN" w:eastAsia="zh-CN"/>
        </w:rPr>
        <w:t xml:space="preserve"> </w:t>
      </w:r>
      <w:r>
        <w:rPr>
          <w:rFonts w:hint="eastAsia" w:ascii="微软雅黑" w:hAnsi="微软雅黑" w:eastAsia="微软雅黑" w:cs="微软雅黑"/>
          <w:kern w:val="2"/>
          <w:sz w:val="24"/>
          <w:szCs w:val="24"/>
          <w:u w:val="single"/>
          <w:lang w:eastAsia="zh-CN"/>
        </w:rPr>
        <w:t xml:space="preserve">   </w:t>
      </w:r>
      <w:r>
        <w:rPr>
          <w:rFonts w:hint="eastAsia" w:ascii="微软雅黑" w:hAnsi="微软雅黑" w:eastAsia="微软雅黑" w:cs="微软雅黑"/>
          <w:kern w:val="2"/>
          <w:sz w:val="24"/>
          <w:szCs w:val="24"/>
          <w:u w:val="single"/>
          <w:lang w:val="zh-CN" w:eastAsia="zh-CN"/>
        </w:rPr>
        <w:t xml:space="preserve"> </w:t>
      </w:r>
      <w:r>
        <w:rPr>
          <w:rFonts w:hint="eastAsia" w:ascii="微软雅黑" w:hAnsi="微软雅黑" w:eastAsia="微软雅黑" w:cs="微软雅黑"/>
          <w:kern w:val="2"/>
          <w:sz w:val="24"/>
          <w:szCs w:val="24"/>
          <w:lang w:val="zh-CN" w:eastAsia="zh-CN"/>
        </w:rPr>
        <w:t>日</w:t>
      </w:r>
    </w:p>
    <w:p>
      <w:pPr>
        <w:pStyle w:val="2"/>
      </w:pPr>
    </w:p>
    <w:p>
      <w:pPr>
        <w:pStyle w:val="9"/>
        <w:rPr>
          <w:lang w:val="zh-CN" w:eastAsia="zh-CN"/>
        </w:rPr>
      </w:pPr>
    </w:p>
    <w:p>
      <w:pPr>
        <w:spacing w:line="500" w:lineRule="exact"/>
        <w:rPr>
          <w:rFonts w:ascii="黑体" w:hAnsi="黑体" w:eastAsia="黑体"/>
          <w:spacing w:val="4"/>
          <w:kern w:val="2"/>
          <w:sz w:val="32"/>
          <w:szCs w:val="32"/>
          <w:lang w:val="zh-CN" w:eastAsia="zh-CN"/>
        </w:rPr>
      </w:pPr>
      <w:r>
        <w:rPr>
          <w:rFonts w:hint="eastAsia" w:ascii="黑体" w:hAnsi="黑体" w:eastAsia="黑体"/>
          <w:spacing w:val="4"/>
          <w:kern w:val="2"/>
          <w:sz w:val="32"/>
          <w:szCs w:val="32"/>
          <w:lang w:val="zh-CN" w:eastAsia="zh-CN"/>
        </w:rPr>
        <w:t>附件</w:t>
      </w:r>
      <w:r>
        <w:rPr>
          <w:rFonts w:hint="eastAsia" w:ascii="黑体" w:hAnsi="黑体" w:eastAsia="黑体"/>
          <w:spacing w:val="4"/>
          <w:kern w:val="2"/>
          <w:sz w:val="32"/>
          <w:szCs w:val="32"/>
          <w:lang w:eastAsia="zh-CN"/>
        </w:rPr>
        <w:t>9</w:t>
      </w:r>
    </w:p>
    <w:p>
      <w:pPr>
        <w:spacing w:line="460" w:lineRule="exact"/>
        <w:ind w:firstLine="888"/>
        <w:jc w:val="center"/>
        <w:rPr>
          <w:rFonts w:ascii="方正小标宋简体" w:hAnsi="宋体" w:eastAsia="方正小标宋简体"/>
          <w:sz w:val="44"/>
          <w:szCs w:val="44"/>
          <w:lang w:val="zh-CN" w:eastAsia="zh-CN"/>
        </w:rPr>
      </w:pPr>
      <w:r>
        <w:rPr>
          <w:rFonts w:hint="eastAsia" w:ascii="方正小标宋简体" w:hAnsi="宋体" w:eastAsia="方正小标宋简体"/>
          <w:sz w:val="44"/>
          <w:szCs w:val="44"/>
          <w:lang w:val="zh-CN" w:eastAsia="zh-CN"/>
        </w:rPr>
        <w:t>经营业绩一览表</w:t>
      </w:r>
    </w:p>
    <w:p>
      <w:pPr>
        <w:spacing w:line="240" w:lineRule="exact"/>
        <w:ind w:firstLine="728"/>
        <w:jc w:val="center"/>
        <w:rPr>
          <w:rFonts w:ascii="宋体" w:hAnsi="宋体"/>
          <w:b/>
          <w:kern w:val="2"/>
          <w:sz w:val="36"/>
          <w:lang w:val="zh-CN" w:eastAsia="zh-CN"/>
        </w:rPr>
      </w:pPr>
    </w:p>
    <w:p>
      <w:pPr>
        <w:ind w:firstLine="420" w:firstLineChars="200"/>
        <w:rPr>
          <w:rFonts w:ascii="微软雅黑" w:hAnsi="微软雅黑" w:eastAsia="微软雅黑" w:cs="微软雅黑"/>
          <w:spacing w:val="4"/>
          <w:kern w:val="2"/>
          <w:sz w:val="24"/>
          <w:szCs w:val="24"/>
          <w:lang w:val="zh-CN" w:eastAsia="zh-CN"/>
        </w:rPr>
      </w:pPr>
      <w:r>
        <w:rPr>
          <w:rFonts w:hint="eastAsia" w:ascii="微软雅黑" w:hAnsi="微软雅黑" w:eastAsia="微软雅黑" w:cs="微软雅黑"/>
          <w:lang w:val="zh-CN" w:eastAsia="zh-CN"/>
        </w:rPr>
        <w:t>项目名称：</w:t>
      </w:r>
      <w:r>
        <w:rPr>
          <w:rFonts w:hint="eastAsia" w:ascii="微软雅黑" w:hAnsi="微软雅黑" w:eastAsia="微软雅黑" w:cs="微软雅黑"/>
          <w:spacing w:val="4"/>
          <w:kern w:val="2"/>
          <w:sz w:val="24"/>
          <w:szCs w:val="24"/>
          <w:lang w:val="zh-CN" w:eastAsia="zh-CN"/>
        </w:rPr>
        <w:t>中国重汽集团</w:t>
      </w:r>
      <w:r>
        <w:rPr>
          <w:rFonts w:hint="eastAsia" w:ascii="微软雅黑" w:hAnsi="微软雅黑" w:eastAsia="微软雅黑" w:cs="微软雅黑"/>
          <w:spacing w:val="4"/>
          <w:kern w:val="2"/>
          <w:sz w:val="24"/>
          <w:szCs w:val="24"/>
          <w:lang w:val="en-US" w:eastAsia="zh-CN"/>
        </w:rPr>
        <w:t>济南卡车股份有限公司绵阳分公司</w:t>
      </w:r>
      <w:r>
        <w:rPr>
          <w:rFonts w:hint="eastAsia" w:ascii="微软雅黑" w:hAnsi="微软雅黑" w:eastAsia="微软雅黑" w:cs="微软雅黑"/>
          <w:spacing w:val="4"/>
          <w:kern w:val="2"/>
          <w:sz w:val="24"/>
          <w:szCs w:val="24"/>
          <w:lang w:val="zh-CN" w:eastAsia="zh-CN"/>
        </w:rPr>
        <w:t>办公耗材采购项目</w:t>
      </w:r>
    </w:p>
    <w:p>
      <w:pPr>
        <w:pStyle w:val="17"/>
        <w:spacing w:line="240" w:lineRule="auto"/>
        <w:ind w:left="0" w:leftChars="0" w:firstLine="0" w:firstLineChars="0"/>
        <w:rPr>
          <w:u w:val="single"/>
          <w:lang w:val="zh-CN" w:eastAsia="zh-CN"/>
        </w:rPr>
      </w:pPr>
      <w:r>
        <w:rPr>
          <w:rFonts w:hint="eastAsia" w:ascii="微软雅黑" w:hAnsi="微软雅黑" w:eastAsia="微软雅黑" w:cs="微软雅黑"/>
          <w:lang w:val="zh-CN" w:eastAsia="zh-CN"/>
        </w:rPr>
        <w:t xml:space="preserve">      </w:t>
      </w:r>
      <w:r>
        <w:rPr>
          <w:rFonts w:hint="eastAsia" w:ascii="微软雅黑" w:hAnsi="微软雅黑" w:eastAsia="微软雅黑" w:cs="微软雅黑"/>
          <w:lang w:eastAsia="zh-CN"/>
        </w:rPr>
        <w:t xml:space="preserve"> </w:t>
      </w:r>
      <w:r>
        <w:rPr>
          <w:rFonts w:hint="eastAsia" w:ascii="微软雅黑" w:hAnsi="微软雅黑" w:eastAsia="微软雅黑" w:cs="微软雅黑"/>
          <w:lang w:val="zh-CN" w:eastAsia="zh-CN"/>
        </w:rPr>
        <w:t>招标编号：</w:t>
      </w:r>
      <w:r>
        <w:rPr>
          <w:rFonts w:hint="eastAsia" w:ascii="微软雅黑" w:hAnsi="微软雅黑" w:eastAsia="微软雅黑" w:cs="微软雅黑"/>
          <w:u w:val="single"/>
          <w:lang w:val="zh-CN" w:eastAsia="zh-CN"/>
        </w:rPr>
        <w:t xml:space="preserve">            </w:t>
      </w:r>
      <w:r>
        <w:rPr>
          <w:rFonts w:hint="eastAsia"/>
          <w:u w:val="single"/>
          <w:lang w:val="zh-CN" w:eastAsia="zh-CN"/>
        </w:rPr>
        <w:t xml:space="preserve">        </w:t>
      </w:r>
    </w:p>
    <w:tbl>
      <w:tblPr>
        <w:tblStyle w:val="1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0"/>
        <w:gridCol w:w="728"/>
        <w:gridCol w:w="10"/>
        <w:gridCol w:w="1775"/>
        <w:gridCol w:w="10"/>
        <w:gridCol w:w="725"/>
        <w:gridCol w:w="10"/>
        <w:gridCol w:w="830"/>
        <w:gridCol w:w="10"/>
        <w:gridCol w:w="935"/>
        <w:gridCol w:w="10"/>
        <w:gridCol w:w="1355"/>
        <w:gridCol w:w="10"/>
        <w:gridCol w:w="1355"/>
        <w:gridCol w:w="10"/>
        <w:gridCol w:w="1397"/>
        <w:gridCol w:w="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After w:val="1"/>
          <w:wAfter w:w="10" w:type="dxa"/>
          <w:trHeight w:val="620" w:hRule="atLeast"/>
        </w:trPr>
        <w:tc>
          <w:tcPr>
            <w:tcW w:w="73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kern w:val="2"/>
                <w:lang w:val="zh-CN"/>
              </w:rPr>
            </w:pPr>
            <w:r>
              <w:rPr>
                <w:rFonts w:hint="eastAsia" w:ascii="微软雅黑" w:hAnsi="微软雅黑" w:eastAsia="微软雅黑" w:cs="微软雅黑"/>
                <w:b/>
                <w:kern w:val="2"/>
                <w:lang w:val="zh-CN"/>
              </w:rPr>
              <w:t>序</w:t>
            </w:r>
            <w:r>
              <w:rPr>
                <w:rFonts w:hint="eastAsia" w:ascii="宋体" w:hAnsi="宋体"/>
                <w:b/>
                <w:kern w:val="2"/>
                <w:lang w:val="zh-CN"/>
              </w:rPr>
              <w:t>号</w:t>
            </w:r>
          </w:p>
        </w:tc>
        <w:tc>
          <w:tcPr>
            <w:tcW w:w="178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kern w:val="2"/>
                <w:lang w:val="zh-CN"/>
              </w:rPr>
            </w:pPr>
            <w:r>
              <w:rPr>
                <w:rFonts w:hint="eastAsia" w:ascii="微软雅黑" w:hAnsi="微软雅黑" w:eastAsia="微软雅黑" w:cs="微软雅黑"/>
                <w:b/>
                <w:kern w:val="2"/>
                <w:lang w:val="zh-CN"/>
              </w:rPr>
              <w:t>名</w:t>
            </w:r>
            <w:r>
              <w:rPr>
                <w:rFonts w:hint="eastAsia" w:ascii="宋体" w:hAnsi="宋体"/>
                <w:b/>
                <w:kern w:val="2"/>
                <w:lang w:val="zh-CN"/>
              </w:rPr>
              <w:t>称</w:t>
            </w:r>
          </w:p>
        </w:tc>
        <w:tc>
          <w:tcPr>
            <w:tcW w:w="73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kern w:val="2"/>
                <w:lang w:val="zh-CN"/>
              </w:rPr>
            </w:pPr>
            <w:r>
              <w:rPr>
                <w:rFonts w:hint="eastAsia" w:ascii="微软雅黑" w:hAnsi="微软雅黑" w:eastAsia="微软雅黑" w:cs="微软雅黑"/>
                <w:b/>
                <w:kern w:val="2"/>
                <w:lang w:val="zh-CN"/>
              </w:rPr>
              <w:t>数</w:t>
            </w:r>
            <w:r>
              <w:rPr>
                <w:rFonts w:hint="eastAsia" w:ascii="宋体" w:hAnsi="宋体"/>
                <w:b/>
                <w:kern w:val="2"/>
                <w:lang w:val="zh-CN"/>
              </w:rPr>
              <w:t>量</w:t>
            </w:r>
          </w:p>
        </w:tc>
        <w:tc>
          <w:tcPr>
            <w:tcW w:w="8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kern w:val="2"/>
                <w:lang w:val="zh-CN"/>
              </w:rPr>
            </w:pPr>
            <w:r>
              <w:rPr>
                <w:rFonts w:hint="eastAsia" w:ascii="微软雅黑" w:hAnsi="微软雅黑" w:eastAsia="微软雅黑" w:cs="微软雅黑"/>
                <w:b/>
                <w:kern w:val="2"/>
                <w:lang w:val="zh-CN"/>
              </w:rPr>
              <w:t>规</w:t>
            </w:r>
            <w:r>
              <w:rPr>
                <w:rFonts w:hint="eastAsia" w:ascii="宋体" w:hAnsi="宋体"/>
                <w:b/>
                <w:kern w:val="2"/>
                <w:lang w:val="zh-CN"/>
              </w:rPr>
              <w:t>格型号</w:t>
            </w:r>
          </w:p>
        </w:tc>
        <w:tc>
          <w:tcPr>
            <w:tcW w:w="9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kern w:val="2"/>
                <w:lang w:val="zh-CN"/>
              </w:rPr>
            </w:pPr>
            <w:r>
              <w:rPr>
                <w:rFonts w:hint="eastAsia" w:ascii="微软雅黑" w:hAnsi="微软雅黑" w:eastAsia="微软雅黑" w:cs="微软雅黑"/>
                <w:b/>
                <w:kern w:val="2"/>
                <w:lang w:val="zh-CN"/>
              </w:rPr>
              <w:t>金</w:t>
            </w:r>
            <w:r>
              <w:rPr>
                <w:rFonts w:hint="eastAsia" w:ascii="宋体" w:hAnsi="宋体"/>
                <w:b/>
                <w:kern w:val="2"/>
                <w:lang w:val="zh-CN"/>
              </w:rPr>
              <w:t>额</w:t>
            </w:r>
          </w:p>
        </w:tc>
        <w:tc>
          <w:tcPr>
            <w:tcW w:w="136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kern w:val="2"/>
                <w:lang w:val="zh-CN"/>
              </w:rPr>
            </w:pPr>
            <w:r>
              <w:rPr>
                <w:rFonts w:hint="eastAsia" w:ascii="微软雅黑" w:hAnsi="微软雅黑" w:eastAsia="微软雅黑" w:cs="微软雅黑"/>
                <w:b/>
                <w:kern w:val="2"/>
                <w:lang w:val="zh-CN"/>
              </w:rPr>
              <w:t>用</w:t>
            </w:r>
            <w:r>
              <w:rPr>
                <w:rFonts w:hint="eastAsia" w:ascii="宋体" w:hAnsi="宋体"/>
                <w:b/>
                <w:kern w:val="2"/>
                <w:lang w:val="zh-CN"/>
              </w:rPr>
              <w:t>户名称</w:t>
            </w:r>
          </w:p>
        </w:tc>
        <w:tc>
          <w:tcPr>
            <w:tcW w:w="136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kern w:val="2"/>
                <w:lang w:val="zh-CN"/>
              </w:rPr>
            </w:pPr>
            <w:r>
              <w:rPr>
                <w:rFonts w:hint="eastAsia" w:ascii="微软雅黑" w:hAnsi="微软雅黑" w:eastAsia="微软雅黑" w:cs="微软雅黑"/>
                <w:b/>
                <w:kern w:val="2"/>
                <w:lang w:val="zh-CN"/>
              </w:rPr>
              <w:t>联</w:t>
            </w:r>
            <w:r>
              <w:rPr>
                <w:rFonts w:hint="eastAsia" w:ascii="宋体" w:hAnsi="宋体"/>
                <w:b/>
                <w:kern w:val="2"/>
                <w:lang w:val="zh-CN"/>
              </w:rPr>
              <w:t>系人及</w:t>
            </w:r>
          </w:p>
          <w:p>
            <w:pPr>
              <w:jc w:val="center"/>
              <w:rPr>
                <w:rFonts w:ascii="宋体" w:hAnsi="宋体"/>
                <w:b/>
                <w:kern w:val="2"/>
                <w:lang w:val="zh-CN"/>
              </w:rPr>
            </w:pPr>
            <w:r>
              <w:rPr>
                <w:rFonts w:hint="eastAsia" w:ascii="微软雅黑" w:hAnsi="微软雅黑" w:eastAsia="微软雅黑" w:cs="微软雅黑"/>
                <w:b/>
                <w:kern w:val="2"/>
                <w:lang w:val="zh-CN"/>
              </w:rPr>
              <w:t>联</w:t>
            </w:r>
            <w:r>
              <w:rPr>
                <w:rFonts w:hint="eastAsia" w:ascii="宋体" w:hAnsi="宋体"/>
                <w:b/>
                <w:kern w:val="2"/>
                <w:lang w:val="zh-CN"/>
              </w:rPr>
              <w:t>系电话</w:t>
            </w:r>
          </w:p>
        </w:tc>
        <w:tc>
          <w:tcPr>
            <w:tcW w:w="140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kern w:val="2"/>
                <w:lang w:val="zh-CN"/>
              </w:rPr>
            </w:pPr>
            <w:r>
              <w:rPr>
                <w:rFonts w:hint="eastAsia" w:ascii="微软雅黑" w:hAnsi="微软雅黑" w:eastAsia="微软雅黑" w:cs="微软雅黑"/>
                <w:b/>
                <w:kern w:val="2"/>
                <w:lang w:val="zh-CN"/>
              </w:rPr>
              <w:t>投</w:t>
            </w:r>
            <w:r>
              <w:rPr>
                <w:rFonts w:hint="eastAsia" w:ascii="宋体" w:hAnsi="宋体"/>
                <w:b/>
                <w:kern w:val="2"/>
                <w:lang w:val="zh-CN"/>
              </w:rPr>
              <w:t>产日期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After w:val="1"/>
          <w:wAfter w:w="10" w:type="dxa"/>
          <w:trHeight w:val="620" w:hRule="atLeast"/>
        </w:trPr>
        <w:tc>
          <w:tcPr>
            <w:tcW w:w="738"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b/>
                <w:kern w:val="2"/>
                <w:lang w:val="zh-CN"/>
              </w:rPr>
            </w:pPr>
          </w:p>
        </w:tc>
        <w:tc>
          <w:tcPr>
            <w:tcW w:w="1785"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b/>
                <w:kern w:val="2"/>
                <w:lang w:val="zh-CN"/>
              </w:rPr>
            </w:pPr>
          </w:p>
        </w:tc>
        <w:tc>
          <w:tcPr>
            <w:tcW w:w="735"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b/>
                <w:kern w:val="2"/>
                <w:lang w:val="zh-CN"/>
              </w:rPr>
            </w:pPr>
          </w:p>
        </w:tc>
        <w:tc>
          <w:tcPr>
            <w:tcW w:w="840"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b/>
                <w:kern w:val="2"/>
                <w:lang w:val="zh-CN"/>
              </w:rPr>
            </w:pPr>
          </w:p>
        </w:tc>
        <w:tc>
          <w:tcPr>
            <w:tcW w:w="945"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b/>
                <w:kern w:val="2"/>
                <w:lang w:val="zh-CN"/>
              </w:rPr>
            </w:pPr>
          </w:p>
        </w:tc>
        <w:tc>
          <w:tcPr>
            <w:tcW w:w="1365"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b/>
                <w:kern w:val="2"/>
                <w:lang w:val="zh-CN"/>
              </w:rPr>
            </w:pPr>
          </w:p>
        </w:tc>
        <w:tc>
          <w:tcPr>
            <w:tcW w:w="1365"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b/>
                <w:kern w:val="2"/>
                <w:lang w:val="zh-CN"/>
              </w:rPr>
            </w:pPr>
          </w:p>
        </w:tc>
        <w:tc>
          <w:tcPr>
            <w:tcW w:w="1407"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b/>
                <w:kern w:val="2"/>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0" w:type="dxa"/>
          <w:trHeight w:val="620" w:hRule="atLeast"/>
        </w:trPr>
        <w:tc>
          <w:tcPr>
            <w:tcW w:w="738"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b/>
                <w:kern w:val="2"/>
                <w:lang w:val="zh-CN"/>
              </w:rPr>
            </w:pPr>
          </w:p>
        </w:tc>
        <w:tc>
          <w:tcPr>
            <w:tcW w:w="1785"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b/>
                <w:kern w:val="2"/>
                <w:lang w:val="zh-CN"/>
              </w:rPr>
            </w:pPr>
          </w:p>
        </w:tc>
        <w:tc>
          <w:tcPr>
            <w:tcW w:w="735"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b/>
                <w:kern w:val="2"/>
                <w:lang w:val="zh-CN"/>
              </w:rPr>
            </w:pPr>
          </w:p>
        </w:tc>
        <w:tc>
          <w:tcPr>
            <w:tcW w:w="840"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b/>
                <w:kern w:val="2"/>
                <w:lang w:val="zh-CN"/>
              </w:rPr>
            </w:pPr>
          </w:p>
        </w:tc>
        <w:tc>
          <w:tcPr>
            <w:tcW w:w="945"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b/>
                <w:kern w:val="2"/>
                <w:lang w:val="zh-CN"/>
              </w:rPr>
            </w:pPr>
          </w:p>
        </w:tc>
        <w:tc>
          <w:tcPr>
            <w:tcW w:w="1365"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b/>
                <w:kern w:val="2"/>
                <w:lang w:val="zh-CN"/>
              </w:rPr>
            </w:pPr>
          </w:p>
        </w:tc>
        <w:tc>
          <w:tcPr>
            <w:tcW w:w="1365"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b/>
                <w:kern w:val="2"/>
                <w:lang w:val="zh-CN"/>
              </w:rPr>
            </w:pPr>
          </w:p>
        </w:tc>
        <w:tc>
          <w:tcPr>
            <w:tcW w:w="1407"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b/>
                <w:kern w:val="2"/>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0" w:type="dxa"/>
          <w:trHeight w:val="620" w:hRule="atLeast"/>
        </w:trPr>
        <w:tc>
          <w:tcPr>
            <w:tcW w:w="738"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b/>
                <w:kern w:val="2"/>
                <w:lang w:val="zh-CN"/>
              </w:rPr>
            </w:pPr>
          </w:p>
        </w:tc>
        <w:tc>
          <w:tcPr>
            <w:tcW w:w="1785"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b/>
                <w:kern w:val="2"/>
                <w:lang w:val="zh-CN"/>
              </w:rPr>
            </w:pPr>
          </w:p>
        </w:tc>
        <w:tc>
          <w:tcPr>
            <w:tcW w:w="735"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b/>
                <w:kern w:val="2"/>
                <w:lang w:val="zh-CN"/>
              </w:rPr>
            </w:pPr>
          </w:p>
        </w:tc>
        <w:tc>
          <w:tcPr>
            <w:tcW w:w="840"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b/>
                <w:kern w:val="2"/>
                <w:lang w:val="zh-CN"/>
              </w:rPr>
            </w:pPr>
          </w:p>
        </w:tc>
        <w:tc>
          <w:tcPr>
            <w:tcW w:w="945"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b/>
                <w:kern w:val="2"/>
                <w:lang w:val="zh-CN"/>
              </w:rPr>
            </w:pPr>
          </w:p>
        </w:tc>
        <w:tc>
          <w:tcPr>
            <w:tcW w:w="1365"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b/>
                <w:kern w:val="2"/>
                <w:lang w:val="zh-CN"/>
              </w:rPr>
            </w:pPr>
          </w:p>
        </w:tc>
        <w:tc>
          <w:tcPr>
            <w:tcW w:w="1365"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b/>
                <w:kern w:val="2"/>
                <w:lang w:val="zh-CN"/>
              </w:rPr>
            </w:pPr>
          </w:p>
        </w:tc>
        <w:tc>
          <w:tcPr>
            <w:tcW w:w="1407"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b/>
                <w:kern w:val="2"/>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0" w:type="dxa"/>
          <w:trHeight w:val="620" w:hRule="atLeast"/>
        </w:trPr>
        <w:tc>
          <w:tcPr>
            <w:tcW w:w="738"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b/>
                <w:kern w:val="2"/>
                <w:lang w:val="zh-CN"/>
              </w:rPr>
            </w:pPr>
          </w:p>
        </w:tc>
        <w:tc>
          <w:tcPr>
            <w:tcW w:w="1785"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b/>
                <w:kern w:val="2"/>
                <w:lang w:val="zh-CN"/>
              </w:rPr>
            </w:pPr>
          </w:p>
        </w:tc>
        <w:tc>
          <w:tcPr>
            <w:tcW w:w="735"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b/>
                <w:kern w:val="2"/>
                <w:lang w:val="zh-CN"/>
              </w:rPr>
            </w:pPr>
          </w:p>
        </w:tc>
        <w:tc>
          <w:tcPr>
            <w:tcW w:w="840"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b/>
                <w:kern w:val="2"/>
                <w:lang w:val="zh-CN"/>
              </w:rPr>
            </w:pPr>
          </w:p>
        </w:tc>
        <w:tc>
          <w:tcPr>
            <w:tcW w:w="945"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b/>
                <w:kern w:val="2"/>
                <w:lang w:val="zh-CN"/>
              </w:rPr>
            </w:pPr>
          </w:p>
        </w:tc>
        <w:tc>
          <w:tcPr>
            <w:tcW w:w="1365"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b/>
                <w:kern w:val="2"/>
                <w:lang w:val="zh-CN"/>
              </w:rPr>
            </w:pPr>
          </w:p>
        </w:tc>
        <w:tc>
          <w:tcPr>
            <w:tcW w:w="1365"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b/>
                <w:kern w:val="2"/>
                <w:lang w:val="zh-CN"/>
              </w:rPr>
            </w:pPr>
          </w:p>
        </w:tc>
        <w:tc>
          <w:tcPr>
            <w:tcW w:w="1407"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b/>
                <w:kern w:val="2"/>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0" w:type="dxa"/>
          <w:trHeight w:val="620" w:hRule="atLeast"/>
        </w:trPr>
        <w:tc>
          <w:tcPr>
            <w:tcW w:w="738"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b/>
                <w:kern w:val="2"/>
                <w:lang w:val="zh-CN"/>
              </w:rPr>
            </w:pPr>
          </w:p>
        </w:tc>
        <w:tc>
          <w:tcPr>
            <w:tcW w:w="1785"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b/>
                <w:kern w:val="2"/>
                <w:lang w:val="zh-CN"/>
              </w:rPr>
            </w:pPr>
          </w:p>
        </w:tc>
        <w:tc>
          <w:tcPr>
            <w:tcW w:w="735"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b/>
                <w:kern w:val="2"/>
                <w:lang w:val="zh-CN"/>
              </w:rPr>
            </w:pPr>
          </w:p>
        </w:tc>
        <w:tc>
          <w:tcPr>
            <w:tcW w:w="840"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b/>
                <w:kern w:val="2"/>
                <w:lang w:val="zh-CN"/>
              </w:rPr>
            </w:pPr>
          </w:p>
        </w:tc>
        <w:tc>
          <w:tcPr>
            <w:tcW w:w="945"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b/>
                <w:kern w:val="2"/>
                <w:lang w:val="zh-CN"/>
              </w:rPr>
            </w:pPr>
          </w:p>
        </w:tc>
        <w:tc>
          <w:tcPr>
            <w:tcW w:w="1365"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b/>
                <w:kern w:val="2"/>
                <w:lang w:val="zh-CN"/>
              </w:rPr>
            </w:pPr>
          </w:p>
        </w:tc>
        <w:tc>
          <w:tcPr>
            <w:tcW w:w="1365"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b/>
                <w:kern w:val="2"/>
                <w:lang w:val="zh-CN"/>
              </w:rPr>
            </w:pPr>
          </w:p>
        </w:tc>
        <w:tc>
          <w:tcPr>
            <w:tcW w:w="1407"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b/>
                <w:kern w:val="2"/>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0" w:type="dxa"/>
          <w:trHeight w:val="620" w:hRule="atLeast"/>
        </w:trPr>
        <w:tc>
          <w:tcPr>
            <w:tcW w:w="738"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b/>
                <w:kern w:val="2"/>
                <w:lang w:val="zh-CN"/>
              </w:rPr>
            </w:pPr>
          </w:p>
        </w:tc>
        <w:tc>
          <w:tcPr>
            <w:tcW w:w="1785"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b/>
                <w:kern w:val="2"/>
                <w:lang w:val="zh-CN"/>
              </w:rPr>
            </w:pPr>
          </w:p>
        </w:tc>
        <w:tc>
          <w:tcPr>
            <w:tcW w:w="735"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b/>
                <w:kern w:val="2"/>
                <w:lang w:val="zh-CN"/>
              </w:rPr>
            </w:pPr>
          </w:p>
        </w:tc>
        <w:tc>
          <w:tcPr>
            <w:tcW w:w="840"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b/>
                <w:kern w:val="2"/>
                <w:lang w:val="zh-CN"/>
              </w:rPr>
            </w:pPr>
          </w:p>
        </w:tc>
        <w:tc>
          <w:tcPr>
            <w:tcW w:w="945"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b/>
                <w:kern w:val="2"/>
                <w:lang w:val="zh-CN"/>
              </w:rPr>
            </w:pPr>
          </w:p>
        </w:tc>
        <w:tc>
          <w:tcPr>
            <w:tcW w:w="1365"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b/>
                <w:kern w:val="2"/>
                <w:lang w:val="zh-CN"/>
              </w:rPr>
            </w:pPr>
          </w:p>
        </w:tc>
        <w:tc>
          <w:tcPr>
            <w:tcW w:w="1365"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b/>
                <w:kern w:val="2"/>
                <w:lang w:val="zh-CN"/>
              </w:rPr>
            </w:pPr>
          </w:p>
        </w:tc>
        <w:tc>
          <w:tcPr>
            <w:tcW w:w="1407"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b/>
                <w:kern w:val="2"/>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0" w:type="dxa"/>
          <w:trHeight w:val="620" w:hRule="atLeast"/>
        </w:trPr>
        <w:tc>
          <w:tcPr>
            <w:tcW w:w="738"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b/>
                <w:kern w:val="2"/>
                <w:lang w:val="zh-CN"/>
              </w:rPr>
            </w:pPr>
          </w:p>
        </w:tc>
        <w:tc>
          <w:tcPr>
            <w:tcW w:w="1785"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b/>
                <w:kern w:val="2"/>
                <w:lang w:val="zh-CN"/>
              </w:rPr>
            </w:pPr>
          </w:p>
        </w:tc>
        <w:tc>
          <w:tcPr>
            <w:tcW w:w="735"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b/>
                <w:kern w:val="2"/>
                <w:lang w:val="zh-CN"/>
              </w:rPr>
            </w:pPr>
          </w:p>
        </w:tc>
        <w:tc>
          <w:tcPr>
            <w:tcW w:w="840"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b/>
                <w:kern w:val="2"/>
                <w:lang w:val="zh-CN"/>
              </w:rPr>
            </w:pPr>
          </w:p>
        </w:tc>
        <w:tc>
          <w:tcPr>
            <w:tcW w:w="945"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b/>
                <w:kern w:val="2"/>
                <w:lang w:val="zh-CN"/>
              </w:rPr>
            </w:pPr>
          </w:p>
        </w:tc>
        <w:tc>
          <w:tcPr>
            <w:tcW w:w="1365"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b/>
                <w:kern w:val="2"/>
                <w:lang w:val="zh-CN"/>
              </w:rPr>
            </w:pPr>
          </w:p>
        </w:tc>
        <w:tc>
          <w:tcPr>
            <w:tcW w:w="1365"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b/>
                <w:kern w:val="2"/>
                <w:lang w:val="zh-CN"/>
              </w:rPr>
            </w:pPr>
          </w:p>
        </w:tc>
        <w:tc>
          <w:tcPr>
            <w:tcW w:w="1407"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b/>
                <w:kern w:val="2"/>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0" w:type="dxa"/>
          <w:trHeight w:val="620" w:hRule="atLeast"/>
        </w:trPr>
        <w:tc>
          <w:tcPr>
            <w:tcW w:w="738"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b/>
                <w:kern w:val="2"/>
                <w:lang w:val="zh-CN"/>
              </w:rPr>
            </w:pPr>
          </w:p>
        </w:tc>
        <w:tc>
          <w:tcPr>
            <w:tcW w:w="1785"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b/>
                <w:kern w:val="2"/>
                <w:lang w:val="zh-CN"/>
              </w:rPr>
            </w:pPr>
          </w:p>
        </w:tc>
        <w:tc>
          <w:tcPr>
            <w:tcW w:w="735"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b/>
                <w:kern w:val="2"/>
                <w:lang w:val="zh-CN"/>
              </w:rPr>
            </w:pPr>
          </w:p>
        </w:tc>
        <w:tc>
          <w:tcPr>
            <w:tcW w:w="840"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b/>
                <w:kern w:val="2"/>
                <w:lang w:val="zh-CN"/>
              </w:rPr>
            </w:pPr>
          </w:p>
        </w:tc>
        <w:tc>
          <w:tcPr>
            <w:tcW w:w="945"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b/>
                <w:kern w:val="2"/>
                <w:lang w:val="zh-CN"/>
              </w:rPr>
            </w:pPr>
          </w:p>
        </w:tc>
        <w:tc>
          <w:tcPr>
            <w:tcW w:w="1365"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b/>
                <w:kern w:val="2"/>
                <w:lang w:val="zh-CN"/>
              </w:rPr>
            </w:pPr>
          </w:p>
        </w:tc>
        <w:tc>
          <w:tcPr>
            <w:tcW w:w="1365"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b/>
                <w:kern w:val="2"/>
                <w:lang w:val="zh-CN"/>
              </w:rPr>
            </w:pPr>
          </w:p>
        </w:tc>
        <w:tc>
          <w:tcPr>
            <w:tcW w:w="1407"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b/>
                <w:kern w:val="2"/>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0" w:type="dxa"/>
          <w:trHeight w:val="620" w:hRule="atLeast"/>
        </w:trPr>
        <w:tc>
          <w:tcPr>
            <w:tcW w:w="738"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b/>
                <w:kern w:val="2"/>
                <w:lang w:val="zh-CN"/>
              </w:rPr>
            </w:pPr>
          </w:p>
        </w:tc>
        <w:tc>
          <w:tcPr>
            <w:tcW w:w="1785"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b/>
                <w:kern w:val="2"/>
                <w:lang w:val="zh-CN"/>
              </w:rPr>
            </w:pPr>
          </w:p>
        </w:tc>
        <w:tc>
          <w:tcPr>
            <w:tcW w:w="735"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b/>
                <w:kern w:val="2"/>
                <w:lang w:val="zh-CN"/>
              </w:rPr>
            </w:pPr>
          </w:p>
        </w:tc>
        <w:tc>
          <w:tcPr>
            <w:tcW w:w="840"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b/>
                <w:kern w:val="2"/>
                <w:lang w:val="zh-CN"/>
              </w:rPr>
            </w:pPr>
          </w:p>
        </w:tc>
        <w:tc>
          <w:tcPr>
            <w:tcW w:w="945"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b/>
                <w:kern w:val="2"/>
                <w:lang w:val="zh-CN"/>
              </w:rPr>
            </w:pPr>
          </w:p>
        </w:tc>
        <w:tc>
          <w:tcPr>
            <w:tcW w:w="1365"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b/>
                <w:kern w:val="2"/>
                <w:lang w:val="zh-CN"/>
              </w:rPr>
            </w:pPr>
          </w:p>
        </w:tc>
        <w:tc>
          <w:tcPr>
            <w:tcW w:w="1365"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b/>
                <w:kern w:val="2"/>
                <w:lang w:val="zh-CN"/>
              </w:rPr>
            </w:pPr>
          </w:p>
        </w:tc>
        <w:tc>
          <w:tcPr>
            <w:tcW w:w="1407"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b/>
                <w:kern w:val="2"/>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0" w:type="dxa"/>
          <w:trHeight w:val="620" w:hRule="atLeast"/>
        </w:trPr>
        <w:tc>
          <w:tcPr>
            <w:tcW w:w="738"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b/>
                <w:kern w:val="2"/>
                <w:lang w:val="zh-CN"/>
              </w:rPr>
            </w:pPr>
          </w:p>
        </w:tc>
        <w:tc>
          <w:tcPr>
            <w:tcW w:w="1785"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b/>
                <w:kern w:val="2"/>
                <w:lang w:val="zh-CN"/>
              </w:rPr>
            </w:pPr>
          </w:p>
        </w:tc>
        <w:tc>
          <w:tcPr>
            <w:tcW w:w="735"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b/>
                <w:kern w:val="2"/>
                <w:lang w:val="zh-CN"/>
              </w:rPr>
            </w:pPr>
          </w:p>
        </w:tc>
        <w:tc>
          <w:tcPr>
            <w:tcW w:w="840"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b/>
                <w:kern w:val="2"/>
                <w:lang w:val="zh-CN"/>
              </w:rPr>
            </w:pPr>
          </w:p>
        </w:tc>
        <w:tc>
          <w:tcPr>
            <w:tcW w:w="945"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b/>
                <w:kern w:val="2"/>
                <w:lang w:val="zh-CN"/>
              </w:rPr>
            </w:pPr>
          </w:p>
        </w:tc>
        <w:tc>
          <w:tcPr>
            <w:tcW w:w="1365"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b/>
                <w:kern w:val="2"/>
                <w:lang w:val="zh-CN"/>
              </w:rPr>
            </w:pPr>
          </w:p>
        </w:tc>
        <w:tc>
          <w:tcPr>
            <w:tcW w:w="1365"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b/>
                <w:kern w:val="2"/>
                <w:lang w:val="zh-CN"/>
              </w:rPr>
            </w:pPr>
          </w:p>
        </w:tc>
        <w:tc>
          <w:tcPr>
            <w:tcW w:w="1407"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b/>
                <w:kern w:val="2"/>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0" w:type="dxa"/>
          <w:trHeight w:val="620" w:hRule="atLeast"/>
        </w:trPr>
        <w:tc>
          <w:tcPr>
            <w:tcW w:w="738"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b/>
                <w:kern w:val="2"/>
                <w:lang w:val="zh-CN"/>
              </w:rPr>
            </w:pPr>
          </w:p>
        </w:tc>
        <w:tc>
          <w:tcPr>
            <w:tcW w:w="1785"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b/>
                <w:kern w:val="2"/>
                <w:lang w:val="zh-CN"/>
              </w:rPr>
            </w:pPr>
          </w:p>
        </w:tc>
        <w:tc>
          <w:tcPr>
            <w:tcW w:w="735"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b/>
                <w:kern w:val="2"/>
                <w:lang w:val="zh-CN"/>
              </w:rPr>
            </w:pPr>
          </w:p>
        </w:tc>
        <w:tc>
          <w:tcPr>
            <w:tcW w:w="840"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b/>
                <w:kern w:val="2"/>
                <w:lang w:val="zh-CN"/>
              </w:rPr>
            </w:pPr>
          </w:p>
        </w:tc>
        <w:tc>
          <w:tcPr>
            <w:tcW w:w="945"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b/>
                <w:kern w:val="2"/>
                <w:lang w:val="zh-CN"/>
              </w:rPr>
            </w:pPr>
          </w:p>
        </w:tc>
        <w:tc>
          <w:tcPr>
            <w:tcW w:w="1365"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b/>
                <w:kern w:val="2"/>
                <w:lang w:val="zh-CN"/>
              </w:rPr>
            </w:pPr>
          </w:p>
        </w:tc>
        <w:tc>
          <w:tcPr>
            <w:tcW w:w="1365"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b/>
                <w:kern w:val="2"/>
                <w:lang w:val="zh-CN"/>
              </w:rPr>
            </w:pPr>
          </w:p>
        </w:tc>
        <w:tc>
          <w:tcPr>
            <w:tcW w:w="1407"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b/>
                <w:kern w:val="2"/>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0" w:type="dxa"/>
          <w:trHeight w:val="620" w:hRule="atLeast"/>
        </w:trPr>
        <w:tc>
          <w:tcPr>
            <w:tcW w:w="738"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b/>
                <w:kern w:val="2"/>
                <w:lang w:val="zh-CN"/>
              </w:rPr>
            </w:pPr>
          </w:p>
        </w:tc>
        <w:tc>
          <w:tcPr>
            <w:tcW w:w="1785"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b/>
                <w:kern w:val="2"/>
                <w:lang w:val="zh-CN"/>
              </w:rPr>
            </w:pPr>
          </w:p>
        </w:tc>
        <w:tc>
          <w:tcPr>
            <w:tcW w:w="735"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b/>
                <w:kern w:val="2"/>
                <w:lang w:val="zh-CN"/>
              </w:rPr>
            </w:pPr>
          </w:p>
        </w:tc>
        <w:tc>
          <w:tcPr>
            <w:tcW w:w="840"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b/>
                <w:kern w:val="2"/>
                <w:lang w:val="zh-CN"/>
              </w:rPr>
            </w:pPr>
          </w:p>
        </w:tc>
        <w:tc>
          <w:tcPr>
            <w:tcW w:w="945"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b/>
                <w:kern w:val="2"/>
                <w:lang w:val="zh-CN"/>
              </w:rPr>
            </w:pPr>
          </w:p>
        </w:tc>
        <w:tc>
          <w:tcPr>
            <w:tcW w:w="1365"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b/>
                <w:kern w:val="2"/>
                <w:lang w:val="zh-CN"/>
              </w:rPr>
            </w:pPr>
          </w:p>
        </w:tc>
        <w:tc>
          <w:tcPr>
            <w:tcW w:w="1365"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b/>
                <w:kern w:val="2"/>
                <w:lang w:val="zh-CN"/>
              </w:rPr>
            </w:pPr>
          </w:p>
        </w:tc>
        <w:tc>
          <w:tcPr>
            <w:tcW w:w="1407" w:type="dxa"/>
            <w:gridSpan w:val="2"/>
            <w:tcBorders>
              <w:top w:val="single" w:color="auto" w:sz="4" w:space="0"/>
              <w:left w:val="single" w:color="auto" w:sz="4" w:space="0"/>
              <w:bottom w:val="single" w:color="auto" w:sz="4" w:space="0"/>
              <w:right w:val="single" w:color="auto" w:sz="4" w:space="0"/>
            </w:tcBorders>
          </w:tcPr>
          <w:p>
            <w:pPr>
              <w:jc w:val="both"/>
              <w:rPr>
                <w:rFonts w:ascii="宋体" w:hAnsi="宋体"/>
                <w:b/>
                <w:kern w:val="2"/>
                <w:lang w:val="zh-CN"/>
              </w:rPr>
            </w:pPr>
          </w:p>
        </w:tc>
      </w:tr>
    </w:tbl>
    <w:p>
      <w:pPr>
        <w:ind w:firstLine="480" w:firstLineChars="200"/>
        <w:jc w:val="both"/>
        <w:rPr>
          <w:rFonts w:ascii="微软雅黑" w:hAnsi="微软雅黑" w:eastAsia="微软雅黑" w:cs="微软雅黑"/>
          <w:bCs/>
          <w:kern w:val="2"/>
          <w:sz w:val="24"/>
          <w:szCs w:val="24"/>
          <w:lang w:val="zh-CN" w:eastAsia="zh-CN"/>
        </w:rPr>
      </w:pPr>
      <w:r>
        <w:rPr>
          <w:rFonts w:hint="eastAsia" w:ascii="微软雅黑" w:hAnsi="微软雅黑" w:eastAsia="微软雅黑" w:cs="微软雅黑"/>
          <w:bCs/>
          <w:kern w:val="2"/>
          <w:sz w:val="24"/>
          <w:szCs w:val="24"/>
          <w:lang w:val="zh-CN" w:eastAsia="zh-CN"/>
        </w:rPr>
        <w:t>注：</w:t>
      </w:r>
      <w:r>
        <w:rPr>
          <w:rFonts w:hint="eastAsia" w:ascii="微软雅黑" w:hAnsi="微软雅黑" w:eastAsia="微软雅黑" w:cs="微软雅黑"/>
          <w:bCs/>
          <w:sz w:val="24"/>
          <w:szCs w:val="24"/>
          <w:lang w:val="zh-CN" w:eastAsia="zh-CN"/>
        </w:rPr>
        <w:t>提供近三年同类产品的制造销售业绩（用户名单、联系方式）</w:t>
      </w:r>
      <w:r>
        <w:rPr>
          <w:rFonts w:hint="eastAsia" w:ascii="微软雅黑" w:hAnsi="微软雅黑" w:eastAsia="微软雅黑" w:cs="微软雅黑"/>
          <w:bCs/>
          <w:kern w:val="2"/>
          <w:sz w:val="24"/>
          <w:szCs w:val="24"/>
          <w:lang w:val="zh-CN" w:eastAsia="zh-CN"/>
        </w:rPr>
        <w:t>，并附合同复印件。</w:t>
      </w:r>
    </w:p>
    <w:p>
      <w:pPr>
        <w:ind w:firstLine="5280" w:firstLineChars="2200"/>
        <w:jc w:val="both"/>
        <w:rPr>
          <w:rFonts w:ascii="微软雅黑" w:hAnsi="微软雅黑" w:eastAsia="微软雅黑" w:cs="微软雅黑"/>
          <w:kern w:val="2"/>
          <w:sz w:val="24"/>
          <w:szCs w:val="24"/>
          <w:lang w:val="zh-CN" w:eastAsia="zh-CN"/>
        </w:rPr>
      </w:pPr>
    </w:p>
    <w:p>
      <w:pPr>
        <w:spacing w:line="660" w:lineRule="exact"/>
        <w:ind w:firstLine="480" w:firstLineChars="200"/>
        <w:jc w:val="both"/>
        <w:rPr>
          <w:rFonts w:ascii="微软雅黑" w:hAnsi="微软雅黑" w:eastAsia="微软雅黑" w:cs="微软雅黑"/>
          <w:kern w:val="2"/>
          <w:sz w:val="24"/>
          <w:szCs w:val="24"/>
          <w:lang w:val="zh-CN" w:eastAsia="zh-CN"/>
        </w:rPr>
      </w:pPr>
      <w:r>
        <w:rPr>
          <w:rFonts w:hint="eastAsia" w:ascii="微软雅黑" w:hAnsi="微软雅黑" w:eastAsia="微软雅黑" w:cs="微软雅黑"/>
          <w:kern w:val="2"/>
          <w:sz w:val="24"/>
          <w:szCs w:val="24"/>
          <w:lang w:val="zh-CN" w:eastAsia="zh-CN"/>
        </w:rPr>
        <w:t>投标人：（盖章）</w:t>
      </w:r>
    </w:p>
    <w:p>
      <w:pPr>
        <w:spacing w:line="660" w:lineRule="exact"/>
        <w:ind w:firstLine="480" w:firstLineChars="200"/>
        <w:jc w:val="both"/>
        <w:rPr>
          <w:rFonts w:ascii="微软雅黑" w:hAnsi="微软雅黑" w:eastAsia="微软雅黑" w:cs="微软雅黑"/>
          <w:kern w:val="2"/>
          <w:sz w:val="24"/>
          <w:szCs w:val="24"/>
          <w:lang w:val="zh-CN" w:eastAsia="zh-CN"/>
        </w:rPr>
      </w:pPr>
      <w:r>
        <w:rPr>
          <w:rFonts w:hint="eastAsia" w:ascii="微软雅黑" w:hAnsi="微软雅黑" w:eastAsia="微软雅黑" w:cs="微软雅黑"/>
          <w:kern w:val="2"/>
          <w:sz w:val="24"/>
          <w:szCs w:val="24"/>
          <w:lang w:val="zh-CN" w:eastAsia="zh-CN"/>
        </w:rPr>
        <w:t>法定代表人（委托代理人）：（签字）</w:t>
      </w:r>
    </w:p>
    <w:p>
      <w:pPr>
        <w:spacing w:line="660" w:lineRule="exact"/>
        <w:ind w:firstLine="480" w:firstLineChars="200"/>
        <w:jc w:val="both"/>
        <w:rPr>
          <w:rFonts w:ascii="微软雅黑" w:hAnsi="微软雅黑" w:eastAsia="微软雅黑" w:cs="微软雅黑"/>
          <w:kern w:val="2"/>
          <w:sz w:val="24"/>
          <w:szCs w:val="24"/>
          <w:lang w:val="zh-CN" w:eastAsia="zh-CN"/>
        </w:rPr>
      </w:pPr>
      <w:r>
        <w:rPr>
          <w:rFonts w:hint="eastAsia" w:ascii="微软雅黑" w:hAnsi="微软雅黑" w:eastAsia="微软雅黑" w:cs="微软雅黑"/>
          <w:kern w:val="2"/>
          <w:sz w:val="24"/>
          <w:szCs w:val="24"/>
          <w:lang w:val="zh-CN" w:eastAsia="zh-CN"/>
        </w:rPr>
        <w:t>日  期：</w:t>
      </w:r>
      <w:r>
        <w:rPr>
          <w:rFonts w:hint="eastAsia" w:ascii="微软雅黑" w:hAnsi="微软雅黑" w:eastAsia="微软雅黑" w:cs="微软雅黑"/>
          <w:kern w:val="2"/>
          <w:sz w:val="24"/>
          <w:szCs w:val="24"/>
          <w:u w:val="single"/>
          <w:lang w:val="zh-CN" w:eastAsia="zh-CN"/>
        </w:rPr>
        <w:t xml:space="preserve">  </w:t>
      </w:r>
      <w:r>
        <w:rPr>
          <w:rFonts w:hint="eastAsia" w:ascii="微软雅黑" w:hAnsi="微软雅黑" w:eastAsia="微软雅黑" w:cs="微软雅黑"/>
          <w:kern w:val="2"/>
          <w:sz w:val="24"/>
          <w:szCs w:val="24"/>
          <w:u w:val="single"/>
          <w:lang w:eastAsia="zh-CN"/>
        </w:rPr>
        <w:t xml:space="preserve">          </w:t>
      </w:r>
      <w:r>
        <w:rPr>
          <w:rFonts w:hint="eastAsia" w:ascii="微软雅黑" w:hAnsi="微软雅黑" w:eastAsia="微软雅黑" w:cs="微软雅黑"/>
          <w:kern w:val="2"/>
          <w:sz w:val="24"/>
          <w:szCs w:val="24"/>
          <w:u w:val="single"/>
          <w:lang w:val="zh-CN" w:eastAsia="zh-CN"/>
        </w:rPr>
        <w:t xml:space="preserve">    </w:t>
      </w:r>
      <w:r>
        <w:rPr>
          <w:rFonts w:hint="eastAsia" w:ascii="微软雅黑" w:hAnsi="微软雅黑" w:eastAsia="微软雅黑" w:cs="微软雅黑"/>
          <w:kern w:val="2"/>
          <w:sz w:val="24"/>
          <w:szCs w:val="24"/>
          <w:lang w:val="zh-CN" w:eastAsia="zh-CN"/>
        </w:rPr>
        <w:t xml:space="preserve"> 年 </w:t>
      </w:r>
      <w:r>
        <w:rPr>
          <w:rFonts w:hint="eastAsia" w:ascii="微软雅黑" w:hAnsi="微软雅黑" w:eastAsia="微软雅黑" w:cs="微软雅黑"/>
          <w:kern w:val="2"/>
          <w:sz w:val="24"/>
          <w:szCs w:val="24"/>
          <w:u w:val="single"/>
          <w:lang w:eastAsia="zh-CN"/>
        </w:rPr>
        <w:t xml:space="preserve">    </w:t>
      </w:r>
      <w:r>
        <w:rPr>
          <w:rFonts w:hint="eastAsia" w:ascii="微软雅黑" w:hAnsi="微软雅黑" w:eastAsia="微软雅黑" w:cs="微软雅黑"/>
          <w:kern w:val="2"/>
          <w:sz w:val="24"/>
          <w:szCs w:val="24"/>
          <w:u w:val="single"/>
          <w:lang w:val="zh-CN" w:eastAsia="zh-CN"/>
        </w:rPr>
        <w:t xml:space="preserve"> </w:t>
      </w:r>
      <w:r>
        <w:rPr>
          <w:rFonts w:hint="eastAsia" w:ascii="微软雅黑" w:hAnsi="微软雅黑" w:eastAsia="微软雅黑" w:cs="微软雅黑"/>
          <w:kern w:val="2"/>
          <w:sz w:val="24"/>
          <w:szCs w:val="24"/>
          <w:u w:val="single"/>
          <w:lang w:eastAsia="zh-CN"/>
        </w:rPr>
        <w:t xml:space="preserve">   </w:t>
      </w:r>
      <w:r>
        <w:rPr>
          <w:rFonts w:hint="eastAsia" w:ascii="微软雅黑" w:hAnsi="微软雅黑" w:eastAsia="微软雅黑" w:cs="微软雅黑"/>
          <w:kern w:val="2"/>
          <w:sz w:val="24"/>
          <w:szCs w:val="24"/>
          <w:u w:val="single"/>
          <w:lang w:val="zh-CN" w:eastAsia="zh-CN"/>
        </w:rPr>
        <w:t xml:space="preserve"> </w:t>
      </w:r>
      <w:r>
        <w:rPr>
          <w:rFonts w:hint="eastAsia" w:ascii="微软雅黑" w:hAnsi="微软雅黑" w:eastAsia="微软雅黑" w:cs="微软雅黑"/>
          <w:kern w:val="2"/>
          <w:sz w:val="24"/>
          <w:szCs w:val="24"/>
          <w:lang w:val="zh-CN" w:eastAsia="zh-CN"/>
        </w:rPr>
        <w:t>月</w:t>
      </w:r>
      <w:r>
        <w:rPr>
          <w:rFonts w:hint="eastAsia" w:ascii="微软雅黑" w:hAnsi="微软雅黑" w:eastAsia="微软雅黑" w:cs="微软雅黑"/>
          <w:kern w:val="2"/>
          <w:sz w:val="24"/>
          <w:szCs w:val="24"/>
          <w:u w:val="single"/>
          <w:lang w:val="zh-CN" w:eastAsia="zh-CN"/>
        </w:rPr>
        <w:t xml:space="preserve">  </w:t>
      </w:r>
      <w:r>
        <w:rPr>
          <w:rFonts w:hint="eastAsia" w:ascii="微软雅黑" w:hAnsi="微软雅黑" w:eastAsia="微软雅黑" w:cs="微软雅黑"/>
          <w:kern w:val="2"/>
          <w:sz w:val="24"/>
          <w:szCs w:val="24"/>
          <w:u w:val="single"/>
          <w:lang w:eastAsia="zh-CN"/>
        </w:rPr>
        <w:t xml:space="preserve">   </w:t>
      </w:r>
      <w:r>
        <w:rPr>
          <w:rFonts w:hint="eastAsia" w:ascii="微软雅黑" w:hAnsi="微软雅黑" w:eastAsia="微软雅黑" w:cs="微软雅黑"/>
          <w:kern w:val="2"/>
          <w:sz w:val="24"/>
          <w:szCs w:val="24"/>
          <w:u w:val="single"/>
          <w:lang w:val="zh-CN" w:eastAsia="zh-CN"/>
        </w:rPr>
        <w:t xml:space="preserve"> </w:t>
      </w:r>
      <w:r>
        <w:rPr>
          <w:rFonts w:hint="eastAsia" w:ascii="微软雅黑" w:hAnsi="微软雅黑" w:eastAsia="微软雅黑" w:cs="微软雅黑"/>
          <w:kern w:val="2"/>
          <w:sz w:val="24"/>
          <w:szCs w:val="24"/>
          <w:u w:val="single"/>
          <w:lang w:eastAsia="zh-CN"/>
        </w:rPr>
        <w:t xml:space="preserve">   </w:t>
      </w:r>
      <w:r>
        <w:rPr>
          <w:rFonts w:hint="eastAsia" w:ascii="微软雅黑" w:hAnsi="微软雅黑" w:eastAsia="微软雅黑" w:cs="微软雅黑"/>
          <w:kern w:val="2"/>
          <w:sz w:val="24"/>
          <w:szCs w:val="24"/>
          <w:u w:val="single"/>
          <w:lang w:val="zh-CN" w:eastAsia="zh-CN"/>
        </w:rPr>
        <w:t xml:space="preserve"> </w:t>
      </w:r>
      <w:r>
        <w:rPr>
          <w:rFonts w:hint="eastAsia" w:ascii="微软雅黑" w:hAnsi="微软雅黑" w:eastAsia="微软雅黑" w:cs="微软雅黑"/>
          <w:kern w:val="2"/>
          <w:sz w:val="24"/>
          <w:szCs w:val="24"/>
          <w:lang w:val="zh-CN" w:eastAsia="zh-CN"/>
        </w:rPr>
        <w:t>日</w:t>
      </w:r>
    </w:p>
    <w:p>
      <w:pPr>
        <w:spacing w:before="99" w:line="748" w:lineRule="exact"/>
        <w:ind w:firstLine="572"/>
        <w:rPr>
          <w:rFonts w:ascii="宋体" w:hAnsi="宋体" w:eastAsia="宋体" w:cs="宋体"/>
          <w:spacing w:val="6"/>
          <w:position w:val="41"/>
          <w:sz w:val="28"/>
          <w:szCs w:val="28"/>
          <w:lang w:eastAsia="zh-CN"/>
        </w:rPr>
      </w:pPr>
    </w:p>
    <w:p>
      <w:pPr>
        <w:pStyle w:val="3"/>
        <w:rPr>
          <w:rFonts w:ascii="黑体" w:hAnsi="黑体" w:eastAsia="黑体" w:cs="黑体"/>
          <w:sz w:val="32"/>
          <w:szCs w:val="32"/>
        </w:rPr>
      </w:pPr>
    </w:p>
    <w:p>
      <w:pPr>
        <w:pStyle w:val="3"/>
        <w:rPr>
          <w:rFonts w:ascii="黑体" w:hAnsi="黑体" w:eastAsia="黑体" w:cs="黑体"/>
          <w:sz w:val="32"/>
          <w:szCs w:val="32"/>
        </w:rPr>
      </w:pPr>
      <w:r>
        <w:rPr>
          <w:rFonts w:hint="eastAsia" w:ascii="黑体" w:hAnsi="黑体" w:eastAsia="黑体" w:cs="黑体"/>
          <w:sz w:val="32"/>
          <w:szCs w:val="32"/>
        </w:rPr>
        <w:t>附件10</w:t>
      </w:r>
    </w:p>
    <w:p>
      <w:pPr>
        <w:pStyle w:val="3"/>
        <w:jc w:val="center"/>
        <w:rPr>
          <w:rFonts w:ascii="微软雅黑" w:hAnsi="微软雅黑" w:eastAsia="微软雅黑" w:cs="微软雅黑"/>
          <w:sz w:val="28"/>
          <w:szCs w:val="28"/>
        </w:rPr>
      </w:pPr>
    </w:p>
    <w:p>
      <w:pPr>
        <w:pStyle w:val="3"/>
        <w:jc w:val="center"/>
        <w:rPr>
          <w:rFonts w:ascii="微软雅黑" w:hAnsi="微软雅黑" w:eastAsia="微软雅黑" w:cs="微软雅黑"/>
          <w:sz w:val="28"/>
          <w:szCs w:val="28"/>
        </w:rPr>
      </w:pPr>
      <w:r>
        <w:rPr>
          <w:rFonts w:ascii="微软雅黑" w:hAnsi="微软雅黑" w:eastAsia="微软雅黑" w:cs="微软雅黑"/>
          <w:spacing w:val="3"/>
          <w:sz w:val="28"/>
          <w:szCs w:val="28"/>
          <w14:textOutline w14:w="635" w14:cap="flat" w14:cmpd="sng" w14:algn="ctr">
            <w14:solidFill>
              <w14:srgbClr w14:val="000000"/>
            </w14:solidFill>
            <w14:prstDash w14:val="solid"/>
            <w14:miter w14:val="0"/>
          </w14:textOutline>
        </w:rPr>
        <w:t>投标人承诺</w:t>
      </w:r>
    </w:p>
    <w:p>
      <w:pPr>
        <w:pStyle w:val="2"/>
      </w:pPr>
    </w:p>
    <w:p>
      <w:pPr>
        <w:ind w:firstLine="448" w:firstLineChars="200"/>
        <w:rPr>
          <w:rFonts w:ascii="微软雅黑" w:hAnsi="微软雅黑" w:eastAsia="微软雅黑" w:cs="微软雅黑"/>
          <w:sz w:val="23"/>
          <w:szCs w:val="23"/>
          <w:u w:val="single"/>
          <w:lang w:eastAsia="zh-CN"/>
        </w:rPr>
      </w:pPr>
      <w:r>
        <w:rPr>
          <w:rFonts w:ascii="微软雅黑" w:hAnsi="微软雅黑" w:eastAsia="微软雅黑" w:cs="微软雅黑"/>
          <w:spacing w:val="-3"/>
          <w:sz w:val="23"/>
          <w:szCs w:val="23"/>
          <w:lang w:eastAsia="zh-CN"/>
        </w:rPr>
        <w:t>项目名称：</w:t>
      </w:r>
      <w:r>
        <w:rPr>
          <w:rFonts w:ascii="微软雅黑" w:hAnsi="微软雅黑" w:eastAsia="微软雅黑" w:cs="微软雅黑"/>
          <w:spacing w:val="-3"/>
          <w:sz w:val="23"/>
          <w:szCs w:val="23"/>
          <w:u w:val="single"/>
          <w:lang w:eastAsia="zh-CN"/>
        </w:rPr>
        <w:t xml:space="preserve">  </w:t>
      </w:r>
      <w:r>
        <w:rPr>
          <w:rFonts w:hint="eastAsia" w:ascii="微软雅黑" w:hAnsi="微软雅黑" w:eastAsia="微软雅黑" w:cs="微软雅黑"/>
          <w:spacing w:val="4"/>
          <w:kern w:val="2"/>
          <w:sz w:val="24"/>
          <w:szCs w:val="24"/>
          <w:u w:val="single"/>
          <w:lang w:val="zh-CN" w:eastAsia="zh-CN"/>
        </w:rPr>
        <w:t>中国重汽集团</w:t>
      </w:r>
      <w:r>
        <w:rPr>
          <w:rFonts w:hint="eastAsia" w:ascii="微软雅黑" w:hAnsi="微软雅黑" w:eastAsia="微软雅黑" w:cs="微软雅黑"/>
          <w:spacing w:val="4"/>
          <w:kern w:val="2"/>
          <w:sz w:val="24"/>
          <w:szCs w:val="24"/>
          <w:u w:val="single"/>
          <w:lang w:val="en-US" w:eastAsia="zh-CN"/>
        </w:rPr>
        <w:t>济南卡车股份有限公司绵阳分公司</w:t>
      </w:r>
      <w:r>
        <w:rPr>
          <w:rFonts w:hint="eastAsia" w:ascii="微软雅黑" w:hAnsi="微软雅黑" w:eastAsia="微软雅黑" w:cs="微软雅黑"/>
          <w:spacing w:val="4"/>
          <w:kern w:val="2"/>
          <w:sz w:val="24"/>
          <w:szCs w:val="24"/>
          <w:u w:val="single"/>
          <w:lang w:val="zh-CN" w:eastAsia="zh-CN"/>
        </w:rPr>
        <w:t>办公耗材采购项目</w:t>
      </w:r>
    </w:p>
    <w:p>
      <w:pPr>
        <w:spacing w:line="360" w:lineRule="auto"/>
        <w:ind w:firstLine="448"/>
        <w:rPr>
          <w:rFonts w:ascii="微软雅黑" w:hAnsi="微软雅黑" w:eastAsia="微软雅黑" w:cs="微软雅黑"/>
          <w:sz w:val="23"/>
          <w:szCs w:val="23"/>
          <w:u w:val="single"/>
        </w:rPr>
      </w:pPr>
      <w:r>
        <w:rPr>
          <w:rFonts w:ascii="微软雅黑" w:hAnsi="微软雅黑" w:eastAsia="微软雅黑" w:cs="微软雅黑"/>
          <w:spacing w:val="-6"/>
          <w:sz w:val="23"/>
          <w:szCs w:val="23"/>
        </w:rPr>
        <w:t>日</w:t>
      </w:r>
      <w:r>
        <w:rPr>
          <w:rFonts w:hint="eastAsia" w:ascii="微软雅黑" w:hAnsi="微软雅黑" w:eastAsia="微软雅黑" w:cs="微软雅黑"/>
          <w:spacing w:val="-6"/>
          <w:sz w:val="23"/>
          <w:szCs w:val="23"/>
          <w:lang w:eastAsia="zh-CN"/>
        </w:rPr>
        <w:t xml:space="preserve">       </w:t>
      </w:r>
      <w:r>
        <w:rPr>
          <w:rFonts w:ascii="微软雅黑" w:hAnsi="微软雅黑" w:eastAsia="微软雅黑" w:cs="微软雅黑"/>
          <w:spacing w:val="-6"/>
          <w:sz w:val="23"/>
          <w:szCs w:val="23"/>
        </w:rPr>
        <w:t>期：</w:t>
      </w:r>
      <w:r>
        <w:rPr>
          <w:rFonts w:ascii="微软雅黑" w:hAnsi="微软雅黑" w:eastAsia="微软雅黑" w:cs="微软雅黑"/>
          <w:sz w:val="23"/>
          <w:szCs w:val="23"/>
          <w:u w:val="single"/>
        </w:rPr>
        <w:t xml:space="preserve">    </w:t>
      </w:r>
      <w:r>
        <w:rPr>
          <w:rFonts w:hint="eastAsia" w:ascii="微软雅黑" w:hAnsi="微软雅黑" w:eastAsia="微软雅黑" w:cs="微软雅黑"/>
          <w:sz w:val="23"/>
          <w:szCs w:val="23"/>
          <w:u w:val="single"/>
          <w:lang w:eastAsia="zh-CN"/>
        </w:rPr>
        <w:t xml:space="preserve">   </w:t>
      </w:r>
      <w:r>
        <w:rPr>
          <w:rFonts w:ascii="微软雅黑" w:hAnsi="微软雅黑" w:eastAsia="微软雅黑" w:cs="微软雅黑"/>
          <w:sz w:val="23"/>
          <w:szCs w:val="23"/>
          <w:u w:val="single"/>
        </w:rPr>
        <w:t xml:space="preserve">  </w:t>
      </w:r>
      <w:r>
        <w:rPr>
          <w:rFonts w:hint="eastAsia" w:ascii="微软雅黑" w:hAnsi="微软雅黑" w:eastAsia="微软雅黑" w:cs="微软雅黑"/>
          <w:sz w:val="23"/>
          <w:szCs w:val="23"/>
          <w:u w:val="single"/>
          <w:lang w:eastAsia="zh-CN"/>
        </w:rPr>
        <w:t xml:space="preserve">    </w:t>
      </w:r>
      <w:r>
        <w:rPr>
          <w:rFonts w:ascii="微软雅黑" w:hAnsi="微软雅黑" w:eastAsia="微软雅黑" w:cs="微软雅黑"/>
          <w:sz w:val="23"/>
          <w:szCs w:val="23"/>
          <w:u w:val="single"/>
        </w:rPr>
        <w:t xml:space="preserve"> </w:t>
      </w:r>
      <w:r>
        <w:rPr>
          <w:rFonts w:ascii="微软雅黑" w:hAnsi="微软雅黑" w:eastAsia="微软雅黑" w:cs="微软雅黑"/>
          <w:spacing w:val="-6"/>
          <w:sz w:val="23"/>
          <w:szCs w:val="23"/>
        </w:rPr>
        <w:t>年</w:t>
      </w:r>
      <w:r>
        <w:rPr>
          <w:rFonts w:ascii="微软雅黑" w:hAnsi="微软雅黑" w:eastAsia="微软雅黑" w:cs="微软雅黑"/>
          <w:spacing w:val="4"/>
          <w:sz w:val="23"/>
          <w:szCs w:val="23"/>
          <w:u w:val="single"/>
        </w:rPr>
        <w:t xml:space="preserve">    </w:t>
      </w:r>
      <w:r>
        <w:rPr>
          <w:rFonts w:hint="eastAsia" w:ascii="微软雅黑" w:hAnsi="微软雅黑" w:eastAsia="微软雅黑" w:cs="微软雅黑"/>
          <w:spacing w:val="4"/>
          <w:sz w:val="23"/>
          <w:szCs w:val="23"/>
          <w:u w:val="single"/>
          <w:lang w:eastAsia="zh-CN"/>
        </w:rPr>
        <w:t xml:space="preserve">   </w:t>
      </w:r>
      <w:r>
        <w:rPr>
          <w:rFonts w:ascii="微软雅黑" w:hAnsi="微软雅黑" w:eastAsia="微软雅黑" w:cs="微软雅黑"/>
          <w:spacing w:val="4"/>
          <w:sz w:val="23"/>
          <w:szCs w:val="23"/>
          <w:u w:val="single"/>
        </w:rPr>
        <w:t xml:space="preserve"> </w:t>
      </w:r>
      <w:r>
        <w:rPr>
          <w:rFonts w:ascii="微软雅黑" w:hAnsi="微软雅黑" w:eastAsia="微软雅黑" w:cs="微软雅黑"/>
          <w:spacing w:val="-6"/>
          <w:sz w:val="23"/>
          <w:szCs w:val="23"/>
        </w:rPr>
        <w:t>月</w:t>
      </w:r>
      <w:r>
        <w:rPr>
          <w:rFonts w:ascii="微软雅黑" w:hAnsi="微软雅黑" w:eastAsia="微软雅黑" w:cs="微软雅黑"/>
          <w:spacing w:val="-6"/>
          <w:sz w:val="23"/>
          <w:szCs w:val="23"/>
          <w:u w:val="single"/>
        </w:rPr>
        <w:t xml:space="preserve">    </w:t>
      </w:r>
      <w:r>
        <w:rPr>
          <w:rFonts w:hint="eastAsia" w:ascii="微软雅黑" w:hAnsi="微软雅黑" w:eastAsia="微软雅黑" w:cs="微软雅黑"/>
          <w:spacing w:val="-6"/>
          <w:sz w:val="23"/>
          <w:szCs w:val="23"/>
          <w:u w:val="single"/>
          <w:lang w:eastAsia="zh-CN"/>
        </w:rPr>
        <w:t xml:space="preserve">     </w:t>
      </w:r>
      <w:r>
        <w:rPr>
          <w:rFonts w:ascii="微软雅黑" w:hAnsi="微软雅黑" w:eastAsia="微软雅黑" w:cs="微软雅黑"/>
          <w:spacing w:val="-6"/>
          <w:sz w:val="23"/>
          <w:szCs w:val="23"/>
          <w:u w:val="single"/>
        </w:rPr>
        <w:t xml:space="preserve">  </w:t>
      </w:r>
      <w:r>
        <w:rPr>
          <w:rFonts w:ascii="微软雅黑" w:hAnsi="微软雅黑" w:eastAsia="微软雅黑" w:cs="微软雅黑"/>
          <w:spacing w:val="-6"/>
          <w:sz w:val="23"/>
          <w:szCs w:val="23"/>
        </w:rPr>
        <w:t>日</w:t>
      </w:r>
    </w:p>
    <w:p>
      <w:pPr>
        <w:spacing w:before="79"/>
      </w:pPr>
    </w:p>
    <w:tbl>
      <w:tblPr>
        <w:tblStyle w:val="18"/>
        <w:tblW w:w="9290"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108" w:type="dxa"/>
          <w:bottom w:w="0" w:type="dxa"/>
          <w:right w:w="108" w:type="dxa"/>
        </w:tblCellMar>
      </w:tblPr>
      <w:tblGrid>
        <w:gridCol w:w="9290"/>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4185" w:hRule="atLeast"/>
        </w:trPr>
        <w:tc>
          <w:tcPr>
            <w:tcW w:w="9290" w:type="dxa"/>
          </w:tcPr>
          <w:p>
            <w:pPr>
              <w:ind w:firstLine="480" w:firstLineChars="200"/>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投标人承诺：</w:t>
            </w:r>
          </w:p>
          <w:p>
            <w:pPr>
              <w:ind w:firstLine="480" w:firstLineChars="200"/>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我公司承诺遵守贵公司由于招标人公司政策变化引起的随时终止项目</w:t>
            </w:r>
          </w:p>
          <w:p>
            <w:pPr>
              <w:rPr>
                <w:sz w:val="22"/>
                <w:szCs w:val="22"/>
                <w:lang w:eastAsia="zh-CN"/>
              </w:rPr>
            </w:pPr>
            <w:r>
              <w:rPr>
                <w:rFonts w:hint="eastAsia" w:ascii="微软雅黑" w:hAnsi="微软雅黑" w:eastAsia="微软雅黑" w:cs="微软雅黑"/>
                <w:sz w:val="24"/>
                <w:szCs w:val="24"/>
                <w:lang w:eastAsia="zh-CN"/>
              </w:rPr>
              <w:t>的要求并承担由此带来的一切损失 。</w:t>
            </w:r>
          </w:p>
        </w:tc>
      </w:tr>
    </w:tbl>
    <w:p>
      <w:pPr>
        <w:pStyle w:val="2"/>
      </w:pPr>
    </w:p>
    <w:p>
      <w:pPr>
        <w:pStyle w:val="2"/>
      </w:pPr>
    </w:p>
    <w:p>
      <w:pPr>
        <w:pStyle w:val="2"/>
      </w:pPr>
    </w:p>
    <w:p>
      <w:pPr>
        <w:pStyle w:val="2"/>
      </w:pPr>
    </w:p>
    <w:p>
      <w:pPr>
        <w:spacing w:before="99" w:line="176" w:lineRule="auto"/>
        <w:ind w:left="146" w:firstLine="468"/>
        <w:rPr>
          <w:rFonts w:ascii="微软雅黑" w:hAnsi="微软雅黑" w:eastAsia="微软雅黑" w:cs="微软雅黑"/>
          <w:sz w:val="23"/>
          <w:szCs w:val="23"/>
          <w:lang w:eastAsia="zh-CN"/>
        </w:rPr>
        <w:sectPr>
          <w:headerReference r:id="rId6" w:type="default"/>
          <w:footerReference r:id="rId7" w:type="default"/>
          <w:pgSz w:w="11900" w:h="16840"/>
          <w:pgMar w:top="1156" w:right="1303" w:bottom="1107" w:left="1300" w:header="887" w:footer="948" w:gutter="0"/>
          <w:cols w:space="720" w:num="1"/>
        </w:sectPr>
      </w:pPr>
      <w:r>
        <w:rPr>
          <w:rFonts w:ascii="微软雅黑" w:hAnsi="微软雅黑" w:eastAsia="微软雅黑" w:cs="微软雅黑"/>
          <w:spacing w:val="4"/>
          <w:sz w:val="23"/>
          <w:szCs w:val="23"/>
          <w:lang w:eastAsia="zh-CN"/>
        </w:rPr>
        <w:t xml:space="preserve">投标人名称 </w:t>
      </w:r>
      <w:r>
        <w:rPr>
          <w:rFonts w:hint="eastAsia" w:ascii="微软雅黑" w:hAnsi="微软雅黑" w:eastAsia="微软雅黑" w:cs="微软雅黑"/>
          <w:spacing w:val="4"/>
          <w:sz w:val="23"/>
          <w:szCs w:val="23"/>
          <w:lang w:eastAsia="zh-CN"/>
        </w:rPr>
        <w:t>（</w:t>
      </w:r>
      <w:r>
        <w:rPr>
          <w:rFonts w:ascii="微软雅黑" w:hAnsi="微软雅黑" w:eastAsia="微软雅黑" w:cs="微软雅黑"/>
          <w:spacing w:val="4"/>
          <w:sz w:val="23"/>
          <w:szCs w:val="23"/>
          <w:lang w:eastAsia="zh-CN"/>
        </w:rPr>
        <w:t>盖章</w:t>
      </w:r>
      <w:r>
        <w:rPr>
          <w:rFonts w:hint="eastAsia" w:ascii="微软雅黑" w:hAnsi="微软雅黑" w:eastAsia="微软雅黑" w:cs="微软雅黑"/>
          <w:spacing w:val="4"/>
          <w:sz w:val="23"/>
          <w:szCs w:val="23"/>
          <w:lang w:eastAsia="zh-CN"/>
        </w:rPr>
        <w:t>）</w:t>
      </w:r>
      <w:r>
        <w:rPr>
          <w:rFonts w:ascii="微软雅黑" w:hAnsi="微软雅黑" w:eastAsia="微软雅黑" w:cs="微软雅黑"/>
          <w:spacing w:val="4"/>
          <w:sz w:val="23"/>
          <w:szCs w:val="23"/>
          <w:lang w:eastAsia="zh-CN"/>
        </w:rPr>
        <w:t xml:space="preserve">：  </w:t>
      </w:r>
      <w:r>
        <w:rPr>
          <w:rFonts w:hint="eastAsia" w:ascii="微软雅黑" w:hAnsi="微软雅黑" w:eastAsia="微软雅黑" w:cs="微软雅黑"/>
          <w:spacing w:val="4"/>
          <w:sz w:val="23"/>
          <w:szCs w:val="23"/>
          <w:lang w:eastAsia="zh-CN"/>
        </w:rPr>
        <w:t xml:space="preserve"> </w:t>
      </w:r>
      <w:r>
        <w:rPr>
          <w:rFonts w:ascii="微软雅黑" w:hAnsi="微软雅黑" w:eastAsia="微软雅黑" w:cs="微软雅黑"/>
          <w:spacing w:val="4"/>
          <w:sz w:val="23"/>
          <w:szCs w:val="23"/>
          <w:lang w:eastAsia="zh-CN"/>
        </w:rPr>
        <w:t xml:space="preserve">                         法定代表人或授权代表</w:t>
      </w:r>
      <w:r>
        <w:rPr>
          <w:rFonts w:hint="eastAsia" w:ascii="微软雅黑" w:hAnsi="微软雅黑" w:eastAsia="微软雅黑" w:cs="微软雅黑"/>
          <w:spacing w:val="4"/>
          <w:sz w:val="23"/>
          <w:szCs w:val="23"/>
          <w:lang w:eastAsia="zh-CN"/>
        </w:rPr>
        <w:t>（</w:t>
      </w:r>
      <w:r>
        <w:rPr>
          <w:rFonts w:ascii="微软雅黑" w:hAnsi="微软雅黑" w:eastAsia="微软雅黑" w:cs="微软雅黑"/>
          <w:spacing w:val="4"/>
          <w:sz w:val="23"/>
          <w:szCs w:val="23"/>
          <w:lang w:eastAsia="zh-CN"/>
        </w:rPr>
        <w:t>签字</w:t>
      </w:r>
      <w:r>
        <w:rPr>
          <w:rFonts w:hint="eastAsia" w:ascii="微软雅黑" w:hAnsi="微软雅黑" w:eastAsia="微软雅黑" w:cs="微软雅黑"/>
          <w:spacing w:val="4"/>
          <w:sz w:val="23"/>
          <w:szCs w:val="23"/>
          <w:lang w:eastAsia="zh-CN"/>
        </w:rPr>
        <w:t>）：</w:t>
      </w:r>
    </w:p>
    <w:p>
      <w:pPr>
        <w:spacing w:before="99" w:line="183" w:lineRule="auto"/>
        <w:rPr>
          <w:rFonts w:ascii="宋体" w:hAnsi="宋体" w:eastAsia="宋体" w:cs="宋体"/>
          <w:spacing w:val="61"/>
          <w:sz w:val="28"/>
          <w:szCs w:val="28"/>
          <w:lang w:eastAsia="zh-CN"/>
        </w:rPr>
      </w:pPr>
      <w:r>
        <w:rPr>
          <w:rFonts w:hint="eastAsia" w:ascii="黑体" w:hAnsi="黑体" w:eastAsia="黑体" w:cs="黑体"/>
          <w:spacing w:val="-5"/>
          <w:sz w:val="32"/>
          <w:szCs w:val="32"/>
          <w:lang w:eastAsia="zh-CN"/>
          <w14:textOutline w14:w="635" w14:cap="flat" w14:cmpd="sng" w14:algn="ctr">
            <w14:solidFill>
              <w14:srgbClr w14:val="000000"/>
            </w14:solidFill>
            <w14:prstDash w14:val="solid"/>
            <w14:miter w14:val="0"/>
          </w14:textOutline>
        </w:rPr>
        <w:t>附件</w:t>
      </w:r>
      <w:r>
        <w:rPr>
          <w:rFonts w:hint="eastAsia" w:ascii="黑体" w:hAnsi="黑体" w:eastAsia="黑体" w:cs="黑体"/>
          <w:spacing w:val="26"/>
          <w:sz w:val="32"/>
          <w:szCs w:val="32"/>
          <w:lang w:eastAsia="zh-CN"/>
        </w:rPr>
        <w:t>11</w:t>
      </w:r>
      <w:r>
        <w:rPr>
          <w:rFonts w:hint="eastAsia" w:ascii="宋体" w:hAnsi="宋体" w:eastAsia="宋体" w:cs="宋体"/>
          <w:spacing w:val="61"/>
          <w:sz w:val="28"/>
          <w:szCs w:val="28"/>
          <w:lang w:eastAsia="zh-CN"/>
        </w:rPr>
        <w:t xml:space="preserve"> </w:t>
      </w:r>
    </w:p>
    <w:p>
      <w:pPr>
        <w:spacing w:before="99" w:line="183" w:lineRule="auto"/>
        <w:ind w:firstLine="550"/>
        <w:jc w:val="center"/>
        <w:rPr>
          <w:rFonts w:ascii="微软雅黑" w:hAnsi="微软雅黑" w:eastAsia="微软雅黑" w:cs="微软雅黑"/>
          <w:sz w:val="28"/>
          <w:szCs w:val="28"/>
          <w:lang w:eastAsia="zh-CN"/>
        </w:rPr>
      </w:pPr>
      <w:r>
        <w:rPr>
          <w:rFonts w:hint="eastAsia" w:ascii="微软雅黑" w:hAnsi="微软雅黑" w:eastAsia="微软雅黑" w:cs="微软雅黑"/>
          <w:spacing w:val="-5"/>
          <w:sz w:val="28"/>
          <w:szCs w:val="28"/>
          <w:lang w:eastAsia="zh-CN"/>
          <w14:textOutline w14:w="635" w14:cap="flat" w14:cmpd="sng" w14:algn="ctr">
            <w14:solidFill>
              <w14:srgbClr w14:val="000000"/>
            </w14:solidFill>
            <w14:prstDash w14:val="solid"/>
            <w14:miter w14:val="0"/>
          </w14:textOutline>
        </w:rPr>
        <w:t>SRM</w:t>
      </w:r>
      <w:r>
        <w:rPr>
          <w:rFonts w:hint="eastAsia" w:ascii="微软雅黑" w:hAnsi="微软雅黑" w:eastAsia="微软雅黑" w:cs="微软雅黑"/>
          <w:spacing w:val="-5"/>
          <w:sz w:val="28"/>
          <w:szCs w:val="28"/>
          <w:lang w:eastAsia="zh-CN"/>
        </w:rPr>
        <w:t xml:space="preserve"> </w:t>
      </w:r>
      <w:r>
        <w:rPr>
          <w:rFonts w:hint="eastAsia" w:ascii="微软雅黑" w:hAnsi="微软雅黑" w:eastAsia="微软雅黑" w:cs="微软雅黑"/>
          <w:spacing w:val="-5"/>
          <w:sz w:val="28"/>
          <w:szCs w:val="28"/>
          <w:lang w:eastAsia="zh-CN"/>
          <w14:textOutline w14:w="635" w14:cap="flat" w14:cmpd="sng" w14:algn="ctr">
            <w14:solidFill>
              <w14:srgbClr w14:val="000000"/>
            </w14:solidFill>
            <w14:prstDash w14:val="solid"/>
            <w14:miter w14:val="0"/>
          </w14:textOutline>
        </w:rPr>
        <w:t>非生产供应商注册操作手册</w:t>
      </w:r>
    </w:p>
    <w:p>
      <w:pPr>
        <w:spacing w:before="325" w:line="183" w:lineRule="auto"/>
        <w:ind w:left="12"/>
        <w:rPr>
          <w:rFonts w:ascii="微软雅黑" w:hAnsi="微软雅黑" w:eastAsia="微软雅黑" w:cs="微软雅黑"/>
          <w:sz w:val="23"/>
          <w:szCs w:val="23"/>
        </w:rPr>
      </w:pPr>
      <w:r>
        <w:rPr>
          <w:rFonts w:hint="eastAsia" w:ascii="微软雅黑" w:hAnsi="微软雅黑" w:eastAsia="微软雅黑" w:cs="微软雅黑"/>
          <w:spacing w:val="14"/>
          <w:sz w:val="23"/>
          <w:szCs w:val="23"/>
        </w:rPr>
        <w:t>浏览器中输入地址</w:t>
      </w:r>
      <w:r>
        <w:rPr>
          <w:rFonts w:hint="eastAsia" w:ascii="微软雅黑" w:hAnsi="微软雅黑" w:eastAsia="微软雅黑" w:cs="微软雅黑"/>
          <w:spacing w:val="14"/>
          <w:sz w:val="23"/>
          <w:szCs w:val="23"/>
          <w:lang w:eastAsia="zh-CN"/>
        </w:rPr>
        <w:t>；</w:t>
      </w:r>
    </w:p>
    <w:p>
      <w:pPr>
        <w:spacing w:before="164" w:line="468" w:lineRule="exact"/>
        <w:ind w:left="9" w:firstLine="480"/>
        <w:rPr>
          <w:rFonts w:ascii="微软雅黑" w:hAnsi="微软雅黑" w:eastAsia="微软雅黑" w:cs="微软雅黑"/>
          <w:sz w:val="23"/>
          <w:szCs w:val="23"/>
        </w:rPr>
      </w:pPr>
      <w:r>
        <w:fldChar w:fldCharType="begin"/>
      </w:r>
      <w:r>
        <w:instrText xml:space="preserve"> HYPERLINK "http://ecaitong.sinotruk.com:8012/" \l "/login" </w:instrText>
      </w:r>
      <w:r>
        <w:fldChar w:fldCharType="separate"/>
      </w:r>
      <w:r>
        <w:rPr>
          <w:rFonts w:hint="eastAsia" w:ascii="微软雅黑" w:hAnsi="微软雅黑" w:eastAsia="微软雅黑" w:cs="微软雅黑"/>
          <w:position w:val="20"/>
          <w:sz w:val="23"/>
          <w:szCs w:val="23"/>
        </w:rPr>
        <w:t>http</w:t>
      </w:r>
      <w:r>
        <w:rPr>
          <w:rFonts w:hint="eastAsia" w:ascii="微软雅黑" w:hAnsi="微软雅黑" w:eastAsia="微软雅黑" w:cs="微软雅黑"/>
          <w:position w:val="20"/>
          <w:sz w:val="23"/>
          <w:szCs w:val="23"/>
          <w:lang w:eastAsia="zh-CN"/>
        </w:rPr>
        <w:t>s</w:t>
      </w:r>
      <w:r>
        <w:rPr>
          <w:rFonts w:hint="eastAsia" w:ascii="微软雅黑" w:hAnsi="微软雅黑" w:eastAsia="微软雅黑" w:cs="微软雅黑"/>
          <w:spacing w:val="20"/>
          <w:position w:val="20"/>
          <w:sz w:val="23"/>
          <w:szCs w:val="23"/>
        </w:rPr>
        <w:t>://</w:t>
      </w:r>
      <w:r>
        <w:rPr>
          <w:rFonts w:hint="eastAsia" w:ascii="微软雅黑" w:hAnsi="微软雅黑" w:eastAsia="微软雅黑" w:cs="微软雅黑"/>
          <w:position w:val="20"/>
          <w:sz w:val="23"/>
          <w:szCs w:val="23"/>
        </w:rPr>
        <w:t>ecaitong</w:t>
      </w:r>
      <w:r>
        <w:rPr>
          <w:rFonts w:hint="eastAsia" w:ascii="微软雅黑" w:hAnsi="微软雅黑" w:eastAsia="微软雅黑" w:cs="微软雅黑"/>
          <w:spacing w:val="20"/>
          <w:position w:val="20"/>
          <w:sz w:val="23"/>
          <w:szCs w:val="23"/>
        </w:rPr>
        <w:t>.</w:t>
      </w:r>
      <w:r>
        <w:rPr>
          <w:rFonts w:hint="eastAsia" w:ascii="微软雅黑" w:hAnsi="微软雅黑" w:eastAsia="微软雅黑" w:cs="微软雅黑"/>
          <w:position w:val="20"/>
          <w:sz w:val="23"/>
          <w:szCs w:val="23"/>
        </w:rPr>
        <w:t>sinotruk</w:t>
      </w:r>
      <w:r>
        <w:rPr>
          <w:rFonts w:hint="eastAsia" w:ascii="微软雅黑" w:hAnsi="微软雅黑" w:eastAsia="微软雅黑" w:cs="微软雅黑"/>
          <w:spacing w:val="20"/>
          <w:position w:val="20"/>
          <w:sz w:val="23"/>
          <w:szCs w:val="23"/>
        </w:rPr>
        <w:t>.</w:t>
      </w:r>
      <w:r>
        <w:rPr>
          <w:rFonts w:hint="eastAsia" w:ascii="微软雅黑" w:hAnsi="微软雅黑" w:eastAsia="微软雅黑" w:cs="微软雅黑"/>
          <w:position w:val="20"/>
          <w:sz w:val="23"/>
          <w:szCs w:val="23"/>
        </w:rPr>
        <w:t>com</w:t>
      </w:r>
      <w:r>
        <w:rPr>
          <w:rFonts w:hint="eastAsia" w:ascii="微软雅黑" w:hAnsi="微软雅黑" w:eastAsia="微软雅黑" w:cs="微软雅黑"/>
          <w:spacing w:val="20"/>
          <w:position w:val="20"/>
          <w:sz w:val="23"/>
          <w:szCs w:val="23"/>
        </w:rPr>
        <w:t>:8012/#/</w:t>
      </w:r>
      <w:r>
        <w:rPr>
          <w:rFonts w:hint="eastAsia" w:ascii="微软雅黑" w:hAnsi="微软雅黑" w:eastAsia="微软雅黑" w:cs="微软雅黑"/>
          <w:position w:val="20"/>
          <w:sz w:val="23"/>
          <w:szCs w:val="23"/>
        </w:rPr>
        <w:t>login</w:t>
      </w:r>
      <w:r>
        <w:rPr>
          <w:rFonts w:hint="eastAsia" w:ascii="微软雅黑" w:hAnsi="微软雅黑" w:eastAsia="微软雅黑" w:cs="微软雅黑"/>
          <w:position w:val="20"/>
          <w:sz w:val="23"/>
          <w:szCs w:val="23"/>
        </w:rPr>
        <w:fldChar w:fldCharType="end"/>
      </w:r>
    </w:p>
    <w:p>
      <w:pPr>
        <w:spacing w:before="1" w:line="183" w:lineRule="auto"/>
        <w:ind w:left="26" w:firstLine="480"/>
        <w:rPr>
          <w:rFonts w:ascii="微软雅黑" w:hAnsi="微软雅黑" w:eastAsia="微软雅黑" w:cs="微软雅黑"/>
          <w:sz w:val="23"/>
          <w:szCs w:val="23"/>
        </w:rPr>
      </w:pPr>
      <w:r>
        <w:rPr>
          <w:rFonts w:hint="eastAsia" w:ascii="微软雅黑" w:hAnsi="微软雅黑" w:eastAsia="微软雅黑" w:cs="微软雅黑"/>
          <w:spacing w:val="10"/>
          <w:sz w:val="23"/>
          <w:szCs w:val="23"/>
        </w:rPr>
        <w:t>1.点击立即注册</w:t>
      </w:r>
    </w:p>
    <w:p>
      <w:pPr>
        <w:spacing w:before="120" w:line="4620" w:lineRule="exact"/>
        <w:ind w:firstLine="480"/>
      </w:pPr>
      <w:r>
        <w:rPr>
          <w:position w:val="-92"/>
          <w:lang w:eastAsia="zh-CN"/>
        </w:rPr>
        <w:drawing>
          <wp:inline distT="0" distB="0" distL="0" distR="0">
            <wp:extent cx="5760720" cy="2933700"/>
            <wp:effectExtent l="0" t="0" r="0" b="762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8"/>
                    <a:stretch>
                      <a:fillRect/>
                    </a:stretch>
                  </pic:blipFill>
                  <pic:spPr>
                    <a:xfrm>
                      <a:off x="0" y="0"/>
                      <a:ext cx="5760720" cy="2933700"/>
                    </a:xfrm>
                    <a:prstGeom prst="rect">
                      <a:avLst/>
                    </a:prstGeom>
                  </pic:spPr>
                </pic:pic>
              </a:graphicData>
            </a:graphic>
          </wp:inline>
        </w:drawing>
      </w:r>
    </w:p>
    <w:p>
      <w:pPr>
        <w:spacing w:before="196" w:line="179" w:lineRule="auto"/>
        <w:ind w:left="12" w:firstLine="478"/>
        <w:rPr>
          <w:rFonts w:ascii="微软雅黑" w:hAnsi="微软雅黑" w:eastAsia="微软雅黑" w:cs="微软雅黑"/>
          <w:sz w:val="23"/>
          <w:szCs w:val="23"/>
          <w:lang w:eastAsia="zh-CN"/>
        </w:rPr>
      </w:pPr>
      <w:r>
        <w:rPr>
          <w:rFonts w:ascii="微软雅黑" w:hAnsi="微软雅黑" w:eastAsia="微软雅黑" w:cs="微软雅黑"/>
          <w:spacing w:val="9"/>
          <w:sz w:val="23"/>
          <w:szCs w:val="23"/>
          <w:lang w:eastAsia="zh-CN"/>
        </w:rPr>
        <w:t>2.填写手机号码（没有注册过的）</w:t>
      </w:r>
    </w:p>
    <w:p>
      <w:pPr>
        <w:spacing w:before="49" w:line="4356" w:lineRule="exact"/>
        <w:ind w:firstLine="480"/>
      </w:pPr>
      <w:r>
        <w:rPr>
          <w:position w:val="-87"/>
          <w:lang w:eastAsia="zh-CN"/>
        </w:rPr>
        <w:drawing>
          <wp:inline distT="0" distB="0" distL="0" distR="0">
            <wp:extent cx="5760720" cy="2766060"/>
            <wp:effectExtent l="0" t="0" r="0" b="762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9"/>
                    <a:stretch>
                      <a:fillRect/>
                    </a:stretch>
                  </pic:blipFill>
                  <pic:spPr>
                    <a:xfrm>
                      <a:off x="0" y="0"/>
                      <a:ext cx="5760720" cy="2766060"/>
                    </a:xfrm>
                    <a:prstGeom prst="rect">
                      <a:avLst/>
                    </a:prstGeom>
                  </pic:spPr>
                </pic:pic>
              </a:graphicData>
            </a:graphic>
          </wp:inline>
        </w:drawing>
      </w:r>
    </w:p>
    <w:p>
      <w:pPr>
        <w:spacing w:before="221" w:line="183" w:lineRule="auto"/>
        <w:ind w:left="14" w:firstLine="480"/>
        <w:rPr>
          <w:rFonts w:ascii="微软雅黑" w:hAnsi="微软雅黑" w:eastAsia="微软雅黑" w:cs="微软雅黑"/>
          <w:sz w:val="23"/>
          <w:szCs w:val="23"/>
          <w:lang w:eastAsia="zh-CN"/>
        </w:rPr>
      </w:pPr>
      <w:r>
        <w:rPr>
          <w:rFonts w:ascii="微软雅黑" w:hAnsi="微软雅黑" w:eastAsia="微软雅黑" w:cs="微软雅黑"/>
          <w:spacing w:val="10"/>
          <w:sz w:val="23"/>
          <w:szCs w:val="23"/>
          <w:lang w:eastAsia="zh-CN"/>
        </w:rPr>
        <w:t>3.注册成功登录这个手机号码的账号进入系统，点击供应商注册</w:t>
      </w:r>
    </w:p>
    <w:p>
      <w:pPr>
        <w:spacing w:line="183" w:lineRule="auto"/>
        <w:ind w:firstLine="468"/>
        <w:rPr>
          <w:rFonts w:ascii="微软雅黑" w:hAnsi="微软雅黑" w:eastAsia="微软雅黑" w:cs="微软雅黑"/>
          <w:sz w:val="23"/>
          <w:szCs w:val="23"/>
          <w:lang w:eastAsia="zh-CN"/>
        </w:rPr>
        <w:sectPr>
          <w:headerReference r:id="rId8" w:type="default"/>
          <w:footerReference r:id="rId9" w:type="default"/>
          <w:pgSz w:w="11900" w:h="16840"/>
          <w:pgMar w:top="1159" w:right="1414" w:bottom="1109" w:left="1413" w:header="887" w:footer="950" w:gutter="0"/>
          <w:cols w:space="720" w:num="1"/>
        </w:sectPr>
      </w:pPr>
    </w:p>
    <w:p>
      <w:pPr>
        <w:pStyle w:val="2"/>
      </w:pPr>
    </w:p>
    <w:p>
      <w:pPr>
        <w:spacing w:line="4520" w:lineRule="exact"/>
        <w:ind w:firstLine="480"/>
      </w:pPr>
      <w:r>
        <w:rPr>
          <w:position w:val="-90"/>
          <w:lang w:eastAsia="zh-CN"/>
        </w:rPr>
        <w:drawing>
          <wp:inline distT="0" distB="0" distL="0" distR="0">
            <wp:extent cx="5760720" cy="2869565"/>
            <wp:effectExtent l="0" t="0" r="0" b="10795"/>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20"/>
                    <a:stretch>
                      <a:fillRect/>
                    </a:stretch>
                  </pic:blipFill>
                  <pic:spPr>
                    <a:xfrm>
                      <a:off x="0" y="0"/>
                      <a:ext cx="5760720" cy="2869692"/>
                    </a:xfrm>
                    <a:prstGeom prst="rect">
                      <a:avLst/>
                    </a:prstGeom>
                  </pic:spPr>
                </pic:pic>
              </a:graphicData>
            </a:graphic>
          </wp:inline>
        </w:drawing>
      </w:r>
    </w:p>
    <w:p>
      <w:pPr>
        <w:spacing w:before="204" w:line="184" w:lineRule="auto"/>
        <w:ind w:left="9" w:firstLine="486"/>
        <w:rPr>
          <w:rFonts w:ascii="微软雅黑" w:hAnsi="微软雅黑" w:eastAsia="微软雅黑" w:cs="微软雅黑"/>
          <w:sz w:val="23"/>
          <w:szCs w:val="23"/>
        </w:rPr>
      </w:pPr>
      <w:r>
        <w:rPr>
          <w:rFonts w:ascii="微软雅黑" w:hAnsi="微软雅黑" w:eastAsia="微软雅黑" w:cs="微软雅黑"/>
          <w:spacing w:val="13"/>
          <w:sz w:val="23"/>
          <w:szCs w:val="23"/>
        </w:rPr>
        <w:t>4.点击新增</w:t>
      </w:r>
    </w:p>
    <w:p>
      <w:pPr>
        <w:spacing w:before="42" w:line="4493" w:lineRule="exact"/>
        <w:ind w:firstLine="480"/>
      </w:pPr>
      <w:r>
        <w:rPr>
          <w:position w:val="-89"/>
          <w:lang w:eastAsia="zh-CN"/>
        </w:rPr>
        <w:drawing>
          <wp:inline distT="0" distB="0" distL="0" distR="0">
            <wp:extent cx="5760720" cy="2852420"/>
            <wp:effectExtent l="0" t="0" r="0" b="1270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21"/>
                    <a:stretch>
                      <a:fillRect/>
                    </a:stretch>
                  </pic:blipFill>
                  <pic:spPr>
                    <a:xfrm>
                      <a:off x="0" y="0"/>
                      <a:ext cx="5760720" cy="2852928"/>
                    </a:xfrm>
                    <a:prstGeom prst="rect">
                      <a:avLst/>
                    </a:prstGeom>
                  </pic:spPr>
                </pic:pic>
              </a:graphicData>
            </a:graphic>
          </wp:inline>
        </w:drawing>
      </w:r>
    </w:p>
    <w:p>
      <w:pPr>
        <w:spacing w:before="201" w:line="183" w:lineRule="auto"/>
        <w:ind w:left="14" w:firstLine="480"/>
        <w:rPr>
          <w:rFonts w:ascii="微软雅黑" w:hAnsi="微软雅黑" w:eastAsia="微软雅黑" w:cs="微软雅黑"/>
          <w:sz w:val="23"/>
          <w:szCs w:val="23"/>
          <w:lang w:eastAsia="zh-CN"/>
        </w:rPr>
      </w:pPr>
      <w:r>
        <w:rPr>
          <w:rFonts w:ascii="微软雅黑" w:hAnsi="微软雅黑" w:eastAsia="微软雅黑" w:cs="微软雅黑"/>
          <w:spacing w:val="10"/>
          <w:sz w:val="23"/>
          <w:szCs w:val="23"/>
          <w:lang w:eastAsia="zh-CN"/>
        </w:rPr>
        <w:t>5.按要求填写所有信息，注意非生产类要填写合作单位，最后提交审批</w:t>
      </w:r>
    </w:p>
    <w:p>
      <w:pPr>
        <w:spacing w:before="102" w:line="180" w:lineRule="auto"/>
        <w:ind w:left="19" w:firstLine="418"/>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审批通过后，</w:t>
      </w:r>
      <w:r>
        <w:rPr>
          <w:rFonts w:ascii="微软雅黑" w:hAnsi="微软雅黑" w:eastAsia="微软雅黑" w:cs="微软雅黑"/>
          <w:spacing w:val="-38"/>
          <w:sz w:val="20"/>
          <w:szCs w:val="20"/>
          <w:lang w:eastAsia="zh-CN"/>
        </w:rPr>
        <w:t xml:space="preserve"> </w:t>
      </w:r>
      <w:r>
        <w:rPr>
          <w:rFonts w:ascii="微软雅黑" w:hAnsi="微软雅黑" w:eastAsia="微软雅黑" w:cs="微软雅黑"/>
          <w:spacing w:val="9"/>
          <w:sz w:val="20"/>
          <w:szCs w:val="20"/>
          <w:lang w:eastAsia="zh-CN"/>
        </w:rPr>
        <w:t>注意记录本单位的“供应商代码”，代码用于登录系统</w:t>
      </w:r>
      <w:r>
        <w:rPr>
          <w:rFonts w:ascii="微软雅黑" w:hAnsi="微软雅黑" w:eastAsia="微软雅黑" w:cs="微软雅黑"/>
          <w:spacing w:val="8"/>
          <w:sz w:val="20"/>
          <w:szCs w:val="20"/>
          <w:lang w:eastAsia="zh-CN"/>
        </w:rPr>
        <w:t>后应标。登录信息如下：</w:t>
      </w:r>
    </w:p>
    <w:p>
      <w:pPr>
        <w:spacing w:before="119" w:line="468" w:lineRule="exact"/>
        <w:ind w:left="11" w:firstLine="458"/>
        <w:rPr>
          <w:rFonts w:ascii="微软雅黑" w:hAnsi="微软雅黑" w:eastAsia="微软雅黑" w:cs="微软雅黑"/>
          <w:sz w:val="23"/>
          <w:szCs w:val="23"/>
          <w:lang w:eastAsia="zh-CN"/>
        </w:rPr>
      </w:pPr>
      <w:r>
        <w:rPr>
          <w:rFonts w:ascii="微软雅黑" w:hAnsi="微软雅黑" w:eastAsia="微软雅黑" w:cs="微软雅黑"/>
          <w:spacing w:val="-1"/>
          <w:position w:val="19"/>
          <w:sz w:val="23"/>
          <w:szCs w:val="23"/>
          <w:lang w:eastAsia="zh-CN"/>
        </w:rPr>
        <w:t>用</w:t>
      </w:r>
      <w:r>
        <w:rPr>
          <w:rFonts w:ascii="微软雅黑" w:hAnsi="微软雅黑" w:eastAsia="微软雅黑" w:cs="微软雅黑"/>
          <w:spacing w:val="64"/>
          <w:position w:val="19"/>
          <w:sz w:val="23"/>
          <w:szCs w:val="23"/>
          <w:lang w:eastAsia="zh-CN"/>
        </w:rPr>
        <w:t xml:space="preserve"> </w:t>
      </w:r>
      <w:r>
        <w:rPr>
          <w:rFonts w:ascii="微软雅黑" w:hAnsi="微软雅黑" w:eastAsia="微软雅黑" w:cs="微软雅黑"/>
          <w:spacing w:val="-1"/>
          <w:position w:val="19"/>
          <w:sz w:val="23"/>
          <w:szCs w:val="23"/>
          <w:lang w:eastAsia="zh-CN"/>
        </w:rPr>
        <w:t>户</w:t>
      </w:r>
      <w:r>
        <w:rPr>
          <w:rFonts w:ascii="微软雅黑" w:hAnsi="微软雅黑" w:eastAsia="微软雅黑" w:cs="微软雅黑"/>
          <w:spacing w:val="64"/>
          <w:w w:val="101"/>
          <w:position w:val="19"/>
          <w:sz w:val="23"/>
          <w:szCs w:val="23"/>
          <w:lang w:eastAsia="zh-CN"/>
        </w:rPr>
        <w:t xml:space="preserve"> </w:t>
      </w:r>
      <w:r>
        <w:rPr>
          <w:rFonts w:ascii="微软雅黑" w:hAnsi="微软雅黑" w:eastAsia="微软雅黑" w:cs="微软雅黑"/>
          <w:spacing w:val="-1"/>
          <w:position w:val="19"/>
          <w:sz w:val="23"/>
          <w:szCs w:val="23"/>
          <w:lang w:eastAsia="zh-CN"/>
        </w:rPr>
        <w:t>名：gys+供应商代码</w:t>
      </w:r>
    </w:p>
    <w:p>
      <w:pPr>
        <w:spacing w:before="1" w:line="184" w:lineRule="auto"/>
        <w:ind w:left="8" w:firstLine="408"/>
        <w:rPr>
          <w:rFonts w:ascii="微软雅黑" w:hAnsi="微软雅黑" w:eastAsia="微软雅黑" w:cs="微软雅黑"/>
          <w:sz w:val="23"/>
          <w:szCs w:val="23"/>
        </w:rPr>
      </w:pPr>
      <w:r>
        <w:rPr>
          <w:rFonts w:ascii="微软雅黑" w:hAnsi="微软雅黑" w:eastAsia="微软雅黑" w:cs="微软雅黑"/>
          <w:spacing w:val="-26"/>
          <w:sz w:val="23"/>
          <w:szCs w:val="23"/>
        </w:rPr>
        <w:t xml:space="preserve">初始密码：   </w:t>
      </w:r>
      <w:r>
        <w:rPr>
          <w:rFonts w:ascii="微软雅黑" w:hAnsi="微软雅黑" w:eastAsia="微软雅黑" w:cs="微软雅黑"/>
          <w:spacing w:val="-26"/>
          <w:sz w:val="23"/>
          <w:szCs w:val="23"/>
          <w:shd w:val="clear" w:color="auto" w:fill="FFFF00"/>
        </w:rPr>
        <w:t>scm@2022</w:t>
      </w:r>
    </w:p>
    <w:p>
      <w:pPr>
        <w:spacing w:line="184" w:lineRule="auto"/>
        <w:ind w:firstLine="468"/>
        <w:rPr>
          <w:rFonts w:ascii="微软雅黑" w:hAnsi="微软雅黑" w:eastAsia="微软雅黑" w:cs="微软雅黑"/>
          <w:sz w:val="23"/>
          <w:szCs w:val="23"/>
        </w:rPr>
        <w:sectPr>
          <w:footerReference r:id="rId10" w:type="default"/>
          <w:pgSz w:w="11900" w:h="16840"/>
          <w:pgMar w:top="1159" w:right="1414" w:bottom="1109" w:left="1413" w:header="887" w:footer="948" w:gutter="0"/>
          <w:cols w:space="720" w:num="1"/>
        </w:sectPr>
      </w:pPr>
    </w:p>
    <w:p>
      <w:pPr>
        <w:pStyle w:val="2"/>
        <w:ind w:firstLine="0" w:firstLineChars="0"/>
      </w:pPr>
    </w:p>
    <w:p>
      <w:pPr>
        <w:spacing w:line="4425" w:lineRule="exact"/>
        <w:ind w:firstLine="480"/>
      </w:pPr>
      <w:r>
        <w:rPr>
          <w:position w:val="-88"/>
          <w:lang w:eastAsia="zh-CN"/>
        </w:rPr>
        <w:drawing>
          <wp:inline distT="0" distB="0" distL="0" distR="0">
            <wp:extent cx="5760720" cy="2809875"/>
            <wp:effectExtent l="0" t="0" r="0" b="9525"/>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22"/>
                    <a:stretch>
                      <a:fillRect/>
                    </a:stretch>
                  </pic:blipFill>
                  <pic:spPr>
                    <a:xfrm>
                      <a:off x="0" y="0"/>
                      <a:ext cx="5760720" cy="2810256"/>
                    </a:xfrm>
                    <a:prstGeom prst="rect">
                      <a:avLst/>
                    </a:prstGeom>
                  </pic:spPr>
                </pic:pic>
              </a:graphicData>
            </a:graphic>
          </wp:inline>
        </w:drawing>
      </w:r>
    </w:p>
    <w:p>
      <w:pPr>
        <w:spacing w:before="237" w:line="4440" w:lineRule="exact"/>
        <w:ind w:firstLine="480"/>
      </w:pPr>
      <w:r>
        <w:rPr>
          <w:position w:val="-88"/>
          <w:lang w:eastAsia="zh-CN"/>
        </w:rPr>
        <w:drawing>
          <wp:inline distT="0" distB="0" distL="0" distR="0">
            <wp:extent cx="5760720" cy="2819400"/>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23"/>
                    <a:stretch>
                      <a:fillRect/>
                    </a:stretch>
                  </pic:blipFill>
                  <pic:spPr>
                    <a:xfrm>
                      <a:off x="0" y="0"/>
                      <a:ext cx="5760720" cy="2819400"/>
                    </a:xfrm>
                    <a:prstGeom prst="rect">
                      <a:avLst/>
                    </a:prstGeom>
                  </pic:spPr>
                </pic:pic>
              </a:graphicData>
            </a:graphic>
          </wp:inline>
        </w:drawing>
      </w:r>
    </w:p>
    <w:p>
      <w:pPr>
        <w:pStyle w:val="2"/>
      </w:pPr>
    </w:p>
    <w:p>
      <w:pPr>
        <w:spacing w:before="99" w:line="226" w:lineRule="exact"/>
        <w:ind w:left="11" w:firstLine="470"/>
        <w:rPr>
          <w:rFonts w:ascii="微软雅黑" w:hAnsi="微软雅黑" w:eastAsia="微软雅黑" w:cs="微软雅黑"/>
          <w:sz w:val="23"/>
          <w:szCs w:val="23"/>
          <w:lang w:eastAsia="zh-CN"/>
        </w:rPr>
      </w:pPr>
      <w:r>
        <w:rPr>
          <w:rFonts w:ascii="微软雅黑" w:hAnsi="微软雅黑" w:eastAsia="微软雅黑" w:cs="微软雅黑"/>
          <w:spacing w:val="5"/>
          <w:position w:val="-1"/>
          <w:sz w:val="23"/>
          <w:szCs w:val="23"/>
          <w:shd w:val="clear" w:color="auto" w:fill="FFFF00"/>
          <w:lang w:eastAsia="zh-CN"/>
          <w14:textOutline w14:w="635" w14:cap="flat" w14:cmpd="sng" w14:algn="ctr">
            <w14:solidFill>
              <w14:srgbClr w14:val="000000"/>
            </w14:solidFill>
            <w14:prstDash w14:val="solid"/>
            <w14:miter w14:val="0"/>
          </w14:textOutline>
        </w:rPr>
        <w:t>注：</w:t>
      </w:r>
    </w:p>
    <w:p>
      <w:pPr>
        <w:spacing w:before="86" w:line="226" w:lineRule="exact"/>
        <w:ind w:left="29" w:firstLine="470"/>
        <w:rPr>
          <w:rFonts w:ascii="微软雅黑" w:hAnsi="微软雅黑" w:eastAsia="微软雅黑" w:cs="微软雅黑"/>
          <w:sz w:val="23"/>
          <w:szCs w:val="23"/>
          <w:lang w:eastAsia="zh-CN"/>
        </w:rPr>
      </w:pPr>
      <w:r>
        <w:rPr>
          <w:rFonts w:ascii="微软雅黑" w:hAnsi="微软雅黑" w:eastAsia="微软雅黑" w:cs="微软雅黑"/>
          <w:spacing w:val="5"/>
          <w:position w:val="-1"/>
          <w:sz w:val="23"/>
          <w:szCs w:val="23"/>
          <w:shd w:val="clear" w:color="auto" w:fill="FFFF00"/>
          <w:lang w:eastAsia="zh-CN"/>
          <w14:textOutline w14:w="635" w14:cap="flat" w14:cmpd="sng" w14:algn="ctr">
            <w14:solidFill>
              <w14:srgbClr w14:val="000000"/>
            </w14:solidFill>
            <w14:prstDash w14:val="solid"/>
            <w14:miter w14:val="0"/>
          </w14:textOutline>
        </w:rPr>
        <w:t>1.“</w:t>
      </w:r>
      <w:r>
        <w:rPr>
          <w:rFonts w:ascii="微软雅黑" w:hAnsi="微软雅黑" w:eastAsia="微软雅黑" w:cs="微软雅黑"/>
          <w:spacing w:val="-13"/>
          <w:position w:val="-1"/>
          <w:sz w:val="23"/>
          <w:szCs w:val="23"/>
          <w:shd w:val="clear" w:color="auto" w:fill="FFFF00"/>
          <w:lang w:eastAsia="zh-CN"/>
        </w:rPr>
        <w:t xml:space="preserve"> </w:t>
      </w:r>
      <w:r>
        <w:rPr>
          <w:rFonts w:ascii="微软雅黑" w:hAnsi="微软雅黑" w:eastAsia="微软雅黑" w:cs="微软雅黑"/>
          <w:spacing w:val="5"/>
          <w:position w:val="-1"/>
          <w:sz w:val="23"/>
          <w:szCs w:val="23"/>
          <w:shd w:val="clear" w:color="auto" w:fill="FFFF00"/>
          <w:lang w:eastAsia="zh-CN"/>
          <w14:textOutline w14:w="635" w14:cap="flat" w14:cmpd="sng" w14:algn="ctr">
            <w14:solidFill>
              <w14:srgbClr w14:val="000000"/>
            </w14:solidFill>
            <w14:prstDash w14:val="solid"/>
            <w14:miter w14:val="0"/>
          </w14:textOutline>
        </w:rPr>
        <w:t>项目名称</w:t>
      </w:r>
      <w:r>
        <w:rPr>
          <w:rFonts w:ascii="微软雅黑" w:hAnsi="微软雅黑" w:eastAsia="微软雅黑" w:cs="微软雅黑"/>
          <w:spacing w:val="-36"/>
          <w:position w:val="-1"/>
          <w:sz w:val="23"/>
          <w:szCs w:val="23"/>
          <w:shd w:val="clear" w:color="auto" w:fill="FFFF00"/>
          <w:lang w:eastAsia="zh-CN"/>
        </w:rPr>
        <w:t xml:space="preserve"> </w:t>
      </w:r>
      <w:r>
        <w:rPr>
          <w:rFonts w:ascii="微软雅黑" w:hAnsi="微软雅黑" w:eastAsia="微软雅黑" w:cs="微软雅黑"/>
          <w:spacing w:val="5"/>
          <w:position w:val="-1"/>
          <w:sz w:val="23"/>
          <w:szCs w:val="23"/>
          <w:shd w:val="clear" w:color="auto" w:fill="FFFF00"/>
          <w:lang w:eastAsia="zh-CN"/>
          <w14:textOutline w14:w="635" w14:cap="flat" w14:cmpd="sng" w14:algn="ctr">
            <w14:solidFill>
              <w14:srgbClr w14:val="000000"/>
            </w14:solidFill>
            <w14:prstDash w14:val="solid"/>
            <w14:miter w14:val="0"/>
          </w14:textOutline>
        </w:rPr>
        <w:t>”和“</w:t>
      </w:r>
      <w:r>
        <w:rPr>
          <w:rFonts w:ascii="微软雅黑" w:hAnsi="微软雅黑" w:eastAsia="微软雅黑" w:cs="微软雅黑"/>
          <w:spacing w:val="-30"/>
          <w:position w:val="-1"/>
          <w:sz w:val="23"/>
          <w:szCs w:val="23"/>
          <w:shd w:val="clear" w:color="auto" w:fill="FFFF00"/>
          <w:lang w:eastAsia="zh-CN"/>
        </w:rPr>
        <w:t xml:space="preserve"> </w:t>
      </w:r>
      <w:r>
        <w:rPr>
          <w:rFonts w:ascii="微软雅黑" w:hAnsi="微软雅黑" w:eastAsia="微软雅黑" w:cs="微软雅黑"/>
          <w:spacing w:val="5"/>
          <w:position w:val="-1"/>
          <w:sz w:val="23"/>
          <w:szCs w:val="23"/>
          <w:shd w:val="clear" w:color="auto" w:fill="FFFF00"/>
          <w:lang w:eastAsia="zh-CN"/>
          <w14:textOutline w14:w="635" w14:cap="flat" w14:cmpd="sng" w14:algn="ctr">
            <w14:solidFill>
              <w14:srgbClr w14:val="000000"/>
            </w14:solidFill>
            <w14:prstDash w14:val="solid"/>
            <w14:miter w14:val="0"/>
          </w14:textOutline>
        </w:rPr>
        <w:t>采购形式编号</w:t>
      </w:r>
      <w:r>
        <w:rPr>
          <w:rFonts w:ascii="微软雅黑" w:hAnsi="微软雅黑" w:eastAsia="微软雅黑" w:cs="微软雅黑"/>
          <w:spacing w:val="-36"/>
          <w:position w:val="-1"/>
          <w:sz w:val="23"/>
          <w:szCs w:val="23"/>
          <w:shd w:val="clear" w:color="auto" w:fill="FFFF00"/>
          <w:lang w:eastAsia="zh-CN"/>
        </w:rPr>
        <w:t xml:space="preserve"> </w:t>
      </w:r>
      <w:r>
        <w:rPr>
          <w:rFonts w:ascii="微软雅黑" w:hAnsi="微软雅黑" w:eastAsia="微软雅黑" w:cs="微软雅黑"/>
          <w:spacing w:val="5"/>
          <w:position w:val="-1"/>
          <w:sz w:val="23"/>
          <w:szCs w:val="23"/>
          <w:shd w:val="clear" w:color="auto" w:fill="FFFF00"/>
          <w:lang w:eastAsia="zh-CN"/>
          <w14:textOutline w14:w="635" w14:cap="flat" w14:cmpd="sng" w14:algn="ctr">
            <w14:solidFill>
              <w14:srgbClr w14:val="000000"/>
            </w14:solidFill>
            <w14:prstDash w14:val="solid"/>
            <w14:miter w14:val="0"/>
          </w14:textOutline>
        </w:rPr>
        <w:t>”见投标须知前附表</w:t>
      </w:r>
      <w:r>
        <w:rPr>
          <w:rFonts w:ascii="微软雅黑" w:hAnsi="微软雅黑" w:eastAsia="微软雅黑" w:cs="微软雅黑"/>
          <w:spacing w:val="5"/>
          <w:position w:val="-1"/>
          <w:sz w:val="23"/>
          <w:szCs w:val="23"/>
          <w:shd w:val="clear" w:color="auto" w:fill="FFFF00"/>
          <w:lang w:eastAsia="zh-CN"/>
        </w:rPr>
        <w:t xml:space="preserve"> </w:t>
      </w:r>
      <w:r>
        <w:rPr>
          <w:rFonts w:ascii="微软雅黑" w:hAnsi="微软雅黑" w:eastAsia="微软雅黑" w:cs="微软雅黑"/>
          <w:spacing w:val="5"/>
          <w:position w:val="-1"/>
          <w:sz w:val="23"/>
          <w:szCs w:val="23"/>
          <w:shd w:val="clear" w:color="auto" w:fill="FFFF00"/>
          <w:lang w:eastAsia="zh-CN"/>
          <w14:textOutline w14:w="635" w14:cap="flat" w14:cmpd="sng" w14:algn="ctr">
            <w14:solidFill>
              <w14:srgbClr w14:val="000000"/>
            </w14:solidFill>
            <w14:prstDash w14:val="solid"/>
            <w14:miter w14:val="0"/>
          </w14:textOutline>
        </w:rPr>
        <w:t>1.1</w:t>
      </w:r>
      <w:r>
        <w:rPr>
          <w:rFonts w:ascii="微软雅黑" w:hAnsi="微软雅黑" w:eastAsia="微软雅黑" w:cs="微软雅黑"/>
          <w:spacing w:val="-40"/>
          <w:position w:val="-1"/>
          <w:sz w:val="23"/>
          <w:szCs w:val="23"/>
          <w:shd w:val="clear" w:color="auto" w:fill="FFFF00"/>
          <w:lang w:eastAsia="zh-CN"/>
        </w:rPr>
        <w:t xml:space="preserve"> </w:t>
      </w:r>
      <w:r>
        <w:rPr>
          <w:rFonts w:ascii="微软雅黑" w:hAnsi="微软雅黑" w:eastAsia="微软雅黑" w:cs="微软雅黑"/>
          <w:spacing w:val="5"/>
          <w:position w:val="-1"/>
          <w:sz w:val="23"/>
          <w:szCs w:val="23"/>
          <w:shd w:val="clear" w:color="auto" w:fill="FFFF00"/>
          <w:lang w:eastAsia="zh-CN"/>
          <w14:textOutline w14:w="635" w14:cap="flat" w14:cmpd="sng" w14:algn="ctr">
            <w14:solidFill>
              <w14:srgbClr w14:val="000000"/>
            </w14:solidFill>
            <w14:prstDash w14:val="solid"/>
            <w14:miter w14:val="0"/>
          </w14:textOutline>
        </w:rPr>
        <w:t>；</w:t>
      </w:r>
    </w:p>
    <w:p>
      <w:pPr>
        <w:spacing w:before="86" w:line="182" w:lineRule="auto"/>
        <w:ind w:left="14" w:firstLine="472"/>
        <w:rPr>
          <w:rFonts w:ascii="微软雅黑" w:hAnsi="微软雅黑" w:eastAsia="微软雅黑" w:cs="微软雅黑"/>
          <w:sz w:val="23"/>
          <w:szCs w:val="23"/>
          <w:lang w:eastAsia="zh-CN"/>
        </w:rPr>
      </w:pPr>
      <w:r>
        <w:rPr>
          <w:rFonts w:ascii="微软雅黑" w:hAnsi="微软雅黑" w:eastAsia="微软雅黑" w:cs="微软雅黑"/>
          <w:spacing w:val="6"/>
          <w:sz w:val="23"/>
          <w:szCs w:val="23"/>
          <w:shd w:val="clear" w:color="auto" w:fill="FFFF00"/>
          <w:lang w:eastAsia="zh-CN"/>
          <w14:textOutline w14:w="635" w14:cap="flat" w14:cmpd="sng" w14:algn="ctr">
            <w14:solidFill>
              <w14:srgbClr w14:val="000000"/>
            </w14:solidFill>
            <w14:prstDash w14:val="solid"/>
            <w14:miter w14:val="0"/>
          </w14:textOutline>
        </w:rPr>
        <w:t>2.配套能力“</w:t>
      </w:r>
      <w:r>
        <w:rPr>
          <w:rFonts w:ascii="微软雅黑" w:hAnsi="微软雅黑" w:eastAsia="微软雅黑" w:cs="微软雅黑"/>
          <w:spacing w:val="-22"/>
          <w:sz w:val="23"/>
          <w:szCs w:val="23"/>
          <w:shd w:val="clear" w:color="auto" w:fill="FFFF00"/>
          <w:lang w:eastAsia="zh-CN"/>
        </w:rPr>
        <w:t xml:space="preserve"> </w:t>
      </w:r>
      <w:r>
        <w:rPr>
          <w:rFonts w:ascii="微软雅黑" w:hAnsi="微软雅黑" w:eastAsia="微软雅黑" w:cs="微软雅黑"/>
          <w:spacing w:val="6"/>
          <w:sz w:val="23"/>
          <w:szCs w:val="23"/>
          <w:shd w:val="clear" w:color="auto" w:fill="FFFF00"/>
          <w:lang w:eastAsia="zh-CN"/>
          <w14:textOutline w14:w="635" w14:cap="flat" w14:cmpd="sng" w14:algn="ctr">
            <w14:solidFill>
              <w14:srgbClr w14:val="000000"/>
            </w14:solidFill>
            <w14:prstDash w14:val="solid"/>
            <w14:miter w14:val="0"/>
          </w14:textOutline>
        </w:rPr>
        <w:t>供货类别</w:t>
      </w:r>
      <w:r>
        <w:rPr>
          <w:rFonts w:ascii="微软雅黑" w:hAnsi="微软雅黑" w:eastAsia="微软雅黑" w:cs="微软雅黑"/>
          <w:spacing w:val="-36"/>
          <w:sz w:val="23"/>
          <w:szCs w:val="23"/>
          <w:shd w:val="clear" w:color="auto" w:fill="FFFF00"/>
          <w:lang w:eastAsia="zh-CN"/>
        </w:rPr>
        <w:t xml:space="preserve"> </w:t>
      </w:r>
      <w:r>
        <w:rPr>
          <w:rFonts w:ascii="微软雅黑" w:hAnsi="微软雅黑" w:eastAsia="微软雅黑" w:cs="微软雅黑"/>
          <w:spacing w:val="6"/>
          <w:sz w:val="23"/>
          <w:szCs w:val="23"/>
          <w:shd w:val="clear" w:color="auto" w:fill="FFFF00"/>
          <w:lang w:eastAsia="zh-CN"/>
          <w14:textOutline w14:w="635" w14:cap="flat" w14:cmpd="sng" w14:algn="ctr">
            <w14:solidFill>
              <w14:srgbClr w14:val="000000"/>
            </w14:solidFill>
            <w14:prstDash w14:val="solid"/>
            <w14:miter w14:val="0"/>
          </w14:textOutline>
        </w:rPr>
        <w:t>”填“</w:t>
      </w:r>
      <w:r>
        <w:rPr>
          <w:rFonts w:ascii="微软雅黑" w:hAnsi="微软雅黑" w:eastAsia="微软雅黑" w:cs="微软雅黑"/>
          <w:spacing w:val="-26"/>
          <w:sz w:val="23"/>
          <w:szCs w:val="23"/>
          <w:shd w:val="clear" w:color="auto" w:fill="FFFF00"/>
          <w:lang w:eastAsia="zh-CN"/>
        </w:rPr>
        <w:t xml:space="preserve"> </w:t>
      </w:r>
      <w:r>
        <w:rPr>
          <w:rFonts w:ascii="微软雅黑" w:hAnsi="微软雅黑" w:eastAsia="微软雅黑" w:cs="微软雅黑"/>
          <w:spacing w:val="6"/>
          <w:sz w:val="23"/>
          <w:szCs w:val="23"/>
          <w:shd w:val="clear" w:color="auto" w:fill="FFFF00"/>
          <w:lang w:eastAsia="zh-CN"/>
          <w14:textOutline w14:w="635" w14:cap="flat" w14:cmpd="sng" w14:algn="ctr">
            <w14:solidFill>
              <w14:srgbClr w14:val="000000"/>
            </w14:solidFill>
            <w14:prstDash w14:val="solid"/>
            <w14:miter w14:val="0"/>
          </w14:textOutline>
        </w:rPr>
        <w:t>研发试验类</w:t>
      </w:r>
      <w:r>
        <w:rPr>
          <w:rFonts w:ascii="微软雅黑" w:hAnsi="微软雅黑" w:eastAsia="微软雅黑" w:cs="微软雅黑"/>
          <w:spacing w:val="-41"/>
          <w:sz w:val="23"/>
          <w:szCs w:val="23"/>
          <w:shd w:val="clear" w:color="auto" w:fill="FFFF00"/>
          <w:lang w:eastAsia="zh-CN"/>
        </w:rPr>
        <w:t xml:space="preserve"> </w:t>
      </w:r>
      <w:r>
        <w:rPr>
          <w:rFonts w:ascii="微软雅黑" w:hAnsi="微软雅黑" w:eastAsia="微软雅黑" w:cs="微软雅黑"/>
          <w:spacing w:val="6"/>
          <w:sz w:val="23"/>
          <w:szCs w:val="23"/>
          <w:shd w:val="clear" w:color="auto" w:fill="FFFF00"/>
          <w:lang w:eastAsia="zh-CN"/>
          <w14:textOutline w14:w="635" w14:cap="flat" w14:cmpd="sng" w14:algn="ctr">
            <w14:solidFill>
              <w14:srgbClr w14:val="000000"/>
            </w14:solidFill>
            <w14:prstDash w14:val="solid"/>
            <w14:miter w14:val="0"/>
          </w14:textOutline>
        </w:rPr>
        <w:t>”，业务主管部门为“</w:t>
      </w:r>
      <w:r>
        <w:rPr>
          <w:rFonts w:ascii="微软雅黑" w:hAnsi="微软雅黑" w:eastAsia="微软雅黑" w:cs="微软雅黑"/>
          <w:spacing w:val="-25"/>
          <w:sz w:val="23"/>
          <w:szCs w:val="23"/>
          <w:shd w:val="clear" w:color="auto" w:fill="FFFF00"/>
          <w:lang w:eastAsia="zh-CN"/>
        </w:rPr>
        <w:t xml:space="preserve"> </w:t>
      </w:r>
      <w:r>
        <w:rPr>
          <w:rFonts w:ascii="微软雅黑" w:hAnsi="微软雅黑" w:eastAsia="微软雅黑" w:cs="微软雅黑"/>
          <w:spacing w:val="6"/>
          <w:sz w:val="23"/>
          <w:szCs w:val="23"/>
          <w:shd w:val="clear" w:color="auto" w:fill="FFFF00"/>
          <w:lang w:eastAsia="zh-CN"/>
          <w14:textOutline w14:w="635" w14:cap="flat" w14:cmpd="sng" w14:algn="ctr">
            <w14:solidFill>
              <w14:srgbClr w14:val="000000"/>
            </w14:solidFill>
            <w14:prstDash w14:val="solid"/>
            <w14:miter w14:val="0"/>
          </w14:textOutline>
        </w:rPr>
        <w:t>技术改造部</w:t>
      </w:r>
      <w:r>
        <w:rPr>
          <w:rFonts w:ascii="微软雅黑" w:hAnsi="微软雅黑" w:eastAsia="微软雅黑" w:cs="微软雅黑"/>
          <w:spacing w:val="-41"/>
          <w:sz w:val="23"/>
          <w:szCs w:val="23"/>
          <w:shd w:val="clear" w:color="auto" w:fill="FFFF00"/>
          <w:lang w:eastAsia="zh-CN"/>
        </w:rPr>
        <w:t xml:space="preserve"> </w:t>
      </w:r>
      <w:r>
        <w:rPr>
          <w:rFonts w:ascii="微软雅黑" w:hAnsi="微软雅黑" w:eastAsia="微软雅黑" w:cs="微软雅黑"/>
          <w:spacing w:val="6"/>
          <w:sz w:val="23"/>
          <w:szCs w:val="23"/>
          <w:shd w:val="clear" w:color="auto" w:fill="FFFF00"/>
          <w:lang w:eastAsia="zh-CN"/>
          <w14:textOutline w14:w="635" w14:cap="flat" w14:cmpd="sng" w14:algn="ctr">
            <w14:solidFill>
              <w14:srgbClr w14:val="000000"/>
            </w14:solidFill>
            <w14:prstDash w14:val="solid"/>
            <w14:miter w14:val="0"/>
          </w14:textOutline>
        </w:rPr>
        <w:t>”。</w:t>
      </w:r>
    </w:p>
    <w:p>
      <w:pPr>
        <w:spacing w:line="182" w:lineRule="auto"/>
        <w:ind w:firstLine="468"/>
        <w:rPr>
          <w:rFonts w:ascii="微软雅黑" w:hAnsi="微软雅黑" w:eastAsia="微软雅黑" w:cs="微软雅黑"/>
          <w:sz w:val="23"/>
          <w:szCs w:val="23"/>
          <w:lang w:eastAsia="zh-CN"/>
        </w:rPr>
        <w:sectPr>
          <w:footerReference r:id="rId11" w:type="default"/>
          <w:pgSz w:w="11900" w:h="16840"/>
          <w:pgMar w:top="1159" w:right="1414" w:bottom="1109" w:left="1413" w:header="887" w:footer="948" w:gutter="0"/>
          <w:cols w:space="720" w:num="1"/>
        </w:sectPr>
      </w:pPr>
    </w:p>
    <w:p>
      <w:pPr>
        <w:spacing w:before="283" w:line="183" w:lineRule="auto"/>
        <w:rPr>
          <w:rFonts w:ascii="宋体" w:hAnsi="宋体" w:eastAsia="宋体" w:cs="宋体"/>
          <w:spacing w:val="-7"/>
          <w:sz w:val="28"/>
          <w:szCs w:val="28"/>
          <w:lang w:eastAsia="zh-CN"/>
          <w14:textOutline w14:w="635" w14:cap="flat" w14:cmpd="sng" w14:algn="ctr">
            <w14:solidFill>
              <w14:srgbClr w14:val="000000"/>
            </w14:solidFill>
            <w14:prstDash w14:val="solid"/>
            <w14:miter w14:val="0"/>
          </w14:textOutline>
        </w:rPr>
      </w:pPr>
      <w:r>
        <w:rPr>
          <w:rFonts w:hint="eastAsia" w:ascii="黑体" w:hAnsi="黑体" w:eastAsia="黑体" w:cs="黑体"/>
          <w:spacing w:val="17"/>
          <w:w w:val="101"/>
          <w:sz w:val="32"/>
          <w:szCs w:val="32"/>
          <w:lang w:eastAsia="zh-CN"/>
        </w:rPr>
        <w:t>附件12</w:t>
      </w:r>
      <w:r>
        <w:rPr>
          <w:rFonts w:hint="eastAsia" w:ascii="宋体" w:hAnsi="宋体" w:eastAsia="宋体" w:cs="宋体"/>
          <w:spacing w:val="17"/>
          <w:w w:val="101"/>
          <w:sz w:val="28"/>
          <w:szCs w:val="28"/>
          <w:lang w:eastAsia="zh-CN"/>
        </w:rPr>
        <w:t xml:space="preserve"> </w:t>
      </w:r>
      <w:r>
        <w:rPr>
          <w:rFonts w:hint="eastAsia" w:ascii="宋体" w:hAnsi="宋体" w:eastAsia="宋体" w:cs="宋体"/>
          <w:spacing w:val="-7"/>
          <w:sz w:val="28"/>
          <w:szCs w:val="28"/>
          <w:lang w:eastAsia="zh-CN"/>
          <w14:textOutline w14:w="635" w14:cap="flat" w14:cmpd="sng" w14:algn="ctr">
            <w14:solidFill>
              <w14:srgbClr w14:val="000000"/>
            </w14:solidFill>
            <w14:prstDash w14:val="solid"/>
            <w14:miter w14:val="0"/>
          </w14:textOutline>
        </w:rPr>
        <w:t xml:space="preserve"> </w:t>
      </w:r>
    </w:p>
    <w:p>
      <w:pPr>
        <w:spacing w:before="283" w:line="183" w:lineRule="auto"/>
        <w:ind w:firstLine="546"/>
        <w:jc w:val="center"/>
        <w:rPr>
          <w:rFonts w:ascii="宋体" w:hAnsi="宋体" w:eastAsia="宋体" w:cs="宋体"/>
          <w:sz w:val="28"/>
          <w:szCs w:val="28"/>
          <w:lang w:eastAsia="zh-CN"/>
        </w:rPr>
      </w:pPr>
      <w:r>
        <w:rPr>
          <w:rFonts w:hint="eastAsia" w:ascii="宋体" w:hAnsi="宋体" w:eastAsia="宋体" w:cs="宋体"/>
          <w:spacing w:val="-7"/>
          <w:sz w:val="28"/>
          <w:szCs w:val="28"/>
          <w:lang w:eastAsia="zh-CN"/>
          <w14:textOutline w14:w="635" w14:cap="flat" w14:cmpd="sng" w14:algn="ctr">
            <w14:solidFill>
              <w14:srgbClr w14:val="000000"/>
            </w14:solidFill>
            <w14:prstDash w14:val="solid"/>
            <w14:miter w14:val="0"/>
          </w14:textOutline>
        </w:rPr>
        <w:t>SRM系统供应商用户手册</w:t>
      </w:r>
    </w:p>
    <w:p>
      <w:pPr>
        <w:spacing w:before="10" w:line="285" w:lineRule="auto"/>
        <w:ind w:left="14" w:firstLine="490"/>
        <w:rPr>
          <w:rFonts w:ascii="微软雅黑" w:hAnsi="微软雅黑" w:eastAsia="微软雅黑" w:cs="微软雅黑"/>
          <w:sz w:val="23"/>
          <w:szCs w:val="23"/>
          <w:lang w:eastAsia="zh-CN"/>
        </w:rPr>
      </w:pPr>
      <w:r>
        <w:rPr>
          <w:rFonts w:ascii="微软雅黑" w:hAnsi="微软雅黑" w:eastAsia="微软雅黑" w:cs="微软雅黑"/>
          <w:spacing w:val="15"/>
          <w:sz w:val="23"/>
          <w:szCs w:val="23"/>
          <w:lang w:eastAsia="zh-CN"/>
        </w:rPr>
        <w:t>系统网址：</w:t>
      </w:r>
      <w:r>
        <w:rPr>
          <w:rFonts w:ascii="微软雅黑" w:hAnsi="微软雅黑" w:eastAsia="微软雅黑" w:cs="微软雅黑"/>
          <w:spacing w:val="-31"/>
          <w:sz w:val="23"/>
          <w:szCs w:val="23"/>
          <w:lang w:eastAsia="zh-CN"/>
        </w:rPr>
        <w:t xml:space="preserve"> </w:t>
      </w:r>
      <w:r>
        <w:fldChar w:fldCharType="begin"/>
      </w:r>
      <w:r>
        <w:instrText xml:space="preserve"> HYPERLINK "https://ecaitong.sinotruk.com:8012/" </w:instrText>
      </w:r>
      <w:r>
        <w:fldChar w:fldCharType="separate"/>
      </w:r>
      <w:r>
        <w:rPr>
          <w:rStyle w:val="21"/>
          <w:rFonts w:ascii="微软雅黑" w:hAnsi="微软雅黑" w:eastAsia="微软雅黑" w:cs="微软雅黑"/>
          <w:sz w:val="23"/>
          <w:szCs w:val="23"/>
          <w:lang w:eastAsia="zh-CN"/>
        </w:rPr>
        <w:t>https</w:t>
      </w:r>
      <w:r>
        <w:rPr>
          <w:rStyle w:val="21"/>
          <w:rFonts w:ascii="微软雅黑" w:hAnsi="微软雅黑" w:eastAsia="微软雅黑" w:cs="微软雅黑"/>
          <w:spacing w:val="15"/>
          <w:sz w:val="23"/>
          <w:szCs w:val="23"/>
          <w:lang w:eastAsia="zh-CN"/>
        </w:rPr>
        <w:t>://</w:t>
      </w:r>
      <w:r>
        <w:rPr>
          <w:rStyle w:val="21"/>
          <w:rFonts w:ascii="微软雅黑" w:hAnsi="微软雅黑" w:eastAsia="微软雅黑" w:cs="微软雅黑"/>
          <w:sz w:val="23"/>
          <w:szCs w:val="23"/>
          <w:lang w:eastAsia="zh-CN"/>
        </w:rPr>
        <w:t>ecaitong</w:t>
      </w:r>
      <w:r>
        <w:rPr>
          <w:rStyle w:val="21"/>
          <w:rFonts w:ascii="微软雅黑" w:hAnsi="微软雅黑" w:eastAsia="微软雅黑" w:cs="微软雅黑"/>
          <w:spacing w:val="15"/>
          <w:sz w:val="23"/>
          <w:szCs w:val="23"/>
          <w:lang w:eastAsia="zh-CN"/>
        </w:rPr>
        <w:t>.</w:t>
      </w:r>
      <w:r>
        <w:rPr>
          <w:rStyle w:val="21"/>
          <w:rFonts w:ascii="微软雅黑" w:hAnsi="微软雅黑" w:eastAsia="微软雅黑" w:cs="微软雅黑"/>
          <w:sz w:val="23"/>
          <w:szCs w:val="23"/>
          <w:lang w:eastAsia="zh-CN"/>
        </w:rPr>
        <w:t>sinotruk</w:t>
      </w:r>
      <w:r>
        <w:rPr>
          <w:rStyle w:val="21"/>
          <w:rFonts w:ascii="微软雅黑" w:hAnsi="微软雅黑" w:eastAsia="微软雅黑" w:cs="微软雅黑"/>
          <w:spacing w:val="15"/>
          <w:sz w:val="23"/>
          <w:szCs w:val="23"/>
          <w:lang w:eastAsia="zh-CN"/>
        </w:rPr>
        <w:t>.</w:t>
      </w:r>
      <w:r>
        <w:rPr>
          <w:rStyle w:val="21"/>
          <w:rFonts w:ascii="微软雅黑" w:hAnsi="微软雅黑" w:eastAsia="微软雅黑" w:cs="微软雅黑"/>
          <w:sz w:val="23"/>
          <w:szCs w:val="23"/>
          <w:lang w:eastAsia="zh-CN"/>
        </w:rPr>
        <w:t>com</w:t>
      </w:r>
      <w:r>
        <w:rPr>
          <w:rStyle w:val="21"/>
          <w:rFonts w:ascii="微软雅黑" w:hAnsi="微软雅黑" w:eastAsia="微软雅黑" w:cs="微软雅黑"/>
          <w:spacing w:val="15"/>
          <w:sz w:val="23"/>
          <w:szCs w:val="23"/>
          <w:lang w:eastAsia="zh-CN"/>
        </w:rPr>
        <w:t>:8012/</w:t>
      </w:r>
      <w:r>
        <w:rPr>
          <w:rStyle w:val="21"/>
          <w:rFonts w:ascii="微软雅黑" w:hAnsi="微软雅黑" w:eastAsia="微软雅黑" w:cs="微软雅黑"/>
          <w:spacing w:val="15"/>
          <w:sz w:val="23"/>
          <w:szCs w:val="23"/>
          <w:lang w:eastAsia="zh-CN"/>
        </w:rPr>
        <w:fldChar w:fldCharType="end"/>
      </w:r>
      <w:r>
        <w:rPr>
          <w:rFonts w:ascii="微软雅黑" w:hAnsi="微软雅黑" w:eastAsia="微软雅黑" w:cs="微软雅黑"/>
          <w:color w:val="0000FF"/>
          <w:spacing w:val="15"/>
          <w:sz w:val="23"/>
          <w:szCs w:val="23"/>
          <w:u w:val="single"/>
          <w:lang w:eastAsia="zh-CN"/>
        </w:rPr>
        <w:t>（以下内容可能非最新版本，</w:t>
      </w:r>
      <w:r>
        <w:rPr>
          <w:rFonts w:ascii="微软雅黑" w:hAnsi="微软雅黑" w:eastAsia="微软雅黑" w:cs="微软雅黑"/>
          <w:color w:val="0000FF"/>
          <w:spacing w:val="-39"/>
          <w:sz w:val="23"/>
          <w:szCs w:val="23"/>
          <w:u w:val="single"/>
          <w:lang w:eastAsia="zh-CN"/>
        </w:rPr>
        <w:t xml:space="preserve"> </w:t>
      </w:r>
      <w:r>
        <w:rPr>
          <w:rFonts w:ascii="微软雅黑" w:hAnsi="微软雅黑" w:eastAsia="微软雅黑" w:cs="微软雅黑"/>
          <w:color w:val="0000FF"/>
          <w:spacing w:val="15"/>
          <w:sz w:val="23"/>
          <w:szCs w:val="23"/>
          <w:u w:val="single"/>
          <w:lang w:eastAsia="zh-CN"/>
        </w:rPr>
        <w:t>仅</w:t>
      </w:r>
      <w:r>
        <w:rPr>
          <w:rFonts w:ascii="微软雅黑" w:hAnsi="微软雅黑" w:eastAsia="微软雅黑" w:cs="微软雅黑"/>
          <w:color w:val="0000FF"/>
          <w:spacing w:val="4"/>
          <w:sz w:val="23"/>
          <w:szCs w:val="23"/>
          <w:u w:val="single"/>
          <w:lang w:eastAsia="zh-CN"/>
        </w:rPr>
        <w:t xml:space="preserve">供参考，请登录系统网址后，点检查看最新版供应商手册）  </w:t>
      </w:r>
    </w:p>
    <w:p>
      <w:pPr>
        <w:spacing w:before="128" w:line="7680" w:lineRule="exact"/>
        <w:ind w:firstLine="480"/>
      </w:pPr>
      <w:r>
        <w:rPr>
          <w:position w:val="-153"/>
          <w:lang w:eastAsia="zh-CN"/>
        </w:rPr>
        <w:drawing>
          <wp:inline distT="0" distB="0" distL="0" distR="0">
            <wp:extent cx="4067175" cy="4876800"/>
            <wp:effectExtent l="0" t="0" r="1905"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24"/>
                    <a:stretch>
                      <a:fillRect/>
                    </a:stretch>
                  </pic:blipFill>
                  <pic:spPr>
                    <a:xfrm>
                      <a:off x="0" y="0"/>
                      <a:ext cx="4067555" cy="4876800"/>
                    </a:xfrm>
                    <a:prstGeom prst="rect">
                      <a:avLst/>
                    </a:prstGeom>
                  </pic:spPr>
                </pic:pic>
              </a:graphicData>
            </a:graphic>
          </wp:inline>
        </w:drawing>
      </w:r>
    </w:p>
    <w:p>
      <w:pPr>
        <w:spacing w:before="199" w:line="167" w:lineRule="auto"/>
        <w:ind w:left="11" w:firstLine="472"/>
        <w:rPr>
          <w:rFonts w:ascii="微软雅黑" w:hAnsi="微软雅黑" w:eastAsia="微软雅黑" w:cs="微软雅黑"/>
          <w:sz w:val="23"/>
          <w:szCs w:val="23"/>
          <w:lang w:eastAsia="zh-CN"/>
        </w:rPr>
      </w:pPr>
      <w:r>
        <w:rPr>
          <w:rFonts w:ascii="微软雅黑" w:hAnsi="微软雅黑" w:eastAsia="微软雅黑" w:cs="微软雅黑"/>
          <w:spacing w:val="6"/>
          <w:sz w:val="23"/>
          <w:szCs w:val="23"/>
          <w:lang w:eastAsia="zh-CN"/>
        </w:rPr>
        <w:t>用</w:t>
      </w:r>
      <w:r>
        <w:rPr>
          <w:rFonts w:ascii="微软雅黑" w:hAnsi="微软雅黑" w:eastAsia="微软雅黑" w:cs="微软雅黑"/>
          <w:spacing w:val="69"/>
          <w:sz w:val="23"/>
          <w:szCs w:val="23"/>
          <w:lang w:eastAsia="zh-CN"/>
        </w:rPr>
        <w:t xml:space="preserve"> </w:t>
      </w:r>
      <w:r>
        <w:rPr>
          <w:rFonts w:ascii="微软雅黑" w:hAnsi="微软雅黑" w:eastAsia="微软雅黑" w:cs="微软雅黑"/>
          <w:spacing w:val="6"/>
          <w:sz w:val="23"/>
          <w:szCs w:val="23"/>
          <w:lang w:eastAsia="zh-CN"/>
        </w:rPr>
        <w:t>户</w:t>
      </w:r>
      <w:r>
        <w:rPr>
          <w:rFonts w:ascii="微软雅黑" w:hAnsi="微软雅黑" w:eastAsia="微软雅黑" w:cs="微软雅黑"/>
          <w:spacing w:val="64"/>
          <w:w w:val="101"/>
          <w:sz w:val="23"/>
          <w:szCs w:val="23"/>
          <w:lang w:eastAsia="zh-CN"/>
        </w:rPr>
        <w:t xml:space="preserve"> </w:t>
      </w:r>
      <w:r>
        <w:rPr>
          <w:rFonts w:ascii="微软雅黑" w:hAnsi="微软雅黑" w:eastAsia="微软雅黑" w:cs="微软雅黑"/>
          <w:spacing w:val="6"/>
          <w:sz w:val="23"/>
          <w:szCs w:val="23"/>
          <w:lang w:eastAsia="zh-CN"/>
        </w:rPr>
        <w:t>名：</w:t>
      </w:r>
      <w:r>
        <w:rPr>
          <w:rFonts w:ascii="微软雅黑" w:hAnsi="微软雅黑" w:eastAsia="微软雅黑" w:cs="微软雅黑"/>
          <w:sz w:val="23"/>
          <w:szCs w:val="23"/>
          <w:lang w:eastAsia="zh-CN"/>
        </w:rPr>
        <w:t>gys</w:t>
      </w:r>
      <w:r>
        <w:rPr>
          <w:rFonts w:ascii="微软雅黑" w:hAnsi="微软雅黑" w:eastAsia="微软雅黑" w:cs="微软雅黑"/>
          <w:spacing w:val="6"/>
          <w:sz w:val="23"/>
          <w:szCs w:val="23"/>
          <w:lang w:eastAsia="zh-CN"/>
        </w:rPr>
        <w:t>+供应商代码（</w:t>
      </w:r>
      <w:r>
        <w:rPr>
          <w:rFonts w:ascii="微软雅黑" w:hAnsi="微软雅黑" w:eastAsia="微软雅黑" w:cs="微软雅黑"/>
          <w:color w:val="FF0000"/>
          <w:spacing w:val="6"/>
          <w:sz w:val="23"/>
          <w:szCs w:val="23"/>
          <w:lang w:eastAsia="zh-CN"/>
        </w:rPr>
        <w:t>注意：注册完毕后，用户名不要用手机号登录</w:t>
      </w:r>
      <w:r>
        <w:rPr>
          <w:rFonts w:ascii="微软雅黑" w:hAnsi="微软雅黑" w:eastAsia="微软雅黑" w:cs="微软雅黑"/>
          <w:spacing w:val="6"/>
          <w:sz w:val="23"/>
          <w:szCs w:val="23"/>
          <w:lang w:eastAsia="zh-CN"/>
        </w:rPr>
        <w:t>）</w:t>
      </w:r>
    </w:p>
    <w:p>
      <w:pPr>
        <w:spacing w:before="193" w:line="184" w:lineRule="auto"/>
        <w:ind w:left="8" w:firstLine="408"/>
        <w:rPr>
          <w:rFonts w:ascii="微软雅黑" w:hAnsi="微软雅黑" w:eastAsia="微软雅黑" w:cs="微软雅黑"/>
          <w:sz w:val="23"/>
          <w:szCs w:val="23"/>
          <w:lang w:eastAsia="zh-CN"/>
        </w:rPr>
      </w:pPr>
      <w:r>
        <w:rPr>
          <w:rFonts w:ascii="微软雅黑" w:hAnsi="微软雅黑" w:eastAsia="微软雅黑" w:cs="微软雅黑"/>
          <w:spacing w:val="-26"/>
          <w:sz w:val="23"/>
          <w:szCs w:val="23"/>
          <w:lang w:eastAsia="zh-CN"/>
        </w:rPr>
        <w:t xml:space="preserve">初始密码：   </w:t>
      </w:r>
      <w:r>
        <w:rPr>
          <w:rFonts w:ascii="微软雅黑" w:hAnsi="微软雅黑" w:eastAsia="微软雅黑" w:cs="微软雅黑"/>
          <w:spacing w:val="-26"/>
          <w:sz w:val="23"/>
          <w:szCs w:val="23"/>
          <w:shd w:val="clear" w:color="auto" w:fill="FFFF00"/>
          <w:lang w:eastAsia="zh-CN"/>
        </w:rPr>
        <w:t>scm@2022</w:t>
      </w:r>
    </w:p>
    <w:p>
      <w:pPr>
        <w:spacing w:before="160" w:line="184" w:lineRule="auto"/>
        <w:ind w:left="29" w:firstLine="482"/>
        <w:outlineLvl w:val="0"/>
        <w:rPr>
          <w:rFonts w:ascii="微软雅黑" w:hAnsi="微软雅黑" w:eastAsia="微软雅黑" w:cs="微软雅黑"/>
          <w:sz w:val="23"/>
          <w:szCs w:val="23"/>
          <w:lang w:eastAsia="zh-CN"/>
        </w:rPr>
      </w:pPr>
      <w:r>
        <w:rPr>
          <w:rFonts w:ascii="微软雅黑" w:hAnsi="微软雅黑" w:eastAsia="微软雅黑" w:cs="微软雅黑"/>
          <w:spacing w:val="11"/>
          <w:sz w:val="23"/>
          <w:szCs w:val="23"/>
          <w:lang w:eastAsia="zh-CN"/>
          <w14:textOutline w14:w="635" w14:cap="flat" w14:cmpd="sng" w14:algn="ctr">
            <w14:solidFill>
              <w14:srgbClr w14:val="000000"/>
            </w14:solidFill>
            <w14:prstDash w14:val="solid"/>
            <w14:miter w14:val="0"/>
          </w14:textOutline>
        </w:rPr>
        <w:t>1.供应商应标</w:t>
      </w:r>
    </w:p>
    <w:p>
      <w:pPr>
        <w:spacing w:before="168" w:line="466" w:lineRule="exact"/>
        <w:ind w:left="11" w:firstLine="480"/>
        <w:rPr>
          <w:rFonts w:ascii="微软雅黑" w:hAnsi="微软雅黑" w:eastAsia="微软雅黑" w:cs="微软雅黑"/>
          <w:sz w:val="23"/>
          <w:szCs w:val="23"/>
          <w:lang w:eastAsia="zh-CN"/>
        </w:rPr>
      </w:pPr>
      <w:r>
        <w:rPr>
          <w:rFonts w:ascii="微软雅黑" w:hAnsi="微软雅黑" w:eastAsia="微软雅黑" w:cs="微软雅黑"/>
          <w:spacing w:val="10"/>
          <w:position w:val="18"/>
          <w:sz w:val="23"/>
          <w:szCs w:val="23"/>
          <w:lang w:eastAsia="zh-CN"/>
        </w:rPr>
        <w:t>路径：招投标中心</w:t>
      </w:r>
      <w:r>
        <w:rPr>
          <w:rFonts w:hint="eastAsia" w:ascii="微软雅黑" w:hAnsi="微软雅黑" w:eastAsia="微软雅黑" w:cs="微软雅黑"/>
          <w:spacing w:val="10"/>
          <w:position w:val="18"/>
          <w:sz w:val="23"/>
          <w:szCs w:val="23"/>
          <w:lang w:eastAsia="zh-CN"/>
        </w:rPr>
        <w:t>－</w:t>
      </w:r>
      <w:r>
        <w:rPr>
          <w:rFonts w:ascii="微软雅黑" w:hAnsi="微软雅黑" w:eastAsia="微软雅黑" w:cs="微软雅黑"/>
          <w:spacing w:val="10"/>
          <w:position w:val="18"/>
          <w:sz w:val="23"/>
          <w:szCs w:val="23"/>
          <w:lang w:eastAsia="zh-CN"/>
        </w:rPr>
        <w:t>非生产类招投标</w:t>
      </w:r>
      <w:r>
        <w:rPr>
          <w:rFonts w:hint="eastAsia" w:ascii="微软雅黑" w:hAnsi="微软雅黑" w:eastAsia="微软雅黑" w:cs="微软雅黑"/>
          <w:spacing w:val="10"/>
          <w:position w:val="18"/>
          <w:sz w:val="23"/>
          <w:szCs w:val="23"/>
          <w:lang w:eastAsia="zh-CN"/>
        </w:rPr>
        <w:t>－</w:t>
      </w:r>
      <w:r>
        <w:rPr>
          <w:rFonts w:ascii="微软雅黑" w:hAnsi="微软雅黑" w:eastAsia="微软雅黑" w:cs="微软雅黑"/>
          <w:spacing w:val="10"/>
          <w:position w:val="18"/>
          <w:sz w:val="23"/>
          <w:szCs w:val="23"/>
          <w:lang w:eastAsia="zh-CN"/>
        </w:rPr>
        <w:t>供应商应标</w:t>
      </w:r>
    </w:p>
    <w:p>
      <w:pPr>
        <w:spacing w:line="183" w:lineRule="auto"/>
        <w:ind w:left="21" w:firstLine="472"/>
        <w:rPr>
          <w:rFonts w:ascii="微软雅黑" w:hAnsi="微软雅黑" w:eastAsia="微软雅黑" w:cs="微软雅黑"/>
          <w:sz w:val="23"/>
          <w:szCs w:val="23"/>
          <w:lang w:eastAsia="zh-CN"/>
        </w:rPr>
      </w:pPr>
      <w:r>
        <w:rPr>
          <w:rFonts w:ascii="微软雅黑" w:hAnsi="微软雅黑" w:eastAsia="微软雅黑" w:cs="微软雅黑"/>
          <w:spacing w:val="6"/>
          <w:sz w:val="23"/>
          <w:szCs w:val="23"/>
          <w:lang w:eastAsia="zh-CN"/>
        </w:rPr>
        <w:t>点击应标，上传文件之后点击提交。</w:t>
      </w:r>
    </w:p>
    <w:p>
      <w:pPr>
        <w:spacing w:line="183" w:lineRule="auto"/>
        <w:ind w:firstLine="468"/>
        <w:rPr>
          <w:rFonts w:ascii="微软雅黑" w:hAnsi="微软雅黑" w:eastAsia="微软雅黑" w:cs="微软雅黑"/>
          <w:sz w:val="23"/>
          <w:szCs w:val="23"/>
          <w:lang w:eastAsia="zh-CN"/>
        </w:rPr>
        <w:sectPr>
          <w:footerReference r:id="rId12" w:type="default"/>
          <w:pgSz w:w="11900" w:h="16840"/>
          <w:pgMar w:top="1159" w:right="1395" w:bottom="833" w:left="1754" w:header="887" w:footer="674" w:gutter="0"/>
          <w:cols w:space="720" w:num="1"/>
        </w:sectPr>
      </w:pPr>
    </w:p>
    <w:p>
      <w:pPr>
        <w:spacing w:before="240" w:line="3573" w:lineRule="exact"/>
        <w:ind w:firstLine="480"/>
      </w:pPr>
      <w:r>
        <w:rPr>
          <w:position w:val="-71"/>
          <w:lang w:eastAsia="zh-CN"/>
        </w:rPr>
        <w:drawing>
          <wp:inline distT="0" distB="0" distL="0" distR="0">
            <wp:extent cx="5760720" cy="2268855"/>
            <wp:effectExtent l="0" t="0" r="0" b="1905"/>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25"/>
                    <a:stretch>
                      <a:fillRect/>
                    </a:stretch>
                  </pic:blipFill>
                  <pic:spPr>
                    <a:xfrm>
                      <a:off x="0" y="0"/>
                      <a:ext cx="5760720" cy="2269235"/>
                    </a:xfrm>
                    <a:prstGeom prst="rect">
                      <a:avLst/>
                    </a:prstGeom>
                  </pic:spPr>
                </pic:pic>
              </a:graphicData>
            </a:graphic>
          </wp:inline>
        </w:drawing>
      </w:r>
    </w:p>
    <w:p>
      <w:pPr>
        <w:spacing w:before="309" w:line="184" w:lineRule="auto"/>
        <w:ind w:left="14" w:firstLine="482"/>
        <w:outlineLvl w:val="0"/>
        <w:rPr>
          <w:rFonts w:ascii="微软雅黑" w:hAnsi="微软雅黑" w:eastAsia="微软雅黑" w:cs="微软雅黑"/>
          <w:sz w:val="23"/>
          <w:szCs w:val="23"/>
          <w:lang w:eastAsia="zh-CN"/>
        </w:rPr>
      </w:pPr>
      <w:r>
        <w:rPr>
          <w:rFonts w:ascii="微软雅黑" w:hAnsi="微软雅黑" w:eastAsia="微软雅黑" w:cs="微软雅黑"/>
          <w:b/>
          <w:bCs/>
          <w:spacing w:val="11"/>
          <w:sz w:val="23"/>
          <w:szCs w:val="23"/>
          <w:lang w:eastAsia="zh-CN"/>
          <w14:textOutline w14:w="635" w14:cap="flat" w14:cmpd="sng" w14:algn="ctr">
            <w14:solidFill>
              <w14:srgbClr w14:val="000000"/>
            </w14:solidFill>
            <w14:prstDash w14:val="solid"/>
            <w14:miter w14:val="0"/>
          </w14:textOutline>
        </w:rPr>
        <w:t>2.供应商投标</w:t>
      </w:r>
    </w:p>
    <w:p>
      <w:pPr>
        <w:spacing w:before="168" w:line="183" w:lineRule="auto"/>
        <w:ind w:left="11" w:firstLine="480"/>
        <w:rPr>
          <w:lang w:eastAsia="zh-CN"/>
        </w:rPr>
      </w:pPr>
      <w:r>
        <w:rPr>
          <w:rFonts w:ascii="微软雅黑" w:hAnsi="微软雅黑" w:eastAsia="微软雅黑" w:cs="微软雅黑"/>
          <w:spacing w:val="10"/>
          <w:sz w:val="23"/>
          <w:szCs w:val="23"/>
          <w:lang w:eastAsia="zh-CN"/>
        </w:rPr>
        <w:t>路径：招投标中心</w:t>
      </w:r>
      <w:r>
        <w:rPr>
          <w:rFonts w:hint="eastAsia" w:ascii="微软雅黑" w:hAnsi="微软雅黑" w:eastAsia="微软雅黑" w:cs="微软雅黑"/>
          <w:spacing w:val="10"/>
          <w:sz w:val="23"/>
          <w:szCs w:val="23"/>
          <w:lang w:eastAsia="zh-CN"/>
        </w:rPr>
        <w:t>－</w:t>
      </w:r>
      <w:r>
        <w:rPr>
          <w:rFonts w:ascii="微软雅黑" w:hAnsi="微软雅黑" w:eastAsia="微软雅黑" w:cs="微软雅黑"/>
          <w:spacing w:val="10"/>
          <w:sz w:val="23"/>
          <w:szCs w:val="23"/>
          <w:lang w:eastAsia="zh-CN"/>
        </w:rPr>
        <w:t>非生产类招投标</w:t>
      </w:r>
      <w:r>
        <w:rPr>
          <w:rFonts w:hint="eastAsia" w:ascii="微软雅黑" w:hAnsi="微软雅黑" w:eastAsia="微软雅黑" w:cs="微软雅黑"/>
          <w:spacing w:val="10"/>
          <w:sz w:val="23"/>
          <w:szCs w:val="23"/>
          <w:lang w:eastAsia="zh-CN"/>
        </w:rPr>
        <w:t>－</w:t>
      </w:r>
      <w:r>
        <w:rPr>
          <w:rFonts w:ascii="微软雅黑" w:hAnsi="微软雅黑" w:eastAsia="微软雅黑" w:cs="微软雅黑"/>
          <w:spacing w:val="10"/>
          <w:sz w:val="23"/>
          <w:szCs w:val="23"/>
          <w:lang w:eastAsia="zh-CN"/>
        </w:rPr>
        <w:t>供应商投标</w:t>
      </w:r>
      <w:r>
        <w:rPr>
          <w:position w:val="-66"/>
          <w:lang w:eastAsia="zh-CN"/>
        </w:rPr>
        <w:drawing>
          <wp:inline distT="0" distB="0" distL="0" distR="0">
            <wp:extent cx="5760720" cy="1839595"/>
            <wp:effectExtent l="0" t="0" r="0" b="4445"/>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26"/>
                    <a:stretch>
                      <a:fillRect/>
                    </a:stretch>
                  </pic:blipFill>
                  <pic:spPr>
                    <a:xfrm>
                      <a:off x="0" y="0"/>
                      <a:ext cx="5760720" cy="1839595"/>
                    </a:xfrm>
                    <a:prstGeom prst="rect">
                      <a:avLst/>
                    </a:prstGeom>
                  </pic:spPr>
                </pic:pic>
              </a:graphicData>
            </a:graphic>
          </wp:inline>
        </w:drawing>
      </w:r>
    </w:p>
    <w:p>
      <w:pPr>
        <w:spacing w:before="55" w:line="183" w:lineRule="auto"/>
        <w:ind w:left="21" w:firstLine="476"/>
        <w:rPr>
          <w:rFonts w:ascii="微软雅黑" w:hAnsi="微软雅黑" w:eastAsia="微软雅黑" w:cs="微软雅黑"/>
          <w:sz w:val="23"/>
          <w:szCs w:val="23"/>
          <w:lang w:eastAsia="zh-CN"/>
        </w:rPr>
      </w:pPr>
      <w:r>
        <w:rPr>
          <w:rFonts w:ascii="微软雅黑" w:hAnsi="微软雅黑" w:eastAsia="微软雅黑" w:cs="微软雅黑"/>
          <w:spacing w:val="8"/>
          <w:sz w:val="23"/>
          <w:szCs w:val="23"/>
          <w:lang w:eastAsia="zh-CN"/>
        </w:rPr>
        <w:t>点击投标按钮，进入详情页，输入投标报价并上传</w:t>
      </w:r>
      <w:r>
        <w:rPr>
          <w:rFonts w:ascii="微软雅黑" w:hAnsi="微软雅黑" w:eastAsia="微软雅黑" w:cs="微软雅黑"/>
          <w:spacing w:val="7"/>
          <w:sz w:val="23"/>
          <w:szCs w:val="23"/>
          <w:lang w:eastAsia="zh-CN"/>
        </w:rPr>
        <w:t>相应的附件。</w:t>
      </w:r>
    </w:p>
    <w:p>
      <w:pPr>
        <w:spacing w:before="164" w:line="183" w:lineRule="auto"/>
        <w:ind w:left="11" w:firstLine="470"/>
        <w:rPr>
          <w:lang w:eastAsia="zh-CN"/>
        </w:rPr>
      </w:pPr>
      <w:r>
        <w:rPr>
          <w:rFonts w:ascii="微软雅黑" w:hAnsi="微软雅黑" w:eastAsia="微软雅黑" w:cs="微软雅黑"/>
          <w:spacing w:val="5"/>
          <w:sz w:val="23"/>
          <w:szCs w:val="23"/>
          <w:shd w:val="clear" w:color="auto" w:fill="FFFF00"/>
          <w:lang w:eastAsia="zh-CN"/>
          <w14:textOutline w14:w="635" w14:cap="flat" w14:cmpd="sng" w14:algn="ctr">
            <w14:solidFill>
              <w14:srgbClr w14:val="000000"/>
            </w14:solidFill>
            <w14:prstDash w14:val="solid"/>
            <w14:miter w14:val="0"/>
          </w14:textOutline>
        </w:rPr>
        <w:t>注意：</w:t>
      </w:r>
      <w:r>
        <w:rPr>
          <w:rFonts w:ascii="微软雅黑" w:hAnsi="微软雅黑" w:eastAsia="微软雅黑" w:cs="微软雅黑"/>
          <w:spacing w:val="-43"/>
          <w:sz w:val="23"/>
          <w:szCs w:val="23"/>
          <w:shd w:val="clear" w:color="auto" w:fill="FFFF00"/>
          <w:lang w:eastAsia="zh-CN"/>
        </w:rPr>
        <w:t xml:space="preserve"> </w:t>
      </w:r>
      <w:r>
        <w:rPr>
          <w:rFonts w:ascii="微软雅黑" w:hAnsi="微软雅黑" w:eastAsia="微软雅黑" w:cs="微软雅黑"/>
          <w:spacing w:val="5"/>
          <w:sz w:val="23"/>
          <w:szCs w:val="23"/>
          <w:shd w:val="clear" w:color="auto" w:fill="FFFF00"/>
          <w:lang w:eastAsia="zh-CN"/>
          <w14:textOutline w14:w="635" w14:cap="flat" w14:cmpd="sng" w14:algn="ctr">
            <w14:solidFill>
              <w14:srgbClr w14:val="000000"/>
            </w14:solidFill>
            <w14:prstDash w14:val="solid"/>
            <w14:miter w14:val="0"/>
          </w14:textOutline>
        </w:rPr>
        <w:t>系统内的投标报价单位为“</w:t>
      </w:r>
      <w:r>
        <w:rPr>
          <w:rFonts w:ascii="微软雅黑" w:hAnsi="微软雅黑" w:eastAsia="微软雅黑" w:cs="微软雅黑"/>
          <w:spacing w:val="-23"/>
          <w:sz w:val="23"/>
          <w:szCs w:val="23"/>
          <w:shd w:val="clear" w:color="auto" w:fill="FFFF00"/>
          <w:lang w:eastAsia="zh-CN"/>
        </w:rPr>
        <w:t xml:space="preserve"> </w:t>
      </w:r>
      <w:r>
        <w:rPr>
          <w:rFonts w:ascii="微软雅黑" w:hAnsi="微软雅黑" w:eastAsia="微软雅黑" w:cs="微软雅黑"/>
          <w:spacing w:val="5"/>
          <w:sz w:val="23"/>
          <w:szCs w:val="23"/>
          <w:shd w:val="clear" w:color="auto" w:fill="FFFF00"/>
          <w:lang w:eastAsia="zh-CN"/>
          <w14:textOutline w14:w="635" w14:cap="flat" w14:cmpd="sng" w14:algn="ctr">
            <w14:solidFill>
              <w14:srgbClr w14:val="000000"/>
            </w14:solidFill>
            <w14:prstDash w14:val="solid"/>
            <w14:miter w14:val="0"/>
          </w14:textOutline>
        </w:rPr>
        <w:t>万元</w:t>
      </w:r>
      <w:r>
        <w:rPr>
          <w:rFonts w:ascii="微软雅黑" w:hAnsi="微软雅黑" w:eastAsia="微软雅黑" w:cs="微软雅黑"/>
          <w:spacing w:val="-36"/>
          <w:sz w:val="23"/>
          <w:szCs w:val="23"/>
          <w:shd w:val="clear" w:color="auto" w:fill="FFFF00"/>
          <w:lang w:eastAsia="zh-CN"/>
        </w:rPr>
        <w:t xml:space="preserve"> </w:t>
      </w:r>
      <w:r>
        <w:rPr>
          <w:rFonts w:ascii="微软雅黑" w:hAnsi="微软雅黑" w:eastAsia="微软雅黑" w:cs="微软雅黑"/>
          <w:spacing w:val="5"/>
          <w:sz w:val="23"/>
          <w:szCs w:val="23"/>
          <w:shd w:val="clear" w:color="auto" w:fill="FFFF00"/>
          <w:lang w:eastAsia="zh-CN"/>
          <w14:textOutline w14:w="635" w14:cap="flat" w14:cmpd="sng" w14:algn="ctr">
            <w14:solidFill>
              <w14:srgbClr w14:val="000000"/>
            </w14:solidFill>
            <w14:prstDash w14:val="solid"/>
            <w14:miter w14:val="0"/>
          </w14:textOutline>
        </w:rPr>
        <w:t>”，如开标现场发现填错报</w:t>
      </w:r>
      <w:r>
        <w:rPr>
          <w:rFonts w:ascii="微软雅黑" w:hAnsi="微软雅黑" w:eastAsia="微软雅黑" w:cs="微软雅黑"/>
          <w:spacing w:val="4"/>
          <w:sz w:val="23"/>
          <w:szCs w:val="23"/>
          <w:shd w:val="clear" w:color="auto" w:fill="FFFF00"/>
          <w:lang w:eastAsia="zh-CN"/>
          <w14:textOutline w14:w="635" w14:cap="flat" w14:cmpd="sng" w14:algn="ctr">
            <w14:solidFill>
              <w14:srgbClr w14:val="000000"/>
            </w14:solidFill>
            <w14:prstDash w14:val="solid"/>
            <w14:miter w14:val="0"/>
          </w14:textOutline>
        </w:rPr>
        <w:t>价</w:t>
      </w:r>
      <w:r>
        <w:rPr>
          <w:rFonts w:ascii="微软雅黑" w:hAnsi="微软雅黑" w:eastAsia="微软雅黑" w:cs="微软雅黑"/>
          <w:spacing w:val="-41"/>
          <w:sz w:val="23"/>
          <w:szCs w:val="23"/>
          <w:shd w:val="clear" w:color="auto" w:fill="FFFF00"/>
          <w:lang w:eastAsia="zh-CN"/>
        </w:rPr>
        <w:t xml:space="preserve"> </w:t>
      </w:r>
      <w:r>
        <w:rPr>
          <w:rFonts w:ascii="微软雅黑" w:hAnsi="微软雅黑" w:eastAsia="微软雅黑" w:cs="微软雅黑"/>
          <w:spacing w:val="4"/>
          <w:sz w:val="23"/>
          <w:szCs w:val="23"/>
          <w:shd w:val="clear" w:color="auto" w:fill="FFFF00"/>
          <w:lang w:eastAsia="zh-CN"/>
          <w14:textOutline w14:w="635" w14:cap="flat" w14:cmpd="sng" w14:algn="ctr">
            <w14:solidFill>
              <w14:srgbClr w14:val="000000"/>
            </w14:solidFill>
            <w14:prstDash w14:val="solid"/>
            <w14:miter w14:val="0"/>
          </w14:textOutline>
        </w:rPr>
        <w:t>，</w:t>
      </w:r>
      <w:r>
        <w:rPr>
          <w:rFonts w:ascii="微软雅黑" w:hAnsi="微软雅黑" w:eastAsia="微软雅黑" w:cs="微软雅黑"/>
          <w:spacing w:val="-36"/>
          <w:sz w:val="23"/>
          <w:szCs w:val="23"/>
          <w:shd w:val="clear" w:color="auto" w:fill="FFFF00"/>
          <w:lang w:eastAsia="zh-CN"/>
        </w:rPr>
        <w:t xml:space="preserve"> </w:t>
      </w:r>
      <w:r>
        <w:rPr>
          <w:rFonts w:ascii="微软雅黑" w:hAnsi="微软雅黑" w:eastAsia="微软雅黑" w:cs="微软雅黑"/>
          <w:spacing w:val="4"/>
          <w:sz w:val="23"/>
          <w:szCs w:val="23"/>
          <w:shd w:val="clear" w:color="auto" w:fill="FFFF00"/>
          <w:lang w:eastAsia="zh-CN"/>
          <w14:textOutline w14:w="635" w14:cap="flat" w14:cmpd="sng" w14:algn="ctr">
            <w14:solidFill>
              <w14:srgbClr w14:val="000000"/>
            </w14:solidFill>
            <w14:prstDash w14:val="solid"/>
            <w14:miter w14:val="0"/>
          </w14:textOutline>
        </w:rPr>
        <w:t>即直接淘汰。</w:t>
      </w:r>
      <w:r>
        <w:rPr>
          <w:position w:val="-84"/>
          <w:lang w:eastAsia="zh-CN"/>
        </w:rPr>
        <w:drawing>
          <wp:inline distT="0" distB="0" distL="0" distR="0">
            <wp:extent cx="5490845" cy="2202180"/>
            <wp:effectExtent l="0" t="0" r="10795" b="762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27"/>
                    <a:stretch>
                      <a:fillRect/>
                    </a:stretch>
                  </pic:blipFill>
                  <pic:spPr>
                    <a:xfrm>
                      <a:off x="0" y="0"/>
                      <a:ext cx="5490972" cy="2202180"/>
                    </a:xfrm>
                    <a:prstGeom prst="rect">
                      <a:avLst/>
                    </a:prstGeom>
                  </pic:spPr>
                </pic:pic>
              </a:graphicData>
            </a:graphic>
          </wp:inline>
        </w:drawing>
      </w:r>
    </w:p>
    <w:p>
      <w:pPr>
        <w:pStyle w:val="2"/>
      </w:pPr>
    </w:p>
    <w:p>
      <w:pPr>
        <w:spacing w:before="99" w:line="183" w:lineRule="auto"/>
        <w:ind w:left="16" w:firstLine="486"/>
        <w:outlineLvl w:val="0"/>
        <w:rPr>
          <w:rFonts w:ascii="微软雅黑" w:hAnsi="微软雅黑" w:eastAsia="微软雅黑" w:cs="微软雅黑"/>
          <w:sz w:val="23"/>
          <w:szCs w:val="23"/>
          <w:lang w:eastAsia="zh-CN"/>
        </w:rPr>
      </w:pPr>
      <w:r>
        <w:rPr>
          <w:rFonts w:ascii="微软雅黑" w:hAnsi="微软雅黑" w:eastAsia="微软雅黑" w:cs="微软雅黑"/>
          <w:spacing w:val="13"/>
          <w:sz w:val="23"/>
          <w:szCs w:val="23"/>
          <w:lang w:eastAsia="zh-CN"/>
          <w14:textOutline w14:w="635" w14:cap="flat" w14:cmpd="sng" w14:algn="ctr">
            <w14:solidFill>
              <w14:srgbClr w14:val="000000"/>
            </w14:solidFill>
            <w14:prstDash w14:val="solid"/>
            <w14:miter w14:val="0"/>
          </w14:textOutline>
        </w:rPr>
        <w:t>3.供应商报价</w:t>
      </w:r>
    </w:p>
    <w:p>
      <w:pPr>
        <w:spacing w:before="166" w:line="183" w:lineRule="auto"/>
        <w:ind w:left="11" w:firstLine="480"/>
        <w:rPr>
          <w:rFonts w:ascii="微软雅黑" w:hAnsi="微软雅黑" w:eastAsia="微软雅黑" w:cs="微软雅黑"/>
          <w:sz w:val="23"/>
          <w:szCs w:val="23"/>
          <w:lang w:eastAsia="zh-CN"/>
        </w:rPr>
      </w:pPr>
      <w:r>
        <w:rPr>
          <w:rFonts w:ascii="微软雅黑" w:hAnsi="微软雅黑" w:eastAsia="微软雅黑" w:cs="微软雅黑"/>
          <w:spacing w:val="10"/>
          <w:sz w:val="23"/>
          <w:szCs w:val="23"/>
          <w:lang w:eastAsia="zh-CN"/>
        </w:rPr>
        <w:t>路径：招投标中心</w:t>
      </w:r>
      <w:r>
        <w:rPr>
          <w:rFonts w:hint="eastAsia" w:ascii="微软雅黑" w:hAnsi="微软雅黑" w:eastAsia="微软雅黑" w:cs="微软雅黑"/>
          <w:spacing w:val="10"/>
          <w:sz w:val="23"/>
          <w:szCs w:val="23"/>
          <w:lang w:eastAsia="zh-CN"/>
        </w:rPr>
        <w:t>－</w:t>
      </w:r>
      <w:r>
        <w:rPr>
          <w:rFonts w:ascii="微软雅黑" w:hAnsi="微软雅黑" w:eastAsia="微软雅黑" w:cs="微软雅黑"/>
          <w:spacing w:val="10"/>
          <w:sz w:val="23"/>
          <w:szCs w:val="23"/>
          <w:lang w:eastAsia="zh-CN"/>
        </w:rPr>
        <w:t>非生产类招投标</w:t>
      </w:r>
      <w:r>
        <w:rPr>
          <w:rFonts w:hint="eastAsia" w:ascii="微软雅黑" w:hAnsi="微软雅黑" w:eastAsia="微软雅黑" w:cs="微软雅黑"/>
          <w:spacing w:val="10"/>
          <w:sz w:val="23"/>
          <w:szCs w:val="23"/>
          <w:lang w:eastAsia="zh-CN"/>
        </w:rPr>
        <w:t>－</w:t>
      </w:r>
      <w:r>
        <w:rPr>
          <w:rFonts w:ascii="微软雅黑" w:hAnsi="微软雅黑" w:eastAsia="微软雅黑" w:cs="微软雅黑"/>
          <w:spacing w:val="10"/>
          <w:sz w:val="23"/>
          <w:szCs w:val="23"/>
          <w:lang w:eastAsia="zh-CN"/>
        </w:rPr>
        <w:t>供应商报价</w:t>
      </w:r>
    </w:p>
    <w:p>
      <w:pPr>
        <w:spacing w:before="167" w:line="183" w:lineRule="auto"/>
        <w:ind w:left="21" w:firstLine="476"/>
        <w:rPr>
          <w:rFonts w:ascii="微软雅黑" w:hAnsi="微软雅黑" w:eastAsia="微软雅黑" w:cs="微软雅黑"/>
          <w:sz w:val="23"/>
          <w:szCs w:val="23"/>
          <w:lang w:eastAsia="zh-CN"/>
        </w:rPr>
      </w:pPr>
      <w:r>
        <w:rPr>
          <w:rFonts w:ascii="微软雅黑" w:hAnsi="微软雅黑" w:eastAsia="微软雅黑" w:cs="微软雅黑"/>
          <w:spacing w:val="8"/>
          <w:sz w:val="23"/>
          <w:szCs w:val="23"/>
          <w:lang w:eastAsia="zh-CN"/>
        </w:rPr>
        <w:t>点击报价按钮进入报价详情界面，请在此轮报价起止时间内报价，否则无法报价。</w:t>
      </w:r>
    </w:p>
    <w:p>
      <w:pPr>
        <w:spacing w:before="162" w:line="183" w:lineRule="auto"/>
        <w:ind w:left="9" w:firstLine="486"/>
        <w:outlineLvl w:val="0"/>
        <w:rPr>
          <w:rFonts w:ascii="微软雅黑" w:hAnsi="微软雅黑" w:eastAsia="微软雅黑" w:cs="微软雅黑"/>
          <w:sz w:val="23"/>
          <w:szCs w:val="23"/>
          <w:lang w:eastAsia="zh-CN"/>
        </w:rPr>
      </w:pPr>
      <w:r>
        <w:rPr>
          <w:rFonts w:ascii="微软雅黑" w:hAnsi="微软雅黑" w:eastAsia="微软雅黑" w:cs="微软雅黑"/>
          <w:spacing w:val="13"/>
          <w:sz w:val="23"/>
          <w:szCs w:val="23"/>
          <w:lang w:eastAsia="zh-CN"/>
          <w14:textOutline w14:w="635" w14:cap="flat" w14:cmpd="sng" w14:algn="ctr">
            <w14:solidFill>
              <w14:srgbClr w14:val="000000"/>
            </w14:solidFill>
            <w14:prstDash w14:val="solid"/>
            <w14:miter w14:val="0"/>
          </w14:textOutline>
        </w:rPr>
        <w:t>4.供应商澄清报价</w:t>
      </w:r>
    </w:p>
    <w:p>
      <w:pPr>
        <w:spacing w:before="169" w:line="183" w:lineRule="auto"/>
        <w:ind w:left="11" w:firstLine="480"/>
        <w:rPr>
          <w:rFonts w:ascii="微软雅黑" w:hAnsi="微软雅黑" w:eastAsia="微软雅黑" w:cs="微软雅黑"/>
          <w:sz w:val="23"/>
          <w:szCs w:val="23"/>
          <w:lang w:eastAsia="zh-CN"/>
        </w:rPr>
      </w:pPr>
      <w:r>
        <w:rPr>
          <w:rFonts w:ascii="微软雅黑" w:hAnsi="微软雅黑" w:eastAsia="微软雅黑" w:cs="微软雅黑"/>
          <w:spacing w:val="10"/>
          <w:sz w:val="23"/>
          <w:szCs w:val="23"/>
          <w:lang w:eastAsia="zh-CN"/>
        </w:rPr>
        <w:t>路径：招投标中心</w:t>
      </w:r>
      <w:r>
        <w:rPr>
          <w:rFonts w:hint="eastAsia" w:ascii="微软雅黑" w:hAnsi="微软雅黑" w:eastAsia="微软雅黑" w:cs="微软雅黑"/>
          <w:spacing w:val="10"/>
          <w:sz w:val="23"/>
          <w:szCs w:val="23"/>
          <w:lang w:eastAsia="zh-CN"/>
        </w:rPr>
        <w:t>－</w:t>
      </w:r>
      <w:r>
        <w:rPr>
          <w:rFonts w:ascii="微软雅黑" w:hAnsi="微软雅黑" w:eastAsia="微软雅黑" w:cs="微软雅黑"/>
          <w:spacing w:val="10"/>
          <w:sz w:val="23"/>
          <w:szCs w:val="23"/>
          <w:lang w:eastAsia="zh-CN"/>
        </w:rPr>
        <w:t>非生产类招投标</w:t>
      </w:r>
      <w:r>
        <w:rPr>
          <w:rFonts w:hint="eastAsia" w:ascii="微软雅黑" w:hAnsi="微软雅黑" w:eastAsia="微软雅黑" w:cs="微软雅黑"/>
          <w:spacing w:val="10"/>
          <w:sz w:val="23"/>
          <w:szCs w:val="23"/>
          <w:lang w:eastAsia="zh-CN"/>
        </w:rPr>
        <w:t>－</w:t>
      </w:r>
      <w:r>
        <w:rPr>
          <w:rFonts w:ascii="微软雅黑" w:hAnsi="微软雅黑" w:eastAsia="微软雅黑" w:cs="微软雅黑"/>
          <w:spacing w:val="10"/>
          <w:sz w:val="23"/>
          <w:szCs w:val="23"/>
          <w:lang w:eastAsia="zh-CN"/>
        </w:rPr>
        <w:t>供应商澄清报价</w:t>
      </w:r>
    </w:p>
    <w:p>
      <w:pPr>
        <w:spacing w:before="164" w:line="284" w:lineRule="auto"/>
        <w:ind w:left="7" w:right="4" w:firstLine="484"/>
        <w:jc w:val="both"/>
        <w:rPr>
          <w:rFonts w:ascii="微软雅黑" w:hAnsi="微软雅黑" w:eastAsia="微软雅黑" w:cs="微软雅黑"/>
          <w:sz w:val="23"/>
          <w:szCs w:val="23"/>
          <w:lang w:eastAsia="zh-CN"/>
        </w:rPr>
      </w:pPr>
      <w:r>
        <w:rPr>
          <w:rFonts w:ascii="微软雅黑" w:hAnsi="微软雅黑" w:eastAsia="微软雅黑" w:cs="微软雅黑"/>
          <w:spacing w:val="12"/>
          <w:sz w:val="23"/>
          <w:szCs w:val="23"/>
          <w:lang w:eastAsia="zh-CN"/>
        </w:rPr>
        <w:t>招标发起人接收建议价的同时会给供应商发送澄清报价，供应商在此界面进行澄清</w:t>
      </w:r>
      <w:r>
        <w:rPr>
          <w:rFonts w:ascii="微软雅黑" w:hAnsi="微软雅黑" w:eastAsia="微软雅黑" w:cs="微软雅黑"/>
          <w:spacing w:val="17"/>
          <w:sz w:val="23"/>
          <w:szCs w:val="23"/>
          <w:lang w:eastAsia="zh-CN"/>
        </w:rPr>
        <w:t xml:space="preserve"> </w:t>
      </w:r>
      <w:r>
        <w:rPr>
          <w:rFonts w:ascii="微软雅黑" w:hAnsi="微软雅黑" w:eastAsia="微软雅黑" w:cs="微软雅黑"/>
          <w:spacing w:val="11"/>
          <w:sz w:val="23"/>
          <w:szCs w:val="23"/>
          <w:lang w:eastAsia="zh-CN"/>
        </w:rPr>
        <w:t>报价，</w:t>
      </w:r>
      <w:r>
        <w:rPr>
          <w:rFonts w:ascii="微软雅黑" w:hAnsi="微软雅黑" w:eastAsia="微软雅黑" w:cs="微软雅黑"/>
          <w:spacing w:val="-29"/>
          <w:sz w:val="23"/>
          <w:szCs w:val="23"/>
          <w:lang w:eastAsia="zh-CN"/>
        </w:rPr>
        <w:t xml:space="preserve"> </w:t>
      </w:r>
      <w:r>
        <w:rPr>
          <w:rFonts w:ascii="微软雅黑" w:hAnsi="微软雅黑" w:eastAsia="微软雅黑" w:cs="微软雅黑"/>
          <w:spacing w:val="11"/>
          <w:sz w:val="23"/>
          <w:szCs w:val="23"/>
          <w:lang w:eastAsia="zh-CN"/>
        </w:rPr>
        <w:t>点击编辑按钮进入澄清报价详细界面，</w:t>
      </w:r>
      <w:r>
        <w:rPr>
          <w:rFonts w:ascii="微软雅黑" w:hAnsi="微软雅黑" w:eastAsia="微软雅黑" w:cs="微软雅黑"/>
          <w:spacing w:val="-42"/>
          <w:sz w:val="23"/>
          <w:szCs w:val="23"/>
          <w:lang w:eastAsia="zh-CN"/>
        </w:rPr>
        <w:t xml:space="preserve"> </w:t>
      </w:r>
      <w:r>
        <w:rPr>
          <w:rFonts w:ascii="微软雅黑" w:hAnsi="微软雅黑" w:eastAsia="微软雅黑" w:cs="微软雅黑"/>
          <w:spacing w:val="11"/>
          <w:sz w:val="23"/>
          <w:szCs w:val="23"/>
          <w:lang w:eastAsia="zh-CN"/>
        </w:rPr>
        <w:t>输入价格并填写商务澄清内</w:t>
      </w:r>
      <w:r>
        <w:rPr>
          <w:rFonts w:ascii="微软雅黑" w:hAnsi="微软雅黑" w:eastAsia="微软雅黑" w:cs="微软雅黑"/>
          <w:spacing w:val="10"/>
          <w:sz w:val="23"/>
          <w:szCs w:val="23"/>
          <w:lang w:eastAsia="zh-CN"/>
        </w:rPr>
        <w:t>容（最后</w:t>
      </w:r>
    </w:p>
    <w:p>
      <w:pPr>
        <w:spacing w:before="1" w:line="178" w:lineRule="auto"/>
        <w:ind w:left="11" w:firstLine="474"/>
        <w:rPr>
          <w:rFonts w:ascii="微软雅黑" w:hAnsi="微软雅黑" w:eastAsia="微软雅黑" w:cs="微软雅黑"/>
          <w:sz w:val="23"/>
          <w:szCs w:val="23"/>
          <w:lang w:eastAsia="zh-CN"/>
        </w:rPr>
      </w:pPr>
      <w:r>
        <w:rPr>
          <w:rFonts w:ascii="微软雅黑" w:hAnsi="微软雅黑" w:eastAsia="微软雅黑" w:cs="微软雅黑"/>
          <w:spacing w:val="7"/>
          <w:sz w:val="23"/>
          <w:szCs w:val="23"/>
          <w:lang w:eastAsia="zh-CN"/>
        </w:rPr>
        <w:t>填写授权代表姓名、电话</w:t>
      </w:r>
      <w:r>
        <w:rPr>
          <w:rFonts w:ascii="微软雅黑" w:hAnsi="微软雅黑" w:eastAsia="微软雅黑" w:cs="微软雅黑"/>
          <w:spacing w:val="11"/>
          <w:sz w:val="23"/>
          <w:szCs w:val="23"/>
          <w:lang w:eastAsia="zh-CN"/>
        </w:rPr>
        <w:t>），</w:t>
      </w:r>
      <w:r>
        <w:rPr>
          <w:rFonts w:ascii="微软雅黑" w:hAnsi="微软雅黑" w:eastAsia="微软雅黑" w:cs="微软雅黑"/>
          <w:spacing w:val="7"/>
          <w:sz w:val="23"/>
          <w:szCs w:val="23"/>
          <w:lang w:eastAsia="zh-CN"/>
        </w:rPr>
        <w:t>之后点击提交。</w:t>
      </w:r>
    </w:p>
    <w:p>
      <w:pPr>
        <w:pStyle w:val="2"/>
        <w:ind w:firstLine="480"/>
      </w:pPr>
      <w:r>
        <w:rPr>
          <w:lang w:val="en-US"/>
        </w:rPr>
        <w:drawing>
          <wp:inline distT="0" distB="0" distL="0" distR="0">
            <wp:extent cx="5490845" cy="1693545"/>
            <wp:effectExtent l="0" t="0" r="10795" b="13335"/>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28"/>
                    <a:stretch>
                      <a:fillRect/>
                    </a:stretch>
                  </pic:blipFill>
                  <pic:spPr>
                    <a:xfrm>
                      <a:off x="0" y="0"/>
                      <a:ext cx="5490972" cy="1693545"/>
                    </a:xfrm>
                    <a:prstGeom prst="rect">
                      <a:avLst/>
                    </a:prstGeom>
                  </pic:spPr>
                </pic:pic>
              </a:graphicData>
            </a:graphic>
          </wp:inline>
        </w:drawing>
      </w:r>
    </w:p>
    <w:p>
      <w:pPr>
        <w:spacing w:before="99" w:line="184" w:lineRule="auto"/>
        <w:ind w:left="16" w:firstLine="484"/>
        <w:outlineLvl w:val="0"/>
        <w:rPr>
          <w:rFonts w:ascii="微软雅黑" w:hAnsi="微软雅黑" w:eastAsia="微软雅黑" w:cs="微软雅黑"/>
          <w:sz w:val="23"/>
          <w:szCs w:val="23"/>
          <w:lang w:eastAsia="zh-CN"/>
        </w:rPr>
      </w:pPr>
      <w:r>
        <w:rPr>
          <w:rFonts w:ascii="微软雅黑" w:hAnsi="微软雅黑" w:eastAsia="微软雅黑" w:cs="微软雅黑"/>
          <w:spacing w:val="12"/>
          <w:sz w:val="23"/>
          <w:szCs w:val="23"/>
          <w:lang w:eastAsia="zh-CN"/>
          <w14:textOutline w14:w="635" w14:cap="flat" w14:cmpd="sng" w14:algn="ctr">
            <w14:solidFill>
              <w14:srgbClr w14:val="000000"/>
            </w14:solidFill>
            <w14:prstDash w14:val="solid"/>
            <w14:miter w14:val="0"/>
          </w14:textOutline>
        </w:rPr>
        <w:t>5.供应商查看中标通知</w:t>
      </w:r>
    </w:p>
    <w:p>
      <w:pPr>
        <w:spacing w:before="167" w:line="183" w:lineRule="auto"/>
        <w:ind w:left="11" w:firstLine="480"/>
        <w:rPr>
          <w:rFonts w:ascii="微软雅黑" w:hAnsi="微软雅黑" w:eastAsia="微软雅黑" w:cs="微软雅黑"/>
          <w:sz w:val="23"/>
          <w:szCs w:val="23"/>
          <w:lang w:eastAsia="zh-CN"/>
        </w:rPr>
      </w:pPr>
      <w:r>
        <w:rPr>
          <w:rFonts w:ascii="微软雅黑" w:hAnsi="微软雅黑" w:eastAsia="微软雅黑" w:cs="微软雅黑"/>
          <w:spacing w:val="10"/>
          <w:sz w:val="23"/>
          <w:szCs w:val="23"/>
          <w:lang w:eastAsia="zh-CN"/>
        </w:rPr>
        <w:t>路径：招投标中心</w:t>
      </w:r>
      <w:r>
        <w:rPr>
          <w:rFonts w:hint="eastAsia" w:ascii="微软雅黑" w:hAnsi="微软雅黑" w:eastAsia="微软雅黑" w:cs="微软雅黑"/>
          <w:spacing w:val="10"/>
          <w:sz w:val="23"/>
          <w:szCs w:val="23"/>
          <w:lang w:eastAsia="zh-CN"/>
        </w:rPr>
        <w:t>－</w:t>
      </w:r>
      <w:r>
        <w:rPr>
          <w:rFonts w:ascii="微软雅黑" w:hAnsi="微软雅黑" w:eastAsia="微软雅黑" w:cs="微软雅黑"/>
          <w:spacing w:val="10"/>
          <w:sz w:val="23"/>
          <w:szCs w:val="23"/>
          <w:lang w:eastAsia="zh-CN"/>
        </w:rPr>
        <w:t>非生产类招投标</w:t>
      </w:r>
      <w:r>
        <w:rPr>
          <w:rFonts w:hint="eastAsia" w:ascii="微软雅黑" w:hAnsi="微软雅黑" w:eastAsia="微软雅黑" w:cs="微软雅黑"/>
          <w:spacing w:val="10"/>
          <w:sz w:val="23"/>
          <w:szCs w:val="23"/>
          <w:lang w:eastAsia="zh-CN"/>
        </w:rPr>
        <w:t>－</w:t>
      </w:r>
      <w:r>
        <w:rPr>
          <w:rFonts w:ascii="微软雅黑" w:hAnsi="微软雅黑" w:eastAsia="微软雅黑" w:cs="微软雅黑"/>
          <w:spacing w:val="10"/>
          <w:sz w:val="23"/>
          <w:szCs w:val="23"/>
          <w:lang w:eastAsia="zh-CN"/>
        </w:rPr>
        <w:t>中标项目</w:t>
      </w:r>
      <w:r>
        <w:rPr>
          <w:rFonts w:ascii="微软雅黑" w:hAnsi="微软雅黑" w:eastAsia="微软雅黑" w:cs="微软雅黑"/>
          <w:spacing w:val="8"/>
          <w:sz w:val="23"/>
          <w:szCs w:val="23"/>
          <w:lang w:eastAsia="zh-CN"/>
        </w:rPr>
        <w:t>点击查看进入查看中标项目详情</w:t>
      </w:r>
    </w:p>
    <w:p>
      <w:pPr>
        <w:spacing w:before="122" w:line="3081" w:lineRule="exact"/>
        <w:ind w:firstLine="480"/>
      </w:pPr>
      <w:r>
        <w:rPr>
          <w:position w:val="-61"/>
          <w:lang w:eastAsia="zh-CN"/>
        </w:rPr>
        <w:drawing>
          <wp:inline distT="0" distB="0" distL="0" distR="0">
            <wp:extent cx="5760720" cy="1956435"/>
            <wp:effectExtent l="0" t="0" r="0" b="9525"/>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29"/>
                    <a:stretch>
                      <a:fillRect/>
                    </a:stretch>
                  </pic:blipFill>
                  <pic:spPr>
                    <a:xfrm>
                      <a:off x="0" y="0"/>
                      <a:ext cx="5760720" cy="1956816"/>
                    </a:xfrm>
                    <a:prstGeom prst="rect">
                      <a:avLst/>
                    </a:prstGeom>
                  </pic:spPr>
                </pic:pic>
              </a:graphicData>
            </a:graphic>
          </wp:inline>
        </w:drawing>
      </w:r>
    </w:p>
    <w:p>
      <w:pPr>
        <w:spacing w:line="500" w:lineRule="exact"/>
        <w:ind w:firstLine="568"/>
        <w:rPr>
          <w:rFonts w:ascii="黑体" w:hAnsi="黑体" w:eastAsia="黑体"/>
          <w:spacing w:val="4"/>
          <w:kern w:val="2"/>
          <w:sz w:val="28"/>
          <w:szCs w:val="28"/>
          <w:lang w:val="zh-CN"/>
        </w:rPr>
      </w:pPr>
    </w:p>
    <w:p>
      <w:pPr>
        <w:spacing w:line="500" w:lineRule="exact"/>
        <w:ind w:firstLine="568"/>
        <w:rPr>
          <w:rFonts w:ascii="黑体" w:hAnsi="黑体" w:eastAsia="黑体"/>
          <w:spacing w:val="4"/>
          <w:kern w:val="2"/>
          <w:sz w:val="28"/>
          <w:szCs w:val="28"/>
          <w:lang w:val="zh-CN"/>
        </w:rPr>
      </w:pPr>
    </w:p>
    <w:p>
      <w:pPr>
        <w:pStyle w:val="3"/>
        <w:rPr>
          <w:rFonts w:ascii="微软雅黑" w:hAnsi="微软雅黑" w:eastAsia="微软雅黑" w:cs="微软雅黑"/>
          <w:sz w:val="28"/>
          <w:szCs w:val="28"/>
        </w:rPr>
      </w:pPr>
    </w:p>
    <w:p>
      <w:pPr>
        <w:pStyle w:val="3"/>
        <w:rPr>
          <w:rFonts w:ascii="微软雅黑" w:hAnsi="微软雅黑" w:eastAsia="微软雅黑" w:cs="微软雅黑"/>
          <w:sz w:val="28"/>
          <w:szCs w:val="28"/>
        </w:rPr>
      </w:pPr>
    </w:p>
    <w:p>
      <w:pPr>
        <w:pStyle w:val="3"/>
        <w:rPr>
          <w:rFonts w:ascii="微软雅黑" w:hAnsi="微软雅黑" w:eastAsia="微软雅黑" w:cs="微软雅黑"/>
          <w:sz w:val="28"/>
          <w:szCs w:val="28"/>
        </w:rPr>
      </w:pPr>
    </w:p>
    <w:p>
      <w:pPr>
        <w:pStyle w:val="3"/>
        <w:rPr>
          <w:rFonts w:ascii="微软雅黑" w:hAnsi="微软雅黑" w:eastAsia="微软雅黑" w:cs="微软雅黑"/>
          <w:sz w:val="28"/>
          <w:szCs w:val="28"/>
        </w:rPr>
      </w:pPr>
    </w:p>
    <w:p>
      <w:pPr>
        <w:pStyle w:val="3"/>
        <w:rPr>
          <w:rFonts w:ascii="微软雅黑" w:hAnsi="微软雅黑" w:eastAsia="微软雅黑" w:cs="微软雅黑"/>
          <w:sz w:val="28"/>
          <w:szCs w:val="28"/>
        </w:rPr>
      </w:pPr>
    </w:p>
    <w:p>
      <w:pPr>
        <w:pStyle w:val="3"/>
        <w:rPr>
          <w:rFonts w:ascii="微软雅黑" w:hAnsi="微软雅黑" w:eastAsia="微软雅黑" w:cs="微软雅黑"/>
          <w:sz w:val="28"/>
          <w:szCs w:val="28"/>
        </w:rPr>
      </w:pPr>
    </w:p>
    <w:p>
      <w:pPr>
        <w:pStyle w:val="3"/>
        <w:rPr>
          <w:rFonts w:ascii="微软雅黑" w:hAnsi="微软雅黑" w:eastAsia="微软雅黑" w:cs="微软雅黑"/>
          <w:sz w:val="28"/>
          <w:szCs w:val="28"/>
        </w:rPr>
      </w:pPr>
    </w:p>
    <w:p>
      <w:pPr>
        <w:pStyle w:val="3"/>
        <w:rPr>
          <w:rFonts w:ascii="微软雅黑" w:hAnsi="微软雅黑" w:eastAsia="微软雅黑" w:cs="微软雅黑"/>
          <w:sz w:val="28"/>
          <w:szCs w:val="28"/>
        </w:rPr>
      </w:pPr>
    </w:p>
    <w:p>
      <w:pPr>
        <w:pStyle w:val="3"/>
        <w:rPr>
          <w:rFonts w:ascii="微软雅黑" w:hAnsi="微软雅黑" w:eastAsia="微软雅黑" w:cs="微软雅黑"/>
          <w:sz w:val="28"/>
          <w:szCs w:val="28"/>
        </w:rPr>
      </w:pPr>
    </w:p>
    <w:p>
      <w:pPr>
        <w:pStyle w:val="3"/>
        <w:rPr>
          <w:rFonts w:ascii="微软雅黑" w:hAnsi="微软雅黑" w:eastAsia="微软雅黑" w:cs="微软雅黑"/>
          <w:sz w:val="28"/>
          <w:szCs w:val="28"/>
        </w:rPr>
      </w:pPr>
    </w:p>
    <w:p>
      <w:pPr>
        <w:pStyle w:val="3"/>
        <w:rPr>
          <w:rFonts w:ascii="微软雅黑" w:hAnsi="微软雅黑" w:eastAsia="微软雅黑" w:cs="微软雅黑"/>
          <w:sz w:val="28"/>
          <w:szCs w:val="28"/>
        </w:rPr>
      </w:pPr>
      <w:r>
        <w:rPr>
          <w:rFonts w:hint="eastAsia" w:ascii="黑体" w:hAnsi="黑体" w:eastAsia="黑体" w:cs="黑体"/>
          <w:sz w:val="32"/>
          <w:szCs w:val="32"/>
        </w:rPr>
        <w:t>附件13</w:t>
      </w:r>
      <w:r>
        <w:rPr>
          <w:rFonts w:hint="eastAsia" w:ascii="微软雅黑" w:hAnsi="微软雅黑" w:eastAsia="微软雅黑" w:cs="微软雅黑"/>
          <w:sz w:val="28"/>
          <w:szCs w:val="28"/>
        </w:rPr>
        <w:t xml:space="preserve">   </w:t>
      </w:r>
    </w:p>
    <w:p>
      <w:pPr>
        <w:pStyle w:val="3"/>
        <w:jc w:val="center"/>
        <w:rPr>
          <w:rFonts w:ascii="方正小标宋简体" w:hAnsi="微软雅黑" w:eastAsia="方正小标宋简体" w:cs="微软雅黑"/>
          <w:sz w:val="28"/>
          <w:szCs w:val="28"/>
        </w:rPr>
      </w:pPr>
      <w:r>
        <w:rPr>
          <w:rFonts w:hint="eastAsia" w:ascii="方正小标宋简体" w:hAnsi="微软雅黑" w:eastAsia="方正小标宋简体" w:cs="微软雅黑"/>
          <w:sz w:val="28"/>
          <w:szCs w:val="28"/>
        </w:rPr>
        <w:t>投标文件封面及封口格式</w:t>
      </w:r>
    </w:p>
    <w:p>
      <w:pPr>
        <w:spacing w:before="1" w:line="178" w:lineRule="auto"/>
        <w:ind w:left="764" w:firstLine="634"/>
        <w:rPr>
          <w:rFonts w:ascii="微软雅黑" w:hAnsi="微软雅黑" w:eastAsia="微软雅黑" w:cs="微软雅黑"/>
          <w:sz w:val="31"/>
          <w:szCs w:val="31"/>
        </w:rPr>
      </w:pPr>
      <w:r>
        <w:rPr>
          <w:rFonts w:ascii="微软雅黑" w:hAnsi="微软雅黑" w:eastAsia="微软雅黑" w:cs="微软雅黑"/>
          <w:b/>
          <w:bCs/>
          <w:spacing w:val="7"/>
          <w:sz w:val="31"/>
          <w:szCs w:val="31"/>
          <w14:textOutline w14:w="635" w14:cap="flat" w14:cmpd="sng" w14:algn="ctr">
            <w14:solidFill>
              <w14:srgbClr w14:val="000000"/>
            </w14:solidFill>
            <w14:prstDash w14:val="solid"/>
            <w14:miter w14:val="0"/>
          </w14:textOutline>
        </w:rPr>
        <w:t>封面格式：</w:t>
      </w:r>
    </w:p>
    <w:p>
      <w:pPr>
        <w:spacing w:line="62" w:lineRule="exact"/>
      </w:pPr>
    </w:p>
    <w:tbl>
      <w:tblPr>
        <w:tblStyle w:val="18"/>
        <w:tblW w:w="906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108" w:type="dxa"/>
          <w:bottom w:w="0" w:type="dxa"/>
          <w:right w:w="108" w:type="dxa"/>
        </w:tblCellMar>
      </w:tblPr>
      <w:tblGrid>
        <w:gridCol w:w="9064"/>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PrEx>
        <w:trPr>
          <w:trHeight w:val="5826" w:hRule="atLeast"/>
        </w:trPr>
        <w:tc>
          <w:tcPr>
            <w:tcW w:w="9064" w:type="dxa"/>
          </w:tcPr>
          <w:p>
            <w:pPr>
              <w:spacing w:line="362" w:lineRule="auto"/>
              <w:rPr>
                <w:lang w:eastAsia="zh-CN"/>
              </w:rPr>
            </w:pPr>
          </w:p>
          <w:p>
            <w:pPr>
              <w:pStyle w:val="26"/>
              <w:spacing w:before="124" w:line="180" w:lineRule="auto"/>
              <w:ind w:firstLine="600"/>
              <w:jc w:val="center"/>
              <w:rPr>
                <w:sz w:val="29"/>
                <w:szCs w:val="29"/>
                <w:lang w:eastAsia="zh-CN"/>
              </w:rPr>
            </w:pPr>
            <w:r>
              <w:rPr>
                <w:b/>
                <w:bCs/>
                <w:spacing w:val="10"/>
                <w:sz w:val="29"/>
                <w:szCs w:val="29"/>
                <w:lang w:eastAsia="zh-CN"/>
                <w14:textOutline w14:w="635" w14:cap="flat" w14:cmpd="sng" w14:algn="ctr">
                  <w14:solidFill>
                    <w14:srgbClr w14:val="000000"/>
                  </w14:solidFill>
                  <w14:prstDash w14:val="solid"/>
                  <w14:miter w14:val="0"/>
                </w14:textOutline>
              </w:rPr>
              <w:t>资质/商务文件</w:t>
            </w:r>
          </w:p>
          <w:p>
            <w:pPr>
              <w:spacing w:line="243" w:lineRule="auto"/>
              <w:rPr>
                <w:lang w:eastAsia="zh-CN"/>
              </w:rPr>
            </w:pPr>
          </w:p>
          <w:p>
            <w:pPr>
              <w:spacing w:line="243" w:lineRule="auto"/>
              <w:rPr>
                <w:lang w:eastAsia="zh-CN"/>
              </w:rPr>
            </w:pPr>
          </w:p>
          <w:p>
            <w:pPr>
              <w:spacing w:line="244" w:lineRule="auto"/>
              <w:rPr>
                <w:lang w:eastAsia="zh-CN"/>
              </w:rPr>
            </w:pPr>
          </w:p>
          <w:p>
            <w:pPr>
              <w:pStyle w:val="26"/>
              <w:spacing w:before="125" w:line="188" w:lineRule="auto"/>
              <w:ind w:left="3262" w:firstLine="582"/>
              <w:rPr>
                <w:sz w:val="29"/>
                <w:szCs w:val="29"/>
                <w:lang w:eastAsia="zh-CN"/>
              </w:rPr>
            </w:pPr>
            <w:r>
              <w:rPr>
                <w:b/>
                <w:bCs/>
                <w:spacing w:val="1"/>
                <w:sz w:val="29"/>
                <w:szCs w:val="29"/>
                <w:lang w:eastAsia="zh-CN"/>
                <w14:textOutline w14:w="635" w14:cap="flat" w14:cmpd="sng" w14:algn="ctr">
                  <w14:solidFill>
                    <w14:srgbClr w14:val="000000"/>
                  </w14:solidFill>
                  <w14:prstDash w14:val="solid"/>
                  <w14:miter w14:val="0"/>
                </w14:textOutline>
              </w:rPr>
              <w:t>（</w:t>
            </w:r>
            <w:r>
              <w:rPr>
                <w:rFonts w:ascii="Arial" w:hAnsi="Arial" w:eastAsia="Arial" w:cs="Arial"/>
                <w:spacing w:val="1"/>
                <w:sz w:val="29"/>
                <w:szCs w:val="29"/>
                <w:lang w:eastAsia="zh-CN"/>
              </w:rPr>
              <w:t xml:space="preserve">1 </w:t>
            </w:r>
            <w:r>
              <w:rPr>
                <w:b/>
                <w:bCs/>
                <w:spacing w:val="1"/>
                <w:sz w:val="29"/>
                <w:szCs w:val="29"/>
                <w:lang w:eastAsia="zh-CN"/>
                <w14:textOutline w14:w="635" w14:cap="flat" w14:cmpd="sng" w14:algn="ctr">
                  <w14:solidFill>
                    <w14:srgbClr w14:val="000000"/>
                  </w14:solidFill>
                  <w14:prstDash w14:val="solid"/>
                  <w14:miter w14:val="0"/>
                </w14:textOutline>
              </w:rPr>
              <w:t>正本</w:t>
            </w:r>
            <w:r>
              <w:rPr>
                <w:rFonts w:hint="eastAsia"/>
                <w:b/>
                <w:bCs/>
                <w:spacing w:val="1"/>
                <w:sz w:val="29"/>
                <w:szCs w:val="29"/>
                <w:lang w:eastAsia="zh-CN"/>
                <w14:textOutline w14:w="635" w14:cap="flat" w14:cmpd="sng" w14:algn="ctr">
                  <w14:solidFill>
                    <w14:srgbClr w14:val="000000"/>
                  </w14:solidFill>
                  <w14:prstDash w14:val="solid"/>
                  <w14:miter w14:val="0"/>
                </w14:textOutline>
              </w:rPr>
              <w:t>/</w:t>
            </w:r>
            <w:r>
              <w:rPr>
                <w:rFonts w:ascii="Times New Roman" w:hAnsi="Times New Roman" w:eastAsia="Times New Roman" w:cs="Times New Roman"/>
                <w:b/>
                <w:bCs/>
                <w:spacing w:val="3"/>
                <w:sz w:val="29"/>
                <w:szCs w:val="29"/>
                <w:u w:val="single"/>
                <w:lang w:eastAsia="zh-CN"/>
              </w:rPr>
              <w:t xml:space="preserve">     </w:t>
            </w:r>
            <w:r>
              <w:rPr>
                <w:rFonts w:ascii="Times New Roman" w:hAnsi="Times New Roman" w:eastAsia="Times New Roman" w:cs="Times New Roman"/>
                <w:b/>
                <w:bCs/>
                <w:spacing w:val="-51"/>
                <w:sz w:val="29"/>
                <w:szCs w:val="29"/>
                <w:lang w:eastAsia="zh-CN"/>
              </w:rPr>
              <w:t xml:space="preserve"> </w:t>
            </w:r>
            <w:r>
              <w:rPr>
                <w:b/>
                <w:bCs/>
                <w:spacing w:val="1"/>
                <w:sz w:val="29"/>
                <w:szCs w:val="29"/>
                <w:lang w:eastAsia="zh-CN"/>
                <w14:textOutline w14:w="635" w14:cap="flat" w14:cmpd="sng" w14:algn="ctr">
                  <w14:solidFill>
                    <w14:srgbClr w14:val="000000"/>
                  </w14:solidFill>
                  <w14:prstDash w14:val="solid"/>
                  <w14:miter w14:val="0"/>
                </w14:textOutline>
              </w:rPr>
              <w:t>副本）</w:t>
            </w:r>
          </w:p>
          <w:p>
            <w:pPr>
              <w:spacing w:line="335" w:lineRule="auto"/>
              <w:rPr>
                <w:lang w:eastAsia="zh-CN"/>
              </w:rPr>
            </w:pPr>
          </w:p>
          <w:p>
            <w:pPr>
              <w:spacing w:line="336" w:lineRule="auto"/>
              <w:rPr>
                <w:lang w:eastAsia="zh-CN"/>
              </w:rPr>
            </w:pPr>
          </w:p>
          <w:p>
            <w:pPr>
              <w:pStyle w:val="26"/>
              <w:spacing w:before="85" w:line="300" w:lineRule="auto"/>
              <w:ind w:left="3270" w:firstLine="406"/>
              <w:rPr>
                <w:lang w:eastAsia="zh-CN"/>
              </w:rPr>
            </w:pPr>
            <w:r>
              <w:rPr>
                <w:b/>
                <w:bCs/>
                <w:spacing w:val="3"/>
                <w:lang w:eastAsia="zh-CN"/>
                <w14:textOutline w14:w="635" w14:cap="flat" w14:cmpd="sng" w14:algn="ctr">
                  <w14:solidFill>
                    <w14:srgbClr w14:val="000000"/>
                  </w14:solidFill>
                  <w14:prstDash w14:val="solid"/>
                  <w14:miter w14:val="0"/>
                </w14:textOutline>
              </w:rPr>
              <w:t>项目名称</w:t>
            </w:r>
            <w:r>
              <w:rPr>
                <w:b/>
                <w:bCs/>
                <w:spacing w:val="-36"/>
                <w:lang w:eastAsia="zh-CN"/>
              </w:rPr>
              <w:t xml:space="preserve"> </w:t>
            </w:r>
            <w:r>
              <w:rPr>
                <w:b/>
                <w:bCs/>
                <w:spacing w:val="3"/>
                <w:lang w:eastAsia="zh-CN"/>
                <w14:textOutline w14:w="635" w14:cap="flat" w14:cmpd="sng" w14:algn="ctr">
                  <w14:solidFill>
                    <w14:srgbClr w14:val="000000"/>
                  </w14:solidFill>
                  <w14:prstDash w14:val="solid"/>
                  <w14:miter w14:val="0"/>
                </w14:textOutline>
              </w:rPr>
              <w:t>：</w:t>
            </w:r>
            <w:r>
              <w:rPr>
                <w:b/>
                <w:bCs/>
                <w:u w:val="single"/>
                <w:lang w:eastAsia="zh-CN"/>
              </w:rPr>
              <w:t xml:space="preserve">                                </w:t>
            </w:r>
          </w:p>
          <w:p>
            <w:pPr>
              <w:pStyle w:val="26"/>
              <w:spacing w:line="300" w:lineRule="auto"/>
              <w:ind w:left="3487" w:firstLine="406"/>
              <w:rPr>
                <w:lang w:eastAsia="zh-CN"/>
              </w:rPr>
            </w:pPr>
            <w:r>
              <w:rPr>
                <w:b/>
                <w:bCs/>
                <w:spacing w:val="3"/>
                <w:lang w:eastAsia="zh-CN"/>
                <w14:textOutline w14:w="635" w14:cap="flat" w14:cmpd="sng" w14:algn="ctr">
                  <w14:solidFill>
                    <w14:srgbClr w14:val="000000"/>
                  </w14:solidFill>
                  <w14:prstDash w14:val="solid"/>
                  <w14:miter w14:val="0"/>
                </w14:textOutline>
              </w:rPr>
              <w:t>投标人名称（</w:t>
            </w:r>
            <w:r>
              <w:rPr>
                <w:b/>
                <w:bCs/>
                <w:spacing w:val="-14"/>
                <w:lang w:eastAsia="zh-CN"/>
              </w:rPr>
              <w:t xml:space="preserve"> </w:t>
            </w:r>
            <w:r>
              <w:rPr>
                <w:b/>
                <w:bCs/>
                <w:spacing w:val="3"/>
                <w:lang w:eastAsia="zh-CN"/>
                <w14:textOutline w14:w="635" w14:cap="flat" w14:cmpd="sng" w14:algn="ctr">
                  <w14:solidFill>
                    <w14:srgbClr w14:val="000000"/>
                  </w14:solidFill>
                  <w14:prstDash w14:val="solid"/>
                  <w14:miter w14:val="0"/>
                </w14:textOutline>
              </w:rPr>
              <w:t>公章）：</w:t>
            </w:r>
          </w:p>
          <w:p>
            <w:pPr>
              <w:pStyle w:val="26"/>
              <w:spacing w:before="63" w:line="300" w:lineRule="auto"/>
              <w:ind w:left="4221" w:firstLine="410"/>
              <w:rPr>
                <w:lang w:eastAsia="zh-CN"/>
              </w:rPr>
            </w:pPr>
            <w:r>
              <w:rPr>
                <w:b/>
                <w:bCs/>
                <w:spacing w:val="5"/>
                <w:lang w:eastAsia="zh-CN"/>
                <w14:textOutline w14:w="635" w14:cap="flat" w14:cmpd="sng" w14:algn="ctr">
                  <w14:solidFill>
                    <w14:srgbClr w14:val="000000"/>
                  </w14:solidFill>
                  <w14:prstDash w14:val="solid"/>
                  <w14:miter w14:val="0"/>
                </w14:textOutline>
              </w:rPr>
              <w:t>地址：</w:t>
            </w:r>
          </w:p>
          <w:p>
            <w:pPr>
              <w:pStyle w:val="26"/>
              <w:spacing w:before="59" w:line="300" w:lineRule="auto"/>
              <w:ind w:left="3798" w:firstLine="416"/>
              <w:rPr>
                <w:lang w:eastAsia="zh-CN"/>
              </w:rPr>
            </w:pPr>
            <w:r>
              <w:rPr>
                <w:b/>
                <w:bCs/>
                <w:spacing w:val="8"/>
                <w:lang w:eastAsia="zh-CN"/>
                <w14:textOutline w14:w="635" w14:cap="flat" w14:cmpd="sng" w14:algn="ctr">
                  <w14:solidFill>
                    <w14:srgbClr w14:val="000000"/>
                  </w14:solidFill>
                  <w14:prstDash w14:val="solid"/>
                  <w14:miter w14:val="0"/>
                </w14:textOutline>
              </w:rPr>
              <w:t>授权代表电话：</w:t>
            </w:r>
          </w:p>
          <w:p>
            <w:pPr>
              <w:pStyle w:val="26"/>
              <w:spacing w:before="52" w:line="300" w:lineRule="auto"/>
              <w:ind w:left="4221" w:firstLine="410"/>
              <w:rPr>
                <w:lang w:eastAsia="zh-CN"/>
              </w:rPr>
            </w:pPr>
            <w:r>
              <w:rPr>
                <w:b/>
                <w:bCs/>
                <w:spacing w:val="5"/>
                <w:lang w:eastAsia="zh-CN"/>
                <w14:textOutline w14:w="635" w14:cap="flat" w14:cmpd="sng" w14:algn="ctr">
                  <w14:solidFill>
                    <w14:srgbClr w14:val="000000"/>
                  </w14:solidFill>
                  <w14:prstDash w14:val="solid"/>
                  <w14:miter w14:val="0"/>
                </w14:textOutline>
              </w:rPr>
              <w:t>传真：</w:t>
            </w:r>
          </w:p>
        </w:tc>
      </w:tr>
    </w:tbl>
    <w:p>
      <w:pPr>
        <w:rPr>
          <w:lang w:eastAsia="zh-CN"/>
        </w:rPr>
      </w:pPr>
    </w:p>
    <w:p>
      <w:pPr>
        <w:rPr>
          <w:lang w:eastAsia="zh-CN"/>
        </w:rPr>
        <w:sectPr>
          <w:headerReference r:id="rId13" w:type="default"/>
          <w:footerReference r:id="rId14" w:type="default"/>
          <w:pgSz w:w="11900" w:h="16840"/>
          <w:pgMar w:top="1159" w:right="1361" w:bottom="1153" w:left="1303" w:header="887" w:footer="994" w:gutter="0"/>
          <w:cols w:equalWidth="0" w:num="1">
            <w:col w:w="9236"/>
          </w:cols>
        </w:sectPr>
      </w:pPr>
    </w:p>
    <w:p>
      <w:pPr>
        <w:rPr>
          <w:lang w:eastAsia="zh-CN"/>
        </w:rPr>
      </w:pPr>
      <w:r>
        <w:rPr>
          <w:rFonts w:hint="eastAsia" w:ascii="微软雅黑" w:hAnsi="微软雅黑" w:eastAsia="微软雅黑" w:cs="微软雅黑"/>
          <w:lang w:eastAsia="zh-CN"/>
        </w:rPr>
        <w:t>投标人名称：</w:t>
      </w:r>
      <w:r>
        <w:rPr>
          <w:rFonts w:hint="eastAsia"/>
          <w:lang w:eastAsia="zh-CN"/>
        </w:rPr>
        <w:t xml:space="preserve"> </w:t>
      </w:r>
      <w:r>
        <w:rPr>
          <w:lang w:eastAsia="zh-CN"/>
        </w:rPr>
        <w:t xml:space="preserve">                         </w:t>
      </w:r>
      <w:r>
        <w:rPr>
          <w:rFonts w:hint="eastAsia" w:ascii="微软雅黑" w:hAnsi="微软雅黑" w:eastAsia="微软雅黑" w:cs="微软雅黑"/>
          <w:lang w:eastAsia="zh-CN"/>
        </w:rPr>
        <w:t>授权代表签字：</w:t>
      </w:r>
    </w:p>
    <w:p>
      <w:pPr>
        <w:ind w:firstLine="2520" w:firstLineChars="1200"/>
      </w:pPr>
      <w:r>
        <w:rPr>
          <w:rFonts w:hint="eastAsia" w:ascii="微软雅黑" w:hAnsi="微软雅黑" w:eastAsia="微软雅黑" w:cs="微软雅黑"/>
        </w:rPr>
        <w:t>日期：</w:t>
      </w:r>
    </w:p>
    <w:p>
      <w:pPr>
        <w:sectPr>
          <w:type w:val="continuous"/>
          <w:pgSz w:w="11900" w:h="16840"/>
          <w:pgMar w:top="1159" w:right="1361" w:bottom="1153" w:left="1303" w:header="887" w:footer="994" w:gutter="0"/>
          <w:cols w:equalWidth="0" w:num="3">
            <w:col w:w="4219" w:space="100"/>
            <w:col w:w="3783" w:space="100"/>
            <w:col w:w="1035"/>
          </w:cols>
        </w:sectPr>
      </w:pPr>
    </w:p>
    <w:p/>
    <w:p>
      <w:pPr>
        <w:pStyle w:val="2"/>
        <w:ind w:firstLine="0" w:firstLineChars="0"/>
      </w:pPr>
    </w:p>
    <w:p>
      <w:pPr>
        <w:spacing w:before="133" w:line="179" w:lineRule="auto"/>
        <w:ind w:left="123" w:firstLine="634"/>
        <w:rPr>
          <w:rFonts w:ascii="微软雅黑" w:hAnsi="微软雅黑" w:eastAsia="微软雅黑" w:cs="微软雅黑"/>
          <w:sz w:val="31"/>
          <w:szCs w:val="31"/>
        </w:rPr>
      </w:pPr>
      <w:r>
        <w:rPr>
          <w:rFonts w:ascii="微软雅黑" w:hAnsi="微软雅黑" w:eastAsia="微软雅黑" w:cs="微软雅黑"/>
          <w:b/>
          <w:bCs/>
          <w:spacing w:val="7"/>
          <w:sz w:val="31"/>
          <w:szCs w:val="31"/>
          <w14:textOutline w14:w="635" w14:cap="flat" w14:cmpd="sng" w14:algn="ctr">
            <w14:solidFill>
              <w14:srgbClr w14:val="000000"/>
            </w14:solidFill>
            <w14:prstDash w14:val="solid"/>
            <w14:miter w14:val="0"/>
          </w14:textOutline>
        </w:rPr>
        <w:t>封口格式：</w:t>
      </w:r>
    </w:p>
    <w:p>
      <w:pPr>
        <w:spacing w:line="63" w:lineRule="exact"/>
      </w:pPr>
    </w:p>
    <w:tbl>
      <w:tblPr>
        <w:tblStyle w:val="18"/>
        <w:tblW w:w="9172" w:type="dxa"/>
        <w:tblInd w:w="60"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108" w:type="dxa"/>
          <w:bottom w:w="0" w:type="dxa"/>
          <w:right w:w="108" w:type="dxa"/>
        </w:tblCellMar>
      </w:tblPr>
      <w:tblGrid>
        <w:gridCol w:w="9172"/>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1085" w:hRule="atLeast"/>
        </w:trPr>
        <w:tc>
          <w:tcPr>
            <w:tcW w:w="9172" w:type="dxa"/>
          </w:tcPr>
          <w:p>
            <w:pPr>
              <w:spacing w:line="330" w:lineRule="auto"/>
              <w:rPr>
                <w:lang w:eastAsia="zh-CN"/>
              </w:rPr>
            </w:pPr>
          </w:p>
          <w:p>
            <w:pPr>
              <w:pStyle w:val="26"/>
              <w:spacing w:before="99" w:line="179" w:lineRule="auto"/>
              <w:ind w:left="132" w:firstLine="480"/>
              <w:rPr>
                <w:sz w:val="23"/>
                <w:szCs w:val="23"/>
                <w:lang w:eastAsia="zh-CN"/>
              </w:rPr>
            </w:pPr>
            <w:r>
              <w:rPr>
                <w:spacing w:val="10"/>
                <w:sz w:val="23"/>
                <w:szCs w:val="23"/>
                <w:lang w:eastAsia="zh-CN"/>
              </w:rPr>
              <w:t xml:space="preserve">……………………于   </w:t>
            </w:r>
            <w:r>
              <w:rPr>
                <w:rFonts w:hint="eastAsia"/>
                <w:spacing w:val="10"/>
                <w:sz w:val="23"/>
                <w:szCs w:val="23"/>
                <w:lang w:eastAsia="zh-CN"/>
              </w:rPr>
              <w:t xml:space="preserve">   </w:t>
            </w:r>
            <w:r>
              <w:rPr>
                <w:spacing w:val="10"/>
                <w:sz w:val="23"/>
                <w:szCs w:val="23"/>
                <w:lang w:eastAsia="zh-CN"/>
              </w:rPr>
              <w:t xml:space="preserve">年 </w:t>
            </w:r>
            <w:r>
              <w:rPr>
                <w:rFonts w:hint="eastAsia"/>
                <w:spacing w:val="10"/>
                <w:sz w:val="23"/>
                <w:szCs w:val="23"/>
                <w:lang w:eastAsia="zh-CN"/>
              </w:rPr>
              <w:t xml:space="preserve"> </w:t>
            </w:r>
            <w:r>
              <w:rPr>
                <w:spacing w:val="10"/>
                <w:sz w:val="23"/>
                <w:szCs w:val="23"/>
                <w:lang w:eastAsia="zh-CN"/>
              </w:rPr>
              <w:t xml:space="preserve">   月 </w:t>
            </w:r>
            <w:r>
              <w:rPr>
                <w:rFonts w:hint="eastAsia"/>
                <w:spacing w:val="10"/>
                <w:sz w:val="23"/>
                <w:szCs w:val="23"/>
                <w:lang w:eastAsia="zh-CN"/>
              </w:rPr>
              <w:t xml:space="preserve"> </w:t>
            </w:r>
            <w:r>
              <w:rPr>
                <w:spacing w:val="10"/>
                <w:sz w:val="23"/>
                <w:szCs w:val="23"/>
                <w:lang w:eastAsia="zh-CN"/>
              </w:rPr>
              <w:t xml:space="preserve">   日  </w:t>
            </w:r>
            <w:r>
              <w:rPr>
                <w:rFonts w:hint="eastAsia"/>
                <w:spacing w:val="10"/>
                <w:sz w:val="23"/>
                <w:szCs w:val="23"/>
                <w:lang w:eastAsia="zh-CN"/>
              </w:rPr>
              <w:t xml:space="preserve">   </w:t>
            </w:r>
            <w:r>
              <w:rPr>
                <w:spacing w:val="10"/>
                <w:sz w:val="23"/>
                <w:szCs w:val="23"/>
                <w:lang w:eastAsia="zh-CN"/>
              </w:rPr>
              <w:t xml:space="preserve"> 时之前不准启封（公章）</w:t>
            </w:r>
            <w:r>
              <w:rPr>
                <w:spacing w:val="15"/>
                <w:sz w:val="23"/>
                <w:szCs w:val="23"/>
                <w:lang w:eastAsia="zh-CN"/>
              </w:rPr>
              <w:t xml:space="preserve">  </w:t>
            </w:r>
            <w:r>
              <w:rPr>
                <w:spacing w:val="10"/>
                <w:sz w:val="23"/>
                <w:szCs w:val="23"/>
                <w:lang w:eastAsia="zh-CN"/>
              </w:rPr>
              <w:t>…</w:t>
            </w:r>
            <w:r>
              <w:rPr>
                <w:spacing w:val="-19"/>
                <w:sz w:val="23"/>
                <w:szCs w:val="23"/>
                <w:lang w:eastAsia="zh-CN"/>
              </w:rPr>
              <w:t xml:space="preserve"> </w:t>
            </w:r>
            <w:r>
              <w:rPr>
                <w:spacing w:val="10"/>
                <w:sz w:val="23"/>
                <w:szCs w:val="23"/>
                <w:lang w:eastAsia="zh-CN"/>
              </w:rPr>
              <w:t>…</w:t>
            </w:r>
            <w:r>
              <w:rPr>
                <w:spacing w:val="-19"/>
                <w:sz w:val="23"/>
                <w:szCs w:val="23"/>
                <w:lang w:eastAsia="zh-CN"/>
              </w:rPr>
              <w:t xml:space="preserve"> </w:t>
            </w:r>
            <w:r>
              <w:rPr>
                <w:spacing w:val="10"/>
                <w:sz w:val="23"/>
                <w:szCs w:val="23"/>
                <w:lang w:eastAsia="zh-CN"/>
              </w:rPr>
              <w:t>…</w:t>
            </w:r>
            <w:r>
              <w:rPr>
                <w:spacing w:val="-19"/>
                <w:sz w:val="23"/>
                <w:szCs w:val="23"/>
                <w:lang w:eastAsia="zh-CN"/>
              </w:rPr>
              <w:t xml:space="preserve"> </w:t>
            </w:r>
            <w:r>
              <w:rPr>
                <w:spacing w:val="10"/>
                <w:sz w:val="23"/>
                <w:szCs w:val="23"/>
                <w:lang w:eastAsia="zh-CN"/>
              </w:rPr>
              <w:t>…</w:t>
            </w:r>
            <w:r>
              <w:rPr>
                <w:spacing w:val="-19"/>
                <w:sz w:val="23"/>
                <w:szCs w:val="23"/>
                <w:lang w:eastAsia="zh-CN"/>
              </w:rPr>
              <w:t xml:space="preserve"> </w:t>
            </w:r>
            <w:r>
              <w:rPr>
                <w:spacing w:val="10"/>
                <w:sz w:val="23"/>
                <w:szCs w:val="23"/>
                <w:lang w:eastAsia="zh-CN"/>
              </w:rPr>
              <w:t>…</w:t>
            </w:r>
            <w:r>
              <w:rPr>
                <w:spacing w:val="-19"/>
                <w:sz w:val="23"/>
                <w:szCs w:val="23"/>
                <w:lang w:eastAsia="zh-CN"/>
              </w:rPr>
              <w:t xml:space="preserve"> </w:t>
            </w:r>
            <w:r>
              <w:rPr>
                <w:spacing w:val="10"/>
                <w:sz w:val="23"/>
                <w:szCs w:val="23"/>
                <w:lang w:eastAsia="zh-CN"/>
              </w:rPr>
              <w:t>…</w:t>
            </w:r>
            <w:r>
              <w:rPr>
                <w:spacing w:val="-19"/>
                <w:sz w:val="23"/>
                <w:szCs w:val="23"/>
                <w:lang w:eastAsia="zh-CN"/>
              </w:rPr>
              <w:t xml:space="preserve"> </w:t>
            </w:r>
            <w:r>
              <w:rPr>
                <w:spacing w:val="10"/>
                <w:sz w:val="23"/>
                <w:szCs w:val="23"/>
                <w:lang w:eastAsia="zh-CN"/>
              </w:rPr>
              <w:t>…</w:t>
            </w:r>
          </w:p>
        </w:tc>
      </w:tr>
    </w:tbl>
    <w:p>
      <w:pPr>
        <w:pStyle w:val="3"/>
        <w:rPr>
          <w:lang w:val="zh-CN"/>
        </w:rPr>
      </w:pPr>
    </w:p>
    <w:sectPr>
      <w:headerReference r:id="rId15" w:type="default"/>
      <w:footerReference r:id="rId16" w:type="default"/>
      <w:type w:val="continuous"/>
      <w:pgSz w:w="11900" w:h="16840"/>
      <w:pgMar w:top="1159" w:right="1361" w:bottom="1153" w:left="1303" w:header="887" w:footer="994" w:gutter="0"/>
      <w:cols w:equalWidth="0" w:num="1">
        <w:col w:w="923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5B2D514-07CB-48F7-B35E-563204BBBE03}"/>
  </w:font>
  <w:font w:name="黑体">
    <w:panose1 w:val="02010609060101010101"/>
    <w:charset w:val="86"/>
    <w:family w:val="auto"/>
    <w:pitch w:val="default"/>
    <w:sig w:usb0="800002BF" w:usb1="38CF7CFA" w:usb2="00000016" w:usb3="00000000" w:csb0="00040001" w:csb1="00000000"/>
    <w:embedRegular r:id="rId2" w:fontKey="{6E7F4754-A6B3-40D3-B4EC-5D1C14576D7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embedRegular r:id="rId3" w:fontKey="{0FEC9E42-347E-4C23-AB41-E10441976585}"/>
  </w:font>
  <w:font w:name="方正小标宋简体">
    <w:panose1 w:val="02000000000000000000"/>
    <w:charset w:val="86"/>
    <w:family w:val="auto"/>
    <w:pitch w:val="default"/>
    <w:sig w:usb0="00000001" w:usb1="080E0000" w:usb2="00000000" w:usb3="00000000" w:csb0="00040000" w:csb1="00000000"/>
    <w:embedRegular r:id="rId4" w:fontKey="{65C13D1C-804F-47BC-9B77-79D2925ED223}"/>
  </w:font>
  <w:font w:name="文鼎大标宋简">
    <w:altName w:val="微软雅黑"/>
    <w:panose1 w:val="00000000000000000000"/>
    <w:charset w:val="86"/>
    <w:family w:val="modern"/>
    <w:pitch w:val="default"/>
    <w:sig w:usb0="00000000" w:usb1="00000000" w:usb2="00000000" w:usb3="00000000" w:csb0="00040000" w:csb1="00000000"/>
    <w:embedRegular r:id="rId5" w:fontKey="{76448781-93AC-45B8-8B7E-226224493266}"/>
  </w:font>
  <w:font w:name="Verdana">
    <w:panose1 w:val="020B0604030504040204"/>
    <w:charset w:val="00"/>
    <w:family w:val="auto"/>
    <w:pitch w:val="default"/>
    <w:sig w:usb0="A00006FF" w:usb1="4000205B" w:usb2="00000010" w:usb3="00000000" w:csb0="2000019F" w:csb1="00000000"/>
    <w:embedRegular r:id="rId6" w:fontKey="{E62035E5-F486-4BA3-98CE-B81477F453FF}"/>
  </w:font>
  <w:font w:name="仿宋_GB2312">
    <w:panose1 w:val="02010609030101010101"/>
    <w:charset w:val="86"/>
    <w:family w:val="modern"/>
    <w:pitch w:val="default"/>
    <w:sig w:usb0="00000001" w:usb1="080E0000" w:usb2="00000000" w:usb3="00000000" w:csb0="00040000" w:csb1="00000000"/>
    <w:embedRegular r:id="rId7" w:fontKey="{BFE710AF-B81F-434C-86C8-28C9D15986E6}"/>
  </w:font>
  <w:font w:name="等线">
    <w:panose1 w:val="02010600030101010101"/>
    <w:charset w:val="86"/>
    <w:family w:val="auto"/>
    <w:pitch w:val="default"/>
    <w:sig w:usb0="A00002BF" w:usb1="38CF7CFA" w:usb2="00000016" w:usb3="00000000" w:csb0="0004000F" w:csb1="00000000"/>
    <w:embedRegular r:id="rId8" w:fontKey="{86E4121E-62B1-4895-9CF7-765A420DD27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5" w:lineRule="auto"/>
      <w:ind w:left="4490"/>
      <w:rPr>
        <w:rFonts w:ascii="Times New Roman" w:hAnsi="Times New Roman" w:eastAsia="Times New Roman" w:cs="Times New Roman"/>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2" w:lineRule="auto"/>
      <w:ind w:left="4498"/>
      <w:rPr>
        <w:rFonts w:ascii="Times New Roman" w:hAnsi="Times New Roman" w:eastAsia="Times New Roman" w:cs="Times New Roman"/>
        <w:sz w:val="17"/>
        <w:szCs w:val="1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2" w:lineRule="auto"/>
      <w:ind w:left="4509"/>
      <w:rPr>
        <w:rFonts w:ascii="Times New Roman" w:hAnsi="Times New Roman" w:eastAsia="Times New Roman" w:cs="Times New Roman"/>
        <w:sz w:val="17"/>
        <w:szCs w:val="17"/>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2" w:lineRule="auto"/>
      <w:ind w:left="4447"/>
      <w:rPr>
        <w:rFonts w:ascii="Times New Roman" w:hAnsi="Times New Roman" w:eastAsia="Times New Roman" w:cs="Times New Roman"/>
        <w:sz w:val="17"/>
        <w:szCs w:val="17"/>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5" w:lineRule="auto"/>
      <w:ind w:left="4447"/>
      <w:rPr>
        <w:rFonts w:ascii="Times New Roman" w:hAnsi="Times New Roman" w:eastAsia="Times New Roman" w:cs="Times New Roman"/>
        <w:sz w:val="17"/>
        <w:szCs w:val="17"/>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5" w:lineRule="auto"/>
      <w:ind w:left="4447"/>
      <w:rPr>
        <w:rFonts w:ascii="Times New Roman" w:hAnsi="Times New Roman" w:eastAsia="Times New Roman" w:cs="Times New Roman"/>
        <w:sz w:val="17"/>
        <w:szCs w:val="17"/>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2" w:lineRule="auto"/>
      <w:ind w:left="4286"/>
      <w:rPr>
        <w:rFonts w:ascii="Times New Roman" w:hAnsi="Times New Roman" w:eastAsia="Times New Roman" w:cs="Times New Roman"/>
        <w:sz w:val="17"/>
        <w:szCs w:val="17"/>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2" w:lineRule="auto"/>
      <w:ind w:left="4562"/>
      <w:rPr>
        <w:rFonts w:ascii="Times New Roman" w:hAnsi="Times New Roman" w:eastAsia="Times New Roman" w:cs="Times New Roman"/>
        <w:sz w:val="17"/>
        <w:szCs w:val="17"/>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2" w:lineRule="auto"/>
      <w:ind w:left="4286" w:firstLine="348"/>
      <w:rPr>
        <w:rFonts w:ascii="Times New Roman" w:hAnsi="Times New Roman" w:eastAsia="Times New Roman" w:cs="Times New Roman"/>
        <w:sz w:val="17"/>
        <w:szCs w:val="17"/>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center"/>
      <w:rPr>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rPr>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center"/>
      <w:rPr>
        <w:rFonts w:ascii="仿宋_GB2312" w:hAnsi="仿宋_GB2312" w:eastAsia="仿宋_GB2312" w:cs="仿宋_GB2312"/>
        <w:sz w:val="23"/>
        <w:szCs w:val="23"/>
        <w:lang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TYyMzRjOTkzZWQ0ODk2NGY3NzNhMWJhOGJjMzk2YTIifQ=="/>
  </w:docVars>
  <w:rsids>
    <w:rsidRoot w:val="00F7075E"/>
    <w:rsid w:val="000234D4"/>
    <w:rsid w:val="000647DF"/>
    <w:rsid w:val="000937CD"/>
    <w:rsid w:val="000E430D"/>
    <w:rsid w:val="00156E4D"/>
    <w:rsid w:val="00230C74"/>
    <w:rsid w:val="00271532"/>
    <w:rsid w:val="002C308F"/>
    <w:rsid w:val="002D6423"/>
    <w:rsid w:val="00373B1B"/>
    <w:rsid w:val="0037576E"/>
    <w:rsid w:val="00394F79"/>
    <w:rsid w:val="0042738E"/>
    <w:rsid w:val="004925D7"/>
    <w:rsid w:val="004A2E58"/>
    <w:rsid w:val="0057081B"/>
    <w:rsid w:val="005A290F"/>
    <w:rsid w:val="005B2070"/>
    <w:rsid w:val="005B2316"/>
    <w:rsid w:val="005C4A0D"/>
    <w:rsid w:val="006631C2"/>
    <w:rsid w:val="006E0867"/>
    <w:rsid w:val="006E23AF"/>
    <w:rsid w:val="006F312D"/>
    <w:rsid w:val="00703E9B"/>
    <w:rsid w:val="00741BB4"/>
    <w:rsid w:val="00783454"/>
    <w:rsid w:val="007A6B06"/>
    <w:rsid w:val="007E5E15"/>
    <w:rsid w:val="008059A2"/>
    <w:rsid w:val="00862ACD"/>
    <w:rsid w:val="008C2502"/>
    <w:rsid w:val="009049D8"/>
    <w:rsid w:val="0099592C"/>
    <w:rsid w:val="009E053C"/>
    <w:rsid w:val="00AF5E5F"/>
    <w:rsid w:val="00AF6FA3"/>
    <w:rsid w:val="00B4235A"/>
    <w:rsid w:val="00B71869"/>
    <w:rsid w:val="00B801E0"/>
    <w:rsid w:val="00BD03AB"/>
    <w:rsid w:val="00C16721"/>
    <w:rsid w:val="00C409C4"/>
    <w:rsid w:val="00C77DD2"/>
    <w:rsid w:val="00C964FD"/>
    <w:rsid w:val="00CF1EF9"/>
    <w:rsid w:val="00D948EB"/>
    <w:rsid w:val="00DF673A"/>
    <w:rsid w:val="00E74EE2"/>
    <w:rsid w:val="00E80CAB"/>
    <w:rsid w:val="00EA12AA"/>
    <w:rsid w:val="00EB332F"/>
    <w:rsid w:val="00EE18E7"/>
    <w:rsid w:val="00F64A9D"/>
    <w:rsid w:val="00F7075E"/>
    <w:rsid w:val="00FB2F0C"/>
    <w:rsid w:val="00FC1848"/>
    <w:rsid w:val="00FE0FD8"/>
    <w:rsid w:val="01325A8F"/>
    <w:rsid w:val="01583748"/>
    <w:rsid w:val="015E7E30"/>
    <w:rsid w:val="016576B1"/>
    <w:rsid w:val="016D6AC7"/>
    <w:rsid w:val="018C16E0"/>
    <w:rsid w:val="01900753"/>
    <w:rsid w:val="01CF7965"/>
    <w:rsid w:val="021604D5"/>
    <w:rsid w:val="028E3199"/>
    <w:rsid w:val="029D518A"/>
    <w:rsid w:val="02B5726A"/>
    <w:rsid w:val="02E035E9"/>
    <w:rsid w:val="02EE59E6"/>
    <w:rsid w:val="03253C7E"/>
    <w:rsid w:val="034F3393"/>
    <w:rsid w:val="03550020"/>
    <w:rsid w:val="036A7762"/>
    <w:rsid w:val="037124C2"/>
    <w:rsid w:val="038764C0"/>
    <w:rsid w:val="03A52548"/>
    <w:rsid w:val="03B74A47"/>
    <w:rsid w:val="03C70711"/>
    <w:rsid w:val="03F008B0"/>
    <w:rsid w:val="0442248D"/>
    <w:rsid w:val="045D1075"/>
    <w:rsid w:val="04BB46D4"/>
    <w:rsid w:val="04F35535"/>
    <w:rsid w:val="053022E6"/>
    <w:rsid w:val="0555018B"/>
    <w:rsid w:val="05AE70B5"/>
    <w:rsid w:val="05B80C59"/>
    <w:rsid w:val="05BE5B43"/>
    <w:rsid w:val="05D37841"/>
    <w:rsid w:val="05ED6429"/>
    <w:rsid w:val="06113898"/>
    <w:rsid w:val="061A5470"/>
    <w:rsid w:val="06255BC2"/>
    <w:rsid w:val="062A1835"/>
    <w:rsid w:val="0696086E"/>
    <w:rsid w:val="06E111B4"/>
    <w:rsid w:val="071C68AE"/>
    <w:rsid w:val="073836D3"/>
    <w:rsid w:val="07A71F24"/>
    <w:rsid w:val="08020C4A"/>
    <w:rsid w:val="080A0645"/>
    <w:rsid w:val="081B54CF"/>
    <w:rsid w:val="08737744"/>
    <w:rsid w:val="08763456"/>
    <w:rsid w:val="08796BD3"/>
    <w:rsid w:val="08DC2356"/>
    <w:rsid w:val="08E22B9F"/>
    <w:rsid w:val="08F40CF2"/>
    <w:rsid w:val="08FF26FB"/>
    <w:rsid w:val="094D790A"/>
    <w:rsid w:val="09756E61"/>
    <w:rsid w:val="09806177"/>
    <w:rsid w:val="09C40E69"/>
    <w:rsid w:val="09F77876"/>
    <w:rsid w:val="0A157CFC"/>
    <w:rsid w:val="0A741DEC"/>
    <w:rsid w:val="0A79028B"/>
    <w:rsid w:val="0B022976"/>
    <w:rsid w:val="0B154457"/>
    <w:rsid w:val="0B230098"/>
    <w:rsid w:val="0B415214"/>
    <w:rsid w:val="0B6947A3"/>
    <w:rsid w:val="0B776EC0"/>
    <w:rsid w:val="0BAD5181"/>
    <w:rsid w:val="0BB14527"/>
    <w:rsid w:val="0BC8259C"/>
    <w:rsid w:val="0BF422BF"/>
    <w:rsid w:val="0CA91BE5"/>
    <w:rsid w:val="0CE95B9C"/>
    <w:rsid w:val="0D7C36AD"/>
    <w:rsid w:val="0D7D4F91"/>
    <w:rsid w:val="0DBE2B84"/>
    <w:rsid w:val="0E4532A6"/>
    <w:rsid w:val="0E496B81"/>
    <w:rsid w:val="0E4E4000"/>
    <w:rsid w:val="0E6A2D0C"/>
    <w:rsid w:val="0EAC62AD"/>
    <w:rsid w:val="0EB00AFD"/>
    <w:rsid w:val="0F585937"/>
    <w:rsid w:val="0F841BAC"/>
    <w:rsid w:val="0FCD3242"/>
    <w:rsid w:val="0FE73EE9"/>
    <w:rsid w:val="0FF21D8D"/>
    <w:rsid w:val="102173FB"/>
    <w:rsid w:val="10452995"/>
    <w:rsid w:val="10CF4FF2"/>
    <w:rsid w:val="10F66AD9"/>
    <w:rsid w:val="114C04A7"/>
    <w:rsid w:val="11592BC4"/>
    <w:rsid w:val="11607D95"/>
    <w:rsid w:val="12176D07"/>
    <w:rsid w:val="1257764D"/>
    <w:rsid w:val="12AA7B7B"/>
    <w:rsid w:val="12AB56A1"/>
    <w:rsid w:val="12BB1285"/>
    <w:rsid w:val="12D70244"/>
    <w:rsid w:val="13453400"/>
    <w:rsid w:val="13D749A0"/>
    <w:rsid w:val="14420F2F"/>
    <w:rsid w:val="14682074"/>
    <w:rsid w:val="14CA46DA"/>
    <w:rsid w:val="14FD0757"/>
    <w:rsid w:val="154A73F4"/>
    <w:rsid w:val="154B40F4"/>
    <w:rsid w:val="156F0C08"/>
    <w:rsid w:val="159F6110"/>
    <w:rsid w:val="161746CA"/>
    <w:rsid w:val="167504A0"/>
    <w:rsid w:val="17171557"/>
    <w:rsid w:val="1720040C"/>
    <w:rsid w:val="17716EB9"/>
    <w:rsid w:val="17B43DEC"/>
    <w:rsid w:val="17C81174"/>
    <w:rsid w:val="17EF174E"/>
    <w:rsid w:val="17F6116D"/>
    <w:rsid w:val="18144605"/>
    <w:rsid w:val="18F338FE"/>
    <w:rsid w:val="191C2E55"/>
    <w:rsid w:val="194727AC"/>
    <w:rsid w:val="19661996"/>
    <w:rsid w:val="196A0064"/>
    <w:rsid w:val="19A5109C"/>
    <w:rsid w:val="19B20148"/>
    <w:rsid w:val="19DF40F0"/>
    <w:rsid w:val="19EF1220"/>
    <w:rsid w:val="1A27483E"/>
    <w:rsid w:val="1A2E2AC7"/>
    <w:rsid w:val="1A491A28"/>
    <w:rsid w:val="1A4C4EC7"/>
    <w:rsid w:val="1A623757"/>
    <w:rsid w:val="1ADF05DE"/>
    <w:rsid w:val="1B043BA1"/>
    <w:rsid w:val="1B1F09DB"/>
    <w:rsid w:val="1B416A2C"/>
    <w:rsid w:val="1B466AA1"/>
    <w:rsid w:val="1B650AE3"/>
    <w:rsid w:val="1BFA512F"/>
    <w:rsid w:val="1BFD0D1C"/>
    <w:rsid w:val="1C136791"/>
    <w:rsid w:val="1C204A0A"/>
    <w:rsid w:val="1C46568C"/>
    <w:rsid w:val="1C913B5A"/>
    <w:rsid w:val="1CB02232"/>
    <w:rsid w:val="1CB17D58"/>
    <w:rsid w:val="1CFA40C7"/>
    <w:rsid w:val="1D1C70F6"/>
    <w:rsid w:val="1D322C47"/>
    <w:rsid w:val="1D434E54"/>
    <w:rsid w:val="1D442BA6"/>
    <w:rsid w:val="1DAD6772"/>
    <w:rsid w:val="1DC62CCF"/>
    <w:rsid w:val="1DD93A72"/>
    <w:rsid w:val="1DE511B6"/>
    <w:rsid w:val="1E1B192D"/>
    <w:rsid w:val="1E1E766F"/>
    <w:rsid w:val="1E3506D9"/>
    <w:rsid w:val="1E48459D"/>
    <w:rsid w:val="1E5338B6"/>
    <w:rsid w:val="1E707ECB"/>
    <w:rsid w:val="1E890F8D"/>
    <w:rsid w:val="1E9D2342"/>
    <w:rsid w:val="1FAD1142"/>
    <w:rsid w:val="1FD60202"/>
    <w:rsid w:val="1FDA1374"/>
    <w:rsid w:val="20146634"/>
    <w:rsid w:val="208A0FEC"/>
    <w:rsid w:val="20D12777"/>
    <w:rsid w:val="213E2CCB"/>
    <w:rsid w:val="21CB71C6"/>
    <w:rsid w:val="228B3368"/>
    <w:rsid w:val="22E74588"/>
    <w:rsid w:val="23244DE0"/>
    <w:rsid w:val="2335523F"/>
    <w:rsid w:val="237C4C1C"/>
    <w:rsid w:val="23B00D6A"/>
    <w:rsid w:val="23B243EB"/>
    <w:rsid w:val="23CE0398"/>
    <w:rsid w:val="24327310"/>
    <w:rsid w:val="244C69C1"/>
    <w:rsid w:val="246102B6"/>
    <w:rsid w:val="2467386B"/>
    <w:rsid w:val="24697FC3"/>
    <w:rsid w:val="24822393"/>
    <w:rsid w:val="248E45FF"/>
    <w:rsid w:val="24D82326"/>
    <w:rsid w:val="252A06A8"/>
    <w:rsid w:val="25551BC9"/>
    <w:rsid w:val="25683A99"/>
    <w:rsid w:val="25697422"/>
    <w:rsid w:val="2580476C"/>
    <w:rsid w:val="259A582D"/>
    <w:rsid w:val="25CD79B1"/>
    <w:rsid w:val="261E6D62"/>
    <w:rsid w:val="267047E0"/>
    <w:rsid w:val="26722306"/>
    <w:rsid w:val="272E26D1"/>
    <w:rsid w:val="274078D4"/>
    <w:rsid w:val="27524705"/>
    <w:rsid w:val="27D52B4D"/>
    <w:rsid w:val="27EB7FD6"/>
    <w:rsid w:val="281F201A"/>
    <w:rsid w:val="286F11F3"/>
    <w:rsid w:val="28A8200F"/>
    <w:rsid w:val="2916341D"/>
    <w:rsid w:val="29A92014"/>
    <w:rsid w:val="29BA46F0"/>
    <w:rsid w:val="2A5F2BA2"/>
    <w:rsid w:val="2AAE33FB"/>
    <w:rsid w:val="2AD655C2"/>
    <w:rsid w:val="2ADE440E"/>
    <w:rsid w:val="2AF20961"/>
    <w:rsid w:val="2B146082"/>
    <w:rsid w:val="2B683CD8"/>
    <w:rsid w:val="2B6A5CA2"/>
    <w:rsid w:val="2B6C0CC0"/>
    <w:rsid w:val="2B9B507C"/>
    <w:rsid w:val="2BE8098E"/>
    <w:rsid w:val="2BEE5268"/>
    <w:rsid w:val="2C4B5AD3"/>
    <w:rsid w:val="2CCC7F97"/>
    <w:rsid w:val="2CE13D42"/>
    <w:rsid w:val="2D277A7B"/>
    <w:rsid w:val="2D346567"/>
    <w:rsid w:val="2DA134D1"/>
    <w:rsid w:val="2DE170A8"/>
    <w:rsid w:val="2E20089A"/>
    <w:rsid w:val="2E4C1736"/>
    <w:rsid w:val="2EAE44F0"/>
    <w:rsid w:val="2EC5764C"/>
    <w:rsid w:val="2F006E18"/>
    <w:rsid w:val="2F0A6C71"/>
    <w:rsid w:val="2F464AD1"/>
    <w:rsid w:val="2F4F7689"/>
    <w:rsid w:val="2F807842"/>
    <w:rsid w:val="30336FAA"/>
    <w:rsid w:val="304402DB"/>
    <w:rsid w:val="3048568D"/>
    <w:rsid w:val="30542A7D"/>
    <w:rsid w:val="3071362F"/>
    <w:rsid w:val="30A82737"/>
    <w:rsid w:val="30B874AF"/>
    <w:rsid w:val="30D2231F"/>
    <w:rsid w:val="314674A0"/>
    <w:rsid w:val="315A40C3"/>
    <w:rsid w:val="316416A2"/>
    <w:rsid w:val="31B163D9"/>
    <w:rsid w:val="31E0281A"/>
    <w:rsid w:val="320C1861"/>
    <w:rsid w:val="323963CE"/>
    <w:rsid w:val="325D20BC"/>
    <w:rsid w:val="327A2C6E"/>
    <w:rsid w:val="329D695D"/>
    <w:rsid w:val="32F742BF"/>
    <w:rsid w:val="332D7CE1"/>
    <w:rsid w:val="333F582A"/>
    <w:rsid w:val="33891171"/>
    <w:rsid w:val="339B7340"/>
    <w:rsid w:val="33BA33CC"/>
    <w:rsid w:val="33BD79A1"/>
    <w:rsid w:val="33F51D42"/>
    <w:rsid w:val="33F56325"/>
    <w:rsid w:val="3458496D"/>
    <w:rsid w:val="34F07218"/>
    <w:rsid w:val="35234BCB"/>
    <w:rsid w:val="35470E02"/>
    <w:rsid w:val="35A35C34"/>
    <w:rsid w:val="360E03C8"/>
    <w:rsid w:val="36625D12"/>
    <w:rsid w:val="36771BA1"/>
    <w:rsid w:val="36F26FEE"/>
    <w:rsid w:val="372431A9"/>
    <w:rsid w:val="375543CE"/>
    <w:rsid w:val="377C3392"/>
    <w:rsid w:val="37863E63"/>
    <w:rsid w:val="379110F1"/>
    <w:rsid w:val="379C0A8B"/>
    <w:rsid w:val="37BF7375"/>
    <w:rsid w:val="383C09C6"/>
    <w:rsid w:val="38571D22"/>
    <w:rsid w:val="38842A8F"/>
    <w:rsid w:val="38961E84"/>
    <w:rsid w:val="38FD0155"/>
    <w:rsid w:val="396C0390"/>
    <w:rsid w:val="398642F2"/>
    <w:rsid w:val="3A2312DB"/>
    <w:rsid w:val="3A6303AE"/>
    <w:rsid w:val="3A9D05A1"/>
    <w:rsid w:val="3AAA1C17"/>
    <w:rsid w:val="3ACC6031"/>
    <w:rsid w:val="3AE71D69"/>
    <w:rsid w:val="3AF86E26"/>
    <w:rsid w:val="3B304812"/>
    <w:rsid w:val="3B5445AB"/>
    <w:rsid w:val="3B954675"/>
    <w:rsid w:val="3C0E0A2E"/>
    <w:rsid w:val="3C335AFF"/>
    <w:rsid w:val="3C3D7460"/>
    <w:rsid w:val="3CA52FDE"/>
    <w:rsid w:val="3CAF1767"/>
    <w:rsid w:val="3CDB255C"/>
    <w:rsid w:val="3CE6634A"/>
    <w:rsid w:val="3CF278A5"/>
    <w:rsid w:val="3D671BAC"/>
    <w:rsid w:val="3DA77550"/>
    <w:rsid w:val="3DB6584A"/>
    <w:rsid w:val="3DBE6F0C"/>
    <w:rsid w:val="3DEB2266"/>
    <w:rsid w:val="3E4F2791"/>
    <w:rsid w:val="3E646581"/>
    <w:rsid w:val="3E7E5894"/>
    <w:rsid w:val="3E8804C1"/>
    <w:rsid w:val="3EAD43CC"/>
    <w:rsid w:val="3EB2553E"/>
    <w:rsid w:val="3F316DAB"/>
    <w:rsid w:val="3F375B55"/>
    <w:rsid w:val="3F6C1B91"/>
    <w:rsid w:val="3F854A01"/>
    <w:rsid w:val="3FBD063E"/>
    <w:rsid w:val="3FCB031A"/>
    <w:rsid w:val="403326AF"/>
    <w:rsid w:val="403D52DB"/>
    <w:rsid w:val="408178BE"/>
    <w:rsid w:val="40A435AC"/>
    <w:rsid w:val="40EA5463"/>
    <w:rsid w:val="40EF2A79"/>
    <w:rsid w:val="40F57170"/>
    <w:rsid w:val="414C3A28"/>
    <w:rsid w:val="41A70C1C"/>
    <w:rsid w:val="41F12821"/>
    <w:rsid w:val="41F85DE4"/>
    <w:rsid w:val="42042555"/>
    <w:rsid w:val="42367796"/>
    <w:rsid w:val="42466E67"/>
    <w:rsid w:val="426D6D82"/>
    <w:rsid w:val="427B548E"/>
    <w:rsid w:val="42B850ED"/>
    <w:rsid w:val="43356E10"/>
    <w:rsid w:val="438938CF"/>
    <w:rsid w:val="43B05C1A"/>
    <w:rsid w:val="43B76CE9"/>
    <w:rsid w:val="44476729"/>
    <w:rsid w:val="44520CA4"/>
    <w:rsid w:val="448073DA"/>
    <w:rsid w:val="44A379BA"/>
    <w:rsid w:val="45010FCD"/>
    <w:rsid w:val="453C03EE"/>
    <w:rsid w:val="4571013B"/>
    <w:rsid w:val="458A0A07"/>
    <w:rsid w:val="45B85B30"/>
    <w:rsid w:val="45D01569"/>
    <w:rsid w:val="45E2507E"/>
    <w:rsid w:val="45F14B9E"/>
    <w:rsid w:val="46112B77"/>
    <w:rsid w:val="46447D13"/>
    <w:rsid w:val="466A4363"/>
    <w:rsid w:val="46B06893"/>
    <w:rsid w:val="46B113F1"/>
    <w:rsid w:val="47777325"/>
    <w:rsid w:val="48323FD3"/>
    <w:rsid w:val="485B331D"/>
    <w:rsid w:val="488937B4"/>
    <w:rsid w:val="489B5295"/>
    <w:rsid w:val="48C93BB0"/>
    <w:rsid w:val="48D71855"/>
    <w:rsid w:val="491104DA"/>
    <w:rsid w:val="49347AA6"/>
    <w:rsid w:val="4A4C0E65"/>
    <w:rsid w:val="4A4F58AF"/>
    <w:rsid w:val="4A7A2700"/>
    <w:rsid w:val="4A7D4C52"/>
    <w:rsid w:val="4A8561FD"/>
    <w:rsid w:val="4AD4683C"/>
    <w:rsid w:val="4B0E1D4E"/>
    <w:rsid w:val="4B481704"/>
    <w:rsid w:val="4B92420A"/>
    <w:rsid w:val="4BA434A9"/>
    <w:rsid w:val="4C31571C"/>
    <w:rsid w:val="4C576AC8"/>
    <w:rsid w:val="4C8E4207"/>
    <w:rsid w:val="4D682880"/>
    <w:rsid w:val="4DC51394"/>
    <w:rsid w:val="4E015B9A"/>
    <w:rsid w:val="4EAB722A"/>
    <w:rsid w:val="4EC42650"/>
    <w:rsid w:val="4EEF633A"/>
    <w:rsid w:val="4F0F42E7"/>
    <w:rsid w:val="4F304989"/>
    <w:rsid w:val="4F934F18"/>
    <w:rsid w:val="4FAF3489"/>
    <w:rsid w:val="4FB235F0"/>
    <w:rsid w:val="50047BC4"/>
    <w:rsid w:val="50412BC6"/>
    <w:rsid w:val="504B134F"/>
    <w:rsid w:val="505F4DFA"/>
    <w:rsid w:val="50AD025B"/>
    <w:rsid w:val="50D61560"/>
    <w:rsid w:val="511A06EB"/>
    <w:rsid w:val="514566E6"/>
    <w:rsid w:val="51493AE0"/>
    <w:rsid w:val="517110B7"/>
    <w:rsid w:val="52614E59"/>
    <w:rsid w:val="52C74CDF"/>
    <w:rsid w:val="52C96552"/>
    <w:rsid w:val="52D443DA"/>
    <w:rsid w:val="52E34176"/>
    <w:rsid w:val="535A6478"/>
    <w:rsid w:val="535D3873"/>
    <w:rsid w:val="538A03E0"/>
    <w:rsid w:val="53A04EC5"/>
    <w:rsid w:val="53A230AE"/>
    <w:rsid w:val="542B03F1"/>
    <w:rsid w:val="545F361A"/>
    <w:rsid w:val="547215A0"/>
    <w:rsid w:val="54B24092"/>
    <w:rsid w:val="54CD636F"/>
    <w:rsid w:val="54DF60E1"/>
    <w:rsid w:val="551B39E5"/>
    <w:rsid w:val="55536BC9"/>
    <w:rsid w:val="55B17EA6"/>
    <w:rsid w:val="56B539C6"/>
    <w:rsid w:val="56B75990"/>
    <w:rsid w:val="571E77BD"/>
    <w:rsid w:val="578734BE"/>
    <w:rsid w:val="578C0BCA"/>
    <w:rsid w:val="57E24C8E"/>
    <w:rsid w:val="581225E1"/>
    <w:rsid w:val="58507E4A"/>
    <w:rsid w:val="58686145"/>
    <w:rsid w:val="5899321A"/>
    <w:rsid w:val="589F492D"/>
    <w:rsid w:val="58A11B1B"/>
    <w:rsid w:val="58C63C68"/>
    <w:rsid w:val="597E0BCD"/>
    <w:rsid w:val="5A552A41"/>
    <w:rsid w:val="5AB126F6"/>
    <w:rsid w:val="5AB73271"/>
    <w:rsid w:val="5AB75F5E"/>
    <w:rsid w:val="5AC24903"/>
    <w:rsid w:val="5B070568"/>
    <w:rsid w:val="5B525C87"/>
    <w:rsid w:val="5BB364CE"/>
    <w:rsid w:val="5BD668B8"/>
    <w:rsid w:val="5BE53CA9"/>
    <w:rsid w:val="5C076A71"/>
    <w:rsid w:val="5C0A6562"/>
    <w:rsid w:val="5C2B23AA"/>
    <w:rsid w:val="5CE40058"/>
    <w:rsid w:val="5CE648D9"/>
    <w:rsid w:val="5D041B59"/>
    <w:rsid w:val="5D3E5B52"/>
    <w:rsid w:val="5D5C4B9B"/>
    <w:rsid w:val="5E145476"/>
    <w:rsid w:val="5E3D2C1E"/>
    <w:rsid w:val="5E435D5B"/>
    <w:rsid w:val="5E624AC8"/>
    <w:rsid w:val="5EC724E8"/>
    <w:rsid w:val="5F0A6B39"/>
    <w:rsid w:val="5F32465D"/>
    <w:rsid w:val="5F4B4EC7"/>
    <w:rsid w:val="5F6A6D37"/>
    <w:rsid w:val="5F6E1B81"/>
    <w:rsid w:val="5FB962D5"/>
    <w:rsid w:val="5FC04F0D"/>
    <w:rsid w:val="5FDE274F"/>
    <w:rsid w:val="60065292"/>
    <w:rsid w:val="60294099"/>
    <w:rsid w:val="603D15B1"/>
    <w:rsid w:val="60493DC0"/>
    <w:rsid w:val="6071095D"/>
    <w:rsid w:val="60B60A66"/>
    <w:rsid w:val="60F021CA"/>
    <w:rsid w:val="61330309"/>
    <w:rsid w:val="61412C54"/>
    <w:rsid w:val="614654B6"/>
    <w:rsid w:val="616718B9"/>
    <w:rsid w:val="616A054D"/>
    <w:rsid w:val="616A70CA"/>
    <w:rsid w:val="61812E22"/>
    <w:rsid w:val="622D2FAA"/>
    <w:rsid w:val="62410803"/>
    <w:rsid w:val="62436329"/>
    <w:rsid w:val="625E3163"/>
    <w:rsid w:val="62F12229"/>
    <w:rsid w:val="639C1EBC"/>
    <w:rsid w:val="63BB61D6"/>
    <w:rsid w:val="63E657E1"/>
    <w:rsid w:val="63F35B2D"/>
    <w:rsid w:val="640E72DA"/>
    <w:rsid w:val="64D7579E"/>
    <w:rsid w:val="6507536D"/>
    <w:rsid w:val="650C50F9"/>
    <w:rsid w:val="65343E8D"/>
    <w:rsid w:val="6549634D"/>
    <w:rsid w:val="654B2514"/>
    <w:rsid w:val="657D1B52"/>
    <w:rsid w:val="659E76BA"/>
    <w:rsid w:val="65AE7F5E"/>
    <w:rsid w:val="65CB2F53"/>
    <w:rsid w:val="65DA30E1"/>
    <w:rsid w:val="66335584"/>
    <w:rsid w:val="66B23A7E"/>
    <w:rsid w:val="66F857EA"/>
    <w:rsid w:val="672D51A7"/>
    <w:rsid w:val="677156E7"/>
    <w:rsid w:val="67803B7C"/>
    <w:rsid w:val="67CC7603"/>
    <w:rsid w:val="67CF6CDD"/>
    <w:rsid w:val="67D57A24"/>
    <w:rsid w:val="67EA5B90"/>
    <w:rsid w:val="681A7B2C"/>
    <w:rsid w:val="683212B3"/>
    <w:rsid w:val="692B1814"/>
    <w:rsid w:val="697D0373"/>
    <w:rsid w:val="6985191D"/>
    <w:rsid w:val="69C70D6F"/>
    <w:rsid w:val="69DD7064"/>
    <w:rsid w:val="6A53191B"/>
    <w:rsid w:val="6A9308CA"/>
    <w:rsid w:val="6AA21C6B"/>
    <w:rsid w:val="6B777044"/>
    <w:rsid w:val="6BE741CA"/>
    <w:rsid w:val="6BEA2F15"/>
    <w:rsid w:val="6C0A4660"/>
    <w:rsid w:val="6C261800"/>
    <w:rsid w:val="6C2E1DF8"/>
    <w:rsid w:val="6C4909E0"/>
    <w:rsid w:val="6CBE317C"/>
    <w:rsid w:val="6D6965D2"/>
    <w:rsid w:val="6DE804A9"/>
    <w:rsid w:val="6E091023"/>
    <w:rsid w:val="6F105EF0"/>
    <w:rsid w:val="6F9B59F7"/>
    <w:rsid w:val="6FA20138"/>
    <w:rsid w:val="6FB95E7D"/>
    <w:rsid w:val="6FE74798"/>
    <w:rsid w:val="6FF2313D"/>
    <w:rsid w:val="700C41FF"/>
    <w:rsid w:val="709A7A5C"/>
    <w:rsid w:val="70B12FF8"/>
    <w:rsid w:val="70ED7CC5"/>
    <w:rsid w:val="71867FE1"/>
    <w:rsid w:val="71B132B0"/>
    <w:rsid w:val="71E03B95"/>
    <w:rsid w:val="71E800C7"/>
    <w:rsid w:val="72107F6D"/>
    <w:rsid w:val="72435ED2"/>
    <w:rsid w:val="728E35F1"/>
    <w:rsid w:val="72CB291B"/>
    <w:rsid w:val="732B7092"/>
    <w:rsid w:val="73F05E6B"/>
    <w:rsid w:val="73F1776E"/>
    <w:rsid w:val="74192B81"/>
    <w:rsid w:val="744F5002"/>
    <w:rsid w:val="74610BB7"/>
    <w:rsid w:val="74834EAA"/>
    <w:rsid w:val="74C259B2"/>
    <w:rsid w:val="74CB461D"/>
    <w:rsid w:val="757D4F41"/>
    <w:rsid w:val="75F776FF"/>
    <w:rsid w:val="75FC4D15"/>
    <w:rsid w:val="7607700D"/>
    <w:rsid w:val="76127356"/>
    <w:rsid w:val="76481D09"/>
    <w:rsid w:val="7685016B"/>
    <w:rsid w:val="76872831"/>
    <w:rsid w:val="7689214C"/>
    <w:rsid w:val="76947852"/>
    <w:rsid w:val="76C9109B"/>
    <w:rsid w:val="77124AD8"/>
    <w:rsid w:val="77170059"/>
    <w:rsid w:val="773D4176"/>
    <w:rsid w:val="775D0DC8"/>
    <w:rsid w:val="776A2245"/>
    <w:rsid w:val="78224565"/>
    <w:rsid w:val="78452DE8"/>
    <w:rsid w:val="78F47F26"/>
    <w:rsid w:val="79077C59"/>
    <w:rsid w:val="79674B9C"/>
    <w:rsid w:val="798412AA"/>
    <w:rsid w:val="79CC49FF"/>
    <w:rsid w:val="7A1216DB"/>
    <w:rsid w:val="7A903C7E"/>
    <w:rsid w:val="7AA4241B"/>
    <w:rsid w:val="7ADF0456"/>
    <w:rsid w:val="7B0F21BC"/>
    <w:rsid w:val="7B643141"/>
    <w:rsid w:val="7BB0282A"/>
    <w:rsid w:val="7C232FFC"/>
    <w:rsid w:val="7C2E1ECB"/>
    <w:rsid w:val="7C542FC2"/>
    <w:rsid w:val="7CD12A58"/>
    <w:rsid w:val="7CFE75C5"/>
    <w:rsid w:val="7D1564DB"/>
    <w:rsid w:val="7D260F55"/>
    <w:rsid w:val="7D4C0330"/>
    <w:rsid w:val="7D766007"/>
    <w:rsid w:val="7E01736D"/>
    <w:rsid w:val="7E24305B"/>
    <w:rsid w:val="7E310E70"/>
    <w:rsid w:val="7E33504C"/>
    <w:rsid w:val="7E9953F2"/>
    <w:rsid w:val="7EC241BF"/>
    <w:rsid w:val="7EDC3936"/>
    <w:rsid w:val="7EE66563"/>
    <w:rsid w:val="7EE84089"/>
    <w:rsid w:val="7F252BE0"/>
    <w:rsid w:val="7FAF2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4">
    <w:name w:val="heading 1"/>
    <w:basedOn w:val="1"/>
    <w:next w:val="1"/>
    <w:qFormat/>
    <w:uiPriority w:val="0"/>
    <w:pPr>
      <w:keepNext/>
      <w:keepLines/>
      <w:spacing w:before="340" w:after="330" w:line="576" w:lineRule="auto"/>
      <w:outlineLvl w:val="0"/>
    </w:pPr>
    <w:rPr>
      <w:b/>
      <w:bCs/>
      <w:kern w:val="44"/>
      <w:sz w:val="44"/>
      <w:szCs w:val="44"/>
    </w:rPr>
  </w:style>
  <w:style w:type="paragraph" w:styleId="5">
    <w:name w:val="heading 3"/>
    <w:basedOn w:val="1"/>
    <w:next w:val="1"/>
    <w:qFormat/>
    <w:uiPriority w:val="0"/>
    <w:pPr>
      <w:keepNext/>
      <w:keepLines/>
      <w:spacing w:beforeLines="50" w:line="500" w:lineRule="atLeast"/>
      <w:outlineLvl w:val="2"/>
    </w:pPr>
    <w:rPr>
      <w:b/>
      <w:bCs/>
      <w:sz w:val="28"/>
      <w:szCs w:val="32"/>
    </w:rPr>
  </w:style>
  <w:style w:type="paragraph" w:styleId="6">
    <w:name w:val="heading 4"/>
    <w:basedOn w:val="1"/>
    <w:next w:val="1"/>
    <w:qFormat/>
    <w:uiPriority w:val="0"/>
    <w:pPr>
      <w:keepNext/>
      <w:keepLines/>
      <w:spacing w:before="280" w:after="290" w:line="372" w:lineRule="auto"/>
      <w:outlineLvl w:val="3"/>
    </w:pPr>
    <w:rPr>
      <w:rFonts w:ascii="Cambria" w:hAnsi="Cambria"/>
      <w:b/>
      <w:bCs/>
      <w:sz w:val="28"/>
      <w:szCs w:val="28"/>
    </w:rPr>
  </w:style>
  <w:style w:type="paragraph" w:styleId="7">
    <w:name w:val="heading 5"/>
    <w:basedOn w:val="1"/>
    <w:next w:val="1"/>
    <w:unhideWhenUsed/>
    <w:qFormat/>
    <w:uiPriority w:val="0"/>
    <w:pPr>
      <w:keepNext/>
      <w:keepLines/>
      <w:spacing w:before="280" w:after="290" w:line="372" w:lineRule="auto"/>
      <w:outlineLvl w:val="4"/>
    </w:pPr>
    <w:rPr>
      <w:b/>
      <w:sz w:val="28"/>
    </w:rPr>
  </w:style>
  <w:style w:type="character" w:default="1" w:styleId="19">
    <w:name w:val="Default Paragraph Font"/>
    <w:semiHidden/>
    <w:unhideWhenUsed/>
    <w:qFormat/>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2">
    <w:name w:val="Body Text"/>
    <w:basedOn w:val="1"/>
    <w:next w:val="3"/>
    <w:link w:val="23"/>
    <w:semiHidden/>
    <w:qFormat/>
    <w:uiPriority w:val="99"/>
    <w:pPr>
      <w:ind w:firstLine="488" w:firstLineChars="200"/>
    </w:pPr>
    <w:rPr>
      <w:rFonts w:ascii="微软雅黑" w:hAnsi="微软雅黑" w:eastAsia="微软雅黑" w:cs="微软雅黑"/>
      <w:spacing w:val="4"/>
      <w:kern w:val="2"/>
      <w:sz w:val="24"/>
      <w:szCs w:val="24"/>
      <w:lang w:val="zh-CN" w:eastAsia="zh-CN"/>
    </w:rPr>
  </w:style>
  <w:style w:type="paragraph" w:customStyle="1" w:styleId="3">
    <w:name w:val="Default"/>
    <w:qFormat/>
    <w:uiPriority w:val="99"/>
    <w:pPr>
      <w:widowControl w:val="0"/>
      <w:autoSpaceDE w:val="0"/>
      <w:autoSpaceDN w:val="0"/>
      <w:adjustRightInd w:val="0"/>
    </w:pPr>
    <w:rPr>
      <w:rFonts w:ascii="Arial" w:hAnsi="Arial" w:eastAsia="宋体" w:cs="Arial"/>
      <w:color w:val="000000"/>
      <w:sz w:val="24"/>
      <w:szCs w:val="24"/>
      <w:lang w:val="en-US" w:eastAsia="zh-CN" w:bidi="ar-SA"/>
    </w:rPr>
  </w:style>
  <w:style w:type="paragraph" w:styleId="8">
    <w:name w:val="annotation text"/>
    <w:basedOn w:val="1"/>
    <w:qFormat/>
    <w:uiPriority w:val="0"/>
  </w:style>
  <w:style w:type="paragraph" w:styleId="9">
    <w:name w:val="Body Text Indent"/>
    <w:basedOn w:val="1"/>
    <w:unhideWhenUsed/>
    <w:qFormat/>
    <w:uiPriority w:val="99"/>
    <w:pPr>
      <w:spacing w:after="120"/>
      <w:ind w:left="420" w:leftChars="200"/>
    </w:pPr>
    <w:rPr>
      <w:rFonts w:ascii="Calibri" w:hAnsi="Calibri"/>
      <w:szCs w:val="22"/>
    </w:rPr>
  </w:style>
  <w:style w:type="paragraph" w:styleId="10">
    <w:name w:val="Plain Text"/>
    <w:basedOn w:val="1"/>
    <w:link w:val="24"/>
    <w:qFormat/>
    <w:uiPriority w:val="0"/>
    <w:rPr>
      <w:rFonts w:ascii="微软雅黑" w:hAnsi="微软雅黑" w:eastAsia="微软雅黑" w:cs="微软雅黑"/>
      <w:b/>
    </w:rPr>
  </w:style>
  <w:style w:type="paragraph" w:styleId="11">
    <w:name w:val="footer"/>
    <w:basedOn w:val="1"/>
    <w:qFormat/>
    <w:uiPriority w:val="0"/>
    <w:pPr>
      <w:tabs>
        <w:tab w:val="center" w:pos="4153"/>
        <w:tab w:val="right" w:pos="8306"/>
      </w:tabs>
    </w:pPr>
    <w:rPr>
      <w:sz w:val="18"/>
    </w:rPr>
  </w:style>
  <w:style w:type="paragraph" w:styleId="12">
    <w:name w:val="header"/>
    <w:basedOn w:val="1"/>
    <w:qFormat/>
    <w:uiPriority w:val="99"/>
    <w:pPr>
      <w:pBdr>
        <w:bottom w:val="single" w:color="auto" w:sz="6" w:space="1"/>
      </w:pBdr>
      <w:tabs>
        <w:tab w:val="center" w:pos="4153"/>
        <w:tab w:val="right" w:pos="8306"/>
      </w:tabs>
    </w:pPr>
    <w:rPr>
      <w:sz w:val="18"/>
    </w:rPr>
  </w:style>
  <w:style w:type="paragraph" w:styleId="13">
    <w:name w:val="toc 1"/>
    <w:basedOn w:val="1"/>
    <w:next w:val="1"/>
    <w:qFormat/>
    <w:uiPriority w:val="0"/>
    <w:pPr>
      <w:kinsoku/>
      <w:autoSpaceDE/>
      <w:autoSpaceDN/>
      <w:adjustRightInd/>
      <w:snapToGrid/>
      <w:textAlignment w:val="auto"/>
    </w:pPr>
    <w:rPr>
      <w:rFonts w:ascii="宋体" w:hAnsi="宋体" w:eastAsia="宋体" w:cs="宋体"/>
      <w:snapToGrid/>
      <w:color w:val="auto"/>
      <w:sz w:val="20"/>
      <w:szCs w:val="20"/>
      <w:lang w:eastAsia="zh-CN"/>
    </w:rPr>
  </w:style>
  <w:style w:type="paragraph" w:styleId="14">
    <w:name w:val="toc 2"/>
    <w:basedOn w:val="1"/>
    <w:next w:val="1"/>
    <w:qFormat/>
    <w:uiPriority w:val="39"/>
    <w:pPr>
      <w:tabs>
        <w:tab w:val="right" w:leader="dot" w:pos="9629"/>
      </w:tabs>
      <w:ind w:left="480" w:leftChars="200"/>
    </w:pPr>
    <w:rPr>
      <w:b/>
    </w:rPr>
  </w:style>
  <w:style w:type="paragraph" w:styleId="15">
    <w:name w:val="Normal (Web)"/>
    <w:basedOn w:val="1"/>
    <w:qFormat/>
    <w:uiPriority w:val="0"/>
    <w:pPr>
      <w:spacing w:beforeAutospacing="1" w:afterAutospacing="1"/>
    </w:pPr>
    <w:rPr>
      <w:sz w:val="24"/>
    </w:rPr>
  </w:style>
  <w:style w:type="paragraph" w:styleId="16">
    <w:name w:val="annotation subject"/>
    <w:basedOn w:val="8"/>
    <w:next w:val="8"/>
    <w:qFormat/>
    <w:uiPriority w:val="0"/>
    <w:pPr>
      <w:autoSpaceDE/>
      <w:autoSpaceDN/>
      <w:adjustRightInd/>
    </w:pPr>
    <w:rPr>
      <w:b/>
      <w:bCs/>
      <w:kern w:val="2"/>
      <w:szCs w:val="20"/>
    </w:rPr>
  </w:style>
  <w:style w:type="paragraph" w:styleId="17">
    <w:name w:val="Body Text First Indent 2"/>
    <w:basedOn w:val="9"/>
    <w:next w:val="1"/>
    <w:qFormat/>
    <w:uiPriority w:val="0"/>
    <w:pPr>
      <w:spacing w:line="276" w:lineRule="auto"/>
      <w:ind w:left="200" w:firstLine="200" w:firstLineChars="200"/>
    </w:pPr>
  </w:style>
  <w:style w:type="character" w:styleId="20">
    <w:name w:val="page number"/>
    <w:basedOn w:val="19"/>
    <w:qFormat/>
    <w:uiPriority w:val="0"/>
  </w:style>
  <w:style w:type="character" w:styleId="21">
    <w:name w:val="Hyperlink"/>
    <w:basedOn w:val="19"/>
    <w:qFormat/>
    <w:uiPriority w:val="99"/>
    <w:rPr>
      <w:color w:val="0000FF"/>
      <w:u w:val="single"/>
    </w:rPr>
  </w:style>
  <w:style w:type="character" w:styleId="22">
    <w:name w:val="annotation reference"/>
    <w:basedOn w:val="19"/>
    <w:qFormat/>
    <w:uiPriority w:val="0"/>
    <w:rPr>
      <w:sz w:val="21"/>
      <w:szCs w:val="21"/>
    </w:rPr>
  </w:style>
  <w:style w:type="character" w:customStyle="1" w:styleId="23">
    <w:name w:val="正文文本 字符"/>
    <w:basedOn w:val="19"/>
    <w:link w:val="2"/>
    <w:semiHidden/>
    <w:uiPriority w:val="99"/>
    <w:rPr>
      <w:rFonts w:ascii="微软雅黑" w:hAnsi="微软雅黑" w:eastAsia="微软雅黑" w:cs="微软雅黑"/>
      <w:snapToGrid w:val="0"/>
      <w:color w:val="000000"/>
      <w:spacing w:val="4"/>
      <w:kern w:val="2"/>
      <w:sz w:val="24"/>
      <w:szCs w:val="24"/>
      <w:lang w:val="zh-CN"/>
    </w:rPr>
  </w:style>
  <w:style w:type="character" w:customStyle="1" w:styleId="24">
    <w:name w:val="纯文本 字符"/>
    <w:basedOn w:val="19"/>
    <w:link w:val="10"/>
    <w:qFormat/>
    <w:uiPriority w:val="0"/>
    <w:rPr>
      <w:rFonts w:ascii="微软雅黑" w:hAnsi="微软雅黑" w:eastAsia="微软雅黑" w:cs="微软雅黑"/>
      <w:b/>
      <w:snapToGrid w:val="0"/>
      <w:color w:val="000000"/>
      <w:sz w:val="21"/>
      <w:szCs w:val="21"/>
      <w:lang w:eastAsia="en-US"/>
    </w:rPr>
  </w:style>
  <w:style w:type="table" w:customStyle="1" w:styleId="25">
    <w:name w:val="Table Normal"/>
    <w:semiHidden/>
    <w:unhideWhenUsed/>
    <w:qFormat/>
    <w:uiPriority w:val="0"/>
    <w:tblPr>
      <w:tblCellMar>
        <w:top w:w="0" w:type="dxa"/>
        <w:left w:w="0" w:type="dxa"/>
        <w:bottom w:w="0" w:type="dxa"/>
        <w:right w:w="0" w:type="dxa"/>
      </w:tblCellMar>
    </w:tblPr>
  </w:style>
  <w:style w:type="paragraph" w:customStyle="1" w:styleId="26">
    <w:name w:val="Table Text"/>
    <w:basedOn w:val="1"/>
    <w:semiHidden/>
    <w:qFormat/>
    <w:uiPriority w:val="0"/>
    <w:rPr>
      <w:rFonts w:ascii="微软雅黑" w:hAnsi="微软雅黑" w:eastAsia="微软雅黑" w:cs="微软雅黑"/>
      <w:sz w:val="20"/>
      <w:szCs w:val="20"/>
    </w:rPr>
  </w:style>
  <w:style w:type="paragraph" w:customStyle="1" w:styleId="27">
    <w:name w:val="TOC 标题1"/>
    <w:basedOn w:val="4"/>
    <w:next w:val="1"/>
    <w:qFormat/>
    <w:uiPriority w:val="0"/>
    <w:pPr>
      <w:outlineLvl w:val="9"/>
    </w:pPr>
  </w:style>
  <w:style w:type="paragraph" w:customStyle="1" w:styleId="28">
    <w:name w:val="Blockquote"/>
    <w:basedOn w:val="1"/>
    <w:qFormat/>
    <w:uiPriority w:val="0"/>
    <w:pPr>
      <w:spacing w:before="100" w:after="100"/>
      <w:ind w:left="360" w:right="360"/>
    </w:pPr>
    <w:rPr>
      <w:sz w:val="24"/>
      <w:szCs w:val="20"/>
    </w:rPr>
  </w:style>
  <w:style w:type="character" w:customStyle="1" w:styleId="29">
    <w:name w:val="font11"/>
    <w:basedOn w:val="19"/>
    <w:qFormat/>
    <w:uiPriority w:val="0"/>
    <w:rPr>
      <w:rFonts w:hint="eastAsia" w:ascii="宋体" w:hAnsi="宋体" w:eastAsia="宋体" w:cs="宋体"/>
      <w:color w:val="000000"/>
      <w:sz w:val="24"/>
      <w:szCs w:val="24"/>
      <w:u w:val="none"/>
    </w:rPr>
  </w:style>
  <w:style w:type="character" w:customStyle="1" w:styleId="30">
    <w:name w:val="font31"/>
    <w:basedOn w:val="19"/>
    <w:qFormat/>
    <w:uiPriority w:val="0"/>
    <w:rPr>
      <w:rFonts w:hint="eastAsia" w:ascii="宋体" w:hAnsi="宋体" w:eastAsia="宋体" w:cs="宋体"/>
      <w:color w:val="000000"/>
      <w:sz w:val="24"/>
      <w:szCs w:val="24"/>
      <w:u w:val="single"/>
    </w:rPr>
  </w:style>
  <w:style w:type="character" w:customStyle="1" w:styleId="31">
    <w:name w:val="NormalCharacter"/>
    <w:qFormat/>
    <w:uiPriority w:val="0"/>
  </w:style>
  <w:style w:type="paragraph" w:customStyle="1" w:styleId="32">
    <w:name w:val="1"/>
    <w:basedOn w:val="1"/>
    <w:qFormat/>
    <w:uiPriority w:val="0"/>
    <w:pPr>
      <w:kinsoku/>
      <w:autoSpaceDE/>
      <w:autoSpaceDN/>
      <w:adjustRightInd/>
      <w:snapToGrid/>
      <w:spacing w:before="100" w:beforeAutospacing="1" w:after="100" w:afterAutospacing="1"/>
      <w:textAlignment w:val="auto"/>
    </w:pPr>
    <w:rPr>
      <w:rFonts w:hint="eastAsia" w:ascii="宋体" w:hAnsi="宋体" w:eastAsia="宋体" w:cs="Times New Roman"/>
      <w:snapToGrid/>
      <w:color w:val="auto"/>
      <w:sz w:val="24"/>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image" Target="media/image12.jpeg"/><Relationship Id="rId28" Type="http://schemas.openxmlformats.org/officeDocument/2006/relationships/image" Target="media/image11.jpeg"/><Relationship Id="rId27" Type="http://schemas.openxmlformats.org/officeDocument/2006/relationships/image" Target="media/image10.jpeg"/><Relationship Id="rId26" Type="http://schemas.openxmlformats.org/officeDocument/2006/relationships/image" Target="media/image9.jpeg"/><Relationship Id="rId25" Type="http://schemas.openxmlformats.org/officeDocument/2006/relationships/image" Target="media/image8.jpeg"/><Relationship Id="rId24" Type="http://schemas.openxmlformats.org/officeDocument/2006/relationships/image" Target="media/image7.png"/><Relationship Id="rId23" Type="http://schemas.openxmlformats.org/officeDocument/2006/relationships/image" Target="media/image6.jpeg"/><Relationship Id="rId22" Type="http://schemas.openxmlformats.org/officeDocument/2006/relationships/image" Target="media/image5.jpeg"/><Relationship Id="rId21" Type="http://schemas.openxmlformats.org/officeDocument/2006/relationships/image" Target="media/image4.jpeg"/><Relationship Id="rId20" Type="http://schemas.openxmlformats.org/officeDocument/2006/relationships/image" Target="media/image3.jpeg"/><Relationship Id="rId2" Type="http://schemas.openxmlformats.org/officeDocument/2006/relationships/settings" Target="settings.xml"/><Relationship Id="rId19" Type="http://schemas.openxmlformats.org/officeDocument/2006/relationships/image" Target="media/image2.jpeg"/><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Company</Company>
  <Pages>32</Pages>
  <Words>4397</Words>
  <Characters>25068</Characters>
  <Lines>208</Lines>
  <Paragraphs>58</Paragraphs>
  <TotalTime>3</TotalTime>
  <ScaleCrop>false</ScaleCrop>
  <LinksUpToDate>false</LinksUpToDate>
  <CharactersWithSpaces>29407</CharactersWithSpaces>
  <Application>WPS Office_11.8.2.12265_F1E327BC-269C-435d-A152-05C5408002CA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2023-08-23T09:17:00Z</dcterms:created>
  <dc:creator>admin</dc:creator>
  <cp:keywords>济宁商用车公司MAX-L驾驶焊装工艺开发-夹具改造项目招标文件</cp:keywords>
  <cp:lastModifiedBy>Administrator</cp:lastModifiedBy>
  <dcterms:modified xsi:type="dcterms:W3CDTF">2024-12-05T08:44:21Z</dcterms:modified>
  <dc:subject>济宁商用车公司MAX-L驾驶焊装工艺开发-夹具改造项目招标文件</dc:subject>
  <dc:title>济宁商用车公司MAX-L驾驶焊装工艺开发-夹具改造项目招标文件</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2023-08-25T11:00:47Z</vt:filetime>
  </property>
  <property fmtid="{D5CDD505-2E9C-101B-9397-08002B2CF9AE}" pid="4" name="KSOProductBuildVer">
    <vt:lpwstr>2052-11.8.2.12265</vt:lpwstr>
  </property>
  <property fmtid="{D5CDD505-2E9C-101B-9397-08002B2CF9AE}" pid="5" name="ICV">
    <vt:lpwstr>F379DBF5B0EA469CB822BB239F6E2809</vt:lpwstr>
  </property>
</Properties>
</file>