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楷体_GB2312" w:hAnsi="宋体" w:eastAsia="楷体_GB2312"/>
          <w:b/>
          <w:bCs/>
          <w:sz w:val="44"/>
          <w:szCs w:val="44"/>
          <w:u w:val="none"/>
        </w:rPr>
      </w:pPr>
      <w: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val="en-US" w:eastAsia="zh-CN"/>
        </w:rPr>
        <w:t>济南专用车</w:t>
      </w:r>
      <w:r>
        <w:rPr>
          <w:rFonts w:hint="eastAsia" w:ascii="楷体_GB2312" w:hAnsi="宋体" w:eastAsia="楷体_GB2312"/>
          <w:b/>
          <w:bCs/>
          <w:sz w:val="44"/>
          <w:szCs w:val="44"/>
          <w:u w:val="none"/>
        </w:rPr>
        <w:t>有限公司</w:t>
      </w:r>
    </w:p>
    <w:p>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2023年</w:t>
      </w:r>
      <w:r>
        <w:rPr>
          <w:rFonts w:hint="eastAsia" w:ascii="楷体_GB2312" w:hAnsi="宋体" w:eastAsia="楷体_GB2312"/>
          <w:b/>
          <w:bCs/>
          <w:sz w:val="44"/>
          <w:szCs w:val="44"/>
          <w:u w:val="none"/>
          <w:lang w:val="en-US" w:eastAsia="zh-CN"/>
        </w:rPr>
        <w:t>车用五金件公开竞价</w:t>
      </w:r>
      <w:r>
        <w:rPr>
          <w:rFonts w:hint="eastAsia" w:ascii="楷体_GB2312" w:hAnsi="宋体" w:eastAsia="楷体_GB2312"/>
          <w:b/>
          <w:bCs/>
          <w:sz w:val="44"/>
          <w:szCs w:val="44"/>
          <w:u w:val="none"/>
          <w:lang w:eastAsia="zh-CN"/>
        </w:rPr>
        <w:t>招标项目</w:t>
      </w:r>
    </w:p>
    <w:p>
      <w:pPr>
        <w:spacing w:line="360" w:lineRule="auto"/>
        <w:jc w:val="center"/>
        <w:rPr>
          <w:rFonts w:hint="eastAsia" w:ascii="宋体" w:hAnsi="宋体" w:cs="宋体"/>
          <w:sz w:val="72"/>
          <w:szCs w:val="72"/>
        </w:rPr>
      </w:pPr>
      <w:r>
        <w:rPr>
          <w:rFonts w:hint="eastAsia" w:ascii="宋体" w:hAnsi="宋体" w:cs="宋体"/>
          <w:sz w:val="72"/>
          <w:szCs w:val="72"/>
        </w:rPr>
        <w:t>招标文件</w:t>
      </w:r>
    </w:p>
    <w:p>
      <w:pPr>
        <w:widowControl/>
        <w:spacing w:line="360" w:lineRule="auto"/>
        <w:jc w:val="center"/>
        <w:rPr>
          <w:rFonts w:hint="eastAsia" w:ascii="宋体" w:hAnsi="宋体" w:cs="宋体"/>
          <w:b/>
          <w:bCs/>
          <w:sz w:val="32"/>
          <w:szCs w:val="32"/>
        </w:rPr>
      </w:pPr>
    </w:p>
    <w:p>
      <w:pPr>
        <w:widowControl/>
        <w:spacing w:line="360" w:lineRule="auto"/>
        <w:jc w:val="center"/>
        <w:rPr>
          <w:rFonts w:hint="eastAsia" w:ascii="宋体" w:hAnsi="宋体" w:eastAsia="宋体" w:cs="宋体"/>
          <w:b/>
          <w:bCs/>
          <w:kern w:val="0"/>
          <w:sz w:val="40"/>
          <w:szCs w:val="40"/>
          <w:lang w:eastAsia="zh-CN"/>
        </w:rPr>
      </w:pPr>
    </w:p>
    <w:p>
      <w:pPr>
        <w:widowControl/>
        <w:spacing w:line="360" w:lineRule="auto"/>
        <w:jc w:val="left"/>
        <w:rPr>
          <w:rFonts w:hint="eastAsia" w:ascii="宋体" w:hAnsi="宋体" w:cs="宋体"/>
          <w:b/>
          <w:bCs/>
          <w:kern w:val="0"/>
          <w:sz w:val="32"/>
          <w:szCs w:val="32"/>
        </w:rPr>
      </w:pPr>
    </w:p>
    <w:p>
      <w:pPr>
        <w:widowControl/>
        <w:spacing w:line="360" w:lineRule="auto"/>
        <w:jc w:val="left"/>
        <w:rPr>
          <w:rFonts w:hint="eastAsia" w:ascii="宋体" w:hAnsi="宋体" w:cs="宋体"/>
          <w:b/>
          <w:bCs/>
          <w:kern w:val="0"/>
          <w:sz w:val="32"/>
          <w:szCs w:val="32"/>
        </w:rPr>
      </w:pPr>
    </w:p>
    <w:p>
      <w:pPr>
        <w:widowControl/>
        <w:spacing w:line="360" w:lineRule="auto"/>
        <w:jc w:val="left"/>
        <w:rPr>
          <w:rFonts w:hint="eastAsia" w:ascii="宋体" w:hAnsi="宋体" w:cs="宋体"/>
          <w:b/>
          <w:bCs/>
          <w:kern w:val="0"/>
          <w:sz w:val="32"/>
          <w:szCs w:val="32"/>
        </w:rPr>
      </w:pPr>
    </w:p>
    <w:p>
      <w:pPr>
        <w:pStyle w:val="2"/>
        <w:rPr>
          <w:rFonts w:hint="eastAsia" w:ascii="宋体" w:hAnsi="宋体" w:cs="宋体"/>
          <w:b/>
          <w:bCs/>
          <w:kern w:val="0"/>
          <w:sz w:val="32"/>
          <w:szCs w:val="32"/>
        </w:rPr>
      </w:pPr>
    </w:p>
    <w:p>
      <w:pPr>
        <w:rPr>
          <w:rFonts w:hint="eastAsia" w:ascii="宋体" w:hAnsi="宋体" w:cs="宋体"/>
          <w:b/>
          <w:bCs/>
          <w:kern w:val="0"/>
          <w:sz w:val="32"/>
          <w:szCs w:val="32"/>
        </w:rPr>
      </w:pPr>
    </w:p>
    <w:p>
      <w:pPr>
        <w:pStyle w:val="2"/>
        <w:rPr>
          <w:rFonts w:hint="eastAsia" w:ascii="宋体" w:hAnsi="宋体" w:cs="宋体"/>
          <w:b/>
          <w:bCs/>
          <w:kern w:val="0"/>
          <w:sz w:val="32"/>
          <w:szCs w:val="32"/>
        </w:rPr>
      </w:pPr>
    </w:p>
    <w:p>
      <w:pPr>
        <w:rPr>
          <w:rFonts w:hint="eastAsia"/>
        </w:rPr>
      </w:pPr>
    </w:p>
    <w:p>
      <w:pPr>
        <w:widowControl/>
        <w:spacing w:line="360" w:lineRule="auto"/>
        <w:ind w:firstLine="1590" w:firstLineChars="495"/>
        <w:rPr>
          <w:rFonts w:ascii="宋体" w:hAnsi="宋体" w:cs="宋体"/>
          <w:b/>
          <w:bCs/>
          <w:kern w:val="0"/>
          <w:sz w:val="32"/>
          <w:szCs w:val="32"/>
          <w:u w:val="single"/>
        </w:rPr>
      </w:pPr>
    </w:p>
    <w:p>
      <w:pPr>
        <w:widowControl/>
        <w:spacing w:line="360" w:lineRule="auto"/>
        <w:jc w:val="center"/>
        <w:rPr>
          <w:rFonts w:hint="eastAsia" w:ascii="宋体" w:hAnsi="宋体" w:cs="宋体"/>
          <w:b/>
          <w:bCs/>
          <w:kern w:val="0"/>
          <w:sz w:val="32"/>
          <w:szCs w:val="32"/>
        </w:rPr>
      </w:pPr>
    </w:p>
    <w:p>
      <w:pPr>
        <w:widowControl/>
        <w:spacing w:line="360" w:lineRule="auto"/>
        <w:jc w:val="left"/>
        <w:rPr>
          <w:rFonts w:ascii="宋体" w:hAnsi="宋体" w:cs="宋体"/>
          <w:b/>
          <w:bCs/>
          <w:sz w:val="24"/>
        </w:rPr>
      </w:pPr>
    </w:p>
    <w:p>
      <w:pPr>
        <w:widowControl/>
        <w:spacing w:line="360" w:lineRule="auto"/>
        <w:ind w:firstLine="1494" w:firstLineChars="496"/>
        <w:rPr>
          <w:rFonts w:hint="eastAsia" w:ascii="宋体" w:hAnsi="宋体" w:cs="宋体"/>
          <w:b/>
          <w:bCs/>
          <w:sz w:val="30"/>
          <w:szCs w:val="30"/>
        </w:rPr>
      </w:pPr>
      <w:r>
        <w:rPr>
          <w:rFonts w:hint="eastAsia" w:ascii="宋体" w:hAnsi="宋体" w:cs="宋体"/>
          <w:b/>
          <w:bCs/>
          <w:sz w:val="30"/>
          <w:szCs w:val="30"/>
        </w:rPr>
        <w:t>招 标 人：</w:t>
      </w:r>
      <w:r>
        <w:rPr>
          <w:rFonts w:hint="eastAsia" w:ascii="宋体" w:hAnsi="宋体" w:cs="宋体"/>
          <w:b/>
          <w:bCs/>
          <w:sz w:val="30"/>
          <w:szCs w:val="30"/>
          <w:u w:val="single"/>
        </w:rPr>
        <w:t xml:space="preserve"> 中国重汽集团</w:t>
      </w:r>
      <w:r>
        <w:rPr>
          <w:rFonts w:hint="eastAsia" w:ascii="宋体" w:hAnsi="宋体" w:cs="宋体"/>
          <w:b/>
          <w:bCs/>
          <w:sz w:val="30"/>
          <w:szCs w:val="30"/>
          <w:u w:val="single"/>
          <w:lang w:eastAsia="zh-CN"/>
        </w:rPr>
        <w:t>济南专用车</w:t>
      </w:r>
      <w:r>
        <w:rPr>
          <w:rFonts w:hint="eastAsia" w:ascii="宋体" w:hAnsi="宋体" w:cs="宋体"/>
          <w:b/>
          <w:bCs/>
          <w:sz w:val="30"/>
          <w:szCs w:val="30"/>
          <w:u w:val="single"/>
        </w:rPr>
        <w:t xml:space="preserve">有限公司 </w:t>
      </w:r>
    </w:p>
    <w:p>
      <w:pPr>
        <w:widowControl/>
        <w:spacing w:line="360" w:lineRule="auto"/>
        <w:ind w:firstLine="672"/>
        <w:jc w:val="center"/>
        <w:rPr>
          <w:rFonts w:hint="eastAsia" w:ascii="宋体" w:hAnsi="宋体" w:cs="宋体"/>
          <w:b/>
          <w:bCs/>
          <w:sz w:val="30"/>
          <w:szCs w:val="30"/>
        </w:rPr>
      </w:pPr>
    </w:p>
    <w:p>
      <w:pPr>
        <w:widowControl/>
        <w:spacing w:line="360" w:lineRule="auto"/>
        <w:ind w:firstLine="672"/>
        <w:jc w:val="center"/>
        <w:rPr>
          <w:rFonts w:hint="eastAsia" w:ascii="宋体" w:hAnsi="宋体" w:cs="宋体"/>
          <w:b/>
          <w:bCs/>
          <w:sz w:val="36"/>
          <w:szCs w:val="36"/>
        </w:rPr>
      </w:pPr>
      <w:r>
        <w:rPr>
          <w:rFonts w:hint="eastAsia" w:ascii="宋体" w:hAnsi="宋体" w:cs="宋体"/>
          <w:b/>
          <w:bCs/>
          <w:sz w:val="30"/>
          <w:szCs w:val="30"/>
          <w:u w:val="single"/>
        </w:rPr>
        <w:t xml:space="preserve"> 202</w:t>
      </w:r>
      <w:r>
        <w:rPr>
          <w:rFonts w:hint="eastAsia" w:ascii="宋体" w:hAnsi="宋体" w:cs="宋体"/>
          <w:b/>
          <w:bCs/>
          <w:sz w:val="30"/>
          <w:szCs w:val="30"/>
          <w:u w:val="single"/>
          <w:lang w:val="en-US" w:eastAsia="zh-CN"/>
        </w:rPr>
        <w:t>3</w:t>
      </w:r>
      <w:r>
        <w:rPr>
          <w:rFonts w:hint="eastAsia" w:ascii="宋体" w:hAnsi="宋体" w:cs="宋体"/>
          <w:b/>
          <w:bCs/>
          <w:sz w:val="30"/>
          <w:szCs w:val="30"/>
          <w:u w:val="single"/>
        </w:rPr>
        <w:t xml:space="preserve"> </w:t>
      </w:r>
      <w:r>
        <w:rPr>
          <w:rFonts w:hint="eastAsia" w:ascii="宋体" w:hAnsi="宋体" w:cs="宋体"/>
          <w:b/>
          <w:bCs/>
          <w:sz w:val="30"/>
          <w:szCs w:val="30"/>
        </w:rPr>
        <w:t xml:space="preserve">年 </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3</w:t>
      </w:r>
      <w:r>
        <w:rPr>
          <w:rFonts w:hint="eastAsia" w:ascii="宋体" w:hAnsi="宋体" w:cs="宋体"/>
          <w:b/>
          <w:bCs/>
          <w:sz w:val="30"/>
          <w:szCs w:val="30"/>
          <w:u w:val="single"/>
        </w:rPr>
        <w:t xml:space="preserve"> </w:t>
      </w:r>
      <w:r>
        <w:rPr>
          <w:rFonts w:hint="eastAsia" w:ascii="宋体" w:hAnsi="宋体" w:cs="宋体"/>
          <w:b/>
          <w:bCs/>
          <w:sz w:val="30"/>
          <w:szCs w:val="30"/>
        </w:rPr>
        <w:t xml:space="preserve"> 月</w:t>
      </w:r>
    </w:p>
    <w:p>
      <w:pPr>
        <w:widowControl/>
        <w:adjustRightInd w:val="0"/>
        <w:snapToGrid w:val="0"/>
        <w:spacing w:line="520" w:lineRule="exact"/>
        <w:jc w:val="left"/>
        <w:rPr>
          <w:rFonts w:ascii="仿宋_GB2312" w:hAnsi="ˎ̥" w:eastAsia="仿宋_GB2312"/>
          <w:bCs/>
          <w:sz w:val="28"/>
          <w:szCs w:val="28"/>
        </w:rPr>
      </w:pPr>
    </w:p>
    <w:p>
      <w:pPr>
        <w:widowControl/>
        <w:adjustRightInd w:val="0"/>
        <w:snapToGrid w:val="0"/>
        <w:spacing w:line="520" w:lineRule="exact"/>
        <w:ind w:firstLine="280" w:firstLineChars="100"/>
        <w:jc w:val="left"/>
        <w:rPr>
          <w:rFonts w:hint="eastAsia" w:ascii="仿宋_GB2312" w:eastAsia="仿宋_GB2312" w:cs="宋体"/>
          <w:kern w:val="0"/>
          <w:sz w:val="28"/>
          <w:szCs w:val="28"/>
        </w:rPr>
      </w:pPr>
    </w:p>
    <w:p>
      <w:pPr>
        <w:widowControl/>
        <w:adjustRightInd w:val="0"/>
        <w:snapToGrid w:val="0"/>
        <w:spacing w:line="520" w:lineRule="exact"/>
        <w:jc w:val="left"/>
        <w:rPr>
          <w:rFonts w:ascii="仿宋_GB2312" w:eastAsia="仿宋_GB2312" w:cs="宋体"/>
          <w:kern w:val="0"/>
          <w:sz w:val="28"/>
          <w:szCs w:val="28"/>
        </w:rPr>
      </w:pPr>
    </w:p>
    <w:p>
      <w:pPr>
        <w:widowControl/>
        <w:adjustRightInd w:val="0"/>
        <w:snapToGrid w:val="0"/>
        <w:spacing w:line="520" w:lineRule="exact"/>
        <w:jc w:val="left"/>
        <w:rPr>
          <w:rFonts w:ascii="仿宋_GB2312" w:eastAsia="仿宋_GB2312" w:cs="宋体"/>
          <w:kern w:val="0"/>
          <w:sz w:val="28"/>
          <w:szCs w:val="28"/>
        </w:rPr>
      </w:pPr>
      <w:r>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pPr>
        <w:pStyle w:val="19"/>
        <w:jc w:val="center"/>
        <w:rPr>
          <w:b/>
          <w:bCs/>
          <w:sz w:val="36"/>
          <w:szCs w:val="36"/>
        </w:rPr>
      </w:pPr>
      <w:r>
        <w:rPr>
          <w:b/>
          <w:bCs/>
          <w:sz w:val="36"/>
          <w:szCs w:val="36"/>
          <w:lang w:val="zh-CN"/>
        </w:rPr>
        <w:t>目录</w:t>
      </w:r>
    </w:p>
    <w:p>
      <w:pPr>
        <w:pStyle w:val="13"/>
        <w:tabs>
          <w:tab w:val="right" w:leader="dot" w:pos="8948"/>
        </w:tabs>
        <w:spacing w:line="360" w:lineRule="auto"/>
        <w:rPr>
          <w:rFonts w:ascii="等线" w:hAnsi="等线" w:eastAsia="等线"/>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rStyle w:val="18"/>
          <w:sz w:val="28"/>
          <w:szCs w:val="28"/>
        </w:rPr>
        <w:instrText xml:space="preserve"> </w:instrText>
      </w:r>
      <w:r>
        <w:rPr>
          <w:sz w:val="28"/>
          <w:szCs w:val="28"/>
        </w:rPr>
        <w:instrText xml:space="preserve">HYPERLINK \l "_Toc37862446"</w:instrText>
      </w:r>
      <w:r>
        <w:rPr>
          <w:rStyle w:val="18"/>
          <w:sz w:val="28"/>
          <w:szCs w:val="28"/>
        </w:rPr>
        <w:instrText xml:space="preserve"> </w:instrText>
      </w:r>
      <w:r>
        <w:rPr>
          <w:sz w:val="28"/>
          <w:szCs w:val="28"/>
        </w:rPr>
        <w:fldChar w:fldCharType="separate"/>
      </w:r>
      <w:r>
        <w:rPr>
          <w:rStyle w:val="18"/>
          <w:sz w:val="28"/>
          <w:szCs w:val="28"/>
        </w:rPr>
        <w:t>招标公告</w:t>
      </w:r>
      <w:r>
        <w:rPr>
          <w:sz w:val="28"/>
          <w:szCs w:val="28"/>
        </w:rPr>
        <w:tab/>
      </w:r>
      <w:r>
        <w:rPr>
          <w:rFonts w:hint="eastAsia"/>
          <w:sz w:val="28"/>
          <w:szCs w:val="28"/>
          <w:lang w:val="en-US" w:eastAsia="zh-CN"/>
        </w:rPr>
        <w:t>1</w:t>
      </w:r>
      <w:r>
        <w:rPr>
          <w:sz w:val="28"/>
          <w:szCs w:val="28"/>
        </w:rPr>
        <w:fldChar w:fldCharType="end"/>
      </w:r>
    </w:p>
    <w:p>
      <w:pPr>
        <w:pStyle w:val="13"/>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8"/>
          <w:sz w:val="28"/>
          <w:szCs w:val="28"/>
        </w:rPr>
        <w:instrText xml:space="preserve"> </w:instrText>
      </w:r>
      <w:r>
        <w:rPr>
          <w:sz w:val="28"/>
          <w:szCs w:val="28"/>
        </w:rPr>
        <w:instrText xml:space="preserve">HYPERLINK \l "_Toc37862447"</w:instrText>
      </w:r>
      <w:r>
        <w:rPr>
          <w:rStyle w:val="18"/>
          <w:sz w:val="28"/>
          <w:szCs w:val="28"/>
        </w:rPr>
        <w:instrText xml:space="preserve"> </w:instrText>
      </w:r>
      <w:r>
        <w:rPr>
          <w:sz w:val="28"/>
          <w:szCs w:val="28"/>
        </w:rPr>
        <w:fldChar w:fldCharType="separate"/>
      </w:r>
      <w:r>
        <w:rPr>
          <w:rStyle w:val="18"/>
          <w:sz w:val="28"/>
          <w:szCs w:val="28"/>
        </w:rPr>
        <w:t>投标方须知</w:t>
      </w:r>
      <w:r>
        <w:rPr>
          <w:sz w:val="28"/>
          <w:szCs w:val="28"/>
        </w:rPr>
        <w:tab/>
      </w:r>
      <w:r>
        <w:rPr>
          <w:sz w:val="28"/>
          <w:szCs w:val="28"/>
        </w:rPr>
        <w:fldChar w:fldCharType="end"/>
      </w:r>
      <w:r>
        <w:rPr>
          <w:rFonts w:hint="eastAsia"/>
          <w:sz w:val="28"/>
          <w:szCs w:val="28"/>
          <w:lang w:val="en-US" w:eastAsia="zh-CN"/>
        </w:rPr>
        <w:t>3</w:t>
      </w:r>
    </w:p>
    <w:p>
      <w:pPr>
        <w:pStyle w:val="13"/>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8"/>
          <w:sz w:val="28"/>
          <w:szCs w:val="28"/>
        </w:rPr>
        <w:instrText xml:space="preserve"> </w:instrText>
      </w:r>
      <w:r>
        <w:rPr>
          <w:sz w:val="28"/>
          <w:szCs w:val="28"/>
        </w:rPr>
        <w:instrText xml:space="preserve">HYPERLINK \l "_Toc37862450"</w:instrText>
      </w:r>
      <w:r>
        <w:rPr>
          <w:rStyle w:val="18"/>
          <w:sz w:val="28"/>
          <w:szCs w:val="28"/>
        </w:rPr>
        <w:instrText xml:space="preserve"> </w:instrText>
      </w:r>
      <w:r>
        <w:rPr>
          <w:sz w:val="28"/>
          <w:szCs w:val="28"/>
        </w:rPr>
        <w:fldChar w:fldCharType="separate"/>
      </w:r>
      <w:r>
        <w:rPr>
          <w:rFonts w:hint="eastAsia"/>
          <w:sz w:val="28"/>
          <w:szCs w:val="28"/>
          <w:lang w:eastAsia="zh-CN"/>
        </w:rPr>
        <w:t>招标文件</w:t>
      </w:r>
      <w:r>
        <w:rPr>
          <w:sz w:val="28"/>
          <w:szCs w:val="28"/>
        </w:rPr>
        <w:tab/>
      </w:r>
      <w:r>
        <w:rPr>
          <w:sz w:val="28"/>
          <w:szCs w:val="28"/>
        </w:rPr>
        <w:fldChar w:fldCharType="end"/>
      </w:r>
      <w:r>
        <w:rPr>
          <w:rFonts w:hint="eastAsia"/>
          <w:sz w:val="28"/>
          <w:szCs w:val="28"/>
          <w:lang w:val="en-US" w:eastAsia="zh-CN"/>
        </w:rPr>
        <w:t>6</w:t>
      </w:r>
    </w:p>
    <w:p>
      <w:pPr>
        <w:widowControl/>
        <w:adjustRightInd w:val="0"/>
        <w:snapToGrid w:val="0"/>
        <w:spacing w:line="520" w:lineRule="exact"/>
        <w:ind w:firstLine="4216" w:firstLineChars="1500"/>
        <w:jc w:val="both"/>
        <w:rPr>
          <w:b/>
          <w:bCs/>
          <w:sz w:val="28"/>
          <w:szCs w:val="28"/>
          <w:lang w:val="zh-CN"/>
        </w:rPr>
      </w:pPr>
      <w:r>
        <w:rPr>
          <w:b/>
          <w:bCs/>
          <w:sz w:val="28"/>
          <w:szCs w:val="28"/>
          <w:lang w:val="zh-CN"/>
        </w:rPr>
        <w:fldChar w:fldCharType="end"/>
      </w:r>
    </w:p>
    <w:p>
      <w:pPr>
        <w:pStyle w:val="2"/>
        <w:rPr>
          <w:b/>
          <w:bCs/>
          <w:sz w:val="28"/>
          <w:szCs w:val="28"/>
          <w:lang w:val="zh-CN"/>
        </w:rPr>
      </w:pPr>
    </w:p>
    <w:p>
      <w:pPr>
        <w:rPr>
          <w:b/>
          <w:bCs/>
          <w:sz w:val="28"/>
          <w:szCs w:val="28"/>
          <w:lang w:val="zh-CN"/>
        </w:rPr>
      </w:pPr>
    </w:p>
    <w:p>
      <w:pPr>
        <w:pStyle w:val="2"/>
        <w:rPr>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lang w:val="zh-CN"/>
        </w:rPr>
      </w:pPr>
    </w:p>
    <w:p>
      <w:pPr>
        <w:rPr>
          <w:b/>
          <w:bCs/>
          <w:sz w:val="28"/>
          <w:szCs w:val="28"/>
          <w:lang w:val="zh-CN"/>
        </w:rPr>
      </w:pPr>
    </w:p>
    <w:p>
      <w:pPr>
        <w:pStyle w:val="2"/>
        <w:ind w:left="0" w:leftChars="0" w:firstLine="0" w:firstLineChars="0"/>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3"/>
        <w:rPr>
          <w:rFonts w:hint="eastAsia"/>
        </w:rPr>
        <w:sectPr>
          <w:pgSz w:w="11907" w:h="16840"/>
          <w:pgMar w:top="1418" w:right="1418" w:bottom="1418" w:left="1038" w:header="851" w:footer="851" w:gutter="0"/>
          <w:pgBorders>
            <w:top w:val="none" w:sz="0" w:space="0"/>
            <w:left w:val="none" w:sz="0" w:space="0"/>
            <w:bottom w:val="none" w:sz="0" w:space="0"/>
            <w:right w:val="none" w:sz="0" w:space="0"/>
          </w:pgBorders>
          <w:cols w:space="720" w:num="1"/>
          <w:docGrid w:linePitch="290" w:charSpace="-3931"/>
        </w:sectPr>
      </w:pPr>
      <w:bookmarkStart w:id="0" w:name="_Toc37421123"/>
      <w:bookmarkStart w:id="1" w:name="_Toc37421050"/>
      <w:bookmarkStart w:id="2" w:name="_Toc37862446"/>
    </w:p>
    <w:p>
      <w:pPr>
        <w:pStyle w:val="3"/>
        <w:rPr>
          <w:rFonts w:hint="eastAsia"/>
        </w:rPr>
      </w:pPr>
      <w:r>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招标公告</w:t>
      </w:r>
      <w:bookmarkEnd w:id="0"/>
      <w:bookmarkEnd w:id="1"/>
      <w:bookmarkEnd w:id="2"/>
    </w:p>
    <w:p>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lang w:eastAsia="zh-CN"/>
        </w:rPr>
        <w:t>项目名称</w:t>
      </w:r>
    </w:p>
    <w:p>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eastAsia="zh-CN"/>
        </w:rPr>
        <w:t>项目名称：中国重汽集团济南专用车有限公司2023年度</w:t>
      </w:r>
      <w:r>
        <w:rPr>
          <w:rFonts w:hint="eastAsia" w:ascii="宋体" w:hAnsi="宋体"/>
          <w:b w:val="0"/>
          <w:bCs/>
          <w:color w:val="000000"/>
          <w:sz w:val="24"/>
          <w:szCs w:val="24"/>
          <w:lang w:val="en-US" w:eastAsia="zh-CN"/>
        </w:rPr>
        <w:t>车用五金件</w:t>
      </w:r>
      <w:r>
        <w:rPr>
          <w:rFonts w:hint="eastAsia" w:ascii="宋体" w:hAnsi="宋体"/>
          <w:b w:val="0"/>
          <w:bCs/>
          <w:color w:val="000000"/>
          <w:sz w:val="24"/>
          <w:szCs w:val="24"/>
          <w:lang w:eastAsia="zh-CN"/>
        </w:rPr>
        <w:t>公开竞价招标项目。</w:t>
      </w:r>
    </w:p>
    <w:p>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rPr>
        <w:t>招标内容：</w:t>
      </w:r>
      <w:bookmarkStart w:id="3" w:name="_Toc116872027"/>
    </w:p>
    <w:p>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val="en-US" w:eastAsia="zh-CN"/>
        </w:rPr>
        <w:t>2.1</w:t>
      </w:r>
      <w:r>
        <w:rPr>
          <w:rFonts w:hint="eastAsia" w:ascii="宋体" w:hAnsi="宋体"/>
          <w:b w:val="0"/>
          <w:bCs/>
          <w:color w:val="000000"/>
          <w:sz w:val="24"/>
          <w:szCs w:val="24"/>
          <w:lang w:eastAsia="zh-CN"/>
        </w:rPr>
        <w:t>说明：本次招标为</w:t>
      </w:r>
      <w:r>
        <w:rPr>
          <w:rFonts w:hint="eastAsia" w:ascii="宋体" w:hAnsi="宋体"/>
          <w:b w:val="0"/>
          <w:bCs/>
          <w:color w:val="000000"/>
          <w:sz w:val="24"/>
          <w:szCs w:val="24"/>
          <w:lang w:val="en-US" w:eastAsia="zh-CN"/>
        </w:rPr>
        <w:t>车用五金件</w:t>
      </w:r>
      <w:r>
        <w:rPr>
          <w:rFonts w:hint="eastAsia" w:ascii="宋体" w:hAnsi="宋体"/>
          <w:b w:val="0"/>
          <w:bCs/>
          <w:color w:val="000000"/>
          <w:sz w:val="24"/>
          <w:szCs w:val="24"/>
          <w:lang w:eastAsia="zh-CN"/>
        </w:rPr>
        <w:t>公开竞价招标项目</w:t>
      </w:r>
    </w:p>
    <w:p>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3、招标形式</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pPr>
        <w:pStyle w:val="9"/>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000000"/>
          <w:sz w:val="24"/>
          <w:szCs w:val="24"/>
        </w:rPr>
      </w:pPr>
      <w:r>
        <w:rPr>
          <w:rFonts w:hint="eastAsia" w:ascii="宋体" w:hAnsi="宋体"/>
          <w:b/>
          <w:color w:val="000000"/>
          <w:sz w:val="24"/>
          <w:szCs w:val="24"/>
          <w:lang w:val="en-US" w:eastAsia="zh-CN"/>
        </w:rPr>
        <w:t>4、</w:t>
      </w:r>
      <w:r>
        <w:rPr>
          <w:rFonts w:hint="eastAsia" w:ascii="宋体" w:hAnsi="宋体"/>
          <w:b/>
          <w:color w:val="000000"/>
          <w:sz w:val="24"/>
          <w:szCs w:val="24"/>
        </w:rPr>
        <w:t>有关说明：</w:t>
      </w:r>
      <w:bookmarkEnd w:id="3"/>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w:t>
      </w:r>
      <w:r>
        <w:rPr>
          <w:rFonts w:hint="eastAsia" w:ascii="宋体" w:hAnsi="宋体"/>
          <w:kern w:val="2"/>
          <w:sz w:val="24"/>
        </w:rPr>
        <w:t>投标人必须是在中华人民共和国境内注册的独立法人机构，具有独立承担民事责任能力，具有相应的</w:t>
      </w:r>
      <w:r>
        <w:rPr>
          <w:rFonts w:hint="eastAsia" w:ascii="宋体" w:hAnsi="宋体"/>
          <w:kern w:val="2"/>
          <w:sz w:val="24"/>
          <w:lang w:eastAsia="zh-CN"/>
        </w:rPr>
        <w:t>生产、</w:t>
      </w:r>
      <w:r>
        <w:rPr>
          <w:rFonts w:hint="eastAsia" w:ascii="宋体" w:hAnsi="宋体"/>
          <w:kern w:val="2"/>
          <w:sz w:val="24"/>
        </w:rPr>
        <w:t>供货及安装能力；</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.2</w:t>
      </w:r>
      <w:r>
        <w:rPr>
          <w:rFonts w:hint="eastAsia" w:ascii="宋体" w:hAnsi="宋体" w:cs="Times New Roman"/>
          <w:color w:val="000000"/>
          <w:sz w:val="24"/>
          <w:szCs w:val="24"/>
          <w:lang w:eastAsia="zh-CN"/>
        </w:rPr>
        <w:t>投标项目应在营业执照经营范围内；</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.3公司信誉良好，无违法违规等不良行为，在“信用中国”中未列入联合惩戒失信人名单；</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3.4</w:t>
      </w:r>
      <w:r>
        <w:rPr>
          <w:rFonts w:hint="eastAsia" w:ascii="宋体" w:hAnsi="宋体" w:cs="Times New Roman"/>
          <w:color w:val="000000"/>
          <w:sz w:val="24"/>
          <w:szCs w:val="24"/>
        </w:rPr>
        <w:t>法律法规对合格投标人的其他要求、规定；</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3.5</w:t>
      </w:r>
      <w:r>
        <w:rPr>
          <w:rFonts w:hint="eastAsia" w:ascii="宋体" w:hAnsi="宋体" w:cs="Times New Roman"/>
          <w:color w:val="000000"/>
          <w:sz w:val="24"/>
          <w:szCs w:val="24"/>
        </w:rPr>
        <w:t>本项目不允许代理商投标</w:t>
      </w:r>
      <w:r>
        <w:rPr>
          <w:rFonts w:hint="eastAsia" w:ascii="宋体" w:hAnsi="宋体" w:cs="Times New Roman"/>
          <w:color w:val="000000"/>
          <w:sz w:val="24"/>
          <w:szCs w:val="24"/>
          <w:lang w:eastAsia="zh-CN"/>
        </w:rPr>
        <w:t>；</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3.6</w:t>
      </w:r>
      <w:r>
        <w:rPr>
          <w:rFonts w:hint="eastAsia" w:ascii="宋体" w:hAnsi="宋体" w:cs="Times New Roman"/>
          <w:color w:val="000000"/>
          <w:sz w:val="24"/>
          <w:szCs w:val="24"/>
        </w:rPr>
        <w:t>本项目不接受联合体投标。</w:t>
      </w:r>
    </w:p>
    <w:p>
      <w:pPr>
        <w:spacing w:line="460" w:lineRule="exact"/>
        <w:ind w:firstLine="480" w:firstLineChars="200"/>
        <w:rPr>
          <w:rFonts w:hint="eastAsia" w:ascii="宋体" w:hAnsi="宋体" w:cs="Times New Roman"/>
          <w:color w:val="000000"/>
          <w:sz w:val="24"/>
          <w:szCs w:val="24"/>
          <w:highlight w:val="none"/>
          <w:lang w:val="en-US" w:eastAsia="zh-CN"/>
        </w:rPr>
      </w:pPr>
      <w:bookmarkStart w:id="4" w:name="_Toc116872028"/>
      <w:r>
        <w:rPr>
          <w:rFonts w:hint="eastAsia" w:ascii="宋体" w:hAnsi="宋体" w:cs="Times New Roman"/>
          <w:color w:val="000000"/>
          <w:sz w:val="24"/>
          <w:szCs w:val="24"/>
          <w:highlight w:val="none"/>
          <w:lang w:val="en-US" w:eastAsia="zh-CN"/>
        </w:rPr>
        <w:t>3.7本次招标价格自2023年1月1日起执行。</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3.8结算方式：产品验收合格且发票财务挂账90天后付半年期银行承兑汇票或商业承兑汇票。</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9</w:t>
      </w:r>
      <w:r>
        <w:rPr>
          <w:rFonts w:hint="eastAsia" w:ascii="宋体" w:hAnsi="宋体" w:cs="Times New Roman"/>
          <w:color w:val="000000"/>
          <w:sz w:val="24"/>
          <w:szCs w:val="24"/>
        </w:rPr>
        <w:t>投标报价要按照报价</w:t>
      </w:r>
      <w:r>
        <w:rPr>
          <w:rFonts w:hint="eastAsia" w:ascii="宋体" w:hAnsi="宋体" w:cs="Times New Roman"/>
          <w:color w:val="000000"/>
          <w:sz w:val="24"/>
          <w:szCs w:val="24"/>
          <w:lang w:val="en-US" w:eastAsia="zh-CN"/>
        </w:rPr>
        <w:t>单</w:t>
      </w:r>
      <w:r>
        <w:rPr>
          <w:rFonts w:hint="eastAsia" w:ascii="宋体" w:hAnsi="宋体" w:cs="Times New Roman"/>
          <w:color w:val="000000"/>
          <w:sz w:val="24"/>
          <w:szCs w:val="24"/>
        </w:rPr>
        <w:t>要求进行报价</w:t>
      </w:r>
      <w:r>
        <w:rPr>
          <w:rFonts w:hint="eastAsia" w:ascii="宋体" w:hAnsi="宋体" w:cs="Times New Roman"/>
          <w:color w:val="000000"/>
          <w:sz w:val="24"/>
          <w:szCs w:val="24"/>
          <w:lang w:val="en-US" w:eastAsia="zh-CN"/>
        </w:rPr>
        <w:t>,报价原则不高于2023年招标基价</w:t>
      </w:r>
      <w:r>
        <w:rPr>
          <w:rFonts w:hint="eastAsia" w:ascii="宋体" w:hAnsi="宋体" w:cs="Times New Roman"/>
          <w:color w:val="000000"/>
          <w:sz w:val="24"/>
          <w:szCs w:val="24"/>
        </w:rPr>
        <w:t>。</w:t>
      </w:r>
    </w:p>
    <w:p>
      <w:pPr>
        <w:pStyle w:val="4"/>
        <w:numPr>
          <w:ilvl w:val="0"/>
          <w:numId w:val="0"/>
        </w:numPr>
        <w:bidi w:val="0"/>
        <w:ind w:leftChars="0" w:firstLine="241" w:firstLineChars="100"/>
        <w:rPr>
          <w:rFonts w:hint="eastAsia" w:ascii="宋体" w:hAnsi="宋体" w:eastAsia="宋体" w:cs="Times New Roman"/>
          <w:b/>
          <w:color w:val="000000"/>
          <w:kern w:val="2"/>
          <w:sz w:val="24"/>
          <w:szCs w:val="24"/>
          <w:lang w:val="en-US" w:eastAsia="zh-CN" w:bidi="ar-SA"/>
        </w:rPr>
      </w:pPr>
      <w:bookmarkStart w:id="5" w:name="_Toc26561"/>
      <w:r>
        <w:rPr>
          <w:rFonts w:hint="eastAsia" w:ascii="宋体" w:hAnsi="宋体" w:eastAsia="宋体" w:cs="Times New Roman"/>
          <w:b/>
          <w:color w:val="000000"/>
          <w:kern w:val="2"/>
          <w:sz w:val="24"/>
          <w:szCs w:val="24"/>
          <w:lang w:val="en-US" w:eastAsia="zh-CN" w:bidi="ar-SA"/>
        </w:rPr>
        <w:t>4、招标形式</w:t>
      </w:r>
      <w:bookmarkEnd w:id="5"/>
    </w:p>
    <w:p>
      <w:pPr>
        <w:pStyle w:val="9"/>
        <w:spacing w:line="360" w:lineRule="auto"/>
        <w:ind w:firstLine="480" w:firstLineChars="200"/>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pPr>
        <w:pStyle w:val="4"/>
        <w:numPr>
          <w:ilvl w:val="0"/>
          <w:numId w:val="0"/>
        </w:numPr>
        <w:bidi w:val="0"/>
        <w:ind w:leftChars="0" w:firstLine="241" w:firstLineChars="100"/>
        <w:rPr>
          <w:rFonts w:hint="default" w:ascii="宋体" w:hAnsi="宋体" w:eastAsia="宋体" w:cs="Times New Roman"/>
          <w:b/>
          <w:color w:val="000000"/>
          <w:kern w:val="2"/>
          <w:sz w:val="24"/>
          <w:szCs w:val="24"/>
          <w:lang w:val="en-US" w:eastAsia="zh-CN" w:bidi="ar-SA"/>
        </w:rPr>
      </w:pPr>
      <w:bookmarkStart w:id="6" w:name="_Toc31798"/>
      <w:r>
        <w:rPr>
          <w:rFonts w:hint="eastAsia" w:ascii="宋体" w:hAnsi="宋体" w:eastAsia="宋体" w:cs="Times New Roman"/>
          <w:b/>
          <w:color w:val="000000"/>
          <w:kern w:val="2"/>
          <w:sz w:val="24"/>
          <w:szCs w:val="24"/>
          <w:lang w:val="en-US" w:eastAsia="zh-CN" w:bidi="ar-SA"/>
        </w:rPr>
        <w:t>5、报名及获取招标文件</w:t>
      </w:r>
      <w:bookmarkEnd w:id="6"/>
    </w:p>
    <w:p>
      <w:pPr>
        <w:pStyle w:val="9"/>
        <w:numPr>
          <w:ilvl w:val="0"/>
          <w:numId w:val="0"/>
        </w:numPr>
        <w:spacing w:line="360" w:lineRule="auto"/>
        <w:ind w:firstLine="480" w:firstLineChars="200"/>
        <w:rPr>
          <w:rFonts w:hint="eastAsia"/>
          <w:highlight w:val="none"/>
          <w:lang w:val="en-US" w:eastAsia="zh-CN"/>
        </w:rPr>
      </w:pPr>
      <w:r>
        <w:rPr>
          <w:rFonts w:hint="eastAsia"/>
          <w:highlight w:val="none"/>
          <w:lang w:eastAsia="zh-CN"/>
        </w:rPr>
        <w:t>有意向的投标人在</w:t>
      </w:r>
      <w:r>
        <w:rPr>
          <w:rFonts w:hint="eastAsia"/>
          <w:highlight w:val="red"/>
          <w:lang w:val="en-US" w:eastAsia="zh-CN"/>
        </w:rPr>
        <w:t>2023年3月23日16:00前</w:t>
      </w:r>
      <w:r>
        <w:rPr>
          <w:rFonts w:hint="eastAsia"/>
          <w:highlight w:val="none"/>
          <w:lang w:val="en-US" w:eastAsia="zh-CN"/>
        </w:rPr>
        <w:t>，扫描下发二维码进行报名，并电话联系。招标人将本项目招标书电子版以发送至报名厂家所提供的邮箱或其他地址，招标人不对报名厂家能否通过电子邮件正确或及时接收相关邮件负责，招标人邮件发出即视为送达。</w:t>
      </w:r>
    </w:p>
    <w:p>
      <w:pPr>
        <w:pStyle w:val="9"/>
        <w:spacing w:line="460" w:lineRule="exact"/>
        <w:ind w:firstLine="480" w:firstLineChars="200"/>
        <w:rPr>
          <w:rFonts w:hint="eastAsia"/>
          <w:lang w:val="en-US" w:eastAsia="zh-CN"/>
        </w:rPr>
      </w:pPr>
    </w:p>
    <w:p>
      <w:pPr>
        <w:pStyle w:val="9"/>
        <w:spacing w:line="460" w:lineRule="exact"/>
        <w:ind w:firstLine="480" w:firstLineChars="200"/>
        <w:rPr>
          <w:rFonts w:hint="eastAsia"/>
          <w:lang w:val="en-US" w:eastAsia="zh-CN"/>
        </w:rPr>
      </w:pPr>
    </w:p>
    <w:p>
      <w:pPr>
        <w:pStyle w:val="9"/>
        <w:spacing w:line="460" w:lineRule="exact"/>
        <w:ind w:firstLine="480" w:firstLineChars="200"/>
        <w:rPr>
          <w:rFonts w:hint="eastAsia"/>
          <w:lang w:val="en-US" w:eastAsia="zh-CN"/>
        </w:rPr>
      </w:pPr>
    </w:p>
    <w:p>
      <w:pPr>
        <w:pStyle w:val="9"/>
        <w:spacing w:line="460" w:lineRule="exact"/>
        <w:ind w:firstLine="480" w:firstLineChars="200"/>
        <w:rPr>
          <w:rFonts w:hint="eastAsia"/>
          <w:lang w:val="en-US" w:eastAsia="zh-CN"/>
        </w:rPr>
      </w:pPr>
    </w:p>
    <w:p>
      <w:pPr>
        <w:pStyle w:val="9"/>
        <w:spacing w:line="460" w:lineRule="exact"/>
        <w:ind w:firstLine="480" w:firstLineChars="200"/>
        <w:rPr>
          <w:rFonts w:hint="eastAsia"/>
          <w:lang w:val="en-US" w:eastAsia="zh-CN"/>
        </w:rPr>
      </w:pPr>
    </w:p>
    <w:p>
      <w:pPr>
        <w:pStyle w:val="9"/>
        <w:spacing w:line="240" w:lineRule="auto"/>
        <w:ind w:firstLine="482" w:firstLineChars="200"/>
        <w:rPr>
          <w:rFonts w:hint="eastAsia"/>
          <w:highlight w:val="none"/>
          <w:lang w:val="en-US" w:eastAsia="zh-CN"/>
        </w:rPr>
      </w:pPr>
      <w:r>
        <w:rPr>
          <w:rFonts w:hint="eastAsia" w:hAnsi="宋体" w:cs="Times New Roman"/>
          <w:b/>
          <w:color w:val="000000"/>
          <w:kern w:val="2"/>
          <w:sz w:val="24"/>
          <w:szCs w:val="24"/>
          <w:lang w:val="en-US" w:eastAsia="zh-CN" w:bidi="ar-SA"/>
        </w:rPr>
        <w:t xml:space="preserve">                      </w:t>
      </w:r>
      <w:r>
        <w:rPr>
          <w:rFonts w:hint="default" w:ascii="宋体" w:hAnsi="宋体" w:eastAsia="宋体" w:cs="Times New Roman"/>
          <w:b/>
          <w:color w:val="000000"/>
          <w:kern w:val="2"/>
          <w:sz w:val="24"/>
          <w:szCs w:val="24"/>
          <w:lang w:val="en-US" w:eastAsia="zh-CN" w:bidi="ar-SA"/>
        </w:rPr>
        <w:drawing>
          <wp:inline distT="0" distB="0" distL="114300" distR="114300">
            <wp:extent cx="2286000" cy="2305050"/>
            <wp:effectExtent l="0" t="0" r="0" b="0"/>
            <wp:docPr id="13" name="图片 13" descr="c6cee22562625786333756f1ead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6cee22562625786333756f1ead4732"/>
                    <pic:cNvPicPr>
                      <a:picLocks noChangeAspect="1"/>
                    </pic:cNvPicPr>
                  </pic:nvPicPr>
                  <pic:blipFill>
                    <a:blip r:embed="rId9"/>
                    <a:stretch>
                      <a:fillRect/>
                    </a:stretch>
                  </pic:blipFill>
                  <pic:spPr>
                    <a:xfrm>
                      <a:off x="0" y="0"/>
                      <a:ext cx="2286000" cy="2305050"/>
                    </a:xfrm>
                    <a:prstGeom prst="rect">
                      <a:avLst/>
                    </a:prstGeom>
                  </pic:spPr>
                </pic:pic>
              </a:graphicData>
            </a:graphic>
          </wp:inline>
        </w:drawing>
      </w:r>
      <w:r>
        <w:rPr>
          <w:rFonts w:hint="default" w:ascii="宋体" w:hAnsi="宋体" w:eastAsia="宋体" w:cs="Times New Roman"/>
          <w:b/>
          <w:color w:val="000000"/>
          <w:kern w:val="2"/>
          <w:sz w:val="24"/>
          <w:szCs w:val="24"/>
          <w:lang w:val="en-US" w:eastAsia="zh-CN" w:bidi="ar-SA"/>
        </w:rPr>
        <w:drawing>
          <wp:anchor distT="0" distB="0" distL="114300" distR="114300" simplePos="0" relativeHeight="251669504" behindDoc="0" locked="0" layoutInCell="1" allowOverlap="1">
            <wp:simplePos x="0" y="0"/>
            <wp:positionH relativeFrom="column">
              <wp:posOffset>-126365</wp:posOffset>
            </wp:positionH>
            <wp:positionV relativeFrom="paragraph">
              <wp:posOffset>-477520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pPr>
        <w:pStyle w:val="9"/>
        <w:spacing w:line="460" w:lineRule="exact"/>
        <w:ind w:firstLine="480" w:firstLineChars="200"/>
        <w:jc w:val="center"/>
        <w:rPr>
          <w:rFonts w:hint="eastAsia"/>
          <w:lang w:val="en-US" w:eastAsia="zh-CN"/>
        </w:rPr>
      </w:pPr>
      <w:r>
        <w:rPr>
          <w:rFonts w:hint="eastAsia"/>
          <w:highlight w:val="none"/>
          <w:lang w:val="en-US" w:eastAsia="zh-CN"/>
        </w:rPr>
        <w:t>报名二维码</w:t>
      </w:r>
    </w:p>
    <w:p>
      <w:pPr>
        <w:pStyle w:val="9"/>
        <w:spacing w:line="460" w:lineRule="exact"/>
        <w:ind w:firstLine="482" w:firstLineChars="200"/>
        <w:rPr>
          <w:rFonts w:hint="eastAsia" w:hAnsi="宋体"/>
          <w:b/>
          <w:color w:val="000000"/>
          <w:szCs w:val="24"/>
        </w:rPr>
      </w:pPr>
      <w:r>
        <w:rPr>
          <w:rFonts w:hint="eastAsia"/>
          <w:b/>
          <w:bCs/>
          <w:lang w:val="en-US" w:eastAsia="zh-CN"/>
        </w:rPr>
        <w:t>6</w:t>
      </w:r>
      <w:r>
        <w:rPr>
          <w:rFonts w:hint="eastAsia" w:hAnsi="宋体"/>
          <w:b/>
          <w:color w:val="000000"/>
          <w:szCs w:val="24"/>
        </w:rPr>
        <w:t>、议程安排:</w:t>
      </w:r>
      <w:bookmarkEnd w:id="4"/>
      <w:bookmarkStart w:id="7" w:name="_Toc116872029"/>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.1</w:t>
      </w:r>
      <w:r>
        <w:rPr>
          <w:rFonts w:hint="eastAsia" w:hAnsi="宋体"/>
          <w:color w:val="000000"/>
          <w:szCs w:val="24"/>
          <w:lang w:val="en-US" w:eastAsia="zh-CN"/>
        </w:rPr>
        <w:t>公告</w:t>
      </w:r>
      <w:r>
        <w:rPr>
          <w:rFonts w:hint="eastAsia" w:hAnsi="宋体"/>
          <w:color w:val="000000"/>
          <w:szCs w:val="24"/>
        </w:rPr>
        <w:t>时间：</w:t>
      </w:r>
      <w:r>
        <w:rPr>
          <w:rFonts w:hint="eastAsia" w:hAnsi="宋体"/>
          <w:color w:val="000000"/>
          <w:szCs w:val="24"/>
          <w:highlight w:val="none"/>
        </w:rPr>
        <w:t xml:space="preserve">  </w:t>
      </w:r>
      <w:bookmarkEnd w:id="7"/>
      <w:r>
        <w:rPr>
          <w:rFonts w:hint="eastAsia" w:hAnsi="宋体"/>
          <w:color w:val="000000"/>
          <w:szCs w:val="24"/>
          <w:highlight w:val="red"/>
          <w:lang w:eastAsia="zh-CN"/>
        </w:rPr>
        <w:t>2023</w:t>
      </w:r>
      <w:r>
        <w:rPr>
          <w:rFonts w:hint="eastAsia" w:hAnsi="宋体"/>
          <w:color w:val="000000"/>
          <w:szCs w:val="24"/>
          <w:highlight w:val="red"/>
        </w:rPr>
        <w:t xml:space="preserve"> 年</w:t>
      </w:r>
      <w:r>
        <w:rPr>
          <w:rFonts w:hint="eastAsia" w:hAnsi="宋体"/>
          <w:color w:val="000000"/>
          <w:szCs w:val="24"/>
          <w:highlight w:val="red"/>
          <w:lang w:val="en-US" w:eastAsia="zh-CN"/>
        </w:rPr>
        <w:t>03</w:t>
      </w:r>
      <w:r>
        <w:rPr>
          <w:rFonts w:hint="eastAsia" w:hAnsi="宋体"/>
          <w:color w:val="000000"/>
          <w:szCs w:val="24"/>
          <w:highlight w:val="red"/>
        </w:rPr>
        <w:t>月</w:t>
      </w:r>
      <w:r>
        <w:rPr>
          <w:rFonts w:hint="eastAsia" w:hAnsi="宋体"/>
          <w:color w:val="000000"/>
          <w:szCs w:val="24"/>
          <w:highlight w:val="red"/>
          <w:lang w:val="en-US" w:eastAsia="zh-CN"/>
        </w:rPr>
        <w:t>18</w:t>
      </w:r>
      <w:r>
        <w:rPr>
          <w:rFonts w:hint="eastAsia" w:hAnsi="宋体"/>
          <w:color w:val="000000"/>
          <w:szCs w:val="24"/>
          <w:highlight w:val="red"/>
        </w:rPr>
        <w:t>日</w:t>
      </w:r>
    </w:p>
    <w:p>
      <w:pPr>
        <w:pStyle w:val="9"/>
        <w:spacing w:line="460" w:lineRule="exact"/>
        <w:ind w:firstLine="840" w:firstLineChars="350"/>
        <w:rPr>
          <w:rFonts w:hint="eastAsia" w:hAnsi="宋体"/>
          <w:color w:val="000000"/>
          <w:szCs w:val="24"/>
        </w:rPr>
      </w:pPr>
      <w:r>
        <w:rPr>
          <w:rFonts w:hint="eastAsia" w:hAnsi="宋体"/>
          <w:color w:val="000000"/>
          <w:szCs w:val="24"/>
        </w:rPr>
        <w:t>发标地点： 中国重汽集团</w:t>
      </w:r>
      <w:r>
        <w:rPr>
          <w:rFonts w:hint="eastAsia" w:hAnsi="宋体"/>
          <w:color w:val="000000"/>
          <w:szCs w:val="24"/>
          <w:lang w:val="en-US" w:eastAsia="zh-CN"/>
        </w:rPr>
        <w:t>济南专用车</w:t>
      </w:r>
      <w:r>
        <w:rPr>
          <w:rFonts w:hint="eastAsia" w:hAnsi="宋体"/>
          <w:color w:val="000000"/>
          <w:szCs w:val="24"/>
        </w:rPr>
        <w:t>有限公司</w:t>
      </w:r>
    </w:p>
    <w:p>
      <w:pPr>
        <w:pStyle w:val="9"/>
        <w:spacing w:line="460" w:lineRule="exact"/>
        <w:ind w:firstLine="480" w:firstLineChars="200"/>
        <w:rPr>
          <w:rFonts w:hint="eastAsia" w:hAnsi="宋体"/>
          <w:color w:val="000000"/>
          <w:szCs w:val="24"/>
          <w:highlight w:val="red"/>
          <w:u w:val="single"/>
        </w:rPr>
      </w:pPr>
      <w:r>
        <w:rPr>
          <w:rFonts w:hint="eastAsia" w:hAnsi="宋体"/>
          <w:color w:val="000000"/>
          <w:szCs w:val="24"/>
          <w:lang w:val="en-US" w:eastAsia="zh-CN"/>
        </w:rPr>
        <w:t>6</w:t>
      </w:r>
      <w:r>
        <w:rPr>
          <w:rFonts w:hint="eastAsia" w:hAnsi="宋体"/>
          <w:color w:val="000000"/>
          <w:szCs w:val="24"/>
        </w:rPr>
        <w:t>.2答疑时间：</w:t>
      </w:r>
      <w:r>
        <w:rPr>
          <w:rFonts w:hint="eastAsia" w:hAnsi="宋体"/>
          <w:color w:val="000000"/>
          <w:szCs w:val="24"/>
          <w:highlight w:val="red"/>
        </w:rPr>
        <w:t>自发标之日起至</w:t>
      </w:r>
      <w:r>
        <w:rPr>
          <w:rFonts w:hint="eastAsia" w:hAnsi="宋体"/>
          <w:color w:val="000000"/>
          <w:szCs w:val="24"/>
          <w:highlight w:val="red"/>
          <w:lang w:eastAsia="zh-CN"/>
        </w:rPr>
        <w:t>2023</w:t>
      </w:r>
      <w:r>
        <w:rPr>
          <w:rFonts w:hint="eastAsia" w:hAnsi="宋体"/>
          <w:color w:val="000000"/>
          <w:szCs w:val="24"/>
          <w:highlight w:val="red"/>
        </w:rPr>
        <w:t>年</w:t>
      </w:r>
      <w:r>
        <w:rPr>
          <w:rFonts w:hint="eastAsia" w:hAnsi="宋体"/>
          <w:color w:val="000000"/>
          <w:szCs w:val="24"/>
          <w:highlight w:val="red"/>
          <w:lang w:val="en-US" w:eastAsia="zh-CN"/>
        </w:rPr>
        <w:t>03</w:t>
      </w:r>
      <w:r>
        <w:rPr>
          <w:rFonts w:hint="eastAsia" w:hAnsi="宋体"/>
          <w:color w:val="000000"/>
          <w:szCs w:val="24"/>
          <w:highlight w:val="red"/>
        </w:rPr>
        <w:t>月</w:t>
      </w:r>
      <w:r>
        <w:rPr>
          <w:rFonts w:hint="eastAsia" w:hAnsi="宋体"/>
          <w:color w:val="000000"/>
          <w:szCs w:val="24"/>
          <w:highlight w:val="red"/>
          <w:lang w:val="en-US" w:eastAsia="zh-CN"/>
        </w:rPr>
        <w:t>22</w:t>
      </w:r>
      <w:r>
        <w:rPr>
          <w:rFonts w:hint="eastAsia" w:hAnsi="宋体"/>
          <w:color w:val="000000"/>
          <w:szCs w:val="24"/>
          <w:highlight w:val="red"/>
        </w:rPr>
        <w:t>日止</w:t>
      </w:r>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.3标书送达截止时间：</w:t>
      </w:r>
      <w:r>
        <w:rPr>
          <w:rFonts w:hint="eastAsia" w:hAnsi="宋体"/>
          <w:color w:val="000000"/>
          <w:szCs w:val="24"/>
          <w:highlight w:val="red"/>
          <w:lang w:eastAsia="zh-CN"/>
        </w:rPr>
        <w:t>2023</w:t>
      </w:r>
      <w:r>
        <w:rPr>
          <w:rFonts w:hint="eastAsia" w:hAnsi="宋体"/>
          <w:color w:val="000000"/>
          <w:szCs w:val="24"/>
          <w:highlight w:val="red"/>
        </w:rPr>
        <w:t>年</w:t>
      </w:r>
      <w:r>
        <w:rPr>
          <w:rFonts w:hint="eastAsia" w:hAnsi="宋体"/>
          <w:color w:val="000000"/>
          <w:szCs w:val="24"/>
          <w:highlight w:val="red"/>
          <w:lang w:val="en-US" w:eastAsia="zh-CN"/>
        </w:rPr>
        <w:t>03</w:t>
      </w:r>
      <w:r>
        <w:rPr>
          <w:rFonts w:hint="eastAsia" w:hAnsi="宋体"/>
          <w:color w:val="000000"/>
          <w:szCs w:val="24"/>
          <w:highlight w:val="red"/>
        </w:rPr>
        <w:t>月</w:t>
      </w:r>
      <w:r>
        <w:rPr>
          <w:rFonts w:hint="eastAsia" w:hAnsi="宋体"/>
          <w:color w:val="000000"/>
          <w:szCs w:val="24"/>
          <w:highlight w:val="red"/>
          <w:lang w:val="en-US" w:eastAsia="zh-CN"/>
        </w:rPr>
        <w:t>24</w:t>
      </w:r>
      <w:r>
        <w:rPr>
          <w:rFonts w:hint="eastAsia" w:hAnsi="宋体"/>
          <w:color w:val="000000"/>
          <w:szCs w:val="24"/>
          <w:highlight w:val="red"/>
        </w:rPr>
        <w:t>日</w:t>
      </w:r>
      <w:r>
        <w:rPr>
          <w:rFonts w:hint="eastAsia" w:hAnsi="宋体"/>
          <w:color w:val="000000"/>
          <w:szCs w:val="24"/>
          <w:highlight w:val="red"/>
          <w:lang w:val="en-US" w:eastAsia="zh-CN"/>
        </w:rPr>
        <w:t>上午8</w:t>
      </w:r>
      <w:r>
        <w:rPr>
          <w:rFonts w:hint="eastAsia" w:hAnsi="宋体"/>
          <w:color w:val="000000"/>
          <w:szCs w:val="24"/>
          <w:highlight w:val="red"/>
        </w:rPr>
        <w:t>：</w:t>
      </w:r>
      <w:r>
        <w:rPr>
          <w:rFonts w:hint="eastAsia" w:hAnsi="宋体"/>
          <w:color w:val="000000"/>
          <w:szCs w:val="24"/>
          <w:highlight w:val="red"/>
          <w:lang w:val="en-US" w:eastAsia="zh-CN"/>
        </w:rPr>
        <w:t>3</w:t>
      </w:r>
      <w:r>
        <w:rPr>
          <w:rFonts w:hint="eastAsia" w:hAnsi="宋体"/>
          <w:color w:val="000000"/>
          <w:szCs w:val="24"/>
          <w:highlight w:val="red"/>
        </w:rPr>
        <w:t>0</w:t>
      </w:r>
      <w:r>
        <w:rPr>
          <w:rFonts w:hint="eastAsia" w:hAnsi="宋体"/>
          <w:color w:val="000000"/>
          <w:szCs w:val="24"/>
        </w:rPr>
        <w:t>，对于逾期的投标文件招标人将不予受理。</w:t>
      </w:r>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.4开标、谈判时间及地点：</w:t>
      </w:r>
      <w:r>
        <w:rPr>
          <w:rFonts w:hint="eastAsia" w:hAnsi="宋体"/>
          <w:color w:val="000000"/>
          <w:szCs w:val="24"/>
          <w:highlight w:val="none"/>
        </w:rPr>
        <w:t xml:space="preserve"> </w:t>
      </w:r>
      <w:r>
        <w:rPr>
          <w:rFonts w:hint="eastAsia" w:hAnsi="宋体"/>
          <w:color w:val="000000"/>
          <w:szCs w:val="24"/>
          <w:highlight w:val="red"/>
          <w:lang w:eastAsia="zh-CN"/>
        </w:rPr>
        <w:t>2023</w:t>
      </w:r>
      <w:r>
        <w:rPr>
          <w:rFonts w:hint="eastAsia" w:hAnsi="宋体"/>
          <w:color w:val="000000"/>
          <w:szCs w:val="24"/>
          <w:highlight w:val="red"/>
        </w:rPr>
        <w:t>年</w:t>
      </w:r>
      <w:r>
        <w:rPr>
          <w:rFonts w:hint="eastAsia" w:hAnsi="宋体"/>
          <w:color w:val="000000"/>
          <w:szCs w:val="24"/>
          <w:highlight w:val="red"/>
          <w:lang w:val="en-US" w:eastAsia="zh-CN"/>
        </w:rPr>
        <w:t>03</w:t>
      </w:r>
      <w:r>
        <w:rPr>
          <w:rFonts w:hint="eastAsia" w:hAnsi="宋体"/>
          <w:color w:val="000000"/>
          <w:szCs w:val="24"/>
          <w:highlight w:val="red"/>
        </w:rPr>
        <w:t>月</w:t>
      </w:r>
      <w:r>
        <w:rPr>
          <w:rFonts w:hint="eastAsia" w:hAnsi="宋体"/>
          <w:color w:val="000000"/>
          <w:szCs w:val="24"/>
          <w:highlight w:val="red"/>
          <w:lang w:val="en-US" w:eastAsia="zh-CN"/>
        </w:rPr>
        <w:t>24</w:t>
      </w:r>
      <w:r>
        <w:rPr>
          <w:rFonts w:hint="eastAsia" w:hAnsi="宋体"/>
          <w:color w:val="000000"/>
          <w:szCs w:val="24"/>
          <w:highlight w:val="red"/>
        </w:rPr>
        <w:t>日</w:t>
      </w:r>
      <w:r>
        <w:rPr>
          <w:rFonts w:hint="eastAsia" w:hAnsi="宋体"/>
          <w:color w:val="000000"/>
          <w:szCs w:val="24"/>
          <w:highlight w:val="red"/>
          <w:lang w:val="en-US" w:eastAsia="zh-CN"/>
        </w:rPr>
        <w:t>上午9：00</w:t>
      </w: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r>
        <w:rPr>
          <w:rFonts w:hint="eastAsia" w:hAnsi="宋体"/>
          <w:color w:val="FF0000"/>
          <w:szCs w:val="24"/>
          <w:lang w:val="en-US" w:eastAsia="zh-CN"/>
        </w:rPr>
        <w:t>210</w:t>
      </w:r>
      <w:r>
        <w:rPr>
          <w:rFonts w:hint="eastAsia" w:hAnsi="宋体"/>
          <w:color w:val="FF0000"/>
          <w:szCs w:val="24"/>
        </w:rPr>
        <w:t>会议室（</w:t>
      </w:r>
      <w:r>
        <w:rPr>
          <w:rFonts w:hint="eastAsia" w:hAnsi="宋体"/>
          <w:color w:val="FF0000"/>
          <w:szCs w:val="24"/>
          <w:lang w:val="en-US" w:eastAsia="zh-CN"/>
        </w:rPr>
        <w:t>办公楼二楼</w:t>
      </w:r>
      <w:r>
        <w:rPr>
          <w:rFonts w:hint="eastAsia" w:hAnsi="宋体"/>
          <w:color w:val="000000"/>
          <w:szCs w:val="24"/>
        </w:rPr>
        <w:t>）。</w:t>
      </w:r>
    </w:p>
    <w:p>
      <w:pPr>
        <w:pStyle w:val="9"/>
        <w:spacing w:line="460" w:lineRule="exact"/>
        <w:ind w:firstLine="425"/>
        <w:rPr>
          <w:rFonts w:hint="default" w:hAnsi="宋体" w:eastAsia="宋体"/>
          <w:color w:val="000000"/>
          <w:szCs w:val="24"/>
          <w:lang w:val="en-US" w:eastAsia="zh-CN"/>
        </w:rPr>
      </w:pPr>
      <w:r>
        <w:rPr>
          <w:rFonts w:hint="eastAsia" w:hAnsi="宋体"/>
          <w:color w:val="000000"/>
          <w:szCs w:val="24"/>
        </w:rPr>
        <w:t xml:space="preserve">地    址： </w:t>
      </w:r>
      <w:r>
        <w:rPr>
          <w:rFonts w:hint="eastAsia" w:hAnsi="宋体"/>
          <w:color w:val="000000"/>
          <w:szCs w:val="24"/>
          <w:lang w:val="en-US" w:eastAsia="zh-CN"/>
        </w:rPr>
        <w:t>济南市章丘区枣园街道潘王路17668号</w:t>
      </w:r>
    </w:p>
    <w:p>
      <w:pPr>
        <w:pStyle w:val="9"/>
        <w:spacing w:line="460" w:lineRule="exact"/>
        <w:ind w:firstLine="425"/>
        <w:rPr>
          <w:rFonts w:hint="eastAsia" w:hAnsi="宋体"/>
          <w:color w:val="000000"/>
          <w:szCs w:val="24"/>
        </w:rPr>
      </w:pPr>
      <w:r>
        <w:rPr>
          <w:rFonts w:hint="eastAsia" w:hAnsi="宋体"/>
          <w:color w:val="000000"/>
          <w:szCs w:val="24"/>
        </w:rPr>
        <w:t xml:space="preserve">电    话： </w:t>
      </w:r>
      <w:r>
        <w:rPr>
          <w:rFonts w:hint="eastAsia" w:hAnsi="宋体"/>
          <w:color w:val="000000"/>
          <w:szCs w:val="24"/>
          <w:lang w:val="en-US" w:eastAsia="zh-CN"/>
        </w:rPr>
        <w:t>0531-58064393</w:t>
      </w:r>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.5通讯地址：</w:t>
      </w:r>
      <w:r>
        <w:rPr>
          <w:rFonts w:hint="eastAsia" w:hAnsi="宋体"/>
          <w:color w:val="000000"/>
          <w:szCs w:val="24"/>
          <w:lang w:val="en-US" w:eastAsia="zh-CN"/>
        </w:rPr>
        <w:t>济南市章丘区枣园街道潘王路17668号</w:t>
      </w:r>
      <w:r>
        <w:rPr>
          <w:rFonts w:hint="eastAsia" w:hAnsi="宋体"/>
          <w:color w:val="000000"/>
          <w:szCs w:val="24"/>
        </w:rPr>
        <w:t xml:space="preserve"> </w:t>
      </w:r>
    </w:p>
    <w:p>
      <w:pPr>
        <w:pStyle w:val="9"/>
        <w:spacing w:line="460" w:lineRule="exact"/>
        <w:ind w:left="1617" w:leftChars="770" w:firstLine="480" w:firstLineChars="200"/>
        <w:rPr>
          <w:rFonts w:hint="eastAsia" w:hAnsi="宋体"/>
          <w:color w:val="000000"/>
          <w:szCs w:val="24"/>
        </w:rPr>
      </w:pP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p>
    <w:p>
      <w:pPr>
        <w:pStyle w:val="9"/>
        <w:spacing w:line="460" w:lineRule="exact"/>
        <w:ind w:firstLine="480" w:firstLineChars="200"/>
        <w:rPr>
          <w:rFonts w:hint="default" w:hAnsi="宋体" w:eastAsia="宋体"/>
          <w:color w:val="000000"/>
          <w:szCs w:val="24"/>
          <w:lang w:val="en-US" w:eastAsia="zh-CN"/>
        </w:rPr>
      </w:pPr>
      <w:r>
        <w:rPr>
          <w:rFonts w:hint="eastAsia" w:hAnsi="宋体"/>
          <w:color w:val="000000"/>
          <w:szCs w:val="24"/>
        </w:rPr>
        <w:t xml:space="preserve">电    话： </w:t>
      </w:r>
      <w:r>
        <w:rPr>
          <w:rFonts w:hint="eastAsia" w:hAnsi="宋体"/>
          <w:color w:val="000000"/>
          <w:szCs w:val="24"/>
          <w:lang w:val="en-US" w:eastAsia="zh-CN"/>
        </w:rPr>
        <w:t>0531-58064393</w:t>
      </w:r>
      <w:r>
        <w:rPr>
          <w:rFonts w:hint="eastAsia" w:hAnsi="宋体"/>
          <w:color w:val="000000"/>
          <w:szCs w:val="24"/>
        </w:rPr>
        <w:t xml:space="preserve">   传    真： 05</w:t>
      </w:r>
      <w:r>
        <w:rPr>
          <w:rFonts w:hint="eastAsia" w:hAnsi="宋体"/>
          <w:color w:val="000000"/>
          <w:szCs w:val="24"/>
          <w:lang w:val="en-US" w:eastAsia="zh-CN"/>
        </w:rPr>
        <w:t>31</w:t>
      </w:r>
      <w:r>
        <w:rPr>
          <w:rFonts w:hint="eastAsia" w:hAnsi="宋体"/>
          <w:color w:val="000000"/>
          <w:szCs w:val="24"/>
        </w:rPr>
        <w:t>-</w:t>
      </w:r>
      <w:r>
        <w:rPr>
          <w:rFonts w:hint="eastAsia" w:hAnsi="宋体"/>
          <w:color w:val="000000"/>
          <w:szCs w:val="24"/>
          <w:lang w:val="en-US" w:eastAsia="zh-CN"/>
        </w:rPr>
        <w:t>58064377</w:t>
      </w:r>
      <w:r>
        <w:rPr>
          <w:rFonts w:hAnsi="宋体"/>
          <w:color w:val="000000"/>
          <w:szCs w:val="24"/>
        </w:rPr>
        <w:t xml:space="preserve">   </w:t>
      </w:r>
      <w:r>
        <w:rPr>
          <w:rFonts w:hint="eastAsia" w:hAnsi="宋体"/>
          <w:color w:val="000000"/>
          <w:szCs w:val="24"/>
        </w:rPr>
        <w:t xml:space="preserve">邮    编： </w:t>
      </w:r>
      <w:r>
        <w:rPr>
          <w:rFonts w:hint="eastAsia" w:hAnsi="宋体"/>
          <w:color w:val="000000"/>
          <w:szCs w:val="24"/>
          <w:lang w:val="en-US" w:eastAsia="zh-CN"/>
        </w:rPr>
        <w:t>250220</w:t>
      </w:r>
    </w:p>
    <w:p>
      <w:pPr>
        <w:pStyle w:val="9"/>
        <w:spacing w:line="460" w:lineRule="exact"/>
        <w:ind w:firstLine="480" w:firstLineChars="200"/>
        <w:rPr>
          <w:rFonts w:hint="eastAsia" w:hAnsi="宋体"/>
          <w:color w:val="000000"/>
          <w:szCs w:val="24"/>
        </w:rPr>
      </w:pPr>
      <w:r>
        <w:rPr>
          <w:rFonts w:hint="eastAsia" w:hAnsi="宋体"/>
          <w:color w:val="000000"/>
          <w:szCs w:val="24"/>
        </w:rPr>
        <w:t>技术答疑人：</w:t>
      </w:r>
      <w:r>
        <w:rPr>
          <w:rFonts w:hint="eastAsia" w:hAnsi="宋体"/>
          <w:color w:val="000000"/>
          <w:szCs w:val="24"/>
          <w:lang w:val="en-US" w:eastAsia="zh-CN"/>
        </w:rPr>
        <w:t>汪学杞13034510089</w:t>
      </w:r>
      <w:r>
        <w:rPr>
          <w:rFonts w:hint="eastAsia" w:hAnsi="宋体"/>
          <w:color w:val="000000"/>
          <w:szCs w:val="24"/>
        </w:rPr>
        <w:t xml:space="preserve">          </w:t>
      </w:r>
    </w:p>
    <w:p>
      <w:pPr>
        <w:pStyle w:val="9"/>
        <w:spacing w:line="460" w:lineRule="exact"/>
        <w:ind w:firstLine="480" w:firstLineChars="200"/>
        <w:rPr>
          <w:rFonts w:hint="eastAsia" w:ascii="宋体" w:hAnsi="宋体" w:eastAsia="宋体" w:cs="Times New Roman"/>
          <w:color w:val="000000"/>
          <w:kern w:val="2"/>
          <w:sz w:val="24"/>
          <w:szCs w:val="24"/>
          <w:lang w:val="en-US" w:eastAsia="zh-CN" w:bidi="ar-SA"/>
        </w:rPr>
      </w:pPr>
      <w:r>
        <w:rPr>
          <w:rFonts w:hint="eastAsia" w:hAnsi="宋体"/>
          <w:color w:val="000000"/>
          <w:szCs w:val="24"/>
          <w:lang w:val="en-US" w:eastAsia="zh-CN"/>
        </w:rPr>
        <w:t>联 系 人： 刘建刚  18764141897</w:t>
      </w:r>
      <w:r>
        <w:rPr>
          <w:rFonts w:hint="eastAsia" w:ascii="宋体" w:hAnsi="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 xml:space="preserve"> </w:t>
      </w:r>
      <w:bookmarkStart w:id="8" w:name="_Toc37421124"/>
      <w:bookmarkStart w:id="9" w:name="_Toc37862447"/>
      <w:bookmarkStart w:id="10" w:name="_Toc37421051"/>
    </w:p>
    <w:p>
      <w:pPr>
        <w:pStyle w:val="9"/>
        <w:spacing w:line="460" w:lineRule="exact"/>
        <w:ind w:firstLine="480" w:firstLineChars="200"/>
        <w:rPr>
          <w:rFonts w:hint="eastAsia" w:ascii="宋体" w:hAnsi="宋体" w:eastAsia="宋体" w:cs="Times New Roman"/>
          <w:color w:val="000000"/>
          <w:kern w:val="2"/>
          <w:sz w:val="24"/>
          <w:szCs w:val="24"/>
          <w:lang w:val="en-US" w:eastAsia="zh-CN" w:bidi="ar-SA"/>
        </w:rPr>
      </w:pPr>
    </w:p>
    <w:p>
      <w:pPr>
        <w:pStyle w:val="9"/>
        <w:spacing w:line="460" w:lineRule="exact"/>
        <w:ind w:firstLine="480" w:firstLineChars="200"/>
        <w:rPr>
          <w:rFonts w:hint="eastAsia" w:ascii="宋体" w:hAnsi="宋体" w:eastAsia="宋体" w:cs="Times New Roman"/>
          <w:color w:val="000000"/>
          <w:kern w:val="2"/>
          <w:sz w:val="24"/>
          <w:szCs w:val="24"/>
          <w:lang w:val="en-US" w:eastAsia="zh-CN" w:bidi="ar-SA"/>
        </w:rPr>
      </w:pPr>
    </w:p>
    <w:p>
      <w:pPr>
        <w:pStyle w:val="9"/>
        <w:spacing w:line="460" w:lineRule="exact"/>
        <w:ind w:firstLine="480" w:firstLineChars="200"/>
        <w:rPr>
          <w:rFonts w:hint="eastAsia" w:ascii="宋体" w:hAnsi="宋体" w:eastAsia="宋体" w:cs="Times New Roman"/>
          <w:color w:val="000000"/>
          <w:kern w:val="2"/>
          <w:sz w:val="24"/>
          <w:szCs w:val="24"/>
          <w:lang w:val="en-US" w:eastAsia="zh-CN" w:bidi="ar-SA"/>
        </w:rPr>
      </w:pPr>
    </w:p>
    <w:p>
      <w:pPr>
        <w:pStyle w:val="9"/>
        <w:spacing w:line="460" w:lineRule="exact"/>
        <w:ind w:firstLine="480" w:firstLineChars="200"/>
        <w:rPr>
          <w:rFonts w:hint="eastAsia" w:ascii="宋体" w:hAnsi="宋体" w:eastAsia="宋体" w:cs="Times New Roman"/>
          <w:color w:val="000000"/>
          <w:kern w:val="2"/>
          <w:sz w:val="24"/>
          <w:szCs w:val="24"/>
          <w:lang w:val="en-US" w:eastAsia="zh-CN" w:bidi="ar-SA"/>
        </w:rPr>
      </w:pPr>
    </w:p>
    <w:p>
      <w:pPr>
        <w:pStyle w:val="9"/>
        <w:spacing w:line="460" w:lineRule="exact"/>
        <w:ind w:firstLine="480" w:firstLineChars="200"/>
        <w:rPr>
          <w:rFonts w:hint="eastAsia" w:ascii="宋体" w:hAnsi="宋体" w:eastAsia="宋体" w:cs="Times New Roman"/>
          <w:color w:val="000000"/>
          <w:kern w:val="2"/>
          <w:sz w:val="24"/>
          <w:szCs w:val="24"/>
          <w:lang w:val="en-US" w:eastAsia="zh-CN" w:bidi="ar-SA"/>
        </w:rPr>
      </w:pPr>
    </w:p>
    <w:p>
      <w:pPr>
        <w:pStyle w:val="2"/>
        <w:rPr>
          <w:rFonts w:hint="eastAsia"/>
        </w:rPr>
      </w:pPr>
    </w:p>
    <w:p>
      <w:pPr>
        <w:pStyle w:val="3"/>
        <w:jc w:val="center"/>
      </w:pPr>
      <w:r>
        <w:rPr>
          <w:rFonts w:hint="eastAsia" w:ascii="宋体" w:hAnsi="宋体" w:eastAsia="宋体" w:cs="宋体"/>
          <w:sz w:val="24"/>
          <w:szCs w:val="24"/>
          <w:lang w:val="en-US"/>
        </w:rPr>
        <w:drawing>
          <wp:anchor distT="0" distB="0" distL="114300" distR="114300" simplePos="0" relativeHeight="251667456" behindDoc="0" locked="0" layoutInCell="1" allowOverlap="1">
            <wp:simplePos x="0" y="0"/>
            <wp:positionH relativeFrom="column">
              <wp:posOffset>-149225</wp:posOffset>
            </wp:positionH>
            <wp:positionV relativeFrom="paragraph">
              <wp:posOffset>-481330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投标方须知</w:t>
      </w:r>
      <w:bookmarkEnd w:id="8"/>
      <w:bookmarkEnd w:id="9"/>
      <w:bookmarkEnd w:id="10"/>
      <w:bookmarkStart w:id="11" w:name="_Toc509284557"/>
      <w:bookmarkStart w:id="12" w:name="_Toc508095324"/>
    </w:p>
    <w:p>
      <w:pPr>
        <w:pStyle w:val="9"/>
        <w:spacing w:line="460" w:lineRule="exact"/>
        <w:jc w:val="center"/>
        <w:rPr>
          <w:rFonts w:hint="eastAsia"/>
          <w:b/>
          <w:color w:val="000000"/>
          <w:sz w:val="36"/>
          <w:szCs w:val="36"/>
        </w:rPr>
      </w:pPr>
    </w:p>
    <w:p>
      <w:pPr>
        <w:pStyle w:val="9"/>
        <w:spacing w:line="460" w:lineRule="exact"/>
        <w:ind w:firstLine="480" w:firstLineChars="200"/>
        <w:rPr>
          <w:rFonts w:hint="eastAsia" w:hAnsi="宋体"/>
          <w:b/>
          <w:color w:val="000000"/>
          <w:szCs w:val="24"/>
        </w:rPr>
      </w:pPr>
      <w:r>
        <w:rPr>
          <w:rFonts w:hint="eastAsia" w:hAnsi="宋体"/>
          <w:color w:val="000000"/>
          <w:szCs w:val="24"/>
        </w:rPr>
        <w:t>1、投标方应详细阅读招标文件的全部内容，未按招标文件要求提供投标文件和资料，招标方将拒绝投标方的投标。</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2、投标书的组成</w:t>
      </w:r>
    </w:p>
    <w:p>
      <w:pPr>
        <w:spacing w:line="460" w:lineRule="exact"/>
        <w:ind w:firstLine="482" w:firstLineChars="200"/>
        <w:rPr>
          <w:rFonts w:hint="eastAsia" w:ascii="宋体" w:hAnsi="宋体" w:cs="宋体"/>
          <w:b/>
          <w:bCs/>
          <w:sz w:val="24"/>
        </w:rPr>
      </w:pPr>
      <w:r>
        <w:rPr>
          <w:rFonts w:hint="eastAsia" w:ascii="宋体" w:hAnsi="宋体" w:cs="宋体"/>
          <w:b/>
          <w:bCs/>
          <w:sz w:val="24"/>
        </w:rPr>
        <w:t>投标人的投标文件由资格证明文件、</w:t>
      </w:r>
      <w:r>
        <w:rPr>
          <w:rFonts w:hint="eastAsia" w:ascii="宋体" w:hAnsi="宋体" w:cs="宋体"/>
          <w:b/>
          <w:bCs/>
          <w:sz w:val="24"/>
          <w:lang w:eastAsia="zh-CN"/>
        </w:rPr>
        <w:t>商务文件</w:t>
      </w:r>
      <w:r>
        <w:rPr>
          <w:rFonts w:hint="eastAsia" w:ascii="宋体" w:hAnsi="宋体" w:cs="宋体"/>
          <w:b/>
          <w:bCs/>
          <w:sz w:val="24"/>
        </w:rPr>
        <w:t>共</w:t>
      </w:r>
      <w:r>
        <w:rPr>
          <w:rFonts w:hint="eastAsia" w:ascii="宋体" w:hAnsi="宋体" w:cs="宋体"/>
          <w:b/>
          <w:bCs/>
          <w:sz w:val="24"/>
          <w:lang w:eastAsia="zh-CN"/>
        </w:rPr>
        <w:t>两</w:t>
      </w:r>
      <w:r>
        <w:rPr>
          <w:rFonts w:hint="eastAsia" w:ascii="宋体" w:hAnsi="宋体" w:cs="宋体"/>
          <w:b/>
          <w:bCs/>
          <w:sz w:val="24"/>
        </w:rPr>
        <w:t>部分构成：</w:t>
      </w:r>
    </w:p>
    <w:p>
      <w:pPr>
        <w:spacing w:line="460" w:lineRule="exact"/>
        <w:ind w:firstLine="482" w:firstLineChars="200"/>
        <w:rPr>
          <w:rFonts w:hint="eastAsia" w:ascii="宋体" w:hAnsi="宋体"/>
          <w:b/>
          <w:bCs/>
          <w:sz w:val="24"/>
        </w:rPr>
      </w:pPr>
      <w:bookmarkStart w:id="13" w:name="_Toc212369516"/>
      <w:r>
        <w:rPr>
          <w:rFonts w:hint="eastAsia" w:ascii="宋体" w:hAnsi="宋体"/>
          <w:b/>
          <w:bCs/>
          <w:sz w:val="24"/>
          <w:lang w:val="en-US" w:eastAsia="zh-CN"/>
        </w:rPr>
        <w:t>2</w:t>
      </w:r>
      <w:r>
        <w:rPr>
          <w:rFonts w:hint="eastAsia" w:ascii="宋体" w:hAnsi="宋体"/>
          <w:b/>
          <w:bCs/>
          <w:sz w:val="24"/>
        </w:rPr>
        <w:t>.1 资格证明文件包括：</w:t>
      </w:r>
      <w:bookmarkEnd w:id="13"/>
    </w:p>
    <w:p>
      <w:pPr>
        <w:spacing w:line="460" w:lineRule="exact"/>
        <w:ind w:firstLine="480" w:firstLineChars="200"/>
        <w:rPr>
          <w:rFonts w:hint="eastAsia" w:ascii="宋体" w:hAnsi="宋体" w:eastAsia="宋体"/>
          <w:sz w:val="24"/>
          <w:lang w:eastAsia="zh-CN"/>
        </w:rPr>
      </w:pPr>
      <w:r>
        <w:rPr>
          <w:rFonts w:hint="eastAsia" w:ascii="宋体" w:hAnsi="宋体"/>
          <w:sz w:val="24"/>
        </w:rPr>
        <w:t>（1）营业执照副本；</w:t>
      </w:r>
      <w:r>
        <w:rPr>
          <w:rFonts w:hint="eastAsia" w:ascii="宋体" w:hAnsi="宋体"/>
          <w:sz w:val="24"/>
          <w:lang w:eastAsia="zh-CN"/>
        </w:rPr>
        <w:t>（附件一）</w:t>
      </w:r>
    </w:p>
    <w:p>
      <w:pPr>
        <w:spacing w:line="460" w:lineRule="exact"/>
        <w:ind w:firstLine="480" w:firstLineChars="200"/>
        <w:rPr>
          <w:rFonts w:hint="eastAsia" w:ascii="宋体" w:hAnsi="宋体" w:eastAsia="宋体"/>
          <w:sz w:val="24"/>
          <w:lang w:eastAsia="zh-CN"/>
        </w:rPr>
      </w:pPr>
      <w:r>
        <w:rPr>
          <w:rFonts w:hint="eastAsia" w:ascii="宋体" w:hAnsi="宋体"/>
          <w:sz w:val="24"/>
        </w:rPr>
        <w:t>（2）投标文件签署授权委托书（见附件</w:t>
      </w:r>
      <w:r>
        <w:rPr>
          <w:rFonts w:hint="eastAsia" w:ascii="宋体" w:hAnsi="宋体"/>
          <w:sz w:val="24"/>
          <w:lang w:eastAsia="zh-CN"/>
        </w:rPr>
        <w:t>二</w:t>
      </w:r>
      <w:r>
        <w:rPr>
          <w:rFonts w:hint="eastAsia" w:ascii="宋体" w:hAnsi="宋体"/>
          <w:sz w:val="24"/>
        </w:rPr>
        <w:t>）；</w:t>
      </w:r>
    </w:p>
    <w:p>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3</w:t>
      </w:r>
      <w:r>
        <w:rPr>
          <w:rFonts w:hint="eastAsia" w:ascii="宋体" w:hAnsi="宋体"/>
          <w:sz w:val="24"/>
        </w:rPr>
        <w:t>）信用中国截图（加盖公章）</w:t>
      </w:r>
      <w:r>
        <w:rPr>
          <w:rFonts w:hint="eastAsia" w:ascii="宋体" w:hAnsi="宋体"/>
          <w:sz w:val="24"/>
          <w:lang w:eastAsia="zh-CN"/>
        </w:rPr>
        <w:t>（附件三）</w:t>
      </w:r>
      <w:r>
        <w:rPr>
          <w:rFonts w:hint="eastAsia" w:ascii="宋体" w:hAnsi="宋体"/>
          <w:sz w:val="24"/>
        </w:rPr>
        <w:t>；</w:t>
      </w:r>
    </w:p>
    <w:p>
      <w:pPr>
        <w:tabs>
          <w:tab w:val="left" w:pos="6313"/>
        </w:tabs>
        <w:spacing w:line="460" w:lineRule="exact"/>
        <w:ind w:firstLine="480" w:firstLineChars="200"/>
        <w:rPr>
          <w:rFonts w:hint="eastAsia" w:ascii="宋体" w:hAnsi="宋体" w:eastAsia="宋体"/>
          <w:sz w:val="24"/>
          <w:highlight w:val="none"/>
          <w:lang w:eastAsia="zh-CN"/>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hint="eastAsia" w:ascii="宋体" w:hAnsi="宋体"/>
          <w:sz w:val="24"/>
          <w:highlight w:val="none"/>
        </w:rPr>
        <w:t>投标保证金回执截图</w:t>
      </w:r>
      <w:r>
        <w:rPr>
          <w:rFonts w:hint="eastAsia" w:ascii="宋体" w:hAnsi="宋体"/>
          <w:sz w:val="24"/>
          <w:highlight w:val="none"/>
          <w:lang w:eastAsia="zh-CN"/>
        </w:rPr>
        <w:t>、保证金收据（附件四）</w:t>
      </w:r>
      <w:r>
        <w:rPr>
          <w:rFonts w:hint="eastAsia" w:ascii="宋体" w:hAnsi="宋体"/>
          <w:sz w:val="24"/>
          <w:highlight w:val="none"/>
        </w:rPr>
        <w:t>；</w:t>
      </w:r>
    </w:p>
    <w:p>
      <w:pPr>
        <w:spacing w:line="460" w:lineRule="exact"/>
        <w:ind w:firstLine="480" w:firstLineChars="20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5</w:t>
      </w:r>
      <w:r>
        <w:rPr>
          <w:rFonts w:hint="eastAsia" w:ascii="宋体" w:hAnsi="宋体"/>
          <w:bCs/>
          <w:sz w:val="24"/>
          <w:highlight w:val="none"/>
        </w:rPr>
        <w:t>）招标文件要求的其它必要资格文件。</w:t>
      </w:r>
    </w:p>
    <w:p>
      <w:pPr>
        <w:rPr>
          <w:rFonts w:hint="eastAsia"/>
        </w:rPr>
      </w:pPr>
    </w:p>
    <w:p>
      <w:pPr>
        <w:spacing w:line="460" w:lineRule="exact"/>
        <w:ind w:firstLine="482" w:firstLineChars="200"/>
        <w:rPr>
          <w:rFonts w:hint="eastAsia" w:ascii="宋体" w:hAnsi="宋体"/>
          <w:b/>
          <w:bCs/>
          <w:sz w:val="24"/>
          <w:highlight w:val="none"/>
        </w:rPr>
      </w:pPr>
      <w:bookmarkStart w:id="14" w:name="_Toc212369514"/>
      <w:r>
        <w:rPr>
          <w:rFonts w:hint="eastAsia" w:ascii="宋体" w:hAnsi="宋体"/>
          <w:b/>
          <w:bCs/>
          <w:sz w:val="24"/>
          <w:highlight w:val="none"/>
          <w:lang w:val="en-US" w:eastAsia="zh-CN"/>
        </w:rPr>
        <w:t>2</w:t>
      </w: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商务部分：</w:t>
      </w:r>
      <w:bookmarkEnd w:id="14"/>
    </w:p>
    <w:p>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投标函；</w:t>
      </w:r>
      <w:r>
        <w:rPr>
          <w:rFonts w:hint="eastAsia" w:ascii="宋体" w:hAnsi="宋体"/>
          <w:sz w:val="24"/>
          <w:highlight w:val="none"/>
          <w:lang w:eastAsia="zh-CN"/>
        </w:rPr>
        <w:t>（附件五）</w:t>
      </w:r>
    </w:p>
    <w:p>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投标报价</w:t>
      </w:r>
      <w:r>
        <w:rPr>
          <w:rFonts w:hint="eastAsia" w:ascii="宋体" w:hAnsi="宋体"/>
          <w:sz w:val="24"/>
          <w:highlight w:val="none"/>
          <w:lang w:val="en-US" w:eastAsia="zh-CN"/>
        </w:rPr>
        <w:t>单</w:t>
      </w:r>
      <w:r>
        <w:rPr>
          <w:rFonts w:hint="eastAsia" w:ascii="宋体" w:hAnsi="宋体"/>
          <w:sz w:val="24"/>
          <w:highlight w:val="none"/>
        </w:rPr>
        <w:t>；</w:t>
      </w:r>
      <w:r>
        <w:rPr>
          <w:rFonts w:hint="eastAsia" w:ascii="宋体" w:hAnsi="宋体"/>
          <w:sz w:val="24"/>
          <w:highlight w:val="none"/>
          <w:lang w:eastAsia="zh-CN"/>
        </w:rPr>
        <w:t>（附件六）各供方报价时不要调整报价表顺序，不要删除报价表内容。因产品条目过多，电子版报价与纸质版报价具有同等法律效力。</w:t>
      </w:r>
    </w:p>
    <w:p>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产能承诺函；（附件七）</w:t>
      </w:r>
    </w:p>
    <w:p>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服务承诺函；</w:t>
      </w:r>
      <w:r>
        <w:rPr>
          <w:rFonts w:hint="eastAsia" w:ascii="宋体" w:hAnsi="宋体"/>
          <w:sz w:val="24"/>
          <w:highlight w:val="none"/>
          <w:lang w:eastAsia="zh-CN"/>
        </w:rPr>
        <w:t>（附件八）</w:t>
      </w:r>
    </w:p>
    <w:p>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质量承诺函</w:t>
      </w:r>
      <w:r>
        <w:rPr>
          <w:rFonts w:hint="eastAsia" w:ascii="宋体" w:hAnsi="宋体"/>
          <w:sz w:val="24"/>
          <w:highlight w:val="none"/>
          <w:lang w:eastAsia="zh-CN"/>
        </w:rPr>
        <w:t>。（附件九）</w:t>
      </w:r>
    </w:p>
    <w:p>
      <w:pPr>
        <w:pStyle w:val="7"/>
        <w:spacing w:line="560" w:lineRule="exact"/>
        <w:ind w:firstLine="573" w:firstLineChars="238"/>
        <w:rPr>
          <w:rFonts w:hint="eastAsia"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、投标保证金</w:t>
      </w:r>
    </w:p>
    <w:p>
      <w:pPr>
        <w:spacing w:line="46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.1投标方交纳</w:t>
      </w:r>
      <w:r>
        <w:rPr>
          <w:rFonts w:hint="eastAsia" w:ascii="宋体" w:hAnsi="宋体"/>
          <w:b/>
          <w:bCs/>
          <w:color w:val="FF0000"/>
          <w:sz w:val="24"/>
          <w:szCs w:val="24"/>
          <w:highlight w:val="none"/>
          <w:lang w:val="en-US" w:eastAsia="zh-CN"/>
        </w:rPr>
        <w:t>壹</w:t>
      </w:r>
      <w:r>
        <w:rPr>
          <w:rFonts w:hint="eastAsia" w:ascii="宋体" w:hAnsi="宋体"/>
          <w:b/>
          <w:bCs/>
          <w:color w:val="FF0000"/>
          <w:sz w:val="24"/>
          <w:szCs w:val="24"/>
          <w:highlight w:val="none"/>
        </w:rPr>
        <w:t>万</w:t>
      </w:r>
      <w:r>
        <w:rPr>
          <w:rFonts w:hint="eastAsia" w:ascii="宋体" w:hAnsi="宋体"/>
          <w:b/>
          <w:bCs/>
          <w:color w:val="000000"/>
          <w:sz w:val="24"/>
          <w:szCs w:val="24"/>
          <w:highlight w:val="none"/>
        </w:rPr>
        <w:t>元</w:t>
      </w:r>
      <w:r>
        <w:rPr>
          <w:rFonts w:hint="eastAsia" w:ascii="宋体" w:hAnsi="宋体"/>
          <w:color w:val="000000"/>
          <w:sz w:val="24"/>
          <w:szCs w:val="24"/>
          <w:highlight w:val="none"/>
        </w:rPr>
        <w:t>投标保证金，可采用电汇或网银支付。</w:t>
      </w:r>
    </w:p>
    <w:p>
      <w:pPr>
        <w:pStyle w:val="2"/>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开户名称：中国重汽集团济南专用车有限公司</w:t>
      </w:r>
    </w:p>
    <w:p>
      <w:pPr>
        <w:pStyle w:val="2"/>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账    号：227305574495</w:t>
      </w:r>
    </w:p>
    <w:p>
      <w:pPr>
        <w:pStyle w:val="2"/>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 户 行：中国银行章丘支行</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.2保证金截止时间：</w:t>
      </w:r>
      <w:r>
        <w:rPr>
          <w:rFonts w:hint="eastAsia" w:ascii="宋体" w:hAnsi="宋体"/>
          <w:color w:val="000000"/>
          <w:sz w:val="24"/>
          <w:szCs w:val="24"/>
          <w:highlight w:val="red"/>
          <w:lang w:eastAsia="zh-CN"/>
        </w:rPr>
        <w:t>2023</w:t>
      </w:r>
      <w:r>
        <w:rPr>
          <w:rFonts w:hint="eastAsia" w:ascii="宋体" w:hAnsi="宋体"/>
          <w:color w:val="000000"/>
          <w:sz w:val="24"/>
          <w:szCs w:val="24"/>
          <w:highlight w:val="red"/>
        </w:rPr>
        <w:t>年</w:t>
      </w:r>
      <w:r>
        <w:rPr>
          <w:rFonts w:hint="eastAsia" w:ascii="宋体" w:hAnsi="宋体"/>
          <w:color w:val="000000"/>
          <w:sz w:val="24"/>
          <w:szCs w:val="24"/>
          <w:highlight w:val="red"/>
          <w:lang w:val="en-US" w:eastAsia="zh-CN"/>
        </w:rPr>
        <w:t>3</w:t>
      </w:r>
      <w:r>
        <w:rPr>
          <w:rFonts w:hint="eastAsia" w:ascii="宋体" w:hAnsi="宋体"/>
          <w:color w:val="000000"/>
          <w:sz w:val="24"/>
          <w:szCs w:val="24"/>
          <w:highlight w:val="red"/>
        </w:rPr>
        <w:t>月</w:t>
      </w:r>
      <w:r>
        <w:rPr>
          <w:rFonts w:hint="eastAsia" w:ascii="宋体" w:hAnsi="宋体"/>
          <w:color w:val="000000"/>
          <w:sz w:val="24"/>
          <w:szCs w:val="24"/>
          <w:highlight w:val="red"/>
          <w:lang w:val="en-US" w:eastAsia="zh-CN"/>
        </w:rPr>
        <w:t>23</w:t>
      </w:r>
      <w:r>
        <w:rPr>
          <w:rFonts w:hint="eastAsia" w:ascii="宋体" w:hAnsi="宋体"/>
          <w:color w:val="000000"/>
          <w:sz w:val="24"/>
          <w:szCs w:val="24"/>
          <w:highlight w:val="red"/>
        </w:rPr>
        <w:t>日1</w:t>
      </w:r>
      <w:r>
        <w:rPr>
          <w:rFonts w:hint="eastAsia" w:ascii="宋体" w:hAnsi="宋体"/>
          <w:color w:val="000000"/>
          <w:sz w:val="24"/>
          <w:szCs w:val="24"/>
          <w:highlight w:val="red"/>
          <w:lang w:val="en-US" w:eastAsia="zh-CN"/>
        </w:rPr>
        <w:t>4</w:t>
      </w:r>
      <w:r>
        <w:rPr>
          <w:rFonts w:hint="eastAsia" w:ascii="宋体" w:hAnsi="宋体"/>
          <w:color w:val="000000"/>
          <w:sz w:val="24"/>
          <w:szCs w:val="24"/>
          <w:highlight w:val="red"/>
        </w:rPr>
        <w:t>时00分前</w:t>
      </w:r>
      <w:r>
        <w:rPr>
          <w:rFonts w:hint="eastAsia" w:ascii="宋体" w:hAnsi="宋体"/>
          <w:color w:val="000000"/>
          <w:sz w:val="24"/>
          <w:szCs w:val="24"/>
          <w:highlight w:val="none"/>
        </w:rPr>
        <w:t>。</w:t>
      </w:r>
    </w:p>
    <w:p>
      <w:pPr>
        <w:spacing w:line="460" w:lineRule="exact"/>
        <w:ind w:firstLine="480" w:firstLineChars="200"/>
        <w:rPr>
          <w:rFonts w:hint="eastAsia" w:ascii="宋体" w:hAnsi="宋体"/>
          <w:color w:val="00000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3中标方的投标保证金在招标方与中标方签订合同后自行转为质量保证金（如果中标方为中国重汽集团济南专用车有限公司现供方且中标方在中国重汽集团济南专用车有限公司账户上留有质保金，则中标方在与中国重汽集团济南专用车有限公司签订合同</w:t>
      </w:r>
      <w:r>
        <w:rPr>
          <w:rFonts w:hint="eastAsia" w:ascii="宋体" w:hAnsi="宋体" w:cs="宋体"/>
          <w:color w:val="000000"/>
          <w:sz w:val="24"/>
          <w:szCs w:val="24"/>
          <w:lang w:val="en-US" w:eastAsia="zh-CN"/>
        </w:rPr>
        <w:t>后</w:t>
      </w:r>
      <w:bookmarkStart w:id="43" w:name="_GoBack"/>
      <w:bookmarkEnd w:id="43"/>
      <w:r>
        <w:rPr>
          <w:rFonts w:hint="eastAsia" w:ascii="宋体" w:hAnsi="宋体" w:eastAsia="宋体" w:cs="宋体"/>
          <w:color w:val="000000"/>
          <w:sz w:val="24"/>
          <w:szCs w:val="24"/>
        </w:rPr>
        <w:t>一个月内</w:t>
      </w:r>
      <w:r>
        <w:rPr>
          <w:rFonts w:hint="default"/>
          <w:lang w:val="en-US"/>
        </w:rPr>
        <w:drawing>
          <wp:anchor distT="0" distB="0" distL="114300" distR="114300" simplePos="0" relativeHeight="251668480" behindDoc="0" locked="0" layoutInCell="1" allowOverlap="1">
            <wp:simplePos x="0" y="0"/>
            <wp:positionH relativeFrom="column">
              <wp:posOffset>-300355</wp:posOffset>
            </wp:positionH>
            <wp:positionV relativeFrom="paragraph">
              <wp:posOffset>-445135</wp:posOffset>
            </wp:positionV>
            <wp:extent cx="1257300" cy="398145"/>
            <wp:effectExtent l="0" t="0" r="0" b="1905"/>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Pr>
          <w:rFonts w:hint="eastAsia" w:ascii="宋体" w:hAnsi="宋体" w:eastAsia="宋体" w:cs="宋体"/>
          <w:color w:val="000000"/>
          <w:sz w:val="24"/>
          <w:szCs w:val="24"/>
        </w:rPr>
        <w:t>投标保证金无息返还）</w:t>
      </w:r>
      <w:r>
        <w:rPr>
          <w:rFonts w:hint="eastAsia" w:ascii="宋体" w:hAnsi="宋体"/>
          <w:color w:val="000000"/>
          <w:sz w:val="24"/>
          <w:szCs w:val="24"/>
        </w:rPr>
        <w:t>。</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.4落标方的投标保证金将在开标后</w:t>
      </w:r>
      <w:r>
        <w:rPr>
          <w:rFonts w:hint="eastAsia" w:ascii="宋体" w:hAnsi="宋体"/>
          <w:color w:val="000000"/>
          <w:sz w:val="24"/>
          <w:szCs w:val="24"/>
          <w:lang w:eastAsia="zh-CN"/>
        </w:rPr>
        <w:t>一月</w:t>
      </w:r>
      <w:r>
        <w:rPr>
          <w:rFonts w:hint="eastAsia" w:ascii="宋体" w:hAnsi="宋体"/>
          <w:color w:val="000000"/>
          <w:sz w:val="24"/>
          <w:szCs w:val="24"/>
        </w:rPr>
        <w:t>内无息返还。</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.5发生下列情况之一的投标保证金不予返还：</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.5.1谈判评审期间，投标方干扰评审活动造成严重影响和后果的；</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.5.2开标后，尚在谈判评审期间，投标方撤回投标书的；</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.5.3中标方未按规定的时间、地点与招标方签订合同。</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、投标文件的递交</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.1投标方将投标书</w:t>
      </w:r>
      <w:r>
        <w:rPr>
          <w:rFonts w:hint="eastAsia" w:ascii="宋体" w:hAnsi="宋体"/>
          <w:color w:val="FF0000"/>
          <w:sz w:val="24"/>
          <w:szCs w:val="24"/>
        </w:rPr>
        <w:t>正本一份、副本</w:t>
      </w:r>
      <w:r>
        <w:rPr>
          <w:rFonts w:hint="eastAsia" w:ascii="宋体" w:hAnsi="宋体"/>
          <w:color w:val="FF0000"/>
          <w:sz w:val="24"/>
          <w:szCs w:val="24"/>
          <w:lang w:val="en-US" w:eastAsia="zh-CN"/>
        </w:rPr>
        <w:t>肆</w:t>
      </w:r>
      <w:r>
        <w:rPr>
          <w:rFonts w:hint="eastAsia" w:ascii="宋体" w:hAnsi="宋体"/>
          <w:color w:val="FF0000"/>
          <w:sz w:val="24"/>
          <w:szCs w:val="24"/>
        </w:rPr>
        <w:t>份</w:t>
      </w:r>
      <w:r>
        <w:rPr>
          <w:rFonts w:hint="eastAsia" w:ascii="宋体" w:hAnsi="宋体"/>
          <w:color w:val="000000"/>
          <w:sz w:val="24"/>
          <w:szCs w:val="24"/>
        </w:rPr>
        <w:t>（报价表封存在正本中）装入袋内密封，封口处应有投标全权代表的签字和投标单位的公章，封皮上注明投标项目名称、投标单位名称。</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.2投标文件必须在标书送达截止时间前，派人送达招标方指定的地点。</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.3在标书送达截止时间以后送达的投标文件，招标方拒绝接受。</w:t>
      </w:r>
    </w:p>
    <w:p>
      <w:pPr>
        <w:numPr>
          <w:ilvl w:val="0"/>
          <w:numId w:val="3"/>
        </w:num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谈判与评标</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.1投标方必须在招标方指定时间派全权代表到达指定地点，并进行开标、谈判。</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.2投标文件正本在开标、谈判时由招标方开封。</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.3每个投标方参加正式谈判的人员2-3人，其中须有全权代表1人。</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评标步骤</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.1  符合性审查；</w:t>
      </w:r>
    </w:p>
    <w:p>
      <w:pPr>
        <w:spacing w:line="460" w:lineRule="exact"/>
        <w:ind w:firstLine="480" w:firstLineChars="200"/>
        <w:rPr>
          <w:rFonts w:hint="eastAsia" w:ascii="宋体" w:hAnsi="宋体"/>
          <w:b/>
          <w:bCs/>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 xml:space="preserve">.2  </w:t>
      </w:r>
      <w:r>
        <w:rPr>
          <w:rFonts w:hint="eastAsia" w:ascii="宋体" w:hAnsi="宋体"/>
          <w:b/>
          <w:bCs/>
          <w:color w:val="000000"/>
          <w:sz w:val="24"/>
          <w:szCs w:val="24"/>
        </w:rPr>
        <w:t>报价</w:t>
      </w:r>
      <w:r>
        <w:rPr>
          <w:rFonts w:hint="eastAsia" w:ascii="宋体" w:hAnsi="宋体"/>
          <w:b/>
          <w:bCs/>
          <w:color w:val="000000"/>
          <w:sz w:val="24"/>
          <w:szCs w:val="24"/>
          <w:lang w:eastAsia="zh-CN"/>
        </w:rPr>
        <w:t>、</w:t>
      </w:r>
      <w:r>
        <w:rPr>
          <w:rFonts w:hint="eastAsia" w:ascii="宋体" w:hAnsi="宋体"/>
          <w:b/>
          <w:bCs/>
          <w:color w:val="000000"/>
          <w:sz w:val="24"/>
          <w:szCs w:val="24"/>
        </w:rPr>
        <w:t>谈判；</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.3  综合比较及综合评议；</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.4  招标工作小组报</w:t>
      </w:r>
      <w:r>
        <w:rPr>
          <w:rFonts w:hint="eastAsia" w:ascii="宋体" w:hAnsi="宋体"/>
          <w:color w:val="FF0000"/>
          <w:sz w:val="24"/>
          <w:szCs w:val="24"/>
        </w:rPr>
        <w:t>公司</w:t>
      </w:r>
      <w:r>
        <w:rPr>
          <w:rFonts w:ascii="宋体" w:hAnsi="宋体"/>
          <w:color w:val="FF0000"/>
          <w:sz w:val="24"/>
          <w:szCs w:val="24"/>
        </w:rPr>
        <w:t>审批后</w:t>
      </w:r>
      <w:r>
        <w:rPr>
          <w:rFonts w:hint="eastAsia" w:ascii="宋体" w:hAnsi="宋体"/>
          <w:color w:val="000000"/>
          <w:sz w:val="24"/>
          <w:szCs w:val="24"/>
        </w:rPr>
        <w:t>发</w:t>
      </w:r>
      <w:r>
        <w:rPr>
          <w:rFonts w:ascii="宋体" w:hAnsi="宋体"/>
          <w:color w:val="000000"/>
          <w:sz w:val="24"/>
          <w:szCs w:val="24"/>
        </w:rPr>
        <w:t>中标通知书。</w:t>
      </w:r>
    </w:p>
    <w:p>
      <w:pPr>
        <w:spacing w:line="460" w:lineRule="exact"/>
        <w:ind w:firstLine="420" w:firstLineChars="200"/>
        <w:rPr>
          <w:rFonts w:hint="eastAsia" w:ascii="宋体" w:hAnsi="宋体"/>
          <w:color w:val="000000"/>
          <w:sz w:val="24"/>
          <w:szCs w:val="24"/>
        </w:rPr>
      </w:pPr>
      <w:r>
        <w:rPr>
          <w:rFonts w:hint="eastAsia"/>
          <w:lang w:val="en-US" w:eastAsia="zh-CN"/>
        </w:rPr>
        <w:t>6</w:t>
      </w:r>
      <w:r>
        <w:rPr>
          <w:rFonts w:hint="eastAsia" w:ascii="宋体" w:hAnsi="宋体"/>
          <w:color w:val="000000"/>
          <w:sz w:val="24"/>
          <w:szCs w:val="24"/>
        </w:rPr>
        <w:t>、合同签订</w:t>
      </w:r>
    </w:p>
    <w:p>
      <w:pPr>
        <w:spacing w:line="460" w:lineRule="exact"/>
        <w:ind w:firstLine="480" w:firstLineChars="200"/>
        <w:rPr>
          <w:rFonts w:hint="eastAsia" w:ascii="宋体" w:hAnsi="宋体" w:eastAsia="宋体"/>
          <w:color w:val="FF0000"/>
          <w:sz w:val="24"/>
          <w:szCs w:val="24"/>
          <w:lang w:eastAsia="zh-CN"/>
        </w:rPr>
      </w:pPr>
      <w:r>
        <w:rPr>
          <w:rFonts w:hint="eastAsia" w:ascii="宋体" w:hAnsi="宋体"/>
          <w:color w:val="FF0000"/>
          <w:sz w:val="24"/>
          <w:szCs w:val="24"/>
          <w:lang w:val="en-US" w:eastAsia="zh-CN"/>
        </w:rPr>
        <w:t>6</w:t>
      </w:r>
      <w:r>
        <w:rPr>
          <w:rFonts w:hint="eastAsia" w:ascii="宋体" w:hAnsi="宋体"/>
          <w:color w:val="FF0000"/>
          <w:sz w:val="24"/>
          <w:szCs w:val="24"/>
        </w:rPr>
        <w:t>.1 中标后，投标方应在收到</w:t>
      </w:r>
      <w:r>
        <w:rPr>
          <w:rFonts w:ascii="宋体" w:hAnsi="宋体"/>
          <w:color w:val="FF0000"/>
          <w:sz w:val="24"/>
          <w:szCs w:val="24"/>
        </w:rPr>
        <w:t>中标</w:t>
      </w:r>
      <w:r>
        <w:rPr>
          <w:rFonts w:hint="eastAsia" w:ascii="宋体" w:hAnsi="宋体"/>
          <w:color w:val="FF0000"/>
          <w:sz w:val="24"/>
          <w:szCs w:val="24"/>
        </w:rPr>
        <w:t>通知书一周内与发标方签订合同，</w:t>
      </w:r>
      <w:r>
        <w:rPr>
          <w:rFonts w:hint="eastAsia" w:ascii="宋体" w:hAnsi="宋体"/>
          <w:color w:val="FF0000"/>
          <w:sz w:val="24"/>
          <w:szCs w:val="24"/>
          <w:lang w:val="en-US" w:eastAsia="zh-CN"/>
        </w:rPr>
        <w:t>逾期未签订合同视</w:t>
      </w:r>
      <w:r>
        <w:rPr>
          <w:rFonts w:hint="eastAsia" w:ascii="宋体" w:hAnsi="宋体"/>
          <w:color w:val="FF0000"/>
          <w:sz w:val="24"/>
          <w:szCs w:val="24"/>
        </w:rPr>
        <w:t>为自动放弃处理</w:t>
      </w:r>
      <w:r>
        <w:rPr>
          <w:rFonts w:hint="eastAsia" w:ascii="宋体" w:hAnsi="宋体"/>
          <w:color w:val="FF0000"/>
          <w:sz w:val="24"/>
          <w:szCs w:val="24"/>
          <w:lang w:eastAsia="zh-CN"/>
        </w:rPr>
        <w:t>。</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.2 投标文件中，报价、技术要求、有关协议和承诺，均可作为合同附件，与合同具有同等法律效力。</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.3 签订合同时，中标方提出与投标书所列内容有相违的条款，招标方拒签合同。</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.4 中标单位在供货中应严格按投标时的各项承诺供货。</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、招标文件的澄清</w:t>
      </w:r>
    </w:p>
    <w:p>
      <w:pPr>
        <w:pStyle w:val="9"/>
        <w:spacing w:line="460" w:lineRule="exact"/>
        <w:ind w:firstLine="480" w:firstLineChars="200"/>
        <w:rPr>
          <w:rFonts w:hint="eastAsia" w:hAnsi="宋体"/>
          <w:color w:val="000000"/>
          <w:szCs w:val="24"/>
        </w:rPr>
      </w:pPr>
      <w:r>
        <w:rPr>
          <w:rFonts w:hint="eastAsia" w:hAnsi="宋体"/>
          <w:color w:val="000000"/>
          <w:szCs w:val="24"/>
        </w:rPr>
        <w:t>投标人对招标文件如有疑点，可要求澄清，应在招标方所确定的标书送达日期前按招标文件载明的地址以书面形式（包括信函、传真，下同）通知招标单位，招标单位将视情</w:t>
      </w:r>
      <w:r>
        <w:rPr>
          <w:rFonts w:hint="default"/>
          <w:lang w:val="en-US"/>
        </w:rPr>
        <w:drawing>
          <wp:anchor distT="0" distB="0" distL="114300" distR="114300" simplePos="0" relativeHeight="251670528" behindDoc="0" locked="0" layoutInCell="1" allowOverlap="1">
            <wp:simplePos x="0" y="0"/>
            <wp:positionH relativeFrom="column">
              <wp:posOffset>-81280</wp:posOffset>
            </wp:positionH>
            <wp:positionV relativeFrom="paragraph">
              <wp:posOffset>-516255</wp:posOffset>
            </wp:positionV>
            <wp:extent cx="1257300" cy="398145"/>
            <wp:effectExtent l="0" t="0" r="0"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Pr>
          <w:rFonts w:hint="eastAsia" w:hAnsi="宋体"/>
          <w:color w:val="000000"/>
          <w:szCs w:val="24"/>
        </w:rPr>
        <w:t>况确定采用书面形式予以答复，并在其认为必要时，将不标明查询来源的书面答复发给参加投标的每一投标方。</w:t>
      </w:r>
      <w:bookmarkEnd w:id="11"/>
      <w:bookmarkEnd w:id="12"/>
      <w:bookmarkStart w:id="15" w:name="_Toc509284565"/>
      <w:bookmarkStart w:id="16" w:name="_Toc116872040"/>
      <w:bookmarkStart w:id="17" w:name="_Toc508095332"/>
    </w:p>
    <w:p>
      <w:pPr>
        <w:pStyle w:val="9"/>
        <w:spacing w:line="460" w:lineRule="exact"/>
        <w:ind w:firstLine="480" w:firstLineChars="200"/>
        <w:rPr>
          <w:rFonts w:hint="eastAsia" w:hAnsi="宋体"/>
          <w:bCs/>
          <w:color w:val="000000"/>
          <w:szCs w:val="24"/>
        </w:rPr>
      </w:pPr>
      <w:r>
        <w:rPr>
          <w:rFonts w:hint="eastAsia" w:hAnsi="宋体"/>
          <w:bCs/>
          <w:color w:val="000000"/>
          <w:szCs w:val="24"/>
          <w:lang w:val="en-US" w:eastAsia="zh-CN"/>
        </w:rPr>
        <w:t>8</w:t>
      </w:r>
      <w:r>
        <w:rPr>
          <w:rFonts w:hint="eastAsia" w:hAnsi="宋体"/>
          <w:bCs/>
          <w:color w:val="000000"/>
          <w:szCs w:val="24"/>
        </w:rPr>
        <w:t>、招标文件的修改</w:t>
      </w:r>
      <w:bookmarkEnd w:id="15"/>
      <w:bookmarkEnd w:id="16"/>
      <w:bookmarkEnd w:id="17"/>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.1在标书送达截止日期前，招标方可主动的或依据投标人要求澄清的问题而修改招标文件，并以书面形式通知所有投标方。对方在收到该通知后应立即以传真的形式予以确认。</w:t>
      </w:r>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.2为使投标人在准备投标文件时有合理的时间考虑其投标文件的修改，招标方可酌情推迟标书送达截止时间和开标时间，并以书面形式通知每一投标方。</w:t>
      </w:r>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.3招标文件的修改书将构成招标文件的一部分，对投标人具有同等的约束力。</w:t>
      </w:r>
    </w:p>
    <w:p>
      <w:pPr>
        <w:pStyle w:val="2"/>
        <w:ind w:left="0" w:leftChars="0" w:firstLine="0" w:firstLineChars="0"/>
        <w:rPr>
          <w:rFonts w:hint="eastAsia" w:hAnsi="宋体"/>
          <w:color w:val="000000"/>
          <w:szCs w:val="24"/>
        </w:rPr>
      </w:pPr>
      <w:r>
        <w:rPr>
          <w:rFonts w:hint="eastAsia" w:hAnsi="宋体"/>
          <w:color w:val="000000"/>
          <w:szCs w:val="24"/>
        </w:rPr>
        <w:t xml:space="preserve">               </w:t>
      </w: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rPr>
          <w:rFonts w:hint="eastAsia" w:hAnsi="宋体"/>
          <w:color w:val="000000"/>
          <w:szCs w:val="24"/>
        </w:rPr>
      </w:pPr>
    </w:p>
    <w:p>
      <w:pPr>
        <w:pStyle w:val="2"/>
        <w:rPr>
          <w:rFonts w:hint="eastAsia" w:hAnsi="宋体"/>
          <w:color w:val="000000"/>
          <w:szCs w:val="24"/>
        </w:rPr>
      </w:pPr>
    </w:p>
    <w:p>
      <w:pPr>
        <w:rPr>
          <w:rFonts w:hint="eastAsia" w:hAnsi="宋体"/>
          <w:color w:val="000000"/>
          <w:szCs w:val="24"/>
        </w:rPr>
      </w:pPr>
    </w:p>
    <w:p>
      <w:pPr>
        <w:pStyle w:val="2"/>
        <w:rPr>
          <w:rFonts w:hint="eastAsia" w:hAnsi="宋体"/>
          <w:color w:val="000000"/>
          <w:szCs w:val="24"/>
        </w:rPr>
      </w:pPr>
    </w:p>
    <w:p>
      <w:pPr>
        <w:rPr>
          <w:rFonts w:hint="eastAsia" w:hAnsi="宋体"/>
          <w:color w:val="000000"/>
          <w:szCs w:val="24"/>
        </w:rPr>
      </w:pPr>
    </w:p>
    <w:p>
      <w:pPr>
        <w:pStyle w:val="2"/>
        <w:rPr>
          <w:rFonts w:hint="eastAsia"/>
        </w:rPr>
      </w:pPr>
    </w:p>
    <w:p>
      <w:pPr>
        <w:spacing w:line="360" w:lineRule="auto"/>
        <w:jc w:val="center"/>
        <w:rPr>
          <w:rFonts w:hint="eastAsia" w:ascii="楷体_GB2312" w:hAnsi="宋体" w:eastAsia="楷体_GB2312"/>
          <w:b/>
          <w:bCs/>
          <w:sz w:val="44"/>
          <w:szCs w:val="44"/>
          <w:u w:val="none"/>
        </w:rPr>
        <w:sectPr>
          <w:footerReference r:id="rId3" w:type="default"/>
          <w:pgSz w:w="11907" w:h="16840"/>
          <w:pgMar w:top="1418" w:right="1418" w:bottom="1418" w:left="1038" w:header="851" w:footer="851" w:gutter="0"/>
          <w:pgBorders>
            <w:top w:val="none" w:sz="0" w:space="0"/>
            <w:left w:val="none" w:sz="0" w:space="0"/>
            <w:bottom w:val="none" w:sz="0" w:space="0"/>
            <w:right w:val="none" w:sz="0" w:space="0"/>
          </w:pgBorders>
          <w:pgNumType w:fmt="numberInDash" w:start="1"/>
          <w:cols w:space="720" w:num="1"/>
          <w:docGrid w:linePitch="290" w:charSpace="-3931"/>
        </w:sectPr>
      </w:pPr>
    </w:p>
    <w:p>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eastAsia="zh-CN"/>
        </w:rPr>
        <w:t>济南专用车</w:t>
      </w:r>
      <w:r>
        <w:rPr>
          <w:rFonts w:hint="eastAsia" w:ascii="楷体_GB2312" w:hAnsi="宋体" w:eastAsia="楷体_GB2312"/>
          <w:b/>
          <w:bCs/>
          <w:sz w:val="44"/>
          <w:szCs w:val="44"/>
          <w:u w:val="none"/>
        </w:rPr>
        <w:t>有限公司</w:t>
      </w:r>
    </w:p>
    <w:p>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2023年车用五金件招标项目</w:t>
      </w:r>
    </w:p>
    <w:p>
      <w:pPr>
        <w:spacing w:line="360" w:lineRule="auto"/>
        <w:jc w:val="center"/>
        <w:rPr>
          <w:rFonts w:hint="eastAsia" w:ascii="宋体" w:hAnsi="宋体" w:cs="宋体"/>
          <w:sz w:val="72"/>
          <w:szCs w:val="72"/>
        </w:rPr>
      </w:pPr>
      <w:r>
        <w:rPr>
          <w:rFonts w:hint="eastAsia" w:ascii="宋体" w:hAnsi="宋体" w:cs="宋体"/>
          <w:sz w:val="72"/>
          <w:szCs w:val="72"/>
          <w:lang w:eastAsia="zh-CN"/>
        </w:rPr>
        <w:t>投标</w:t>
      </w:r>
      <w:r>
        <w:rPr>
          <w:rFonts w:hint="eastAsia" w:ascii="宋体" w:hAnsi="宋体" w:cs="宋体"/>
          <w:sz w:val="72"/>
          <w:szCs w:val="72"/>
        </w:rPr>
        <w:t>文件</w:t>
      </w:r>
    </w:p>
    <w:p>
      <w:pPr>
        <w:widowControl/>
        <w:spacing w:line="360" w:lineRule="auto"/>
        <w:jc w:val="center"/>
        <w:rPr>
          <w:rFonts w:hint="eastAsia" w:ascii="宋体" w:hAnsi="宋体" w:cs="宋体"/>
          <w:b/>
          <w:bCs/>
          <w:sz w:val="32"/>
          <w:szCs w:val="32"/>
        </w:rPr>
      </w:pPr>
    </w:p>
    <w:p>
      <w:pPr>
        <w:widowControl/>
        <w:spacing w:line="360" w:lineRule="auto"/>
        <w:jc w:val="center"/>
        <w:rPr>
          <w:rFonts w:hint="eastAsia" w:ascii="宋体" w:hAnsi="宋体" w:eastAsia="宋体" w:cs="宋体"/>
          <w:b/>
          <w:bCs/>
          <w:kern w:val="0"/>
          <w:sz w:val="40"/>
          <w:szCs w:val="40"/>
          <w:lang w:eastAsia="zh-CN"/>
        </w:rPr>
      </w:pPr>
    </w:p>
    <w:p>
      <w:pPr>
        <w:widowControl/>
        <w:spacing w:line="360" w:lineRule="auto"/>
        <w:jc w:val="left"/>
        <w:rPr>
          <w:rFonts w:hint="eastAsia" w:ascii="宋体" w:hAnsi="宋体" w:cs="宋体"/>
          <w:b/>
          <w:bCs/>
          <w:kern w:val="0"/>
          <w:sz w:val="32"/>
          <w:szCs w:val="32"/>
        </w:rPr>
      </w:pPr>
    </w:p>
    <w:p>
      <w:pPr>
        <w:widowControl/>
        <w:spacing w:line="360" w:lineRule="auto"/>
        <w:jc w:val="left"/>
        <w:rPr>
          <w:rFonts w:hint="eastAsia" w:ascii="宋体" w:hAnsi="宋体" w:cs="宋体"/>
          <w:b/>
          <w:bCs/>
          <w:kern w:val="0"/>
          <w:sz w:val="32"/>
          <w:szCs w:val="32"/>
        </w:rPr>
      </w:pPr>
    </w:p>
    <w:p>
      <w:pPr>
        <w:widowControl/>
        <w:spacing w:line="360" w:lineRule="auto"/>
        <w:jc w:val="left"/>
        <w:rPr>
          <w:rFonts w:hint="eastAsia" w:ascii="宋体" w:hAnsi="宋体" w:cs="宋体"/>
          <w:b/>
          <w:bCs/>
          <w:kern w:val="0"/>
          <w:sz w:val="32"/>
          <w:szCs w:val="32"/>
        </w:rPr>
      </w:pPr>
    </w:p>
    <w:p>
      <w:pPr>
        <w:pStyle w:val="2"/>
        <w:rPr>
          <w:rFonts w:hint="eastAsia" w:ascii="宋体" w:hAnsi="宋体" w:cs="宋体"/>
          <w:b/>
          <w:bCs/>
          <w:kern w:val="0"/>
          <w:sz w:val="32"/>
          <w:szCs w:val="32"/>
        </w:rPr>
      </w:pPr>
    </w:p>
    <w:p>
      <w:pPr>
        <w:rPr>
          <w:rFonts w:hint="eastAsia" w:ascii="宋体" w:hAnsi="宋体" w:cs="宋体"/>
          <w:b/>
          <w:bCs/>
          <w:kern w:val="0"/>
          <w:sz w:val="32"/>
          <w:szCs w:val="32"/>
        </w:rPr>
      </w:pPr>
    </w:p>
    <w:p>
      <w:pPr>
        <w:pStyle w:val="2"/>
        <w:rPr>
          <w:rFonts w:hint="eastAsia" w:ascii="宋体" w:hAnsi="宋体" w:cs="宋体"/>
          <w:b/>
          <w:bCs/>
          <w:kern w:val="0"/>
          <w:sz w:val="32"/>
          <w:szCs w:val="32"/>
        </w:rPr>
      </w:pPr>
    </w:p>
    <w:p>
      <w:pPr>
        <w:rPr>
          <w:rFonts w:hint="eastAsia"/>
        </w:rPr>
      </w:pPr>
    </w:p>
    <w:p>
      <w:pPr>
        <w:widowControl/>
        <w:spacing w:line="360" w:lineRule="auto"/>
        <w:ind w:firstLine="1590" w:firstLineChars="495"/>
        <w:rPr>
          <w:rFonts w:ascii="宋体" w:hAnsi="宋体" w:cs="宋体"/>
          <w:b/>
          <w:bCs/>
          <w:kern w:val="0"/>
          <w:sz w:val="32"/>
          <w:szCs w:val="32"/>
          <w:u w:val="single"/>
        </w:rPr>
      </w:pPr>
    </w:p>
    <w:p>
      <w:pPr>
        <w:widowControl/>
        <w:spacing w:line="360" w:lineRule="auto"/>
        <w:jc w:val="center"/>
        <w:rPr>
          <w:rFonts w:hint="eastAsia" w:ascii="宋体" w:hAnsi="宋体" w:cs="宋体"/>
          <w:b/>
          <w:bCs/>
          <w:kern w:val="0"/>
          <w:sz w:val="32"/>
          <w:szCs w:val="32"/>
        </w:rPr>
      </w:pPr>
    </w:p>
    <w:p>
      <w:pPr>
        <w:widowControl/>
        <w:spacing w:line="360" w:lineRule="auto"/>
        <w:jc w:val="left"/>
        <w:rPr>
          <w:rFonts w:ascii="宋体" w:hAnsi="宋体" w:cs="宋体"/>
          <w:b/>
          <w:bCs/>
          <w:sz w:val="24"/>
        </w:rPr>
      </w:pPr>
    </w:p>
    <w:p>
      <w:pPr>
        <w:widowControl/>
        <w:spacing w:line="360" w:lineRule="auto"/>
        <w:jc w:val="center"/>
        <w:rPr>
          <w:rFonts w:hint="eastAsia" w:ascii="宋体" w:hAnsi="宋体" w:cs="宋体"/>
          <w:b/>
          <w:bCs/>
          <w:sz w:val="30"/>
          <w:szCs w:val="30"/>
          <w:u w:val="single"/>
        </w:rPr>
      </w:pPr>
      <w:r>
        <w:rPr>
          <w:rFonts w:hint="eastAsia" w:ascii="宋体" w:hAnsi="宋体" w:cs="宋体"/>
          <w:b/>
          <w:bCs/>
          <w:sz w:val="30"/>
          <w:szCs w:val="30"/>
          <w:lang w:eastAsia="zh-CN"/>
        </w:rPr>
        <w:t>投</w:t>
      </w:r>
      <w:r>
        <w:rPr>
          <w:rFonts w:hint="eastAsia" w:ascii="宋体" w:hAnsi="宋体" w:cs="宋体"/>
          <w:b/>
          <w:bCs/>
          <w:sz w:val="30"/>
          <w:szCs w:val="30"/>
        </w:rPr>
        <w:t xml:space="preserve"> 标 人：</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single"/>
        </w:rPr>
        <w:t>公司</w:t>
      </w:r>
    </w:p>
    <w:p>
      <w:pPr>
        <w:widowControl/>
        <w:spacing w:line="360" w:lineRule="auto"/>
        <w:jc w:val="center"/>
        <w:rPr>
          <w:rFonts w:hint="eastAsia" w:ascii="宋体" w:hAnsi="宋体" w:cs="宋体"/>
          <w:b/>
          <w:bCs/>
          <w:sz w:val="30"/>
          <w:szCs w:val="30"/>
        </w:rPr>
      </w:pPr>
      <w:r>
        <w:rPr>
          <w:rFonts w:hint="eastAsia" w:ascii="宋体" w:hAnsi="宋体" w:cs="宋体"/>
          <w:b/>
          <w:bCs/>
          <w:sz w:val="30"/>
          <w:szCs w:val="30"/>
          <w:lang w:eastAsia="zh-CN"/>
        </w:rPr>
        <w:t>2023</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03</w:t>
      </w:r>
      <w:r>
        <w:rPr>
          <w:rFonts w:hint="eastAsia" w:ascii="宋体" w:hAnsi="宋体" w:cs="宋体"/>
          <w:b/>
          <w:bCs/>
          <w:sz w:val="30"/>
          <w:szCs w:val="30"/>
          <w:u w:val="single"/>
        </w:rPr>
        <w:t xml:space="preserve">  </w:t>
      </w:r>
      <w:r>
        <w:rPr>
          <w:rFonts w:hint="eastAsia" w:ascii="宋体" w:hAnsi="宋体" w:cs="宋体"/>
          <w:b/>
          <w:bCs/>
          <w:sz w:val="30"/>
          <w:szCs w:val="30"/>
        </w:rPr>
        <w:t>月</w:t>
      </w:r>
    </w:p>
    <w:p>
      <w:pPr>
        <w:pStyle w:val="2"/>
      </w:pPr>
    </w:p>
    <w:p>
      <w:pPr>
        <w:pStyle w:val="5"/>
        <w:spacing w:before="120" w:after="120" w:line="360" w:lineRule="exact"/>
        <w:rPr>
          <w:rFonts w:hint="eastAsia" w:ascii="宋体" w:hAnsi="宋体" w:cs="宋体"/>
          <w:b/>
          <w:bCs/>
          <w:sz w:val="24"/>
          <w:szCs w:val="24"/>
        </w:rPr>
      </w:pPr>
    </w:p>
    <w:p>
      <w:pPr>
        <w:rPr>
          <w:rFonts w:hint="eastAsia"/>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rPr>
      </w:pPr>
    </w:p>
    <w:p>
      <w:pPr>
        <w:rPr>
          <w:rFonts w:hint="eastAsia"/>
        </w:rPr>
      </w:pPr>
    </w:p>
    <w:p>
      <w:pPr>
        <w:pStyle w:val="2"/>
        <w:rPr>
          <w:rFonts w:hint="eastAsia"/>
        </w:rPr>
      </w:pPr>
    </w:p>
    <w:p>
      <w:pPr>
        <w:rPr>
          <w:rFonts w:hint="eastAsia"/>
        </w:rPr>
      </w:pPr>
    </w:p>
    <w:p>
      <w:pPr>
        <w:pStyle w:val="2"/>
        <w:rPr>
          <w:rFonts w:hint="eastAsia"/>
          <w:lang w:eastAsia="zh-CN"/>
        </w:rPr>
      </w:pPr>
    </w:p>
    <w:p>
      <w:pPr>
        <w:rPr>
          <w:rFonts w:hint="eastAsia"/>
          <w:lang w:eastAsia="zh-CN"/>
        </w:rPr>
      </w:pPr>
    </w:p>
    <w:p>
      <w:pPr>
        <w:jc w:val="center"/>
        <w:rPr>
          <w:rFonts w:hint="eastAsia" w:ascii="宋体" w:hAnsi="宋体" w:eastAsia="宋体" w:cs="宋体"/>
          <w:sz w:val="32"/>
          <w:szCs w:val="32"/>
          <w:lang w:eastAsia="zh-CN"/>
        </w:rPr>
      </w:pPr>
      <w:r>
        <w:rPr>
          <w:rFonts w:hint="eastAsia" w:ascii="宋体" w:hAnsi="宋体" w:eastAsia="宋体" w:cs="宋体"/>
          <w:b/>
          <w:bCs/>
          <w:sz w:val="32"/>
          <w:szCs w:val="32"/>
          <w:lang w:eastAsia="zh-CN"/>
        </w:rPr>
        <w:t>资质证明文件</w:t>
      </w:r>
    </w:p>
    <w:p>
      <w:pPr>
        <w:pStyle w:val="5"/>
        <w:spacing w:before="120" w:after="120" w:line="360" w:lineRule="exact"/>
        <w:rPr>
          <w:rFonts w:hint="eastAsia" w:ascii="宋体" w:hAnsi="宋体" w:cs="宋体"/>
          <w:b/>
          <w:bCs/>
          <w:sz w:val="24"/>
          <w:szCs w:val="24"/>
        </w:rPr>
      </w:pPr>
      <w:bookmarkStart w:id="18" w:name="_Toc8929"/>
      <w:r>
        <w:rPr>
          <w:rFonts w:hint="eastAsia" w:ascii="宋体" w:hAnsi="宋体" w:cs="宋体"/>
          <w:b/>
          <w:bCs/>
          <w:sz w:val="24"/>
          <w:szCs w:val="24"/>
        </w:rPr>
        <w:t>附件一、营业执照副本</w:t>
      </w:r>
      <w:bookmarkEnd w:id="18"/>
    </w:p>
    <w:p>
      <w:pPr>
        <w:pStyle w:val="5"/>
        <w:spacing w:before="120" w:after="120" w:line="360" w:lineRule="exact"/>
        <w:rPr>
          <w:rFonts w:hint="eastAsia" w:ascii="宋体" w:hAnsi="宋体" w:cs="宋体"/>
          <w:b/>
          <w:bCs/>
          <w:sz w:val="24"/>
          <w:szCs w:val="24"/>
        </w:rPr>
      </w:pPr>
    </w:p>
    <w:p>
      <w:pPr>
        <w:rPr>
          <w:rFonts w:hint="eastAsia"/>
        </w:rPr>
      </w:pPr>
    </w:p>
    <w:p>
      <w:pPr>
        <w:pStyle w:val="5"/>
        <w:spacing w:before="120" w:after="120" w:line="360" w:lineRule="exact"/>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rPr>
      </w:pPr>
    </w:p>
    <w:p>
      <w:pPr>
        <w:pStyle w:val="5"/>
        <w:spacing w:before="120" w:after="120" w:line="360" w:lineRule="exact"/>
        <w:rPr>
          <w:rFonts w:ascii="宋体" w:hAnsi="宋体"/>
          <w:b w:val="0"/>
          <w:bCs w:val="0"/>
          <w:sz w:val="24"/>
          <w:szCs w:val="24"/>
        </w:rPr>
      </w:pPr>
      <w:bookmarkStart w:id="19" w:name="_Toc453709582"/>
      <w:bookmarkStart w:id="20" w:name="_Toc7529"/>
      <w:r>
        <w:rPr>
          <w:rFonts w:hint="eastAsia" w:ascii="宋体" w:hAnsi="宋体" w:cs="宋体"/>
          <w:sz w:val="24"/>
          <w:szCs w:val="24"/>
        </w:rPr>
        <w:t>附件二、授权委托书</w:t>
      </w:r>
      <w:bookmarkEnd w:id="19"/>
      <w:bookmarkEnd w:id="20"/>
    </w:p>
    <w:p>
      <w:pPr>
        <w:pStyle w:val="7"/>
        <w:spacing w:after="0"/>
        <w:rPr>
          <w:rFonts w:ascii="宋体" w:hAnsi="宋体"/>
        </w:rPr>
      </w:pPr>
    </w:p>
    <w:p>
      <w:pPr>
        <w:pStyle w:val="7"/>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pPr>
        <w:pStyle w:val="7"/>
        <w:spacing w:after="0" w:line="460" w:lineRule="exact"/>
        <w:jc w:val="center"/>
        <w:rPr>
          <w:rFonts w:ascii="宋体" w:hAnsi="宋体"/>
          <w:b/>
          <w:bCs/>
          <w:sz w:val="32"/>
          <w:szCs w:val="32"/>
        </w:rPr>
      </w:pPr>
    </w:p>
    <w:p>
      <w:pPr>
        <w:pStyle w:val="7"/>
        <w:spacing w:after="0" w:line="560" w:lineRule="exact"/>
        <w:rPr>
          <w:rFonts w:ascii="宋体" w:hAnsi="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lang w:eastAsia="zh-CN"/>
        </w:rPr>
        <w:t>中国重汽集团济南专用车有限公司</w:t>
      </w:r>
      <w:r>
        <w:rPr>
          <w:rFonts w:hint="eastAsia" w:ascii="宋体" w:hAnsi="宋体" w:cs="宋体"/>
          <w:sz w:val="24"/>
          <w:szCs w:val="24"/>
          <w:u w:val="single"/>
        </w:rPr>
        <w:t xml:space="preserve"> （招标人）：</w:t>
      </w:r>
    </w:p>
    <w:p>
      <w:pPr>
        <w:pStyle w:val="7"/>
        <w:spacing w:after="0"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（姓名）为我单位本次投标授权代理人，全权处理此次招标项目（项目</w:t>
      </w:r>
      <w:r>
        <w:rPr>
          <w:rFonts w:hint="eastAsia" w:ascii="宋体" w:hAnsi="宋体" w:cs="宋体"/>
          <w:sz w:val="24"/>
          <w:szCs w:val="24"/>
          <w:lang w:val="en-US" w:eastAsia="zh-CN"/>
        </w:rPr>
        <w:t>名称</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）投标活动的一切事宜。</w:t>
      </w:r>
    </w:p>
    <w:p>
      <w:pPr>
        <w:adjustRightInd w:val="0"/>
        <w:snapToGrid w:val="0"/>
        <w:spacing w:before="72" w:beforeLines="30"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pPr>
        <w:adjustRightInd w:val="0"/>
        <w:snapToGrid w:val="0"/>
        <w:spacing w:before="72" w:beforeLines="30" w:line="312" w:lineRule="auto"/>
        <w:ind w:firstLine="480" w:firstLineChars="200"/>
        <w:rPr>
          <w:rFonts w:hint="eastAsia"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r>
                              <w:rPr>
                                <w:rFonts w:hint="eastAsia"/>
                              </w:rPr>
                              <w:t>法定代表人身份证复印件（反面）</w:t>
                            </w:r>
                          </w:p>
                          <w:p>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法定代表人身份证复印件（反面）</w:t>
                      </w:r>
                    </w:p>
                    <w:p>
                      <w:pPr>
                        <w:jc w:val="cente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pPr>
                        <w:jc w:val="center"/>
                      </w:pPr>
                      <w:r>
                        <w:rPr>
                          <w:rFonts w:hint="eastAsia"/>
                        </w:rPr>
                        <w:t>授权代理人身份证复印件（反面）</w:t>
                      </w:r>
                    </w:p>
                  </w:txbxContent>
                </v:textbox>
              </v:rect>
            </w:pict>
          </mc:Fallback>
        </mc:AlternateContent>
      </w: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rPr>
          <w:rFonts w:hint="eastAsia" w:ascii="宋体" w:hAnsi="宋体"/>
          <w:sz w:val="24"/>
        </w:rPr>
      </w:pPr>
    </w:p>
    <w:p>
      <w:pPr>
        <w:pStyle w:val="7"/>
        <w:spacing w:after="0" w:line="560" w:lineRule="exact"/>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pPr>
        <w:pStyle w:val="7"/>
        <w:spacing w:after="0" w:line="560" w:lineRule="exact"/>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pPr>
        <w:pStyle w:val="7"/>
        <w:spacing w:after="0" w:line="560" w:lineRule="exact"/>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pPr>
        <w:pStyle w:val="7"/>
        <w:spacing w:after="0" w:line="560" w:lineRule="exact"/>
        <w:rPr>
          <w:rFonts w:ascii="宋体" w:hAnsi="宋体"/>
          <w:sz w:val="24"/>
          <w:szCs w:val="24"/>
        </w:rPr>
      </w:pPr>
    </w:p>
    <w:p>
      <w:pPr>
        <w:pStyle w:val="7"/>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pStyle w:val="7"/>
        <w:spacing w:after="0" w:line="560" w:lineRule="exact"/>
        <w:rPr>
          <w:rFonts w:hint="eastAsia" w:ascii="宋体" w:hAnsi="宋体"/>
        </w:rPr>
      </w:pPr>
    </w:p>
    <w:p>
      <w:pPr>
        <w:tabs>
          <w:tab w:val="left" w:pos="6313"/>
        </w:tabs>
        <w:spacing w:line="460" w:lineRule="exact"/>
        <w:ind w:firstLine="480" w:firstLineChars="200"/>
        <w:rPr>
          <w:rFonts w:hint="eastAsia" w:ascii="宋体" w:hAnsi="宋体"/>
          <w:sz w:val="24"/>
        </w:rPr>
      </w:pPr>
    </w:p>
    <w:p>
      <w:pPr>
        <w:pStyle w:val="5"/>
        <w:spacing w:before="120" w:after="120" w:line="360" w:lineRule="exact"/>
        <w:rPr>
          <w:rFonts w:hint="eastAsia" w:ascii="宋体" w:hAnsi="宋体" w:cs="宋体"/>
          <w:b/>
          <w:bCs/>
          <w:sz w:val="24"/>
          <w:szCs w:val="24"/>
        </w:rPr>
      </w:pPr>
      <w:bookmarkStart w:id="21" w:name="_Toc16998"/>
      <w:r>
        <w:rPr>
          <w:rFonts w:hint="eastAsia" w:ascii="宋体" w:hAnsi="宋体" w:cs="宋体"/>
          <w:b/>
          <w:bCs/>
          <w:sz w:val="24"/>
          <w:szCs w:val="24"/>
        </w:rPr>
        <w:t>附件</w:t>
      </w:r>
      <w:r>
        <w:rPr>
          <w:rFonts w:hint="eastAsia" w:ascii="宋体" w:hAnsi="宋体" w:cs="宋体"/>
          <w:b/>
          <w:bCs/>
          <w:sz w:val="24"/>
          <w:szCs w:val="24"/>
          <w:lang w:eastAsia="zh-CN"/>
        </w:rPr>
        <w:t>三</w:t>
      </w:r>
      <w:r>
        <w:rPr>
          <w:rFonts w:hint="eastAsia" w:ascii="宋体" w:hAnsi="宋体" w:cs="宋体"/>
          <w:b/>
          <w:bCs/>
          <w:sz w:val="24"/>
          <w:szCs w:val="24"/>
        </w:rPr>
        <w:t>、信用中国截图</w:t>
      </w:r>
      <w:bookmarkEnd w:id="21"/>
    </w:p>
    <w:p>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报名</w:t>
      </w:r>
      <w:r>
        <w:rPr>
          <w:rFonts w:hint="eastAsia" w:ascii="宋体" w:hAnsi="宋体"/>
          <w:sz w:val="24"/>
          <w:lang w:eastAsia="zh-CN"/>
        </w:rPr>
        <w:t>当日</w:t>
      </w:r>
      <w:r>
        <w:rPr>
          <w:rFonts w:hint="eastAsia" w:ascii="宋体" w:hAnsi="宋体"/>
          <w:sz w:val="24"/>
        </w:rPr>
        <w:t>内“信用中国”网站(www.creditchina.gov.cn）查询本单位未被列入联合惩戒失信人名单的网页截图</w:t>
      </w:r>
      <w:r>
        <w:rPr>
          <w:rFonts w:hint="eastAsia" w:ascii="宋体" w:hAnsi="宋体"/>
          <w:sz w:val="24"/>
          <w:lang w:eastAsia="zh-CN"/>
        </w:rPr>
        <w:t>，并加盖公章。</w:t>
      </w:r>
    </w:p>
    <w:p>
      <w:pPr>
        <w:pStyle w:val="5"/>
        <w:spacing w:before="120" w:after="120" w:line="360" w:lineRule="exact"/>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pStyle w:val="5"/>
        <w:spacing w:before="120" w:after="120" w:line="360" w:lineRule="exact"/>
        <w:rPr>
          <w:rFonts w:hint="eastAsia" w:ascii="宋体" w:hAnsi="宋体" w:eastAsia="宋体" w:cs="宋体"/>
          <w:b/>
          <w:bCs/>
          <w:sz w:val="24"/>
          <w:szCs w:val="24"/>
          <w:lang w:eastAsia="zh-CN"/>
        </w:rPr>
      </w:pPr>
      <w:bookmarkStart w:id="22" w:name="_Toc18660"/>
      <w:r>
        <w:rPr>
          <w:rFonts w:hint="eastAsia" w:ascii="宋体" w:hAnsi="宋体" w:cs="宋体"/>
          <w:b/>
          <w:bCs/>
          <w:sz w:val="24"/>
          <w:szCs w:val="24"/>
        </w:rPr>
        <w:t>附件</w:t>
      </w:r>
      <w:r>
        <w:rPr>
          <w:rFonts w:hint="eastAsia" w:ascii="宋体" w:hAnsi="宋体" w:cs="宋体"/>
          <w:b/>
          <w:bCs/>
          <w:sz w:val="24"/>
          <w:szCs w:val="24"/>
          <w:lang w:eastAsia="zh-CN"/>
        </w:rPr>
        <w:t>四</w:t>
      </w:r>
      <w:r>
        <w:rPr>
          <w:rFonts w:hint="eastAsia" w:ascii="宋体" w:hAnsi="宋体" w:cs="宋体"/>
          <w:b/>
          <w:bCs/>
          <w:sz w:val="24"/>
          <w:szCs w:val="24"/>
        </w:rPr>
        <w:t>、</w:t>
      </w:r>
      <w:r>
        <w:rPr>
          <w:rFonts w:hint="eastAsia" w:ascii="宋体" w:hAnsi="宋体"/>
          <w:sz w:val="24"/>
          <w:highlight w:val="none"/>
        </w:rPr>
        <w:t>投标保证金回执截图</w:t>
      </w:r>
      <w:bookmarkEnd w:id="22"/>
      <w:r>
        <w:rPr>
          <w:rFonts w:hint="eastAsia" w:ascii="宋体" w:hAnsi="宋体"/>
          <w:sz w:val="24"/>
          <w:highlight w:val="none"/>
          <w:lang w:eastAsia="zh-CN"/>
        </w:rPr>
        <w:t>、保证金收据</w:t>
      </w:r>
    </w:p>
    <w:p>
      <w:pPr>
        <w:rPr>
          <w:rFonts w:hint="eastAsia" w:eastAsia="宋体"/>
          <w:sz w:val="22"/>
          <w:szCs w:val="22"/>
          <w:lang w:eastAsia="zh-CN"/>
        </w:rPr>
      </w:pPr>
      <w:r>
        <w:rPr>
          <w:rFonts w:hint="eastAsia"/>
          <w:sz w:val="22"/>
          <w:szCs w:val="22"/>
          <w:lang w:eastAsia="zh-CN"/>
        </w:rPr>
        <w:t>（必须为公对公账户，电汇）</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商务文件</w:t>
      </w:r>
    </w:p>
    <w:p>
      <w:pPr>
        <w:pStyle w:val="5"/>
        <w:spacing w:before="120" w:after="120" w:line="360" w:lineRule="exact"/>
        <w:rPr>
          <w:rFonts w:hint="eastAsia" w:ascii="宋体" w:hAnsi="宋体" w:cs="宋体"/>
          <w:b/>
          <w:bCs/>
          <w:sz w:val="24"/>
          <w:szCs w:val="24"/>
        </w:rPr>
      </w:pPr>
      <w:bookmarkStart w:id="23" w:name="_Toc31607"/>
      <w:r>
        <w:rPr>
          <w:rFonts w:hint="eastAsia" w:ascii="宋体" w:hAnsi="宋体" w:cs="宋体"/>
          <w:b/>
          <w:bCs/>
          <w:sz w:val="24"/>
          <w:szCs w:val="24"/>
        </w:rPr>
        <w:t>附件</w:t>
      </w:r>
      <w:r>
        <w:rPr>
          <w:rFonts w:hint="eastAsia" w:ascii="宋体" w:hAnsi="宋体" w:cs="宋体"/>
          <w:b/>
          <w:bCs/>
          <w:sz w:val="24"/>
          <w:szCs w:val="24"/>
          <w:lang w:eastAsia="zh-CN"/>
        </w:rPr>
        <w:t>五</w:t>
      </w:r>
      <w:r>
        <w:rPr>
          <w:rFonts w:hint="eastAsia" w:ascii="宋体" w:hAnsi="宋体" w:cs="宋体"/>
          <w:b/>
          <w:bCs/>
          <w:sz w:val="24"/>
          <w:szCs w:val="24"/>
        </w:rPr>
        <w:t>、投标函</w:t>
      </w:r>
      <w:bookmarkEnd w:id="23"/>
    </w:p>
    <w:p>
      <w:pPr>
        <w:jc w:val="center"/>
        <w:rPr>
          <w:rFonts w:ascii="宋体" w:hAnsi="宋体"/>
          <w:b/>
          <w:bCs/>
          <w:sz w:val="36"/>
          <w:szCs w:val="36"/>
        </w:rPr>
      </w:pPr>
      <w:r>
        <w:rPr>
          <w:rFonts w:hint="eastAsia" w:ascii="宋体" w:hAnsi="宋体"/>
          <w:b/>
          <w:bCs/>
          <w:sz w:val="36"/>
          <w:szCs w:val="36"/>
        </w:rPr>
        <w:t>投标函</w:t>
      </w:r>
    </w:p>
    <w:p>
      <w:pPr>
        <w:pStyle w:val="10"/>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i/>
          <w:iCs/>
          <w:sz w:val="24"/>
        </w:rPr>
        <w:t>（招标人全称）：</w:t>
      </w:r>
    </w:p>
    <w:p>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eastAsia="zh-CN"/>
        </w:rPr>
        <w:t>2023年车用五金件 招标项目</w:t>
      </w:r>
      <w:r>
        <w:rPr>
          <w:rFonts w:hint="eastAsia" w:ascii="宋体" w:hAnsi="宋体"/>
          <w:sz w:val="24"/>
          <w:u w:val="single"/>
        </w:rPr>
        <w:t>（</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（姓名、职务）提交投标文件，并保证所提供的全部资料的真实性、准确性。</w:t>
      </w:r>
    </w:p>
    <w:p>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（5）我方同意招标人的要求，提供与递交投标文件有关的其他数据和资料。</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bCs/>
          <w:sz w:val="24"/>
        </w:rPr>
        <w:t>（6）我方愿按《中华人民共和国合同法》履行自己的全部责任。</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（8）我方同意按招标文件规定交纳投标保证金，遵守贵机构有关招标的各项规定。</w:t>
      </w:r>
    </w:p>
    <w:p>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default" w:ascii="宋体" w:hAnsi="宋体" w:cs="Times New Roman"/>
          <w:color w:val="000000"/>
          <w:sz w:val="24"/>
          <w:szCs w:val="24"/>
          <w:highlight w:val="none"/>
          <w:lang w:val="en-US" w:eastAsia="zh-CN"/>
        </w:rPr>
      </w:pPr>
      <w:r>
        <w:rPr>
          <w:rFonts w:hint="eastAsia" w:ascii="宋体" w:hAnsi="宋体"/>
          <w:bCs/>
          <w:sz w:val="24"/>
          <w:highlight w:val="none"/>
          <w:lang w:val="en-US" w:eastAsia="zh-CN"/>
        </w:rPr>
        <w:t>（9）</w:t>
      </w:r>
      <w:r>
        <w:rPr>
          <w:rFonts w:hint="eastAsia" w:ascii="宋体" w:hAnsi="宋体"/>
          <w:sz w:val="24"/>
          <w:highlight w:val="none"/>
        </w:rPr>
        <w:t>我方同意</w:t>
      </w:r>
      <w:r>
        <w:rPr>
          <w:rFonts w:hint="eastAsia" w:ascii="宋体" w:hAnsi="宋体" w:cs="Times New Roman"/>
          <w:color w:val="000000"/>
          <w:sz w:val="24"/>
          <w:szCs w:val="24"/>
          <w:highlight w:val="none"/>
          <w:lang w:val="en-US" w:eastAsia="zh-CN"/>
        </w:rPr>
        <w:t>本次招标价格自2023年1月1日起执行。</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（10）我方承诺投标所报同类产品价格不高于供应国内其它公司的价格。</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11</w:t>
      </w:r>
      <w:r>
        <w:rPr>
          <w:rFonts w:hint="eastAsia" w:ascii="宋体" w:hAnsi="宋体"/>
          <w:sz w:val="24"/>
        </w:rPr>
        <w:t>）若</w:t>
      </w:r>
      <w:r>
        <w:rPr>
          <w:rFonts w:hint="eastAsia" w:ascii="宋体" w:hAnsi="宋体"/>
          <w:sz w:val="24"/>
          <w:lang w:eastAsia="zh-CN"/>
        </w:rPr>
        <w:t>我方</w:t>
      </w:r>
      <w:r>
        <w:rPr>
          <w:rFonts w:hint="eastAsia" w:ascii="宋体" w:hAnsi="宋体"/>
          <w:sz w:val="24"/>
        </w:rPr>
        <w:t>中标某一包产品（单件招标除外），则</w:t>
      </w:r>
      <w:r>
        <w:rPr>
          <w:rFonts w:hint="eastAsia" w:ascii="宋体" w:hAnsi="宋体"/>
          <w:sz w:val="24"/>
          <w:lang w:eastAsia="zh-CN"/>
        </w:rPr>
        <w:t>我方承诺</w:t>
      </w:r>
      <w:r>
        <w:rPr>
          <w:rFonts w:hint="eastAsia" w:ascii="宋体" w:hAnsi="宋体"/>
          <w:sz w:val="24"/>
        </w:rPr>
        <w:t>承接后续招标人按分包定义分配到此包的所有产品</w:t>
      </w:r>
      <w:r>
        <w:rPr>
          <w:rFonts w:hint="eastAsia" w:ascii="宋体" w:hAnsi="宋体"/>
          <w:sz w:val="24"/>
          <w:lang w:eastAsia="zh-CN"/>
        </w:rPr>
        <w:t>，否则愿接受招标人扣除相关保证金等后果。</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12</w:t>
      </w:r>
      <w:r>
        <w:rPr>
          <w:rFonts w:hint="eastAsia" w:ascii="宋体" w:hAnsi="宋体"/>
          <w:sz w:val="24"/>
        </w:rPr>
        <w:t>）与本报价有关的所有往来信函，应按下列地址进行：</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地址：                           邮政编码：</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电话：                           传真：</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投标人全称：                     开户银行名称：</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公章：                           银行帐号：</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开户行地址：</w:t>
      </w:r>
    </w:p>
    <w:p>
      <w:pPr>
        <w:pStyle w:val="7"/>
        <w:adjustRightInd w:val="0"/>
        <w:snapToGrid w:val="0"/>
        <w:spacing w:after="0"/>
        <w:ind w:left="571" w:leftChars="272" w:firstLine="480"/>
        <w:jc w:val="right"/>
        <w:rPr>
          <w:rFonts w:hint="eastAsia" w:ascii="宋体" w:hAnsi="宋体"/>
          <w:sz w:val="24"/>
        </w:rPr>
      </w:pPr>
    </w:p>
    <w:p>
      <w:pPr>
        <w:spacing w:line="360" w:lineRule="auto"/>
        <w:ind w:left="795" w:firstLine="6960" w:firstLineChars="2900"/>
        <w:rPr>
          <w:rFonts w:hint="eastAsia"/>
          <w:sz w:val="24"/>
          <w:szCs w:val="24"/>
        </w:rPr>
      </w:pPr>
      <w:r>
        <w:rPr>
          <w:rFonts w:hint="eastAsia" w:ascii="宋体" w:hAnsi="宋体"/>
          <w:sz w:val="24"/>
        </w:rPr>
        <w:t>年  月  日</w:t>
      </w:r>
    </w:p>
    <w:p>
      <w:pPr>
        <w:pStyle w:val="5"/>
        <w:spacing w:before="120" w:after="120" w:line="560" w:lineRule="exact"/>
        <w:rPr>
          <w:rFonts w:hint="eastAsia" w:ascii="宋体" w:hAnsi="宋体" w:eastAsia="宋体" w:cs="宋体"/>
          <w:sz w:val="24"/>
          <w:szCs w:val="24"/>
          <w:lang w:eastAsia="zh-CN"/>
        </w:rPr>
      </w:pPr>
      <w:bookmarkStart w:id="24" w:name="_Toc24139"/>
      <w:bookmarkStart w:id="25" w:name="_Toc453709583"/>
      <w:r>
        <w:rPr>
          <w:rFonts w:hint="eastAsia" w:ascii="宋体" w:hAnsi="宋体" w:cs="宋体"/>
          <w:sz w:val="24"/>
          <w:szCs w:val="24"/>
        </w:rPr>
        <w:t>附件</w:t>
      </w:r>
      <w:r>
        <w:rPr>
          <w:rFonts w:hint="eastAsia" w:ascii="宋体" w:hAnsi="宋体" w:cs="宋体"/>
          <w:sz w:val="24"/>
          <w:szCs w:val="24"/>
          <w:lang w:eastAsia="zh-CN"/>
        </w:rPr>
        <w:t>六、投标报价</w:t>
      </w:r>
      <w:bookmarkEnd w:id="24"/>
      <w:bookmarkEnd w:id="25"/>
      <w:r>
        <w:rPr>
          <w:rFonts w:hint="eastAsia" w:ascii="宋体" w:hAnsi="宋体" w:cs="宋体"/>
          <w:sz w:val="24"/>
          <w:szCs w:val="24"/>
          <w:lang w:val="en-US" w:eastAsia="zh-CN"/>
        </w:rPr>
        <w:t>单</w:t>
      </w:r>
    </w:p>
    <w:p>
      <w:pPr>
        <w:pStyle w:val="2"/>
        <w:rPr>
          <w:rFonts w:ascii="宋体" w:hAnsi="宋体"/>
          <w:b/>
          <w:bCs/>
          <w:color w:val="FF0000"/>
        </w:rPr>
      </w:pPr>
      <w:r>
        <w:rPr>
          <w:rFonts w:hint="eastAsia" w:ascii="宋体" w:hAnsi="宋体"/>
          <w:color w:val="FF0000"/>
          <w:sz w:val="24"/>
          <w:lang w:eastAsia="zh-CN"/>
        </w:rPr>
        <w:t>纸质版：按报价</w:t>
      </w:r>
      <w:r>
        <w:rPr>
          <w:rFonts w:hint="eastAsia" w:ascii="宋体" w:hAnsi="宋体"/>
          <w:color w:val="FF0000"/>
          <w:sz w:val="24"/>
          <w:lang w:val="en-US" w:eastAsia="zh-CN"/>
        </w:rPr>
        <w:t>单</w:t>
      </w:r>
      <w:r>
        <w:rPr>
          <w:rFonts w:hint="eastAsia" w:ascii="宋体" w:hAnsi="宋体"/>
          <w:color w:val="FF0000"/>
          <w:sz w:val="24"/>
          <w:lang w:eastAsia="zh-CN"/>
        </w:rPr>
        <w:t>进行填报，</w:t>
      </w:r>
    </w:p>
    <w:p>
      <w:pPr>
        <w:pStyle w:val="2"/>
        <w:rPr>
          <w:rFonts w:hint="eastAsia"/>
          <w:color w:val="auto"/>
        </w:rPr>
      </w:pPr>
      <w:r>
        <w:rPr>
          <w:rFonts w:hint="eastAsia" w:ascii="宋体" w:hAnsi="宋体"/>
          <w:color w:val="FF0000"/>
          <w:sz w:val="24"/>
          <w:lang w:eastAsia="zh-CN"/>
        </w:rPr>
        <w:t>电子版：根目录中设定名称为“</w:t>
      </w:r>
      <w:r>
        <w:rPr>
          <w:rFonts w:hint="eastAsia" w:ascii="宋体" w:hAnsi="宋体"/>
          <w:color w:val="FF0000"/>
          <w:sz w:val="24"/>
          <w:lang w:val="en-US" w:eastAsia="zh-CN"/>
        </w:rPr>
        <w:t>2023年车用五金件报价单”EXCEL表格，</w:t>
      </w:r>
      <w:r>
        <w:rPr>
          <w:rFonts w:hint="eastAsia" w:ascii="宋体" w:hAnsi="宋体"/>
          <w:color w:val="auto"/>
          <w:sz w:val="24"/>
        </w:rPr>
        <w:t>U盘上交存档，不返还。开标现场录入供应商报价电子版信息。</w:t>
      </w:r>
      <w:r>
        <w:rPr>
          <w:rFonts w:hint="eastAsia" w:ascii="宋体" w:hAnsi="宋体"/>
          <w:color w:val="FF0000"/>
          <w:sz w:val="24"/>
        </w:rPr>
        <w:t>文件格式均为Excel表格，且不允许修改格式，</w:t>
      </w:r>
      <w:r>
        <w:rPr>
          <w:rFonts w:hint="eastAsia" w:ascii="宋体" w:hAnsi="宋体"/>
          <w:color w:val="FF0000"/>
          <w:sz w:val="24"/>
          <w:lang w:eastAsia="zh-CN"/>
        </w:rPr>
        <w:t>不允许存在公式、不允许隐藏行。</w:t>
      </w:r>
      <w:r>
        <w:rPr>
          <w:rFonts w:hint="eastAsia" w:ascii="宋体" w:hAnsi="宋体"/>
          <w:color w:val="auto"/>
          <w:sz w:val="24"/>
        </w:rPr>
        <w:t>若不按此格式进行报价，则视为无效报价。</w:t>
      </w:r>
    </w:p>
    <w:p>
      <w:pPr>
        <w:rPr>
          <w:rFonts w:ascii="宋体" w:hAnsi="宋体"/>
          <w:b/>
          <w:bCs/>
        </w:rPr>
      </w:pPr>
    </w:p>
    <w:p>
      <w:pPr>
        <w:pStyle w:val="2"/>
        <w:rPr>
          <w:rFonts w:ascii="宋体" w:hAnsi="宋体"/>
          <w:b/>
          <w:bCs/>
        </w:rPr>
      </w:pPr>
    </w:p>
    <w:p/>
    <w:p>
      <w:pPr>
        <w:spacing w:line="300" w:lineRule="auto"/>
        <w:ind w:firstLine="517" w:firstLineChars="245"/>
        <w:rPr>
          <w:rFonts w:hint="eastAsia" w:ascii="宋体" w:hAnsi="宋体"/>
          <w:b/>
          <w:bCs/>
        </w:rPr>
      </w:pPr>
    </w:p>
    <w:p>
      <w:pPr>
        <w:spacing w:line="540" w:lineRule="exact"/>
        <w:rPr>
          <w:rFonts w:hint="eastAsia" w:ascii="宋体" w:hAnsi="宋体"/>
          <w:sz w:val="24"/>
        </w:rPr>
      </w:pPr>
      <w:r>
        <w:rPr>
          <w:rFonts w:hint="eastAsia" w:ascii="宋体" w:hAnsi="宋体"/>
          <w:sz w:val="24"/>
        </w:rPr>
        <w:t>投标人：（盖章）</w:t>
      </w:r>
    </w:p>
    <w:p>
      <w:pPr>
        <w:spacing w:line="540" w:lineRule="exact"/>
        <w:rPr>
          <w:rFonts w:hint="eastAsia" w:ascii="宋体" w:hAnsi="宋体"/>
          <w:sz w:val="24"/>
        </w:rPr>
      </w:pPr>
      <w:r>
        <w:rPr>
          <w:rFonts w:hint="eastAsia" w:ascii="宋体" w:hAnsi="宋体"/>
          <w:sz w:val="24"/>
        </w:rPr>
        <w:t>法定代表人（委托代理人）：（签字）</w:t>
      </w:r>
    </w:p>
    <w:p>
      <w:pPr>
        <w:spacing w:line="5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7"/>
        <w:spacing w:after="0"/>
        <w:jc w:val="right"/>
        <w:outlineLvl w:val="0"/>
        <w:rPr>
          <w:rFonts w:ascii="宋体" w:hAnsi="宋体"/>
        </w:rPr>
        <w:sectPr>
          <w:pgSz w:w="11907" w:h="16840"/>
          <w:pgMar w:top="1418" w:right="1418" w:bottom="1418" w:left="1418" w:header="851" w:footer="851" w:gutter="0"/>
          <w:pgBorders>
            <w:top w:val="none" w:sz="0" w:space="0"/>
            <w:left w:val="none" w:sz="0" w:space="0"/>
            <w:bottom w:val="none" w:sz="0" w:space="0"/>
            <w:right w:val="none" w:sz="0" w:space="0"/>
          </w:pgBorders>
          <w:pgNumType w:fmt="numberInDash"/>
          <w:cols w:space="720" w:num="1"/>
          <w:docGrid w:linePitch="290" w:charSpace="-3931"/>
        </w:sectPr>
      </w:pPr>
    </w:p>
    <w:p>
      <w:pPr>
        <w:pStyle w:val="5"/>
        <w:spacing w:before="120" w:after="120" w:line="560" w:lineRule="exact"/>
        <w:rPr>
          <w:rFonts w:hint="eastAsia" w:ascii="宋体" w:hAnsi="宋体" w:eastAsia="宋体" w:cs="宋体"/>
          <w:sz w:val="24"/>
          <w:szCs w:val="24"/>
          <w:lang w:eastAsia="zh-CN"/>
        </w:rPr>
      </w:pPr>
      <w:bookmarkStart w:id="26" w:name="_Toc8215"/>
      <w:bookmarkStart w:id="27" w:name="_Toc21764"/>
      <w:bookmarkStart w:id="28" w:name="_Toc353881021"/>
      <w:bookmarkStart w:id="29" w:name="_Toc518655813"/>
      <w:bookmarkStart w:id="30" w:name="_Toc28878"/>
      <w:bookmarkStart w:id="31" w:name="_Toc28044"/>
      <w:bookmarkStart w:id="32" w:name="_Toc424118190"/>
      <w:bookmarkStart w:id="33" w:name="_Toc14341861"/>
      <w:r>
        <w:rPr>
          <w:rFonts w:hint="eastAsia" w:ascii="宋体" w:hAnsi="宋体" w:cs="宋体"/>
          <w:sz w:val="24"/>
          <w:szCs w:val="24"/>
        </w:rPr>
        <w:t>附件</w:t>
      </w:r>
      <w:r>
        <w:rPr>
          <w:rFonts w:hint="eastAsia" w:ascii="宋体" w:hAnsi="宋体" w:cs="宋体"/>
          <w:sz w:val="24"/>
          <w:szCs w:val="24"/>
          <w:lang w:eastAsia="zh-CN"/>
        </w:rPr>
        <w:t>七</w:t>
      </w:r>
      <w:r>
        <w:rPr>
          <w:rFonts w:hint="eastAsia" w:ascii="宋体" w:hAnsi="宋体" w:cs="宋体"/>
          <w:sz w:val="24"/>
          <w:szCs w:val="24"/>
        </w:rPr>
        <w:t>、</w:t>
      </w:r>
      <w:r>
        <w:rPr>
          <w:rFonts w:hint="eastAsia" w:ascii="宋体" w:hAnsi="宋体" w:cs="宋体"/>
          <w:sz w:val="24"/>
          <w:szCs w:val="24"/>
          <w:lang w:eastAsia="zh-CN"/>
        </w:rPr>
        <w:t>产能承诺函</w:t>
      </w:r>
      <w:bookmarkEnd w:id="26"/>
    </w:p>
    <w:p>
      <w:pPr>
        <w:pStyle w:val="7"/>
        <w:spacing w:after="0" w:line="460" w:lineRule="exact"/>
        <w:jc w:val="center"/>
        <w:rPr>
          <w:rFonts w:hint="eastAsia" w:ascii="宋体" w:hAnsi="宋体" w:cs="宋体"/>
          <w:b/>
          <w:bCs/>
          <w:sz w:val="32"/>
          <w:szCs w:val="32"/>
        </w:rPr>
      </w:pPr>
      <w:r>
        <w:rPr>
          <w:rFonts w:hint="eastAsia" w:ascii="宋体" w:hAnsi="宋体" w:cs="宋体"/>
          <w:b/>
          <w:bCs/>
          <w:sz w:val="32"/>
          <w:szCs w:val="32"/>
          <w:lang w:eastAsia="zh-CN"/>
        </w:rPr>
        <w:t>产能</w:t>
      </w:r>
      <w:r>
        <w:rPr>
          <w:rFonts w:hint="eastAsia" w:ascii="宋体" w:hAnsi="宋体" w:cs="宋体"/>
          <w:b/>
          <w:bCs/>
          <w:sz w:val="32"/>
          <w:szCs w:val="32"/>
        </w:rPr>
        <w:t>承诺函</w:t>
      </w:r>
    </w:p>
    <w:p>
      <w:pPr>
        <w:spacing w:line="240" w:lineRule="exact"/>
        <w:jc w:val="center"/>
        <w:rPr>
          <w:rFonts w:hint="eastAsia" w:ascii="宋体" w:hAnsi="宋体"/>
          <w:b/>
          <w:bCs/>
          <w:sz w:val="36"/>
        </w:rPr>
      </w:pPr>
    </w:p>
    <w:p>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2023年车用五金件招标项目</w:t>
      </w:r>
      <w:r>
        <w:rPr>
          <w:rFonts w:hint="eastAsia" w:ascii="宋体" w:hAnsi="宋体"/>
          <w:sz w:val="24"/>
          <w:u w:val="single"/>
        </w:rPr>
        <w:t xml:space="preserve"> </w:t>
      </w:r>
      <w:r>
        <w:rPr>
          <w:rFonts w:hint="eastAsia" w:ascii="宋体" w:hAnsi="宋体"/>
          <w:sz w:val="24"/>
        </w:rPr>
        <w:t xml:space="preserve">         </w:t>
      </w:r>
    </w:p>
    <w:p>
      <w:pPr>
        <w:pStyle w:val="10"/>
        <w:adjustRightInd w:val="0"/>
        <w:snapToGrid w:val="0"/>
        <w:spacing w:before="72" w:beforeLines="30" w:line="360" w:lineRule="auto"/>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pPr>
        <w:spacing w:line="360" w:lineRule="auto"/>
        <w:ind w:firstLine="480"/>
        <w:rPr>
          <w:rFonts w:hint="eastAsia" w:ascii="宋体" w:hAnsi="宋体" w:cs="宋体"/>
          <w:sz w:val="24"/>
        </w:rPr>
      </w:pPr>
      <w:r>
        <w:rPr>
          <w:rFonts w:hint="eastAsia" w:ascii="宋体" w:hAnsi="宋体" w:cs="宋体"/>
          <w:sz w:val="24"/>
        </w:rPr>
        <w:t>我代表</w:t>
      </w:r>
      <w:r>
        <w:rPr>
          <w:rFonts w:hint="eastAsia" w:ascii="宋体" w:hAnsi="宋体" w:cs="宋体"/>
          <w:sz w:val="24"/>
          <w:u w:val="single"/>
          <w:lang w:val="en-US" w:eastAsia="zh-CN"/>
        </w:rPr>
        <w:t xml:space="preserve">                </w:t>
      </w:r>
      <w:r>
        <w:rPr>
          <w:rFonts w:hint="eastAsia" w:ascii="宋体" w:hAnsi="宋体" w:cs="宋体"/>
          <w:sz w:val="24"/>
        </w:rPr>
        <w:t>（投标单位名称）对中标合同产品的服务作如下承诺：</w:t>
      </w:r>
    </w:p>
    <w:p>
      <w:pPr>
        <w:pStyle w:val="2"/>
        <w:rPr>
          <w:rFonts w:hint="eastAsia"/>
        </w:rPr>
      </w:pPr>
    </w:p>
    <w:p>
      <w:pPr>
        <w:numPr>
          <w:ilvl w:val="0"/>
          <w:numId w:val="4"/>
        </w:numPr>
        <w:spacing w:line="360" w:lineRule="auto"/>
        <w:rPr>
          <w:rFonts w:hint="eastAsia" w:ascii="宋体" w:hAnsi="宋体"/>
          <w:color w:val="auto"/>
          <w:sz w:val="24"/>
          <w:szCs w:val="24"/>
        </w:rPr>
      </w:pPr>
      <w:r>
        <w:rPr>
          <w:rFonts w:hint="eastAsia" w:ascii="宋体" w:hAnsi="宋体"/>
          <w:color w:val="auto"/>
          <w:sz w:val="24"/>
          <w:szCs w:val="24"/>
        </w:rPr>
        <w:t>公司在</w:t>
      </w:r>
      <w:r>
        <w:rPr>
          <w:rFonts w:hint="eastAsia" w:ascii="宋体" w:hAnsi="宋体"/>
          <w:color w:val="auto"/>
          <w:sz w:val="24"/>
          <w:szCs w:val="24"/>
          <w:u w:val="none"/>
          <w:lang w:eastAsia="zh-CN"/>
        </w:rPr>
        <w:t>中国重汽集团济南专用车有限公司</w:t>
      </w:r>
      <w:r>
        <w:rPr>
          <w:rFonts w:hint="eastAsia" w:ascii="宋体" w:hAnsi="宋体"/>
          <w:color w:val="auto"/>
          <w:sz w:val="24"/>
          <w:szCs w:val="24"/>
          <w:u w:val="none"/>
        </w:rPr>
        <w:t>采购部</w:t>
      </w:r>
      <w:r>
        <w:rPr>
          <w:rFonts w:hint="eastAsia" w:ascii="宋体" w:hAnsi="宋体"/>
          <w:color w:val="auto"/>
          <w:sz w:val="24"/>
          <w:szCs w:val="24"/>
        </w:rPr>
        <w:t xml:space="preserve">组织的 </w:t>
      </w:r>
      <w:r>
        <w:rPr>
          <w:rFonts w:hint="eastAsia" w:ascii="宋体" w:hAnsi="宋体"/>
          <w:color w:val="auto"/>
          <w:sz w:val="24"/>
          <w:szCs w:val="24"/>
          <w:u w:val="single"/>
          <w:lang w:eastAsia="zh-CN"/>
        </w:rPr>
        <w:t>2023年车用五金件 招标项目</w:t>
      </w:r>
      <w:r>
        <w:rPr>
          <w:rFonts w:hint="eastAsia" w:ascii="宋体" w:hAnsi="宋体"/>
          <w:color w:val="auto"/>
          <w:sz w:val="24"/>
          <w:szCs w:val="24"/>
        </w:rPr>
        <w:t>过程中所</w:t>
      </w:r>
      <w:r>
        <w:rPr>
          <w:rFonts w:hint="eastAsia" w:ascii="宋体" w:hAnsi="宋体"/>
          <w:color w:val="auto"/>
          <w:sz w:val="24"/>
          <w:szCs w:val="24"/>
          <w:lang w:eastAsia="zh-CN"/>
        </w:rPr>
        <w:t>报产品分类均能满足招标人产能</w:t>
      </w:r>
      <w:r>
        <w:rPr>
          <w:rFonts w:hint="eastAsia" w:ascii="宋体" w:hAnsi="宋体"/>
          <w:color w:val="auto"/>
          <w:sz w:val="24"/>
          <w:szCs w:val="24"/>
        </w:rPr>
        <w:t>。若</w:t>
      </w:r>
      <w:r>
        <w:rPr>
          <w:rFonts w:hint="eastAsia" w:ascii="宋体" w:hAnsi="宋体"/>
          <w:color w:val="auto"/>
          <w:sz w:val="24"/>
          <w:szCs w:val="24"/>
          <w:lang w:eastAsia="zh-CN"/>
        </w:rPr>
        <w:t>因我公司产能不足不能完成招标人下达的生产计划</w:t>
      </w:r>
      <w:r>
        <w:rPr>
          <w:rFonts w:hint="eastAsia" w:ascii="宋体" w:hAnsi="宋体"/>
          <w:color w:val="auto"/>
          <w:sz w:val="24"/>
          <w:szCs w:val="24"/>
        </w:rPr>
        <w:t>，我公司愿意承担一切法律责任，并</w:t>
      </w:r>
      <w:r>
        <w:rPr>
          <w:rFonts w:hint="eastAsia" w:ascii="宋体" w:hAnsi="宋体"/>
          <w:color w:val="auto"/>
          <w:sz w:val="24"/>
          <w:szCs w:val="24"/>
          <w:lang w:eastAsia="zh-CN"/>
        </w:rPr>
        <w:t>同意扣除投标保证金或履约金</w:t>
      </w:r>
      <w:r>
        <w:rPr>
          <w:rFonts w:hint="eastAsia" w:ascii="宋体" w:hAnsi="宋体"/>
          <w:color w:val="auto"/>
          <w:sz w:val="24"/>
          <w:szCs w:val="24"/>
        </w:rPr>
        <w:t>。</w:t>
      </w:r>
    </w:p>
    <w:p>
      <w:pPr>
        <w:spacing w:line="360" w:lineRule="auto"/>
        <w:rPr>
          <w:rFonts w:ascii="宋体" w:hAnsi="宋体"/>
          <w:color w:val="auto"/>
          <w:sz w:val="24"/>
          <w:szCs w:val="24"/>
        </w:rPr>
      </w:pPr>
      <w:r>
        <w:rPr>
          <w:rFonts w:hint="eastAsia" w:ascii="宋体" w:hAnsi="宋体"/>
          <w:color w:val="auto"/>
          <w:sz w:val="24"/>
          <w:szCs w:val="24"/>
        </w:rPr>
        <w:t>2、公司对供应产品质量负责，若出现质量问题愿承担一切责任。</w:t>
      </w:r>
    </w:p>
    <w:p>
      <w:pPr>
        <w:spacing w:line="360" w:lineRule="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如我公司最终成为中标供方，</w:t>
      </w:r>
      <w:r>
        <w:rPr>
          <w:rFonts w:hint="eastAsia" w:ascii="宋体" w:hAnsi="宋体"/>
          <w:color w:val="auto"/>
          <w:sz w:val="24"/>
          <w:szCs w:val="24"/>
          <w:lang w:eastAsia="zh-CN"/>
        </w:rPr>
        <w:t>保证供货产品按图纸生产，符合图纸要求。</w:t>
      </w:r>
    </w:p>
    <w:p>
      <w:pPr>
        <w:pStyle w:val="2"/>
        <w:spacing w:line="360" w:lineRule="auto"/>
        <w:ind w:left="0" w:leftChars="0" w:firstLine="0" w:firstLineChars="0"/>
        <w:rPr>
          <w:rFonts w:hint="default"/>
          <w:lang w:val="en-US" w:eastAsia="zh-CN"/>
        </w:rPr>
      </w:pPr>
      <w:r>
        <w:rPr>
          <w:rFonts w:hint="eastAsia" w:ascii="宋体" w:hAnsi="宋体"/>
          <w:color w:val="auto"/>
          <w:sz w:val="24"/>
          <w:szCs w:val="24"/>
          <w:lang w:val="en-US" w:eastAsia="zh-CN"/>
        </w:rPr>
        <w:t>4、我公司同意按招标人要求的供货时间及时供货，不会因缺少原材料、缺少加工设备等不承接生产计划，否则我公司愿根据招标方要求扣除相应保证金。</w:t>
      </w:r>
    </w:p>
    <w:p>
      <w:pPr>
        <w:spacing w:line="360" w:lineRule="auto"/>
        <w:rPr>
          <w:rFonts w:hint="eastAsia" w:ascii="宋体" w:hAnsi="宋体" w:cs="宋体"/>
          <w:sz w:val="24"/>
          <w:u w:val="single"/>
        </w:rPr>
      </w:pPr>
    </w:p>
    <w:p>
      <w:pPr>
        <w:pStyle w:val="2"/>
        <w:ind w:firstLine="480"/>
        <w:rPr>
          <w:rFonts w:hint="eastAsia" w:ascii="宋体" w:hAnsi="宋体" w:cs="宋体"/>
          <w:sz w:val="24"/>
          <w:u w:val="single"/>
        </w:rPr>
      </w:pPr>
    </w:p>
    <w:p>
      <w:pPr>
        <w:rPr>
          <w:rFonts w:hint="eastAsia" w:ascii="宋体" w:hAnsi="宋体" w:cs="宋体"/>
          <w:sz w:val="24"/>
          <w:u w:val="single"/>
        </w:rPr>
      </w:pPr>
    </w:p>
    <w:p>
      <w:pPr>
        <w:pStyle w:val="2"/>
        <w:rPr>
          <w:rFonts w:hint="eastAsia"/>
        </w:rPr>
      </w:pPr>
    </w:p>
    <w:p>
      <w:pPr>
        <w:spacing w:line="660" w:lineRule="exact"/>
        <w:ind w:firstLine="480" w:firstLineChars="200"/>
        <w:rPr>
          <w:rFonts w:hint="eastAsia" w:ascii="宋体" w:hAnsi="宋体"/>
          <w:sz w:val="24"/>
        </w:rPr>
      </w:pPr>
      <w:r>
        <w:rPr>
          <w:rFonts w:hint="eastAsia" w:ascii="宋体" w:hAnsi="宋体"/>
          <w:sz w:val="24"/>
        </w:rPr>
        <w:t>投标人：（盖章）</w:t>
      </w:r>
    </w:p>
    <w:p>
      <w:pPr>
        <w:spacing w:line="660" w:lineRule="exact"/>
        <w:ind w:firstLine="480" w:firstLineChars="200"/>
        <w:rPr>
          <w:rFonts w:hint="eastAsia" w:ascii="宋体" w:hAnsi="宋体"/>
          <w:sz w:val="24"/>
        </w:rPr>
      </w:pPr>
      <w:r>
        <w:rPr>
          <w:rFonts w:hint="eastAsia" w:ascii="宋体" w:hAnsi="宋体"/>
          <w:sz w:val="24"/>
        </w:rPr>
        <w:t>法定代表人（委托代理人）：（签字）</w:t>
      </w:r>
    </w:p>
    <w:p>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
        <w:rPr>
          <w:rFonts w:hint="eastAsia" w:ascii="宋体" w:hAnsi="宋体"/>
          <w:sz w:val="24"/>
        </w:rPr>
      </w:pPr>
    </w:p>
    <w:p>
      <w:pPr>
        <w:rPr>
          <w:rFonts w:hint="eastAsia" w:ascii="宋体" w:hAnsi="宋体"/>
          <w:sz w:val="24"/>
        </w:rPr>
      </w:pPr>
    </w:p>
    <w:p>
      <w:pPr>
        <w:pStyle w:val="2"/>
        <w:rPr>
          <w:rFonts w:hint="eastAsia" w:ascii="宋体" w:hAnsi="宋体"/>
          <w:sz w:val="24"/>
        </w:rPr>
      </w:pPr>
    </w:p>
    <w:p>
      <w:pPr>
        <w:rPr>
          <w:rFonts w:hint="eastAsia" w:ascii="宋体" w:hAnsi="宋体"/>
          <w:sz w:val="24"/>
        </w:rPr>
      </w:pPr>
    </w:p>
    <w:p>
      <w:pPr>
        <w:pStyle w:val="2"/>
        <w:rPr>
          <w:rFonts w:hint="eastAsia" w:ascii="宋体" w:hAnsi="宋体"/>
          <w:sz w:val="24"/>
        </w:rPr>
      </w:pPr>
    </w:p>
    <w:p>
      <w:pPr>
        <w:rPr>
          <w:rFonts w:hint="eastAsia" w:ascii="宋体" w:hAnsi="宋体"/>
          <w:sz w:val="24"/>
        </w:rPr>
      </w:pPr>
    </w:p>
    <w:p>
      <w:pPr>
        <w:pStyle w:val="2"/>
        <w:rPr>
          <w:rFonts w:hint="eastAsia" w:ascii="宋体" w:hAnsi="宋体"/>
          <w:sz w:val="24"/>
        </w:rPr>
      </w:pPr>
    </w:p>
    <w:p>
      <w:pPr>
        <w:rPr>
          <w:rFonts w:hint="eastAsia" w:ascii="宋体" w:hAnsi="宋体"/>
          <w:sz w:val="24"/>
        </w:rPr>
      </w:pPr>
    </w:p>
    <w:p>
      <w:pPr>
        <w:rPr>
          <w:rFonts w:hint="eastAsia"/>
        </w:rPr>
      </w:pPr>
    </w:p>
    <w:p>
      <w:pPr>
        <w:pStyle w:val="5"/>
        <w:spacing w:before="120" w:after="120" w:line="560" w:lineRule="exact"/>
        <w:rPr>
          <w:rFonts w:hint="eastAsia" w:ascii="宋体" w:hAnsi="宋体" w:cs="宋体"/>
          <w:sz w:val="24"/>
          <w:szCs w:val="24"/>
        </w:rPr>
      </w:pPr>
      <w:bookmarkStart w:id="34" w:name="_Toc19981"/>
      <w:r>
        <w:rPr>
          <w:rFonts w:hint="eastAsia" w:ascii="宋体" w:hAnsi="宋体" w:cs="宋体"/>
          <w:sz w:val="24"/>
          <w:szCs w:val="24"/>
        </w:rPr>
        <w:t>附件</w:t>
      </w:r>
      <w:r>
        <w:rPr>
          <w:rFonts w:hint="eastAsia" w:ascii="宋体" w:hAnsi="宋体" w:cs="宋体"/>
          <w:sz w:val="24"/>
          <w:szCs w:val="24"/>
          <w:lang w:eastAsia="zh-CN"/>
        </w:rPr>
        <w:t>八</w:t>
      </w:r>
      <w:r>
        <w:rPr>
          <w:rFonts w:hint="eastAsia" w:ascii="宋体" w:hAnsi="宋体" w:cs="宋体"/>
          <w:sz w:val="24"/>
          <w:szCs w:val="24"/>
        </w:rPr>
        <w:t>、服务承诺函</w:t>
      </w:r>
      <w:bookmarkEnd w:id="27"/>
      <w:bookmarkEnd w:id="28"/>
      <w:bookmarkEnd w:id="29"/>
      <w:bookmarkEnd w:id="30"/>
      <w:bookmarkEnd w:id="31"/>
      <w:bookmarkEnd w:id="32"/>
      <w:bookmarkEnd w:id="34"/>
    </w:p>
    <w:p>
      <w:pPr>
        <w:pStyle w:val="7"/>
        <w:spacing w:after="0" w:line="460" w:lineRule="exact"/>
        <w:jc w:val="center"/>
        <w:rPr>
          <w:rFonts w:hint="eastAsia" w:ascii="宋体" w:hAnsi="宋体" w:cs="宋体"/>
          <w:b/>
          <w:bCs/>
          <w:sz w:val="32"/>
          <w:szCs w:val="32"/>
        </w:rPr>
      </w:pPr>
      <w:r>
        <w:rPr>
          <w:rFonts w:hint="eastAsia" w:ascii="宋体" w:hAnsi="宋体" w:cs="宋体"/>
          <w:b/>
          <w:bCs/>
          <w:sz w:val="32"/>
          <w:szCs w:val="32"/>
        </w:rPr>
        <w:t>服务承诺函</w:t>
      </w:r>
    </w:p>
    <w:p>
      <w:pPr>
        <w:spacing w:line="240" w:lineRule="exact"/>
        <w:jc w:val="center"/>
        <w:rPr>
          <w:rFonts w:hint="eastAsia" w:ascii="宋体" w:hAnsi="宋体"/>
          <w:b/>
          <w:bCs/>
          <w:sz w:val="36"/>
        </w:rPr>
      </w:pPr>
    </w:p>
    <w:p>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2023年车用五金件招标项目</w:t>
      </w:r>
      <w:r>
        <w:rPr>
          <w:rFonts w:hint="eastAsia" w:ascii="宋体" w:hAnsi="宋体"/>
          <w:sz w:val="24"/>
          <w:u w:val="single"/>
        </w:rPr>
        <w:t xml:space="preserve"> </w:t>
      </w:r>
      <w:r>
        <w:rPr>
          <w:rFonts w:hint="eastAsia" w:ascii="宋体" w:hAnsi="宋体"/>
          <w:sz w:val="24"/>
        </w:rPr>
        <w:t xml:space="preserve">       </w:t>
      </w:r>
    </w:p>
    <w:p>
      <w:pPr>
        <w:pStyle w:val="10"/>
        <w:adjustRightInd w:val="0"/>
        <w:snapToGrid w:val="0"/>
        <w:spacing w:before="72" w:beforeLines="30" w:line="460" w:lineRule="exact"/>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pPr>
        <w:spacing w:line="360" w:lineRule="auto"/>
        <w:ind w:firstLine="480"/>
        <w:rPr>
          <w:rFonts w:hint="eastAsia" w:ascii="宋体" w:hAnsi="宋体" w:cs="宋体"/>
          <w:sz w:val="24"/>
        </w:rPr>
      </w:pPr>
      <w:r>
        <w:rPr>
          <w:rFonts w:hint="eastAsia" w:ascii="宋体" w:hAnsi="宋体" w:cs="宋体"/>
          <w:sz w:val="24"/>
        </w:rPr>
        <w:t>我代表（投标单位名称）对中标合同产品的服务作如下承诺：</w:t>
      </w:r>
    </w:p>
    <w:p>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lang w:val="en-US" w:eastAsia="zh-CN"/>
        </w:rPr>
        <w:t xml:space="preserve">    </w:t>
      </w:r>
      <w:r>
        <w:rPr>
          <w:rFonts w:hint="eastAsia" w:ascii="宋体" w:hAnsi="宋体"/>
          <w:sz w:val="24"/>
        </w:rPr>
        <w:t>小时之内作出答复或派出服务人员，尽快到达现场，做到用户对质量不满意，服务不停止。</w:t>
      </w:r>
    </w:p>
    <w:p>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pPr>
        <w:rPr>
          <w:rFonts w:hint="eastAsia" w:ascii="宋体" w:hAnsi="宋体" w:cs="宋体"/>
          <w:sz w:val="24"/>
          <w:u w:val="single"/>
        </w:rPr>
      </w:pPr>
    </w:p>
    <w:p>
      <w:pPr>
        <w:pStyle w:val="2"/>
        <w:rPr>
          <w:rFonts w:hint="eastAsia"/>
        </w:rPr>
      </w:pPr>
    </w:p>
    <w:p>
      <w:pPr>
        <w:spacing w:line="660" w:lineRule="exact"/>
        <w:ind w:firstLine="480" w:firstLineChars="200"/>
        <w:rPr>
          <w:rFonts w:hint="eastAsia" w:ascii="宋体" w:hAnsi="宋体"/>
          <w:sz w:val="24"/>
        </w:rPr>
      </w:pPr>
      <w:r>
        <w:rPr>
          <w:rFonts w:hint="eastAsia" w:ascii="宋体" w:hAnsi="宋体"/>
          <w:sz w:val="24"/>
        </w:rPr>
        <w:t>投标人：（盖章）</w:t>
      </w:r>
    </w:p>
    <w:p>
      <w:pPr>
        <w:spacing w:line="660" w:lineRule="exact"/>
        <w:ind w:firstLine="480" w:firstLineChars="200"/>
        <w:rPr>
          <w:rFonts w:hint="eastAsia" w:ascii="宋体" w:hAnsi="宋体"/>
          <w:sz w:val="24"/>
        </w:rPr>
      </w:pPr>
      <w:r>
        <w:rPr>
          <w:rFonts w:hint="eastAsia" w:ascii="宋体" w:hAnsi="宋体"/>
          <w:sz w:val="24"/>
        </w:rPr>
        <w:t>法定代表人（委托代理人）：（签字）</w:t>
      </w:r>
    </w:p>
    <w:p>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
        <w:rPr>
          <w:rFonts w:hint="eastAsia" w:ascii="宋体" w:hAnsi="宋体"/>
          <w:sz w:val="24"/>
        </w:rPr>
      </w:pPr>
    </w:p>
    <w:p>
      <w:pPr>
        <w:rPr>
          <w:rFonts w:hint="eastAsia"/>
        </w:rPr>
      </w:pPr>
    </w:p>
    <w:p>
      <w:pPr>
        <w:pStyle w:val="2"/>
        <w:rPr>
          <w:rFonts w:hint="eastAsia"/>
        </w:rPr>
      </w:pPr>
    </w:p>
    <w:p>
      <w:pPr>
        <w:pStyle w:val="5"/>
        <w:spacing w:before="120" w:after="120" w:line="560" w:lineRule="exact"/>
        <w:rPr>
          <w:rFonts w:hint="eastAsia" w:ascii="宋体" w:hAnsi="宋体" w:cs="宋体"/>
          <w:sz w:val="24"/>
          <w:szCs w:val="24"/>
        </w:rPr>
      </w:pPr>
      <w:bookmarkStart w:id="35" w:name="_Toc424118191"/>
      <w:bookmarkStart w:id="36" w:name="_Toc28997"/>
      <w:bookmarkStart w:id="37" w:name="_Toc353881022"/>
      <w:bookmarkStart w:id="38" w:name="_Toc9193"/>
      <w:bookmarkStart w:id="39" w:name="_Toc762"/>
      <w:bookmarkStart w:id="40" w:name="_Toc5000"/>
      <w:bookmarkStart w:id="41" w:name="_Toc518655814"/>
      <w:r>
        <w:rPr>
          <w:rFonts w:hint="eastAsia" w:ascii="宋体" w:hAnsi="宋体" w:cs="宋体"/>
          <w:sz w:val="24"/>
          <w:szCs w:val="24"/>
        </w:rPr>
        <w:t>附件</w:t>
      </w:r>
      <w:r>
        <w:rPr>
          <w:rFonts w:hint="eastAsia" w:ascii="宋体" w:hAnsi="宋体" w:cs="宋体"/>
          <w:sz w:val="24"/>
          <w:szCs w:val="24"/>
          <w:lang w:eastAsia="zh-CN"/>
        </w:rPr>
        <w:t>九</w:t>
      </w:r>
      <w:r>
        <w:rPr>
          <w:rFonts w:hint="eastAsia" w:ascii="宋体" w:hAnsi="宋体" w:cs="宋体"/>
          <w:sz w:val="24"/>
          <w:szCs w:val="24"/>
        </w:rPr>
        <w:t>、质量承诺函</w:t>
      </w:r>
      <w:bookmarkEnd w:id="35"/>
      <w:bookmarkEnd w:id="36"/>
      <w:bookmarkEnd w:id="37"/>
      <w:bookmarkEnd w:id="38"/>
      <w:bookmarkEnd w:id="39"/>
      <w:bookmarkEnd w:id="40"/>
      <w:bookmarkEnd w:id="41"/>
    </w:p>
    <w:p>
      <w:pPr>
        <w:pStyle w:val="7"/>
        <w:spacing w:after="0" w:line="460" w:lineRule="exact"/>
        <w:jc w:val="center"/>
        <w:rPr>
          <w:rFonts w:hint="eastAsia" w:ascii="宋体" w:hAnsi="宋体" w:cs="宋体"/>
          <w:b/>
          <w:bCs/>
          <w:sz w:val="32"/>
          <w:szCs w:val="32"/>
        </w:rPr>
      </w:pPr>
      <w:r>
        <w:rPr>
          <w:rFonts w:hint="eastAsia" w:ascii="宋体" w:hAnsi="宋体" w:cs="宋体"/>
          <w:b/>
          <w:bCs/>
          <w:sz w:val="32"/>
          <w:szCs w:val="32"/>
        </w:rPr>
        <w:t>质量承诺函</w:t>
      </w:r>
    </w:p>
    <w:p>
      <w:pPr>
        <w:spacing w:line="240" w:lineRule="exact"/>
        <w:rPr>
          <w:rFonts w:hint="eastAsia" w:ascii="宋体" w:hAnsi="宋体"/>
        </w:rPr>
      </w:pPr>
      <w:r>
        <w:rPr>
          <w:rFonts w:hint="eastAsia" w:ascii="宋体" w:hAnsi="宋体"/>
        </w:rPr>
        <w:t xml:space="preserve">                                               </w:t>
      </w:r>
    </w:p>
    <w:p>
      <w:pPr>
        <w:spacing w:line="360" w:lineRule="auto"/>
        <w:rPr>
          <w:rFonts w:hint="eastAsia" w:ascii="宋体" w:hAnsi="宋体"/>
          <w:sz w:val="24"/>
          <w:u w:val="single"/>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sz w:val="24"/>
          <w:u w:val="single"/>
          <w:lang w:eastAsia="zh-CN"/>
        </w:rPr>
        <w:t>2023年车用五金件招标项目</w:t>
      </w:r>
      <w:r>
        <w:rPr>
          <w:rFonts w:hint="eastAsia" w:ascii="宋体" w:hAnsi="宋体"/>
          <w:sz w:val="24"/>
          <w:u w:val="single"/>
        </w:rPr>
        <w:t xml:space="preserve"> </w:t>
      </w:r>
    </w:p>
    <w:p>
      <w:pPr>
        <w:pStyle w:val="10"/>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pPr>
        <w:spacing w:line="360" w:lineRule="auto"/>
        <w:ind w:firstLine="480" w:firstLineChars="200"/>
        <w:rPr>
          <w:rFonts w:hint="eastAsia" w:ascii="宋体" w:hAnsi="宋体"/>
          <w:sz w:val="24"/>
        </w:rPr>
      </w:pPr>
      <w:r>
        <w:rPr>
          <w:rFonts w:hint="eastAsia" w:ascii="宋体" w:hAnsi="宋体"/>
          <w:sz w:val="24"/>
        </w:rPr>
        <w:t>我代表(投标单位名称)为保证中标产品的质量特作如下承诺：</w:t>
      </w:r>
    </w:p>
    <w:p>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pPr>
        <w:spacing w:line="360" w:lineRule="auto"/>
        <w:ind w:left="480"/>
        <w:rPr>
          <w:rFonts w:ascii="宋体" w:hAnsi="宋体"/>
          <w:sz w:val="24"/>
        </w:rPr>
      </w:pPr>
      <w:r>
        <w:rPr>
          <w:rFonts w:hint="eastAsia" w:ascii="宋体" w:hAnsi="宋体"/>
          <w:sz w:val="24"/>
        </w:rPr>
        <w:t>2．严格检查和控制原材料、原器件、配套件的进厂质量。</w:t>
      </w:r>
    </w:p>
    <w:p>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pPr>
        <w:spacing w:line="360" w:lineRule="auto"/>
        <w:ind w:firstLine="480" w:firstLineChars="200"/>
        <w:rPr>
          <w:rFonts w:ascii="宋体" w:hAnsi="宋体"/>
          <w:sz w:val="24"/>
        </w:rPr>
      </w:pPr>
      <w:r>
        <w:rPr>
          <w:rFonts w:hint="eastAsia" w:ascii="宋体" w:hAnsi="宋体"/>
          <w:sz w:val="24"/>
        </w:rPr>
        <w:t>6．停工待检部位提前天通知需方。</w:t>
      </w:r>
    </w:p>
    <w:p>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pPr>
        <w:spacing w:line="360" w:lineRule="auto"/>
        <w:ind w:left="480"/>
        <w:rPr>
          <w:rFonts w:hint="eastAsia" w:ascii="宋体" w:hAnsi="宋体"/>
          <w:sz w:val="24"/>
        </w:rPr>
      </w:pPr>
      <w:r>
        <w:rPr>
          <w:rFonts w:hint="eastAsia" w:ascii="宋体" w:hAnsi="宋体"/>
          <w:sz w:val="24"/>
        </w:rPr>
        <w:t>我单位针对本项目提供的其他质量承诺：</w:t>
      </w:r>
      <w:r>
        <w:rPr>
          <w:rFonts w:hint="eastAsia" w:ascii="宋体" w:hAnsi="宋体"/>
          <w:sz w:val="24"/>
          <w:u w:val="single"/>
        </w:rPr>
        <w:t xml:space="preserve">                      。</w:t>
      </w:r>
      <w:r>
        <w:rPr>
          <w:rFonts w:hint="eastAsia" w:ascii="宋体" w:hAnsi="宋体"/>
          <w:sz w:val="24"/>
        </w:rPr>
        <w:t xml:space="preserve">     </w:t>
      </w:r>
    </w:p>
    <w:p>
      <w:pPr>
        <w:spacing w:line="360" w:lineRule="auto"/>
        <w:ind w:left="480"/>
        <w:rPr>
          <w:rFonts w:hint="eastAsia" w:ascii="宋体" w:hAnsi="宋体"/>
          <w:sz w:val="24"/>
        </w:rPr>
      </w:pPr>
      <w:r>
        <w:rPr>
          <w:rFonts w:hint="eastAsia" w:ascii="宋体" w:hAnsi="宋体"/>
          <w:sz w:val="24"/>
        </w:rPr>
        <w:t>投标人：（盖章）</w:t>
      </w:r>
    </w:p>
    <w:p>
      <w:pPr>
        <w:spacing w:line="660" w:lineRule="exact"/>
        <w:ind w:firstLine="480" w:firstLineChars="200"/>
        <w:rPr>
          <w:rFonts w:hint="eastAsia" w:ascii="宋体" w:hAnsi="宋体"/>
          <w:sz w:val="24"/>
        </w:rPr>
      </w:pPr>
      <w:r>
        <w:rPr>
          <w:rFonts w:hint="eastAsia" w:ascii="宋体" w:hAnsi="宋体"/>
          <w:sz w:val="24"/>
        </w:rPr>
        <w:t>法定代表人（委托代理人）：（签字）</w:t>
      </w:r>
    </w:p>
    <w:p>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5"/>
        <w:spacing w:before="120" w:after="120" w:line="560" w:lineRule="exact"/>
        <w:rPr>
          <w:rFonts w:hint="eastAsia" w:ascii="宋体" w:hAnsi="宋体" w:cs="宋体"/>
          <w:sz w:val="24"/>
          <w:szCs w:val="24"/>
        </w:rPr>
      </w:pPr>
      <w:bookmarkStart w:id="42" w:name="_Toc6319"/>
      <w:r>
        <w:rPr>
          <w:rFonts w:hint="eastAsia" w:ascii="宋体" w:hAnsi="宋体" w:cs="宋体"/>
          <w:sz w:val="24"/>
          <w:szCs w:val="24"/>
        </w:rPr>
        <w:t>附件</w:t>
      </w:r>
      <w:r>
        <w:rPr>
          <w:rFonts w:hint="eastAsia" w:ascii="宋体" w:hAnsi="宋体" w:cs="宋体"/>
          <w:sz w:val="24"/>
          <w:szCs w:val="24"/>
          <w:lang w:eastAsia="zh-CN"/>
        </w:rPr>
        <w:t>十</w:t>
      </w:r>
      <w:r>
        <w:rPr>
          <w:rFonts w:hint="eastAsia" w:ascii="宋体" w:hAnsi="宋体" w:cs="宋体"/>
          <w:sz w:val="24"/>
          <w:szCs w:val="24"/>
        </w:rPr>
        <w:t>、封面格式（参考）</w:t>
      </w:r>
      <w:bookmarkEnd w:id="33"/>
      <w:bookmarkEnd w:id="42"/>
    </w:p>
    <w:p>
      <w:pPr>
        <w:pStyle w:val="8"/>
        <w:spacing w:line="240" w:lineRule="auto"/>
        <w:ind w:left="0" w:leftChars="0" w:firstLine="0" w:firstLineChars="0"/>
        <w:jc w:val="center"/>
        <w:rPr>
          <w:rFonts w:ascii="宋体" w:hAnsi="宋体"/>
        </w:rPr>
      </w:pPr>
      <w:r>
        <w:rPr>
          <w:rFonts w:hint="eastAsia" w:ascii="宋体" w:hAnsi="宋体" w:cs="宋体"/>
          <w:b/>
          <w:bCs/>
          <w:sz w:val="32"/>
          <w:szCs w:val="32"/>
        </w:rPr>
        <w:t>封面格式（参考）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noWrap w:val="0"/>
            <w:vAlign w:val="top"/>
          </w:tcPr>
          <w:p>
            <w:pPr>
              <w:pStyle w:val="8"/>
              <w:spacing w:line="240" w:lineRule="auto"/>
              <w:ind w:left="1747" w:firstLine="470"/>
              <w:jc w:val="left"/>
              <w:rPr>
                <w:rFonts w:ascii="宋体" w:hAnsi="宋体"/>
                <w:kern w:val="2"/>
                <w:sz w:val="24"/>
                <w:szCs w:val="24"/>
              </w:rPr>
            </w:pPr>
          </w:p>
          <w:p>
            <w:pPr>
              <w:pStyle w:val="8"/>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pPr>
              <w:pStyle w:val="8"/>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（正本）</w:t>
            </w:r>
          </w:p>
          <w:p>
            <w:pPr>
              <w:pStyle w:val="8"/>
              <w:spacing w:line="240" w:lineRule="auto"/>
              <w:ind w:left="1747" w:firstLine="353"/>
              <w:jc w:val="left"/>
              <w:rPr>
                <w:rFonts w:ascii="宋体" w:hAnsi="宋体"/>
                <w:kern w:val="2"/>
                <w:sz w:val="18"/>
                <w:szCs w:val="18"/>
              </w:rPr>
            </w:pP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c>
          <w:tcPr>
            <w:tcW w:w="4775" w:type="dxa"/>
            <w:noWrap w:val="0"/>
            <w:vAlign w:val="top"/>
          </w:tcPr>
          <w:p>
            <w:pPr>
              <w:pStyle w:val="8"/>
              <w:spacing w:line="240" w:lineRule="auto"/>
              <w:ind w:left="1747" w:firstLine="470"/>
              <w:jc w:val="left"/>
              <w:rPr>
                <w:rFonts w:ascii="宋体" w:hAnsi="宋体"/>
                <w:kern w:val="2"/>
                <w:sz w:val="24"/>
                <w:szCs w:val="24"/>
              </w:rPr>
            </w:pPr>
          </w:p>
          <w:p>
            <w:pPr>
              <w:pStyle w:val="8"/>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pPr>
              <w:pStyle w:val="8"/>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（副本）</w:t>
            </w:r>
          </w:p>
          <w:p>
            <w:pPr>
              <w:pStyle w:val="8"/>
              <w:spacing w:line="400" w:lineRule="exact"/>
              <w:ind w:left="0" w:leftChars="0" w:firstLine="0" w:firstLineChars="0"/>
              <w:jc w:val="left"/>
              <w:rPr>
                <w:rFonts w:ascii="宋体" w:hAnsi="宋体"/>
                <w:kern w:val="2"/>
                <w:sz w:val="24"/>
                <w:szCs w:val="24"/>
              </w:rPr>
            </w:pP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r>
    </w:tbl>
    <w:p>
      <w:pPr>
        <w:pStyle w:val="8"/>
        <w:spacing w:line="240" w:lineRule="auto"/>
        <w:ind w:left="1747" w:firstLine="412"/>
        <w:rPr>
          <w:rFonts w:ascii="宋体" w:hAnsi="宋体"/>
        </w:rPr>
      </w:pPr>
    </w:p>
    <w:p>
      <w:pPr>
        <w:pStyle w:val="8"/>
        <w:spacing w:line="240" w:lineRule="auto"/>
        <w:ind w:left="1747" w:firstLine="412"/>
        <w:rPr>
          <w:rFonts w:ascii="宋体" w:hAnsi="宋体"/>
        </w:rPr>
      </w:pPr>
    </w:p>
    <w:p>
      <w:pPr>
        <w:pStyle w:val="8"/>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noWrap w:val="0"/>
            <w:vAlign w:val="center"/>
          </w:tcPr>
          <w:p>
            <w:pPr>
              <w:pStyle w:val="8"/>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hint="eastAsia" w:ascii="宋体" w:hAnsi="宋体" w:cs="宋体"/>
                <w:kern w:val="2"/>
                <w:sz w:val="24"/>
                <w:szCs w:val="24"/>
                <w:u w:val="single"/>
              </w:rPr>
              <w:t xml:space="preserve">     </w:t>
            </w:r>
            <w:r>
              <w:rPr>
                <w:rFonts w:ascii="宋体" w:hAnsi="宋体" w:cs="宋体"/>
                <w:kern w:val="2"/>
                <w:sz w:val="24"/>
                <w:szCs w:val="24"/>
              </w:rPr>
              <w:t>年</w:t>
            </w:r>
            <w:r>
              <w:rPr>
                <w:rFonts w:ascii="宋体" w:hAnsi="宋体" w:cs="宋体"/>
                <w:kern w:val="2"/>
                <w:sz w:val="24"/>
                <w:szCs w:val="24"/>
                <w:u w:val="single"/>
              </w:rPr>
              <w:t xml:space="preserve">  </w:t>
            </w:r>
            <w:r>
              <w:rPr>
                <w:rFonts w:hint="eastAsia" w:ascii="宋体" w:hAnsi="宋体" w:cs="宋体"/>
                <w:kern w:val="2"/>
                <w:sz w:val="24"/>
                <w:szCs w:val="24"/>
              </w:rPr>
              <w:t>月</w:t>
            </w:r>
            <w:r>
              <w:rPr>
                <w:rFonts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时之前不准启封（公章）…………………</w:t>
            </w:r>
          </w:p>
        </w:tc>
      </w:tr>
    </w:tbl>
    <w:p>
      <w:pPr>
        <w:keepNext w:val="0"/>
        <w:keepLines w:val="0"/>
        <w:widowControl/>
        <w:suppressLineNumbers w:val="0"/>
        <w:jc w:val="both"/>
        <w:textAlignment w:val="center"/>
        <w:rPr>
          <w:rFonts w:hint="eastAsia" w:ascii="宋体" w:hAnsi="宋体" w:eastAsia="宋体" w:cs="宋体"/>
          <w:i w:val="0"/>
          <w:color w:val="000000"/>
          <w:kern w:val="0"/>
          <w:sz w:val="28"/>
          <w:szCs w:val="28"/>
          <w:u w:val="none"/>
          <w:lang w:val="en-US" w:eastAsia="zh-CN" w:bidi="ar"/>
        </w:rPr>
        <w:sectPr>
          <w:headerReference r:id="rId4" w:type="default"/>
          <w:pgSz w:w="11906" w:h="16838"/>
          <w:pgMar w:top="1440" w:right="1646"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hAnsi="宋体"/>
          <w:color w:val="000000"/>
          <w:szCs w:val="24"/>
          <w:lang w:val="en-US" w:eastAsia="zh-CN"/>
        </w:rPr>
      </w:pPr>
    </w:p>
    <w:sectPr>
      <w:headerReference r:id="rId5" w:type="default"/>
      <w:footerReference r:id="rId6" w:type="default"/>
      <w:pgSz w:w="16838" w:h="11906" w:orient="landscape"/>
      <w:pgMar w:top="1803" w:right="1440" w:bottom="1644" w:left="1440"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rPr>
    </w:lvl>
  </w:abstractNum>
  <w:abstractNum w:abstractNumId="3">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B14C69B"/>
    <w:multiLevelType w:val="singleLevel"/>
    <w:tmpl w:val="4B14C69B"/>
    <w:lvl w:ilvl="0" w:tentative="0">
      <w:start w:val="1"/>
      <w:numFmt w:val="decimal"/>
      <w:suff w:val="nothing"/>
      <w:lvlText w:val="%1、"/>
      <w:lvlJc w:val="left"/>
    </w:lvl>
  </w:abstractNum>
  <w:abstractNum w:abstractNumId="5">
    <w:nsid w:val="4F1E41C7"/>
    <w:multiLevelType w:val="singleLevel"/>
    <w:tmpl w:val="4F1E41C7"/>
    <w:lvl w:ilvl="0" w:tentative="0">
      <w:start w:val="1"/>
      <w:numFmt w:val="decimal"/>
      <w:suff w:val="nothing"/>
      <w:lvlText w:val="%1、"/>
      <w:lvlJc w:val="left"/>
    </w:lvl>
  </w:abstractNum>
  <w:abstractNum w:abstractNumId="6">
    <w:nsid w:val="76C04923"/>
    <w:multiLevelType w:val="singleLevel"/>
    <w:tmpl w:val="76C04923"/>
    <w:lvl w:ilvl="0" w:tentative="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MjQzYmU1NTFlMDBjN2YyMjJmZWI0OTFkYmZlNzQifQ=="/>
    <w:docVar w:name="KSO_WPS_MARK_KEY" w:val="5a8d13f2-7f84-4e9d-b304-a83a707b71c2"/>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D37DD"/>
    <w:rsid w:val="00CE3AC0"/>
    <w:rsid w:val="00D03804"/>
    <w:rsid w:val="00D203AC"/>
    <w:rsid w:val="00D27F4E"/>
    <w:rsid w:val="00D3450A"/>
    <w:rsid w:val="00D65E91"/>
    <w:rsid w:val="00D937BC"/>
    <w:rsid w:val="00DE1DDF"/>
    <w:rsid w:val="00DE736D"/>
    <w:rsid w:val="00E41055"/>
    <w:rsid w:val="00E46E3B"/>
    <w:rsid w:val="00EA003A"/>
    <w:rsid w:val="00EA0C85"/>
    <w:rsid w:val="00ED4258"/>
    <w:rsid w:val="00ED50C4"/>
    <w:rsid w:val="00EF1CF9"/>
    <w:rsid w:val="00EF4DB2"/>
    <w:rsid w:val="00F041B8"/>
    <w:rsid w:val="00F21132"/>
    <w:rsid w:val="00F30785"/>
    <w:rsid w:val="00F43B47"/>
    <w:rsid w:val="00F50C1F"/>
    <w:rsid w:val="00F767DB"/>
    <w:rsid w:val="00FD4023"/>
    <w:rsid w:val="00FF0026"/>
    <w:rsid w:val="03AC7D7B"/>
    <w:rsid w:val="044E3A52"/>
    <w:rsid w:val="04C14B1F"/>
    <w:rsid w:val="05A056BD"/>
    <w:rsid w:val="06DB6379"/>
    <w:rsid w:val="07A1616B"/>
    <w:rsid w:val="08053EFD"/>
    <w:rsid w:val="088E5CA1"/>
    <w:rsid w:val="0A821835"/>
    <w:rsid w:val="0B8B296C"/>
    <w:rsid w:val="0D4407E4"/>
    <w:rsid w:val="0E0538DC"/>
    <w:rsid w:val="11071773"/>
    <w:rsid w:val="113924AE"/>
    <w:rsid w:val="123553DF"/>
    <w:rsid w:val="12AF495D"/>
    <w:rsid w:val="13207E3D"/>
    <w:rsid w:val="142F3E33"/>
    <w:rsid w:val="14D93764"/>
    <w:rsid w:val="15A03CEE"/>
    <w:rsid w:val="162906F7"/>
    <w:rsid w:val="169706CE"/>
    <w:rsid w:val="16AC3E43"/>
    <w:rsid w:val="16B409FB"/>
    <w:rsid w:val="172E4F11"/>
    <w:rsid w:val="18AD2173"/>
    <w:rsid w:val="18DD4A4D"/>
    <w:rsid w:val="1942209A"/>
    <w:rsid w:val="19B65058"/>
    <w:rsid w:val="19FB74CF"/>
    <w:rsid w:val="1A0A315D"/>
    <w:rsid w:val="1A5E5E7A"/>
    <w:rsid w:val="1A7F18ED"/>
    <w:rsid w:val="1A9B5FFB"/>
    <w:rsid w:val="1B4D379A"/>
    <w:rsid w:val="1C8A7423"/>
    <w:rsid w:val="1C937E08"/>
    <w:rsid w:val="1CA4329E"/>
    <w:rsid w:val="1CDF48C5"/>
    <w:rsid w:val="1D686522"/>
    <w:rsid w:val="1DB6066B"/>
    <w:rsid w:val="1F96101E"/>
    <w:rsid w:val="1FF94334"/>
    <w:rsid w:val="200D0DF4"/>
    <w:rsid w:val="206D3F96"/>
    <w:rsid w:val="20BB43C2"/>
    <w:rsid w:val="20C20786"/>
    <w:rsid w:val="21FC6B12"/>
    <w:rsid w:val="21FF3E27"/>
    <w:rsid w:val="2246745C"/>
    <w:rsid w:val="226F0499"/>
    <w:rsid w:val="22885D2C"/>
    <w:rsid w:val="236F0808"/>
    <w:rsid w:val="2426102C"/>
    <w:rsid w:val="268D5392"/>
    <w:rsid w:val="26B741BD"/>
    <w:rsid w:val="27545EB0"/>
    <w:rsid w:val="27FF406E"/>
    <w:rsid w:val="28D63020"/>
    <w:rsid w:val="28EE2BF1"/>
    <w:rsid w:val="2A045531"/>
    <w:rsid w:val="2C5801F0"/>
    <w:rsid w:val="2CE35D0C"/>
    <w:rsid w:val="2CED6086"/>
    <w:rsid w:val="2E897750"/>
    <w:rsid w:val="2ED80E4B"/>
    <w:rsid w:val="30182170"/>
    <w:rsid w:val="30262507"/>
    <w:rsid w:val="30564A47"/>
    <w:rsid w:val="339A4DE4"/>
    <w:rsid w:val="33FB508D"/>
    <w:rsid w:val="341B222F"/>
    <w:rsid w:val="342920E8"/>
    <w:rsid w:val="343B7E3B"/>
    <w:rsid w:val="344957AB"/>
    <w:rsid w:val="34AC6306"/>
    <w:rsid w:val="353C5505"/>
    <w:rsid w:val="3570572B"/>
    <w:rsid w:val="35C47813"/>
    <w:rsid w:val="35CF47B4"/>
    <w:rsid w:val="36507572"/>
    <w:rsid w:val="387C71A0"/>
    <w:rsid w:val="393C6ED0"/>
    <w:rsid w:val="39436BFA"/>
    <w:rsid w:val="39981C2C"/>
    <w:rsid w:val="39CA797B"/>
    <w:rsid w:val="3A5D284A"/>
    <w:rsid w:val="3A843B7A"/>
    <w:rsid w:val="3AE167F2"/>
    <w:rsid w:val="3CDE6D7A"/>
    <w:rsid w:val="3CF47AC1"/>
    <w:rsid w:val="3DD0408A"/>
    <w:rsid w:val="3DEF7181"/>
    <w:rsid w:val="3E155F41"/>
    <w:rsid w:val="3E3E423C"/>
    <w:rsid w:val="3F00274D"/>
    <w:rsid w:val="41413DA2"/>
    <w:rsid w:val="41474664"/>
    <w:rsid w:val="416848B5"/>
    <w:rsid w:val="418E2292"/>
    <w:rsid w:val="43270D4C"/>
    <w:rsid w:val="438576C5"/>
    <w:rsid w:val="43A56E19"/>
    <w:rsid w:val="43BA383F"/>
    <w:rsid w:val="43BD4EEE"/>
    <w:rsid w:val="4433145A"/>
    <w:rsid w:val="44C50212"/>
    <w:rsid w:val="4574085F"/>
    <w:rsid w:val="45B72EEB"/>
    <w:rsid w:val="46423DE7"/>
    <w:rsid w:val="474C5178"/>
    <w:rsid w:val="47AC18DC"/>
    <w:rsid w:val="47AF4D11"/>
    <w:rsid w:val="47CA4E86"/>
    <w:rsid w:val="485B222B"/>
    <w:rsid w:val="49585C74"/>
    <w:rsid w:val="49E35AD9"/>
    <w:rsid w:val="4A1C283E"/>
    <w:rsid w:val="4A5F0DDF"/>
    <w:rsid w:val="4AA516F0"/>
    <w:rsid w:val="4C343941"/>
    <w:rsid w:val="4C3A6B73"/>
    <w:rsid w:val="4C554D79"/>
    <w:rsid w:val="4CBE5950"/>
    <w:rsid w:val="4D265A75"/>
    <w:rsid w:val="4D351122"/>
    <w:rsid w:val="4DD92AE7"/>
    <w:rsid w:val="4E4653AE"/>
    <w:rsid w:val="4E9D1BAF"/>
    <w:rsid w:val="4EF9697E"/>
    <w:rsid w:val="4FB8202C"/>
    <w:rsid w:val="50615016"/>
    <w:rsid w:val="511709ED"/>
    <w:rsid w:val="522512B4"/>
    <w:rsid w:val="52456D14"/>
    <w:rsid w:val="52764D46"/>
    <w:rsid w:val="534722A1"/>
    <w:rsid w:val="53900FC0"/>
    <w:rsid w:val="53E051BF"/>
    <w:rsid w:val="53E067D5"/>
    <w:rsid w:val="53E2021C"/>
    <w:rsid w:val="542E5D06"/>
    <w:rsid w:val="549E36A6"/>
    <w:rsid w:val="54A64913"/>
    <w:rsid w:val="54BB0714"/>
    <w:rsid w:val="556A671B"/>
    <w:rsid w:val="562433A7"/>
    <w:rsid w:val="56335624"/>
    <w:rsid w:val="58C44394"/>
    <w:rsid w:val="597162CA"/>
    <w:rsid w:val="5A504131"/>
    <w:rsid w:val="5AF70A51"/>
    <w:rsid w:val="5B000625"/>
    <w:rsid w:val="5B4608D0"/>
    <w:rsid w:val="5D116DDB"/>
    <w:rsid w:val="5D8650C0"/>
    <w:rsid w:val="5DFD183B"/>
    <w:rsid w:val="5EFC6636"/>
    <w:rsid w:val="5FC353A5"/>
    <w:rsid w:val="617040A3"/>
    <w:rsid w:val="619C2E88"/>
    <w:rsid w:val="62A36F0C"/>
    <w:rsid w:val="65664885"/>
    <w:rsid w:val="65F242EE"/>
    <w:rsid w:val="67E265E5"/>
    <w:rsid w:val="684115A9"/>
    <w:rsid w:val="68F0088D"/>
    <w:rsid w:val="69E342A2"/>
    <w:rsid w:val="6A606214"/>
    <w:rsid w:val="6AB77562"/>
    <w:rsid w:val="6B89686E"/>
    <w:rsid w:val="6B9F17B3"/>
    <w:rsid w:val="6C531237"/>
    <w:rsid w:val="6C8934D3"/>
    <w:rsid w:val="6D01750D"/>
    <w:rsid w:val="6D050DAB"/>
    <w:rsid w:val="6D493AD6"/>
    <w:rsid w:val="6E936335"/>
    <w:rsid w:val="705931BC"/>
    <w:rsid w:val="71C34D91"/>
    <w:rsid w:val="725104E0"/>
    <w:rsid w:val="72B53BCB"/>
    <w:rsid w:val="73045661"/>
    <w:rsid w:val="735F4F8D"/>
    <w:rsid w:val="73BE043F"/>
    <w:rsid w:val="74036642"/>
    <w:rsid w:val="740604B8"/>
    <w:rsid w:val="74404BA7"/>
    <w:rsid w:val="74E56535"/>
    <w:rsid w:val="75CD3EE3"/>
    <w:rsid w:val="75DD2802"/>
    <w:rsid w:val="771A7938"/>
    <w:rsid w:val="78E45036"/>
    <w:rsid w:val="79493ADA"/>
    <w:rsid w:val="79DD2C1A"/>
    <w:rsid w:val="79F04B91"/>
    <w:rsid w:val="7A140F71"/>
    <w:rsid w:val="7BBE6ADF"/>
    <w:rsid w:val="7C1A31D7"/>
    <w:rsid w:val="7D2A07E5"/>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kern w:val="0"/>
    </w:rPr>
  </w:style>
  <w:style w:type="paragraph" w:styleId="6">
    <w:name w:val="annotation text"/>
    <w:basedOn w:val="1"/>
    <w:qFormat/>
    <w:uiPriority w:val="99"/>
    <w:pPr>
      <w:spacing w:after="200" w:line="276" w:lineRule="auto"/>
      <w:jc w:val="left"/>
    </w:pPr>
    <w:rPr>
      <w:kern w:val="0"/>
    </w:rPr>
  </w:style>
  <w:style w:type="paragraph" w:styleId="7">
    <w:name w:val="Body Text"/>
    <w:basedOn w:val="1"/>
    <w:qFormat/>
    <w:uiPriority w:val="99"/>
    <w:pPr>
      <w:spacing w:after="120"/>
    </w:pPr>
    <w:rPr>
      <w:kern w:val="0"/>
    </w:rPr>
  </w:style>
  <w:style w:type="paragraph" w:styleId="8">
    <w:name w:val="Body Text Indent"/>
    <w:basedOn w:val="1"/>
    <w:qFormat/>
    <w:uiPriority w:val="0"/>
    <w:pPr>
      <w:spacing w:after="120"/>
      <w:ind w:left="420"/>
    </w:pPr>
    <w:rPr>
      <w:szCs w:val="24"/>
    </w:rPr>
  </w:style>
  <w:style w:type="paragraph" w:styleId="9">
    <w:name w:val="Plain Text"/>
    <w:basedOn w:val="1"/>
    <w:qFormat/>
    <w:uiPriority w:val="0"/>
    <w:rPr>
      <w:rFonts w:ascii="宋体" w:hAnsi="Courier New"/>
      <w:sz w:val="24"/>
    </w:rPr>
  </w:style>
  <w:style w:type="paragraph" w:styleId="10">
    <w:name w:val="Date"/>
    <w:basedOn w:val="1"/>
    <w:next w:val="1"/>
    <w:qFormat/>
    <w:uiPriority w:val="0"/>
    <w:pPr>
      <w:ind w:left="100" w:leftChars="2500"/>
    </w:pPr>
    <w:rPr>
      <w:kern w:val="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paragraph" w:customStyle="1" w:styleId="19">
    <w:name w:val="_Style 2"/>
    <w:basedOn w:val="3"/>
    <w:next w:val="1"/>
    <w:qFormat/>
    <w:uiPriority w:val="39"/>
    <w:pPr>
      <w:widowControl/>
      <w:spacing w:before="240" w:line="259" w:lineRule="auto"/>
      <w:jc w:val="left"/>
      <w:outlineLvl w:val="9"/>
    </w:pPr>
    <w:rPr>
      <w:rFonts w:ascii="等线 Light" w:hAnsi="等线 Light" w:eastAsia="等线 Light" w:cs="Times New Roman"/>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5037</Words>
  <Characters>5339</Characters>
  <Lines>1</Lines>
  <Paragraphs>3</Paragraphs>
  <TotalTime>8</TotalTime>
  <ScaleCrop>false</ScaleCrop>
  <LinksUpToDate>false</LinksUpToDate>
  <CharactersWithSpaces>6051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2020-12-14T04:00:00Z</dcterms:created>
  <dc:creator>123</dc:creator>
  <cp:lastModifiedBy>小乖＆小可</cp:lastModifiedBy>
  <cp:lastPrinted>2022-02-12T07:59:00Z</cp:lastPrinted>
  <dcterms:modified xsi:type="dcterms:W3CDTF">2023-03-18T02:42:15Z</dcterms:modified>
  <dc:title>中国重汽集团泰安五岳专用汽车有限公司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_DocHome">
    <vt:i4>1616010081</vt:i4>
  </property>
  <property fmtid="{D5CDD505-2E9C-101B-9397-08002B2CF9AE}" pid="4" name="ICV">
    <vt:lpwstr>2B2311189ABE4C47845479C318B5726F</vt:lpwstr>
  </property>
</Properties>
</file>