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31620" w14:textId="77777777" w:rsidR="005571E8" w:rsidRDefault="00A862B6">
      <w:pPr>
        <w:pStyle w:val="1"/>
        <w:tabs>
          <w:tab w:val="right" w:leader="dot" w:pos="9061"/>
        </w:tabs>
        <w:ind w:firstLine="0"/>
        <w:jc w:val="center"/>
        <w:rPr>
          <w:rFonts w:hAnsi="宋体"/>
          <w:b/>
          <w:bCs/>
          <w:sz w:val="24"/>
          <w:u w:val="single"/>
        </w:rPr>
      </w:pPr>
      <w:r>
        <w:rPr>
          <w:rFonts w:hAnsi="宋体" w:hint="eastAsia"/>
          <w:b/>
          <w:bCs/>
        </w:rPr>
        <w:t>招标公告</w:t>
      </w:r>
    </w:p>
    <w:p w14:paraId="20A4CD6D" w14:textId="77777777" w:rsidR="005571E8" w:rsidRDefault="00A862B6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中国重汽集团济南动力有限公司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FC601B">
        <w:rPr>
          <w:rFonts w:ascii="宋体" w:eastAsia="宋体" w:hAnsi="宋体" w:cs="宋体" w:hint="eastAsia"/>
          <w:sz w:val="24"/>
          <w:szCs w:val="24"/>
          <w:u w:val="single"/>
        </w:rPr>
        <w:t>新建装配线网络布线项目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已批准建设，具备招标条件，</w:t>
      </w:r>
      <w:r>
        <w:rPr>
          <w:rFonts w:ascii="宋体" w:eastAsia="宋体" w:hAnsi="宋体" w:cs="宋体" w:hint="eastAsia"/>
          <w:bCs/>
          <w:sz w:val="24"/>
          <w:szCs w:val="24"/>
        </w:rPr>
        <w:t>现组织</w:t>
      </w:r>
      <w:r>
        <w:rPr>
          <w:rFonts w:ascii="宋体" w:eastAsia="宋体" w:hAnsi="宋体" w:cs="宋体" w:hint="eastAsia"/>
          <w:sz w:val="24"/>
          <w:szCs w:val="24"/>
        </w:rPr>
        <w:t>国内公开招标，招标人为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中国重汽集团济南动力有限公司 </w:t>
      </w:r>
      <w:r>
        <w:rPr>
          <w:rFonts w:ascii="宋体" w:eastAsia="宋体" w:hAnsi="宋体" w:cs="宋体" w:hint="eastAsia"/>
          <w:sz w:val="24"/>
          <w:szCs w:val="24"/>
        </w:rPr>
        <w:t>，欢迎合格潜在投标人</w:t>
      </w:r>
      <w:r>
        <w:rPr>
          <w:rFonts w:ascii="宋体" w:eastAsia="宋体" w:hAnsi="宋体" w:cs="宋体" w:hint="eastAsia"/>
          <w:kern w:val="0"/>
          <w:sz w:val="24"/>
          <w:szCs w:val="24"/>
        </w:rPr>
        <w:t>前来参加投标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6D69958D" w14:textId="77777777" w:rsidR="005571E8" w:rsidRDefault="00A862B6">
      <w:pPr>
        <w:spacing w:line="42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1、项目名称及项目编号</w:t>
      </w:r>
    </w:p>
    <w:p w14:paraId="069B42F4" w14:textId="77777777" w:rsidR="005571E8" w:rsidRDefault="00A862B6">
      <w:pPr>
        <w:spacing w:line="420" w:lineRule="exact"/>
        <w:ind w:firstLineChars="200" w:firstLine="480"/>
        <w:rPr>
          <w:rFonts w:ascii="宋体" w:eastAsia="宋体" w:hAnsi="宋体" w:cs="宋体"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项目名称：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FC601B">
        <w:rPr>
          <w:rFonts w:ascii="宋体" w:eastAsia="宋体" w:hAnsi="宋体" w:cs="宋体" w:hint="eastAsia"/>
          <w:sz w:val="24"/>
          <w:szCs w:val="24"/>
          <w:u w:val="single"/>
        </w:rPr>
        <w:t>新建装配线网络布线项目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</w:p>
    <w:p w14:paraId="0D644084" w14:textId="77777777" w:rsidR="005571E8" w:rsidRDefault="00A862B6">
      <w:pPr>
        <w:spacing w:line="420" w:lineRule="exact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项目编号：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2020184-2 </w:t>
      </w:r>
    </w:p>
    <w:p w14:paraId="5A0BD26E" w14:textId="77777777" w:rsidR="005571E8" w:rsidRDefault="00A862B6">
      <w:pPr>
        <w:spacing w:line="42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2、招标内容及质量要求</w:t>
      </w:r>
    </w:p>
    <w:p w14:paraId="1294B4EF" w14:textId="77777777" w:rsidR="005571E8" w:rsidRDefault="00A862B6">
      <w:pPr>
        <w:pStyle w:val="1"/>
        <w:keepNext w:val="0"/>
        <w:shd w:val="clear" w:color="auto" w:fill="FFFFFF"/>
        <w:tabs>
          <w:tab w:val="right" w:leader="dot" w:pos="9061"/>
        </w:tabs>
        <w:adjustRightInd/>
        <w:snapToGrid/>
        <w:spacing w:line="240" w:lineRule="auto"/>
        <w:ind w:firstLineChars="200" w:firstLine="480"/>
        <w:jc w:val="both"/>
        <w:rPr>
          <w:rFonts w:ascii="宋体" w:hAnsi="宋体" w:cs="宋体"/>
          <w:kern w:val="2"/>
          <w:sz w:val="24"/>
        </w:rPr>
      </w:pPr>
      <w:r>
        <w:rPr>
          <w:rFonts w:ascii="宋体" w:hAnsi="宋体" w:cs="宋体" w:hint="eastAsia"/>
          <w:kern w:val="2"/>
          <w:sz w:val="24"/>
        </w:rPr>
        <w:t>2.1 中国重汽集团济南动力有限公司</w:t>
      </w:r>
      <w:r>
        <w:rPr>
          <w:rFonts w:ascii="宋体" w:hAnsi="宋体" w:cs="宋体" w:hint="eastAsia"/>
          <w:sz w:val="24"/>
          <w:u w:val="single"/>
        </w:rPr>
        <w:t xml:space="preserve"> </w:t>
      </w:r>
      <w:r w:rsidR="00FC601B">
        <w:rPr>
          <w:rFonts w:ascii="宋体" w:hAnsi="宋体" w:cs="宋体" w:hint="eastAsia"/>
          <w:sz w:val="24"/>
          <w:u w:val="single"/>
        </w:rPr>
        <w:t>新建装配线网络布线项目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kern w:val="2"/>
          <w:sz w:val="24"/>
        </w:rPr>
        <w:t>，主要内容为</w:t>
      </w:r>
      <w:r>
        <w:rPr>
          <w:rFonts w:ascii="宋体" w:hAnsi="宋体" w:cs="宋体" w:hint="eastAsia"/>
          <w:kern w:val="2"/>
          <w:sz w:val="24"/>
          <w:u w:val="single"/>
        </w:rPr>
        <w:t xml:space="preserve"> </w:t>
      </w:r>
      <w:r w:rsidR="00E02411" w:rsidRPr="00E02411">
        <w:rPr>
          <w:rFonts w:ascii="宋体" w:hAnsi="宋体" w:cs="宋体" w:hint="eastAsia"/>
          <w:kern w:val="2"/>
          <w:sz w:val="24"/>
          <w:u w:val="single"/>
        </w:rPr>
        <w:t>通过项目的实施，</w:t>
      </w:r>
      <w:r w:rsidR="00E02411">
        <w:rPr>
          <w:rFonts w:ascii="宋体" w:hAnsi="宋体" w:cs="宋体" w:hint="eastAsia"/>
          <w:kern w:val="2"/>
          <w:sz w:val="24"/>
          <w:u w:val="single"/>
        </w:rPr>
        <w:t>为实现</w:t>
      </w:r>
      <w:r w:rsidR="00E02411" w:rsidRPr="00E02411">
        <w:rPr>
          <w:rFonts w:ascii="宋体" w:hAnsi="宋体" w:cs="宋体" w:hint="eastAsia"/>
          <w:kern w:val="2"/>
          <w:sz w:val="24"/>
          <w:u w:val="single"/>
        </w:rPr>
        <w:t>数字化车间</w:t>
      </w:r>
      <w:r w:rsidR="00E02411">
        <w:rPr>
          <w:rFonts w:ascii="宋体" w:hAnsi="宋体" w:cs="宋体" w:hint="eastAsia"/>
          <w:kern w:val="2"/>
          <w:sz w:val="24"/>
          <w:u w:val="single"/>
        </w:rPr>
        <w:t>奠定网络基础</w:t>
      </w:r>
      <w:r w:rsidR="00E02411" w:rsidRPr="00E02411">
        <w:rPr>
          <w:rFonts w:ascii="宋体" w:hAnsi="宋体" w:cs="宋体" w:hint="eastAsia"/>
          <w:kern w:val="2"/>
          <w:sz w:val="24"/>
          <w:u w:val="single"/>
        </w:rPr>
        <w:t>：网络设备的系统集成，生产现场设备安全接入公司内网，IT网与OT网的物理隔离，无线网络的全覆盖等</w:t>
      </w:r>
      <w:r>
        <w:rPr>
          <w:rFonts w:ascii="宋体" w:hAnsi="宋体" w:cs="宋体" w:hint="eastAsia"/>
          <w:kern w:val="2"/>
          <w:sz w:val="24"/>
        </w:rPr>
        <w:t>。</w:t>
      </w:r>
      <w:r>
        <w:rPr>
          <w:rFonts w:ascii="宋体" w:hAnsi="宋体"/>
          <w:bCs/>
          <w:sz w:val="24"/>
        </w:rPr>
        <w:t>包括但不限</w:t>
      </w:r>
      <w:r>
        <w:rPr>
          <w:rFonts w:ascii="宋体" w:hAnsi="宋体" w:hint="eastAsia"/>
          <w:bCs/>
          <w:sz w:val="24"/>
        </w:rPr>
        <w:t>于</w:t>
      </w:r>
      <w:r>
        <w:rPr>
          <w:rFonts w:ascii="宋体" w:hAnsi="宋体"/>
          <w:bCs/>
          <w:sz w:val="24"/>
        </w:rPr>
        <w:t>完成本次招标</w:t>
      </w:r>
      <w:r>
        <w:rPr>
          <w:rFonts w:ascii="宋体" w:hAnsi="宋体" w:hint="eastAsia"/>
          <w:bCs/>
          <w:sz w:val="24"/>
        </w:rPr>
        <w:t>内容</w:t>
      </w:r>
      <w:r>
        <w:rPr>
          <w:rFonts w:ascii="宋体" w:hAnsi="宋体"/>
          <w:bCs/>
          <w:sz w:val="24"/>
        </w:rPr>
        <w:t>的</w:t>
      </w:r>
      <w:r>
        <w:rPr>
          <w:rFonts w:ascii="宋体" w:hAnsi="宋体" w:hint="eastAsia"/>
          <w:bCs/>
          <w:sz w:val="24"/>
        </w:rPr>
        <w:t>设备</w:t>
      </w:r>
      <w:r>
        <w:rPr>
          <w:rFonts w:ascii="宋体" w:hAnsi="宋体"/>
          <w:bCs/>
          <w:sz w:val="24"/>
        </w:rPr>
        <w:t>制造、运输、</w:t>
      </w:r>
      <w:r>
        <w:rPr>
          <w:rFonts w:ascii="宋体" w:hAnsi="宋体" w:hint="eastAsia"/>
          <w:bCs/>
          <w:sz w:val="24"/>
        </w:rPr>
        <w:t>指导</w:t>
      </w:r>
      <w:r>
        <w:rPr>
          <w:rFonts w:ascii="宋体" w:hAnsi="宋体"/>
          <w:bCs/>
          <w:sz w:val="24"/>
        </w:rPr>
        <w:t>安装、调试、使用培训以及质保期内的维修、保养等</w:t>
      </w:r>
      <w:r>
        <w:rPr>
          <w:rFonts w:ascii="宋体" w:hAnsi="宋体" w:hint="eastAsia"/>
          <w:bCs/>
          <w:sz w:val="24"/>
        </w:rPr>
        <w:t>所有内容</w:t>
      </w:r>
      <w:r>
        <w:rPr>
          <w:rFonts w:ascii="宋体" w:hAnsi="宋体" w:cs="宋体" w:hint="eastAsia"/>
          <w:kern w:val="2"/>
          <w:sz w:val="24"/>
        </w:rPr>
        <w:t>，具体设备数量及技术要求详见招标文件。</w:t>
      </w:r>
    </w:p>
    <w:p w14:paraId="6DEDE8AC" w14:textId="77777777" w:rsidR="005571E8" w:rsidRDefault="00A862B6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2.2 质量要求：符合国家及行业颁发的最新相关规范标准，达到招标人的设计要求并通过验收。</w:t>
      </w:r>
    </w:p>
    <w:p w14:paraId="5B0402FF" w14:textId="77777777" w:rsidR="005571E8" w:rsidRDefault="00A862B6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3、投标人资格要求</w:t>
      </w:r>
    </w:p>
    <w:p w14:paraId="43F3DBDC" w14:textId="77777777" w:rsidR="005571E8" w:rsidRDefault="00A862B6">
      <w:pPr>
        <w:pStyle w:val="a3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3.1 投标人必须是在中华人民共和国境内注册的独立法人机构，具有独立承担民事责任能力，成立满 3年（以营业执照成立日期到开标当日满3年为准），注册资金不低于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02411">
        <w:rPr>
          <w:rFonts w:ascii="宋体" w:eastAsia="宋体" w:hAnsi="宋体" w:cs="宋体" w:hint="eastAsia"/>
          <w:sz w:val="24"/>
          <w:szCs w:val="24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00 </w:t>
      </w:r>
      <w:r>
        <w:rPr>
          <w:rFonts w:ascii="宋体" w:eastAsia="宋体" w:hAnsi="宋体" w:cs="宋体" w:hint="eastAsia"/>
          <w:sz w:val="24"/>
          <w:szCs w:val="24"/>
        </w:rPr>
        <w:t>万元，具有同类设备经营范围、产品业绩、具有相应的生产制造、供货及安装能力；</w:t>
      </w:r>
    </w:p>
    <w:p w14:paraId="7D465DFC" w14:textId="77777777" w:rsidR="005571E8" w:rsidRDefault="00A862B6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3.2 自2017年1月1日以来具有不少于3项同类项目业绩（在投标时需提供合同原件）；</w:t>
      </w:r>
    </w:p>
    <w:p w14:paraId="0F908F4D" w14:textId="77777777" w:rsidR="005571E8" w:rsidRDefault="00A862B6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3.3 投标人具有相应的生产及供货能力，公司信誉良好，无违法违规等不良行为，在“信用中国”中未列入联合惩戒失信人名单；</w:t>
      </w:r>
    </w:p>
    <w:p w14:paraId="37D62F1A" w14:textId="77777777" w:rsidR="005571E8" w:rsidRDefault="00A862B6">
      <w:pPr>
        <w:tabs>
          <w:tab w:val="right" w:pos="8787"/>
        </w:tabs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3.4 本项目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不接受联合体投标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2ED9BFC7" w14:textId="77777777" w:rsidR="005571E8" w:rsidRDefault="00A862B6">
      <w:pPr>
        <w:tabs>
          <w:tab w:val="right" w:pos="8787"/>
        </w:tabs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3.5 法律法规对合格投标人的其他要求、规定；</w:t>
      </w:r>
      <w:r>
        <w:rPr>
          <w:rFonts w:ascii="宋体" w:eastAsia="宋体" w:hAnsi="宋体" w:cs="宋体" w:hint="eastAsia"/>
          <w:sz w:val="24"/>
          <w:szCs w:val="24"/>
        </w:rPr>
        <w:tab/>
      </w:r>
    </w:p>
    <w:p w14:paraId="729F0C22" w14:textId="77777777" w:rsidR="005571E8" w:rsidRDefault="00A862B6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报名及招标文件的获取</w:t>
      </w:r>
    </w:p>
    <w:p w14:paraId="5AA16232" w14:textId="5376ECD5" w:rsidR="005571E8" w:rsidRDefault="00A862B6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凡有意参加投标者，请于2020年</w:t>
      </w:r>
      <w:r w:rsidR="00C76C59">
        <w:rPr>
          <w:rFonts w:ascii="宋体" w:eastAsia="宋体" w:hAnsi="宋体" w:cs="宋体" w:hint="eastAsia"/>
          <w:sz w:val="24"/>
          <w:szCs w:val="24"/>
          <w:u w:val="single"/>
        </w:rPr>
        <w:t xml:space="preserve"> 9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9012E">
        <w:rPr>
          <w:rFonts w:ascii="宋体" w:eastAsia="宋体" w:hAnsi="宋体" w:cs="宋体" w:hint="eastAsia"/>
          <w:sz w:val="24"/>
          <w:szCs w:val="24"/>
          <w:u w:val="single"/>
        </w:rPr>
        <w:t>9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日下午17:00前，按照4.1-4.4顺序及所列项相关资料的原件扫描件（要求每一页原文件扫描在一页上，禁止两页或多页合并扫描在一页（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扫描文件必须清晰可辨否则影响报名的审核</w:t>
      </w:r>
      <w:r>
        <w:rPr>
          <w:rFonts w:ascii="宋体" w:eastAsia="宋体" w:hAnsi="宋体" w:cs="宋体" w:hint="eastAsia"/>
          <w:sz w:val="24"/>
          <w:szCs w:val="24"/>
        </w:rPr>
        <w:t>），扫描文件格式为pdf格式，禁止采用压缩文件格式或图片格式，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所有扫描文件都集成到1个pdf文档</w:t>
      </w:r>
      <w:r>
        <w:rPr>
          <w:rFonts w:ascii="宋体" w:eastAsia="宋体" w:hAnsi="宋体" w:cs="宋体" w:hint="eastAsia"/>
          <w:sz w:val="24"/>
          <w:szCs w:val="24"/>
        </w:rPr>
        <w:t>并设置目录）发送至邮箱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00liuhuali@163.com </w:t>
      </w:r>
      <w:r>
        <w:rPr>
          <w:rFonts w:ascii="宋体" w:eastAsia="宋体" w:hAnsi="宋体" w:cs="宋体" w:hint="eastAsia"/>
          <w:sz w:val="24"/>
          <w:szCs w:val="24"/>
        </w:rPr>
        <w:t>并电话联系工作人员查收（刘华立；联系方式：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13153001659 </w:t>
      </w:r>
      <w:r>
        <w:rPr>
          <w:rFonts w:ascii="宋体" w:eastAsia="宋体" w:hAnsi="宋体" w:cs="宋体" w:hint="eastAsia"/>
          <w:sz w:val="24"/>
          <w:szCs w:val="24"/>
        </w:rPr>
        <w:t>），邮件名格式为：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***公司（五个字以内公司简称）-项目名称-报名资料，同时提交4.5报名信息表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7C40FD17" w14:textId="77777777" w:rsidR="005571E8" w:rsidRDefault="00A862B6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4.1 投标方营业执照；</w:t>
      </w:r>
    </w:p>
    <w:p w14:paraId="643A4EE5" w14:textId="77777777" w:rsidR="005571E8" w:rsidRDefault="00A862B6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4.2 同类项目业绩汇总表（格式自定）及业绩合同（3份以上、5份以下），业绩合同如有多项内容，需将与本项目有关的内容进行标记，以便查阅；</w:t>
      </w:r>
    </w:p>
    <w:p w14:paraId="2BF184A1" w14:textId="77777777" w:rsidR="005571E8" w:rsidRDefault="00A862B6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4.3 财务状况表；</w:t>
      </w:r>
    </w:p>
    <w:p w14:paraId="6B79DB5E" w14:textId="77777777" w:rsidR="005571E8" w:rsidRDefault="00A862B6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4.4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报名当天</w:t>
      </w:r>
      <w:r>
        <w:rPr>
          <w:rFonts w:ascii="宋体" w:eastAsia="宋体" w:hAnsi="宋体" w:cs="宋体" w:hint="eastAsia"/>
          <w:sz w:val="24"/>
          <w:szCs w:val="24"/>
        </w:rPr>
        <w:t>的信用中国截图；</w:t>
      </w:r>
    </w:p>
    <w:p w14:paraId="3CE19EE8" w14:textId="77777777" w:rsidR="005571E8" w:rsidRDefault="00A862B6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4.5 报名信息表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45"/>
        <w:gridCol w:w="605"/>
        <w:gridCol w:w="1076"/>
        <w:gridCol w:w="600"/>
        <w:gridCol w:w="1069"/>
        <w:gridCol w:w="1591"/>
        <w:gridCol w:w="1059"/>
        <w:gridCol w:w="941"/>
        <w:gridCol w:w="938"/>
      </w:tblGrid>
      <w:tr w:rsidR="005571E8" w14:paraId="4E941FD0" w14:textId="77777777">
        <w:trPr>
          <w:trHeight w:val="405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9A0A91" w14:textId="77777777" w:rsidR="005571E8" w:rsidRDefault="00A862B6">
            <w:pPr>
              <w:jc w:val="left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投标项目名称：***</w:t>
            </w:r>
          </w:p>
        </w:tc>
      </w:tr>
      <w:tr w:rsidR="005571E8" w14:paraId="2D134CC3" w14:textId="77777777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953ED0" w14:textId="77777777" w:rsidR="005571E8" w:rsidRDefault="00A86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9779A5" w14:textId="77777777" w:rsidR="005571E8" w:rsidRDefault="00A86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投标公司全称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227EBD" w14:textId="77777777" w:rsidR="005571E8" w:rsidRDefault="00A86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企业性质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6503A9" w14:textId="77777777" w:rsidR="005571E8" w:rsidRDefault="00A86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4A2C8E" w14:textId="77777777" w:rsidR="005571E8" w:rsidRDefault="00A86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注册资金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9C2C57" w14:textId="77777777" w:rsidR="005571E8" w:rsidRDefault="00A86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投标公司成立日期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5DB689" w14:textId="77777777" w:rsidR="005571E8" w:rsidRDefault="00A86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所投标项目的生产商/代理商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3070B4" w14:textId="77777777" w:rsidR="005571E8" w:rsidRDefault="00A86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被授权代表联系人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604F15" w14:textId="77777777" w:rsidR="005571E8" w:rsidRDefault="00A86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被授权代表电话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C69A1F" w14:textId="77777777" w:rsidR="005571E8" w:rsidRDefault="00A86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被授权代表邮箱</w:t>
            </w:r>
          </w:p>
        </w:tc>
      </w:tr>
      <w:tr w:rsidR="005571E8" w14:paraId="4DF00B1A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74A2D7" w14:textId="77777777" w:rsidR="005571E8" w:rsidRDefault="00A86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97EF52" w14:textId="77777777" w:rsidR="005571E8" w:rsidRDefault="00557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C4CEC5" w14:textId="77777777" w:rsidR="005571E8" w:rsidRDefault="00557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3D14F6" w14:textId="77777777" w:rsidR="005571E8" w:rsidRDefault="00557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5A0074" w14:textId="77777777" w:rsidR="005571E8" w:rsidRDefault="00557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D028E0" w14:textId="77777777" w:rsidR="005571E8" w:rsidRDefault="00557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CDED6" w14:textId="77777777" w:rsidR="005571E8" w:rsidRDefault="00557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BD79D3" w14:textId="77777777" w:rsidR="005571E8" w:rsidRDefault="00557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F79BCC" w14:textId="77777777" w:rsidR="005571E8" w:rsidRDefault="00557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20BC99" w14:textId="77777777" w:rsidR="005571E8" w:rsidRDefault="005571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u w:val="single"/>
              </w:rPr>
            </w:pPr>
          </w:p>
        </w:tc>
      </w:tr>
      <w:tr w:rsidR="005571E8" w14:paraId="0EB69ECF" w14:textId="77777777">
        <w:trPr>
          <w:trHeight w:val="312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E6D644" w14:textId="77777777" w:rsidR="005571E8" w:rsidRDefault="00A862B6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</w:rPr>
              <w:t>注：表格信息，需与营业执照一致。</w:t>
            </w:r>
          </w:p>
        </w:tc>
      </w:tr>
    </w:tbl>
    <w:p w14:paraId="0EF73635" w14:textId="77777777" w:rsidR="005571E8" w:rsidRDefault="00A862B6">
      <w:pPr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本项目实行资格预审，报名成功不代表资格审查通过，以最终通过资格审查委员会的审查为准。</w:t>
      </w:r>
    </w:p>
    <w:p w14:paraId="3CE73BE9" w14:textId="77777777" w:rsidR="005571E8" w:rsidRDefault="00A862B6">
      <w:pPr>
        <w:widowControl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招标文件采取电子版文件，通过电子邮箱方式发送，具体发送时间另行通知。</w:t>
      </w:r>
    </w:p>
    <w:p w14:paraId="0DF23D61" w14:textId="77777777" w:rsidR="005571E8" w:rsidRDefault="00A862B6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5. 投标文件的递交</w:t>
      </w:r>
    </w:p>
    <w:p w14:paraId="21295CA6" w14:textId="77777777" w:rsidR="005571E8" w:rsidRDefault="00A862B6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5.1 投标文件递交的截止时间</w:t>
      </w:r>
      <w:r>
        <w:rPr>
          <w:rFonts w:ascii="宋体" w:eastAsia="宋体" w:hAnsi="宋体" w:cs="宋体" w:hint="eastAsia"/>
          <w:kern w:val="0"/>
          <w:sz w:val="24"/>
          <w:szCs w:val="24"/>
        </w:rPr>
        <w:t>详见招标文件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4AD41ECD" w14:textId="77777777" w:rsidR="005571E8" w:rsidRDefault="00A862B6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5.2 逾期送达的或者未送达指定地点的投标文件，招标人不予受理。</w:t>
      </w:r>
    </w:p>
    <w:p w14:paraId="46AE77C9" w14:textId="77777777" w:rsidR="005571E8" w:rsidRDefault="00A862B6">
      <w:pPr>
        <w:autoSpaceDE w:val="0"/>
        <w:autoSpaceDN w:val="0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6、招标公告发布媒介</w:t>
      </w:r>
    </w:p>
    <w:p w14:paraId="2E3647A4" w14:textId="77777777" w:rsidR="005571E8" w:rsidRDefault="00A862B6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本次招标公告在</w:t>
      </w:r>
      <w:r>
        <w:rPr>
          <w:rFonts w:ascii="宋体" w:eastAsia="宋体" w:hAnsi="宋体" w:cs="宋体" w:hint="eastAsia"/>
          <w:kern w:val="0"/>
          <w:sz w:val="24"/>
          <w:szCs w:val="24"/>
        </w:rPr>
        <w:t>采购与招标网、中国重汽官方网站发布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73672E73" w14:textId="77777777" w:rsidR="005571E8" w:rsidRDefault="00A862B6">
      <w:pPr>
        <w:autoSpaceDE w:val="0"/>
        <w:autoSpaceDN w:val="0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7、 联系方式</w:t>
      </w:r>
    </w:p>
    <w:p w14:paraId="586DE3BE" w14:textId="77777777" w:rsidR="005571E8" w:rsidRDefault="00A862B6">
      <w:pPr>
        <w:autoSpaceDE w:val="0"/>
        <w:autoSpaceDN w:val="0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 标 人：</w:t>
      </w:r>
      <w:r>
        <w:rPr>
          <w:rFonts w:ascii="宋体" w:eastAsia="宋体" w:hAnsi="宋体" w:cs="宋体" w:hint="eastAsia"/>
          <w:bCs/>
          <w:sz w:val="24"/>
          <w:szCs w:val="24"/>
        </w:rPr>
        <w:t>中国重汽集团济南动力有限公司</w:t>
      </w:r>
    </w:p>
    <w:p w14:paraId="0AC6D481" w14:textId="3549C5CC" w:rsidR="005571E8" w:rsidRDefault="00A862B6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 系 人：</w:t>
      </w:r>
      <w:r w:rsidR="005909A2">
        <w:rPr>
          <w:rFonts w:ascii="宋体" w:eastAsia="宋体" w:hAnsi="宋体" w:cs="宋体" w:hint="eastAsia"/>
          <w:sz w:val="24"/>
          <w:szCs w:val="24"/>
        </w:rPr>
        <w:t xml:space="preserve">姜 </w:t>
      </w:r>
      <w:r w:rsidR="005909A2">
        <w:rPr>
          <w:rFonts w:ascii="宋体" w:eastAsia="宋体" w:hAnsi="宋体" w:cs="宋体"/>
          <w:sz w:val="24"/>
          <w:szCs w:val="24"/>
        </w:rPr>
        <w:t xml:space="preserve"> </w:t>
      </w:r>
      <w:proofErr w:type="gramStart"/>
      <w:r w:rsidR="005909A2">
        <w:rPr>
          <w:rFonts w:ascii="宋体" w:eastAsia="宋体" w:hAnsi="宋体" w:cs="宋体" w:hint="eastAsia"/>
          <w:sz w:val="24"/>
          <w:szCs w:val="24"/>
        </w:rPr>
        <w:t>琦</w:t>
      </w:r>
      <w:proofErr w:type="gramEnd"/>
      <w:r w:rsidR="005909A2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5909A2"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刘华立</w:t>
      </w:r>
    </w:p>
    <w:p w14:paraId="08D32299" w14:textId="7D0EC692" w:rsidR="005571E8" w:rsidRDefault="00A862B6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联系电话: </w:t>
      </w:r>
      <w:proofErr w:type="gramStart"/>
      <w:r w:rsidR="005909A2">
        <w:rPr>
          <w:rFonts w:ascii="宋体" w:eastAsia="宋体" w:hAnsi="宋体" w:cs="宋体"/>
          <w:sz w:val="24"/>
          <w:szCs w:val="24"/>
        </w:rPr>
        <w:t xml:space="preserve">15206660129  </w:t>
      </w:r>
      <w:r>
        <w:rPr>
          <w:rFonts w:ascii="宋体" w:eastAsia="宋体" w:hAnsi="宋体" w:cs="宋体" w:hint="eastAsia"/>
          <w:sz w:val="24"/>
          <w:szCs w:val="24"/>
        </w:rPr>
        <w:t>13153001659</w:t>
      </w:r>
      <w:proofErr w:type="gramEnd"/>
    </w:p>
    <w:p w14:paraId="26E2F0DF" w14:textId="77777777" w:rsidR="005571E8" w:rsidRDefault="005571E8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6B3F51B5" w14:textId="77777777" w:rsidR="005571E8" w:rsidRDefault="005571E8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772E7D85" w14:textId="77777777" w:rsidR="005571E8" w:rsidRDefault="005571E8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4D923F64" w14:textId="06CDA30E" w:rsidR="005571E8" w:rsidRDefault="00A862B6">
      <w:pPr>
        <w:autoSpaceDE w:val="0"/>
        <w:autoSpaceDN w:val="0"/>
        <w:adjustRightInd w:val="0"/>
        <w:snapToGrid w:val="0"/>
        <w:spacing w:line="420" w:lineRule="exact"/>
        <w:ind w:firstLineChars="100" w:firstLine="24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</w:t>
      </w: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20年</w:t>
      </w:r>
      <w:r w:rsidR="004154C8"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89012E"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sectPr w:rsidR="005571E8">
      <w:headerReference w:type="default" r:id="rId8"/>
      <w:footerReference w:type="default" r:id="rId9"/>
      <w:pgSz w:w="11906" w:h="16838"/>
      <w:pgMar w:top="851" w:right="1418" w:bottom="851" w:left="1418" w:header="510" w:footer="283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AA2C7" w14:textId="77777777" w:rsidR="000F7ECA" w:rsidRDefault="000F7ECA">
      <w:r>
        <w:separator/>
      </w:r>
    </w:p>
  </w:endnote>
  <w:endnote w:type="continuationSeparator" w:id="0">
    <w:p w14:paraId="656A315F" w14:textId="77777777" w:rsidR="000F7ECA" w:rsidRDefault="000F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43E8" w14:textId="77777777" w:rsidR="005571E8" w:rsidRDefault="005571E8">
    <w:pPr>
      <w:pStyle w:val="a7"/>
      <w:jc w:val="center"/>
    </w:pPr>
  </w:p>
  <w:p w14:paraId="5B7EBB93" w14:textId="77777777" w:rsidR="005571E8" w:rsidRDefault="005571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6D995" w14:textId="77777777" w:rsidR="000F7ECA" w:rsidRDefault="000F7ECA">
      <w:r>
        <w:separator/>
      </w:r>
    </w:p>
  </w:footnote>
  <w:footnote w:type="continuationSeparator" w:id="0">
    <w:p w14:paraId="35D5A63F" w14:textId="77777777" w:rsidR="000F7ECA" w:rsidRDefault="000F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D0BBD" w14:textId="77777777" w:rsidR="005571E8" w:rsidRDefault="005571E8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60"/>
    <w:rsid w:val="000172E4"/>
    <w:rsid w:val="0002238A"/>
    <w:rsid w:val="00031965"/>
    <w:rsid w:val="00034FAF"/>
    <w:rsid w:val="00056E9F"/>
    <w:rsid w:val="00072384"/>
    <w:rsid w:val="00073A7B"/>
    <w:rsid w:val="000833DE"/>
    <w:rsid w:val="000C2ADC"/>
    <w:rsid w:val="000C73D1"/>
    <w:rsid w:val="000E789B"/>
    <w:rsid w:val="000F6AD2"/>
    <w:rsid w:val="000F7AE8"/>
    <w:rsid w:val="000F7ECA"/>
    <w:rsid w:val="001158AD"/>
    <w:rsid w:val="00140525"/>
    <w:rsid w:val="0015300C"/>
    <w:rsid w:val="00173870"/>
    <w:rsid w:val="00182896"/>
    <w:rsid w:val="00186D93"/>
    <w:rsid w:val="00191EB5"/>
    <w:rsid w:val="001C3299"/>
    <w:rsid w:val="001C3384"/>
    <w:rsid w:val="001C389F"/>
    <w:rsid w:val="001C6897"/>
    <w:rsid w:val="001D1B7C"/>
    <w:rsid w:val="001D5A3A"/>
    <w:rsid w:val="001E4082"/>
    <w:rsid w:val="001F5D0E"/>
    <w:rsid w:val="002119EA"/>
    <w:rsid w:val="00212B6B"/>
    <w:rsid w:val="002228B3"/>
    <w:rsid w:val="002246FB"/>
    <w:rsid w:val="00247263"/>
    <w:rsid w:val="002526B4"/>
    <w:rsid w:val="0026672B"/>
    <w:rsid w:val="0027582B"/>
    <w:rsid w:val="00287D14"/>
    <w:rsid w:val="002976E7"/>
    <w:rsid w:val="002C3133"/>
    <w:rsid w:val="002C3CAB"/>
    <w:rsid w:val="002D4A29"/>
    <w:rsid w:val="002F7DE0"/>
    <w:rsid w:val="003064D7"/>
    <w:rsid w:val="00311350"/>
    <w:rsid w:val="00312FC9"/>
    <w:rsid w:val="00315342"/>
    <w:rsid w:val="0031580B"/>
    <w:rsid w:val="00351842"/>
    <w:rsid w:val="00356B71"/>
    <w:rsid w:val="00364E62"/>
    <w:rsid w:val="00371C45"/>
    <w:rsid w:val="00387B31"/>
    <w:rsid w:val="003C0FCF"/>
    <w:rsid w:val="003D3AD1"/>
    <w:rsid w:val="004154C8"/>
    <w:rsid w:val="00423118"/>
    <w:rsid w:val="00446BD3"/>
    <w:rsid w:val="00451262"/>
    <w:rsid w:val="00485B5E"/>
    <w:rsid w:val="00493708"/>
    <w:rsid w:val="0049708D"/>
    <w:rsid w:val="004C56BE"/>
    <w:rsid w:val="004D35E1"/>
    <w:rsid w:val="004E0F17"/>
    <w:rsid w:val="004F7A02"/>
    <w:rsid w:val="00500ABF"/>
    <w:rsid w:val="0050405C"/>
    <w:rsid w:val="0050638B"/>
    <w:rsid w:val="00506FF8"/>
    <w:rsid w:val="00512BAF"/>
    <w:rsid w:val="0051635A"/>
    <w:rsid w:val="00525690"/>
    <w:rsid w:val="00537084"/>
    <w:rsid w:val="00541D34"/>
    <w:rsid w:val="00555B15"/>
    <w:rsid w:val="005571E8"/>
    <w:rsid w:val="00567AA2"/>
    <w:rsid w:val="0057695B"/>
    <w:rsid w:val="00580827"/>
    <w:rsid w:val="00590214"/>
    <w:rsid w:val="005905B1"/>
    <w:rsid w:val="005909A2"/>
    <w:rsid w:val="005A43A9"/>
    <w:rsid w:val="005B00A4"/>
    <w:rsid w:val="005C5369"/>
    <w:rsid w:val="005F5F9C"/>
    <w:rsid w:val="00602078"/>
    <w:rsid w:val="00607AF8"/>
    <w:rsid w:val="0062357E"/>
    <w:rsid w:val="00635D24"/>
    <w:rsid w:val="00647F4B"/>
    <w:rsid w:val="0065443C"/>
    <w:rsid w:val="006548D2"/>
    <w:rsid w:val="00654F95"/>
    <w:rsid w:val="00670450"/>
    <w:rsid w:val="0067064C"/>
    <w:rsid w:val="00671D62"/>
    <w:rsid w:val="006726CE"/>
    <w:rsid w:val="006761FC"/>
    <w:rsid w:val="00685DA7"/>
    <w:rsid w:val="006A4B50"/>
    <w:rsid w:val="006A6356"/>
    <w:rsid w:val="006A7AC3"/>
    <w:rsid w:val="006C2FC1"/>
    <w:rsid w:val="006C4A71"/>
    <w:rsid w:val="006D56C4"/>
    <w:rsid w:val="00703F85"/>
    <w:rsid w:val="0071468D"/>
    <w:rsid w:val="00731E7F"/>
    <w:rsid w:val="0073249C"/>
    <w:rsid w:val="00732A37"/>
    <w:rsid w:val="007337BC"/>
    <w:rsid w:val="00751E9A"/>
    <w:rsid w:val="00753903"/>
    <w:rsid w:val="007622A3"/>
    <w:rsid w:val="00776BEB"/>
    <w:rsid w:val="007B3424"/>
    <w:rsid w:val="007C37AD"/>
    <w:rsid w:val="007F30E0"/>
    <w:rsid w:val="00801B2A"/>
    <w:rsid w:val="00802066"/>
    <w:rsid w:val="00804351"/>
    <w:rsid w:val="008058C8"/>
    <w:rsid w:val="00806041"/>
    <w:rsid w:val="00813620"/>
    <w:rsid w:val="008371C4"/>
    <w:rsid w:val="00855B4C"/>
    <w:rsid w:val="00863553"/>
    <w:rsid w:val="008720BB"/>
    <w:rsid w:val="00883638"/>
    <w:rsid w:val="0088397E"/>
    <w:rsid w:val="0088466B"/>
    <w:rsid w:val="0089012E"/>
    <w:rsid w:val="00896F3B"/>
    <w:rsid w:val="008A0052"/>
    <w:rsid w:val="008A0901"/>
    <w:rsid w:val="008A3771"/>
    <w:rsid w:val="008A3A2E"/>
    <w:rsid w:val="008B6CE0"/>
    <w:rsid w:val="008E4BB4"/>
    <w:rsid w:val="008E5C5E"/>
    <w:rsid w:val="008F1F7C"/>
    <w:rsid w:val="00901F87"/>
    <w:rsid w:val="00924EDD"/>
    <w:rsid w:val="00927E90"/>
    <w:rsid w:val="0094543C"/>
    <w:rsid w:val="009609C1"/>
    <w:rsid w:val="009817EA"/>
    <w:rsid w:val="0098306D"/>
    <w:rsid w:val="009B3292"/>
    <w:rsid w:val="009B482F"/>
    <w:rsid w:val="009B4BCE"/>
    <w:rsid w:val="009C0F38"/>
    <w:rsid w:val="009C6377"/>
    <w:rsid w:val="009C63DA"/>
    <w:rsid w:val="009E4503"/>
    <w:rsid w:val="009E79E6"/>
    <w:rsid w:val="009F0951"/>
    <w:rsid w:val="009F3F01"/>
    <w:rsid w:val="009F5C1F"/>
    <w:rsid w:val="009F6303"/>
    <w:rsid w:val="009F69F3"/>
    <w:rsid w:val="00A20B27"/>
    <w:rsid w:val="00A23373"/>
    <w:rsid w:val="00A25E7F"/>
    <w:rsid w:val="00A2618C"/>
    <w:rsid w:val="00A370B5"/>
    <w:rsid w:val="00A406E6"/>
    <w:rsid w:val="00A424B1"/>
    <w:rsid w:val="00A5529B"/>
    <w:rsid w:val="00A575F1"/>
    <w:rsid w:val="00A76C85"/>
    <w:rsid w:val="00A83F5C"/>
    <w:rsid w:val="00A862B6"/>
    <w:rsid w:val="00A9046E"/>
    <w:rsid w:val="00A93182"/>
    <w:rsid w:val="00AA51B4"/>
    <w:rsid w:val="00AB40AC"/>
    <w:rsid w:val="00AC5CCA"/>
    <w:rsid w:val="00AE734F"/>
    <w:rsid w:val="00AF2A92"/>
    <w:rsid w:val="00AF71D1"/>
    <w:rsid w:val="00B00060"/>
    <w:rsid w:val="00B05289"/>
    <w:rsid w:val="00B30B83"/>
    <w:rsid w:val="00B32484"/>
    <w:rsid w:val="00B36645"/>
    <w:rsid w:val="00B378A2"/>
    <w:rsid w:val="00B40A8A"/>
    <w:rsid w:val="00B42E53"/>
    <w:rsid w:val="00B50B49"/>
    <w:rsid w:val="00B51906"/>
    <w:rsid w:val="00B521F5"/>
    <w:rsid w:val="00B624F7"/>
    <w:rsid w:val="00B7353B"/>
    <w:rsid w:val="00B9368C"/>
    <w:rsid w:val="00B93C64"/>
    <w:rsid w:val="00BA762C"/>
    <w:rsid w:val="00BB2385"/>
    <w:rsid w:val="00BC10AB"/>
    <w:rsid w:val="00BD589B"/>
    <w:rsid w:val="00BE2C90"/>
    <w:rsid w:val="00BE5F6D"/>
    <w:rsid w:val="00C0733C"/>
    <w:rsid w:val="00C251A3"/>
    <w:rsid w:val="00C30AAF"/>
    <w:rsid w:val="00C310EA"/>
    <w:rsid w:val="00C43C8E"/>
    <w:rsid w:val="00C44026"/>
    <w:rsid w:val="00C700FB"/>
    <w:rsid w:val="00C76AD1"/>
    <w:rsid w:val="00C76C59"/>
    <w:rsid w:val="00C81406"/>
    <w:rsid w:val="00CA1CED"/>
    <w:rsid w:val="00CC168C"/>
    <w:rsid w:val="00CC767F"/>
    <w:rsid w:val="00CD0E1F"/>
    <w:rsid w:val="00CD4083"/>
    <w:rsid w:val="00CD775B"/>
    <w:rsid w:val="00CF29C8"/>
    <w:rsid w:val="00CF495E"/>
    <w:rsid w:val="00D132CA"/>
    <w:rsid w:val="00D16FC0"/>
    <w:rsid w:val="00D42D1C"/>
    <w:rsid w:val="00D55416"/>
    <w:rsid w:val="00D7074C"/>
    <w:rsid w:val="00D72C9A"/>
    <w:rsid w:val="00D76F17"/>
    <w:rsid w:val="00D91B5E"/>
    <w:rsid w:val="00D96223"/>
    <w:rsid w:val="00DB1E01"/>
    <w:rsid w:val="00DB643F"/>
    <w:rsid w:val="00DE50AD"/>
    <w:rsid w:val="00DE6F41"/>
    <w:rsid w:val="00DE7D39"/>
    <w:rsid w:val="00E02411"/>
    <w:rsid w:val="00E1258A"/>
    <w:rsid w:val="00E34433"/>
    <w:rsid w:val="00E35EF9"/>
    <w:rsid w:val="00E4465E"/>
    <w:rsid w:val="00E516DA"/>
    <w:rsid w:val="00E67466"/>
    <w:rsid w:val="00E70DF8"/>
    <w:rsid w:val="00E73D7D"/>
    <w:rsid w:val="00E80BCA"/>
    <w:rsid w:val="00E9241F"/>
    <w:rsid w:val="00E95042"/>
    <w:rsid w:val="00E95416"/>
    <w:rsid w:val="00ED0DC9"/>
    <w:rsid w:val="00ED0F94"/>
    <w:rsid w:val="00ED35A1"/>
    <w:rsid w:val="00ED4414"/>
    <w:rsid w:val="00ED6CB3"/>
    <w:rsid w:val="00EE3C43"/>
    <w:rsid w:val="00EE5177"/>
    <w:rsid w:val="00F0427E"/>
    <w:rsid w:val="00F071BF"/>
    <w:rsid w:val="00F115D7"/>
    <w:rsid w:val="00F241B9"/>
    <w:rsid w:val="00F327BA"/>
    <w:rsid w:val="00F376E9"/>
    <w:rsid w:val="00F52958"/>
    <w:rsid w:val="00F76532"/>
    <w:rsid w:val="00F95379"/>
    <w:rsid w:val="00FC601B"/>
    <w:rsid w:val="00FD363D"/>
    <w:rsid w:val="00FE5959"/>
    <w:rsid w:val="00FF2A5C"/>
    <w:rsid w:val="00FF79D0"/>
    <w:rsid w:val="018123E3"/>
    <w:rsid w:val="061538F1"/>
    <w:rsid w:val="0A180AFA"/>
    <w:rsid w:val="0A217E6D"/>
    <w:rsid w:val="0BA140E2"/>
    <w:rsid w:val="0C431521"/>
    <w:rsid w:val="0C4A4627"/>
    <w:rsid w:val="0CBA076A"/>
    <w:rsid w:val="0D934ADA"/>
    <w:rsid w:val="0E16091E"/>
    <w:rsid w:val="0E705D2E"/>
    <w:rsid w:val="103F6196"/>
    <w:rsid w:val="113C5C01"/>
    <w:rsid w:val="137F347B"/>
    <w:rsid w:val="13F34219"/>
    <w:rsid w:val="14413278"/>
    <w:rsid w:val="145748A2"/>
    <w:rsid w:val="14FE3E4E"/>
    <w:rsid w:val="15270E90"/>
    <w:rsid w:val="1554275D"/>
    <w:rsid w:val="15EC4D44"/>
    <w:rsid w:val="168236AB"/>
    <w:rsid w:val="16A60ADA"/>
    <w:rsid w:val="16CC5F67"/>
    <w:rsid w:val="174938BB"/>
    <w:rsid w:val="17BC01A5"/>
    <w:rsid w:val="190053F7"/>
    <w:rsid w:val="194D3104"/>
    <w:rsid w:val="1A701CCE"/>
    <w:rsid w:val="1C557C63"/>
    <w:rsid w:val="1DF15C7F"/>
    <w:rsid w:val="1E064FA3"/>
    <w:rsid w:val="21D2375D"/>
    <w:rsid w:val="22E475EA"/>
    <w:rsid w:val="230A40D6"/>
    <w:rsid w:val="23493AFF"/>
    <w:rsid w:val="236945F5"/>
    <w:rsid w:val="2376497F"/>
    <w:rsid w:val="23BE525B"/>
    <w:rsid w:val="24B34E25"/>
    <w:rsid w:val="24CD5FB3"/>
    <w:rsid w:val="24D82296"/>
    <w:rsid w:val="258061AD"/>
    <w:rsid w:val="258E56AC"/>
    <w:rsid w:val="26EF4AA1"/>
    <w:rsid w:val="27D600C4"/>
    <w:rsid w:val="282547D0"/>
    <w:rsid w:val="2853615F"/>
    <w:rsid w:val="296254A9"/>
    <w:rsid w:val="2A686DC3"/>
    <w:rsid w:val="2ABA6B50"/>
    <w:rsid w:val="2B1B640C"/>
    <w:rsid w:val="2CAE1BF0"/>
    <w:rsid w:val="2CF22EB0"/>
    <w:rsid w:val="2D5D2583"/>
    <w:rsid w:val="2D9E3E2D"/>
    <w:rsid w:val="2E324056"/>
    <w:rsid w:val="2E691DF8"/>
    <w:rsid w:val="2E7A2548"/>
    <w:rsid w:val="2FF81D7C"/>
    <w:rsid w:val="30386814"/>
    <w:rsid w:val="318F6AAC"/>
    <w:rsid w:val="321B6477"/>
    <w:rsid w:val="32521639"/>
    <w:rsid w:val="33FE3709"/>
    <w:rsid w:val="350B5154"/>
    <w:rsid w:val="35C9650E"/>
    <w:rsid w:val="360729A2"/>
    <w:rsid w:val="364D0E45"/>
    <w:rsid w:val="36CB0102"/>
    <w:rsid w:val="37200842"/>
    <w:rsid w:val="37592D4F"/>
    <w:rsid w:val="375C52F7"/>
    <w:rsid w:val="38C50C15"/>
    <w:rsid w:val="3ABC43E1"/>
    <w:rsid w:val="3B391FDF"/>
    <w:rsid w:val="3B847349"/>
    <w:rsid w:val="3BAA7254"/>
    <w:rsid w:val="3D1A7311"/>
    <w:rsid w:val="3ED730B1"/>
    <w:rsid w:val="3F072D99"/>
    <w:rsid w:val="3F4B4B17"/>
    <w:rsid w:val="3F51117C"/>
    <w:rsid w:val="408E1D33"/>
    <w:rsid w:val="415660BA"/>
    <w:rsid w:val="4171580E"/>
    <w:rsid w:val="417948F6"/>
    <w:rsid w:val="419D3F28"/>
    <w:rsid w:val="41FC1770"/>
    <w:rsid w:val="43553BD9"/>
    <w:rsid w:val="455740DB"/>
    <w:rsid w:val="45D23C0E"/>
    <w:rsid w:val="45EC08D1"/>
    <w:rsid w:val="46D1239D"/>
    <w:rsid w:val="479D18F5"/>
    <w:rsid w:val="495D570C"/>
    <w:rsid w:val="497A79C5"/>
    <w:rsid w:val="4AF13B24"/>
    <w:rsid w:val="4B220505"/>
    <w:rsid w:val="4BEA52F5"/>
    <w:rsid w:val="4C8154F4"/>
    <w:rsid w:val="4DDE6A8B"/>
    <w:rsid w:val="4E5D11FE"/>
    <w:rsid w:val="4EE510C3"/>
    <w:rsid w:val="4F703C2E"/>
    <w:rsid w:val="4FAE081D"/>
    <w:rsid w:val="4FCE4564"/>
    <w:rsid w:val="500D0670"/>
    <w:rsid w:val="50A7292D"/>
    <w:rsid w:val="50EC463A"/>
    <w:rsid w:val="5219576A"/>
    <w:rsid w:val="53116691"/>
    <w:rsid w:val="53705705"/>
    <w:rsid w:val="56160088"/>
    <w:rsid w:val="5617145A"/>
    <w:rsid w:val="566A6713"/>
    <w:rsid w:val="56D70CF2"/>
    <w:rsid w:val="5707676F"/>
    <w:rsid w:val="59037E8A"/>
    <w:rsid w:val="590F2CE8"/>
    <w:rsid w:val="5A0164FC"/>
    <w:rsid w:val="5C2A1CBD"/>
    <w:rsid w:val="5C562ED2"/>
    <w:rsid w:val="5C7977AF"/>
    <w:rsid w:val="5D4908AB"/>
    <w:rsid w:val="5D7E779E"/>
    <w:rsid w:val="5DF61E1B"/>
    <w:rsid w:val="5EC018DE"/>
    <w:rsid w:val="5FAF5527"/>
    <w:rsid w:val="5FB02D3A"/>
    <w:rsid w:val="60DD0244"/>
    <w:rsid w:val="60FC0B1F"/>
    <w:rsid w:val="61424B76"/>
    <w:rsid w:val="616224F8"/>
    <w:rsid w:val="62A50714"/>
    <w:rsid w:val="63ED6BC8"/>
    <w:rsid w:val="647B54B7"/>
    <w:rsid w:val="67336C28"/>
    <w:rsid w:val="675A3C84"/>
    <w:rsid w:val="68422E55"/>
    <w:rsid w:val="68557EB5"/>
    <w:rsid w:val="69514FC8"/>
    <w:rsid w:val="69A86DF7"/>
    <w:rsid w:val="69AD1338"/>
    <w:rsid w:val="6A2168B9"/>
    <w:rsid w:val="6A2B3015"/>
    <w:rsid w:val="6A956055"/>
    <w:rsid w:val="6BE47387"/>
    <w:rsid w:val="6C485853"/>
    <w:rsid w:val="6C874D0A"/>
    <w:rsid w:val="6CE913D7"/>
    <w:rsid w:val="6F45081A"/>
    <w:rsid w:val="70523EC7"/>
    <w:rsid w:val="70593DA3"/>
    <w:rsid w:val="707C1303"/>
    <w:rsid w:val="728941A9"/>
    <w:rsid w:val="72C96287"/>
    <w:rsid w:val="72F1273A"/>
    <w:rsid w:val="73445875"/>
    <w:rsid w:val="74B16423"/>
    <w:rsid w:val="750C216D"/>
    <w:rsid w:val="759414E1"/>
    <w:rsid w:val="7689436A"/>
    <w:rsid w:val="76FF03C8"/>
    <w:rsid w:val="771468D4"/>
    <w:rsid w:val="77FA7EEE"/>
    <w:rsid w:val="780413C9"/>
    <w:rsid w:val="791016A1"/>
    <w:rsid w:val="795B3064"/>
    <w:rsid w:val="79C75165"/>
    <w:rsid w:val="79D313E1"/>
    <w:rsid w:val="7A403AEE"/>
    <w:rsid w:val="7A490ABF"/>
    <w:rsid w:val="7BE156ED"/>
    <w:rsid w:val="7C1169F1"/>
    <w:rsid w:val="7D27667E"/>
    <w:rsid w:val="7DFF2E2A"/>
    <w:rsid w:val="7E7D7481"/>
    <w:rsid w:val="7FE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91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</w:rPr>
  </w:style>
  <w:style w:type="paragraph" w:styleId="1">
    <w:name w:val="heading 1"/>
    <w:basedOn w:val="a"/>
    <w:next w:val="a"/>
    <w:link w:val="1Char"/>
    <w:qFormat/>
    <w:pPr>
      <w:keepNext/>
      <w:widowControl/>
      <w:adjustRightInd w:val="0"/>
      <w:snapToGrid w:val="0"/>
      <w:spacing w:line="300" w:lineRule="auto"/>
      <w:ind w:firstLine="840"/>
      <w:jc w:val="left"/>
      <w:outlineLvl w:val="0"/>
    </w:pPr>
    <w:rPr>
      <w:rFonts w:eastAsia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adjustRightInd w:val="0"/>
      <w:snapToGrid w:val="0"/>
      <w:spacing w:line="300" w:lineRule="auto"/>
      <w:ind w:firstLine="570"/>
    </w:pPr>
    <w:rPr>
      <w:rFonts w:eastAsia="等线"/>
      <w:szCs w:val="24"/>
    </w:rPr>
  </w:style>
  <w:style w:type="paragraph" w:styleId="a5">
    <w:name w:val="Date"/>
    <w:basedOn w:val="a"/>
    <w:next w:val="a"/>
    <w:link w:val="Char1"/>
    <w:semiHidden/>
    <w:qFormat/>
    <w:pPr>
      <w:widowControl/>
      <w:jc w:val="left"/>
    </w:pPr>
    <w:rPr>
      <w:rFonts w:eastAsia="等线"/>
      <w:szCs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unhideWhenUsed/>
    <w:qFormat/>
    <w:rPr>
      <w:b/>
      <w:bCs/>
      <w:szCs w:val="22"/>
    </w:rPr>
  </w:style>
  <w:style w:type="table" w:styleId="aa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p8">
    <w:name w:val="p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Char0">
    <w:name w:val="正文文本缩进 Char"/>
    <w:link w:val="a4"/>
    <w:qFormat/>
    <w:rPr>
      <w:rFonts w:ascii="Times New Roman" w:hAnsi="Times New Roman"/>
      <w:sz w:val="28"/>
      <w:szCs w:val="24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kern w:val="0"/>
      <w:sz w:val="28"/>
      <w:szCs w:val="24"/>
    </w:rPr>
  </w:style>
  <w:style w:type="character" w:customStyle="1" w:styleId="Char3">
    <w:name w:val="页脚 Char"/>
    <w:link w:val="a7"/>
    <w:uiPriority w:val="99"/>
    <w:qFormat/>
    <w:rPr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5">
    <w:name w:val="批注主题 Char"/>
    <w:link w:val="a9"/>
    <w:uiPriority w:val="99"/>
    <w:qFormat/>
    <w:rPr>
      <w:rFonts w:ascii="Times New Roman" w:eastAsia="仿宋_GB2312" w:hAnsi="Times New Roman"/>
      <w:b/>
      <w:bCs/>
      <w:sz w:val="28"/>
    </w:rPr>
  </w:style>
  <w:style w:type="character" w:customStyle="1" w:styleId="10">
    <w:name w:val="批注主题 字符1"/>
    <w:uiPriority w:val="99"/>
    <w:semiHidden/>
    <w:qFormat/>
    <w:rPr>
      <w:rFonts w:ascii="Times New Roman" w:eastAsia="仿宋_GB2312" w:hAnsi="Times New Roman" w:cs="Times New Roman"/>
      <w:b/>
      <w:bCs/>
      <w:sz w:val="28"/>
      <w:szCs w:val="20"/>
    </w:rPr>
  </w:style>
  <w:style w:type="character" w:customStyle="1" w:styleId="11">
    <w:name w:val="批注框文本 字符1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2">
    <w:name w:val="批注框文本 Char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f">
    <w:name w:val="批注文字 字符"/>
    <w:uiPriority w:val="99"/>
    <w:semiHidden/>
    <w:qFormat/>
    <w:rPr>
      <w:rFonts w:ascii="Times New Roman" w:eastAsia="仿宋_GB2312" w:hAnsi="Times New Roman"/>
      <w:kern w:val="2"/>
      <w:sz w:val="28"/>
    </w:rPr>
  </w:style>
  <w:style w:type="character" w:customStyle="1" w:styleId="Char4">
    <w:name w:val="页眉 Char"/>
    <w:link w:val="a8"/>
    <w:uiPriority w:val="99"/>
    <w:qFormat/>
    <w:rPr>
      <w:sz w:val="18"/>
      <w:szCs w:val="18"/>
    </w:rPr>
  </w:style>
  <w:style w:type="character" w:customStyle="1" w:styleId="Char1">
    <w:name w:val="日期 Char"/>
    <w:link w:val="a5"/>
    <w:semiHidden/>
    <w:qFormat/>
    <w:rPr>
      <w:rFonts w:ascii="Times New Roman" w:hAnsi="Times New Roman"/>
      <w:sz w:val="28"/>
      <w:szCs w:val="24"/>
    </w:rPr>
  </w:style>
  <w:style w:type="character" w:customStyle="1" w:styleId="13">
    <w:name w:val="正文文本缩进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</w:rPr>
  </w:style>
  <w:style w:type="paragraph" w:styleId="1">
    <w:name w:val="heading 1"/>
    <w:basedOn w:val="a"/>
    <w:next w:val="a"/>
    <w:link w:val="1Char"/>
    <w:qFormat/>
    <w:pPr>
      <w:keepNext/>
      <w:widowControl/>
      <w:adjustRightInd w:val="0"/>
      <w:snapToGrid w:val="0"/>
      <w:spacing w:line="300" w:lineRule="auto"/>
      <w:ind w:firstLine="840"/>
      <w:jc w:val="left"/>
      <w:outlineLvl w:val="0"/>
    </w:pPr>
    <w:rPr>
      <w:rFonts w:eastAsia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adjustRightInd w:val="0"/>
      <w:snapToGrid w:val="0"/>
      <w:spacing w:line="300" w:lineRule="auto"/>
      <w:ind w:firstLine="570"/>
    </w:pPr>
    <w:rPr>
      <w:rFonts w:eastAsia="等线"/>
      <w:szCs w:val="24"/>
    </w:rPr>
  </w:style>
  <w:style w:type="paragraph" w:styleId="a5">
    <w:name w:val="Date"/>
    <w:basedOn w:val="a"/>
    <w:next w:val="a"/>
    <w:link w:val="Char1"/>
    <w:semiHidden/>
    <w:qFormat/>
    <w:pPr>
      <w:widowControl/>
      <w:jc w:val="left"/>
    </w:pPr>
    <w:rPr>
      <w:rFonts w:eastAsia="等线"/>
      <w:szCs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unhideWhenUsed/>
    <w:qFormat/>
    <w:rPr>
      <w:b/>
      <w:bCs/>
      <w:szCs w:val="22"/>
    </w:rPr>
  </w:style>
  <w:style w:type="table" w:styleId="aa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p8">
    <w:name w:val="p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Char0">
    <w:name w:val="正文文本缩进 Char"/>
    <w:link w:val="a4"/>
    <w:qFormat/>
    <w:rPr>
      <w:rFonts w:ascii="Times New Roman" w:hAnsi="Times New Roman"/>
      <w:sz w:val="28"/>
      <w:szCs w:val="24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kern w:val="0"/>
      <w:sz w:val="28"/>
      <w:szCs w:val="24"/>
    </w:rPr>
  </w:style>
  <w:style w:type="character" w:customStyle="1" w:styleId="Char3">
    <w:name w:val="页脚 Char"/>
    <w:link w:val="a7"/>
    <w:uiPriority w:val="99"/>
    <w:qFormat/>
    <w:rPr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5">
    <w:name w:val="批注主题 Char"/>
    <w:link w:val="a9"/>
    <w:uiPriority w:val="99"/>
    <w:qFormat/>
    <w:rPr>
      <w:rFonts w:ascii="Times New Roman" w:eastAsia="仿宋_GB2312" w:hAnsi="Times New Roman"/>
      <w:b/>
      <w:bCs/>
      <w:sz w:val="28"/>
    </w:rPr>
  </w:style>
  <w:style w:type="character" w:customStyle="1" w:styleId="10">
    <w:name w:val="批注主题 字符1"/>
    <w:uiPriority w:val="99"/>
    <w:semiHidden/>
    <w:qFormat/>
    <w:rPr>
      <w:rFonts w:ascii="Times New Roman" w:eastAsia="仿宋_GB2312" w:hAnsi="Times New Roman" w:cs="Times New Roman"/>
      <w:b/>
      <w:bCs/>
      <w:sz w:val="28"/>
      <w:szCs w:val="20"/>
    </w:rPr>
  </w:style>
  <w:style w:type="character" w:customStyle="1" w:styleId="11">
    <w:name w:val="批注框文本 字符1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2">
    <w:name w:val="批注框文本 Char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f">
    <w:name w:val="批注文字 字符"/>
    <w:uiPriority w:val="99"/>
    <w:semiHidden/>
    <w:qFormat/>
    <w:rPr>
      <w:rFonts w:ascii="Times New Roman" w:eastAsia="仿宋_GB2312" w:hAnsi="Times New Roman"/>
      <w:kern w:val="2"/>
      <w:sz w:val="28"/>
    </w:rPr>
  </w:style>
  <w:style w:type="character" w:customStyle="1" w:styleId="Char4">
    <w:name w:val="页眉 Char"/>
    <w:link w:val="a8"/>
    <w:uiPriority w:val="99"/>
    <w:qFormat/>
    <w:rPr>
      <w:sz w:val="18"/>
      <w:szCs w:val="18"/>
    </w:rPr>
  </w:style>
  <w:style w:type="character" w:customStyle="1" w:styleId="Char1">
    <w:name w:val="日期 Char"/>
    <w:link w:val="a5"/>
    <w:semiHidden/>
    <w:qFormat/>
    <w:rPr>
      <w:rFonts w:ascii="Times New Roman" w:hAnsi="Times New Roman"/>
      <w:sz w:val="28"/>
      <w:szCs w:val="24"/>
    </w:rPr>
  </w:style>
  <w:style w:type="character" w:customStyle="1" w:styleId="13">
    <w:name w:val="正文文本缩进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216</Words>
  <Characters>1234</Characters>
  <Application>Microsoft Office Word</Application>
  <DocSecurity>0</DocSecurity>
  <Lines>10</Lines>
  <Paragraphs>2</Paragraphs>
  <ScaleCrop>false</ScaleCrop>
  <Company>P R C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renqiliang</dc:creator>
  <cp:lastModifiedBy>Windows User</cp:lastModifiedBy>
  <cp:revision>87</cp:revision>
  <cp:lastPrinted>2020-06-26T06:45:00Z</cp:lastPrinted>
  <dcterms:created xsi:type="dcterms:W3CDTF">2020-04-13T06:57:00Z</dcterms:created>
  <dcterms:modified xsi:type="dcterms:W3CDTF">2020-09-05T04:53:00Z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