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2542" w14:textId="77777777" w:rsidR="00E3501E" w:rsidRPr="00CE49C7" w:rsidRDefault="00E3501E" w:rsidP="00E3501E">
      <w:pPr>
        <w:spacing w:line="360" w:lineRule="auto"/>
        <w:ind w:rightChars="-23" w:right="-48"/>
        <w:jc w:val="center"/>
        <w:rPr>
          <w:rFonts w:ascii="黑体" w:eastAsia="黑体" w:hAnsi="黑体"/>
          <w:b/>
          <w:spacing w:val="4"/>
          <w:w w:val="90"/>
          <w:sz w:val="52"/>
          <w:szCs w:val="52"/>
        </w:rPr>
      </w:pPr>
      <w:r w:rsidRPr="00CE49C7">
        <w:rPr>
          <w:rFonts w:ascii="黑体" w:eastAsia="黑体" w:hAnsi="黑体" w:hint="eastAsia"/>
          <w:b/>
          <w:spacing w:val="4"/>
          <w:w w:val="90"/>
          <w:sz w:val="52"/>
          <w:szCs w:val="52"/>
        </w:rPr>
        <w:t>中国重汽集团济南豪沃客车有限公司</w:t>
      </w:r>
    </w:p>
    <w:p w14:paraId="46CF44B2" w14:textId="77777777" w:rsidR="00E3501E" w:rsidRPr="00676B64" w:rsidRDefault="00E3501E" w:rsidP="00E3501E">
      <w:pPr>
        <w:jc w:val="center"/>
        <w:rPr>
          <w:rFonts w:ascii="文鼎大标宋简" w:eastAsia="文鼎大标宋简" w:hAnsi="华文中宋"/>
          <w:color w:val="000000"/>
          <w:spacing w:val="4"/>
          <w:w w:val="90"/>
          <w:sz w:val="71"/>
          <w:szCs w:val="71"/>
        </w:rPr>
      </w:pPr>
      <w:r w:rsidRPr="00CE49C7">
        <w:rPr>
          <w:rFonts w:ascii="黑体" w:eastAsia="黑体" w:hAnsi="黑体" w:hint="eastAsia"/>
          <w:b/>
          <w:spacing w:val="4"/>
          <w:w w:val="90"/>
          <w:sz w:val="52"/>
          <w:szCs w:val="52"/>
        </w:rPr>
        <w:t xml:space="preserve"> “济南公交公司加氢站建设项目”</w:t>
      </w:r>
      <w:r w:rsidRPr="00676B64">
        <w:rPr>
          <w:rFonts w:ascii="文鼎大标宋简" w:eastAsia="文鼎大标宋简" w:hAnsi="华文中宋" w:hint="eastAsia"/>
          <w:color w:val="000000"/>
          <w:spacing w:val="4"/>
          <w:w w:val="90"/>
          <w:sz w:val="71"/>
          <w:szCs w:val="71"/>
        </w:rPr>
        <w:t xml:space="preserve"> </w:t>
      </w:r>
    </w:p>
    <w:p w14:paraId="188B33D6" w14:textId="77777777" w:rsidR="00E3501E" w:rsidRDefault="00E3501E" w:rsidP="00E3501E">
      <w:pPr>
        <w:jc w:val="center"/>
        <w:rPr>
          <w:rFonts w:ascii="宋体" w:hAnsi="宋体"/>
          <w:b/>
          <w:color w:val="000000"/>
          <w:sz w:val="96"/>
          <w:szCs w:val="96"/>
        </w:rPr>
      </w:pPr>
    </w:p>
    <w:p w14:paraId="2F50640C" w14:textId="77777777" w:rsidR="00E3501E" w:rsidRPr="00CE49C7" w:rsidRDefault="00E3501E" w:rsidP="00E3501E">
      <w:pPr>
        <w:jc w:val="center"/>
        <w:rPr>
          <w:rFonts w:ascii="黑体" w:eastAsia="黑体" w:hAnsi="黑体"/>
          <w:b/>
          <w:color w:val="000000"/>
          <w:sz w:val="96"/>
          <w:szCs w:val="96"/>
        </w:rPr>
      </w:pPr>
      <w:r w:rsidRPr="00CE49C7">
        <w:rPr>
          <w:rFonts w:ascii="黑体" w:eastAsia="黑体" w:hAnsi="黑体" w:hint="eastAsia"/>
          <w:b/>
          <w:color w:val="000000"/>
          <w:sz w:val="96"/>
          <w:szCs w:val="96"/>
        </w:rPr>
        <w:t>招标文件</w:t>
      </w:r>
    </w:p>
    <w:p w14:paraId="3A1AE8E4" w14:textId="77777777" w:rsidR="00E3501E" w:rsidRDefault="00E3501E" w:rsidP="00E3501E">
      <w:pPr>
        <w:jc w:val="center"/>
        <w:rPr>
          <w:rFonts w:ascii="黑体" w:eastAsia="黑体"/>
          <w:color w:val="000000"/>
          <w:sz w:val="48"/>
          <w:szCs w:val="48"/>
        </w:rPr>
      </w:pPr>
    </w:p>
    <w:p w14:paraId="35654613" w14:textId="77777777" w:rsidR="00E3501E" w:rsidRDefault="00E3501E" w:rsidP="00E3501E">
      <w:pPr>
        <w:jc w:val="center"/>
        <w:rPr>
          <w:rFonts w:ascii="隶书" w:eastAsia="隶书" w:hAnsi="宋体"/>
          <w:color w:val="000000"/>
          <w:sz w:val="36"/>
          <w:szCs w:val="36"/>
        </w:rPr>
      </w:pPr>
    </w:p>
    <w:p w14:paraId="093E192D" w14:textId="023549EE" w:rsidR="00E3501E" w:rsidRDefault="00E3501E" w:rsidP="00E3501E">
      <w:pPr>
        <w:spacing w:line="360" w:lineRule="auto"/>
        <w:jc w:val="center"/>
        <w:rPr>
          <w:rFonts w:ascii="黑体" w:eastAsia="黑体"/>
          <w:b/>
          <w:color w:val="000000"/>
          <w:sz w:val="28"/>
        </w:rPr>
      </w:pPr>
      <w:r w:rsidRPr="002F500C">
        <w:rPr>
          <w:rFonts w:ascii="黑体" w:eastAsia="黑体" w:hint="eastAsia"/>
          <w:b/>
          <w:color w:val="000000"/>
          <w:sz w:val="28"/>
        </w:rPr>
        <w:t>招标编号：</w:t>
      </w:r>
      <w:r w:rsidR="00AA3796" w:rsidRPr="002F500C">
        <w:rPr>
          <w:rFonts w:ascii="宋体" w:hAnsi="宋体" w:hint="eastAsia"/>
          <w:sz w:val="24"/>
          <w:u w:val="single"/>
          <w:shd w:val="clear" w:color="auto" w:fill="FFFFFF"/>
        </w:rPr>
        <w:t>【</w:t>
      </w:r>
      <w:r w:rsidR="00AA3796" w:rsidRPr="00CE49C7">
        <w:rPr>
          <w:sz w:val="24"/>
          <w:u w:val="single"/>
          <w:shd w:val="clear" w:color="auto" w:fill="FFFFFF"/>
        </w:rPr>
        <w:t>2020</w:t>
      </w:r>
      <w:r w:rsidR="00AA3796" w:rsidRPr="002F500C">
        <w:rPr>
          <w:rFonts w:ascii="宋体" w:hAnsi="宋体" w:hint="eastAsia"/>
          <w:sz w:val="24"/>
          <w:u w:val="single"/>
          <w:shd w:val="clear" w:color="auto" w:fill="FFFFFF"/>
        </w:rPr>
        <w:t>】</w:t>
      </w:r>
      <w:r w:rsidR="00AA3796" w:rsidRPr="00CE49C7">
        <w:rPr>
          <w:rFonts w:hint="eastAsia"/>
          <w:sz w:val="24"/>
          <w:u w:val="single"/>
          <w:shd w:val="clear" w:color="auto" w:fill="FFFFFF"/>
        </w:rPr>
        <w:t>001</w:t>
      </w:r>
      <w:r w:rsidR="00AA3796" w:rsidRPr="002F500C">
        <w:rPr>
          <w:rFonts w:ascii="宋体" w:hAnsi="宋体" w:hint="eastAsia"/>
          <w:sz w:val="24"/>
          <w:u w:val="single"/>
          <w:shd w:val="clear" w:color="auto" w:fill="FFFFFF"/>
        </w:rPr>
        <w:t>号</w:t>
      </w:r>
    </w:p>
    <w:p w14:paraId="2E5897C2" w14:textId="77777777" w:rsidR="00E3501E" w:rsidRDefault="00E3501E" w:rsidP="00E3501E">
      <w:pPr>
        <w:spacing w:before="240"/>
        <w:jc w:val="center"/>
        <w:rPr>
          <w:color w:val="000000"/>
        </w:rPr>
      </w:pPr>
    </w:p>
    <w:p w14:paraId="17C2C119" w14:textId="77777777" w:rsidR="00E3501E" w:rsidRDefault="00E3501E" w:rsidP="00E3501E">
      <w:pPr>
        <w:spacing w:before="240"/>
        <w:jc w:val="center"/>
        <w:rPr>
          <w:color w:val="000000"/>
        </w:rPr>
      </w:pPr>
    </w:p>
    <w:p w14:paraId="2576AAD5" w14:textId="77777777" w:rsidR="00E3501E" w:rsidRDefault="00E3501E" w:rsidP="00E3501E">
      <w:pPr>
        <w:spacing w:before="240"/>
        <w:jc w:val="center"/>
        <w:rPr>
          <w:color w:val="000000"/>
        </w:rPr>
      </w:pPr>
    </w:p>
    <w:p w14:paraId="5484838C" w14:textId="77777777" w:rsidR="00E3501E" w:rsidRDefault="00E3501E" w:rsidP="00E3501E">
      <w:pPr>
        <w:spacing w:before="240"/>
        <w:jc w:val="center"/>
        <w:rPr>
          <w:color w:val="000000"/>
        </w:rPr>
      </w:pPr>
    </w:p>
    <w:p w14:paraId="7AB76759" w14:textId="77777777" w:rsidR="00E3501E" w:rsidRDefault="00E3501E" w:rsidP="00E3501E">
      <w:pPr>
        <w:spacing w:before="240"/>
        <w:jc w:val="center"/>
        <w:rPr>
          <w:color w:val="000000"/>
        </w:rPr>
      </w:pPr>
    </w:p>
    <w:p w14:paraId="6904CB33" w14:textId="77777777" w:rsidR="00E3501E" w:rsidRDefault="00E3501E" w:rsidP="00E3501E">
      <w:pPr>
        <w:spacing w:before="240"/>
        <w:jc w:val="center"/>
        <w:rPr>
          <w:color w:val="000000"/>
        </w:rPr>
      </w:pPr>
    </w:p>
    <w:p w14:paraId="77F445C1" w14:textId="77777777" w:rsidR="00E3501E" w:rsidRDefault="00E3501E" w:rsidP="00E3501E">
      <w:pPr>
        <w:spacing w:before="240"/>
        <w:jc w:val="center"/>
        <w:rPr>
          <w:rFonts w:ascii="隶书" w:eastAsia="隶书" w:hAnsi="宋体"/>
          <w:color w:val="000000"/>
          <w:sz w:val="56"/>
          <w:szCs w:val="48"/>
        </w:rPr>
      </w:pPr>
    </w:p>
    <w:p w14:paraId="71250255" w14:textId="77777777" w:rsidR="00E3501E" w:rsidRDefault="00E3501E" w:rsidP="00E3501E">
      <w:pPr>
        <w:spacing w:line="360" w:lineRule="auto"/>
        <w:ind w:firstLineChars="525" w:firstLine="1470"/>
        <w:rPr>
          <w:rFonts w:ascii="黑体" w:eastAsia="黑体"/>
          <w:color w:val="000000"/>
          <w:sz w:val="28"/>
        </w:rPr>
      </w:pPr>
      <w:r>
        <w:rPr>
          <w:rFonts w:ascii="黑体" w:eastAsia="黑体" w:hint="eastAsia"/>
          <w:color w:val="000000"/>
          <w:sz w:val="28"/>
        </w:rPr>
        <w:t>招  标  人：中国重汽集团济南豪沃客车有限公司</w:t>
      </w:r>
    </w:p>
    <w:p w14:paraId="33D77595" w14:textId="13301CF1" w:rsidR="00E3501E" w:rsidRPr="00CE49C7" w:rsidRDefault="00E3501E" w:rsidP="00E3501E">
      <w:pPr>
        <w:jc w:val="center"/>
        <w:rPr>
          <w:rFonts w:ascii="黑体" w:eastAsia="黑体"/>
          <w:sz w:val="28"/>
          <w:szCs w:val="28"/>
        </w:rPr>
      </w:pPr>
      <w:r w:rsidRPr="00CE49C7">
        <w:rPr>
          <w:sz w:val="28"/>
          <w:szCs w:val="28"/>
          <w:u w:val="single"/>
          <w:shd w:val="clear" w:color="auto" w:fill="FFFFFF"/>
        </w:rPr>
        <w:t>2020</w:t>
      </w:r>
      <w:r w:rsidRPr="00CE49C7">
        <w:rPr>
          <w:rFonts w:ascii="黑体" w:eastAsia="黑体" w:hint="eastAsia"/>
          <w:sz w:val="28"/>
          <w:szCs w:val="28"/>
        </w:rPr>
        <w:t>年</w:t>
      </w:r>
      <w:r w:rsidRPr="00CE49C7">
        <w:rPr>
          <w:rFonts w:ascii="黑体" w:eastAsia="黑体" w:hint="eastAsia"/>
          <w:sz w:val="28"/>
          <w:szCs w:val="28"/>
          <w:u w:val="single"/>
        </w:rPr>
        <w:t xml:space="preserve"> </w:t>
      </w:r>
      <w:r w:rsidR="00632643">
        <w:rPr>
          <w:rFonts w:hint="eastAsia"/>
          <w:sz w:val="28"/>
          <w:szCs w:val="28"/>
          <w:u w:val="single"/>
          <w:shd w:val="clear" w:color="auto" w:fill="FFFFFF"/>
        </w:rPr>
        <w:t>9</w:t>
      </w:r>
      <w:r w:rsidRPr="00CE49C7">
        <w:rPr>
          <w:rFonts w:ascii="黑体" w:eastAsia="黑体" w:hint="eastAsia"/>
          <w:sz w:val="28"/>
          <w:szCs w:val="28"/>
          <w:u w:val="single"/>
        </w:rPr>
        <w:t xml:space="preserve"> </w:t>
      </w:r>
      <w:r w:rsidRPr="00CE49C7">
        <w:rPr>
          <w:rFonts w:ascii="黑体" w:eastAsia="黑体" w:hint="eastAsia"/>
          <w:sz w:val="28"/>
          <w:szCs w:val="28"/>
        </w:rPr>
        <w:t>月</w:t>
      </w:r>
    </w:p>
    <w:p w14:paraId="6BC6B4F6" w14:textId="77777777" w:rsidR="00E3501E" w:rsidRDefault="00E3501E" w:rsidP="00E3501E">
      <w:pPr>
        <w:spacing w:line="360" w:lineRule="auto"/>
        <w:jc w:val="center"/>
        <w:rPr>
          <w:rFonts w:ascii="黑体" w:eastAsia="黑体"/>
          <w:color w:val="000000"/>
          <w:sz w:val="28"/>
        </w:rPr>
      </w:pPr>
    </w:p>
    <w:p w14:paraId="4119276B" w14:textId="77777777" w:rsidR="009C38F1" w:rsidRDefault="009C38F1">
      <w:pPr>
        <w:spacing w:line="360" w:lineRule="auto"/>
        <w:rPr>
          <w:rFonts w:ascii="宋体" w:hAnsi="宋体" w:cs="宋体"/>
          <w:sz w:val="28"/>
          <w:szCs w:val="28"/>
        </w:rPr>
        <w:sectPr w:rsidR="009C38F1">
          <w:headerReference w:type="default" r:id="rId9"/>
          <w:headerReference w:type="first" r:id="rId10"/>
          <w:footerReference w:type="first" r:id="rId11"/>
          <w:pgSz w:w="11906" w:h="16838"/>
          <w:pgMar w:top="1440" w:right="1417" w:bottom="1440" w:left="1417" w:header="851" w:footer="992" w:gutter="0"/>
          <w:pgNumType w:start="0"/>
          <w:cols w:space="720"/>
          <w:titlePg/>
          <w:docGrid w:type="lines" w:linePitch="312"/>
        </w:sectPr>
      </w:pPr>
    </w:p>
    <w:p w14:paraId="7D0A1CFE" w14:textId="77777777" w:rsidR="009C38F1" w:rsidRDefault="00632229">
      <w:pPr>
        <w:pStyle w:val="1"/>
        <w:numPr>
          <w:ilvl w:val="0"/>
          <w:numId w:val="1"/>
        </w:numPr>
        <w:spacing w:line="360" w:lineRule="auto"/>
        <w:rPr>
          <w:rFonts w:ascii="宋体" w:hAnsi="宋体"/>
          <w:sz w:val="28"/>
          <w:szCs w:val="28"/>
        </w:rPr>
      </w:pPr>
      <w:bookmarkStart w:id="0" w:name="_Toc536607881"/>
      <w:r>
        <w:rPr>
          <w:rFonts w:ascii="宋体" w:hAnsi="宋体" w:cs="华文宋体" w:hint="eastAsia"/>
          <w:sz w:val="28"/>
          <w:szCs w:val="28"/>
        </w:rPr>
        <w:lastRenderedPageBreak/>
        <w:t>投标邀请书</w:t>
      </w:r>
      <w:bookmarkEnd w:id="0"/>
    </w:p>
    <w:p w14:paraId="08073669" w14:textId="32C69C3D" w:rsidR="009C38F1" w:rsidRDefault="00632229">
      <w:pPr>
        <w:spacing w:line="360" w:lineRule="auto"/>
        <w:ind w:firstLineChars="200" w:firstLine="480"/>
        <w:rPr>
          <w:rFonts w:ascii="宋体" w:hAnsi="宋体"/>
          <w:sz w:val="24"/>
        </w:rPr>
      </w:pPr>
      <w:r>
        <w:rPr>
          <w:rFonts w:ascii="宋体" w:hAnsi="宋体" w:hint="eastAsia"/>
          <w:bCs/>
          <w:sz w:val="24"/>
        </w:rPr>
        <w:t>中国重汽集团济南</w:t>
      </w:r>
      <w:r w:rsidR="008E7242">
        <w:rPr>
          <w:rFonts w:ascii="宋体" w:hAnsi="宋体" w:hint="eastAsia"/>
          <w:bCs/>
          <w:sz w:val="24"/>
        </w:rPr>
        <w:t>豪沃客车</w:t>
      </w:r>
      <w:r>
        <w:rPr>
          <w:rFonts w:ascii="宋体" w:hAnsi="宋体" w:hint="eastAsia"/>
          <w:bCs/>
          <w:sz w:val="24"/>
        </w:rPr>
        <w:t>有限公司</w:t>
      </w:r>
      <w:r>
        <w:rPr>
          <w:rFonts w:ascii="宋体" w:hAnsi="宋体" w:cs="宋体" w:hint="eastAsia"/>
          <w:bCs/>
          <w:sz w:val="24"/>
        </w:rPr>
        <w:t>就</w:t>
      </w:r>
      <w:r w:rsidR="00E3501E" w:rsidRPr="00E3501E">
        <w:rPr>
          <w:rFonts w:ascii="宋体" w:hAnsi="宋体" w:hint="eastAsia"/>
          <w:b/>
          <w:sz w:val="24"/>
          <w:u w:val="single"/>
        </w:rPr>
        <w:t>中国重汽集团济南豪沃客车有限公司“济南公交公司加氢站建设项目”</w:t>
      </w:r>
      <w:r>
        <w:rPr>
          <w:rFonts w:ascii="宋体" w:hAnsi="宋体" w:cs="宋体" w:hint="eastAsia"/>
          <w:bCs/>
          <w:sz w:val="24"/>
        </w:rPr>
        <w:t>进行</w:t>
      </w:r>
      <w:r w:rsidR="006F1C37" w:rsidRPr="002167AF">
        <w:rPr>
          <w:rFonts w:ascii="宋体" w:hAnsi="宋体" w:cs="宋体" w:hint="eastAsia"/>
          <w:bCs/>
          <w:sz w:val="24"/>
        </w:rPr>
        <w:t>公开</w:t>
      </w:r>
      <w:r>
        <w:rPr>
          <w:rFonts w:ascii="宋体" w:hAnsi="宋体" w:cs="宋体" w:hint="eastAsia"/>
          <w:bCs/>
          <w:sz w:val="24"/>
        </w:rPr>
        <w:t>招标。</w:t>
      </w:r>
    </w:p>
    <w:p w14:paraId="17BF109F" w14:textId="77777777" w:rsidR="009C38F1" w:rsidRPr="007077E7" w:rsidRDefault="00632229">
      <w:pPr>
        <w:numPr>
          <w:ilvl w:val="0"/>
          <w:numId w:val="2"/>
        </w:numPr>
        <w:spacing w:line="360" w:lineRule="auto"/>
        <w:ind w:left="482" w:hangingChars="200" w:hanging="482"/>
        <w:jc w:val="left"/>
        <w:rPr>
          <w:rFonts w:ascii="宋体" w:hAnsi="宋体"/>
          <w:b/>
          <w:bCs/>
          <w:sz w:val="24"/>
        </w:rPr>
      </w:pPr>
      <w:r w:rsidRPr="007077E7">
        <w:rPr>
          <w:rFonts w:ascii="宋体" w:hAnsi="宋体" w:hint="eastAsia"/>
          <w:b/>
          <w:bCs/>
          <w:sz w:val="24"/>
        </w:rPr>
        <w:t>招标内容：</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154"/>
        <w:gridCol w:w="2232"/>
      </w:tblGrid>
      <w:tr w:rsidR="009C38F1" w14:paraId="564B0D44" w14:textId="77777777">
        <w:trPr>
          <w:trHeight w:val="303"/>
          <w:jc w:val="center"/>
        </w:trPr>
        <w:tc>
          <w:tcPr>
            <w:tcW w:w="4456" w:type="dxa"/>
            <w:vAlign w:val="center"/>
          </w:tcPr>
          <w:p w14:paraId="17ED5943" w14:textId="77777777" w:rsidR="009C38F1" w:rsidRPr="002167AF" w:rsidRDefault="00632229">
            <w:pPr>
              <w:spacing w:line="360" w:lineRule="auto"/>
              <w:jc w:val="center"/>
              <w:rPr>
                <w:rFonts w:ascii="宋体" w:hAnsi="宋体"/>
                <w:szCs w:val="21"/>
              </w:rPr>
            </w:pPr>
            <w:r w:rsidRPr="002167AF">
              <w:rPr>
                <w:rFonts w:ascii="宋体" w:hAnsi="宋体" w:hint="eastAsia"/>
                <w:szCs w:val="21"/>
              </w:rPr>
              <w:t>内容</w:t>
            </w:r>
          </w:p>
        </w:tc>
        <w:tc>
          <w:tcPr>
            <w:tcW w:w="2154" w:type="dxa"/>
            <w:vAlign w:val="center"/>
          </w:tcPr>
          <w:p w14:paraId="07862D58" w14:textId="77777777" w:rsidR="009C38F1" w:rsidRPr="002167AF" w:rsidRDefault="00632229">
            <w:pPr>
              <w:spacing w:line="360" w:lineRule="auto"/>
              <w:jc w:val="center"/>
              <w:rPr>
                <w:rFonts w:ascii="宋体" w:hAnsi="宋体"/>
                <w:szCs w:val="21"/>
              </w:rPr>
            </w:pPr>
            <w:r w:rsidRPr="002167AF">
              <w:rPr>
                <w:rFonts w:ascii="宋体" w:hAnsi="宋体" w:hint="eastAsia"/>
                <w:szCs w:val="21"/>
              </w:rPr>
              <w:t>所在公司</w:t>
            </w:r>
          </w:p>
        </w:tc>
        <w:tc>
          <w:tcPr>
            <w:tcW w:w="2232" w:type="dxa"/>
            <w:vAlign w:val="center"/>
          </w:tcPr>
          <w:p w14:paraId="41863FD1" w14:textId="77777777" w:rsidR="009C38F1" w:rsidRPr="002167AF" w:rsidRDefault="00632229">
            <w:pPr>
              <w:spacing w:line="360" w:lineRule="auto"/>
              <w:jc w:val="center"/>
              <w:rPr>
                <w:rFonts w:ascii="宋体" w:hAnsi="宋体"/>
                <w:szCs w:val="21"/>
              </w:rPr>
            </w:pPr>
            <w:r w:rsidRPr="002167AF">
              <w:rPr>
                <w:rFonts w:ascii="宋体" w:hAnsi="宋体" w:hint="eastAsia"/>
                <w:szCs w:val="21"/>
              </w:rPr>
              <w:t>交货地点</w:t>
            </w:r>
          </w:p>
        </w:tc>
      </w:tr>
      <w:tr w:rsidR="009C38F1" w14:paraId="5C7B6555" w14:textId="77777777">
        <w:trPr>
          <w:trHeight w:val="605"/>
          <w:jc w:val="center"/>
        </w:trPr>
        <w:tc>
          <w:tcPr>
            <w:tcW w:w="4456" w:type="dxa"/>
            <w:vAlign w:val="center"/>
          </w:tcPr>
          <w:p w14:paraId="1848C977" w14:textId="77777777" w:rsidR="009C38F1" w:rsidRDefault="00E3501E" w:rsidP="00514F4B">
            <w:pPr>
              <w:spacing w:line="360" w:lineRule="auto"/>
              <w:ind w:firstLineChars="200" w:firstLine="420"/>
              <w:jc w:val="left"/>
              <w:rPr>
                <w:rFonts w:ascii="宋体" w:hAnsi="宋体"/>
                <w:sz w:val="24"/>
              </w:rPr>
            </w:pPr>
            <w:r w:rsidRPr="00DA1983">
              <w:rPr>
                <w:rFonts w:ascii="宋体" w:hAnsi="宋体" w:hint="eastAsia"/>
              </w:rPr>
              <w:t>建设</w:t>
            </w:r>
            <w:r w:rsidRPr="00DA1983">
              <w:rPr>
                <w:rFonts w:ascii="宋体" w:hAnsi="宋体"/>
              </w:rPr>
              <w:t>1</w:t>
            </w:r>
            <w:r w:rsidRPr="00DA1983">
              <w:rPr>
                <w:rFonts w:ascii="宋体" w:hAnsi="宋体" w:hint="eastAsia"/>
              </w:rPr>
              <w:t>座加氢站，加氢站需满足如下能力：满足</w:t>
            </w:r>
            <w:proofErr w:type="gramStart"/>
            <w:r w:rsidRPr="00DA1983">
              <w:rPr>
                <w:rFonts w:ascii="宋体" w:hAnsi="宋体" w:hint="eastAsia"/>
              </w:rPr>
              <w:t>公交车氢燃料</w:t>
            </w:r>
            <w:proofErr w:type="gramEnd"/>
            <w:r w:rsidRPr="00DA1983">
              <w:rPr>
                <w:rFonts w:ascii="宋体" w:hAnsi="宋体" w:hint="eastAsia"/>
              </w:rPr>
              <w:t>加注要求（车辆储罐压力为</w:t>
            </w:r>
            <w:r w:rsidRPr="00DA1983">
              <w:rPr>
                <w:rFonts w:ascii="宋体" w:hAnsi="宋体"/>
              </w:rPr>
              <w:t>35MPa</w:t>
            </w:r>
            <w:r w:rsidRPr="00DA1983">
              <w:rPr>
                <w:rFonts w:ascii="宋体" w:hAnsi="宋体" w:hint="eastAsia"/>
              </w:rPr>
              <w:t>），日加注量</w:t>
            </w:r>
            <w:r w:rsidRPr="00DA1983">
              <w:rPr>
                <w:rFonts w:ascii="宋体" w:hAnsi="宋体"/>
              </w:rPr>
              <w:t>1000kg</w:t>
            </w:r>
            <w:r w:rsidRPr="00DA1983">
              <w:rPr>
                <w:rFonts w:ascii="宋体" w:hAnsi="宋体" w:hint="eastAsia"/>
              </w:rPr>
              <w:t>（</w:t>
            </w:r>
            <w:r w:rsidRPr="00DA1983">
              <w:rPr>
                <w:rFonts w:ascii="宋体" w:hAnsi="宋体"/>
              </w:rPr>
              <w:t>12</w:t>
            </w:r>
            <w:r w:rsidRPr="00DA1983">
              <w:rPr>
                <w:rFonts w:ascii="宋体" w:hAnsi="宋体" w:hint="eastAsia"/>
              </w:rPr>
              <w:t>小时）。加氢站设备采购及安装工程主要包含：氢气压缩机、储氢装置、加氢机、卸气柱、顺序控制盘、冷却系统、</w:t>
            </w:r>
            <w:proofErr w:type="gramStart"/>
            <w:r w:rsidRPr="00DA1983">
              <w:rPr>
                <w:rFonts w:ascii="宋体" w:hAnsi="宋体" w:hint="eastAsia"/>
              </w:rPr>
              <w:t>站控系统</w:t>
            </w:r>
            <w:proofErr w:type="gramEnd"/>
            <w:r w:rsidRPr="00DA1983">
              <w:rPr>
                <w:rFonts w:ascii="宋体" w:hAnsi="宋体" w:hint="eastAsia"/>
              </w:rPr>
              <w:t>等。加氢站</w:t>
            </w:r>
            <w:r w:rsidRPr="00DA1983">
              <w:rPr>
                <w:rFonts w:ascii="宋体" w:hAnsi="宋体"/>
              </w:rPr>
              <w:t>12</w:t>
            </w:r>
            <w:r w:rsidRPr="00DA1983">
              <w:rPr>
                <w:rFonts w:ascii="宋体" w:hAnsi="宋体" w:hint="eastAsia"/>
              </w:rPr>
              <w:t>小时内可完成</w:t>
            </w:r>
            <w:r w:rsidRPr="00DA1983">
              <w:rPr>
                <w:rFonts w:ascii="宋体" w:hAnsi="宋体"/>
              </w:rPr>
              <w:t>50</w:t>
            </w:r>
            <w:r w:rsidRPr="00DA1983">
              <w:rPr>
                <w:rFonts w:ascii="宋体" w:hAnsi="宋体" w:hint="eastAsia"/>
              </w:rPr>
              <w:t>辆公交车的连续加注，每辆车加氢量为</w:t>
            </w:r>
            <w:r w:rsidRPr="00DA1983">
              <w:rPr>
                <w:rFonts w:ascii="宋体" w:hAnsi="宋体"/>
              </w:rPr>
              <w:t>20kg</w:t>
            </w:r>
            <w:r w:rsidRPr="00DA1983">
              <w:rPr>
                <w:rFonts w:ascii="宋体" w:hAnsi="宋体" w:hint="eastAsia"/>
              </w:rPr>
              <w:t>。加氢站设备应确保经过整个系统的氢气不被污染，与长管拖车中氢气相比，氢气中各杂质的浓度不增加。</w:t>
            </w:r>
          </w:p>
        </w:tc>
        <w:tc>
          <w:tcPr>
            <w:tcW w:w="2154" w:type="dxa"/>
            <w:vAlign w:val="center"/>
          </w:tcPr>
          <w:p w14:paraId="3B6592F4" w14:textId="77777777" w:rsidR="009C38F1" w:rsidRPr="002167AF" w:rsidRDefault="00E3501E">
            <w:pPr>
              <w:spacing w:line="360" w:lineRule="auto"/>
              <w:jc w:val="center"/>
              <w:rPr>
                <w:rFonts w:ascii="宋体" w:hAnsi="宋体"/>
                <w:szCs w:val="21"/>
              </w:rPr>
            </w:pPr>
            <w:r w:rsidRPr="002167AF">
              <w:rPr>
                <w:rFonts w:ascii="宋体" w:hAnsi="宋体" w:hint="eastAsia"/>
                <w:b/>
                <w:szCs w:val="21"/>
                <w:u w:val="single"/>
              </w:rPr>
              <w:t>中国重汽集团济南豪沃客车有限公司</w:t>
            </w:r>
          </w:p>
        </w:tc>
        <w:tc>
          <w:tcPr>
            <w:tcW w:w="2232" w:type="dxa"/>
            <w:vAlign w:val="center"/>
          </w:tcPr>
          <w:p w14:paraId="42C36160" w14:textId="6CD75DF9" w:rsidR="009C38F1" w:rsidRPr="002167AF" w:rsidRDefault="00632229" w:rsidP="00E3501E">
            <w:pPr>
              <w:spacing w:line="360" w:lineRule="auto"/>
              <w:jc w:val="center"/>
              <w:rPr>
                <w:rFonts w:ascii="宋体" w:hAnsi="宋体"/>
                <w:szCs w:val="21"/>
              </w:rPr>
            </w:pPr>
            <w:r w:rsidRPr="002167AF">
              <w:rPr>
                <w:rFonts w:ascii="宋体" w:hAnsi="宋体" w:hint="eastAsia"/>
                <w:szCs w:val="21"/>
              </w:rPr>
              <w:t>山东省</w:t>
            </w:r>
            <w:r w:rsidR="008E7242" w:rsidRPr="002167AF">
              <w:rPr>
                <w:rFonts w:ascii="宋体" w:hAnsi="宋体" w:hint="eastAsia"/>
                <w:szCs w:val="21"/>
              </w:rPr>
              <w:t>济南市历城区工业北路12222号附近济南</w:t>
            </w:r>
            <w:proofErr w:type="gramStart"/>
            <w:r w:rsidR="008E7242" w:rsidRPr="002167AF">
              <w:rPr>
                <w:rFonts w:ascii="宋体" w:hAnsi="宋体" w:hint="eastAsia"/>
                <w:szCs w:val="21"/>
              </w:rPr>
              <w:t>公交韩仓公交</w:t>
            </w:r>
            <w:proofErr w:type="gramEnd"/>
            <w:r w:rsidR="008E7242" w:rsidRPr="002167AF">
              <w:rPr>
                <w:rFonts w:ascii="宋体" w:hAnsi="宋体" w:hint="eastAsia"/>
                <w:szCs w:val="21"/>
              </w:rPr>
              <w:t>站内</w:t>
            </w:r>
          </w:p>
        </w:tc>
      </w:tr>
    </w:tbl>
    <w:p w14:paraId="74D2AC65" w14:textId="77777777" w:rsidR="007077E7" w:rsidRDefault="007077E7">
      <w:pPr>
        <w:spacing w:line="360" w:lineRule="auto"/>
        <w:rPr>
          <w:rFonts w:ascii="宋体" w:hAnsi="宋体"/>
          <w:b/>
          <w:bCs/>
          <w:sz w:val="24"/>
        </w:rPr>
      </w:pPr>
    </w:p>
    <w:p w14:paraId="04EB5655" w14:textId="5600B954" w:rsidR="009C38F1" w:rsidRPr="007077E7" w:rsidRDefault="00632229">
      <w:pPr>
        <w:spacing w:line="360" w:lineRule="auto"/>
        <w:rPr>
          <w:rFonts w:ascii="宋体" w:hAnsi="宋体"/>
          <w:b/>
          <w:bCs/>
          <w:sz w:val="24"/>
        </w:rPr>
      </w:pPr>
      <w:r w:rsidRPr="007077E7">
        <w:rPr>
          <w:rFonts w:ascii="宋体" w:hAnsi="宋体" w:hint="eastAsia"/>
          <w:b/>
          <w:bCs/>
          <w:sz w:val="24"/>
        </w:rPr>
        <w:t>二、投标</w:t>
      </w:r>
      <w:proofErr w:type="gramStart"/>
      <w:r w:rsidRPr="007077E7">
        <w:rPr>
          <w:rFonts w:ascii="宋体" w:hAnsi="宋体" w:hint="eastAsia"/>
          <w:b/>
          <w:bCs/>
          <w:sz w:val="24"/>
        </w:rPr>
        <w:t>方资格</w:t>
      </w:r>
      <w:proofErr w:type="gramEnd"/>
      <w:r w:rsidRPr="007077E7">
        <w:rPr>
          <w:rFonts w:ascii="宋体" w:hAnsi="宋体" w:hint="eastAsia"/>
          <w:b/>
          <w:bCs/>
          <w:sz w:val="24"/>
        </w:rPr>
        <w:t>要求：</w:t>
      </w:r>
    </w:p>
    <w:p w14:paraId="535BB64C" w14:textId="3367662C" w:rsidR="009C38F1" w:rsidRPr="002167AF" w:rsidRDefault="00632229">
      <w:pPr>
        <w:spacing w:line="360" w:lineRule="auto"/>
        <w:ind w:firstLineChars="200" w:firstLine="480"/>
        <w:rPr>
          <w:sz w:val="24"/>
        </w:rPr>
      </w:pPr>
      <w:r w:rsidRPr="002167AF">
        <w:rPr>
          <w:rFonts w:hint="eastAsia"/>
          <w:sz w:val="24"/>
        </w:rPr>
        <w:t>1</w:t>
      </w:r>
      <w:r w:rsidRPr="002167AF">
        <w:rPr>
          <w:rFonts w:hint="eastAsia"/>
          <w:sz w:val="24"/>
        </w:rPr>
        <w:t>、在中国境内注册具有独立法人资格，且成立两年及以上</w:t>
      </w:r>
      <w:r w:rsidRPr="002167AF">
        <w:rPr>
          <w:rFonts w:hint="eastAsia"/>
          <w:sz w:val="24"/>
        </w:rPr>
        <w:t>(</w:t>
      </w:r>
      <w:r w:rsidRPr="002167AF">
        <w:rPr>
          <w:rFonts w:hint="eastAsia"/>
          <w:sz w:val="24"/>
        </w:rPr>
        <w:t>以注册日期开始计算，至开标之日不少于两年</w:t>
      </w:r>
      <w:r w:rsidRPr="002167AF">
        <w:rPr>
          <w:rFonts w:hint="eastAsia"/>
          <w:sz w:val="24"/>
        </w:rPr>
        <w:t>)</w:t>
      </w:r>
      <w:r w:rsidRPr="002167AF">
        <w:rPr>
          <w:rFonts w:hint="eastAsia"/>
          <w:sz w:val="24"/>
        </w:rPr>
        <w:t>，提交加盖公司公章的三证合一营业证照（副本）原件</w:t>
      </w:r>
      <w:r w:rsidR="002167AF">
        <w:rPr>
          <w:rFonts w:hint="eastAsia"/>
          <w:sz w:val="24"/>
        </w:rPr>
        <w:t>。</w:t>
      </w:r>
    </w:p>
    <w:p w14:paraId="006D5D07" w14:textId="1F771F39" w:rsidR="009C38F1" w:rsidRPr="002167AF" w:rsidRDefault="00632229">
      <w:pPr>
        <w:numPr>
          <w:ilvl w:val="0"/>
          <w:numId w:val="3"/>
        </w:numPr>
        <w:spacing w:line="360" w:lineRule="auto"/>
        <w:ind w:firstLineChars="200" w:firstLine="480"/>
        <w:rPr>
          <w:sz w:val="24"/>
        </w:rPr>
      </w:pPr>
      <w:r w:rsidRPr="002167AF">
        <w:rPr>
          <w:rFonts w:hint="eastAsia"/>
          <w:sz w:val="24"/>
        </w:rPr>
        <w:t>投标单位的注册资金为</w:t>
      </w:r>
      <w:r w:rsidR="00081FBF" w:rsidRPr="002167AF">
        <w:rPr>
          <w:rFonts w:hint="eastAsia"/>
          <w:sz w:val="24"/>
        </w:rPr>
        <w:t>10</w:t>
      </w:r>
      <w:r w:rsidRPr="002167AF">
        <w:rPr>
          <w:rFonts w:hint="eastAsia"/>
          <w:sz w:val="24"/>
        </w:rPr>
        <w:t>00</w:t>
      </w:r>
      <w:r w:rsidRPr="002167AF">
        <w:rPr>
          <w:rFonts w:hint="eastAsia"/>
          <w:sz w:val="24"/>
        </w:rPr>
        <w:t>万元及以上人民币或等额外币</w:t>
      </w:r>
      <w:r w:rsidR="002167AF">
        <w:rPr>
          <w:rFonts w:hint="eastAsia"/>
          <w:sz w:val="24"/>
        </w:rPr>
        <w:t>。</w:t>
      </w:r>
    </w:p>
    <w:p w14:paraId="7E9679BB" w14:textId="656BC011" w:rsidR="009C38F1" w:rsidRPr="002167AF" w:rsidRDefault="00632229">
      <w:pPr>
        <w:numPr>
          <w:ilvl w:val="0"/>
          <w:numId w:val="3"/>
        </w:numPr>
        <w:spacing w:line="360" w:lineRule="auto"/>
        <w:ind w:firstLineChars="200" w:firstLine="480"/>
        <w:rPr>
          <w:sz w:val="24"/>
        </w:rPr>
      </w:pPr>
      <w:r w:rsidRPr="002167AF">
        <w:rPr>
          <w:rFonts w:hint="eastAsia"/>
          <w:sz w:val="24"/>
        </w:rPr>
        <w:t>投标单位财务状况良好，没有处于财产被接管、冻结、破产或其他不良状态、无重大不良资产或不良投资项目，并提供近两年财务审计报告</w:t>
      </w:r>
      <w:r w:rsidR="002167AF">
        <w:rPr>
          <w:rFonts w:hint="eastAsia"/>
          <w:sz w:val="24"/>
        </w:rPr>
        <w:t>。</w:t>
      </w:r>
    </w:p>
    <w:p w14:paraId="6DC8F0DF" w14:textId="77777777" w:rsidR="008E6C34" w:rsidRPr="002167AF" w:rsidRDefault="008E6C34" w:rsidP="008E6C34">
      <w:pPr>
        <w:numPr>
          <w:ilvl w:val="0"/>
          <w:numId w:val="3"/>
        </w:numPr>
        <w:spacing w:line="360" w:lineRule="auto"/>
        <w:ind w:firstLineChars="200" w:firstLine="480"/>
        <w:rPr>
          <w:sz w:val="24"/>
        </w:rPr>
      </w:pPr>
      <w:r w:rsidRPr="002167AF">
        <w:rPr>
          <w:rFonts w:hint="eastAsia"/>
          <w:sz w:val="24"/>
        </w:rPr>
        <w:t>具有良好的商业信誉，在国家企业信</w:t>
      </w:r>
      <w:r w:rsidR="00B575D4" w:rsidRPr="002167AF">
        <w:rPr>
          <w:rFonts w:hint="eastAsia"/>
          <w:sz w:val="24"/>
        </w:rPr>
        <w:t>用公示系统中无行政处罚、列入经营异常名录和列入严重违法失信企业</w:t>
      </w:r>
      <w:r w:rsidRPr="002167AF">
        <w:rPr>
          <w:rFonts w:hint="eastAsia"/>
          <w:sz w:val="24"/>
        </w:rPr>
        <w:t>名单（黑名单）信息或上述信息已被移除。</w:t>
      </w:r>
    </w:p>
    <w:p w14:paraId="50CD7CA5" w14:textId="3C1F089E" w:rsidR="009B4B08" w:rsidRPr="002167AF" w:rsidRDefault="009B4B08" w:rsidP="009B4B08">
      <w:pPr>
        <w:numPr>
          <w:ilvl w:val="0"/>
          <w:numId w:val="3"/>
        </w:numPr>
        <w:spacing w:line="360" w:lineRule="auto"/>
        <w:ind w:firstLine="523"/>
        <w:rPr>
          <w:rFonts w:ascii="宋体" w:hAnsi="宋体"/>
          <w:sz w:val="24"/>
        </w:rPr>
      </w:pPr>
      <w:r w:rsidRPr="002167AF">
        <w:rPr>
          <w:rFonts w:ascii="宋体" w:hAnsi="宋体" w:hint="eastAsia"/>
          <w:sz w:val="24"/>
        </w:rPr>
        <w:t>投标人所投系统及设备属生产许可证管理的或须具有强制性认证证书的，应具有生产许可证或强制性认证证书；</w:t>
      </w:r>
      <w:r w:rsidR="006F1C37" w:rsidRPr="002167AF">
        <w:rPr>
          <w:rFonts w:ascii="宋体" w:hAnsi="宋体" w:hint="eastAsia"/>
          <w:sz w:val="24"/>
        </w:rPr>
        <w:t>主要设备如为代理需提供生产商书面授权及原厂售后服务承诺。</w:t>
      </w:r>
    </w:p>
    <w:p w14:paraId="7633937D" w14:textId="0341B243" w:rsidR="009C38F1" w:rsidRPr="009D076B" w:rsidRDefault="00632229">
      <w:pPr>
        <w:numPr>
          <w:ilvl w:val="0"/>
          <w:numId w:val="3"/>
        </w:numPr>
        <w:spacing w:line="360" w:lineRule="auto"/>
        <w:ind w:firstLineChars="200" w:firstLine="480"/>
        <w:rPr>
          <w:sz w:val="24"/>
        </w:rPr>
      </w:pPr>
      <w:bookmarkStart w:id="1" w:name="_Hlk50110938"/>
      <w:r w:rsidRPr="009D076B">
        <w:rPr>
          <w:rFonts w:hint="eastAsia"/>
          <w:sz w:val="24"/>
        </w:rPr>
        <w:t>货物</w:t>
      </w:r>
      <w:proofErr w:type="gramStart"/>
      <w:r w:rsidRPr="009D076B">
        <w:rPr>
          <w:rFonts w:hint="eastAsia"/>
          <w:sz w:val="24"/>
        </w:rPr>
        <w:t>采用总</w:t>
      </w:r>
      <w:proofErr w:type="gramEnd"/>
      <w:r w:rsidRPr="009D076B">
        <w:rPr>
          <w:rFonts w:hint="eastAsia"/>
          <w:sz w:val="24"/>
        </w:rPr>
        <w:t>包方式，投标方应具备</w:t>
      </w:r>
      <w:r w:rsidR="009D57AA">
        <w:rPr>
          <w:rFonts w:hint="eastAsia"/>
          <w:sz w:val="24"/>
        </w:rPr>
        <w:t>工程</w:t>
      </w:r>
      <w:r w:rsidRPr="009D076B">
        <w:rPr>
          <w:rFonts w:hint="eastAsia"/>
          <w:sz w:val="24"/>
        </w:rPr>
        <w:t>总包能力</w:t>
      </w:r>
      <w:r w:rsidR="009D076B" w:rsidRPr="007302E8">
        <w:rPr>
          <w:rFonts w:hint="eastAsia"/>
          <w:sz w:val="24"/>
        </w:rPr>
        <w:t>或以联合体投标</w:t>
      </w:r>
      <w:r w:rsidRPr="009D076B">
        <w:rPr>
          <w:rFonts w:hint="eastAsia"/>
          <w:sz w:val="24"/>
        </w:rPr>
        <w:t>，投标单位</w:t>
      </w:r>
      <w:r w:rsidR="009D076B">
        <w:rPr>
          <w:rFonts w:hint="eastAsia"/>
          <w:sz w:val="24"/>
        </w:rPr>
        <w:t>应具备建筑工程总承包三级资质，</w:t>
      </w:r>
      <w:r w:rsidR="009D57AA">
        <w:rPr>
          <w:rFonts w:hint="eastAsia"/>
          <w:sz w:val="24"/>
        </w:rPr>
        <w:t>石油化工工程施工总承包三级或以上资质，</w:t>
      </w:r>
      <w:r w:rsidR="009D076B">
        <w:rPr>
          <w:rFonts w:hint="eastAsia"/>
          <w:sz w:val="24"/>
        </w:rPr>
        <w:t>燃气甲级、化工乙级的设计资质</w:t>
      </w:r>
      <w:r w:rsidR="00A67DEF">
        <w:rPr>
          <w:rFonts w:hint="eastAsia"/>
          <w:sz w:val="24"/>
        </w:rPr>
        <w:t>、压力管道</w:t>
      </w:r>
      <w:r w:rsidR="00A67DEF">
        <w:rPr>
          <w:rFonts w:hint="eastAsia"/>
          <w:sz w:val="24"/>
        </w:rPr>
        <w:t>GC1</w:t>
      </w:r>
      <w:r w:rsidR="00A67DEF">
        <w:rPr>
          <w:rFonts w:hint="eastAsia"/>
          <w:sz w:val="24"/>
        </w:rPr>
        <w:t>资质等相关设计、建设、安装资质（以确保验收通过）</w:t>
      </w:r>
      <w:r w:rsidR="007302E8">
        <w:rPr>
          <w:rFonts w:hint="eastAsia"/>
          <w:sz w:val="24"/>
        </w:rPr>
        <w:t>，</w:t>
      </w:r>
      <w:r w:rsidRPr="009D076B">
        <w:rPr>
          <w:rFonts w:hint="eastAsia"/>
          <w:sz w:val="24"/>
        </w:rPr>
        <w:t>近</w:t>
      </w:r>
      <w:r w:rsidR="004372EA" w:rsidRPr="009D076B">
        <w:rPr>
          <w:rFonts w:hint="eastAsia"/>
          <w:sz w:val="24"/>
        </w:rPr>
        <w:t>五</w:t>
      </w:r>
      <w:r w:rsidRPr="009D076B">
        <w:rPr>
          <w:rFonts w:hint="eastAsia"/>
          <w:sz w:val="24"/>
        </w:rPr>
        <w:t>年</w:t>
      </w:r>
      <w:r w:rsidRPr="009D076B">
        <w:rPr>
          <w:sz w:val="24"/>
        </w:rPr>
        <w:t>(201</w:t>
      </w:r>
      <w:r w:rsidR="004372EA" w:rsidRPr="009D076B">
        <w:rPr>
          <w:rFonts w:hint="eastAsia"/>
          <w:sz w:val="24"/>
        </w:rPr>
        <w:t>5</w:t>
      </w:r>
      <w:r w:rsidRPr="009D076B">
        <w:rPr>
          <w:rFonts w:hint="eastAsia"/>
          <w:sz w:val="24"/>
        </w:rPr>
        <w:t>年</w:t>
      </w:r>
      <w:r w:rsidRPr="009D076B">
        <w:rPr>
          <w:sz w:val="24"/>
        </w:rPr>
        <w:t>1</w:t>
      </w:r>
      <w:r w:rsidRPr="009D076B">
        <w:rPr>
          <w:rFonts w:hint="eastAsia"/>
          <w:sz w:val="24"/>
        </w:rPr>
        <w:t>月</w:t>
      </w:r>
      <w:r w:rsidRPr="009D076B">
        <w:rPr>
          <w:sz w:val="24"/>
        </w:rPr>
        <w:t>1</w:t>
      </w:r>
      <w:r w:rsidRPr="009D076B">
        <w:rPr>
          <w:rFonts w:hint="eastAsia"/>
          <w:sz w:val="24"/>
        </w:rPr>
        <w:t>日至今</w:t>
      </w:r>
      <w:r w:rsidRPr="009D076B">
        <w:rPr>
          <w:sz w:val="24"/>
        </w:rPr>
        <w:t>)</w:t>
      </w:r>
      <w:r w:rsidRPr="009D076B">
        <w:rPr>
          <w:rFonts w:hint="eastAsia"/>
          <w:sz w:val="24"/>
        </w:rPr>
        <w:t>有类似项目业绩</w:t>
      </w:r>
      <w:r w:rsidRPr="009D076B">
        <w:rPr>
          <w:sz w:val="24"/>
        </w:rPr>
        <w:t>(</w:t>
      </w:r>
      <w:r w:rsidRPr="009D076B">
        <w:rPr>
          <w:rFonts w:hint="eastAsia"/>
          <w:sz w:val="24"/>
        </w:rPr>
        <w:t>以投标截止日前的合同原件或盖章复印件为准，开标时验证</w:t>
      </w:r>
      <w:r w:rsidRPr="009D076B">
        <w:rPr>
          <w:sz w:val="24"/>
        </w:rPr>
        <w:t>)</w:t>
      </w:r>
      <w:r w:rsidR="002167AF" w:rsidRPr="009D076B">
        <w:rPr>
          <w:rFonts w:hint="eastAsia"/>
          <w:sz w:val="24"/>
        </w:rPr>
        <w:t>。</w:t>
      </w:r>
    </w:p>
    <w:bookmarkEnd w:id="1"/>
    <w:p w14:paraId="33AE228A" w14:textId="55A36187" w:rsidR="009C38F1" w:rsidRDefault="00632229">
      <w:pPr>
        <w:pStyle w:val="18"/>
        <w:numPr>
          <w:ilvl w:val="0"/>
          <w:numId w:val="3"/>
        </w:numPr>
        <w:spacing w:line="360" w:lineRule="auto"/>
        <w:ind w:firstLineChars="0"/>
        <w:rPr>
          <w:sz w:val="24"/>
        </w:rPr>
      </w:pPr>
      <w:r>
        <w:rPr>
          <w:rFonts w:hint="eastAsia"/>
          <w:sz w:val="24"/>
        </w:rPr>
        <w:lastRenderedPageBreak/>
        <w:t>潜在投标方的实际控制人与招标</w:t>
      </w:r>
      <w:proofErr w:type="gramStart"/>
      <w:r>
        <w:rPr>
          <w:rFonts w:hint="eastAsia"/>
          <w:sz w:val="24"/>
        </w:rPr>
        <w:t>方存在</w:t>
      </w:r>
      <w:proofErr w:type="gramEnd"/>
      <w:r>
        <w:rPr>
          <w:rFonts w:hint="eastAsia"/>
          <w:sz w:val="24"/>
        </w:rPr>
        <w:t>同类市场产品竞争关系的，其投标资格不予接受</w:t>
      </w:r>
      <w:r w:rsidR="002167AF">
        <w:rPr>
          <w:rFonts w:hint="eastAsia"/>
          <w:sz w:val="24"/>
        </w:rPr>
        <w:t>。</w:t>
      </w:r>
    </w:p>
    <w:p w14:paraId="3A6FD2FD" w14:textId="77777777" w:rsidR="009C38F1" w:rsidRDefault="00632229">
      <w:pPr>
        <w:pStyle w:val="18"/>
        <w:numPr>
          <w:ilvl w:val="0"/>
          <w:numId w:val="3"/>
        </w:numPr>
        <w:spacing w:line="360" w:lineRule="auto"/>
        <w:ind w:firstLineChars="0"/>
        <w:rPr>
          <w:sz w:val="24"/>
        </w:rPr>
      </w:pPr>
      <w:r>
        <w:rPr>
          <w:rFonts w:hint="eastAsia"/>
          <w:sz w:val="24"/>
        </w:rPr>
        <w:t>相关法律法规对合格投标单位的其他要求。</w:t>
      </w:r>
    </w:p>
    <w:p w14:paraId="6EFDF8FE" w14:textId="77E16E80" w:rsidR="009B4B08" w:rsidRPr="00432E83" w:rsidRDefault="009B4B08">
      <w:pPr>
        <w:pStyle w:val="18"/>
        <w:numPr>
          <w:ilvl w:val="0"/>
          <w:numId w:val="3"/>
        </w:numPr>
        <w:spacing w:line="360" w:lineRule="auto"/>
        <w:ind w:firstLineChars="0"/>
        <w:rPr>
          <w:sz w:val="24"/>
        </w:rPr>
      </w:pPr>
      <w:r w:rsidRPr="00432E83">
        <w:rPr>
          <w:rFonts w:ascii="宋体" w:hAnsi="宋体" w:hint="eastAsia"/>
          <w:sz w:val="24"/>
        </w:rPr>
        <w:t>投标</w:t>
      </w:r>
      <w:r w:rsidRPr="00C7188C">
        <w:rPr>
          <w:rFonts w:ascii="宋体" w:hAnsi="宋体" w:hint="eastAsia"/>
          <w:sz w:val="24"/>
        </w:rPr>
        <w:t>人近</w:t>
      </w:r>
      <w:r w:rsidR="004372EA" w:rsidRPr="00C7188C">
        <w:rPr>
          <w:rFonts w:ascii="宋体" w:hAnsi="宋体" w:hint="eastAsia"/>
          <w:sz w:val="24"/>
        </w:rPr>
        <w:t>五</w:t>
      </w:r>
      <w:r w:rsidRPr="00C7188C">
        <w:rPr>
          <w:rFonts w:ascii="宋体" w:hAnsi="宋体" w:hint="eastAsia"/>
          <w:sz w:val="24"/>
        </w:rPr>
        <w:t>年应具有</w:t>
      </w:r>
      <w:r w:rsidRPr="00432E83">
        <w:rPr>
          <w:rFonts w:ascii="宋体" w:hAnsi="宋体" w:hint="eastAsia"/>
          <w:sz w:val="24"/>
        </w:rPr>
        <w:t>相同或类似项目业绩【投标现场至少提供一份合同原件】</w:t>
      </w:r>
      <w:r w:rsidR="002167AF">
        <w:rPr>
          <w:rFonts w:ascii="宋体" w:hAnsi="宋体" w:hint="eastAsia"/>
          <w:sz w:val="24"/>
        </w:rPr>
        <w:t>。</w:t>
      </w:r>
    </w:p>
    <w:p w14:paraId="2046143F" w14:textId="541D6203" w:rsidR="008E6C34" w:rsidRPr="00712388" w:rsidRDefault="008E6C34" w:rsidP="008E6C34">
      <w:pPr>
        <w:pStyle w:val="18"/>
        <w:numPr>
          <w:ilvl w:val="0"/>
          <w:numId w:val="3"/>
        </w:numPr>
        <w:spacing w:line="360" w:lineRule="auto"/>
        <w:ind w:firstLineChars="0"/>
        <w:rPr>
          <w:sz w:val="24"/>
        </w:rPr>
      </w:pPr>
      <w:r>
        <w:rPr>
          <w:rFonts w:ascii="宋体" w:hAnsi="宋体" w:hint="eastAsia"/>
          <w:sz w:val="24"/>
        </w:rPr>
        <w:t>投标人没有被列入招标人处《黑名单》（</w:t>
      </w:r>
      <w:r w:rsidRPr="000F75D1">
        <w:rPr>
          <w:rFonts w:ascii="宋体" w:hAnsi="宋体" w:hint="eastAsia"/>
          <w:sz w:val="24"/>
        </w:rPr>
        <w:t>《黑名单》</w:t>
      </w:r>
      <w:r>
        <w:rPr>
          <w:rFonts w:ascii="宋体" w:hAnsi="宋体" w:hint="eastAsia"/>
          <w:sz w:val="24"/>
        </w:rPr>
        <w:t>是</w:t>
      </w:r>
      <w:r w:rsidR="008E7242">
        <w:rPr>
          <w:rFonts w:ascii="宋体" w:hAnsi="宋体" w:hint="eastAsia"/>
          <w:sz w:val="24"/>
        </w:rPr>
        <w:t>指</w:t>
      </w:r>
      <w:r>
        <w:rPr>
          <w:rFonts w:ascii="宋体" w:hAnsi="宋体" w:hint="eastAsia"/>
          <w:sz w:val="24"/>
        </w:rPr>
        <w:t>投标人与招标人在以往或者正在进行的合作中，存在招标人认为的违反合同约定或违反法律法规等的失信行为）的。</w:t>
      </w:r>
    </w:p>
    <w:p w14:paraId="3B8384FC" w14:textId="77777777" w:rsidR="008E6C34" w:rsidRPr="00F47EB3" w:rsidRDefault="008E6C34" w:rsidP="00F47EB3">
      <w:pPr>
        <w:pStyle w:val="18"/>
        <w:numPr>
          <w:ilvl w:val="0"/>
          <w:numId w:val="3"/>
        </w:numPr>
        <w:spacing w:line="360" w:lineRule="auto"/>
        <w:ind w:firstLineChars="0"/>
        <w:rPr>
          <w:sz w:val="24"/>
        </w:rPr>
      </w:pPr>
      <w:r>
        <w:rPr>
          <w:rFonts w:ascii="宋体" w:hAnsi="宋体" w:hint="eastAsia"/>
          <w:sz w:val="24"/>
        </w:rPr>
        <w:t>投标人最近三年内在经营活动中无违法记录。</w:t>
      </w:r>
    </w:p>
    <w:p w14:paraId="3F91980E" w14:textId="40A2FA9F" w:rsidR="009C38F1" w:rsidRPr="007077E7" w:rsidRDefault="00632229">
      <w:pPr>
        <w:spacing w:line="360" w:lineRule="auto"/>
        <w:ind w:left="482" w:hangingChars="200" w:hanging="482"/>
        <w:jc w:val="left"/>
        <w:rPr>
          <w:rFonts w:ascii="宋体" w:hAnsi="宋体"/>
          <w:b/>
          <w:bCs/>
          <w:sz w:val="24"/>
        </w:rPr>
      </w:pPr>
      <w:r w:rsidRPr="007077E7">
        <w:rPr>
          <w:rFonts w:ascii="宋体" w:hAnsi="宋体" w:hint="eastAsia"/>
          <w:b/>
          <w:bCs/>
          <w:sz w:val="24"/>
        </w:rPr>
        <w:t>三、招标文件的获取</w:t>
      </w:r>
      <w:r w:rsidR="00101700">
        <w:rPr>
          <w:rFonts w:ascii="宋体" w:hAnsi="宋体" w:hint="eastAsia"/>
          <w:b/>
          <w:bCs/>
          <w:sz w:val="24"/>
        </w:rPr>
        <w:t>：</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9B4B08" w14:paraId="6BBB4C94" w14:textId="77777777" w:rsidTr="00632229">
        <w:trPr>
          <w:trHeight w:val="70"/>
        </w:trPr>
        <w:tc>
          <w:tcPr>
            <w:tcW w:w="8925" w:type="dxa"/>
          </w:tcPr>
          <w:p w14:paraId="4F832920" w14:textId="34D4F745" w:rsidR="009B4B08" w:rsidRPr="002167AF" w:rsidRDefault="009B4B08" w:rsidP="00632229">
            <w:pPr>
              <w:tabs>
                <w:tab w:val="left" w:pos="709"/>
              </w:tabs>
              <w:adjustRightInd w:val="0"/>
              <w:snapToGrid w:val="0"/>
              <w:spacing w:line="300" w:lineRule="auto"/>
              <w:ind w:firstLineChars="200" w:firstLine="578"/>
              <w:rPr>
                <w:rFonts w:ascii="仿宋_GB2312" w:eastAsia="仿宋_GB2312" w:hAnsi="宋体"/>
                <w:b/>
                <w:color w:val="000000" w:themeColor="text1"/>
                <w:spacing w:val="4"/>
                <w:sz w:val="28"/>
                <w:szCs w:val="28"/>
              </w:rPr>
            </w:pPr>
            <w:r w:rsidRPr="002167AF">
              <w:rPr>
                <w:rFonts w:ascii="仿宋_GB2312" w:eastAsia="仿宋_GB2312" w:hAnsi="宋体" w:hint="eastAsia"/>
                <w:b/>
                <w:color w:val="000000" w:themeColor="text1"/>
                <w:spacing w:val="4"/>
                <w:sz w:val="28"/>
                <w:szCs w:val="28"/>
              </w:rPr>
              <w:t>★本次招标，需缴纳标书费（</w:t>
            </w:r>
            <w:r w:rsidR="00C2014C" w:rsidRPr="002167AF">
              <w:rPr>
                <w:rFonts w:ascii="仿宋_GB2312" w:eastAsia="仿宋_GB2312" w:hAnsi="宋体" w:hint="eastAsia"/>
                <w:b/>
                <w:color w:val="000000" w:themeColor="text1"/>
                <w:spacing w:val="4"/>
                <w:sz w:val="28"/>
                <w:szCs w:val="28"/>
              </w:rPr>
              <w:t>500元</w:t>
            </w:r>
            <w:r w:rsidRPr="002167AF">
              <w:rPr>
                <w:rFonts w:ascii="仿宋_GB2312" w:eastAsia="仿宋_GB2312" w:hAnsi="宋体" w:hint="eastAsia"/>
                <w:b/>
                <w:color w:val="000000" w:themeColor="text1"/>
                <w:spacing w:val="4"/>
                <w:sz w:val="28"/>
                <w:szCs w:val="28"/>
              </w:rPr>
              <w:t>）及投标保证金。其中投标保证金：若按招标文件要求按时、按</w:t>
            </w:r>
            <w:proofErr w:type="gramStart"/>
            <w:r w:rsidRPr="002167AF">
              <w:rPr>
                <w:rFonts w:ascii="仿宋_GB2312" w:eastAsia="仿宋_GB2312" w:hAnsi="宋体" w:hint="eastAsia"/>
                <w:b/>
                <w:color w:val="000000" w:themeColor="text1"/>
                <w:spacing w:val="4"/>
                <w:sz w:val="28"/>
                <w:szCs w:val="28"/>
              </w:rPr>
              <w:t>规</w:t>
            </w:r>
            <w:proofErr w:type="gramEnd"/>
            <w:r w:rsidRPr="002167AF">
              <w:rPr>
                <w:rFonts w:ascii="仿宋_GB2312" w:eastAsia="仿宋_GB2312" w:hAnsi="宋体" w:hint="eastAsia"/>
                <w:b/>
                <w:color w:val="000000" w:themeColor="text1"/>
                <w:spacing w:val="4"/>
                <w:sz w:val="28"/>
                <w:szCs w:val="28"/>
              </w:rPr>
              <w:t>参与投标，在招标人确定中标人后，未中标厂家一个付款周期内</w:t>
            </w:r>
            <w:r w:rsidR="0014369B">
              <w:rPr>
                <w:rFonts w:ascii="仿宋_GB2312" w:eastAsia="仿宋_GB2312" w:hAnsi="宋体" w:hint="eastAsia"/>
                <w:b/>
                <w:color w:val="000000" w:themeColor="text1"/>
                <w:spacing w:val="4"/>
                <w:sz w:val="28"/>
                <w:szCs w:val="28"/>
              </w:rPr>
              <w:t>无息</w:t>
            </w:r>
            <w:r w:rsidRPr="002167AF">
              <w:rPr>
                <w:rFonts w:ascii="仿宋_GB2312" w:eastAsia="仿宋_GB2312" w:hAnsi="宋体" w:hint="eastAsia"/>
                <w:b/>
                <w:color w:val="000000" w:themeColor="text1"/>
                <w:spacing w:val="4"/>
                <w:sz w:val="28"/>
                <w:szCs w:val="28"/>
              </w:rPr>
              <w:t>退还，中标厂家在签署合同后一个付款周期内退还；若投标人违反招标要求（具体要求见招标文件最后两页投标承诺书的内容），则招标人有权扣除保证金，具体金额见投标承诺书（招标文件最后两页），缴纳前需认真阅读，一旦缴纳视为已同意签署该投标承诺书。</w:t>
            </w:r>
          </w:p>
          <w:p w14:paraId="75CD9ADF" w14:textId="77777777" w:rsidR="009B4B08" w:rsidRDefault="009B4B08" w:rsidP="00FE6253">
            <w:pPr>
              <w:spacing w:line="336" w:lineRule="auto"/>
              <w:ind w:firstLineChars="196" w:firstLine="567"/>
              <w:rPr>
                <w:rFonts w:ascii="仿宋_GB2312" w:eastAsia="仿宋_GB2312" w:hAnsi="宋体"/>
                <w:b/>
                <w:color w:val="FF0000"/>
                <w:spacing w:val="4"/>
                <w:sz w:val="28"/>
                <w:szCs w:val="28"/>
              </w:rPr>
            </w:pPr>
            <w:r w:rsidRPr="002167AF">
              <w:rPr>
                <w:rFonts w:ascii="仿宋_GB2312" w:eastAsia="仿宋_GB2312" w:hAnsi="宋体" w:hint="eastAsia"/>
                <w:b/>
                <w:color w:val="000000" w:themeColor="text1"/>
                <w:spacing w:val="4"/>
                <w:sz w:val="28"/>
                <w:szCs w:val="28"/>
              </w:rPr>
              <w:t>缴纳时间：招标文件发售后三个工作日。</w:t>
            </w:r>
          </w:p>
        </w:tc>
      </w:tr>
    </w:tbl>
    <w:p w14:paraId="0B75B571" w14:textId="0CD2194C" w:rsidR="009B4B08" w:rsidRPr="00E3501E" w:rsidRDefault="009B4B08" w:rsidP="009B4B08">
      <w:pPr>
        <w:spacing w:line="360" w:lineRule="auto"/>
        <w:ind w:firstLineChars="250" w:firstLine="600"/>
        <w:rPr>
          <w:rFonts w:ascii="宋体" w:hAnsi="宋体"/>
          <w:color w:val="000000" w:themeColor="text1"/>
          <w:sz w:val="24"/>
        </w:rPr>
      </w:pPr>
      <w:r w:rsidRPr="00E3501E">
        <w:rPr>
          <w:rFonts w:ascii="宋体" w:hAnsi="宋体" w:hint="eastAsia"/>
          <w:color w:val="000000" w:themeColor="text1"/>
          <w:sz w:val="24"/>
          <w:highlight w:val="yellow"/>
        </w:rPr>
        <w:t>招标文件发售时间：</w:t>
      </w:r>
      <w:r w:rsidRPr="00E3501E">
        <w:rPr>
          <w:rFonts w:ascii="宋体" w:hAnsi="宋体" w:hint="eastAsia"/>
          <w:color w:val="000000" w:themeColor="text1"/>
          <w:sz w:val="24"/>
          <w:highlight w:val="yellow"/>
          <w:u w:val="single"/>
        </w:rPr>
        <w:t xml:space="preserve">  2020.</w:t>
      </w:r>
      <w:r w:rsidR="000745D6">
        <w:rPr>
          <w:rFonts w:ascii="宋体" w:hAnsi="宋体" w:hint="eastAsia"/>
          <w:color w:val="000000" w:themeColor="text1"/>
          <w:sz w:val="24"/>
          <w:highlight w:val="yellow"/>
          <w:u w:val="single"/>
        </w:rPr>
        <w:t>9</w:t>
      </w:r>
      <w:r w:rsidRPr="00E3501E">
        <w:rPr>
          <w:rFonts w:ascii="宋体" w:hAnsi="宋体" w:hint="eastAsia"/>
          <w:color w:val="000000" w:themeColor="text1"/>
          <w:sz w:val="24"/>
          <w:highlight w:val="yellow"/>
          <w:u w:val="single"/>
        </w:rPr>
        <w:t>.</w:t>
      </w:r>
      <w:r w:rsidR="00D0340A">
        <w:rPr>
          <w:rFonts w:ascii="宋体" w:hAnsi="宋体" w:hint="eastAsia"/>
          <w:color w:val="000000" w:themeColor="text1"/>
          <w:sz w:val="24"/>
          <w:highlight w:val="yellow"/>
          <w:u w:val="single"/>
        </w:rPr>
        <w:t>4</w:t>
      </w:r>
      <w:r w:rsidRPr="00E3501E">
        <w:rPr>
          <w:rFonts w:ascii="宋体" w:hAnsi="宋体" w:hint="eastAsia"/>
          <w:color w:val="000000" w:themeColor="text1"/>
          <w:sz w:val="24"/>
          <w:u w:val="single"/>
        </w:rPr>
        <w:t xml:space="preserve"> </w:t>
      </w:r>
    </w:p>
    <w:p w14:paraId="3DBE6447" w14:textId="70D67AAF" w:rsidR="009B4B08" w:rsidRPr="007077E7" w:rsidRDefault="009B4B08">
      <w:pPr>
        <w:spacing w:line="360" w:lineRule="auto"/>
        <w:ind w:left="482" w:hangingChars="200" w:hanging="482"/>
        <w:rPr>
          <w:rFonts w:ascii="宋体" w:hAnsi="宋体"/>
          <w:b/>
          <w:bCs/>
          <w:sz w:val="24"/>
        </w:rPr>
      </w:pPr>
      <w:r w:rsidRPr="007077E7">
        <w:rPr>
          <w:rFonts w:ascii="宋体" w:hAnsi="宋体" w:hint="eastAsia"/>
          <w:b/>
          <w:bCs/>
          <w:sz w:val="24"/>
        </w:rPr>
        <w:t>四、投标文件递交地点</w:t>
      </w:r>
      <w:r w:rsidR="00101700">
        <w:rPr>
          <w:rFonts w:ascii="宋体" w:hAnsi="宋体" w:hint="eastAsia"/>
          <w:b/>
          <w:bCs/>
          <w:sz w:val="24"/>
        </w:rPr>
        <w:t>：</w:t>
      </w:r>
    </w:p>
    <w:p w14:paraId="4C19C26C" w14:textId="77777777" w:rsidR="009B4B08" w:rsidRPr="00E3501E" w:rsidRDefault="00E3501E" w:rsidP="000F28DB">
      <w:pPr>
        <w:spacing w:line="360" w:lineRule="auto"/>
        <w:ind w:firstLineChars="200" w:firstLine="480"/>
        <w:rPr>
          <w:rFonts w:ascii="宋体" w:hAnsi="宋体"/>
          <w:color w:val="000000" w:themeColor="text1"/>
          <w:sz w:val="24"/>
          <w:highlight w:val="yellow"/>
          <w:u w:val="single"/>
        </w:rPr>
      </w:pPr>
      <w:r w:rsidRPr="00E3501E">
        <w:rPr>
          <w:rFonts w:ascii="宋体" w:hAnsi="宋体" w:hint="eastAsia"/>
          <w:color w:val="000000" w:themeColor="text1"/>
          <w:sz w:val="24"/>
          <w:highlight w:val="yellow"/>
          <w:u w:val="single"/>
        </w:rPr>
        <w:t>中国重汽集团济南豪沃客车有限公司</w:t>
      </w:r>
      <w:r w:rsidR="009B4B08" w:rsidRPr="00E3501E">
        <w:rPr>
          <w:rFonts w:ascii="宋体" w:hAnsi="宋体" w:hint="eastAsia"/>
          <w:color w:val="000000" w:themeColor="text1"/>
          <w:sz w:val="24"/>
          <w:highlight w:val="yellow"/>
          <w:u w:val="single"/>
        </w:rPr>
        <w:t xml:space="preserve">           </w:t>
      </w:r>
    </w:p>
    <w:p w14:paraId="13447FC8" w14:textId="5CDB602F" w:rsidR="009B4B08" w:rsidRPr="00E3501E" w:rsidRDefault="009B4B08" w:rsidP="009B4B08">
      <w:pPr>
        <w:tabs>
          <w:tab w:val="left" w:pos="5339"/>
        </w:tabs>
        <w:spacing w:line="360" w:lineRule="auto"/>
        <w:ind w:firstLineChars="218" w:firstLine="523"/>
        <w:rPr>
          <w:rFonts w:ascii="宋体" w:hAnsi="宋体"/>
          <w:color w:val="000000" w:themeColor="text1"/>
          <w:sz w:val="24"/>
          <w:u w:val="single"/>
        </w:rPr>
      </w:pPr>
      <w:r w:rsidRPr="00E3501E">
        <w:rPr>
          <w:rFonts w:ascii="宋体" w:hAnsi="宋体" w:hint="eastAsia"/>
          <w:color w:val="000000" w:themeColor="text1"/>
          <w:sz w:val="24"/>
          <w:highlight w:val="yellow"/>
        </w:rPr>
        <w:t>投标文件递交截至时间：</w:t>
      </w:r>
      <w:r w:rsidRPr="00E3501E">
        <w:rPr>
          <w:rFonts w:ascii="宋体" w:hAnsi="宋体" w:hint="eastAsia"/>
          <w:color w:val="000000" w:themeColor="text1"/>
          <w:sz w:val="24"/>
          <w:highlight w:val="yellow"/>
          <w:u w:val="single"/>
        </w:rPr>
        <w:t xml:space="preserve"> 2020.</w:t>
      </w:r>
      <w:r w:rsidR="005A2F17" w:rsidRPr="00E3501E">
        <w:rPr>
          <w:rFonts w:ascii="宋体" w:hAnsi="宋体" w:hint="eastAsia"/>
          <w:color w:val="000000" w:themeColor="text1"/>
          <w:sz w:val="24"/>
          <w:highlight w:val="yellow"/>
          <w:u w:val="single"/>
        </w:rPr>
        <w:t>9</w:t>
      </w:r>
      <w:r w:rsidRPr="00E3501E">
        <w:rPr>
          <w:rFonts w:ascii="宋体" w:hAnsi="宋体" w:hint="eastAsia"/>
          <w:color w:val="000000" w:themeColor="text1"/>
          <w:sz w:val="24"/>
          <w:highlight w:val="yellow"/>
          <w:u w:val="single"/>
        </w:rPr>
        <w:t>.</w:t>
      </w:r>
      <w:r w:rsidR="000745D6">
        <w:rPr>
          <w:rFonts w:ascii="宋体" w:hAnsi="宋体" w:hint="eastAsia"/>
          <w:color w:val="000000" w:themeColor="text1"/>
          <w:sz w:val="24"/>
          <w:highlight w:val="yellow"/>
          <w:u w:val="single"/>
        </w:rPr>
        <w:t>1</w:t>
      </w:r>
      <w:r w:rsidR="00D0340A">
        <w:rPr>
          <w:rFonts w:ascii="宋体" w:hAnsi="宋体" w:hint="eastAsia"/>
          <w:color w:val="000000" w:themeColor="text1"/>
          <w:sz w:val="24"/>
          <w:highlight w:val="yellow"/>
          <w:u w:val="single"/>
        </w:rPr>
        <w:t>2</w:t>
      </w:r>
      <w:r w:rsidRPr="00E3501E">
        <w:rPr>
          <w:rFonts w:ascii="宋体" w:hAnsi="宋体" w:hint="eastAsia"/>
          <w:color w:val="000000" w:themeColor="text1"/>
          <w:sz w:val="24"/>
          <w:highlight w:val="yellow"/>
          <w:u w:val="single"/>
        </w:rPr>
        <w:t>上午9点</w:t>
      </w:r>
      <w:r w:rsidRPr="00E3501E">
        <w:rPr>
          <w:rFonts w:ascii="宋体" w:hAnsi="宋体" w:hint="eastAsia"/>
          <w:color w:val="000000" w:themeColor="text1"/>
          <w:sz w:val="24"/>
          <w:u w:val="single"/>
        </w:rPr>
        <w:tab/>
      </w:r>
    </w:p>
    <w:p w14:paraId="45E6C744" w14:textId="6F2D8E79" w:rsidR="009C38F1" w:rsidRPr="007077E7" w:rsidRDefault="00632229">
      <w:pPr>
        <w:spacing w:line="360" w:lineRule="auto"/>
        <w:ind w:left="482" w:hangingChars="200" w:hanging="482"/>
        <w:rPr>
          <w:rFonts w:ascii="宋体" w:hAnsi="宋体"/>
          <w:b/>
          <w:bCs/>
          <w:sz w:val="24"/>
        </w:rPr>
      </w:pPr>
      <w:r w:rsidRPr="007077E7">
        <w:rPr>
          <w:rFonts w:ascii="宋体" w:hAnsi="宋体" w:hint="eastAsia"/>
          <w:b/>
          <w:bCs/>
          <w:sz w:val="24"/>
        </w:rPr>
        <w:t>五、开标时间</w:t>
      </w:r>
      <w:r w:rsidR="00101700">
        <w:rPr>
          <w:rFonts w:ascii="宋体" w:hAnsi="宋体" w:hint="eastAsia"/>
          <w:b/>
          <w:bCs/>
          <w:sz w:val="24"/>
        </w:rPr>
        <w:t>：</w:t>
      </w:r>
    </w:p>
    <w:p w14:paraId="41774A9A" w14:textId="1663BA25" w:rsidR="009C38F1" w:rsidRDefault="00632229">
      <w:pPr>
        <w:spacing w:line="360" w:lineRule="auto"/>
        <w:ind w:firstLineChars="250" w:firstLine="600"/>
        <w:rPr>
          <w:rFonts w:ascii="宋体" w:hAnsi="宋体"/>
          <w:sz w:val="24"/>
        </w:rPr>
      </w:pPr>
      <w:r w:rsidRPr="00E3501E">
        <w:rPr>
          <w:rFonts w:ascii="宋体" w:hAnsi="宋体"/>
          <w:sz w:val="24"/>
          <w:highlight w:val="yellow"/>
          <w:u w:val="single"/>
        </w:rPr>
        <w:t>20</w:t>
      </w:r>
      <w:r w:rsidRPr="00E3501E">
        <w:rPr>
          <w:rFonts w:ascii="宋体" w:hAnsi="宋体" w:hint="eastAsia"/>
          <w:sz w:val="24"/>
          <w:highlight w:val="yellow"/>
          <w:u w:val="single"/>
        </w:rPr>
        <w:t>20年</w:t>
      </w:r>
      <w:r w:rsidR="005A2F17" w:rsidRPr="00E3501E">
        <w:rPr>
          <w:rFonts w:ascii="宋体" w:hAnsi="宋体" w:hint="eastAsia"/>
          <w:sz w:val="24"/>
          <w:highlight w:val="yellow"/>
          <w:u w:val="single"/>
        </w:rPr>
        <w:t>9</w:t>
      </w:r>
      <w:r w:rsidRPr="00E3501E">
        <w:rPr>
          <w:rFonts w:ascii="宋体" w:hAnsi="宋体" w:hint="eastAsia"/>
          <w:sz w:val="24"/>
          <w:highlight w:val="yellow"/>
          <w:u w:val="single"/>
        </w:rPr>
        <w:t>月</w:t>
      </w:r>
      <w:r w:rsidR="00D0340A">
        <w:rPr>
          <w:rFonts w:ascii="宋体" w:hAnsi="宋体" w:hint="eastAsia"/>
          <w:sz w:val="24"/>
          <w:highlight w:val="yellow"/>
          <w:u w:val="single"/>
        </w:rPr>
        <w:t>12</w:t>
      </w:r>
      <w:r w:rsidRPr="00E3501E">
        <w:rPr>
          <w:rFonts w:ascii="宋体" w:hAnsi="宋体" w:hint="eastAsia"/>
          <w:sz w:val="24"/>
          <w:highlight w:val="yellow"/>
          <w:u w:val="single"/>
        </w:rPr>
        <w:t>日9时</w:t>
      </w:r>
      <w:r w:rsidRPr="00E3501E">
        <w:rPr>
          <w:rFonts w:ascii="宋体" w:hAnsi="宋体"/>
          <w:sz w:val="24"/>
          <w:highlight w:val="yellow"/>
        </w:rPr>
        <w:t>(</w:t>
      </w:r>
      <w:r w:rsidRPr="00E3501E">
        <w:rPr>
          <w:rFonts w:ascii="宋体" w:hAnsi="宋体" w:hint="eastAsia"/>
          <w:sz w:val="24"/>
          <w:highlight w:val="yellow"/>
        </w:rPr>
        <w:t>北京时间</w:t>
      </w:r>
      <w:r w:rsidRPr="00E3501E">
        <w:rPr>
          <w:rFonts w:ascii="宋体" w:hAnsi="宋体"/>
          <w:sz w:val="24"/>
          <w:highlight w:val="yellow"/>
        </w:rPr>
        <w:t>)</w:t>
      </w:r>
      <w:r w:rsidRPr="00E3501E">
        <w:rPr>
          <w:rFonts w:ascii="宋体" w:hAnsi="宋体" w:hint="eastAsia"/>
          <w:sz w:val="24"/>
          <w:highlight w:val="yellow"/>
        </w:rPr>
        <w:t>（暂定）</w:t>
      </w:r>
    </w:p>
    <w:p w14:paraId="1875DA0D" w14:textId="41BF9E62" w:rsidR="009C38F1" w:rsidRPr="007077E7" w:rsidRDefault="00632229">
      <w:pPr>
        <w:spacing w:line="360" w:lineRule="auto"/>
        <w:rPr>
          <w:rFonts w:ascii="宋体" w:hAnsi="宋体"/>
          <w:b/>
          <w:bCs/>
          <w:sz w:val="24"/>
        </w:rPr>
      </w:pPr>
      <w:r w:rsidRPr="007077E7">
        <w:rPr>
          <w:rFonts w:ascii="宋体" w:hAnsi="宋体" w:hint="eastAsia"/>
          <w:b/>
          <w:bCs/>
          <w:sz w:val="24"/>
        </w:rPr>
        <w:t>六、招标地点</w:t>
      </w:r>
      <w:r w:rsidR="00101700">
        <w:rPr>
          <w:rFonts w:ascii="宋体" w:hAnsi="宋体" w:hint="eastAsia"/>
          <w:b/>
          <w:bCs/>
          <w:sz w:val="24"/>
        </w:rPr>
        <w:t>：</w:t>
      </w:r>
    </w:p>
    <w:p w14:paraId="7C3AF1F8" w14:textId="77777777" w:rsidR="009C38F1" w:rsidRPr="00E3501E" w:rsidRDefault="00E3501E">
      <w:pPr>
        <w:adjustRightInd w:val="0"/>
        <w:snapToGrid w:val="0"/>
        <w:spacing w:line="360" w:lineRule="auto"/>
        <w:ind w:firstLineChars="200" w:firstLine="480"/>
        <w:rPr>
          <w:rFonts w:ascii="宋体" w:hAnsi="宋体"/>
          <w:color w:val="000000" w:themeColor="text1"/>
          <w:sz w:val="24"/>
        </w:rPr>
      </w:pPr>
      <w:r w:rsidRPr="00E3501E">
        <w:rPr>
          <w:rFonts w:ascii="宋体" w:hAnsi="宋体" w:hint="eastAsia"/>
          <w:color w:val="000000" w:themeColor="text1"/>
          <w:sz w:val="24"/>
          <w:highlight w:val="yellow"/>
          <w:u w:val="single"/>
        </w:rPr>
        <w:t>中国重汽集团济南豪沃客车有限公司</w:t>
      </w:r>
    </w:p>
    <w:p w14:paraId="7C61C1B5" w14:textId="6F2BFB20" w:rsidR="009C38F1" w:rsidRPr="007077E7" w:rsidRDefault="00632229">
      <w:pPr>
        <w:spacing w:line="360" w:lineRule="auto"/>
        <w:ind w:left="482" w:hangingChars="200" w:hanging="482"/>
        <w:rPr>
          <w:rFonts w:ascii="宋体" w:hAnsi="宋体"/>
          <w:b/>
          <w:bCs/>
          <w:sz w:val="24"/>
        </w:rPr>
      </w:pPr>
      <w:r w:rsidRPr="007077E7">
        <w:rPr>
          <w:rFonts w:ascii="宋体" w:hAnsi="宋体" w:hint="eastAsia"/>
          <w:b/>
          <w:bCs/>
          <w:sz w:val="24"/>
        </w:rPr>
        <w:t>七、招标人联系方式</w:t>
      </w:r>
      <w:r w:rsidR="00101700">
        <w:rPr>
          <w:rFonts w:ascii="宋体" w:hAnsi="宋体" w:hint="eastAsia"/>
          <w:b/>
          <w:bCs/>
          <w:sz w:val="24"/>
        </w:rPr>
        <w:t>：</w:t>
      </w:r>
    </w:p>
    <w:p w14:paraId="4D513E74" w14:textId="15A05871" w:rsidR="009C38F1" w:rsidRDefault="00632229">
      <w:pPr>
        <w:adjustRightInd w:val="0"/>
        <w:snapToGrid w:val="0"/>
        <w:spacing w:line="360" w:lineRule="auto"/>
        <w:ind w:left="479"/>
        <w:rPr>
          <w:rFonts w:ascii="宋体" w:hAnsi="宋体"/>
          <w:sz w:val="24"/>
          <w:u w:val="single"/>
        </w:rPr>
      </w:pPr>
      <w:r>
        <w:rPr>
          <w:rFonts w:ascii="宋体" w:hAnsi="宋体"/>
          <w:sz w:val="24"/>
        </w:rPr>
        <w:t>招标单位：</w:t>
      </w:r>
      <w:r w:rsidR="00E3501E">
        <w:rPr>
          <w:rFonts w:ascii="宋体" w:hAnsi="宋体" w:hint="eastAsia"/>
          <w:sz w:val="24"/>
          <w:u w:val="single"/>
        </w:rPr>
        <w:t>中国重汽集团济南豪沃客车有限公司</w:t>
      </w:r>
    </w:p>
    <w:p w14:paraId="40D5D22A" w14:textId="60E3381D" w:rsidR="009C38F1" w:rsidRDefault="00632229">
      <w:pPr>
        <w:adjustRightInd w:val="0"/>
        <w:snapToGrid w:val="0"/>
        <w:spacing w:line="360" w:lineRule="auto"/>
        <w:ind w:left="479"/>
        <w:rPr>
          <w:rFonts w:ascii="宋体" w:hAnsi="宋体"/>
          <w:sz w:val="24"/>
          <w:u w:val="single"/>
        </w:rPr>
      </w:pPr>
      <w:r>
        <w:rPr>
          <w:rFonts w:ascii="宋体" w:hAnsi="宋体"/>
          <w:sz w:val="24"/>
        </w:rPr>
        <w:t xml:space="preserve">地 </w:t>
      </w:r>
      <w:r w:rsidR="000F28DB">
        <w:rPr>
          <w:rFonts w:ascii="宋体" w:hAnsi="宋体"/>
          <w:sz w:val="24"/>
        </w:rPr>
        <w:t xml:space="preserve">   </w:t>
      </w:r>
      <w:r>
        <w:rPr>
          <w:rFonts w:ascii="宋体" w:hAnsi="宋体"/>
          <w:sz w:val="24"/>
        </w:rPr>
        <w:t>址：</w:t>
      </w:r>
      <w:r>
        <w:rPr>
          <w:rFonts w:ascii="宋体" w:hAnsi="宋体" w:hint="eastAsia"/>
          <w:sz w:val="24"/>
          <w:u w:val="single"/>
        </w:rPr>
        <w:t>山东省济南市</w:t>
      </w:r>
      <w:proofErr w:type="gramStart"/>
      <w:r>
        <w:rPr>
          <w:rFonts w:ascii="宋体" w:hAnsi="宋体" w:hint="eastAsia"/>
          <w:sz w:val="24"/>
          <w:u w:val="single"/>
        </w:rPr>
        <w:t>章丘区</w:t>
      </w:r>
      <w:r w:rsidR="006F7529">
        <w:rPr>
          <w:rFonts w:ascii="宋体" w:hAnsi="宋体" w:hint="eastAsia"/>
          <w:sz w:val="24"/>
          <w:u w:val="single"/>
        </w:rPr>
        <w:t>圣井</w:t>
      </w:r>
      <w:proofErr w:type="gramEnd"/>
      <w:r w:rsidR="006F7529">
        <w:rPr>
          <w:rFonts w:ascii="宋体" w:hAnsi="宋体" w:hint="eastAsia"/>
          <w:sz w:val="24"/>
          <w:u w:val="single"/>
        </w:rPr>
        <w:t>镇潘王路19777号</w:t>
      </w:r>
    </w:p>
    <w:p w14:paraId="65EC6FEB" w14:textId="6953E276" w:rsidR="009C38F1" w:rsidRDefault="00632229">
      <w:pPr>
        <w:adjustRightInd w:val="0"/>
        <w:snapToGrid w:val="0"/>
        <w:spacing w:line="360" w:lineRule="auto"/>
        <w:ind w:left="479"/>
        <w:rPr>
          <w:rFonts w:ascii="宋体" w:hAnsi="宋体"/>
          <w:sz w:val="24"/>
          <w:u w:val="single"/>
        </w:rPr>
      </w:pPr>
      <w:r>
        <w:rPr>
          <w:rFonts w:ascii="宋体" w:hAnsi="宋体"/>
          <w:sz w:val="24"/>
        </w:rPr>
        <w:t>邮政编码：</w:t>
      </w:r>
      <w:r>
        <w:rPr>
          <w:rFonts w:ascii="宋体" w:hAnsi="宋体" w:hint="eastAsia"/>
          <w:sz w:val="24"/>
          <w:u w:val="single"/>
        </w:rPr>
        <w:t>250220</w:t>
      </w:r>
    </w:p>
    <w:p w14:paraId="7AE5B34A" w14:textId="16467B5A" w:rsidR="006F7529" w:rsidRPr="00432E83" w:rsidRDefault="006F7529" w:rsidP="006F7529">
      <w:pPr>
        <w:adjustRightInd w:val="0"/>
        <w:snapToGrid w:val="0"/>
        <w:spacing w:line="360" w:lineRule="auto"/>
        <w:ind w:left="479"/>
        <w:rPr>
          <w:rFonts w:ascii="宋体" w:hAnsi="宋体"/>
          <w:sz w:val="24"/>
          <w:u w:val="single"/>
        </w:rPr>
      </w:pPr>
      <w:r w:rsidRPr="00432E83">
        <w:rPr>
          <w:rFonts w:ascii="宋体" w:hAnsi="宋体"/>
          <w:sz w:val="24"/>
        </w:rPr>
        <w:t>联</w:t>
      </w:r>
      <w:r w:rsidR="000F28DB">
        <w:rPr>
          <w:rFonts w:ascii="宋体" w:hAnsi="宋体" w:hint="eastAsia"/>
          <w:sz w:val="24"/>
        </w:rPr>
        <w:t xml:space="preserve"> </w:t>
      </w:r>
      <w:r w:rsidRPr="00432E83">
        <w:rPr>
          <w:rFonts w:ascii="宋体" w:hAnsi="宋体"/>
          <w:sz w:val="24"/>
        </w:rPr>
        <w:t>系</w:t>
      </w:r>
      <w:r w:rsidR="000F28DB">
        <w:rPr>
          <w:rFonts w:ascii="宋体" w:hAnsi="宋体" w:hint="eastAsia"/>
          <w:sz w:val="24"/>
        </w:rPr>
        <w:t xml:space="preserve"> </w:t>
      </w:r>
      <w:r w:rsidRPr="00432E83">
        <w:rPr>
          <w:rFonts w:ascii="宋体" w:hAnsi="宋体"/>
          <w:sz w:val="24"/>
        </w:rPr>
        <w:t>人：</w:t>
      </w:r>
      <w:r w:rsidRPr="00432E83">
        <w:rPr>
          <w:rFonts w:ascii="宋体" w:hAnsi="宋体" w:hint="eastAsia"/>
          <w:sz w:val="24"/>
          <w:u w:val="single"/>
        </w:rPr>
        <w:t>苏</w:t>
      </w:r>
      <w:r w:rsidR="000F28DB">
        <w:rPr>
          <w:rFonts w:ascii="宋体" w:hAnsi="宋体" w:hint="eastAsia"/>
          <w:sz w:val="24"/>
          <w:u w:val="single"/>
        </w:rPr>
        <w:t xml:space="preserve"> </w:t>
      </w:r>
      <w:r w:rsidR="000F28DB">
        <w:rPr>
          <w:rFonts w:ascii="宋体" w:hAnsi="宋体"/>
          <w:sz w:val="24"/>
          <w:u w:val="single"/>
        </w:rPr>
        <w:t xml:space="preserve"> </w:t>
      </w:r>
      <w:r w:rsidRPr="00432E83">
        <w:rPr>
          <w:rFonts w:ascii="宋体" w:hAnsi="宋体" w:hint="eastAsia"/>
          <w:sz w:val="24"/>
          <w:u w:val="single"/>
        </w:rPr>
        <w:t>雷</w:t>
      </w:r>
    </w:p>
    <w:p w14:paraId="3A8E8255" w14:textId="22102A55" w:rsidR="009C38F1" w:rsidRPr="00432E83" w:rsidRDefault="00632229">
      <w:pPr>
        <w:adjustRightInd w:val="0"/>
        <w:snapToGrid w:val="0"/>
        <w:spacing w:line="360" w:lineRule="auto"/>
        <w:ind w:left="479"/>
        <w:rPr>
          <w:rFonts w:ascii="宋体" w:hAnsi="宋体"/>
          <w:sz w:val="24"/>
          <w:u w:val="single"/>
        </w:rPr>
      </w:pPr>
      <w:r w:rsidRPr="00432E83">
        <w:rPr>
          <w:rFonts w:ascii="宋体" w:hAnsi="宋体"/>
          <w:sz w:val="24"/>
        </w:rPr>
        <w:lastRenderedPageBreak/>
        <w:t xml:space="preserve">电 </w:t>
      </w:r>
      <w:r w:rsidR="006F7529" w:rsidRPr="00432E83">
        <w:rPr>
          <w:rFonts w:ascii="宋体" w:hAnsi="宋体"/>
          <w:sz w:val="24"/>
        </w:rPr>
        <w:t xml:space="preserve"> </w:t>
      </w:r>
      <w:r w:rsidR="000F28DB">
        <w:rPr>
          <w:rFonts w:ascii="宋体" w:hAnsi="宋体"/>
          <w:sz w:val="24"/>
        </w:rPr>
        <w:t xml:space="preserve">  </w:t>
      </w:r>
      <w:r w:rsidRPr="00432E83">
        <w:rPr>
          <w:rFonts w:ascii="宋体" w:hAnsi="宋体"/>
          <w:sz w:val="24"/>
        </w:rPr>
        <w:t>话：</w:t>
      </w:r>
      <w:r w:rsidR="0056453F" w:rsidRPr="00432E83">
        <w:rPr>
          <w:rFonts w:ascii="宋体" w:hAnsi="宋体" w:hint="eastAsia"/>
          <w:sz w:val="24"/>
          <w:u w:val="single"/>
        </w:rPr>
        <w:t>17860608776</w:t>
      </w:r>
    </w:p>
    <w:p w14:paraId="6C796151" w14:textId="41F1F924" w:rsidR="009C38F1" w:rsidRPr="00432E83" w:rsidRDefault="00632229">
      <w:pPr>
        <w:adjustRightInd w:val="0"/>
        <w:snapToGrid w:val="0"/>
        <w:spacing w:line="360" w:lineRule="auto"/>
        <w:ind w:left="479"/>
        <w:rPr>
          <w:rFonts w:ascii="宋体" w:hAnsi="宋体"/>
          <w:sz w:val="24"/>
          <w:u w:val="single"/>
        </w:rPr>
      </w:pPr>
      <w:r w:rsidRPr="00432E83">
        <w:rPr>
          <w:rFonts w:ascii="宋体" w:hAnsi="宋体" w:hint="eastAsia"/>
          <w:sz w:val="24"/>
        </w:rPr>
        <w:t>Email：</w:t>
      </w:r>
      <w:r w:rsidR="001D3022">
        <w:fldChar w:fldCharType="begin"/>
      </w:r>
      <w:r w:rsidR="001D3022">
        <w:instrText xml:space="preserve"> HYPERLINK "mailto:hksul@sinotruk.com" </w:instrText>
      </w:r>
      <w:r w:rsidR="001D3022">
        <w:fldChar w:fldCharType="separate"/>
      </w:r>
      <w:r w:rsidR="00C92DBE" w:rsidRPr="00432E83">
        <w:rPr>
          <w:rStyle w:val="af7"/>
          <w:rFonts w:ascii="宋体" w:hAnsi="宋体" w:hint="eastAsia"/>
          <w:sz w:val="24"/>
        </w:rPr>
        <w:t>hksul</w:t>
      </w:r>
      <w:r w:rsidR="00C92DBE" w:rsidRPr="00432E83">
        <w:rPr>
          <w:rStyle w:val="af7"/>
          <w:rFonts w:ascii="宋体" w:hAnsi="宋体"/>
          <w:sz w:val="24"/>
        </w:rPr>
        <w:t>@sinotruk.com</w:t>
      </w:r>
      <w:r w:rsidR="001D3022">
        <w:rPr>
          <w:rStyle w:val="af7"/>
          <w:rFonts w:ascii="宋体" w:hAnsi="宋体"/>
          <w:sz w:val="24"/>
        </w:rPr>
        <w:fldChar w:fldCharType="end"/>
      </w:r>
    </w:p>
    <w:p w14:paraId="76A7418D" w14:textId="77777777" w:rsidR="006F7529" w:rsidRPr="00432E83" w:rsidRDefault="009B4B08">
      <w:pPr>
        <w:adjustRightInd w:val="0"/>
        <w:snapToGrid w:val="0"/>
        <w:spacing w:line="360" w:lineRule="auto"/>
        <w:ind w:left="479"/>
        <w:rPr>
          <w:rFonts w:ascii="宋体" w:hAnsi="宋体"/>
          <w:sz w:val="24"/>
          <w:u w:val="single"/>
        </w:rPr>
      </w:pPr>
      <w:r w:rsidRPr="00432E83">
        <w:rPr>
          <w:rFonts w:ascii="宋体" w:hAnsi="宋体" w:hint="eastAsia"/>
          <w:sz w:val="24"/>
        </w:rPr>
        <w:t>技术答疑：</w:t>
      </w:r>
      <w:r w:rsidR="00C92DBE" w:rsidRPr="00432E83">
        <w:rPr>
          <w:rFonts w:ascii="宋体" w:hAnsi="宋体" w:hint="eastAsia"/>
          <w:sz w:val="24"/>
          <w:u w:val="single"/>
        </w:rPr>
        <w:t>咸春晓</w:t>
      </w:r>
    </w:p>
    <w:p w14:paraId="0797522C" w14:textId="7C887F57" w:rsidR="009B4B08" w:rsidRPr="00432E83" w:rsidRDefault="006F7529">
      <w:pPr>
        <w:adjustRightInd w:val="0"/>
        <w:snapToGrid w:val="0"/>
        <w:spacing w:line="360" w:lineRule="auto"/>
        <w:ind w:left="479"/>
        <w:rPr>
          <w:rFonts w:ascii="宋体" w:hAnsi="宋体"/>
          <w:sz w:val="24"/>
        </w:rPr>
      </w:pPr>
      <w:r w:rsidRPr="00432E83">
        <w:rPr>
          <w:rFonts w:ascii="宋体" w:hAnsi="宋体" w:hint="eastAsia"/>
          <w:sz w:val="24"/>
        </w:rPr>
        <w:t xml:space="preserve">电 </w:t>
      </w:r>
      <w:r w:rsidRPr="00432E83">
        <w:rPr>
          <w:rFonts w:ascii="宋体" w:hAnsi="宋体"/>
          <w:sz w:val="24"/>
        </w:rPr>
        <w:t xml:space="preserve">   </w:t>
      </w:r>
      <w:r w:rsidRPr="00432E83">
        <w:rPr>
          <w:rFonts w:ascii="宋体" w:hAnsi="宋体" w:hint="eastAsia"/>
          <w:sz w:val="24"/>
        </w:rPr>
        <w:t>话：</w:t>
      </w:r>
      <w:r w:rsidR="00C92DBE" w:rsidRPr="00432E83">
        <w:rPr>
          <w:rFonts w:ascii="宋体" w:hAnsi="宋体" w:hint="eastAsia"/>
          <w:sz w:val="24"/>
          <w:u w:val="single"/>
        </w:rPr>
        <w:t>13969190643</w:t>
      </w:r>
    </w:p>
    <w:p w14:paraId="53380B45" w14:textId="2DA15CB2" w:rsidR="009B4B08" w:rsidRPr="009B4B08" w:rsidRDefault="009B4B08">
      <w:pPr>
        <w:adjustRightInd w:val="0"/>
        <w:snapToGrid w:val="0"/>
        <w:spacing w:line="360" w:lineRule="auto"/>
        <w:ind w:left="479"/>
        <w:rPr>
          <w:rFonts w:ascii="宋体" w:hAnsi="宋体"/>
          <w:sz w:val="24"/>
        </w:rPr>
      </w:pPr>
      <w:r w:rsidRPr="00432E83">
        <w:rPr>
          <w:rFonts w:ascii="宋体" w:hAnsi="宋体" w:hint="eastAsia"/>
          <w:sz w:val="24"/>
        </w:rPr>
        <w:t>答疑时间：</w:t>
      </w:r>
      <w:r w:rsidRPr="00432E83">
        <w:rPr>
          <w:rFonts w:ascii="宋体" w:hAnsi="宋体" w:hint="eastAsia"/>
          <w:sz w:val="24"/>
          <w:u w:val="single"/>
        </w:rPr>
        <w:t>发送标书【</w:t>
      </w:r>
      <w:r w:rsidR="00432E83" w:rsidRPr="00432E83">
        <w:rPr>
          <w:rFonts w:ascii="宋体" w:hAnsi="宋体" w:hint="eastAsia"/>
          <w:sz w:val="24"/>
          <w:u w:val="single"/>
        </w:rPr>
        <w:t>3</w:t>
      </w:r>
      <w:r w:rsidRPr="00432E83">
        <w:rPr>
          <w:rFonts w:ascii="宋体" w:hAnsi="宋体" w:hint="eastAsia"/>
          <w:sz w:val="24"/>
          <w:u w:val="single"/>
        </w:rPr>
        <w:t>】日内</w:t>
      </w:r>
    </w:p>
    <w:p w14:paraId="28153321" w14:textId="77777777" w:rsidR="009C38F1" w:rsidRDefault="00632229">
      <w:pPr>
        <w:spacing w:line="360" w:lineRule="auto"/>
        <w:ind w:firstLineChars="218" w:firstLine="523"/>
        <w:rPr>
          <w:rFonts w:ascii="宋体" w:hAnsi="宋体"/>
          <w:sz w:val="24"/>
        </w:rPr>
      </w:pPr>
      <w:r>
        <w:rPr>
          <w:rFonts w:ascii="宋体" w:hAnsi="宋体" w:hint="eastAsia"/>
          <w:sz w:val="24"/>
        </w:rPr>
        <w:t>开户单位：</w:t>
      </w:r>
      <w:r w:rsidR="00E3501E">
        <w:rPr>
          <w:rFonts w:ascii="宋体" w:hAnsi="宋体" w:hint="eastAsia"/>
          <w:sz w:val="24"/>
          <w:u w:val="single"/>
        </w:rPr>
        <w:t>中国重汽集团济南豪沃客车有限公司</w:t>
      </w:r>
    </w:p>
    <w:p w14:paraId="50574364" w14:textId="08584AEB" w:rsidR="009C38F1" w:rsidRPr="002F500C" w:rsidRDefault="00632229">
      <w:pPr>
        <w:spacing w:line="360" w:lineRule="auto"/>
        <w:ind w:firstLineChars="218" w:firstLine="523"/>
        <w:rPr>
          <w:rFonts w:ascii="宋体" w:hAnsi="宋体"/>
          <w:sz w:val="24"/>
        </w:rPr>
      </w:pPr>
      <w:bookmarkStart w:id="2" w:name="_Hlk49153518"/>
      <w:r w:rsidRPr="002F500C">
        <w:rPr>
          <w:rFonts w:ascii="宋体" w:hAnsi="宋体" w:hint="eastAsia"/>
          <w:sz w:val="24"/>
        </w:rPr>
        <w:t>银行账号：</w:t>
      </w:r>
      <w:r w:rsidR="00081FBF" w:rsidRPr="002F500C">
        <w:rPr>
          <w:rFonts w:ascii="宋体" w:hAnsi="宋体" w:hint="eastAsia"/>
          <w:sz w:val="24"/>
        </w:rPr>
        <w:t>205205574605</w:t>
      </w:r>
    </w:p>
    <w:p w14:paraId="3EC13B54" w14:textId="39446065" w:rsidR="009C38F1" w:rsidRDefault="00632229" w:rsidP="009B4B08">
      <w:pPr>
        <w:spacing w:line="440" w:lineRule="exact"/>
        <w:ind w:firstLineChars="232" w:firstLine="557"/>
        <w:rPr>
          <w:rFonts w:ascii="宋体" w:hAnsi="宋体"/>
          <w:sz w:val="24"/>
        </w:rPr>
      </w:pPr>
      <w:r w:rsidRPr="002F500C">
        <w:rPr>
          <w:rFonts w:ascii="宋体" w:hAnsi="宋体" w:hint="eastAsia"/>
          <w:sz w:val="24"/>
        </w:rPr>
        <w:t>开户银行：中</w:t>
      </w:r>
      <w:r w:rsidR="00081FBF" w:rsidRPr="002F500C">
        <w:rPr>
          <w:rFonts w:ascii="宋体" w:hAnsi="宋体" w:hint="eastAsia"/>
          <w:sz w:val="24"/>
        </w:rPr>
        <w:t>国银</w:t>
      </w:r>
      <w:r w:rsidRPr="002F500C">
        <w:rPr>
          <w:rFonts w:ascii="宋体" w:hAnsi="宋体" w:hint="eastAsia"/>
          <w:sz w:val="24"/>
        </w:rPr>
        <w:t>行章丘支行</w:t>
      </w:r>
    </w:p>
    <w:bookmarkEnd w:id="2"/>
    <w:p w14:paraId="160DE3DA" w14:textId="457B6B99" w:rsidR="00AC7FAF" w:rsidRPr="00101700" w:rsidRDefault="00AC7FAF" w:rsidP="00AC7FAF">
      <w:pPr>
        <w:spacing w:line="440" w:lineRule="exact"/>
        <w:rPr>
          <w:rFonts w:ascii="宋体" w:hAnsi="宋体"/>
          <w:b/>
          <w:bCs/>
          <w:sz w:val="30"/>
          <w:szCs w:val="30"/>
        </w:rPr>
        <w:sectPr w:rsidR="00AC7FAF" w:rsidRPr="00101700">
          <w:headerReference w:type="default" r:id="rId12"/>
          <w:footerReference w:type="even" r:id="rId13"/>
          <w:footerReference w:type="default" r:id="rId14"/>
          <w:type w:val="oddPage"/>
          <w:pgSz w:w="11906" w:h="16838"/>
          <w:pgMar w:top="1418" w:right="1134" w:bottom="1134" w:left="1418" w:header="567" w:footer="567" w:gutter="0"/>
          <w:pgNumType w:start="0"/>
          <w:cols w:space="720"/>
          <w:docGrid w:linePitch="312"/>
        </w:sectPr>
      </w:pPr>
      <w:r w:rsidRPr="00101700">
        <w:rPr>
          <w:rFonts w:ascii="宋体" w:hAnsi="宋体" w:hint="eastAsia"/>
          <w:b/>
          <w:bCs/>
          <w:sz w:val="24"/>
        </w:rPr>
        <w:t>八、投标方若本次投标因故未能参加，请在开标前3天书面通知招标人</w:t>
      </w:r>
      <w:r w:rsidR="00514F4B" w:rsidRPr="00101700">
        <w:rPr>
          <w:rFonts w:ascii="宋体" w:hAnsi="宋体" w:hint="eastAsia"/>
          <w:b/>
          <w:bCs/>
          <w:sz w:val="24"/>
        </w:rPr>
        <w:t>。</w:t>
      </w:r>
    </w:p>
    <w:p w14:paraId="2DEAEFF9" w14:textId="77777777" w:rsidR="009C38F1" w:rsidRDefault="00632229">
      <w:pPr>
        <w:pStyle w:val="1"/>
        <w:spacing w:line="360" w:lineRule="auto"/>
        <w:rPr>
          <w:rFonts w:ascii="宋体" w:hAnsi="宋体"/>
          <w:szCs w:val="21"/>
        </w:rPr>
      </w:pPr>
      <w:r>
        <w:rPr>
          <w:rFonts w:ascii="宋体" w:hAnsi="宋体" w:hint="eastAsia"/>
          <w:sz w:val="28"/>
          <w:szCs w:val="28"/>
        </w:rPr>
        <w:lastRenderedPageBreak/>
        <w:t>第二章</w:t>
      </w:r>
      <w:bookmarkStart w:id="3" w:name="_Toc27515"/>
      <w:bookmarkStart w:id="4" w:name="_Toc536607882"/>
      <w:r>
        <w:rPr>
          <w:rFonts w:ascii="宋体" w:hAnsi="宋体" w:hint="eastAsia"/>
          <w:sz w:val="28"/>
          <w:szCs w:val="28"/>
        </w:rPr>
        <w:t>投标单位须知前附表</w:t>
      </w:r>
      <w:bookmarkEnd w:id="3"/>
      <w:bookmarkEnd w:id="4"/>
    </w:p>
    <w:p w14:paraId="2904EBC4" w14:textId="77777777" w:rsidR="009C38F1" w:rsidRDefault="00632229" w:rsidP="00101700">
      <w:pPr>
        <w:spacing w:line="360" w:lineRule="auto"/>
        <w:ind w:firstLineChars="200" w:firstLine="480"/>
        <w:rPr>
          <w:rFonts w:ascii="宋体" w:hAnsi="宋体"/>
          <w:sz w:val="24"/>
        </w:rPr>
      </w:pPr>
      <w:r>
        <w:rPr>
          <w:rFonts w:ascii="宋体" w:hAnsi="宋体" w:hint="eastAsia"/>
          <w:sz w:val="24"/>
        </w:rPr>
        <w:t>本表是对投标单位须知的具体补充和修改，如有矛盾，应以本资料表为准。</w:t>
      </w:r>
    </w:p>
    <w:tbl>
      <w:tblPr>
        <w:tblW w:w="9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68"/>
        <w:gridCol w:w="8547"/>
      </w:tblGrid>
      <w:tr w:rsidR="00E3501E" w14:paraId="6517BF21" w14:textId="77777777" w:rsidTr="00E3501E">
        <w:trPr>
          <w:trHeight w:val="90"/>
          <w:jc w:val="center"/>
        </w:trPr>
        <w:tc>
          <w:tcPr>
            <w:tcW w:w="9215" w:type="dxa"/>
            <w:gridSpan w:val="2"/>
            <w:vAlign w:val="center"/>
          </w:tcPr>
          <w:p w14:paraId="3CD57C8B" w14:textId="77777777" w:rsidR="00E3501E" w:rsidRPr="00101700" w:rsidRDefault="00E3501E" w:rsidP="00E3501E">
            <w:pPr>
              <w:spacing w:line="360" w:lineRule="auto"/>
              <w:ind w:firstLineChars="218" w:firstLine="460"/>
              <w:jc w:val="center"/>
              <w:rPr>
                <w:rFonts w:ascii="宋体" w:hAnsi="宋体"/>
                <w:b/>
                <w:szCs w:val="21"/>
              </w:rPr>
            </w:pPr>
            <w:bookmarkStart w:id="5" w:name="_Toc22092"/>
            <w:r w:rsidRPr="00101700">
              <w:rPr>
                <w:rFonts w:ascii="宋体" w:hAnsi="宋体" w:hint="eastAsia"/>
                <w:b/>
                <w:szCs w:val="21"/>
              </w:rPr>
              <w:t>内容说明</w:t>
            </w:r>
          </w:p>
        </w:tc>
      </w:tr>
      <w:tr w:rsidR="00E3501E" w14:paraId="7FCBD165" w14:textId="77777777" w:rsidTr="00E3501E">
        <w:trPr>
          <w:trHeight w:val="90"/>
          <w:jc w:val="center"/>
        </w:trPr>
        <w:tc>
          <w:tcPr>
            <w:tcW w:w="9215" w:type="dxa"/>
            <w:gridSpan w:val="2"/>
            <w:vAlign w:val="center"/>
          </w:tcPr>
          <w:p w14:paraId="5B0C3EA3" w14:textId="77777777" w:rsidR="00E3501E" w:rsidRPr="00101700" w:rsidRDefault="00E3501E" w:rsidP="00E3501E">
            <w:pPr>
              <w:spacing w:line="360" w:lineRule="auto"/>
              <w:ind w:firstLineChars="218" w:firstLine="460"/>
              <w:jc w:val="center"/>
              <w:rPr>
                <w:rFonts w:ascii="宋体" w:hAnsi="宋体"/>
                <w:b/>
                <w:szCs w:val="21"/>
              </w:rPr>
            </w:pPr>
            <w:r w:rsidRPr="00101700">
              <w:rPr>
                <w:rFonts w:ascii="宋体" w:hAnsi="宋体" w:hint="eastAsia"/>
                <w:b/>
                <w:szCs w:val="21"/>
              </w:rPr>
              <w:t>项目概况</w:t>
            </w:r>
          </w:p>
        </w:tc>
      </w:tr>
      <w:tr w:rsidR="00E3501E" w14:paraId="6E682487" w14:textId="77777777" w:rsidTr="00E3501E">
        <w:trPr>
          <w:trHeight w:val="90"/>
          <w:jc w:val="center"/>
        </w:trPr>
        <w:tc>
          <w:tcPr>
            <w:tcW w:w="668" w:type="dxa"/>
            <w:vAlign w:val="center"/>
          </w:tcPr>
          <w:p w14:paraId="492D1C42" w14:textId="77777777" w:rsidR="00E3501E" w:rsidRPr="00101700" w:rsidRDefault="00E3501E" w:rsidP="00E3501E">
            <w:pPr>
              <w:spacing w:line="360" w:lineRule="auto"/>
              <w:jc w:val="center"/>
              <w:rPr>
                <w:rFonts w:ascii="宋体" w:hAnsi="宋体"/>
                <w:szCs w:val="21"/>
              </w:rPr>
            </w:pPr>
            <w:r w:rsidRPr="00101700">
              <w:rPr>
                <w:rFonts w:ascii="宋体" w:hAnsi="宋体" w:hint="eastAsia"/>
                <w:szCs w:val="21"/>
              </w:rPr>
              <w:t>1</w:t>
            </w:r>
          </w:p>
        </w:tc>
        <w:tc>
          <w:tcPr>
            <w:tcW w:w="8547" w:type="dxa"/>
            <w:vAlign w:val="center"/>
          </w:tcPr>
          <w:p w14:paraId="62A1E086" w14:textId="5BAE1BF0" w:rsidR="00E3501E" w:rsidRPr="00101700" w:rsidRDefault="00E3501E" w:rsidP="00101700">
            <w:pPr>
              <w:spacing w:line="360" w:lineRule="auto"/>
              <w:rPr>
                <w:rFonts w:ascii="宋体" w:hAnsi="宋体"/>
                <w:szCs w:val="21"/>
                <w:u w:val="single"/>
                <w:shd w:val="clear" w:color="auto" w:fill="FFFFFF"/>
              </w:rPr>
            </w:pPr>
            <w:r w:rsidRPr="00101700">
              <w:rPr>
                <w:rFonts w:ascii="宋体" w:hAnsi="宋体" w:hint="eastAsia"/>
                <w:szCs w:val="21"/>
              </w:rPr>
              <w:t>项目编号：</w:t>
            </w:r>
            <w:r w:rsidR="00542C10" w:rsidRPr="00101700">
              <w:rPr>
                <w:rFonts w:ascii="宋体" w:hAnsi="宋体" w:hint="eastAsia"/>
                <w:szCs w:val="21"/>
                <w:u w:val="single"/>
                <w:shd w:val="clear" w:color="auto" w:fill="FFFFFF"/>
              </w:rPr>
              <w:t>【2020】001号</w:t>
            </w:r>
          </w:p>
          <w:p w14:paraId="772F58A2" w14:textId="77777777" w:rsidR="00E3501E" w:rsidRPr="00101700" w:rsidRDefault="00E3501E" w:rsidP="00E3501E">
            <w:pPr>
              <w:spacing w:line="360" w:lineRule="auto"/>
              <w:rPr>
                <w:rFonts w:ascii="宋体" w:hAnsi="宋体"/>
                <w:szCs w:val="21"/>
              </w:rPr>
            </w:pPr>
            <w:r w:rsidRPr="00101700">
              <w:rPr>
                <w:rFonts w:ascii="宋体" w:hAnsi="宋体" w:hint="eastAsia"/>
                <w:szCs w:val="21"/>
              </w:rPr>
              <w:t>项目名称：中国重汽集团济南豪沃客车有限公司“济南公交公司加氢站建设项目”</w:t>
            </w:r>
          </w:p>
        </w:tc>
      </w:tr>
      <w:tr w:rsidR="00E3501E" w14:paraId="6EC5C8DA" w14:textId="77777777" w:rsidTr="00E3501E">
        <w:trPr>
          <w:trHeight w:val="90"/>
          <w:jc w:val="center"/>
        </w:trPr>
        <w:tc>
          <w:tcPr>
            <w:tcW w:w="668" w:type="dxa"/>
            <w:vAlign w:val="center"/>
          </w:tcPr>
          <w:p w14:paraId="2C4E3B9E" w14:textId="77777777" w:rsidR="00E3501E" w:rsidRPr="00101700" w:rsidRDefault="00E3501E" w:rsidP="00E3501E">
            <w:pPr>
              <w:spacing w:line="360" w:lineRule="auto"/>
              <w:ind w:firstLineChars="150" w:firstLine="315"/>
              <w:rPr>
                <w:rFonts w:ascii="宋体" w:hAnsi="宋体"/>
                <w:bCs/>
                <w:szCs w:val="21"/>
              </w:rPr>
            </w:pPr>
            <w:r w:rsidRPr="00101700">
              <w:rPr>
                <w:rFonts w:ascii="宋体" w:hAnsi="宋体" w:hint="eastAsia"/>
                <w:bCs/>
                <w:szCs w:val="21"/>
              </w:rPr>
              <w:t>2</w:t>
            </w:r>
          </w:p>
        </w:tc>
        <w:tc>
          <w:tcPr>
            <w:tcW w:w="8547" w:type="dxa"/>
            <w:vAlign w:val="center"/>
          </w:tcPr>
          <w:p w14:paraId="5051D784" w14:textId="77777777" w:rsidR="00E3501E" w:rsidRPr="00101700" w:rsidRDefault="00E3501E" w:rsidP="00101700">
            <w:pPr>
              <w:spacing w:line="360" w:lineRule="auto"/>
              <w:rPr>
                <w:rFonts w:ascii="宋体" w:hAnsi="宋体"/>
                <w:bCs/>
                <w:szCs w:val="21"/>
              </w:rPr>
            </w:pPr>
            <w:r w:rsidRPr="00101700">
              <w:rPr>
                <w:rFonts w:ascii="宋体" w:hAnsi="宋体" w:hint="eastAsia"/>
                <w:bCs/>
                <w:szCs w:val="21"/>
              </w:rPr>
              <w:t xml:space="preserve">招标内容为: </w:t>
            </w:r>
            <w:r w:rsidRPr="00101700">
              <w:rPr>
                <w:rFonts w:ascii="宋体" w:hAnsi="宋体" w:hint="eastAsia"/>
                <w:szCs w:val="21"/>
              </w:rPr>
              <w:t>建设</w:t>
            </w:r>
            <w:r w:rsidRPr="00101700">
              <w:rPr>
                <w:rFonts w:ascii="宋体" w:hAnsi="宋体"/>
                <w:szCs w:val="21"/>
              </w:rPr>
              <w:t>1</w:t>
            </w:r>
            <w:r w:rsidRPr="00101700">
              <w:rPr>
                <w:rFonts w:ascii="宋体" w:hAnsi="宋体" w:hint="eastAsia"/>
                <w:szCs w:val="21"/>
              </w:rPr>
              <w:t>座加氢站，加氢站需满足如下能力：满足</w:t>
            </w:r>
            <w:proofErr w:type="gramStart"/>
            <w:r w:rsidRPr="00101700">
              <w:rPr>
                <w:rFonts w:ascii="宋体" w:hAnsi="宋体" w:hint="eastAsia"/>
                <w:szCs w:val="21"/>
              </w:rPr>
              <w:t>公交车氢燃料</w:t>
            </w:r>
            <w:proofErr w:type="gramEnd"/>
            <w:r w:rsidRPr="00101700">
              <w:rPr>
                <w:rFonts w:ascii="宋体" w:hAnsi="宋体" w:hint="eastAsia"/>
                <w:szCs w:val="21"/>
              </w:rPr>
              <w:t>加注要求（车辆储罐压力为</w:t>
            </w:r>
            <w:r w:rsidRPr="00101700">
              <w:rPr>
                <w:rFonts w:ascii="宋体" w:hAnsi="宋体"/>
                <w:szCs w:val="21"/>
              </w:rPr>
              <w:t>35MPa</w:t>
            </w:r>
            <w:r w:rsidRPr="00101700">
              <w:rPr>
                <w:rFonts w:ascii="宋体" w:hAnsi="宋体" w:hint="eastAsia"/>
                <w:szCs w:val="21"/>
              </w:rPr>
              <w:t>），日加注量</w:t>
            </w:r>
            <w:r w:rsidRPr="00101700">
              <w:rPr>
                <w:rFonts w:ascii="宋体" w:hAnsi="宋体"/>
                <w:szCs w:val="21"/>
              </w:rPr>
              <w:t>1000kg</w:t>
            </w:r>
            <w:r w:rsidRPr="00101700">
              <w:rPr>
                <w:rFonts w:ascii="宋体" w:hAnsi="宋体" w:hint="eastAsia"/>
                <w:szCs w:val="21"/>
              </w:rPr>
              <w:t>（</w:t>
            </w:r>
            <w:r w:rsidRPr="00101700">
              <w:rPr>
                <w:rFonts w:ascii="宋体" w:hAnsi="宋体"/>
                <w:szCs w:val="21"/>
              </w:rPr>
              <w:t>12</w:t>
            </w:r>
            <w:r w:rsidRPr="00101700">
              <w:rPr>
                <w:rFonts w:ascii="宋体" w:hAnsi="宋体" w:hint="eastAsia"/>
                <w:szCs w:val="21"/>
              </w:rPr>
              <w:t>小时）。加氢站设备采购及安装工程主要包含：氢气压缩机、储氢装置、加氢机、卸气柱、顺序控制盘、冷却系统、</w:t>
            </w:r>
            <w:proofErr w:type="gramStart"/>
            <w:r w:rsidRPr="00101700">
              <w:rPr>
                <w:rFonts w:ascii="宋体" w:hAnsi="宋体" w:hint="eastAsia"/>
                <w:szCs w:val="21"/>
              </w:rPr>
              <w:t>站控系统</w:t>
            </w:r>
            <w:proofErr w:type="gramEnd"/>
            <w:r w:rsidRPr="00101700">
              <w:rPr>
                <w:rFonts w:ascii="宋体" w:hAnsi="宋体" w:hint="eastAsia"/>
                <w:szCs w:val="21"/>
              </w:rPr>
              <w:t>等。加氢站</w:t>
            </w:r>
            <w:r w:rsidRPr="00101700">
              <w:rPr>
                <w:rFonts w:ascii="宋体" w:hAnsi="宋体"/>
                <w:szCs w:val="21"/>
              </w:rPr>
              <w:t>12</w:t>
            </w:r>
            <w:r w:rsidRPr="00101700">
              <w:rPr>
                <w:rFonts w:ascii="宋体" w:hAnsi="宋体" w:hint="eastAsia"/>
                <w:szCs w:val="21"/>
              </w:rPr>
              <w:t>小时内可完成</w:t>
            </w:r>
            <w:r w:rsidRPr="00101700">
              <w:rPr>
                <w:rFonts w:ascii="宋体" w:hAnsi="宋体"/>
                <w:szCs w:val="21"/>
              </w:rPr>
              <w:t>50</w:t>
            </w:r>
            <w:r w:rsidRPr="00101700">
              <w:rPr>
                <w:rFonts w:ascii="宋体" w:hAnsi="宋体" w:hint="eastAsia"/>
                <w:szCs w:val="21"/>
              </w:rPr>
              <w:t>辆公交车的连续加注，每辆车加氢量为</w:t>
            </w:r>
            <w:r w:rsidRPr="00101700">
              <w:rPr>
                <w:rFonts w:ascii="宋体" w:hAnsi="宋体"/>
                <w:szCs w:val="21"/>
              </w:rPr>
              <w:t>20kg</w:t>
            </w:r>
            <w:r w:rsidRPr="00101700">
              <w:rPr>
                <w:rFonts w:ascii="宋体" w:hAnsi="宋体" w:hint="eastAsia"/>
                <w:szCs w:val="21"/>
              </w:rPr>
              <w:t>。加氢站设备应确保经过整个系统的氢气不被污染，与长管拖车中氢气相比，氢气中各杂质的浓度不增加。</w:t>
            </w:r>
          </w:p>
        </w:tc>
      </w:tr>
      <w:tr w:rsidR="006445DA" w14:paraId="017DC194" w14:textId="77777777" w:rsidTr="00E3501E">
        <w:trPr>
          <w:trHeight w:val="90"/>
          <w:jc w:val="center"/>
        </w:trPr>
        <w:tc>
          <w:tcPr>
            <w:tcW w:w="668" w:type="dxa"/>
            <w:vAlign w:val="center"/>
          </w:tcPr>
          <w:p w14:paraId="0758FF57" w14:textId="5077FBFE" w:rsidR="006445DA" w:rsidRPr="00B61254" w:rsidRDefault="006445DA" w:rsidP="00E3501E">
            <w:pPr>
              <w:spacing w:line="360" w:lineRule="auto"/>
              <w:ind w:firstLineChars="150" w:firstLine="315"/>
              <w:rPr>
                <w:rFonts w:ascii="宋体" w:hAnsi="宋体"/>
                <w:bCs/>
                <w:szCs w:val="21"/>
              </w:rPr>
            </w:pPr>
            <w:r w:rsidRPr="00B61254">
              <w:rPr>
                <w:rFonts w:ascii="宋体" w:hAnsi="宋体" w:hint="eastAsia"/>
                <w:bCs/>
                <w:szCs w:val="21"/>
              </w:rPr>
              <w:t>3</w:t>
            </w:r>
          </w:p>
        </w:tc>
        <w:tc>
          <w:tcPr>
            <w:tcW w:w="8547" w:type="dxa"/>
            <w:vAlign w:val="center"/>
          </w:tcPr>
          <w:p w14:paraId="7C486CAA" w14:textId="7F0C126B" w:rsidR="006445DA" w:rsidRPr="00B61254" w:rsidRDefault="006445DA" w:rsidP="00BD0A77">
            <w:pPr>
              <w:spacing w:line="360" w:lineRule="auto"/>
              <w:rPr>
                <w:rFonts w:ascii="宋体" w:hAnsi="宋体"/>
                <w:bCs/>
                <w:szCs w:val="21"/>
              </w:rPr>
            </w:pPr>
            <w:r w:rsidRPr="00E41EF8">
              <w:rPr>
                <w:rFonts w:ascii="宋体" w:hAnsi="宋体" w:hint="eastAsia"/>
                <w:bCs/>
                <w:szCs w:val="21"/>
                <w:highlight w:val="yellow"/>
              </w:rPr>
              <w:t>招标</w:t>
            </w:r>
            <w:r w:rsidR="00B61254" w:rsidRPr="00E41EF8">
              <w:rPr>
                <w:rFonts w:ascii="宋体" w:hAnsi="宋体" w:hint="eastAsia"/>
                <w:bCs/>
                <w:szCs w:val="21"/>
                <w:highlight w:val="yellow"/>
              </w:rPr>
              <w:t>限价</w:t>
            </w:r>
            <w:r w:rsidRPr="00E41EF8">
              <w:rPr>
                <w:rFonts w:ascii="宋体" w:hAnsi="宋体" w:hint="eastAsia"/>
                <w:bCs/>
                <w:szCs w:val="21"/>
                <w:highlight w:val="yellow"/>
              </w:rPr>
              <w:t>:1</w:t>
            </w:r>
            <w:r w:rsidR="00814E2C" w:rsidRPr="00E41EF8">
              <w:rPr>
                <w:rFonts w:ascii="宋体" w:hAnsi="宋体" w:hint="eastAsia"/>
                <w:bCs/>
                <w:szCs w:val="21"/>
                <w:highlight w:val="yellow"/>
              </w:rPr>
              <w:t>4</w:t>
            </w:r>
            <w:r w:rsidR="00E41EF8" w:rsidRPr="00E41EF8">
              <w:rPr>
                <w:rFonts w:ascii="宋体" w:hAnsi="宋体" w:hint="eastAsia"/>
                <w:bCs/>
                <w:szCs w:val="21"/>
                <w:highlight w:val="yellow"/>
              </w:rPr>
              <w:t>0</w:t>
            </w:r>
            <w:r w:rsidRPr="00E41EF8">
              <w:rPr>
                <w:rFonts w:ascii="宋体" w:hAnsi="宋体" w:hint="eastAsia"/>
                <w:bCs/>
                <w:szCs w:val="21"/>
                <w:highlight w:val="yellow"/>
              </w:rPr>
              <w:t>0万元</w:t>
            </w:r>
            <w:r w:rsidR="00BD0A77" w:rsidRPr="00E41EF8">
              <w:rPr>
                <w:rFonts w:ascii="宋体" w:hAnsi="宋体" w:hint="eastAsia"/>
                <w:bCs/>
                <w:szCs w:val="21"/>
                <w:highlight w:val="yellow"/>
              </w:rPr>
              <w:t>,报价超</w:t>
            </w:r>
            <w:r w:rsidR="00B61254" w:rsidRPr="00E41EF8">
              <w:rPr>
                <w:rFonts w:ascii="宋体" w:hAnsi="宋体" w:hint="eastAsia"/>
                <w:bCs/>
                <w:szCs w:val="21"/>
                <w:highlight w:val="yellow"/>
              </w:rPr>
              <w:t>限价</w:t>
            </w:r>
            <w:r w:rsidR="00BD0A77" w:rsidRPr="00E41EF8">
              <w:rPr>
                <w:rFonts w:ascii="宋体" w:hAnsi="宋体" w:hint="eastAsia"/>
                <w:bCs/>
                <w:szCs w:val="21"/>
                <w:highlight w:val="yellow"/>
              </w:rPr>
              <w:t>为无效报价。</w:t>
            </w:r>
          </w:p>
        </w:tc>
      </w:tr>
      <w:tr w:rsidR="00E3501E" w14:paraId="78353FBB" w14:textId="77777777" w:rsidTr="00E3501E">
        <w:trPr>
          <w:trHeight w:val="90"/>
          <w:jc w:val="center"/>
        </w:trPr>
        <w:tc>
          <w:tcPr>
            <w:tcW w:w="9215" w:type="dxa"/>
            <w:gridSpan w:val="2"/>
            <w:vAlign w:val="center"/>
          </w:tcPr>
          <w:p w14:paraId="34B75499" w14:textId="77777777" w:rsidR="00E3501E" w:rsidRPr="00101700" w:rsidRDefault="00E3501E" w:rsidP="00E3501E">
            <w:pPr>
              <w:spacing w:line="360" w:lineRule="auto"/>
              <w:ind w:firstLineChars="200" w:firstLine="422"/>
              <w:jc w:val="center"/>
              <w:rPr>
                <w:rFonts w:ascii="宋体" w:hAnsi="宋体"/>
                <w:b/>
                <w:bCs/>
                <w:szCs w:val="21"/>
              </w:rPr>
            </w:pPr>
            <w:r w:rsidRPr="00101700">
              <w:rPr>
                <w:rFonts w:ascii="宋体" w:hAnsi="宋体" w:hint="eastAsia"/>
                <w:b/>
                <w:bCs/>
                <w:szCs w:val="21"/>
              </w:rPr>
              <w:t>投标文件的编制与递交</w:t>
            </w:r>
          </w:p>
        </w:tc>
      </w:tr>
      <w:tr w:rsidR="00E3501E" w14:paraId="4B38EC16" w14:textId="77777777" w:rsidTr="00E3501E">
        <w:trPr>
          <w:trHeight w:val="90"/>
          <w:jc w:val="center"/>
        </w:trPr>
        <w:tc>
          <w:tcPr>
            <w:tcW w:w="668" w:type="dxa"/>
            <w:tcBorders>
              <w:top w:val="single" w:sz="2" w:space="0" w:color="auto"/>
              <w:left w:val="single" w:sz="2" w:space="0" w:color="auto"/>
              <w:bottom w:val="single" w:sz="2" w:space="0" w:color="auto"/>
              <w:right w:val="single" w:sz="2" w:space="0" w:color="auto"/>
            </w:tcBorders>
            <w:vAlign w:val="center"/>
          </w:tcPr>
          <w:p w14:paraId="2DDAD415" w14:textId="77777777" w:rsidR="00E3501E" w:rsidRPr="00101700" w:rsidRDefault="00E3501E" w:rsidP="00E3501E">
            <w:pPr>
              <w:spacing w:line="360" w:lineRule="auto"/>
              <w:jc w:val="center"/>
              <w:rPr>
                <w:rFonts w:ascii="宋体" w:hAnsi="宋体"/>
                <w:szCs w:val="21"/>
              </w:rPr>
            </w:pPr>
            <w:r w:rsidRPr="00101700">
              <w:rPr>
                <w:rFonts w:ascii="宋体" w:hAnsi="宋体" w:hint="eastAsia"/>
                <w:szCs w:val="21"/>
              </w:rPr>
              <w:t>1</w:t>
            </w:r>
          </w:p>
        </w:tc>
        <w:tc>
          <w:tcPr>
            <w:tcW w:w="8547" w:type="dxa"/>
            <w:tcBorders>
              <w:top w:val="single" w:sz="2" w:space="0" w:color="auto"/>
              <w:left w:val="single" w:sz="2" w:space="0" w:color="auto"/>
              <w:bottom w:val="single" w:sz="2" w:space="0" w:color="auto"/>
              <w:right w:val="single" w:sz="2" w:space="0" w:color="auto"/>
            </w:tcBorders>
            <w:vAlign w:val="center"/>
          </w:tcPr>
          <w:p w14:paraId="3F06F9E1" w14:textId="77777777" w:rsidR="00E3501E" w:rsidRPr="00101700" w:rsidRDefault="00E3501E" w:rsidP="00101700">
            <w:pPr>
              <w:spacing w:line="360" w:lineRule="auto"/>
              <w:ind w:firstLineChars="200" w:firstLine="436"/>
              <w:rPr>
                <w:rFonts w:ascii="宋体" w:hAnsi="宋体"/>
                <w:spacing w:val="4"/>
                <w:szCs w:val="21"/>
              </w:rPr>
            </w:pPr>
            <w:r w:rsidRPr="00101700">
              <w:rPr>
                <w:rFonts w:ascii="宋体" w:hAnsi="宋体" w:hint="eastAsia"/>
                <w:spacing w:val="4"/>
                <w:szCs w:val="21"/>
              </w:rPr>
              <w:t>1、投标文件应按照要求进行编制，不得擅自删减内容；</w:t>
            </w:r>
          </w:p>
          <w:p w14:paraId="09ACF4D3" w14:textId="77777777" w:rsidR="00E3501E" w:rsidRPr="00101700" w:rsidRDefault="00E3501E" w:rsidP="00E3501E">
            <w:pPr>
              <w:spacing w:line="360" w:lineRule="auto"/>
              <w:ind w:firstLineChars="200" w:firstLine="436"/>
              <w:rPr>
                <w:rFonts w:ascii="宋体" w:hAnsi="宋体"/>
                <w:szCs w:val="21"/>
              </w:rPr>
            </w:pPr>
            <w:r w:rsidRPr="00101700">
              <w:rPr>
                <w:rFonts w:ascii="宋体" w:hAnsi="宋体" w:hint="eastAsia"/>
                <w:spacing w:val="4"/>
                <w:szCs w:val="21"/>
              </w:rPr>
              <w:t>2、开标一览表为在开标仪式上唱标的内容，要求按格式填写、统一规范，不得自行增减内容。</w:t>
            </w:r>
          </w:p>
        </w:tc>
      </w:tr>
      <w:tr w:rsidR="00E3501E" w14:paraId="7DD4D712" w14:textId="77777777" w:rsidTr="00E3501E">
        <w:trPr>
          <w:trHeight w:val="90"/>
          <w:jc w:val="center"/>
        </w:trPr>
        <w:tc>
          <w:tcPr>
            <w:tcW w:w="668" w:type="dxa"/>
            <w:tcBorders>
              <w:top w:val="single" w:sz="2" w:space="0" w:color="auto"/>
              <w:left w:val="single" w:sz="2" w:space="0" w:color="auto"/>
              <w:bottom w:val="single" w:sz="2" w:space="0" w:color="auto"/>
              <w:right w:val="single" w:sz="2" w:space="0" w:color="auto"/>
            </w:tcBorders>
            <w:vAlign w:val="center"/>
          </w:tcPr>
          <w:p w14:paraId="61C5F2FD" w14:textId="77777777" w:rsidR="00E3501E" w:rsidRPr="00101700" w:rsidRDefault="00E3501E" w:rsidP="00E3501E">
            <w:pPr>
              <w:spacing w:line="360" w:lineRule="auto"/>
              <w:jc w:val="center"/>
              <w:rPr>
                <w:rFonts w:ascii="宋体" w:hAnsi="宋体"/>
                <w:szCs w:val="21"/>
              </w:rPr>
            </w:pPr>
            <w:r w:rsidRPr="00101700">
              <w:rPr>
                <w:rFonts w:ascii="宋体" w:hAnsi="宋体" w:hint="eastAsia"/>
                <w:szCs w:val="21"/>
              </w:rPr>
              <w:t>2</w:t>
            </w:r>
          </w:p>
        </w:tc>
        <w:tc>
          <w:tcPr>
            <w:tcW w:w="8547" w:type="dxa"/>
            <w:tcBorders>
              <w:top w:val="single" w:sz="2" w:space="0" w:color="auto"/>
              <w:left w:val="single" w:sz="2" w:space="0" w:color="auto"/>
              <w:bottom w:val="single" w:sz="2" w:space="0" w:color="auto"/>
              <w:right w:val="single" w:sz="2" w:space="0" w:color="auto"/>
            </w:tcBorders>
            <w:vAlign w:val="center"/>
          </w:tcPr>
          <w:p w14:paraId="0207BC70" w14:textId="0CDD0D25"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投标文件一式</w:t>
            </w:r>
            <w:r w:rsidR="008E41E9" w:rsidRPr="00101700">
              <w:rPr>
                <w:rFonts w:ascii="宋体" w:hAnsi="宋体" w:hint="eastAsia"/>
                <w:szCs w:val="21"/>
              </w:rPr>
              <w:t>捌</w:t>
            </w:r>
            <w:r w:rsidRPr="00101700">
              <w:rPr>
                <w:rFonts w:ascii="宋体" w:hAnsi="宋体" w:hint="eastAsia"/>
                <w:szCs w:val="21"/>
              </w:rPr>
              <w:t>份（一正</w:t>
            </w:r>
            <w:r w:rsidR="008E41E9" w:rsidRPr="00101700">
              <w:rPr>
                <w:rFonts w:ascii="宋体" w:hAnsi="宋体" w:hint="eastAsia"/>
                <w:szCs w:val="21"/>
              </w:rPr>
              <w:t>柒</w:t>
            </w:r>
            <w:r w:rsidRPr="00101700">
              <w:rPr>
                <w:rFonts w:ascii="宋体" w:hAnsi="宋体" w:hint="eastAsia"/>
                <w:szCs w:val="21"/>
              </w:rPr>
              <w:t>副），USB接口电子文档(可编辑)一份(包含投标文件全部内容，并单独封装)；单独密封的《开标一览表》一式1份。</w:t>
            </w:r>
          </w:p>
        </w:tc>
      </w:tr>
      <w:tr w:rsidR="00E3501E" w14:paraId="0E18C512" w14:textId="77777777" w:rsidTr="00E3501E">
        <w:trPr>
          <w:trHeight w:val="90"/>
          <w:jc w:val="center"/>
        </w:trPr>
        <w:tc>
          <w:tcPr>
            <w:tcW w:w="668" w:type="dxa"/>
            <w:tcBorders>
              <w:top w:val="single" w:sz="2" w:space="0" w:color="auto"/>
              <w:left w:val="single" w:sz="2" w:space="0" w:color="auto"/>
              <w:bottom w:val="single" w:sz="2" w:space="0" w:color="auto"/>
              <w:right w:val="single" w:sz="2" w:space="0" w:color="auto"/>
            </w:tcBorders>
            <w:vAlign w:val="center"/>
          </w:tcPr>
          <w:p w14:paraId="694BCB32" w14:textId="77777777" w:rsidR="00E3501E" w:rsidRPr="00101700" w:rsidRDefault="00E3501E" w:rsidP="00E3501E">
            <w:pPr>
              <w:spacing w:line="360" w:lineRule="auto"/>
              <w:jc w:val="center"/>
              <w:rPr>
                <w:rFonts w:ascii="宋体" w:hAnsi="宋体"/>
                <w:szCs w:val="21"/>
              </w:rPr>
            </w:pPr>
            <w:r w:rsidRPr="00101700">
              <w:rPr>
                <w:rFonts w:ascii="宋体" w:hAnsi="宋体" w:hint="eastAsia"/>
                <w:szCs w:val="21"/>
              </w:rPr>
              <w:t>8</w:t>
            </w:r>
          </w:p>
        </w:tc>
        <w:tc>
          <w:tcPr>
            <w:tcW w:w="8547" w:type="dxa"/>
            <w:tcBorders>
              <w:top w:val="single" w:sz="2" w:space="0" w:color="auto"/>
              <w:left w:val="single" w:sz="2" w:space="0" w:color="auto"/>
              <w:bottom w:val="single" w:sz="2" w:space="0" w:color="auto"/>
              <w:right w:val="single" w:sz="2" w:space="0" w:color="auto"/>
            </w:tcBorders>
            <w:vAlign w:val="center"/>
          </w:tcPr>
          <w:p w14:paraId="1BBF1F19"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投标文件的装订：装订应牢固、不易拆散和换页（并骑缝加盖公司公章），不符合要求将按无效投标处理。</w:t>
            </w:r>
          </w:p>
        </w:tc>
      </w:tr>
      <w:tr w:rsidR="00E3501E" w14:paraId="5073282C" w14:textId="77777777" w:rsidTr="00E3501E">
        <w:trPr>
          <w:trHeight w:val="90"/>
          <w:jc w:val="center"/>
        </w:trPr>
        <w:tc>
          <w:tcPr>
            <w:tcW w:w="668" w:type="dxa"/>
            <w:tcBorders>
              <w:top w:val="single" w:sz="2" w:space="0" w:color="auto"/>
              <w:left w:val="single" w:sz="2" w:space="0" w:color="auto"/>
              <w:bottom w:val="single" w:sz="2" w:space="0" w:color="auto"/>
              <w:right w:val="single" w:sz="2" w:space="0" w:color="auto"/>
            </w:tcBorders>
            <w:vAlign w:val="center"/>
          </w:tcPr>
          <w:p w14:paraId="674D05D9" w14:textId="77777777" w:rsidR="00E3501E" w:rsidRPr="00101700" w:rsidRDefault="00E3501E" w:rsidP="00E3501E">
            <w:pPr>
              <w:spacing w:line="360" w:lineRule="auto"/>
              <w:jc w:val="center"/>
              <w:rPr>
                <w:rFonts w:ascii="宋体" w:hAnsi="宋体"/>
                <w:szCs w:val="21"/>
              </w:rPr>
            </w:pPr>
            <w:r w:rsidRPr="00101700">
              <w:rPr>
                <w:rFonts w:ascii="宋体" w:hAnsi="宋体" w:hint="eastAsia"/>
                <w:szCs w:val="21"/>
              </w:rPr>
              <w:t>9</w:t>
            </w:r>
          </w:p>
        </w:tc>
        <w:tc>
          <w:tcPr>
            <w:tcW w:w="8547" w:type="dxa"/>
            <w:tcBorders>
              <w:top w:val="single" w:sz="2" w:space="0" w:color="auto"/>
              <w:left w:val="single" w:sz="2" w:space="0" w:color="auto"/>
              <w:bottom w:val="single" w:sz="2" w:space="0" w:color="auto"/>
              <w:right w:val="single" w:sz="2" w:space="0" w:color="auto"/>
            </w:tcBorders>
            <w:vAlign w:val="center"/>
          </w:tcPr>
          <w:p w14:paraId="10E64C86"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投标文件的盖章：</w:t>
            </w:r>
          </w:p>
          <w:p w14:paraId="6E12595D"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szCs w:val="21"/>
              </w:rPr>
              <w:t>1</w:t>
            </w:r>
            <w:r w:rsidRPr="00101700">
              <w:rPr>
                <w:rFonts w:ascii="宋体" w:hAnsi="宋体" w:hint="eastAsia"/>
                <w:szCs w:val="21"/>
              </w:rPr>
              <w:t>、所有要求法定代表人和授权代理人签字或盖章的地方都应用不褪色的黑色墨水签字由本人亲笔手写签字</w:t>
            </w:r>
            <w:r w:rsidRPr="00101700">
              <w:rPr>
                <w:rFonts w:ascii="宋体" w:hAnsi="宋体"/>
                <w:szCs w:val="21"/>
              </w:rPr>
              <w:t>(</w:t>
            </w:r>
            <w:r w:rsidRPr="00101700">
              <w:rPr>
                <w:rFonts w:ascii="宋体" w:hAnsi="宋体" w:hint="eastAsia"/>
                <w:szCs w:val="21"/>
              </w:rPr>
              <w:t>包括姓和名</w:t>
            </w:r>
            <w:r w:rsidRPr="00101700">
              <w:rPr>
                <w:rFonts w:ascii="宋体" w:hAnsi="宋体"/>
                <w:szCs w:val="21"/>
              </w:rPr>
              <w:t>)</w:t>
            </w:r>
            <w:r w:rsidRPr="00101700">
              <w:rPr>
                <w:rFonts w:ascii="宋体" w:hAnsi="宋体" w:hint="eastAsia"/>
                <w:szCs w:val="21"/>
              </w:rPr>
              <w:t>或盖章。否则，按无效投标文件处理。</w:t>
            </w:r>
          </w:p>
          <w:p w14:paraId="50FB36D3"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szCs w:val="21"/>
              </w:rPr>
              <w:t>2</w:t>
            </w:r>
            <w:r w:rsidRPr="00101700">
              <w:rPr>
                <w:rFonts w:ascii="宋体" w:hAnsi="宋体" w:hint="eastAsia"/>
                <w:szCs w:val="21"/>
              </w:rPr>
              <w:t>、投标单位在投标文件及相关文件的签订、履行、通知等事项书面文件中的“单位公章”、“公章”处均仅指与投标人名称全称相一致的标准公章，不得使用其他形式</w:t>
            </w:r>
            <w:r w:rsidRPr="00101700">
              <w:rPr>
                <w:rFonts w:ascii="宋体" w:hAnsi="宋体"/>
                <w:szCs w:val="21"/>
              </w:rPr>
              <w:t>(</w:t>
            </w:r>
            <w:r w:rsidRPr="00101700">
              <w:rPr>
                <w:rFonts w:ascii="宋体" w:hAnsi="宋体" w:hint="eastAsia"/>
                <w:szCs w:val="21"/>
              </w:rPr>
              <w:t>如带有“专用章”、“合同章”、“财务章”、“业务章”等字样</w:t>
            </w:r>
            <w:r w:rsidRPr="00101700">
              <w:rPr>
                <w:rFonts w:ascii="宋体" w:hAnsi="宋体"/>
                <w:szCs w:val="21"/>
              </w:rPr>
              <w:t>)</w:t>
            </w:r>
            <w:r w:rsidRPr="00101700">
              <w:rPr>
                <w:rFonts w:ascii="宋体" w:hAnsi="宋体" w:hint="eastAsia"/>
                <w:szCs w:val="21"/>
              </w:rPr>
              <w:t>的印章；否则，按无效投标文件处理。</w:t>
            </w:r>
          </w:p>
        </w:tc>
      </w:tr>
      <w:tr w:rsidR="00E3501E" w14:paraId="248DC7A6" w14:textId="77777777" w:rsidTr="00E3501E">
        <w:trPr>
          <w:trHeight w:val="90"/>
          <w:jc w:val="center"/>
        </w:trPr>
        <w:tc>
          <w:tcPr>
            <w:tcW w:w="668" w:type="dxa"/>
            <w:tcBorders>
              <w:top w:val="single" w:sz="2" w:space="0" w:color="auto"/>
              <w:left w:val="single" w:sz="2" w:space="0" w:color="auto"/>
              <w:bottom w:val="single" w:sz="2" w:space="0" w:color="auto"/>
              <w:right w:val="single" w:sz="2" w:space="0" w:color="auto"/>
            </w:tcBorders>
            <w:vAlign w:val="center"/>
          </w:tcPr>
          <w:p w14:paraId="6CD912EC" w14:textId="77777777" w:rsidR="00E3501E" w:rsidRPr="00101700" w:rsidRDefault="00E3501E" w:rsidP="00E3501E">
            <w:pPr>
              <w:spacing w:line="360" w:lineRule="auto"/>
              <w:jc w:val="center"/>
              <w:rPr>
                <w:rFonts w:ascii="宋体" w:hAnsi="宋体"/>
                <w:szCs w:val="21"/>
              </w:rPr>
            </w:pPr>
            <w:r w:rsidRPr="00101700">
              <w:rPr>
                <w:rFonts w:ascii="宋体" w:hAnsi="宋体" w:hint="eastAsia"/>
                <w:szCs w:val="21"/>
              </w:rPr>
              <w:t>10</w:t>
            </w:r>
          </w:p>
        </w:tc>
        <w:tc>
          <w:tcPr>
            <w:tcW w:w="8547" w:type="dxa"/>
            <w:tcBorders>
              <w:top w:val="single" w:sz="2" w:space="0" w:color="auto"/>
              <w:left w:val="single" w:sz="2" w:space="0" w:color="auto"/>
              <w:bottom w:val="single" w:sz="2" w:space="0" w:color="auto"/>
              <w:right w:val="single" w:sz="2" w:space="0" w:color="auto"/>
            </w:tcBorders>
            <w:vAlign w:val="center"/>
          </w:tcPr>
          <w:p w14:paraId="5EB7DA00"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szCs w:val="21"/>
              </w:rPr>
              <w:t>1</w:t>
            </w:r>
            <w:r w:rsidRPr="00101700">
              <w:rPr>
                <w:rFonts w:ascii="宋体" w:hAnsi="宋体" w:hint="eastAsia"/>
                <w:szCs w:val="21"/>
              </w:rPr>
              <w:t>、投标文件封面的标注：</w:t>
            </w:r>
          </w:p>
          <w:p w14:paraId="4E330BFD"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投标文件正本和副本的封面上均应标明：</w:t>
            </w:r>
          </w:p>
          <w:p w14:paraId="175FC885"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项目名称、项目编号、投标单位名称、时间；并分别在右上角标明“正本”和“副本”字样。</w:t>
            </w:r>
          </w:p>
          <w:p w14:paraId="509C6777"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szCs w:val="21"/>
              </w:rPr>
              <w:t>2</w:t>
            </w:r>
            <w:r w:rsidRPr="00101700">
              <w:rPr>
                <w:rFonts w:ascii="宋体" w:hAnsi="宋体" w:hint="eastAsia"/>
                <w:szCs w:val="21"/>
              </w:rPr>
              <w:t>、投标文件密封袋的标注：</w:t>
            </w:r>
          </w:p>
          <w:p w14:paraId="1B3A0F35"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投标单位应将投标文件正本、副本分别密封，包装后应加贴封条，并在封套的封口处加盖投标单位公章。</w:t>
            </w:r>
          </w:p>
          <w:p w14:paraId="1D6628F7"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封面上写明：</w:t>
            </w:r>
          </w:p>
          <w:p w14:paraId="733E54DC" w14:textId="5B34F2B1" w:rsidR="00E3501E" w:rsidRPr="00101700" w:rsidRDefault="00E3501E" w:rsidP="00E3501E">
            <w:pPr>
              <w:spacing w:line="360" w:lineRule="auto"/>
              <w:ind w:firstLineChars="218" w:firstLine="458"/>
              <w:rPr>
                <w:rFonts w:ascii="宋体" w:hAnsi="宋体"/>
                <w:szCs w:val="21"/>
              </w:rPr>
            </w:pPr>
            <w:r w:rsidRPr="00101700">
              <w:rPr>
                <w:rFonts w:ascii="宋体" w:hAnsi="宋体"/>
                <w:szCs w:val="21"/>
              </w:rPr>
              <w:lastRenderedPageBreak/>
              <w:t>1</w:t>
            </w:r>
            <w:r w:rsidRPr="00101700">
              <w:rPr>
                <w:rFonts w:ascii="宋体" w:hAnsi="宋体" w:hint="eastAsia"/>
                <w:szCs w:val="21"/>
              </w:rPr>
              <w:t>、项目编号、项目名称</w:t>
            </w:r>
            <w:r w:rsidR="00101700">
              <w:rPr>
                <w:rFonts w:ascii="宋体" w:hAnsi="宋体" w:hint="eastAsia"/>
                <w:szCs w:val="21"/>
              </w:rPr>
              <w:t>；</w:t>
            </w:r>
          </w:p>
          <w:p w14:paraId="394A608D" w14:textId="194F5B60" w:rsidR="00E3501E" w:rsidRPr="00101700" w:rsidRDefault="00E3501E" w:rsidP="00E3501E">
            <w:pPr>
              <w:spacing w:line="360" w:lineRule="auto"/>
              <w:ind w:firstLineChars="218" w:firstLine="458"/>
              <w:rPr>
                <w:rFonts w:ascii="宋体" w:hAnsi="宋体"/>
                <w:szCs w:val="21"/>
              </w:rPr>
            </w:pPr>
            <w:r w:rsidRPr="00101700">
              <w:rPr>
                <w:rFonts w:ascii="宋体" w:hAnsi="宋体"/>
                <w:szCs w:val="21"/>
              </w:rPr>
              <w:t>2</w:t>
            </w:r>
            <w:r w:rsidRPr="00101700">
              <w:rPr>
                <w:rFonts w:ascii="宋体" w:hAnsi="宋体" w:hint="eastAsia"/>
                <w:szCs w:val="21"/>
              </w:rPr>
              <w:t>、正本或副本</w:t>
            </w:r>
            <w:r w:rsidR="00101700">
              <w:rPr>
                <w:rFonts w:ascii="宋体" w:hAnsi="宋体" w:hint="eastAsia"/>
                <w:szCs w:val="21"/>
              </w:rPr>
              <w:t>；</w:t>
            </w:r>
          </w:p>
          <w:p w14:paraId="7566D8F6" w14:textId="14713B02" w:rsidR="00E3501E" w:rsidRPr="00101700" w:rsidRDefault="00E3501E" w:rsidP="00E3501E">
            <w:pPr>
              <w:spacing w:line="360" w:lineRule="auto"/>
              <w:ind w:firstLineChars="218" w:firstLine="458"/>
              <w:rPr>
                <w:rFonts w:ascii="宋体" w:hAnsi="宋体"/>
                <w:szCs w:val="21"/>
              </w:rPr>
            </w:pPr>
            <w:r w:rsidRPr="00101700">
              <w:rPr>
                <w:rFonts w:ascii="宋体" w:hAnsi="宋体"/>
                <w:szCs w:val="21"/>
              </w:rPr>
              <w:t>3</w:t>
            </w:r>
            <w:r w:rsidRPr="00101700">
              <w:rPr>
                <w:rFonts w:ascii="宋体" w:hAnsi="宋体" w:hint="eastAsia"/>
                <w:szCs w:val="21"/>
              </w:rPr>
              <w:t>、投标单位名称</w:t>
            </w:r>
            <w:r w:rsidRPr="00101700">
              <w:rPr>
                <w:rFonts w:ascii="宋体" w:hAnsi="宋体"/>
                <w:szCs w:val="21"/>
              </w:rPr>
              <w:t>(</w:t>
            </w:r>
            <w:r w:rsidRPr="00101700">
              <w:rPr>
                <w:rFonts w:ascii="宋体" w:hAnsi="宋体" w:hint="eastAsia"/>
                <w:szCs w:val="21"/>
              </w:rPr>
              <w:t>加盖公章</w:t>
            </w:r>
            <w:r w:rsidRPr="00101700">
              <w:rPr>
                <w:rFonts w:ascii="宋体" w:hAnsi="宋体"/>
                <w:szCs w:val="21"/>
              </w:rPr>
              <w:t>)</w:t>
            </w:r>
            <w:r w:rsidRPr="00101700">
              <w:rPr>
                <w:rFonts w:ascii="宋体" w:hAnsi="宋体" w:hint="eastAsia"/>
                <w:szCs w:val="21"/>
              </w:rPr>
              <w:t>、地址、邮编、电话、传真</w:t>
            </w:r>
            <w:r w:rsidR="00101700">
              <w:rPr>
                <w:rFonts w:ascii="宋体" w:hAnsi="宋体" w:hint="eastAsia"/>
                <w:szCs w:val="21"/>
              </w:rPr>
              <w:t>；</w:t>
            </w:r>
          </w:p>
          <w:p w14:paraId="059E4A1C" w14:textId="0A02A350"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highlight w:val="yellow"/>
              </w:rPr>
              <w:t>4、投标文件于</w:t>
            </w:r>
            <w:r w:rsidRPr="00101700">
              <w:rPr>
                <w:rFonts w:ascii="宋体" w:hAnsi="宋体"/>
                <w:szCs w:val="21"/>
                <w:highlight w:val="yellow"/>
                <w:u w:val="single"/>
              </w:rPr>
              <w:t>20</w:t>
            </w:r>
            <w:r w:rsidRPr="00101700">
              <w:rPr>
                <w:rFonts w:ascii="宋体" w:hAnsi="宋体" w:hint="eastAsia"/>
                <w:szCs w:val="21"/>
                <w:highlight w:val="yellow"/>
                <w:u w:val="single"/>
              </w:rPr>
              <w:t>20年9月</w:t>
            </w:r>
            <w:r w:rsidR="00E41EF8">
              <w:rPr>
                <w:rFonts w:ascii="宋体" w:hAnsi="宋体" w:hint="eastAsia"/>
                <w:szCs w:val="21"/>
                <w:highlight w:val="yellow"/>
                <w:u w:val="single"/>
              </w:rPr>
              <w:t>12</w:t>
            </w:r>
            <w:r w:rsidRPr="00101700">
              <w:rPr>
                <w:rFonts w:ascii="宋体" w:hAnsi="宋体" w:hint="eastAsia"/>
                <w:szCs w:val="21"/>
                <w:highlight w:val="yellow"/>
                <w:u w:val="single"/>
              </w:rPr>
              <w:t>日上午9时前开封无效</w:t>
            </w:r>
            <w:r w:rsidR="00101700">
              <w:rPr>
                <w:rFonts w:ascii="宋体" w:hAnsi="宋体" w:hint="eastAsia"/>
                <w:szCs w:val="21"/>
                <w:highlight w:val="yellow"/>
                <w:u w:val="single"/>
              </w:rPr>
              <w:t>。</w:t>
            </w:r>
          </w:p>
        </w:tc>
      </w:tr>
      <w:tr w:rsidR="00E3501E" w14:paraId="26BDD1EB" w14:textId="77777777" w:rsidTr="00E3501E">
        <w:trPr>
          <w:trHeight w:val="90"/>
          <w:jc w:val="center"/>
        </w:trPr>
        <w:tc>
          <w:tcPr>
            <w:tcW w:w="668" w:type="dxa"/>
            <w:tcBorders>
              <w:top w:val="single" w:sz="2" w:space="0" w:color="auto"/>
              <w:left w:val="single" w:sz="2" w:space="0" w:color="auto"/>
              <w:bottom w:val="single" w:sz="2" w:space="0" w:color="auto"/>
              <w:right w:val="single" w:sz="2" w:space="0" w:color="auto"/>
            </w:tcBorders>
            <w:vAlign w:val="center"/>
          </w:tcPr>
          <w:p w14:paraId="6E30FCF9" w14:textId="77777777" w:rsidR="00E3501E" w:rsidRPr="00101700" w:rsidRDefault="00E3501E" w:rsidP="00E3501E">
            <w:pPr>
              <w:spacing w:line="360" w:lineRule="auto"/>
              <w:jc w:val="center"/>
              <w:rPr>
                <w:rFonts w:ascii="宋体" w:hAnsi="宋体"/>
                <w:szCs w:val="21"/>
              </w:rPr>
            </w:pPr>
            <w:r w:rsidRPr="00101700">
              <w:rPr>
                <w:rFonts w:ascii="宋体" w:hAnsi="宋体"/>
                <w:szCs w:val="21"/>
              </w:rPr>
              <w:lastRenderedPageBreak/>
              <w:t>1</w:t>
            </w:r>
            <w:r w:rsidRPr="00101700">
              <w:rPr>
                <w:rFonts w:ascii="宋体" w:hAnsi="宋体" w:hint="eastAsia"/>
                <w:szCs w:val="21"/>
              </w:rPr>
              <w:t>1</w:t>
            </w:r>
          </w:p>
        </w:tc>
        <w:tc>
          <w:tcPr>
            <w:tcW w:w="8547" w:type="dxa"/>
            <w:tcBorders>
              <w:top w:val="single" w:sz="2" w:space="0" w:color="auto"/>
              <w:left w:val="single" w:sz="2" w:space="0" w:color="auto"/>
              <w:bottom w:val="single" w:sz="2" w:space="0" w:color="auto"/>
              <w:right w:val="single" w:sz="2" w:space="0" w:color="auto"/>
            </w:tcBorders>
            <w:vAlign w:val="center"/>
          </w:tcPr>
          <w:p w14:paraId="6865DC35" w14:textId="2202323C" w:rsidR="00E3501E" w:rsidRPr="00101700" w:rsidRDefault="00E3501E" w:rsidP="00E3501E">
            <w:pPr>
              <w:spacing w:line="360" w:lineRule="auto"/>
              <w:ind w:firstLineChars="218" w:firstLine="458"/>
              <w:rPr>
                <w:rFonts w:ascii="宋体" w:hAnsi="宋体"/>
                <w:szCs w:val="21"/>
                <w:u w:val="single"/>
              </w:rPr>
            </w:pPr>
            <w:r w:rsidRPr="00101700">
              <w:rPr>
                <w:rFonts w:ascii="宋体" w:hAnsi="宋体" w:hint="eastAsia"/>
                <w:szCs w:val="21"/>
              </w:rPr>
              <w:t>投标文件递交地点：</w:t>
            </w:r>
            <w:r w:rsidR="006F7529" w:rsidRPr="00101700">
              <w:rPr>
                <w:rFonts w:ascii="宋体" w:hAnsi="宋体" w:hint="eastAsia"/>
                <w:szCs w:val="21"/>
                <w:highlight w:val="yellow"/>
              </w:rPr>
              <w:t>中国重汽集团济南豪沃客车有限公司</w:t>
            </w:r>
          </w:p>
        </w:tc>
      </w:tr>
      <w:tr w:rsidR="00E3501E" w14:paraId="56C5A6CE" w14:textId="77777777" w:rsidTr="00E3501E">
        <w:trPr>
          <w:trHeight w:val="90"/>
          <w:jc w:val="center"/>
        </w:trPr>
        <w:tc>
          <w:tcPr>
            <w:tcW w:w="668" w:type="dxa"/>
            <w:tcBorders>
              <w:top w:val="single" w:sz="2" w:space="0" w:color="auto"/>
              <w:left w:val="single" w:sz="2" w:space="0" w:color="auto"/>
              <w:bottom w:val="single" w:sz="2" w:space="0" w:color="auto"/>
              <w:right w:val="single" w:sz="2" w:space="0" w:color="auto"/>
            </w:tcBorders>
            <w:vAlign w:val="center"/>
          </w:tcPr>
          <w:p w14:paraId="5B2AF717" w14:textId="77777777" w:rsidR="00E3501E" w:rsidRPr="00101700" w:rsidRDefault="00E3501E" w:rsidP="00E3501E">
            <w:pPr>
              <w:spacing w:line="360" w:lineRule="auto"/>
              <w:jc w:val="center"/>
              <w:rPr>
                <w:rFonts w:ascii="宋体" w:hAnsi="宋体"/>
                <w:szCs w:val="21"/>
              </w:rPr>
            </w:pPr>
            <w:r w:rsidRPr="00101700">
              <w:rPr>
                <w:rFonts w:ascii="宋体" w:hAnsi="宋体" w:hint="eastAsia"/>
                <w:szCs w:val="21"/>
              </w:rPr>
              <w:t>12</w:t>
            </w:r>
          </w:p>
        </w:tc>
        <w:tc>
          <w:tcPr>
            <w:tcW w:w="8547" w:type="dxa"/>
            <w:tcBorders>
              <w:top w:val="single" w:sz="2" w:space="0" w:color="auto"/>
              <w:left w:val="single" w:sz="2" w:space="0" w:color="auto"/>
              <w:bottom w:val="single" w:sz="2" w:space="0" w:color="auto"/>
              <w:right w:val="single" w:sz="2" w:space="0" w:color="auto"/>
            </w:tcBorders>
            <w:vAlign w:val="center"/>
          </w:tcPr>
          <w:p w14:paraId="1A561B94" w14:textId="378B280B" w:rsidR="00E3501E" w:rsidRPr="00101700" w:rsidRDefault="00E3501E" w:rsidP="00E3501E">
            <w:pPr>
              <w:spacing w:line="360" w:lineRule="auto"/>
              <w:ind w:firstLineChars="218" w:firstLine="458"/>
              <w:rPr>
                <w:rFonts w:ascii="宋体" w:hAnsi="宋体"/>
                <w:szCs w:val="21"/>
                <w:highlight w:val="yellow"/>
              </w:rPr>
            </w:pPr>
            <w:r w:rsidRPr="00101700">
              <w:rPr>
                <w:rFonts w:ascii="宋体" w:hAnsi="宋体" w:hint="eastAsia"/>
                <w:szCs w:val="21"/>
                <w:highlight w:val="yellow"/>
              </w:rPr>
              <w:t>投标文件递交时间：</w:t>
            </w:r>
            <w:r w:rsidRPr="00101700">
              <w:rPr>
                <w:rFonts w:ascii="宋体" w:hAnsi="宋体"/>
                <w:szCs w:val="21"/>
                <w:highlight w:val="yellow"/>
                <w:u w:val="single"/>
              </w:rPr>
              <w:t>20</w:t>
            </w:r>
            <w:r w:rsidRPr="00101700">
              <w:rPr>
                <w:rFonts w:ascii="宋体" w:hAnsi="宋体" w:hint="eastAsia"/>
                <w:szCs w:val="21"/>
                <w:highlight w:val="yellow"/>
                <w:u w:val="single"/>
              </w:rPr>
              <w:t>20年9月</w:t>
            </w:r>
            <w:r w:rsidR="00E41EF8">
              <w:rPr>
                <w:rFonts w:ascii="宋体" w:hAnsi="宋体" w:hint="eastAsia"/>
                <w:szCs w:val="21"/>
                <w:highlight w:val="yellow"/>
                <w:u w:val="single"/>
              </w:rPr>
              <w:t>12</w:t>
            </w:r>
            <w:r w:rsidRPr="00101700">
              <w:rPr>
                <w:rFonts w:ascii="宋体" w:hAnsi="宋体" w:hint="eastAsia"/>
                <w:szCs w:val="21"/>
                <w:highlight w:val="yellow"/>
                <w:u w:val="single"/>
              </w:rPr>
              <w:t>日上午9：00时</w:t>
            </w:r>
            <w:r w:rsidRPr="00101700">
              <w:rPr>
                <w:rFonts w:ascii="宋体" w:hAnsi="宋体"/>
                <w:szCs w:val="21"/>
                <w:highlight w:val="yellow"/>
              </w:rPr>
              <w:t xml:space="preserve"> (</w:t>
            </w:r>
            <w:r w:rsidRPr="00101700">
              <w:rPr>
                <w:rFonts w:ascii="宋体" w:hAnsi="宋体" w:hint="eastAsia"/>
                <w:szCs w:val="21"/>
                <w:highlight w:val="yellow"/>
              </w:rPr>
              <w:t>北京时间</w:t>
            </w:r>
            <w:r w:rsidRPr="00101700">
              <w:rPr>
                <w:rFonts w:ascii="宋体" w:hAnsi="宋体"/>
                <w:szCs w:val="21"/>
                <w:highlight w:val="yellow"/>
              </w:rPr>
              <w:t>)</w:t>
            </w:r>
          </w:p>
          <w:p w14:paraId="746CB7A8" w14:textId="6B2A22F6"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highlight w:val="yellow"/>
              </w:rPr>
              <w:t>投标截止时间：</w:t>
            </w:r>
            <w:r w:rsidRPr="00101700">
              <w:rPr>
                <w:rFonts w:ascii="宋体" w:hAnsi="宋体" w:hint="eastAsia"/>
                <w:szCs w:val="21"/>
                <w:highlight w:val="yellow"/>
                <w:u w:val="single"/>
              </w:rPr>
              <w:t>2020年9月</w:t>
            </w:r>
            <w:r w:rsidR="00E41EF8">
              <w:rPr>
                <w:rFonts w:ascii="宋体" w:hAnsi="宋体" w:hint="eastAsia"/>
                <w:szCs w:val="21"/>
                <w:highlight w:val="yellow"/>
                <w:u w:val="single"/>
              </w:rPr>
              <w:t>12</w:t>
            </w:r>
            <w:r w:rsidRPr="00101700">
              <w:rPr>
                <w:rFonts w:ascii="宋体" w:hAnsi="宋体" w:hint="eastAsia"/>
                <w:szCs w:val="21"/>
                <w:highlight w:val="yellow"/>
                <w:u w:val="single"/>
              </w:rPr>
              <w:t>日上午9：00时</w:t>
            </w:r>
            <w:r w:rsidRPr="00101700">
              <w:rPr>
                <w:rFonts w:ascii="宋体" w:hAnsi="宋体"/>
                <w:szCs w:val="21"/>
                <w:highlight w:val="yellow"/>
              </w:rPr>
              <w:t>(</w:t>
            </w:r>
            <w:r w:rsidRPr="00101700">
              <w:rPr>
                <w:rFonts w:ascii="宋体" w:hAnsi="宋体" w:hint="eastAsia"/>
                <w:szCs w:val="21"/>
                <w:highlight w:val="yellow"/>
              </w:rPr>
              <w:t>北京时间</w:t>
            </w:r>
            <w:r w:rsidRPr="00101700">
              <w:rPr>
                <w:rFonts w:ascii="宋体" w:hAnsi="宋体"/>
                <w:szCs w:val="21"/>
                <w:highlight w:val="yellow"/>
              </w:rPr>
              <w:t>)</w:t>
            </w:r>
          </w:p>
          <w:p w14:paraId="09CE9F65"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投标文件有效期：自开标之日起，3</w:t>
            </w:r>
            <w:r w:rsidRPr="00101700">
              <w:rPr>
                <w:rFonts w:ascii="宋体" w:hAnsi="宋体"/>
                <w:szCs w:val="21"/>
              </w:rPr>
              <w:t>0</w:t>
            </w:r>
            <w:r w:rsidRPr="00101700">
              <w:rPr>
                <w:rFonts w:ascii="宋体" w:hAnsi="宋体" w:hint="eastAsia"/>
                <w:szCs w:val="21"/>
              </w:rPr>
              <w:t>天内。</w:t>
            </w:r>
          </w:p>
        </w:tc>
      </w:tr>
      <w:tr w:rsidR="00E3501E" w14:paraId="5D32D6BC" w14:textId="77777777" w:rsidTr="00E3501E">
        <w:trPr>
          <w:trHeight w:val="600"/>
          <w:jc w:val="center"/>
        </w:trPr>
        <w:tc>
          <w:tcPr>
            <w:tcW w:w="9215" w:type="dxa"/>
            <w:gridSpan w:val="2"/>
            <w:vAlign w:val="center"/>
          </w:tcPr>
          <w:p w14:paraId="779D00C1" w14:textId="77777777" w:rsidR="00E3501E" w:rsidRPr="00101700" w:rsidRDefault="00E3501E" w:rsidP="00E3501E">
            <w:pPr>
              <w:spacing w:line="360" w:lineRule="auto"/>
              <w:jc w:val="center"/>
              <w:rPr>
                <w:rFonts w:ascii="宋体" w:hAnsi="宋体"/>
                <w:szCs w:val="21"/>
              </w:rPr>
            </w:pPr>
            <w:r w:rsidRPr="00101700">
              <w:rPr>
                <w:rFonts w:ascii="宋体" w:hAnsi="宋体" w:hint="eastAsia"/>
                <w:b/>
                <w:szCs w:val="21"/>
              </w:rPr>
              <w:t>评标</w:t>
            </w:r>
          </w:p>
        </w:tc>
      </w:tr>
      <w:tr w:rsidR="00E3501E" w14:paraId="3BFA50AE" w14:textId="77777777" w:rsidTr="00E3501E">
        <w:trPr>
          <w:trHeight w:val="600"/>
          <w:jc w:val="center"/>
        </w:trPr>
        <w:tc>
          <w:tcPr>
            <w:tcW w:w="668" w:type="dxa"/>
            <w:vAlign w:val="center"/>
          </w:tcPr>
          <w:p w14:paraId="0264D66C" w14:textId="77777777" w:rsidR="00E3501E" w:rsidRPr="00101700" w:rsidRDefault="00E3501E" w:rsidP="00E3501E">
            <w:pPr>
              <w:spacing w:line="360" w:lineRule="auto"/>
              <w:jc w:val="center"/>
              <w:rPr>
                <w:rFonts w:ascii="宋体" w:hAnsi="宋体"/>
                <w:bCs/>
                <w:szCs w:val="21"/>
              </w:rPr>
            </w:pPr>
            <w:r w:rsidRPr="00101700">
              <w:rPr>
                <w:rFonts w:ascii="宋体" w:hAnsi="宋体"/>
                <w:szCs w:val="21"/>
              </w:rPr>
              <w:t>1</w:t>
            </w:r>
            <w:r w:rsidRPr="00101700">
              <w:rPr>
                <w:rFonts w:ascii="宋体" w:hAnsi="宋体" w:hint="eastAsia"/>
                <w:szCs w:val="21"/>
              </w:rPr>
              <w:t>4</w:t>
            </w:r>
          </w:p>
        </w:tc>
        <w:tc>
          <w:tcPr>
            <w:tcW w:w="8547" w:type="dxa"/>
            <w:vAlign w:val="center"/>
          </w:tcPr>
          <w:p w14:paraId="7182A4D4" w14:textId="3FE18616" w:rsidR="00E3501E" w:rsidRPr="00101700" w:rsidRDefault="00C7188C" w:rsidP="00E3501E">
            <w:pPr>
              <w:spacing w:line="360" w:lineRule="auto"/>
              <w:ind w:firstLineChars="218" w:firstLine="458"/>
              <w:rPr>
                <w:rFonts w:ascii="宋体" w:hAnsi="宋体"/>
                <w:szCs w:val="21"/>
              </w:rPr>
            </w:pPr>
            <w:r w:rsidRPr="00101700">
              <w:rPr>
                <w:rFonts w:ascii="宋体" w:hAnsi="宋体" w:hint="eastAsia"/>
                <w:szCs w:val="21"/>
              </w:rPr>
              <w:t>详见第三章</w:t>
            </w:r>
            <w:r w:rsidRPr="00101700">
              <w:rPr>
                <w:rFonts w:ascii="宋体" w:hAnsi="宋体"/>
                <w:szCs w:val="21"/>
              </w:rPr>
              <w:t>(</w:t>
            </w:r>
            <w:r w:rsidRPr="00101700">
              <w:rPr>
                <w:rFonts w:ascii="宋体" w:hAnsi="宋体" w:hint="eastAsia"/>
                <w:szCs w:val="21"/>
              </w:rPr>
              <w:t>投标单位须知</w:t>
            </w:r>
            <w:r w:rsidRPr="00101700">
              <w:rPr>
                <w:rFonts w:ascii="宋体" w:hAnsi="宋体"/>
                <w:szCs w:val="21"/>
              </w:rPr>
              <w:t>)</w:t>
            </w:r>
            <w:r w:rsidRPr="00101700">
              <w:rPr>
                <w:rFonts w:ascii="宋体" w:hAnsi="宋体" w:hint="eastAsia"/>
                <w:szCs w:val="21"/>
              </w:rPr>
              <w:t>第20项，本次采用其中的综合评分法</w:t>
            </w:r>
            <w:r w:rsidR="00E3501E" w:rsidRPr="00101700">
              <w:rPr>
                <w:rFonts w:ascii="宋体" w:hAnsi="宋体" w:hint="eastAsia"/>
                <w:szCs w:val="21"/>
              </w:rPr>
              <w:t>。</w:t>
            </w:r>
          </w:p>
        </w:tc>
      </w:tr>
      <w:tr w:rsidR="00E3501E" w14:paraId="5222429A" w14:textId="77777777" w:rsidTr="00E3501E">
        <w:trPr>
          <w:trHeight w:val="600"/>
          <w:jc w:val="center"/>
        </w:trPr>
        <w:tc>
          <w:tcPr>
            <w:tcW w:w="9215" w:type="dxa"/>
            <w:gridSpan w:val="2"/>
            <w:vAlign w:val="center"/>
          </w:tcPr>
          <w:p w14:paraId="0CF5F0C4" w14:textId="77777777" w:rsidR="00E3501E" w:rsidRPr="00101700" w:rsidRDefault="00E3501E" w:rsidP="00E3501E">
            <w:pPr>
              <w:spacing w:line="360" w:lineRule="auto"/>
              <w:jc w:val="center"/>
              <w:rPr>
                <w:rFonts w:ascii="宋体" w:hAnsi="宋体"/>
                <w:szCs w:val="21"/>
              </w:rPr>
            </w:pPr>
            <w:r w:rsidRPr="00101700">
              <w:rPr>
                <w:rFonts w:ascii="宋体" w:hAnsi="宋体" w:hint="eastAsia"/>
                <w:b/>
                <w:szCs w:val="21"/>
              </w:rPr>
              <w:t>授予合同</w:t>
            </w:r>
          </w:p>
        </w:tc>
      </w:tr>
      <w:tr w:rsidR="00E3501E" w14:paraId="4F0E28CC" w14:textId="77777777" w:rsidTr="00E3501E">
        <w:trPr>
          <w:trHeight w:val="600"/>
          <w:jc w:val="center"/>
        </w:trPr>
        <w:tc>
          <w:tcPr>
            <w:tcW w:w="668" w:type="dxa"/>
            <w:vAlign w:val="center"/>
          </w:tcPr>
          <w:p w14:paraId="0761FF04" w14:textId="77777777" w:rsidR="00E3501E" w:rsidRPr="00101700" w:rsidRDefault="00E3501E" w:rsidP="00E3501E">
            <w:pPr>
              <w:spacing w:line="360" w:lineRule="auto"/>
              <w:jc w:val="center"/>
              <w:rPr>
                <w:rFonts w:ascii="宋体" w:hAnsi="宋体"/>
                <w:szCs w:val="21"/>
              </w:rPr>
            </w:pPr>
            <w:r w:rsidRPr="00101700">
              <w:rPr>
                <w:rFonts w:ascii="宋体" w:hAnsi="宋体"/>
                <w:szCs w:val="21"/>
              </w:rPr>
              <w:t>1</w:t>
            </w:r>
            <w:r w:rsidRPr="00101700">
              <w:rPr>
                <w:rFonts w:ascii="宋体" w:hAnsi="宋体" w:hint="eastAsia"/>
                <w:szCs w:val="21"/>
              </w:rPr>
              <w:t>5</w:t>
            </w:r>
          </w:p>
        </w:tc>
        <w:tc>
          <w:tcPr>
            <w:tcW w:w="8547" w:type="dxa"/>
            <w:vAlign w:val="center"/>
          </w:tcPr>
          <w:p w14:paraId="5580F399"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在向投标单位授予中标通知书时，招标人有权变</w:t>
            </w:r>
            <w:proofErr w:type="gramStart"/>
            <w:r w:rsidRPr="00101700">
              <w:rPr>
                <w:rFonts w:ascii="宋体" w:hAnsi="宋体" w:hint="eastAsia"/>
                <w:szCs w:val="21"/>
              </w:rPr>
              <w:t>更数量</w:t>
            </w:r>
            <w:proofErr w:type="gramEnd"/>
            <w:r w:rsidRPr="00101700">
              <w:rPr>
                <w:rFonts w:ascii="宋体" w:hAnsi="宋体" w:hint="eastAsia"/>
                <w:szCs w:val="21"/>
              </w:rPr>
              <w:t>和服务的内容。</w:t>
            </w:r>
          </w:p>
        </w:tc>
      </w:tr>
      <w:tr w:rsidR="00E3501E" w14:paraId="47E9352F" w14:textId="77777777" w:rsidTr="00E3501E">
        <w:trPr>
          <w:trHeight w:val="600"/>
          <w:jc w:val="center"/>
        </w:trPr>
        <w:tc>
          <w:tcPr>
            <w:tcW w:w="9215" w:type="dxa"/>
            <w:gridSpan w:val="2"/>
            <w:vAlign w:val="center"/>
          </w:tcPr>
          <w:p w14:paraId="6D3FE962" w14:textId="77777777" w:rsidR="00E3501E" w:rsidRPr="00101700" w:rsidRDefault="00E3501E" w:rsidP="00E3501E">
            <w:pPr>
              <w:spacing w:line="360" w:lineRule="auto"/>
              <w:jc w:val="center"/>
              <w:rPr>
                <w:rFonts w:ascii="宋体" w:hAnsi="宋体"/>
                <w:szCs w:val="21"/>
              </w:rPr>
            </w:pPr>
            <w:r w:rsidRPr="00101700">
              <w:rPr>
                <w:rFonts w:ascii="宋体" w:hAnsi="宋体" w:hint="eastAsia"/>
                <w:b/>
                <w:bCs/>
                <w:szCs w:val="21"/>
              </w:rPr>
              <w:t>履约保证金</w:t>
            </w:r>
          </w:p>
        </w:tc>
      </w:tr>
      <w:tr w:rsidR="00E3501E" w14:paraId="6AB94C90" w14:textId="77777777" w:rsidTr="00E3501E">
        <w:trPr>
          <w:trHeight w:val="600"/>
          <w:jc w:val="center"/>
        </w:trPr>
        <w:tc>
          <w:tcPr>
            <w:tcW w:w="668" w:type="dxa"/>
            <w:vAlign w:val="center"/>
          </w:tcPr>
          <w:p w14:paraId="58AA2B28" w14:textId="77777777" w:rsidR="00E3501E" w:rsidRPr="00101700" w:rsidRDefault="00E3501E" w:rsidP="00E3501E">
            <w:pPr>
              <w:spacing w:line="360" w:lineRule="auto"/>
              <w:jc w:val="center"/>
              <w:rPr>
                <w:rFonts w:ascii="宋体" w:hAnsi="宋体"/>
                <w:szCs w:val="21"/>
              </w:rPr>
            </w:pPr>
            <w:r w:rsidRPr="00101700">
              <w:rPr>
                <w:rFonts w:ascii="宋体" w:hAnsi="宋体" w:hint="eastAsia"/>
                <w:szCs w:val="21"/>
              </w:rPr>
              <w:t>16</w:t>
            </w:r>
          </w:p>
        </w:tc>
        <w:tc>
          <w:tcPr>
            <w:tcW w:w="8547" w:type="dxa"/>
            <w:vAlign w:val="center"/>
          </w:tcPr>
          <w:p w14:paraId="13468AA1" w14:textId="366BEE4C"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履约保证金金额：</w:t>
            </w:r>
            <w:r w:rsidRPr="00101700">
              <w:rPr>
                <w:rFonts w:ascii="宋体" w:hAnsi="宋体" w:hint="eastAsia"/>
                <w:b/>
                <w:szCs w:val="21"/>
                <w:u w:val="single"/>
              </w:rPr>
              <w:t>1</w:t>
            </w:r>
            <w:r w:rsidR="00432E83" w:rsidRPr="00101700">
              <w:rPr>
                <w:rFonts w:ascii="宋体" w:hAnsi="宋体" w:hint="eastAsia"/>
                <w:b/>
                <w:szCs w:val="21"/>
                <w:u w:val="single"/>
              </w:rPr>
              <w:t>0</w:t>
            </w:r>
            <w:r w:rsidRPr="00101700">
              <w:rPr>
                <w:rFonts w:ascii="宋体" w:hAnsi="宋体" w:hint="eastAsia"/>
                <w:b/>
                <w:szCs w:val="21"/>
                <w:u w:val="single"/>
              </w:rPr>
              <w:t>万元人民币</w:t>
            </w:r>
            <w:r w:rsidRPr="00101700">
              <w:rPr>
                <w:rFonts w:ascii="宋体" w:hAnsi="宋体"/>
                <w:b/>
                <w:szCs w:val="21"/>
                <w:u w:val="single"/>
              </w:rPr>
              <w:t>(</w:t>
            </w:r>
            <w:r w:rsidR="00432E83" w:rsidRPr="00101700">
              <w:rPr>
                <w:rFonts w:ascii="宋体" w:hAnsi="宋体" w:hint="eastAsia"/>
                <w:b/>
                <w:szCs w:val="21"/>
                <w:u w:val="single"/>
              </w:rPr>
              <w:t>拾万</w:t>
            </w:r>
            <w:r w:rsidRPr="00101700">
              <w:rPr>
                <w:rFonts w:ascii="宋体" w:hAnsi="宋体" w:hint="eastAsia"/>
                <w:b/>
                <w:szCs w:val="21"/>
                <w:u w:val="single"/>
              </w:rPr>
              <w:t>元</w:t>
            </w:r>
            <w:r w:rsidR="00432E83" w:rsidRPr="00101700">
              <w:rPr>
                <w:rFonts w:ascii="宋体" w:hAnsi="宋体" w:hint="eastAsia"/>
                <w:b/>
                <w:szCs w:val="21"/>
                <w:u w:val="single"/>
              </w:rPr>
              <w:t>整</w:t>
            </w:r>
            <w:r w:rsidRPr="00101700">
              <w:rPr>
                <w:rFonts w:ascii="宋体" w:hAnsi="宋体"/>
                <w:b/>
                <w:szCs w:val="21"/>
                <w:u w:val="single"/>
              </w:rPr>
              <w:t>)</w:t>
            </w:r>
            <w:r w:rsidRPr="00101700">
              <w:rPr>
                <w:rFonts w:ascii="宋体" w:hAnsi="宋体" w:hint="eastAsia"/>
                <w:szCs w:val="21"/>
              </w:rPr>
              <w:t>，中标单位于签订合同前交纳。</w:t>
            </w:r>
          </w:p>
          <w:p w14:paraId="144107F3" w14:textId="7A1ADE75"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退还时间：</w:t>
            </w:r>
            <w:proofErr w:type="gramStart"/>
            <w:r w:rsidRPr="00101700">
              <w:rPr>
                <w:rFonts w:ascii="宋体" w:hAnsi="宋体" w:hint="eastAsia"/>
                <w:szCs w:val="21"/>
              </w:rPr>
              <w:t>自项目</w:t>
            </w:r>
            <w:proofErr w:type="gramEnd"/>
            <w:r w:rsidRPr="00101700">
              <w:rPr>
                <w:rFonts w:ascii="宋体" w:hAnsi="宋体" w:hint="eastAsia"/>
                <w:szCs w:val="21"/>
              </w:rPr>
              <w:t>交付验收合格后</w:t>
            </w:r>
            <w:r w:rsidR="00BC0323">
              <w:rPr>
                <w:rFonts w:ascii="宋体" w:hAnsi="宋体" w:hint="eastAsia"/>
                <w:szCs w:val="21"/>
              </w:rPr>
              <w:t>无息</w:t>
            </w:r>
            <w:r w:rsidRPr="00101700">
              <w:rPr>
                <w:rFonts w:ascii="宋体" w:hAnsi="宋体" w:hint="eastAsia"/>
                <w:szCs w:val="21"/>
              </w:rPr>
              <w:t>退还。</w:t>
            </w:r>
          </w:p>
          <w:p w14:paraId="1DDAB75E"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hint="eastAsia"/>
                <w:szCs w:val="21"/>
              </w:rPr>
              <w:t>递交方式：</w:t>
            </w:r>
            <w:r w:rsidRPr="00101700">
              <w:rPr>
                <w:rFonts w:ascii="宋体" w:hAnsi="宋体" w:hint="eastAsia"/>
                <w:b/>
                <w:szCs w:val="21"/>
              </w:rPr>
              <w:t>中标单位的投标保证金自动转换为履约保证金</w:t>
            </w:r>
            <w:r w:rsidRPr="00101700">
              <w:rPr>
                <w:rFonts w:ascii="宋体" w:hAnsi="宋体" w:hint="eastAsia"/>
                <w:szCs w:val="21"/>
              </w:rPr>
              <w:t>。</w:t>
            </w:r>
          </w:p>
        </w:tc>
      </w:tr>
      <w:tr w:rsidR="00E3501E" w14:paraId="657D66E8" w14:textId="77777777" w:rsidTr="00E3501E">
        <w:trPr>
          <w:trHeight w:val="600"/>
          <w:jc w:val="center"/>
        </w:trPr>
        <w:tc>
          <w:tcPr>
            <w:tcW w:w="9215" w:type="dxa"/>
            <w:gridSpan w:val="2"/>
            <w:vAlign w:val="center"/>
          </w:tcPr>
          <w:p w14:paraId="61BB3216" w14:textId="77777777" w:rsidR="00E3501E" w:rsidRPr="00101700" w:rsidRDefault="00E3501E" w:rsidP="00E3501E">
            <w:pPr>
              <w:spacing w:line="360" w:lineRule="auto"/>
              <w:jc w:val="center"/>
              <w:rPr>
                <w:rFonts w:ascii="宋体" w:hAnsi="宋体"/>
                <w:szCs w:val="21"/>
              </w:rPr>
            </w:pPr>
            <w:r w:rsidRPr="00101700">
              <w:rPr>
                <w:rFonts w:ascii="宋体" w:hAnsi="宋体" w:hint="eastAsia"/>
                <w:b/>
                <w:szCs w:val="21"/>
              </w:rPr>
              <w:t>交货要求</w:t>
            </w:r>
          </w:p>
        </w:tc>
      </w:tr>
      <w:tr w:rsidR="00E3501E" w14:paraId="1D7CEB16" w14:textId="77777777" w:rsidTr="00E3501E">
        <w:trPr>
          <w:trHeight w:val="2145"/>
          <w:jc w:val="center"/>
        </w:trPr>
        <w:tc>
          <w:tcPr>
            <w:tcW w:w="668" w:type="dxa"/>
            <w:shd w:val="clear" w:color="auto" w:fill="FFFFFF"/>
            <w:vAlign w:val="center"/>
          </w:tcPr>
          <w:p w14:paraId="16E1C839" w14:textId="77777777" w:rsidR="00E3501E" w:rsidRPr="00101700" w:rsidRDefault="00E3501E" w:rsidP="00E3501E">
            <w:pPr>
              <w:spacing w:line="360" w:lineRule="auto"/>
              <w:jc w:val="center"/>
              <w:rPr>
                <w:rFonts w:ascii="宋体" w:hAnsi="宋体"/>
                <w:szCs w:val="21"/>
              </w:rPr>
            </w:pPr>
            <w:r w:rsidRPr="00101700">
              <w:rPr>
                <w:rFonts w:ascii="宋体" w:hAnsi="宋体"/>
                <w:szCs w:val="21"/>
              </w:rPr>
              <w:t>1</w:t>
            </w:r>
            <w:r w:rsidRPr="00101700">
              <w:rPr>
                <w:rFonts w:ascii="宋体" w:hAnsi="宋体" w:hint="eastAsia"/>
                <w:szCs w:val="21"/>
              </w:rPr>
              <w:t>7</w:t>
            </w:r>
          </w:p>
        </w:tc>
        <w:tc>
          <w:tcPr>
            <w:tcW w:w="8547" w:type="dxa"/>
            <w:shd w:val="clear" w:color="auto" w:fill="FFFFFF"/>
            <w:vAlign w:val="center"/>
          </w:tcPr>
          <w:p w14:paraId="6ECAE26F" w14:textId="77777777" w:rsidR="00E3501E" w:rsidRPr="00101700" w:rsidRDefault="00E3501E" w:rsidP="00E3501E">
            <w:pPr>
              <w:spacing w:line="360" w:lineRule="auto"/>
              <w:ind w:firstLineChars="218" w:firstLine="458"/>
              <w:rPr>
                <w:rFonts w:ascii="宋体" w:hAnsi="宋体"/>
                <w:color w:val="000000"/>
                <w:szCs w:val="21"/>
              </w:rPr>
            </w:pPr>
            <w:r w:rsidRPr="00101700">
              <w:rPr>
                <w:rFonts w:ascii="宋体" w:hAnsi="宋体"/>
                <w:color w:val="000000"/>
                <w:szCs w:val="21"/>
              </w:rPr>
              <w:t>1</w:t>
            </w:r>
            <w:r w:rsidRPr="00101700">
              <w:rPr>
                <w:rFonts w:ascii="宋体" w:hAnsi="宋体" w:hint="eastAsia"/>
                <w:color w:val="000000"/>
                <w:szCs w:val="21"/>
              </w:rPr>
              <w:t>、交货方式：</w:t>
            </w:r>
            <w:r w:rsidRPr="00101700">
              <w:rPr>
                <w:rFonts w:ascii="宋体" w:hAnsi="宋体" w:hint="eastAsia"/>
                <w:color w:val="000000"/>
                <w:szCs w:val="21"/>
                <w:u w:val="single"/>
              </w:rPr>
              <w:t>指定地点交货卸货</w:t>
            </w:r>
            <w:r w:rsidRPr="00101700">
              <w:rPr>
                <w:rFonts w:ascii="宋体" w:hAnsi="宋体"/>
                <w:color w:val="000000"/>
                <w:szCs w:val="21"/>
                <w:u w:val="single"/>
              </w:rPr>
              <w:t>(</w:t>
            </w:r>
            <w:r w:rsidRPr="00101700">
              <w:rPr>
                <w:rFonts w:ascii="宋体" w:hAnsi="宋体" w:hint="eastAsia"/>
                <w:color w:val="000000"/>
                <w:szCs w:val="21"/>
                <w:u w:val="single"/>
              </w:rPr>
              <w:t>交钥匙工程</w:t>
            </w:r>
            <w:r w:rsidRPr="00101700">
              <w:rPr>
                <w:rFonts w:ascii="宋体" w:hAnsi="宋体"/>
                <w:color w:val="000000"/>
                <w:szCs w:val="21"/>
                <w:u w:val="single"/>
              </w:rPr>
              <w:t>)</w:t>
            </w:r>
            <w:r w:rsidRPr="00101700">
              <w:rPr>
                <w:rFonts w:ascii="宋体" w:hAnsi="宋体" w:hint="eastAsia"/>
                <w:color w:val="000000"/>
                <w:szCs w:val="21"/>
              </w:rPr>
              <w:t>；</w:t>
            </w:r>
          </w:p>
          <w:p w14:paraId="785DB136" w14:textId="6C24A765" w:rsidR="00E3501E" w:rsidRPr="00101700" w:rsidRDefault="00E3501E" w:rsidP="00E3501E">
            <w:pPr>
              <w:spacing w:line="360" w:lineRule="auto"/>
              <w:ind w:firstLineChars="218" w:firstLine="458"/>
              <w:rPr>
                <w:rFonts w:ascii="宋体" w:hAnsi="宋体"/>
                <w:color w:val="000000"/>
                <w:szCs w:val="21"/>
              </w:rPr>
            </w:pPr>
            <w:r w:rsidRPr="00101700">
              <w:rPr>
                <w:rFonts w:ascii="宋体" w:hAnsi="宋体"/>
                <w:color w:val="000000"/>
                <w:szCs w:val="21"/>
              </w:rPr>
              <w:t>2</w:t>
            </w:r>
            <w:r w:rsidRPr="00101700">
              <w:rPr>
                <w:rFonts w:ascii="宋体" w:hAnsi="宋体" w:hint="eastAsia"/>
                <w:color w:val="000000"/>
                <w:szCs w:val="21"/>
              </w:rPr>
              <w:t>、交货地点：</w:t>
            </w:r>
            <w:r w:rsidR="0024039C" w:rsidRPr="00101700">
              <w:rPr>
                <w:rFonts w:ascii="宋体" w:hAnsi="宋体" w:hint="eastAsia"/>
                <w:szCs w:val="21"/>
              </w:rPr>
              <w:t>山东省济南市历城区工业北路12222号附近济南</w:t>
            </w:r>
            <w:proofErr w:type="gramStart"/>
            <w:r w:rsidR="0024039C" w:rsidRPr="00101700">
              <w:rPr>
                <w:rFonts w:ascii="宋体" w:hAnsi="宋体" w:hint="eastAsia"/>
                <w:szCs w:val="21"/>
              </w:rPr>
              <w:t>公交韩仓公交</w:t>
            </w:r>
            <w:proofErr w:type="gramEnd"/>
            <w:r w:rsidR="0024039C" w:rsidRPr="00101700">
              <w:rPr>
                <w:rFonts w:ascii="宋体" w:hAnsi="宋体" w:hint="eastAsia"/>
                <w:szCs w:val="21"/>
              </w:rPr>
              <w:t>站内</w:t>
            </w:r>
            <w:r w:rsidRPr="00101700">
              <w:rPr>
                <w:rFonts w:ascii="宋体" w:hAnsi="宋体" w:hint="eastAsia"/>
                <w:color w:val="000000"/>
                <w:szCs w:val="21"/>
              </w:rPr>
              <w:t>；</w:t>
            </w:r>
          </w:p>
          <w:p w14:paraId="3D644C3E" w14:textId="52E2C574" w:rsidR="00E3501E" w:rsidRPr="00101700" w:rsidRDefault="00E3501E" w:rsidP="00E3501E">
            <w:pPr>
              <w:spacing w:line="360" w:lineRule="auto"/>
              <w:ind w:firstLineChars="218" w:firstLine="458"/>
              <w:rPr>
                <w:rFonts w:ascii="宋体" w:hAnsi="宋体"/>
                <w:color w:val="000000"/>
                <w:szCs w:val="21"/>
              </w:rPr>
            </w:pPr>
            <w:r w:rsidRPr="00101700">
              <w:rPr>
                <w:rFonts w:ascii="宋体" w:hAnsi="宋体"/>
                <w:color w:val="000000"/>
                <w:szCs w:val="21"/>
              </w:rPr>
              <w:t>3</w:t>
            </w:r>
            <w:r w:rsidRPr="00101700">
              <w:rPr>
                <w:rFonts w:ascii="宋体" w:hAnsi="宋体" w:hint="eastAsia"/>
                <w:color w:val="000000"/>
                <w:szCs w:val="21"/>
              </w:rPr>
              <w:t>、交货时间：</w:t>
            </w:r>
            <w:r w:rsidRPr="00101700">
              <w:rPr>
                <w:rFonts w:ascii="宋体" w:hAnsi="宋体" w:hint="eastAsia"/>
                <w:color w:val="000000"/>
                <w:szCs w:val="21"/>
                <w:u w:val="single"/>
              </w:rPr>
              <w:t>2020年1</w:t>
            </w:r>
            <w:r w:rsidR="0024039C" w:rsidRPr="00101700">
              <w:rPr>
                <w:rFonts w:ascii="宋体" w:hAnsi="宋体" w:hint="eastAsia"/>
                <w:color w:val="000000"/>
                <w:szCs w:val="21"/>
                <w:u w:val="single"/>
              </w:rPr>
              <w:t>2</w:t>
            </w:r>
            <w:r w:rsidRPr="00101700">
              <w:rPr>
                <w:rFonts w:ascii="宋体" w:hAnsi="宋体" w:hint="eastAsia"/>
                <w:color w:val="000000"/>
                <w:szCs w:val="21"/>
                <w:u w:val="single"/>
              </w:rPr>
              <w:t>月</w:t>
            </w:r>
            <w:r w:rsidR="00432E83" w:rsidRPr="00101700">
              <w:rPr>
                <w:rFonts w:ascii="宋体" w:hAnsi="宋体" w:hint="eastAsia"/>
                <w:color w:val="000000"/>
                <w:szCs w:val="21"/>
                <w:u w:val="single"/>
              </w:rPr>
              <w:t>20</w:t>
            </w:r>
            <w:r w:rsidRPr="00101700">
              <w:rPr>
                <w:rFonts w:ascii="宋体" w:hAnsi="宋体" w:hint="eastAsia"/>
                <w:color w:val="000000"/>
                <w:szCs w:val="21"/>
                <w:u w:val="single"/>
              </w:rPr>
              <w:t>日前</w:t>
            </w:r>
            <w:r w:rsidRPr="00101700">
              <w:rPr>
                <w:rFonts w:ascii="宋体" w:hAnsi="宋体" w:hint="eastAsia"/>
                <w:color w:val="000000"/>
                <w:szCs w:val="21"/>
              </w:rPr>
              <w:t>；</w:t>
            </w:r>
          </w:p>
          <w:p w14:paraId="4BCDC874" w14:textId="77777777" w:rsidR="00E3501E" w:rsidRPr="00101700" w:rsidRDefault="00E3501E" w:rsidP="00E3501E">
            <w:pPr>
              <w:spacing w:line="360" w:lineRule="auto"/>
              <w:ind w:firstLineChars="200" w:firstLine="420"/>
              <w:rPr>
                <w:rFonts w:ascii="宋体" w:hAnsi="宋体"/>
                <w:color w:val="000000"/>
                <w:szCs w:val="21"/>
              </w:rPr>
            </w:pPr>
            <w:r w:rsidRPr="00101700">
              <w:rPr>
                <w:rFonts w:ascii="宋体" w:hAnsi="宋体" w:hint="eastAsia"/>
                <w:color w:val="000000"/>
                <w:szCs w:val="21"/>
              </w:rPr>
              <w:t>注：自接到中标通知书之日起计算交货期。</w:t>
            </w:r>
          </w:p>
          <w:p w14:paraId="308FF37E" w14:textId="77777777" w:rsidR="00E3501E" w:rsidRPr="00101700" w:rsidRDefault="00E3501E" w:rsidP="00E3501E">
            <w:pPr>
              <w:spacing w:line="360" w:lineRule="auto"/>
              <w:ind w:firstLineChars="218" w:firstLine="458"/>
              <w:rPr>
                <w:rFonts w:ascii="宋体" w:hAnsi="宋体"/>
                <w:szCs w:val="21"/>
              </w:rPr>
            </w:pPr>
            <w:r w:rsidRPr="00101700">
              <w:rPr>
                <w:rFonts w:ascii="宋体" w:hAnsi="宋体"/>
                <w:color w:val="000000"/>
                <w:szCs w:val="21"/>
              </w:rPr>
              <w:t>4</w:t>
            </w:r>
            <w:r w:rsidRPr="00101700">
              <w:rPr>
                <w:rFonts w:ascii="宋体" w:hAnsi="宋体" w:hint="eastAsia"/>
                <w:color w:val="000000"/>
                <w:szCs w:val="21"/>
              </w:rPr>
              <w:t>、质保期：详见技术要求。</w:t>
            </w:r>
          </w:p>
        </w:tc>
      </w:tr>
      <w:tr w:rsidR="00E3501E" w14:paraId="09AEA17B" w14:textId="77777777" w:rsidTr="00E3501E">
        <w:trPr>
          <w:trHeight w:val="469"/>
          <w:jc w:val="center"/>
        </w:trPr>
        <w:tc>
          <w:tcPr>
            <w:tcW w:w="9215" w:type="dxa"/>
            <w:gridSpan w:val="2"/>
            <w:shd w:val="clear" w:color="auto" w:fill="FFFFFF"/>
            <w:vAlign w:val="center"/>
          </w:tcPr>
          <w:p w14:paraId="5C537B50" w14:textId="77777777" w:rsidR="00E3501E" w:rsidRPr="00101700" w:rsidRDefault="00E3501E" w:rsidP="00E3501E">
            <w:pPr>
              <w:pStyle w:val="a5"/>
              <w:spacing w:before="0" w:line="360" w:lineRule="auto"/>
              <w:jc w:val="center"/>
              <w:rPr>
                <w:rFonts w:ascii="宋体" w:hAnsi="宋体"/>
                <w:b/>
                <w:bCs/>
                <w:sz w:val="21"/>
                <w:szCs w:val="21"/>
              </w:rPr>
            </w:pPr>
            <w:r w:rsidRPr="00101700">
              <w:rPr>
                <w:rFonts w:ascii="宋体" w:hAnsi="宋体" w:hint="eastAsia"/>
                <w:b/>
                <w:sz w:val="21"/>
                <w:szCs w:val="21"/>
              </w:rPr>
              <w:t>付款方式：</w:t>
            </w:r>
            <w:r w:rsidRPr="00101700">
              <w:rPr>
                <w:rFonts w:ascii="宋体" w:hAnsi="宋体" w:hint="eastAsia"/>
                <w:b/>
                <w:bCs/>
                <w:sz w:val="21"/>
                <w:szCs w:val="21"/>
                <w:u w:val="single"/>
              </w:rPr>
              <w:t>半年期银行承兑汇票</w:t>
            </w:r>
          </w:p>
        </w:tc>
      </w:tr>
      <w:tr w:rsidR="00E3501E" w14:paraId="7D8104A4" w14:textId="77777777" w:rsidTr="00E3501E">
        <w:trPr>
          <w:trHeight w:val="469"/>
          <w:jc w:val="center"/>
        </w:trPr>
        <w:tc>
          <w:tcPr>
            <w:tcW w:w="668" w:type="dxa"/>
            <w:tcBorders>
              <w:right w:val="single" w:sz="4" w:space="0" w:color="auto"/>
            </w:tcBorders>
            <w:shd w:val="clear" w:color="auto" w:fill="FFFFFF"/>
            <w:vAlign w:val="center"/>
          </w:tcPr>
          <w:p w14:paraId="0B759100" w14:textId="77777777" w:rsidR="00E3501E" w:rsidRPr="00101700" w:rsidRDefault="00E3501E" w:rsidP="00E3501E">
            <w:pPr>
              <w:spacing w:line="360" w:lineRule="auto"/>
              <w:jc w:val="center"/>
              <w:rPr>
                <w:rFonts w:ascii="宋体" w:hAnsi="宋体"/>
                <w:bCs/>
                <w:szCs w:val="21"/>
              </w:rPr>
            </w:pPr>
            <w:r w:rsidRPr="00101700">
              <w:rPr>
                <w:rFonts w:ascii="宋体" w:hAnsi="宋体"/>
                <w:szCs w:val="21"/>
              </w:rPr>
              <w:t>1</w:t>
            </w:r>
            <w:r w:rsidRPr="00101700">
              <w:rPr>
                <w:rFonts w:ascii="宋体" w:hAnsi="宋体" w:hint="eastAsia"/>
                <w:szCs w:val="21"/>
              </w:rPr>
              <w:t>8</w:t>
            </w:r>
          </w:p>
        </w:tc>
        <w:tc>
          <w:tcPr>
            <w:tcW w:w="8547" w:type="dxa"/>
            <w:tcBorders>
              <w:left w:val="single" w:sz="4" w:space="0" w:color="auto"/>
            </w:tcBorders>
            <w:shd w:val="clear" w:color="auto" w:fill="FFFFFF"/>
            <w:vAlign w:val="center"/>
          </w:tcPr>
          <w:p w14:paraId="59B7989A" w14:textId="012447C4" w:rsidR="008A431A" w:rsidRPr="00101700" w:rsidRDefault="008A431A" w:rsidP="008A431A">
            <w:pPr>
              <w:spacing w:line="360" w:lineRule="auto"/>
              <w:ind w:firstLineChars="200" w:firstLine="420"/>
              <w:rPr>
                <w:rFonts w:ascii="宋体" w:hAnsi="宋体"/>
                <w:szCs w:val="21"/>
              </w:rPr>
            </w:pPr>
            <w:r w:rsidRPr="00101700">
              <w:rPr>
                <w:rFonts w:ascii="宋体" w:hAnsi="宋体" w:hint="eastAsia"/>
                <w:szCs w:val="21"/>
              </w:rPr>
              <w:t>1、签订合同后，中标方提交金额为合同价格30 %的收据（收据应该注明项目、名称及合同编号），经招标方审核无误后 30 日内支付。</w:t>
            </w:r>
          </w:p>
          <w:p w14:paraId="38487202" w14:textId="2218910D" w:rsidR="00E3501E" w:rsidRPr="00101700" w:rsidRDefault="008A431A" w:rsidP="00E3501E">
            <w:pPr>
              <w:spacing w:line="360" w:lineRule="auto"/>
              <w:ind w:firstLineChars="200" w:firstLine="420"/>
              <w:rPr>
                <w:rFonts w:ascii="宋体" w:hAnsi="宋体"/>
                <w:szCs w:val="21"/>
              </w:rPr>
            </w:pPr>
            <w:r w:rsidRPr="00101700">
              <w:rPr>
                <w:rFonts w:ascii="宋体" w:hAnsi="宋体" w:hint="eastAsia"/>
                <w:szCs w:val="21"/>
              </w:rPr>
              <w:t>2</w:t>
            </w:r>
            <w:r w:rsidR="00E3501E" w:rsidRPr="00101700">
              <w:rPr>
                <w:rFonts w:ascii="宋体" w:hAnsi="宋体" w:hint="eastAsia"/>
                <w:szCs w:val="21"/>
              </w:rPr>
              <w:t>、</w:t>
            </w:r>
            <w:r w:rsidR="00FB4686" w:rsidRPr="00101700">
              <w:rPr>
                <w:rFonts w:ascii="宋体" w:hAnsi="宋体" w:hint="eastAsia"/>
                <w:szCs w:val="21"/>
              </w:rPr>
              <w:t>土建完成，</w:t>
            </w:r>
            <w:r w:rsidR="00E3501E" w:rsidRPr="00101700">
              <w:rPr>
                <w:rFonts w:ascii="宋体" w:hAnsi="宋体" w:hint="eastAsia"/>
                <w:szCs w:val="21"/>
              </w:rPr>
              <w:t>设备全部到齐无质量问题，经安装、调试最终验收合格后，</w:t>
            </w:r>
            <w:r w:rsidRPr="00101700">
              <w:rPr>
                <w:rFonts w:ascii="宋体" w:hAnsi="宋体" w:hint="eastAsia"/>
                <w:szCs w:val="21"/>
              </w:rPr>
              <w:t>中</w:t>
            </w:r>
            <w:r w:rsidR="00E3501E" w:rsidRPr="00101700">
              <w:rPr>
                <w:rFonts w:ascii="宋体" w:hAnsi="宋体" w:hint="eastAsia"/>
                <w:szCs w:val="21"/>
              </w:rPr>
              <w:t>标方提交金额为合同价格</w:t>
            </w:r>
            <w:r w:rsidRPr="00101700">
              <w:rPr>
                <w:rFonts w:ascii="宋体" w:hAnsi="宋体" w:hint="eastAsia"/>
                <w:szCs w:val="21"/>
              </w:rPr>
              <w:t>6</w:t>
            </w:r>
            <w:r w:rsidR="00E3501E" w:rsidRPr="00101700">
              <w:rPr>
                <w:rFonts w:ascii="宋体" w:hAnsi="宋体" w:hint="eastAsia"/>
                <w:szCs w:val="21"/>
              </w:rPr>
              <w:t>0 %收据（</w:t>
            </w:r>
            <w:r w:rsidR="005C6BD1" w:rsidRPr="00101700">
              <w:rPr>
                <w:rFonts w:ascii="宋体" w:hAnsi="宋体" w:hint="eastAsia"/>
                <w:szCs w:val="21"/>
              </w:rPr>
              <w:t>土建税率9%，设备</w:t>
            </w:r>
            <w:r w:rsidR="00E3501E" w:rsidRPr="00101700">
              <w:rPr>
                <w:rFonts w:ascii="宋体" w:hAnsi="宋体" w:hint="eastAsia"/>
                <w:szCs w:val="21"/>
              </w:rPr>
              <w:t>税率为13%，收据应该注明项目、设备名称及合同编号）并附带下列单据，经招标方审核无误后 30 日内支付</w:t>
            </w:r>
            <w:r w:rsidRPr="00101700">
              <w:rPr>
                <w:rFonts w:ascii="宋体" w:hAnsi="宋体" w:hint="eastAsia"/>
                <w:szCs w:val="21"/>
              </w:rPr>
              <w:t>。</w:t>
            </w:r>
          </w:p>
          <w:p w14:paraId="391B9F2D" w14:textId="05D5FF4C" w:rsidR="003827F2" w:rsidRPr="00101700" w:rsidRDefault="003827F2" w:rsidP="003827F2">
            <w:pPr>
              <w:spacing w:line="360" w:lineRule="auto"/>
              <w:ind w:firstLineChars="200" w:firstLine="420"/>
              <w:rPr>
                <w:rFonts w:ascii="宋体" w:hAnsi="宋体"/>
                <w:szCs w:val="21"/>
              </w:rPr>
            </w:pPr>
            <w:r w:rsidRPr="00101700">
              <w:rPr>
                <w:rFonts w:ascii="宋体" w:hAnsi="宋体" w:hint="eastAsia"/>
                <w:szCs w:val="21"/>
              </w:rPr>
              <w:t>A 金额为该套合同</w:t>
            </w:r>
            <w:r w:rsidR="005C6BD1" w:rsidRPr="00101700">
              <w:rPr>
                <w:rFonts w:ascii="宋体" w:hAnsi="宋体" w:hint="eastAsia"/>
                <w:szCs w:val="21"/>
              </w:rPr>
              <w:t>项目</w:t>
            </w:r>
            <w:r w:rsidRPr="00101700">
              <w:rPr>
                <w:rFonts w:ascii="宋体" w:hAnsi="宋体" w:hint="eastAsia"/>
                <w:szCs w:val="21"/>
              </w:rPr>
              <w:t>价格100%的增值税专用发票（正本一份，复印件二份）；</w:t>
            </w:r>
          </w:p>
          <w:p w14:paraId="5E0DD8E0" w14:textId="0DDAC983" w:rsidR="003827F2" w:rsidRPr="00101700" w:rsidRDefault="003827F2" w:rsidP="003827F2">
            <w:pPr>
              <w:spacing w:line="360" w:lineRule="auto"/>
              <w:ind w:firstLineChars="200" w:firstLine="420"/>
              <w:rPr>
                <w:rFonts w:ascii="宋体" w:hAnsi="宋体"/>
                <w:szCs w:val="21"/>
              </w:rPr>
            </w:pPr>
            <w:r w:rsidRPr="00101700">
              <w:rPr>
                <w:rFonts w:ascii="宋体" w:hAnsi="宋体" w:hint="eastAsia"/>
                <w:szCs w:val="21"/>
              </w:rPr>
              <w:t>B</w:t>
            </w:r>
            <w:r w:rsidR="00E3501E" w:rsidRPr="00101700">
              <w:rPr>
                <w:rFonts w:ascii="宋体" w:hAnsi="宋体" w:hint="eastAsia"/>
                <w:szCs w:val="21"/>
              </w:rPr>
              <w:t xml:space="preserve"> 该套合同</w:t>
            </w:r>
            <w:r w:rsidR="008A431A" w:rsidRPr="00101700">
              <w:rPr>
                <w:rFonts w:ascii="宋体" w:hAnsi="宋体" w:hint="eastAsia"/>
                <w:szCs w:val="21"/>
              </w:rPr>
              <w:t>项目</w:t>
            </w:r>
            <w:r w:rsidR="00E3501E" w:rsidRPr="00101700">
              <w:rPr>
                <w:rFonts w:ascii="宋体" w:hAnsi="宋体" w:hint="eastAsia"/>
                <w:szCs w:val="21"/>
              </w:rPr>
              <w:t>最终验收证书的原件一份、复印件二份。</w:t>
            </w:r>
          </w:p>
          <w:p w14:paraId="3B45BD6E" w14:textId="505787F8" w:rsidR="00E3501E" w:rsidRPr="00101700" w:rsidRDefault="008A431A" w:rsidP="00E3501E">
            <w:pPr>
              <w:spacing w:line="360" w:lineRule="auto"/>
              <w:ind w:firstLineChars="200" w:firstLine="420"/>
              <w:rPr>
                <w:rFonts w:ascii="宋体" w:hAnsi="宋体"/>
                <w:b/>
                <w:szCs w:val="21"/>
              </w:rPr>
            </w:pPr>
            <w:r w:rsidRPr="00101700">
              <w:rPr>
                <w:rFonts w:ascii="宋体" w:hAnsi="宋体" w:hint="eastAsia"/>
                <w:szCs w:val="21"/>
              </w:rPr>
              <w:t>3</w:t>
            </w:r>
            <w:r w:rsidR="00E3501E" w:rsidRPr="00101700">
              <w:rPr>
                <w:rFonts w:ascii="宋体" w:hAnsi="宋体" w:hint="eastAsia"/>
                <w:szCs w:val="21"/>
              </w:rPr>
              <w:t>、合同总价款的10%人民币作为本合同约定设备的质量保证金，质量保证金在质量保证</w:t>
            </w:r>
            <w:r w:rsidR="00E3501E" w:rsidRPr="00101700">
              <w:rPr>
                <w:rFonts w:ascii="宋体" w:hAnsi="宋体" w:hint="eastAsia"/>
                <w:szCs w:val="21"/>
              </w:rPr>
              <w:lastRenderedPageBreak/>
              <w:t>期内不计利息，待每套合同设备质量保证期满一年后，投标方向招标方提交相应金额的收据及设备使用单位的使用情况说明，经招标方依照财务制度审核无误后30日内支付；如有质量问题，质量保证金予以相应扣除。</w:t>
            </w:r>
          </w:p>
        </w:tc>
      </w:tr>
      <w:tr w:rsidR="00E3501E" w14:paraId="51A1384D" w14:textId="77777777" w:rsidTr="00E3501E">
        <w:trPr>
          <w:trHeight w:val="469"/>
          <w:jc w:val="center"/>
        </w:trPr>
        <w:tc>
          <w:tcPr>
            <w:tcW w:w="9215" w:type="dxa"/>
            <w:gridSpan w:val="2"/>
            <w:shd w:val="clear" w:color="auto" w:fill="FFFFFF"/>
            <w:vAlign w:val="center"/>
          </w:tcPr>
          <w:p w14:paraId="599C060E" w14:textId="77777777" w:rsidR="00E3501E" w:rsidRPr="00101700" w:rsidRDefault="00E3501E" w:rsidP="00E3501E">
            <w:pPr>
              <w:pStyle w:val="a5"/>
              <w:spacing w:before="0" w:line="360" w:lineRule="auto"/>
              <w:jc w:val="center"/>
              <w:rPr>
                <w:rFonts w:ascii="宋体" w:hAnsi="宋体"/>
                <w:b/>
                <w:bCs/>
                <w:sz w:val="21"/>
                <w:szCs w:val="21"/>
              </w:rPr>
            </w:pPr>
            <w:r w:rsidRPr="00101700">
              <w:rPr>
                <w:rFonts w:ascii="宋体" w:hAnsi="宋体" w:hint="eastAsia"/>
                <w:b/>
                <w:bCs/>
                <w:sz w:val="21"/>
                <w:szCs w:val="21"/>
              </w:rPr>
              <w:lastRenderedPageBreak/>
              <w:t>其他</w:t>
            </w:r>
          </w:p>
        </w:tc>
      </w:tr>
      <w:tr w:rsidR="00E3501E" w14:paraId="7A4A6DD7" w14:textId="77777777" w:rsidTr="00E3501E">
        <w:trPr>
          <w:trHeight w:val="469"/>
          <w:jc w:val="center"/>
        </w:trPr>
        <w:tc>
          <w:tcPr>
            <w:tcW w:w="9215" w:type="dxa"/>
            <w:gridSpan w:val="2"/>
            <w:shd w:val="clear" w:color="auto" w:fill="auto"/>
            <w:vAlign w:val="center"/>
          </w:tcPr>
          <w:p w14:paraId="30F9CD6C" w14:textId="77777777" w:rsidR="00E3501E" w:rsidRPr="00101700" w:rsidRDefault="00E3501E" w:rsidP="00E3501E">
            <w:pPr>
              <w:spacing w:line="360" w:lineRule="auto"/>
              <w:ind w:firstLineChars="200" w:firstLine="420"/>
              <w:rPr>
                <w:rFonts w:ascii="宋体" w:hAnsi="宋体"/>
                <w:szCs w:val="21"/>
              </w:rPr>
            </w:pPr>
            <w:r w:rsidRPr="00101700">
              <w:rPr>
                <w:rFonts w:ascii="宋体" w:hAnsi="宋体" w:hint="eastAsia"/>
                <w:szCs w:val="21"/>
              </w:rPr>
              <w:t>投标单位出席开标会议的人员应熟知所投</w:t>
            </w:r>
            <w:proofErr w:type="gramStart"/>
            <w:r w:rsidRPr="00101700">
              <w:rPr>
                <w:rFonts w:ascii="宋体" w:hAnsi="宋体" w:hint="eastAsia"/>
                <w:szCs w:val="21"/>
              </w:rPr>
              <w:t>报设备</w:t>
            </w:r>
            <w:proofErr w:type="gramEnd"/>
            <w:r w:rsidRPr="00101700">
              <w:rPr>
                <w:rFonts w:ascii="宋体" w:hAnsi="宋体" w:hint="eastAsia"/>
                <w:szCs w:val="21"/>
              </w:rPr>
              <w:t>的主要性能指标和技术特点等，以便在评标过程中进行答疑和澄清。</w:t>
            </w:r>
          </w:p>
        </w:tc>
      </w:tr>
    </w:tbl>
    <w:p w14:paraId="1464C77F" w14:textId="77777777" w:rsidR="009C38F1" w:rsidRPr="00E3501E" w:rsidRDefault="009C38F1">
      <w:pPr>
        <w:rPr>
          <w:rFonts w:ascii="宋体" w:hAnsi="宋体"/>
        </w:rPr>
        <w:sectPr w:rsidR="009C38F1" w:rsidRPr="00E3501E">
          <w:pgSz w:w="11906" w:h="16838"/>
          <w:pgMar w:top="1418" w:right="1134" w:bottom="1134" w:left="1418" w:header="567" w:footer="567" w:gutter="0"/>
          <w:cols w:space="720"/>
          <w:docGrid w:linePitch="312"/>
        </w:sectPr>
      </w:pPr>
    </w:p>
    <w:p w14:paraId="7946064F" w14:textId="77777777" w:rsidR="009C38F1" w:rsidRDefault="00632229">
      <w:pPr>
        <w:pStyle w:val="1"/>
        <w:spacing w:line="360" w:lineRule="auto"/>
        <w:rPr>
          <w:rFonts w:ascii="宋体" w:hAnsi="宋体"/>
          <w:sz w:val="28"/>
          <w:szCs w:val="28"/>
        </w:rPr>
      </w:pPr>
      <w:bookmarkStart w:id="6" w:name="_Toc536607883"/>
      <w:r>
        <w:rPr>
          <w:rFonts w:ascii="宋体" w:hAnsi="宋体" w:hint="eastAsia"/>
          <w:sz w:val="28"/>
          <w:szCs w:val="28"/>
        </w:rPr>
        <w:lastRenderedPageBreak/>
        <w:t>第三章投标单位须知</w:t>
      </w:r>
      <w:bookmarkEnd w:id="5"/>
      <w:bookmarkEnd w:id="6"/>
    </w:p>
    <w:p w14:paraId="0E6D073A" w14:textId="77777777" w:rsidR="009C38F1" w:rsidRPr="00E9274F" w:rsidRDefault="00632229" w:rsidP="00E3501E">
      <w:pPr>
        <w:pStyle w:val="2"/>
        <w:spacing w:beforeLines="50" w:before="120" w:afterLines="50" w:after="120" w:line="360" w:lineRule="auto"/>
        <w:jc w:val="center"/>
        <w:rPr>
          <w:rFonts w:ascii="宋体" w:eastAsia="宋体" w:hAnsi="宋体"/>
          <w:sz w:val="24"/>
          <w:szCs w:val="24"/>
        </w:rPr>
      </w:pPr>
      <w:bookmarkStart w:id="7" w:name="_Toc14111"/>
      <w:bookmarkStart w:id="8" w:name="_Toc536607884"/>
      <w:r w:rsidRPr="00E9274F">
        <w:rPr>
          <w:rFonts w:ascii="宋体" w:eastAsia="宋体" w:hAnsi="宋体" w:hint="eastAsia"/>
          <w:sz w:val="24"/>
          <w:szCs w:val="24"/>
        </w:rPr>
        <w:t>一、说明</w:t>
      </w:r>
      <w:bookmarkEnd w:id="7"/>
      <w:bookmarkEnd w:id="8"/>
    </w:p>
    <w:p w14:paraId="07BAFFBC" w14:textId="77777777" w:rsidR="009C38F1" w:rsidRDefault="00632229">
      <w:pPr>
        <w:spacing w:line="360" w:lineRule="auto"/>
        <w:ind w:firstLineChars="216" w:firstLine="538"/>
        <w:rPr>
          <w:rFonts w:ascii="宋体" w:hAnsi="宋体"/>
          <w:b/>
          <w:spacing w:val="4"/>
          <w:sz w:val="24"/>
        </w:rPr>
      </w:pPr>
      <w:r>
        <w:rPr>
          <w:rFonts w:ascii="宋体" w:hAnsi="宋体"/>
          <w:b/>
          <w:spacing w:val="4"/>
          <w:sz w:val="24"/>
        </w:rPr>
        <w:t>1.</w:t>
      </w:r>
      <w:r>
        <w:rPr>
          <w:rFonts w:ascii="宋体" w:hAnsi="宋体" w:hint="eastAsia"/>
          <w:b/>
          <w:spacing w:val="4"/>
          <w:sz w:val="24"/>
        </w:rPr>
        <w:t>招标条件</w:t>
      </w:r>
    </w:p>
    <w:p w14:paraId="2BF18399" w14:textId="77777777" w:rsidR="009C38F1" w:rsidRDefault="00632229" w:rsidP="009B4B08">
      <w:pPr>
        <w:spacing w:line="360" w:lineRule="auto"/>
        <w:ind w:firstLineChars="266" w:firstLine="660"/>
        <w:rPr>
          <w:rFonts w:ascii="宋体" w:hAnsi="宋体"/>
          <w:spacing w:val="4"/>
          <w:sz w:val="24"/>
        </w:rPr>
      </w:pPr>
      <w:r>
        <w:rPr>
          <w:rFonts w:ascii="宋体" w:hAnsi="宋体"/>
          <w:spacing w:val="4"/>
          <w:sz w:val="24"/>
        </w:rPr>
        <w:t>1.1</w:t>
      </w:r>
      <w:r>
        <w:rPr>
          <w:rFonts w:ascii="宋体" w:hAnsi="宋体" w:hint="eastAsia"/>
          <w:spacing w:val="-10"/>
          <w:sz w:val="24"/>
        </w:rPr>
        <w:t>本</w:t>
      </w:r>
      <w:r>
        <w:rPr>
          <w:rFonts w:ascii="宋体" w:hAnsi="宋体" w:hint="eastAsia"/>
          <w:spacing w:val="4"/>
          <w:sz w:val="24"/>
        </w:rPr>
        <w:t>项目已得到有关部门批准，资金已落实，现已具备招标条件。</w:t>
      </w:r>
    </w:p>
    <w:p w14:paraId="6B52562D" w14:textId="77777777" w:rsidR="009C38F1" w:rsidRDefault="00632229">
      <w:pPr>
        <w:spacing w:line="360" w:lineRule="auto"/>
        <w:ind w:firstLineChars="216" w:firstLine="538"/>
        <w:rPr>
          <w:rFonts w:ascii="宋体" w:hAnsi="宋体"/>
          <w:b/>
          <w:spacing w:val="4"/>
          <w:sz w:val="24"/>
        </w:rPr>
      </w:pPr>
      <w:r>
        <w:rPr>
          <w:rFonts w:ascii="宋体" w:hAnsi="宋体"/>
          <w:b/>
          <w:spacing w:val="4"/>
          <w:sz w:val="24"/>
        </w:rPr>
        <w:t>2.</w:t>
      </w:r>
      <w:r>
        <w:rPr>
          <w:rFonts w:ascii="宋体" w:hAnsi="宋体" w:hint="eastAsia"/>
          <w:b/>
          <w:spacing w:val="4"/>
          <w:sz w:val="24"/>
        </w:rPr>
        <w:t>合格的投标单位</w:t>
      </w:r>
    </w:p>
    <w:p w14:paraId="50C0F522" w14:textId="77777777" w:rsidR="009C38F1" w:rsidRDefault="00632229" w:rsidP="00822FB7">
      <w:pPr>
        <w:spacing w:line="360" w:lineRule="auto"/>
        <w:ind w:firstLineChars="250" w:firstLine="620"/>
        <w:rPr>
          <w:rFonts w:ascii="宋体" w:hAnsi="宋体"/>
          <w:spacing w:val="4"/>
          <w:sz w:val="24"/>
        </w:rPr>
      </w:pPr>
      <w:r>
        <w:rPr>
          <w:rFonts w:ascii="宋体" w:hAnsi="宋体"/>
          <w:spacing w:val="4"/>
          <w:sz w:val="24"/>
        </w:rPr>
        <w:t>2.1</w:t>
      </w:r>
      <w:r>
        <w:rPr>
          <w:rFonts w:ascii="宋体" w:hAnsi="宋体" w:hint="eastAsia"/>
          <w:spacing w:val="4"/>
          <w:sz w:val="24"/>
        </w:rPr>
        <w:t>详见“</w:t>
      </w:r>
      <w:r w:rsidR="00822FB7">
        <w:rPr>
          <w:rFonts w:ascii="宋体" w:hAnsi="宋体" w:hint="eastAsia"/>
          <w:spacing w:val="4"/>
          <w:sz w:val="24"/>
        </w:rPr>
        <w:t>第一章 第2条</w:t>
      </w:r>
      <w:r w:rsidR="00822FB7" w:rsidRPr="00822FB7">
        <w:rPr>
          <w:rFonts w:ascii="宋体" w:hAnsi="宋体" w:hint="eastAsia"/>
          <w:spacing w:val="4"/>
          <w:sz w:val="24"/>
        </w:rPr>
        <w:t>投标方资格要求</w:t>
      </w:r>
      <w:r>
        <w:rPr>
          <w:rFonts w:ascii="宋体" w:hAnsi="宋体" w:hint="eastAsia"/>
          <w:spacing w:val="4"/>
          <w:sz w:val="24"/>
        </w:rPr>
        <w:t>”。</w:t>
      </w:r>
    </w:p>
    <w:p w14:paraId="1588EBB3" w14:textId="77777777" w:rsidR="00822FB7" w:rsidRPr="00CD7EF5" w:rsidRDefault="00632229" w:rsidP="00822FB7">
      <w:pPr>
        <w:spacing w:line="336" w:lineRule="auto"/>
        <w:ind w:firstLineChars="235" w:firstLine="583"/>
        <w:rPr>
          <w:rFonts w:ascii="宋体" w:hAnsi="宋体"/>
          <w:b/>
          <w:spacing w:val="4"/>
          <w:sz w:val="24"/>
        </w:rPr>
      </w:pPr>
      <w:r>
        <w:rPr>
          <w:rFonts w:ascii="宋体" w:hAnsi="宋体"/>
          <w:spacing w:val="4"/>
          <w:sz w:val="24"/>
        </w:rPr>
        <w:t>2.2</w:t>
      </w:r>
      <w:r w:rsidR="00822FB7">
        <w:rPr>
          <w:rFonts w:ascii="宋体" w:hAnsi="宋体" w:hint="eastAsia"/>
          <w:spacing w:val="4"/>
          <w:sz w:val="24"/>
        </w:rPr>
        <w:t>投标人无正当理由随意放弃投标、撤销投标文件、中标后无正当理由拒签合同、在签订合同时向招标人或合同签订单位提出无理附加条件的，投标保证金不予返还。不存在以上违规情况的投标人，招标人按照退款程序，</w:t>
      </w:r>
      <w:r w:rsidR="00822FB7" w:rsidRPr="00E9274F">
        <w:rPr>
          <w:rFonts w:ascii="宋体" w:hAnsi="宋体" w:hint="eastAsia"/>
          <w:bCs/>
          <w:spacing w:val="4"/>
          <w:sz w:val="24"/>
        </w:rPr>
        <w:t>在确定中标人后投标保证金转为履约保证金，经项目验收合格后退回（本金，不计利息）。</w:t>
      </w:r>
    </w:p>
    <w:p w14:paraId="40C6FD68" w14:textId="77777777" w:rsidR="00822FB7" w:rsidRDefault="00822FB7" w:rsidP="00822FB7">
      <w:pPr>
        <w:spacing w:line="336" w:lineRule="auto"/>
        <w:ind w:firstLineChars="186" w:firstLine="461"/>
        <w:rPr>
          <w:rFonts w:ascii="宋体" w:hAnsi="宋体"/>
          <w:spacing w:val="4"/>
          <w:sz w:val="24"/>
        </w:rPr>
      </w:pPr>
      <w:r>
        <w:rPr>
          <w:rFonts w:ascii="宋体" w:hAnsi="宋体"/>
          <w:spacing w:val="4"/>
          <w:sz w:val="24"/>
        </w:rPr>
        <w:t>2.</w:t>
      </w:r>
      <w:r>
        <w:rPr>
          <w:rFonts w:ascii="宋体" w:hAnsi="宋体" w:hint="eastAsia"/>
          <w:spacing w:val="4"/>
          <w:sz w:val="24"/>
        </w:rPr>
        <w:t>3投标人在向招标人出示《投标保证金缴纳凭证》后方可进行投标。</w:t>
      </w:r>
    </w:p>
    <w:p w14:paraId="2CF44E48" w14:textId="77777777" w:rsidR="00822FB7" w:rsidRDefault="00822FB7" w:rsidP="00822FB7">
      <w:pPr>
        <w:spacing w:line="336" w:lineRule="auto"/>
        <w:ind w:firstLineChars="200" w:firstLine="496"/>
        <w:rPr>
          <w:rFonts w:ascii="宋体" w:hAnsi="宋体"/>
          <w:spacing w:val="4"/>
          <w:sz w:val="24"/>
        </w:rPr>
      </w:pPr>
      <w:r>
        <w:rPr>
          <w:rFonts w:ascii="宋体" w:hAnsi="宋体"/>
          <w:spacing w:val="4"/>
          <w:sz w:val="24"/>
        </w:rPr>
        <w:t>2.</w:t>
      </w:r>
      <w:r>
        <w:rPr>
          <w:rFonts w:ascii="宋体" w:hAnsi="宋体" w:hint="eastAsia"/>
          <w:spacing w:val="4"/>
          <w:sz w:val="24"/>
        </w:rPr>
        <w:t>4发生以下情况时，项目实施单位有权没收保证金：</w:t>
      </w:r>
    </w:p>
    <w:p w14:paraId="336BEF48" w14:textId="77777777" w:rsidR="00822FB7" w:rsidRDefault="00822FB7" w:rsidP="00E9274F">
      <w:pPr>
        <w:spacing w:line="336" w:lineRule="auto"/>
        <w:ind w:firstLineChars="235" w:firstLine="583"/>
        <w:rPr>
          <w:rFonts w:ascii="宋体" w:hAnsi="宋体"/>
          <w:spacing w:val="4"/>
          <w:sz w:val="24"/>
        </w:rPr>
      </w:pPr>
      <w:r w:rsidRPr="00822FB7">
        <w:rPr>
          <w:rFonts w:ascii="宋体" w:hAnsi="宋体"/>
          <w:spacing w:val="4"/>
          <w:sz w:val="24"/>
        </w:rPr>
        <w:t>2.4</w:t>
      </w:r>
      <w:r>
        <w:rPr>
          <w:rFonts w:ascii="宋体" w:hAnsi="宋体" w:hint="eastAsia"/>
          <w:spacing w:val="4"/>
          <w:sz w:val="24"/>
        </w:rPr>
        <w:t>.1截至开标前5天，投标人无正当理由且未以书面形式递交说明而在投标截止日不来投标的；</w:t>
      </w:r>
    </w:p>
    <w:p w14:paraId="4EC76FCD" w14:textId="77777777" w:rsidR="00822FB7" w:rsidRDefault="00822FB7" w:rsidP="00E9274F">
      <w:pPr>
        <w:spacing w:line="336" w:lineRule="auto"/>
        <w:ind w:firstLineChars="235" w:firstLine="583"/>
        <w:rPr>
          <w:rFonts w:ascii="宋体" w:hAnsi="宋体"/>
          <w:spacing w:val="4"/>
          <w:sz w:val="24"/>
        </w:rPr>
      </w:pPr>
      <w:r w:rsidRPr="00822FB7">
        <w:rPr>
          <w:rFonts w:ascii="宋体" w:hAnsi="宋体"/>
          <w:spacing w:val="4"/>
          <w:sz w:val="24"/>
        </w:rPr>
        <w:t>2.4</w:t>
      </w:r>
      <w:r>
        <w:rPr>
          <w:rFonts w:ascii="宋体" w:hAnsi="宋体" w:hint="eastAsia"/>
          <w:spacing w:val="4"/>
          <w:sz w:val="24"/>
        </w:rPr>
        <w:t>.2投标人递送投标文件后，无正当理由放弃投标的；</w:t>
      </w:r>
    </w:p>
    <w:p w14:paraId="5418F2B9" w14:textId="77777777" w:rsidR="00822FB7" w:rsidRDefault="00822FB7" w:rsidP="00E9274F">
      <w:pPr>
        <w:spacing w:line="336" w:lineRule="auto"/>
        <w:ind w:firstLineChars="235" w:firstLine="583"/>
        <w:rPr>
          <w:rFonts w:ascii="宋体" w:hAnsi="宋体"/>
          <w:spacing w:val="4"/>
          <w:sz w:val="24"/>
        </w:rPr>
      </w:pPr>
      <w:r w:rsidRPr="00822FB7">
        <w:rPr>
          <w:rFonts w:ascii="宋体" w:hAnsi="宋体"/>
          <w:spacing w:val="4"/>
          <w:sz w:val="24"/>
        </w:rPr>
        <w:t>2.4</w:t>
      </w:r>
      <w:r>
        <w:rPr>
          <w:rFonts w:ascii="宋体" w:hAnsi="宋体" w:hint="eastAsia"/>
          <w:spacing w:val="4"/>
          <w:sz w:val="24"/>
        </w:rPr>
        <w:t>.3自中标通知书发出之日起30日内，中标人无正当理由不签订合同的；</w:t>
      </w:r>
    </w:p>
    <w:p w14:paraId="5C248895" w14:textId="77777777" w:rsidR="00822FB7" w:rsidRDefault="00822FB7" w:rsidP="00E9274F">
      <w:pPr>
        <w:spacing w:line="336" w:lineRule="auto"/>
        <w:ind w:firstLineChars="235" w:firstLine="583"/>
        <w:rPr>
          <w:rFonts w:ascii="宋体" w:hAnsi="宋体"/>
          <w:spacing w:val="4"/>
          <w:sz w:val="24"/>
        </w:rPr>
      </w:pPr>
      <w:r w:rsidRPr="00822FB7">
        <w:rPr>
          <w:rFonts w:ascii="宋体" w:hAnsi="宋体"/>
          <w:spacing w:val="4"/>
          <w:sz w:val="24"/>
        </w:rPr>
        <w:t>2.4</w:t>
      </w:r>
      <w:r>
        <w:rPr>
          <w:rFonts w:ascii="宋体" w:hAnsi="宋体" w:hint="eastAsia"/>
          <w:spacing w:val="4"/>
          <w:sz w:val="24"/>
        </w:rPr>
        <w:t>.4投标人在投标过程中被查实有串标、围标、陪标等违规违纪行为的；</w:t>
      </w:r>
    </w:p>
    <w:p w14:paraId="0098B31F" w14:textId="77777777" w:rsidR="00822FB7" w:rsidRDefault="00822FB7" w:rsidP="00E9274F">
      <w:pPr>
        <w:spacing w:line="336" w:lineRule="auto"/>
        <w:ind w:firstLineChars="235" w:firstLine="583"/>
        <w:rPr>
          <w:rFonts w:ascii="宋体" w:hAnsi="宋体"/>
          <w:spacing w:val="4"/>
          <w:sz w:val="24"/>
        </w:rPr>
      </w:pPr>
      <w:r w:rsidRPr="00822FB7">
        <w:rPr>
          <w:rFonts w:ascii="宋体" w:hAnsi="宋体"/>
          <w:spacing w:val="4"/>
          <w:sz w:val="24"/>
        </w:rPr>
        <w:t>2.4</w:t>
      </w:r>
      <w:r>
        <w:rPr>
          <w:rFonts w:ascii="宋体" w:hAnsi="宋体" w:hint="eastAsia"/>
          <w:spacing w:val="4"/>
          <w:sz w:val="24"/>
        </w:rPr>
        <w:t>.5投标人有违约违规行为或被投诉、举报的，在调查处理期间，保证金暂不退还，待调查处理结束后按有关规定处理。</w:t>
      </w:r>
    </w:p>
    <w:p w14:paraId="7D1C4A74" w14:textId="2E9F834E" w:rsidR="00822FB7" w:rsidRDefault="00822FB7" w:rsidP="00E9274F">
      <w:pPr>
        <w:spacing w:line="336" w:lineRule="auto"/>
        <w:ind w:firstLineChars="235" w:firstLine="583"/>
        <w:rPr>
          <w:rFonts w:ascii="宋体" w:hAnsi="宋体"/>
          <w:spacing w:val="4"/>
          <w:sz w:val="24"/>
        </w:rPr>
      </w:pPr>
      <w:r>
        <w:rPr>
          <w:rFonts w:ascii="宋体" w:hAnsi="宋体"/>
          <w:spacing w:val="4"/>
          <w:sz w:val="24"/>
        </w:rPr>
        <w:t>其他没收保证金情况详见</w:t>
      </w:r>
      <w:r>
        <w:rPr>
          <w:rFonts w:ascii="宋体" w:hAnsi="宋体" w:hint="eastAsia"/>
          <w:spacing w:val="4"/>
          <w:sz w:val="24"/>
        </w:rPr>
        <w:t>“</w:t>
      </w:r>
      <w:r>
        <w:rPr>
          <w:rFonts w:ascii="宋体" w:hAnsi="宋体"/>
          <w:spacing w:val="4"/>
          <w:sz w:val="24"/>
        </w:rPr>
        <w:t>投标承诺书</w:t>
      </w:r>
      <w:r>
        <w:rPr>
          <w:rFonts w:ascii="宋体" w:hAnsi="宋体" w:hint="eastAsia"/>
          <w:spacing w:val="4"/>
          <w:sz w:val="24"/>
        </w:rPr>
        <w:t>”。</w:t>
      </w:r>
    </w:p>
    <w:p w14:paraId="41614C10" w14:textId="77777777" w:rsidR="009C38F1" w:rsidRDefault="00822FB7" w:rsidP="00822FB7">
      <w:pPr>
        <w:spacing w:line="360" w:lineRule="auto"/>
        <w:ind w:leftChars="59" w:left="124" w:firstLineChars="200" w:firstLine="496"/>
        <w:rPr>
          <w:rFonts w:ascii="宋体" w:hAnsi="宋体"/>
          <w:spacing w:val="4"/>
          <w:sz w:val="24"/>
        </w:rPr>
      </w:pPr>
      <w:r>
        <w:rPr>
          <w:rFonts w:ascii="宋体" w:hAnsi="宋体" w:hint="eastAsia"/>
          <w:spacing w:val="4"/>
          <w:sz w:val="24"/>
        </w:rPr>
        <w:t>2.5</w:t>
      </w:r>
      <w:r w:rsidR="00632229">
        <w:rPr>
          <w:rFonts w:ascii="宋体" w:hAnsi="宋体" w:hint="eastAsia"/>
          <w:spacing w:val="4"/>
          <w:sz w:val="24"/>
        </w:rPr>
        <w:t>投标单位还应遵守《中华人民共和国招标投标法》及其它有关的国家法律、法令和条例。</w:t>
      </w:r>
    </w:p>
    <w:p w14:paraId="4CAFD3DC" w14:textId="77777777" w:rsidR="009C38F1" w:rsidRDefault="00632229">
      <w:pPr>
        <w:spacing w:line="360" w:lineRule="auto"/>
        <w:ind w:firstLineChars="216" w:firstLine="538"/>
        <w:rPr>
          <w:rFonts w:ascii="宋体" w:hAnsi="宋体"/>
          <w:b/>
          <w:spacing w:val="4"/>
          <w:sz w:val="24"/>
        </w:rPr>
      </w:pPr>
      <w:r>
        <w:rPr>
          <w:rFonts w:ascii="宋体" w:hAnsi="宋体"/>
          <w:b/>
          <w:spacing w:val="4"/>
          <w:sz w:val="24"/>
        </w:rPr>
        <w:t>3.</w:t>
      </w:r>
      <w:r>
        <w:rPr>
          <w:rFonts w:ascii="宋体" w:hAnsi="宋体" w:hint="eastAsia"/>
          <w:b/>
          <w:spacing w:val="4"/>
          <w:sz w:val="24"/>
        </w:rPr>
        <w:t>投标费用</w:t>
      </w:r>
    </w:p>
    <w:p w14:paraId="105F74CB" w14:textId="77777777" w:rsidR="009C38F1" w:rsidRDefault="00632229" w:rsidP="009B4B08">
      <w:pPr>
        <w:spacing w:line="360" w:lineRule="auto"/>
        <w:ind w:leftChars="59" w:left="124" w:firstLineChars="216" w:firstLine="536"/>
        <w:rPr>
          <w:rFonts w:ascii="宋体" w:hAnsi="宋体"/>
          <w:spacing w:val="4"/>
          <w:sz w:val="24"/>
        </w:rPr>
      </w:pPr>
      <w:r>
        <w:rPr>
          <w:rFonts w:ascii="宋体" w:hAnsi="宋体" w:hint="eastAsia"/>
          <w:spacing w:val="4"/>
          <w:sz w:val="24"/>
        </w:rPr>
        <w:t>投标单位应承担所有与准备和参加本次招标投标有关的费用。不论投标的结果如何，招标人均无义务和责任承担这些费用。</w:t>
      </w:r>
    </w:p>
    <w:p w14:paraId="3910495E" w14:textId="77777777" w:rsidR="009C38F1" w:rsidRPr="00E9274F" w:rsidRDefault="00632229" w:rsidP="00E3501E">
      <w:pPr>
        <w:pStyle w:val="2"/>
        <w:spacing w:beforeLines="50" w:before="120" w:afterLines="50" w:after="120" w:line="360" w:lineRule="auto"/>
        <w:jc w:val="center"/>
        <w:rPr>
          <w:rFonts w:ascii="宋体" w:eastAsia="宋体" w:hAnsi="宋体"/>
          <w:sz w:val="24"/>
          <w:szCs w:val="24"/>
        </w:rPr>
      </w:pPr>
      <w:r w:rsidRPr="00E9274F">
        <w:rPr>
          <w:rFonts w:ascii="宋体" w:eastAsia="宋体" w:hAnsi="宋体" w:hint="eastAsia"/>
          <w:sz w:val="24"/>
          <w:szCs w:val="24"/>
        </w:rPr>
        <w:t>二、招标文件</w:t>
      </w:r>
    </w:p>
    <w:p w14:paraId="40DB68C6" w14:textId="77777777" w:rsidR="009C38F1" w:rsidRDefault="00632229">
      <w:pPr>
        <w:spacing w:line="360" w:lineRule="auto"/>
        <w:ind w:firstLineChars="185" w:firstLine="461"/>
        <w:rPr>
          <w:rFonts w:ascii="宋体" w:hAnsi="宋体"/>
          <w:b/>
          <w:spacing w:val="4"/>
          <w:sz w:val="24"/>
        </w:rPr>
      </w:pPr>
      <w:r>
        <w:rPr>
          <w:rFonts w:ascii="宋体" w:hAnsi="宋体"/>
          <w:b/>
          <w:spacing w:val="4"/>
          <w:sz w:val="24"/>
        </w:rPr>
        <w:t>4.</w:t>
      </w:r>
      <w:r>
        <w:rPr>
          <w:rFonts w:ascii="宋体" w:hAnsi="宋体" w:hint="eastAsia"/>
          <w:b/>
          <w:spacing w:val="4"/>
          <w:sz w:val="24"/>
        </w:rPr>
        <w:t>招标文件构成</w:t>
      </w:r>
    </w:p>
    <w:p w14:paraId="3C4F54AA" w14:textId="77777777" w:rsidR="009C38F1" w:rsidRDefault="00632229" w:rsidP="00E9274F">
      <w:pPr>
        <w:spacing w:line="360" w:lineRule="auto"/>
        <w:ind w:firstLineChars="200" w:firstLine="496"/>
        <w:rPr>
          <w:rFonts w:ascii="宋体" w:hAnsi="宋体"/>
          <w:b/>
          <w:spacing w:val="4"/>
          <w:sz w:val="24"/>
        </w:rPr>
      </w:pPr>
      <w:r>
        <w:rPr>
          <w:rFonts w:ascii="宋体" w:hAnsi="宋体"/>
          <w:spacing w:val="4"/>
          <w:sz w:val="24"/>
        </w:rPr>
        <w:t>4.l</w:t>
      </w:r>
      <w:r>
        <w:rPr>
          <w:rFonts w:ascii="宋体" w:hAnsi="宋体" w:hint="eastAsia"/>
          <w:spacing w:val="4"/>
          <w:sz w:val="24"/>
        </w:rPr>
        <w:t>要求提供的货物、招标过程和合同条件在招标文件中均有说明。</w:t>
      </w:r>
    </w:p>
    <w:p w14:paraId="4A6FC457" w14:textId="77777777" w:rsidR="009C38F1" w:rsidRDefault="00632229" w:rsidP="00E9274F">
      <w:pPr>
        <w:spacing w:line="360" w:lineRule="auto"/>
        <w:ind w:firstLineChars="200" w:firstLine="496"/>
        <w:rPr>
          <w:rFonts w:ascii="宋体" w:hAnsi="宋体"/>
          <w:spacing w:val="4"/>
          <w:sz w:val="24"/>
        </w:rPr>
      </w:pPr>
      <w:r>
        <w:rPr>
          <w:rFonts w:ascii="宋体" w:hAnsi="宋体" w:hint="eastAsia"/>
          <w:spacing w:val="4"/>
          <w:sz w:val="24"/>
        </w:rPr>
        <w:t>招标文件共</w:t>
      </w:r>
      <w:r w:rsidR="00822FB7">
        <w:rPr>
          <w:rFonts w:ascii="宋体" w:hAnsi="宋体" w:hint="eastAsia"/>
          <w:spacing w:val="4"/>
          <w:sz w:val="24"/>
        </w:rPr>
        <w:t>七</w:t>
      </w:r>
      <w:r>
        <w:rPr>
          <w:rFonts w:ascii="宋体" w:hAnsi="宋体" w:hint="eastAsia"/>
          <w:spacing w:val="4"/>
          <w:sz w:val="24"/>
        </w:rPr>
        <w:t>章，内容如下：</w:t>
      </w:r>
    </w:p>
    <w:p w14:paraId="3CCC1B7E" w14:textId="333A7FBE" w:rsidR="009C38F1" w:rsidRDefault="00632229" w:rsidP="00E9274F">
      <w:pPr>
        <w:spacing w:line="360" w:lineRule="auto"/>
        <w:ind w:firstLineChars="200" w:firstLine="496"/>
        <w:rPr>
          <w:rFonts w:ascii="宋体" w:hAnsi="宋体"/>
          <w:spacing w:val="4"/>
          <w:sz w:val="24"/>
        </w:rPr>
      </w:pPr>
      <w:r>
        <w:rPr>
          <w:rFonts w:ascii="宋体" w:hAnsi="宋体" w:hint="eastAsia"/>
          <w:spacing w:val="4"/>
          <w:sz w:val="24"/>
        </w:rPr>
        <w:t>第一章</w:t>
      </w:r>
      <w:r w:rsidR="00E9274F">
        <w:rPr>
          <w:rFonts w:ascii="宋体" w:hAnsi="宋体" w:hint="eastAsia"/>
          <w:spacing w:val="4"/>
          <w:sz w:val="24"/>
        </w:rPr>
        <w:t xml:space="preserve"> </w:t>
      </w:r>
      <w:r>
        <w:rPr>
          <w:rFonts w:ascii="宋体" w:hAnsi="宋体" w:hint="eastAsia"/>
          <w:spacing w:val="4"/>
          <w:sz w:val="24"/>
        </w:rPr>
        <w:t>招标邀请书</w:t>
      </w:r>
    </w:p>
    <w:p w14:paraId="7D477B19" w14:textId="66437ABB" w:rsidR="009C38F1" w:rsidRDefault="00632229" w:rsidP="009B4B08">
      <w:pPr>
        <w:spacing w:line="360" w:lineRule="auto"/>
        <w:ind w:firstLineChars="235" w:firstLine="583"/>
        <w:rPr>
          <w:rFonts w:ascii="宋体" w:hAnsi="宋体"/>
          <w:spacing w:val="4"/>
          <w:sz w:val="24"/>
        </w:rPr>
      </w:pPr>
      <w:r>
        <w:rPr>
          <w:rFonts w:ascii="宋体" w:hAnsi="宋体" w:hint="eastAsia"/>
          <w:spacing w:val="4"/>
          <w:sz w:val="24"/>
        </w:rPr>
        <w:lastRenderedPageBreak/>
        <w:t>第二章</w:t>
      </w:r>
      <w:r w:rsidR="00E9274F">
        <w:rPr>
          <w:rFonts w:ascii="宋体" w:hAnsi="宋体" w:hint="eastAsia"/>
          <w:spacing w:val="4"/>
          <w:sz w:val="24"/>
        </w:rPr>
        <w:t xml:space="preserve"> </w:t>
      </w:r>
      <w:r>
        <w:rPr>
          <w:rFonts w:ascii="宋体" w:hAnsi="宋体" w:hint="eastAsia"/>
          <w:spacing w:val="4"/>
          <w:sz w:val="24"/>
        </w:rPr>
        <w:t>投标单位须知前附表</w:t>
      </w:r>
    </w:p>
    <w:p w14:paraId="3A4A757A" w14:textId="77777777" w:rsidR="009C38F1" w:rsidRDefault="00632229" w:rsidP="009B4B08">
      <w:pPr>
        <w:spacing w:line="360" w:lineRule="auto"/>
        <w:ind w:firstLineChars="235" w:firstLine="583"/>
        <w:rPr>
          <w:rFonts w:ascii="宋体" w:hAnsi="宋体"/>
          <w:spacing w:val="4"/>
          <w:sz w:val="24"/>
        </w:rPr>
      </w:pPr>
      <w:r>
        <w:rPr>
          <w:rFonts w:ascii="宋体" w:hAnsi="宋体" w:hint="eastAsia"/>
          <w:spacing w:val="4"/>
          <w:sz w:val="24"/>
        </w:rPr>
        <w:t>第三章 投标单位须知</w:t>
      </w:r>
    </w:p>
    <w:p w14:paraId="5589ABDA" w14:textId="77777777" w:rsidR="009C38F1" w:rsidRDefault="00632229" w:rsidP="009B4B08">
      <w:pPr>
        <w:spacing w:line="360" w:lineRule="auto"/>
        <w:ind w:firstLineChars="235" w:firstLine="583"/>
        <w:rPr>
          <w:rFonts w:ascii="宋体" w:hAnsi="宋体"/>
          <w:spacing w:val="4"/>
          <w:sz w:val="24"/>
        </w:rPr>
      </w:pPr>
      <w:r>
        <w:rPr>
          <w:rFonts w:ascii="宋体" w:hAnsi="宋体" w:hint="eastAsia"/>
          <w:spacing w:val="4"/>
          <w:sz w:val="24"/>
        </w:rPr>
        <w:t>第四章 总体概况</w:t>
      </w:r>
    </w:p>
    <w:p w14:paraId="1D929E91" w14:textId="45C8488D" w:rsidR="009C38F1" w:rsidRDefault="00632229" w:rsidP="009B4B08">
      <w:pPr>
        <w:spacing w:line="360" w:lineRule="auto"/>
        <w:ind w:firstLineChars="235" w:firstLine="583"/>
        <w:rPr>
          <w:rFonts w:ascii="宋体" w:hAnsi="宋体"/>
          <w:spacing w:val="4"/>
          <w:sz w:val="24"/>
        </w:rPr>
      </w:pPr>
      <w:r>
        <w:rPr>
          <w:rFonts w:ascii="宋体" w:hAnsi="宋体" w:hint="eastAsia"/>
          <w:spacing w:val="4"/>
          <w:sz w:val="24"/>
        </w:rPr>
        <w:t>第五章</w:t>
      </w:r>
      <w:r w:rsidR="00E9274F">
        <w:rPr>
          <w:rFonts w:ascii="宋体" w:hAnsi="宋体" w:hint="eastAsia"/>
          <w:spacing w:val="4"/>
          <w:sz w:val="24"/>
        </w:rPr>
        <w:t xml:space="preserve"> </w:t>
      </w:r>
      <w:r>
        <w:rPr>
          <w:rFonts w:ascii="宋体" w:hAnsi="宋体" w:hint="eastAsia"/>
          <w:spacing w:val="4"/>
          <w:sz w:val="24"/>
        </w:rPr>
        <w:t>技术文件</w:t>
      </w:r>
    </w:p>
    <w:p w14:paraId="1CD9E862" w14:textId="2F94234A" w:rsidR="009C38F1" w:rsidRDefault="00632229" w:rsidP="009B4B08">
      <w:pPr>
        <w:spacing w:line="360" w:lineRule="auto"/>
        <w:ind w:firstLineChars="235" w:firstLine="583"/>
        <w:rPr>
          <w:rFonts w:ascii="宋体" w:hAnsi="宋体"/>
          <w:spacing w:val="4"/>
          <w:sz w:val="24"/>
        </w:rPr>
      </w:pPr>
      <w:r>
        <w:rPr>
          <w:rFonts w:ascii="宋体" w:hAnsi="宋体" w:hint="eastAsia"/>
          <w:spacing w:val="4"/>
          <w:sz w:val="24"/>
        </w:rPr>
        <w:t>第</w:t>
      </w:r>
      <w:r w:rsidR="00822FB7">
        <w:rPr>
          <w:rFonts w:ascii="宋体" w:hAnsi="宋体" w:hint="eastAsia"/>
          <w:spacing w:val="4"/>
          <w:sz w:val="24"/>
        </w:rPr>
        <w:t>六</w:t>
      </w:r>
      <w:r>
        <w:rPr>
          <w:rFonts w:ascii="宋体" w:hAnsi="宋体" w:hint="eastAsia"/>
          <w:spacing w:val="4"/>
          <w:sz w:val="24"/>
        </w:rPr>
        <w:t>章</w:t>
      </w:r>
      <w:r w:rsidR="00E9274F">
        <w:rPr>
          <w:rFonts w:ascii="宋体" w:hAnsi="宋体" w:hint="eastAsia"/>
          <w:spacing w:val="4"/>
          <w:sz w:val="24"/>
        </w:rPr>
        <w:t xml:space="preserve"> </w:t>
      </w:r>
      <w:r>
        <w:rPr>
          <w:rFonts w:ascii="宋体" w:hAnsi="宋体" w:hint="eastAsia"/>
          <w:spacing w:val="4"/>
          <w:sz w:val="24"/>
        </w:rPr>
        <w:t>合同格式</w:t>
      </w:r>
    </w:p>
    <w:p w14:paraId="6EB4CAEB" w14:textId="611A8E18" w:rsidR="009C38F1" w:rsidRDefault="00632229" w:rsidP="009B4B08">
      <w:pPr>
        <w:spacing w:line="360" w:lineRule="auto"/>
        <w:ind w:firstLineChars="235" w:firstLine="583"/>
        <w:rPr>
          <w:rFonts w:ascii="宋体" w:hAnsi="宋体"/>
          <w:spacing w:val="4"/>
          <w:sz w:val="24"/>
        </w:rPr>
      </w:pPr>
      <w:r>
        <w:rPr>
          <w:rFonts w:ascii="宋体" w:hAnsi="宋体" w:hint="eastAsia"/>
          <w:spacing w:val="4"/>
          <w:sz w:val="24"/>
        </w:rPr>
        <w:t>第</w:t>
      </w:r>
      <w:r w:rsidR="00822FB7">
        <w:rPr>
          <w:rFonts w:ascii="宋体" w:hAnsi="宋体" w:hint="eastAsia"/>
          <w:spacing w:val="4"/>
          <w:sz w:val="24"/>
        </w:rPr>
        <w:t>七</w:t>
      </w:r>
      <w:r>
        <w:rPr>
          <w:rFonts w:ascii="宋体" w:hAnsi="宋体" w:hint="eastAsia"/>
          <w:spacing w:val="4"/>
          <w:sz w:val="24"/>
        </w:rPr>
        <w:t>章</w:t>
      </w:r>
      <w:r w:rsidR="00E9274F">
        <w:rPr>
          <w:rFonts w:ascii="宋体" w:hAnsi="宋体" w:hint="eastAsia"/>
          <w:spacing w:val="4"/>
          <w:sz w:val="24"/>
        </w:rPr>
        <w:t xml:space="preserve"> </w:t>
      </w:r>
      <w:r>
        <w:rPr>
          <w:rFonts w:ascii="宋体" w:hAnsi="宋体" w:hint="eastAsia"/>
          <w:spacing w:val="4"/>
          <w:sz w:val="24"/>
        </w:rPr>
        <w:t>附件</w:t>
      </w:r>
      <w:r>
        <w:rPr>
          <w:rFonts w:ascii="宋体" w:hAnsi="宋体"/>
          <w:spacing w:val="4"/>
          <w:sz w:val="24"/>
        </w:rPr>
        <w:t>(</w:t>
      </w:r>
      <w:r>
        <w:rPr>
          <w:rFonts w:ascii="宋体" w:hAnsi="宋体" w:hint="eastAsia"/>
          <w:spacing w:val="4"/>
          <w:sz w:val="24"/>
        </w:rPr>
        <w:t>投标文件格式</w:t>
      </w:r>
      <w:r>
        <w:rPr>
          <w:rFonts w:ascii="宋体" w:hAnsi="宋体"/>
          <w:spacing w:val="4"/>
          <w:sz w:val="24"/>
        </w:rPr>
        <w:t>)</w:t>
      </w:r>
    </w:p>
    <w:p w14:paraId="28D998FA"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4.2</w:t>
      </w:r>
      <w:r>
        <w:rPr>
          <w:rFonts w:ascii="宋体" w:hAnsi="宋体" w:hint="eastAsia"/>
          <w:spacing w:val="4"/>
          <w:sz w:val="24"/>
        </w:rPr>
        <w:t>投标单位应认真阅读招标文件中所有的事项、格式、条款和技术规范等。没有按照招标文件要求提交全部资料的投标，或者没有对招标文件在各方面都</w:t>
      </w:r>
      <w:proofErr w:type="gramStart"/>
      <w:r>
        <w:rPr>
          <w:rFonts w:ascii="宋体" w:hAnsi="宋体" w:hint="eastAsia"/>
          <w:spacing w:val="4"/>
          <w:sz w:val="24"/>
        </w:rPr>
        <w:t>作出</w:t>
      </w:r>
      <w:proofErr w:type="gramEnd"/>
      <w:r>
        <w:rPr>
          <w:rFonts w:ascii="宋体" w:hAnsi="宋体" w:hint="eastAsia"/>
          <w:spacing w:val="4"/>
          <w:sz w:val="24"/>
        </w:rPr>
        <w:t>实质性响应的投标，可能会导致其投标被拒绝。</w:t>
      </w:r>
    </w:p>
    <w:p w14:paraId="3ECE6F2F" w14:textId="77777777" w:rsidR="009C38F1" w:rsidRDefault="00632229" w:rsidP="00056C75">
      <w:pPr>
        <w:spacing w:line="360" w:lineRule="auto"/>
        <w:ind w:firstLineChars="200" w:firstLine="498"/>
        <w:rPr>
          <w:rFonts w:ascii="宋体" w:hAnsi="宋体"/>
          <w:b/>
          <w:spacing w:val="4"/>
          <w:sz w:val="24"/>
        </w:rPr>
      </w:pPr>
      <w:r>
        <w:rPr>
          <w:rFonts w:ascii="宋体" w:hAnsi="宋体"/>
          <w:b/>
          <w:spacing w:val="4"/>
          <w:sz w:val="24"/>
        </w:rPr>
        <w:t>5.</w:t>
      </w:r>
      <w:r>
        <w:rPr>
          <w:rFonts w:ascii="宋体" w:hAnsi="宋体" w:hint="eastAsia"/>
          <w:b/>
          <w:spacing w:val="4"/>
          <w:sz w:val="24"/>
        </w:rPr>
        <w:t>招标文件的澄清</w:t>
      </w:r>
    </w:p>
    <w:p w14:paraId="108C390A" w14:textId="77777777" w:rsidR="009C38F1" w:rsidRDefault="00632229" w:rsidP="00056C75">
      <w:pPr>
        <w:spacing w:line="360" w:lineRule="auto"/>
        <w:ind w:leftChars="59" w:left="124" w:firstLineChars="200" w:firstLine="496"/>
        <w:rPr>
          <w:rFonts w:ascii="宋体" w:hAnsi="宋体"/>
          <w:spacing w:val="4"/>
          <w:sz w:val="24"/>
        </w:rPr>
      </w:pPr>
      <w:r>
        <w:rPr>
          <w:rFonts w:ascii="宋体" w:hAnsi="宋体"/>
          <w:spacing w:val="4"/>
          <w:sz w:val="24"/>
        </w:rPr>
        <w:t>5.l</w:t>
      </w:r>
      <w:r>
        <w:rPr>
          <w:rFonts w:ascii="宋体" w:hAnsi="宋体" w:hint="eastAsia"/>
          <w:spacing w:val="4"/>
          <w:sz w:val="24"/>
        </w:rPr>
        <w:t>投标单位要求对招标文件进行澄清时，均应以书面形式通知招标人。招标人对其在“投标单位须知前附表”中所述投标截止期前收到的对招标文件的澄清要求将视情况确定采用适当方式予以澄清，或以书面形式予以答复；必要时，可将答复内容包括原提出的问题</w:t>
      </w:r>
      <w:r>
        <w:rPr>
          <w:rFonts w:ascii="宋体" w:hAnsi="宋体"/>
          <w:spacing w:val="4"/>
          <w:sz w:val="24"/>
        </w:rPr>
        <w:t>(</w:t>
      </w:r>
      <w:r>
        <w:rPr>
          <w:rFonts w:ascii="宋体" w:hAnsi="宋体" w:hint="eastAsia"/>
          <w:spacing w:val="4"/>
          <w:sz w:val="24"/>
        </w:rPr>
        <w:t>但不标明问题查询的来源</w:t>
      </w:r>
      <w:r>
        <w:rPr>
          <w:rFonts w:ascii="宋体" w:hAnsi="宋体"/>
          <w:spacing w:val="4"/>
          <w:sz w:val="24"/>
        </w:rPr>
        <w:t>)</w:t>
      </w:r>
      <w:r>
        <w:rPr>
          <w:rFonts w:ascii="宋体" w:hAnsi="宋体" w:hint="eastAsia"/>
          <w:spacing w:val="4"/>
          <w:sz w:val="24"/>
        </w:rPr>
        <w:t>，分发给所有取得同一招标文件的投标单位。</w:t>
      </w:r>
    </w:p>
    <w:p w14:paraId="6E74FBBD" w14:textId="77777777" w:rsidR="009C38F1" w:rsidRDefault="00632229" w:rsidP="00056C75">
      <w:pPr>
        <w:spacing w:line="360" w:lineRule="auto"/>
        <w:ind w:firstLineChars="200" w:firstLine="498"/>
        <w:rPr>
          <w:rFonts w:ascii="宋体" w:hAnsi="宋体"/>
          <w:b/>
          <w:spacing w:val="4"/>
          <w:sz w:val="24"/>
        </w:rPr>
      </w:pPr>
      <w:r>
        <w:rPr>
          <w:rFonts w:ascii="宋体" w:hAnsi="宋体"/>
          <w:b/>
          <w:spacing w:val="4"/>
          <w:sz w:val="24"/>
        </w:rPr>
        <w:t>6.</w:t>
      </w:r>
      <w:r>
        <w:rPr>
          <w:rFonts w:ascii="宋体" w:hAnsi="宋体" w:hint="eastAsia"/>
          <w:b/>
          <w:spacing w:val="4"/>
          <w:sz w:val="24"/>
        </w:rPr>
        <w:t>招标文件的修改</w:t>
      </w:r>
    </w:p>
    <w:p w14:paraId="18EA69F7" w14:textId="77777777" w:rsidR="009C38F1" w:rsidRDefault="00632229" w:rsidP="00056C75">
      <w:pPr>
        <w:spacing w:line="360" w:lineRule="auto"/>
        <w:ind w:leftChars="59" w:left="124" w:firstLineChars="200" w:firstLine="496"/>
        <w:rPr>
          <w:rFonts w:ascii="宋体" w:hAnsi="宋体"/>
          <w:spacing w:val="4"/>
          <w:sz w:val="24"/>
        </w:rPr>
      </w:pPr>
      <w:r>
        <w:rPr>
          <w:rFonts w:ascii="宋体" w:hAnsi="宋体"/>
          <w:spacing w:val="4"/>
          <w:sz w:val="24"/>
        </w:rPr>
        <w:t>6.l</w:t>
      </w:r>
      <w:r>
        <w:rPr>
          <w:rFonts w:ascii="宋体" w:hAnsi="宋体" w:hint="eastAsia"/>
          <w:spacing w:val="4"/>
          <w:sz w:val="24"/>
        </w:rPr>
        <w:t>在投标截止期前的任何时候，招标人可主动地或在解答投标单位提出的澄清问题时对招标文件进行修改，拟投标人无条件接受。</w:t>
      </w:r>
    </w:p>
    <w:p w14:paraId="73EFD636"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6.2</w:t>
      </w:r>
      <w:r>
        <w:rPr>
          <w:rFonts w:ascii="宋体" w:hAnsi="宋体" w:hint="eastAsia"/>
          <w:spacing w:val="4"/>
          <w:sz w:val="24"/>
        </w:rPr>
        <w:t>招标文件的修改将以书面形式通知所有购买招标文件的投标单位，并作为招标文件的一部分，对其具有约束力。投标单位在收到上述通知后，应立即向招标人回函确认。</w:t>
      </w:r>
    </w:p>
    <w:p w14:paraId="52F9B945"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6.3</w:t>
      </w:r>
      <w:r>
        <w:rPr>
          <w:rFonts w:ascii="宋体" w:hAnsi="宋体" w:hint="eastAsia"/>
          <w:spacing w:val="4"/>
          <w:sz w:val="24"/>
        </w:rPr>
        <w:t>为投标单位准备投标时有充分时间对招标文件的修改部分进行研究，招标人可适当延长投标截止期。</w:t>
      </w:r>
    </w:p>
    <w:p w14:paraId="51457C62" w14:textId="77777777" w:rsidR="009C38F1" w:rsidRPr="00056C75" w:rsidRDefault="00632229" w:rsidP="00E3501E">
      <w:pPr>
        <w:pStyle w:val="2"/>
        <w:tabs>
          <w:tab w:val="left" w:pos="6120"/>
        </w:tabs>
        <w:spacing w:beforeLines="50" w:before="120" w:afterLines="50" w:after="120" w:line="360" w:lineRule="auto"/>
        <w:jc w:val="center"/>
        <w:rPr>
          <w:rFonts w:ascii="宋体" w:eastAsia="宋体" w:hAnsi="宋体"/>
          <w:sz w:val="24"/>
          <w:szCs w:val="24"/>
        </w:rPr>
      </w:pPr>
      <w:r w:rsidRPr="00056C75">
        <w:rPr>
          <w:rFonts w:ascii="宋体" w:eastAsia="宋体" w:hAnsi="宋体" w:hint="eastAsia"/>
          <w:sz w:val="24"/>
          <w:szCs w:val="24"/>
        </w:rPr>
        <w:t>三、投标文件的编制</w:t>
      </w:r>
    </w:p>
    <w:p w14:paraId="71C1A027" w14:textId="77777777" w:rsidR="009C38F1" w:rsidRDefault="00632229">
      <w:pPr>
        <w:spacing w:line="360" w:lineRule="auto"/>
        <w:ind w:firstLineChars="185" w:firstLine="461"/>
        <w:rPr>
          <w:rFonts w:ascii="宋体" w:hAnsi="宋体"/>
          <w:b/>
          <w:spacing w:val="4"/>
          <w:sz w:val="24"/>
        </w:rPr>
      </w:pPr>
      <w:r>
        <w:rPr>
          <w:rFonts w:ascii="宋体" w:hAnsi="宋体"/>
          <w:b/>
          <w:spacing w:val="4"/>
          <w:sz w:val="24"/>
        </w:rPr>
        <w:t>7.</w:t>
      </w:r>
      <w:r>
        <w:rPr>
          <w:rFonts w:ascii="宋体" w:hAnsi="宋体" w:hint="eastAsia"/>
          <w:b/>
          <w:spacing w:val="4"/>
          <w:sz w:val="24"/>
        </w:rPr>
        <w:t>投标的语言及计量单位</w:t>
      </w:r>
    </w:p>
    <w:p w14:paraId="2C29EF3B"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7.l</w:t>
      </w:r>
      <w:r>
        <w:rPr>
          <w:rFonts w:ascii="宋体" w:hAnsi="宋体" w:hint="eastAsia"/>
          <w:spacing w:val="4"/>
          <w:sz w:val="24"/>
        </w:rPr>
        <w:t>由投标单位编写的投标文件、投标交换的文件和往来信件应以中文书写。</w:t>
      </w:r>
    </w:p>
    <w:p w14:paraId="5FCB7609"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7.2</w:t>
      </w:r>
      <w:r>
        <w:rPr>
          <w:rFonts w:ascii="宋体" w:hAnsi="宋体" w:hint="eastAsia"/>
          <w:spacing w:val="4"/>
          <w:sz w:val="24"/>
        </w:rPr>
        <w:t>投标文件中所使用的计量单位，除招标文件中有特殊要求外，应采用中华人民共和国国家法定计量单位。</w:t>
      </w:r>
    </w:p>
    <w:p w14:paraId="1B7C1BAD" w14:textId="77777777" w:rsidR="009C38F1" w:rsidRDefault="00632229" w:rsidP="00056C75">
      <w:pPr>
        <w:spacing w:line="360" w:lineRule="auto"/>
        <w:ind w:firstLineChars="200" w:firstLine="498"/>
        <w:rPr>
          <w:rFonts w:ascii="宋体" w:hAnsi="宋体"/>
          <w:b/>
          <w:spacing w:val="4"/>
          <w:sz w:val="24"/>
        </w:rPr>
      </w:pPr>
      <w:r>
        <w:rPr>
          <w:rFonts w:ascii="宋体" w:hAnsi="宋体"/>
          <w:b/>
          <w:spacing w:val="4"/>
          <w:sz w:val="24"/>
        </w:rPr>
        <w:t>8.</w:t>
      </w:r>
      <w:r>
        <w:rPr>
          <w:rFonts w:ascii="宋体" w:hAnsi="宋体" w:hint="eastAsia"/>
          <w:b/>
          <w:spacing w:val="4"/>
          <w:sz w:val="24"/>
        </w:rPr>
        <w:t>投标文件构成</w:t>
      </w:r>
    </w:p>
    <w:p w14:paraId="033E7E9D"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hint="eastAsia"/>
          <w:spacing w:val="4"/>
          <w:sz w:val="24"/>
        </w:rPr>
        <w:t>投标单位的投标文件由资格证明文件、投标文件商务部分和投标文件技术部分共</w:t>
      </w:r>
      <w:r>
        <w:rPr>
          <w:rFonts w:ascii="宋体" w:hAnsi="宋体" w:hint="eastAsia"/>
          <w:spacing w:val="4"/>
          <w:sz w:val="24"/>
        </w:rPr>
        <w:lastRenderedPageBreak/>
        <w:t>三部分构成：</w:t>
      </w:r>
    </w:p>
    <w:p w14:paraId="0F8BFA72" w14:textId="77777777" w:rsidR="009C38F1" w:rsidRPr="00056C75" w:rsidRDefault="00632229" w:rsidP="00056C75">
      <w:pPr>
        <w:spacing w:line="360" w:lineRule="auto"/>
        <w:ind w:firstLineChars="200" w:firstLine="496"/>
        <w:rPr>
          <w:rFonts w:ascii="宋体" w:hAnsi="宋体"/>
          <w:bCs/>
          <w:spacing w:val="4"/>
          <w:sz w:val="24"/>
        </w:rPr>
      </w:pPr>
      <w:r w:rsidRPr="00056C75">
        <w:rPr>
          <w:rFonts w:ascii="宋体" w:hAnsi="宋体"/>
          <w:bCs/>
          <w:spacing w:val="4"/>
          <w:sz w:val="24"/>
        </w:rPr>
        <w:t>8.1</w:t>
      </w:r>
      <w:r w:rsidRPr="00056C75">
        <w:rPr>
          <w:rFonts w:ascii="宋体" w:hAnsi="宋体" w:hint="eastAsia"/>
          <w:bCs/>
          <w:spacing w:val="4"/>
          <w:sz w:val="24"/>
        </w:rPr>
        <w:t>资格证明文件包括：</w:t>
      </w:r>
    </w:p>
    <w:p w14:paraId="08139DBE"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8.1.1</w:t>
      </w:r>
      <w:r>
        <w:rPr>
          <w:rFonts w:ascii="宋体" w:hAnsi="宋体" w:hint="eastAsia"/>
          <w:spacing w:val="4"/>
          <w:sz w:val="24"/>
        </w:rPr>
        <w:t>经年检有效</w:t>
      </w:r>
      <w:r>
        <w:rPr>
          <w:rFonts w:ascii="宋体" w:hAnsi="宋体" w:cs="宋体" w:hint="eastAsia"/>
          <w:sz w:val="24"/>
        </w:rPr>
        <w:t>新版营业执照</w:t>
      </w:r>
      <w:r>
        <w:rPr>
          <w:rFonts w:ascii="宋体" w:hAnsi="宋体" w:hint="eastAsia"/>
          <w:spacing w:val="4"/>
          <w:sz w:val="24"/>
        </w:rPr>
        <w:t>副本原件</w:t>
      </w:r>
      <w:r>
        <w:rPr>
          <w:rFonts w:ascii="宋体" w:hAnsi="宋体"/>
          <w:spacing w:val="4"/>
          <w:sz w:val="24"/>
        </w:rPr>
        <w:t>(</w:t>
      </w:r>
      <w:r>
        <w:rPr>
          <w:rFonts w:ascii="宋体" w:hAnsi="宋体" w:hint="eastAsia"/>
          <w:spacing w:val="4"/>
          <w:sz w:val="24"/>
        </w:rPr>
        <w:t>或复印件加盖公章</w:t>
      </w:r>
      <w:r>
        <w:rPr>
          <w:rFonts w:ascii="宋体" w:hAnsi="宋体"/>
          <w:spacing w:val="4"/>
          <w:sz w:val="24"/>
        </w:rPr>
        <w:t>)</w:t>
      </w:r>
      <w:r>
        <w:rPr>
          <w:rFonts w:ascii="宋体" w:hAnsi="宋体" w:hint="eastAsia"/>
          <w:spacing w:val="4"/>
          <w:sz w:val="24"/>
        </w:rPr>
        <w:t>；</w:t>
      </w:r>
    </w:p>
    <w:p w14:paraId="73974096"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8.1.</w:t>
      </w:r>
      <w:r>
        <w:rPr>
          <w:rFonts w:ascii="宋体" w:hAnsi="宋体" w:hint="eastAsia"/>
          <w:spacing w:val="4"/>
          <w:sz w:val="24"/>
        </w:rPr>
        <w:t>2法定代表人授权委托书及被授权代表的身份证</w:t>
      </w:r>
      <w:r>
        <w:rPr>
          <w:rFonts w:ascii="宋体" w:hAnsi="宋体"/>
          <w:spacing w:val="4"/>
          <w:sz w:val="24"/>
        </w:rPr>
        <w:t>(</w:t>
      </w:r>
      <w:r>
        <w:rPr>
          <w:rFonts w:ascii="宋体" w:hAnsi="宋体" w:hint="eastAsia"/>
          <w:spacing w:val="4"/>
          <w:sz w:val="24"/>
        </w:rPr>
        <w:t>原件</w:t>
      </w:r>
      <w:r>
        <w:rPr>
          <w:rFonts w:ascii="宋体" w:hAnsi="宋体"/>
          <w:spacing w:val="4"/>
          <w:sz w:val="24"/>
        </w:rPr>
        <w:t>)</w:t>
      </w:r>
      <w:r>
        <w:rPr>
          <w:rFonts w:ascii="宋体" w:hAnsi="宋体" w:hint="eastAsia"/>
          <w:spacing w:val="4"/>
          <w:sz w:val="24"/>
        </w:rPr>
        <w:t>；</w:t>
      </w:r>
    </w:p>
    <w:p w14:paraId="0C95AE09"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8.1.</w:t>
      </w:r>
      <w:r>
        <w:rPr>
          <w:rFonts w:ascii="宋体" w:hAnsi="宋体" w:hint="eastAsia"/>
          <w:spacing w:val="4"/>
          <w:sz w:val="24"/>
        </w:rPr>
        <w:t>3投标单位情况表；</w:t>
      </w:r>
    </w:p>
    <w:p w14:paraId="65424657"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8.1.</w:t>
      </w:r>
      <w:r>
        <w:rPr>
          <w:rFonts w:ascii="宋体" w:hAnsi="宋体" w:hint="eastAsia"/>
          <w:spacing w:val="4"/>
          <w:sz w:val="24"/>
        </w:rPr>
        <w:t>4投标产品所获荣誉证书</w:t>
      </w:r>
      <w:r>
        <w:rPr>
          <w:rFonts w:ascii="宋体" w:hAnsi="宋体"/>
          <w:spacing w:val="4"/>
          <w:sz w:val="24"/>
        </w:rPr>
        <w:t>(</w:t>
      </w:r>
      <w:r>
        <w:rPr>
          <w:rFonts w:ascii="宋体" w:hAnsi="宋体" w:hint="eastAsia"/>
          <w:spacing w:val="4"/>
          <w:sz w:val="24"/>
        </w:rPr>
        <w:t>如有，复印件加盖公章</w:t>
      </w:r>
      <w:r>
        <w:rPr>
          <w:rFonts w:ascii="宋体" w:hAnsi="宋体"/>
          <w:spacing w:val="4"/>
          <w:sz w:val="24"/>
        </w:rPr>
        <w:t>)</w:t>
      </w:r>
      <w:r>
        <w:rPr>
          <w:rFonts w:ascii="宋体" w:hAnsi="宋体" w:hint="eastAsia"/>
          <w:spacing w:val="4"/>
          <w:sz w:val="24"/>
        </w:rPr>
        <w:t>；</w:t>
      </w:r>
    </w:p>
    <w:p w14:paraId="3A9164DA"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8.1.</w:t>
      </w:r>
      <w:r>
        <w:rPr>
          <w:rFonts w:ascii="宋体" w:hAnsi="宋体" w:hint="eastAsia"/>
          <w:spacing w:val="4"/>
          <w:sz w:val="24"/>
        </w:rPr>
        <w:t>5质量认证体系证书</w:t>
      </w:r>
      <w:r>
        <w:rPr>
          <w:rFonts w:ascii="宋体" w:hAnsi="宋体"/>
          <w:spacing w:val="4"/>
          <w:sz w:val="24"/>
        </w:rPr>
        <w:t>(</w:t>
      </w:r>
      <w:r>
        <w:rPr>
          <w:rFonts w:ascii="宋体" w:hAnsi="宋体" w:hint="eastAsia"/>
          <w:spacing w:val="4"/>
          <w:sz w:val="24"/>
        </w:rPr>
        <w:t>如有，复印件加盖公章</w:t>
      </w:r>
      <w:r>
        <w:rPr>
          <w:rFonts w:ascii="宋体" w:hAnsi="宋体"/>
          <w:spacing w:val="4"/>
          <w:sz w:val="24"/>
        </w:rPr>
        <w:t>)</w:t>
      </w:r>
      <w:r>
        <w:rPr>
          <w:rFonts w:ascii="宋体" w:hAnsi="宋体" w:hint="eastAsia"/>
          <w:spacing w:val="4"/>
          <w:sz w:val="24"/>
        </w:rPr>
        <w:t>；</w:t>
      </w:r>
    </w:p>
    <w:p w14:paraId="76D6D296"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8.1.</w:t>
      </w:r>
      <w:r>
        <w:rPr>
          <w:rFonts w:ascii="宋体" w:hAnsi="宋体" w:hint="eastAsia"/>
          <w:spacing w:val="4"/>
          <w:sz w:val="24"/>
        </w:rPr>
        <w:t>6提交经有资质单位审计的</w:t>
      </w:r>
      <w:r>
        <w:rPr>
          <w:rFonts w:ascii="宋体" w:hAnsi="宋体"/>
          <w:spacing w:val="4"/>
          <w:sz w:val="24"/>
        </w:rPr>
        <w:t>201</w:t>
      </w:r>
      <w:r>
        <w:rPr>
          <w:rFonts w:ascii="宋体" w:hAnsi="宋体" w:hint="eastAsia"/>
          <w:spacing w:val="4"/>
          <w:sz w:val="24"/>
        </w:rPr>
        <w:t>8年度、</w:t>
      </w:r>
      <w:r>
        <w:rPr>
          <w:rFonts w:ascii="宋体" w:hAnsi="宋体"/>
          <w:spacing w:val="4"/>
          <w:sz w:val="24"/>
        </w:rPr>
        <w:t>201</w:t>
      </w:r>
      <w:r>
        <w:rPr>
          <w:rFonts w:ascii="宋体" w:hAnsi="宋体" w:hint="eastAsia"/>
          <w:spacing w:val="4"/>
          <w:sz w:val="24"/>
        </w:rPr>
        <w:t>9年度的财务报告加盖公章的复印件一套</w:t>
      </w:r>
      <w:r>
        <w:rPr>
          <w:rFonts w:ascii="宋体" w:hAnsi="宋体"/>
          <w:spacing w:val="4"/>
          <w:sz w:val="24"/>
        </w:rPr>
        <w:t>(</w:t>
      </w:r>
      <w:r>
        <w:rPr>
          <w:rFonts w:ascii="宋体" w:hAnsi="宋体" w:hint="eastAsia"/>
          <w:spacing w:val="4"/>
          <w:sz w:val="24"/>
        </w:rPr>
        <w:t>包括：审计报告、资产负债表、现金流量表、利润表、财务情况说明书和加盖公章的审计单位相关资料复印件</w:t>
      </w:r>
      <w:r>
        <w:rPr>
          <w:rFonts w:ascii="宋体" w:hAnsi="宋体"/>
          <w:spacing w:val="4"/>
          <w:sz w:val="24"/>
        </w:rPr>
        <w:t>)</w:t>
      </w:r>
      <w:r>
        <w:rPr>
          <w:rFonts w:ascii="宋体" w:hAnsi="宋体" w:hint="eastAsia"/>
          <w:spacing w:val="4"/>
          <w:sz w:val="24"/>
        </w:rPr>
        <w:t>；</w:t>
      </w:r>
    </w:p>
    <w:p w14:paraId="2A59CB11"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8.1.</w:t>
      </w:r>
      <w:r>
        <w:rPr>
          <w:rFonts w:ascii="宋体" w:hAnsi="宋体" w:hint="eastAsia"/>
          <w:spacing w:val="4"/>
          <w:sz w:val="24"/>
        </w:rPr>
        <w:t>7投标单位认为应提交其他证明文件。</w:t>
      </w:r>
    </w:p>
    <w:p w14:paraId="51D00758" w14:textId="77777777" w:rsidR="009C38F1" w:rsidRPr="00056C75" w:rsidRDefault="00632229" w:rsidP="00056C75">
      <w:pPr>
        <w:spacing w:line="360" w:lineRule="auto"/>
        <w:ind w:firstLineChars="200" w:firstLine="496"/>
        <w:rPr>
          <w:rFonts w:ascii="宋体" w:hAnsi="宋体"/>
          <w:bCs/>
          <w:spacing w:val="4"/>
          <w:sz w:val="24"/>
        </w:rPr>
      </w:pPr>
      <w:r w:rsidRPr="00056C75">
        <w:rPr>
          <w:rFonts w:ascii="宋体" w:hAnsi="宋体"/>
          <w:bCs/>
          <w:spacing w:val="4"/>
          <w:sz w:val="24"/>
        </w:rPr>
        <w:t>8.2</w:t>
      </w:r>
      <w:r w:rsidRPr="00056C75">
        <w:rPr>
          <w:rFonts w:ascii="宋体" w:hAnsi="宋体" w:hint="eastAsia"/>
          <w:bCs/>
          <w:spacing w:val="4"/>
          <w:sz w:val="24"/>
        </w:rPr>
        <w:t>投标文件商务部分：</w:t>
      </w:r>
    </w:p>
    <w:p w14:paraId="34B68F57" w14:textId="77777777" w:rsidR="009C38F1" w:rsidRPr="003D1FCA" w:rsidRDefault="00632229" w:rsidP="009B4B08">
      <w:pPr>
        <w:spacing w:line="360" w:lineRule="auto"/>
        <w:ind w:firstLineChars="235" w:firstLine="583"/>
        <w:rPr>
          <w:rFonts w:ascii="宋体" w:hAnsi="宋体"/>
          <w:spacing w:val="4"/>
          <w:sz w:val="24"/>
        </w:rPr>
      </w:pPr>
      <w:r w:rsidRPr="003D1FCA">
        <w:rPr>
          <w:rFonts w:ascii="宋体" w:hAnsi="宋体"/>
          <w:spacing w:val="4"/>
          <w:sz w:val="24"/>
        </w:rPr>
        <w:t>8.2.1</w:t>
      </w:r>
      <w:r w:rsidRPr="003D1FCA">
        <w:rPr>
          <w:rFonts w:ascii="宋体" w:hAnsi="宋体" w:hint="eastAsia"/>
          <w:spacing w:val="4"/>
          <w:sz w:val="24"/>
        </w:rPr>
        <w:t>投标书</w:t>
      </w:r>
      <w:r w:rsidRPr="003D1FCA">
        <w:rPr>
          <w:rFonts w:ascii="宋体" w:hAnsi="宋体"/>
          <w:spacing w:val="4"/>
          <w:sz w:val="24"/>
        </w:rPr>
        <w:t>(</w:t>
      </w:r>
      <w:r w:rsidRPr="003D1FCA">
        <w:rPr>
          <w:rFonts w:ascii="宋体" w:hAnsi="宋体" w:hint="eastAsia"/>
          <w:spacing w:val="4"/>
          <w:sz w:val="24"/>
        </w:rPr>
        <w:t>附件</w:t>
      </w:r>
      <w:r w:rsidRPr="003D1FCA">
        <w:rPr>
          <w:rFonts w:ascii="宋体" w:hAnsi="宋体"/>
          <w:spacing w:val="4"/>
          <w:sz w:val="24"/>
        </w:rPr>
        <w:t>1)</w:t>
      </w:r>
      <w:r w:rsidRPr="003D1FCA">
        <w:rPr>
          <w:rFonts w:ascii="宋体" w:hAnsi="宋体" w:hint="eastAsia"/>
          <w:spacing w:val="4"/>
          <w:sz w:val="24"/>
        </w:rPr>
        <w:t>；</w:t>
      </w:r>
    </w:p>
    <w:p w14:paraId="5AA5C44F" w14:textId="77777777" w:rsidR="009C38F1" w:rsidRPr="003D1FCA" w:rsidRDefault="00632229" w:rsidP="009B4B08">
      <w:pPr>
        <w:spacing w:line="360" w:lineRule="auto"/>
        <w:ind w:firstLineChars="235" w:firstLine="583"/>
        <w:rPr>
          <w:rFonts w:ascii="宋体" w:hAnsi="宋体"/>
          <w:spacing w:val="4"/>
          <w:sz w:val="24"/>
        </w:rPr>
      </w:pPr>
      <w:r w:rsidRPr="003D1FCA">
        <w:rPr>
          <w:rFonts w:ascii="宋体" w:hAnsi="宋体"/>
          <w:spacing w:val="4"/>
          <w:sz w:val="24"/>
        </w:rPr>
        <w:t>8.2.2</w:t>
      </w:r>
      <w:r w:rsidRPr="003D1FCA">
        <w:rPr>
          <w:rFonts w:ascii="宋体" w:hAnsi="宋体" w:hint="eastAsia"/>
          <w:spacing w:val="4"/>
          <w:sz w:val="24"/>
        </w:rPr>
        <w:t>开标一览表</w:t>
      </w:r>
      <w:r w:rsidRPr="003D1FCA">
        <w:rPr>
          <w:rFonts w:ascii="宋体" w:hAnsi="宋体"/>
          <w:spacing w:val="4"/>
          <w:sz w:val="24"/>
        </w:rPr>
        <w:t>(</w:t>
      </w:r>
      <w:r w:rsidRPr="003D1FCA">
        <w:rPr>
          <w:rFonts w:ascii="宋体" w:hAnsi="宋体" w:hint="eastAsia"/>
          <w:spacing w:val="4"/>
          <w:sz w:val="24"/>
        </w:rPr>
        <w:t>附件</w:t>
      </w:r>
      <w:r w:rsidRPr="003D1FCA">
        <w:rPr>
          <w:rFonts w:ascii="宋体" w:hAnsi="宋体"/>
          <w:spacing w:val="4"/>
          <w:sz w:val="24"/>
        </w:rPr>
        <w:t>3)</w:t>
      </w:r>
      <w:r w:rsidRPr="003D1FCA">
        <w:rPr>
          <w:rFonts w:ascii="宋体" w:hAnsi="宋体" w:hint="eastAsia"/>
          <w:spacing w:val="4"/>
          <w:sz w:val="24"/>
        </w:rPr>
        <w:t>；</w:t>
      </w:r>
    </w:p>
    <w:p w14:paraId="24690463" w14:textId="77777777" w:rsidR="009C38F1" w:rsidRPr="003D1FCA" w:rsidRDefault="00632229" w:rsidP="009B4B08">
      <w:pPr>
        <w:spacing w:line="360" w:lineRule="auto"/>
        <w:ind w:firstLineChars="235" w:firstLine="583"/>
        <w:rPr>
          <w:rFonts w:ascii="宋体" w:hAnsi="宋体"/>
          <w:spacing w:val="4"/>
          <w:sz w:val="24"/>
        </w:rPr>
      </w:pPr>
      <w:r w:rsidRPr="003D1FCA">
        <w:rPr>
          <w:rFonts w:ascii="宋体" w:hAnsi="宋体"/>
          <w:spacing w:val="4"/>
          <w:sz w:val="24"/>
        </w:rPr>
        <w:t>8.2.3</w:t>
      </w:r>
      <w:r w:rsidRPr="003D1FCA">
        <w:rPr>
          <w:rFonts w:ascii="宋体" w:hAnsi="宋体" w:hint="eastAsia"/>
          <w:spacing w:val="4"/>
          <w:sz w:val="24"/>
        </w:rPr>
        <w:t>投标承诺函</w:t>
      </w:r>
      <w:r w:rsidRPr="003D1FCA">
        <w:rPr>
          <w:rFonts w:ascii="宋体" w:hAnsi="宋体"/>
          <w:spacing w:val="4"/>
          <w:sz w:val="24"/>
        </w:rPr>
        <w:t>(</w:t>
      </w:r>
      <w:r w:rsidRPr="003D1FCA">
        <w:rPr>
          <w:rFonts w:ascii="宋体" w:hAnsi="宋体" w:hint="eastAsia"/>
          <w:spacing w:val="4"/>
          <w:sz w:val="24"/>
        </w:rPr>
        <w:t>附件</w:t>
      </w:r>
      <w:r w:rsidRPr="003D1FCA">
        <w:rPr>
          <w:rFonts w:ascii="宋体" w:hAnsi="宋体"/>
          <w:spacing w:val="4"/>
          <w:sz w:val="24"/>
        </w:rPr>
        <w:t>4)</w:t>
      </w:r>
      <w:r w:rsidRPr="003D1FCA">
        <w:rPr>
          <w:rFonts w:ascii="宋体" w:hAnsi="宋体" w:hint="eastAsia"/>
          <w:spacing w:val="4"/>
          <w:sz w:val="24"/>
        </w:rPr>
        <w:t>；</w:t>
      </w:r>
    </w:p>
    <w:p w14:paraId="6BD9FCD7" w14:textId="77777777" w:rsidR="009C38F1" w:rsidRPr="003D1FCA" w:rsidRDefault="00632229" w:rsidP="009B4B08">
      <w:pPr>
        <w:spacing w:line="360" w:lineRule="auto"/>
        <w:ind w:firstLineChars="235" w:firstLine="583"/>
        <w:rPr>
          <w:rFonts w:ascii="宋体" w:hAnsi="宋体"/>
          <w:spacing w:val="4"/>
          <w:sz w:val="24"/>
        </w:rPr>
      </w:pPr>
      <w:r w:rsidRPr="003D1FCA">
        <w:rPr>
          <w:rFonts w:ascii="宋体" w:hAnsi="宋体"/>
          <w:spacing w:val="4"/>
          <w:sz w:val="24"/>
        </w:rPr>
        <w:t>8.2.4</w:t>
      </w:r>
      <w:r w:rsidRPr="003D1FCA">
        <w:rPr>
          <w:rFonts w:ascii="宋体" w:hAnsi="宋体" w:hint="eastAsia"/>
          <w:spacing w:val="4"/>
          <w:sz w:val="24"/>
        </w:rPr>
        <w:t>投标明细分项报价一览表</w:t>
      </w:r>
      <w:r w:rsidRPr="003D1FCA">
        <w:rPr>
          <w:rFonts w:ascii="宋体" w:hAnsi="宋体"/>
          <w:spacing w:val="4"/>
          <w:sz w:val="24"/>
        </w:rPr>
        <w:t>(</w:t>
      </w:r>
      <w:r w:rsidRPr="003D1FCA">
        <w:rPr>
          <w:rFonts w:ascii="宋体" w:hAnsi="宋体" w:hint="eastAsia"/>
          <w:spacing w:val="4"/>
          <w:sz w:val="24"/>
        </w:rPr>
        <w:t>附件</w:t>
      </w:r>
      <w:r w:rsidRPr="003D1FCA">
        <w:rPr>
          <w:rFonts w:ascii="宋体" w:hAnsi="宋体"/>
          <w:spacing w:val="4"/>
          <w:sz w:val="24"/>
        </w:rPr>
        <w:t>5)</w:t>
      </w:r>
      <w:r w:rsidRPr="003D1FCA">
        <w:rPr>
          <w:rFonts w:ascii="宋体" w:hAnsi="宋体" w:hint="eastAsia"/>
          <w:spacing w:val="4"/>
          <w:sz w:val="24"/>
        </w:rPr>
        <w:t>；</w:t>
      </w:r>
    </w:p>
    <w:p w14:paraId="24C5AAC2" w14:textId="77777777" w:rsidR="009C38F1" w:rsidRPr="003D1FCA" w:rsidRDefault="00632229" w:rsidP="009B4B08">
      <w:pPr>
        <w:spacing w:line="360" w:lineRule="auto"/>
        <w:ind w:firstLineChars="235" w:firstLine="583"/>
        <w:rPr>
          <w:rFonts w:ascii="宋体" w:hAnsi="宋体"/>
          <w:spacing w:val="4"/>
          <w:sz w:val="24"/>
        </w:rPr>
      </w:pPr>
      <w:r w:rsidRPr="003D1FCA">
        <w:rPr>
          <w:rFonts w:ascii="宋体" w:hAnsi="宋体"/>
          <w:spacing w:val="4"/>
          <w:sz w:val="24"/>
        </w:rPr>
        <w:t>8.2.5</w:t>
      </w:r>
      <w:r w:rsidRPr="003D1FCA">
        <w:rPr>
          <w:rFonts w:ascii="宋体" w:hAnsi="宋体" w:hint="eastAsia"/>
          <w:spacing w:val="4"/>
          <w:sz w:val="24"/>
        </w:rPr>
        <w:t>商务参数响应表</w:t>
      </w:r>
      <w:r w:rsidRPr="003D1FCA">
        <w:rPr>
          <w:rFonts w:ascii="宋体" w:hAnsi="宋体"/>
          <w:spacing w:val="4"/>
          <w:sz w:val="24"/>
        </w:rPr>
        <w:t>(</w:t>
      </w:r>
      <w:r w:rsidRPr="003D1FCA">
        <w:rPr>
          <w:rFonts w:ascii="宋体" w:hAnsi="宋体" w:hint="eastAsia"/>
          <w:spacing w:val="4"/>
          <w:sz w:val="24"/>
        </w:rPr>
        <w:t>附件</w:t>
      </w:r>
      <w:r w:rsidRPr="003D1FCA">
        <w:rPr>
          <w:rFonts w:ascii="宋体" w:hAnsi="宋体"/>
          <w:spacing w:val="4"/>
          <w:sz w:val="24"/>
        </w:rPr>
        <w:t>7)</w:t>
      </w:r>
      <w:r w:rsidRPr="003D1FCA">
        <w:rPr>
          <w:rFonts w:ascii="宋体" w:hAnsi="宋体" w:hint="eastAsia"/>
          <w:spacing w:val="4"/>
          <w:sz w:val="24"/>
        </w:rPr>
        <w:t>；</w:t>
      </w:r>
    </w:p>
    <w:p w14:paraId="4E34A89F" w14:textId="77777777" w:rsidR="009C38F1" w:rsidRPr="003D1FCA" w:rsidRDefault="00632229" w:rsidP="009B4B08">
      <w:pPr>
        <w:spacing w:line="360" w:lineRule="auto"/>
        <w:ind w:firstLineChars="235" w:firstLine="583"/>
        <w:rPr>
          <w:rFonts w:ascii="宋体" w:hAnsi="宋体"/>
          <w:spacing w:val="4"/>
          <w:sz w:val="24"/>
        </w:rPr>
      </w:pPr>
      <w:r w:rsidRPr="003D1FCA">
        <w:rPr>
          <w:rFonts w:ascii="宋体" w:hAnsi="宋体"/>
          <w:spacing w:val="4"/>
          <w:sz w:val="24"/>
        </w:rPr>
        <w:t>8.2.6</w:t>
      </w:r>
      <w:r w:rsidRPr="003D1FCA">
        <w:rPr>
          <w:rFonts w:ascii="宋体" w:hAnsi="宋体" w:hint="eastAsia"/>
          <w:spacing w:val="4"/>
          <w:sz w:val="24"/>
        </w:rPr>
        <w:t>类似经营业绩表及业绩证明材料</w:t>
      </w:r>
      <w:r w:rsidRPr="003D1FCA">
        <w:rPr>
          <w:rFonts w:ascii="宋体" w:hAnsi="宋体"/>
          <w:spacing w:val="4"/>
          <w:sz w:val="24"/>
        </w:rPr>
        <w:t>(</w:t>
      </w:r>
      <w:r w:rsidRPr="003D1FCA">
        <w:rPr>
          <w:rFonts w:ascii="宋体" w:hAnsi="宋体" w:hint="eastAsia"/>
          <w:spacing w:val="4"/>
          <w:sz w:val="24"/>
        </w:rPr>
        <w:t>附件</w:t>
      </w:r>
      <w:r w:rsidRPr="003D1FCA">
        <w:rPr>
          <w:rFonts w:ascii="宋体" w:hAnsi="宋体"/>
          <w:spacing w:val="4"/>
          <w:sz w:val="24"/>
        </w:rPr>
        <w:t>1</w:t>
      </w:r>
      <w:r w:rsidRPr="003D1FCA">
        <w:rPr>
          <w:rFonts w:ascii="宋体" w:hAnsi="宋体" w:hint="eastAsia"/>
          <w:spacing w:val="4"/>
          <w:sz w:val="24"/>
        </w:rPr>
        <w:t>4</w:t>
      </w:r>
      <w:r w:rsidRPr="003D1FCA">
        <w:rPr>
          <w:rFonts w:ascii="宋体" w:hAnsi="宋体"/>
          <w:spacing w:val="4"/>
          <w:sz w:val="24"/>
        </w:rPr>
        <w:t>)</w:t>
      </w:r>
      <w:r w:rsidRPr="003D1FCA">
        <w:rPr>
          <w:rFonts w:ascii="宋体" w:hAnsi="宋体" w:hint="eastAsia"/>
          <w:spacing w:val="4"/>
          <w:sz w:val="24"/>
        </w:rPr>
        <w:t>；</w:t>
      </w:r>
    </w:p>
    <w:p w14:paraId="5535B4ED" w14:textId="77777777" w:rsidR="009C38F1" w:rsidRPr="003D1FCA" w:rsidRDefault="00632229" w:rsidP="009B4B08">
      <w:pPr>
        <w:spacing w:line="360" w:lineRule="auto"/>
        <w:ind w:firstLineChars="235" w:firstLine="583"/>
        <w:rPr>
          <w:rFonts w:ascii="宋体" w:hAnsi="宋体"/>
          <w:spacing w:val="4"/>
          <w:sz w:val="24"/>
        </w:rPr>
      </w:pPr>
      <w:r w:rsidRPr="003D1FCA">
        <w:rPr>
          <w:rFonts w:ascii="宋体" w:hAnsi="宋体"/>
          <w:spacing w:val="4"/>
          <w:sz w:val="24"/>
        </w:rPr>
        <w:t>8.2.7</w:t>
      </w:r>
      <w:r w:rsidRPr="003D1FCA">
        <w:rPr>
          <w:rFonts w:ascii="宋体" w:hAnsi="宋体" w:hint="eastAsia"/>
          <w:spacing w:val="4"/>
          <w:sz w:val="24"/>
        </w:rPr>
        <w:t>服务承诺函</w:t>
      </w:r>
      <w:r w:rsidRPr="003D1FCA">
        <w:rPr>
          <w:rFonts w:ascii="宋体" w:hAnsi="宋体"/>
          <w:spacing w:val="4"/>
          <w:sz w:val="24"/>
        </w:rPr>
        <w:t>(</w:t>
      </w:r>
      <w:r w:rsidRPr="003D1FCA">
        <w:rPr>
          <w:rFonts w:ascii="宋体" w:hAnsi="宋体" w:hint="eastAsia"/>
          <w:spacing w:val="4"/>
          <w:sz w:val="24"/>
        </w:rPr>
        <w:t>附件</w:t>
      </w:r>
      <w:r w:rsidRPr="003D1FCA">
        <w:rPr>
          <w:rFonts w:ascii="宋体" w:hAnsi="宋体"/>
          <w:spacing w:val="4"/>
          <w:sz w:val="24"/>
        </w:rPr>
        <w:t>1</w:t>
      </w:r>
      <w:r w:rsidRPr="003D1FCA">
        <w:rPr>
          <w:rFonts w:ascii="宋体" w:hAnsi="宋体" w:hint="eastAsia"/>
          <w:spacing w:val="4"/>
          <w:sz w:val="24"/>
        </w:rPr>
        <w:t>7</w:t>
      </w:r>
      <w:r w:rsidRPr="003D1FCA">
        <w:rPr>
          <w:rFonts w:ascii="宋体" w:hAnsi="宋体"/>
          <w:spacing w:val="4"/>
          <w:sz w:val="24"/>
        </w:rPr>
        <w:t>)</w:t>
      </w:r>
      <w:r w:rsidRPr="003D1FCA">
        <w:rPr>
          <w:rFonts w:ascii="宋体" w:hAnsi="宋体" w:hint="eastAsia"/>
          <w:spacing w:val="4"/>
          <w:sz w:val="24"/>
        </w:rPr>
        <w:t>；</w:t>
      </w:r>
    </w:p>
    <w:p w14:paraId="086AC7C9" w14:textId="77777777" w:rsidR="009C38F1" w:rsidRDefault="00632229" w:rsidP="009B4B08">
      <w:pPr>
        <w:spacing w:line="360" w:lineRule="auto"/>
        <w:ind w:firstLineChars="235" w:firstLine="583"/>
        <w:rPr>
          <w:rFonts w:ascii="宋体" w:hAnsi="宋体"/>
          <w:spacing w:val="4"/>
          <w:sz w:val="24"/>
        </w:rPr>
      </w:pPr>
      <w:r w:rsidRPr="003D1FCA">
        <w:rPr>
          <w:rFonts w:ascii="宋体" w:hAnsi="宋体"/>
          <w:spacing w:val="4"/>
          <w:sz w:val="24"/>
        </w:rPr>
        <w:t>8.2.8</w:t>
      </w:r>
      <w:r w:rsidRPr="003D1FCA">
        <w:rPr>
          <w:rFonts w:ascii="宋体" w:hAnsi="宋体" w:hint="eastAsia"/>
          <w:spacing w:val="4"/>
          <w:sz w:val="24"/>
        </w:rPr>
        <w:t>质量承诺函</w:t>
      </w:r>
      <w:r w:rsidRPr="003D1FCA">
        <w:rPr>
          <w:rFonts w:ascii="宋体" w:hAnsi="宋体"/>
          <w:spacing w:val="4"/>
          <w:sz w:val="24"/>
        </w:rPr>
        <w:t>(</w:t>
      </w:r>
      <w:r w:rsidRPr="003D1FCA">
        <w:rPr>
          <w:rFonts w:ascii="宋体" w:hAnsi="宋体" w:hint="eastAsia"/>
          <w:spacing w:val="4"/>
          <w:sz w:val="24"/>
        </w:rPr>
        <w:t>附件</w:t>
      </w:r>
      <w:r w:rsidRPr="003D1FCA">
        <w:rPr>
          <w:rFonts w:ascii="宋体" w:hAnsi="宋体"/>
          <w:spacing w:val="4"/>
          <w:sz w:val="24"/>
        </w:rPr>
        <w:t>1</w:t>
      </w:r>
      <w:r w:rsidRPr="003D1FCA">
        <w:rPr>
          <w:rFonts w:ascii="宋体" w:hAnsi="宋体" w:hint="eastAsia"/>
          <w:spacing w:val="4"/>
          <w:sz w:val="24"/>
        </w:rPr>
        <w:t>8</w:t>
      </w:r>
      <w:r w:rsidRPr="003D1FCA">
        <w:rPr>
          <w:rFonts w:ascii="宋体" w:hAnsi="宋体"/>
          <w:spacing w:val="4"/>
          <w:sz w:val="24"/>
        </w:rPr>
        <w:t>)</w:t>
      </w:r>
      <w:r w:rsidRPr="003D1FCA">
        <w:rPr>
          <w:rFonts w:ascii="宋体" w:hAnsi="宋体" w:hint="eastAsia"/>
          <w:spacing w:val="4"/>
          <w:sz w:val="24"/>
        </w:rPr>
        <w:t>。</w:t>
      </w:r>
    </w:p>
    <w:p w14:paraId="037F1BC7" w14:textId="77777777" w:rsidR="009C38F1" w:rsidRPr="00056C75" w:rsidRDefault="00632229">
      <w:pPr>
        <w:spacing w:line="360" w:lineRule="auto"/>
        <w:ind w:firstLineChars="185" w:firstLine="459"/>
        <w:rPr>
          <w:rFonts w:ascii="宋体" w:hAnsi="宋体"/>
          <w:bCs/>
          <w:spacing w:val="4"/>
          <w:sz w:val="24"/>
        </w:rPr>
      </w:pPr>
      <w:r w:rsidRPr="00056C75">
        <w:rPr>
          <w:rFonts w:ascii="宋体" w:hAnsi="宋体"/>
          <w:bCs/>
          <w:spacing w:val="4"/>
          <w:sz w:val="24"/>
        </w:rPr>
        <w:t>8.3.</w:t>
      </w:r>
      <w:r w:rsidRPr="00056C75">
        <w:rPr>
          <w:rFonts w:ascii="宋体" w:hAnsi="宋体" w:hint="eastAsia"/>
          <w:bCs/>
          <w:spacing w:val="4"/>
          <w:sz w:val="24"/>
        </w:rPr>
        <w:t>投标文件技术部分：</w:t>
      </w:r>
    </w:p>
    <w:p w14:paraId="3E5945C9" w14:textId="77777777" w:rsidR="009C38F1" w:rsidRDefault="00632229" w:rsidP="009B4B08">
      <w:pPr>
        <w:spacing w:line="360" w:lineRule="auto"/>
        <w:ind w:firstLineChars="235" w:firstLine="583"/>
        <w:rPr>
          <w:rFonts w:ascii="宋体" w:hAnsi="宋体"/>
          <w:spacing w:val="4"/>
          <w:sz w:val="24"/>
        </w:rPr>
      </w:pPr>
      <w:r>
        <w:rPr>
          <w:rFonts w:ascii="宋体" w:hAnsi="宋体"/>
          <w:spacing w:val="4"/>
          <w:sz w:val="24"/>
        </w:rPr>
        <w:t>8.3.1</w:t>
      </w:r>
      <w:r>
        <w:rPr>
          <w:rFonts w:ascii="宋体" w:hAnsi="宋体" w:hint="eastAsia"/>
          <w:spacing w:val="4"/>
          <w:sz w:val="24"/>
        </w:rPr>
        <w:t>货物清单及组成说明、设备型号、产地、数量；</w:t>
      </w:r>
    </w:p>
    <w:p w14:paraId="01D6F51C" w14:textId="77777777" w:rsidR="009C38F1" w:rsidRDefault="00632229" w:rsidP="009B4B08">
      <w:pPr>
        <w:spacing w:line="360" w:lineRule="auto"/>
        <w:ind w:firstLineChars="235" w:firstLine="583"/>
        <w:rPr>
          <w:rFonts w:ascii="宋体" w:hAnsi="宋体"/>
          <w:spacing w:val="4"/>
          <w:sz w:val="24"/>
        </w:rPr>
      </w:pPr>
      <w:r>
        <w:rPr>
          <w:rFonts w:ascii="宋体" w:hAnsi="宋体"/>
          <w:spacing w:val="4"/>
          <w:sz w:val="24"/>
        </w:rPr>
        <w:t>8.3.2</w:t>
      </w:r>
      <w:r>
        <w:rPr>
          <w:rFonts w:ascii="宋体" w:hAnsi="宋体" w:hint="eastAsia"/>
          <w:spacing w:val="4"/>
          <w:sz w:val="24"/>
        </w:rPr>
        <w:t>货物材质、技术规格、主要技术数据和性能的详细描述、关键部件明细表；</w:t>
      </w:r>
    </w:p>
    <w:p w14:paraId="2E85D26B" w14:textId="77777777" w:rsidR="009C38F1" w:rsidRDefault="00632229" w:rsidP="009B4B08">
      <w:pPr>
        <w:spacing w:line="360" w:lineRule="auto"/>
        <w:ind w:firstLineChars="235" w:firstLine="583"/>
        <w:rPr>
          <w:rFonts w:ascii="宋体" w:hAnsi="宋体"/>
          <w:spacing w:val="4"/>
          <w:sz w:val="24"/>
        </w:rPr>
      </w:pPr>
      <w:r>
        <w:rPr>
          <w:rFonts w:ascii="宋体" w:hAnsi="宋体"/>
          <w:spacing w:val="4"/>
          <w:sz w:val="24"/>
        </w:rPr>
        <w:t>8.3.3</w:t>
      </w:r>
      <w:r>
        <w:rPr>
          <w:rFonts w:ascii="宋体" w:hAnsi="宋体" w:hint="eastAsia"/>
          <w:spacing w:val="4"/>
          <w:sz w:val="24"/>
        </w:rPr>
        <w:t>产品制造、检测、检验标准；</w:t>
      </w:r>
    </w:p>
    <w:p w14:paraId="5EE622E5" w14:textId="77777777" w:rsidR="009C38F1" w:rsidRDefault="00632229" w:rsidP="009B4B08">
      <w:pPr>
        <w:spacing w:line="360" w:lineRule="auto"/>
        <w:ind w:firstLineChars="235" w:firstLine="583"/>
        <w:rPr>
          <w:rFonts w:ascii="宋体" w:hAnsi="宋体"/>
          <w:spacing w:val="4"/>
          <w:sz w:val="24"/>
        </w:rPr>
      </w:pPr>
      <w:r>
        <w:rPr>
          <w:rFonts w:ascii="宋体" w:hAnsi="宋体"/>
          <w:spacing w:val="4"/>
          <w:sz w:val="24"/>
        </w:rPr>
        <w:t>8.3.4</w:t>
      </w:r>
      <w:r>
        <w:rPr>
          <w:rFonts w:ascii="宋体" w:hAnsi="宋体" w:hint="eastAsia"/>
          <w:spacing w:val="4"/>
          <w:sz w:val="24"/>
        </w:rPr>
        <w:t>详细的交货清单；</w:t>
      </w:r>
    </w:p>
    <w:p w14:paraId="3DD59BBC" w14:textId="77777777" w:rsidR="009C38F1" w:rsidRDefault="00632229" w:rsidP="009B4B08">
      <w:pPr>
        <w:spacing w:line="360" w:lineRule="auto"/>
        <w:ind w:firstLineChars="235" w:firstLine="583"/>
        <w:rPr>
          <w:rFonts w:ascii="宋体" w:hAnsi="宋体"/>
          <w:spacing w:val="4"/>
          <w:sz w:val="24"/>
        </w:rPr>
      </w:pPr>
      <w:r>
        <w:rPr>
          <w:rFonts w:ascii="宋体" w:hAnsi="宋体"/>
          <w:spacing w:val="4"/>
          <w:sz w:val="24"/>
        </w:rPr>
        <w:t>8.3.5</w:t>
      </w:r>
      <w:r>
        <w:rPr>
          <w:rFonts w:ascii="宋体" w:hAnsi="宋体" w:hint="eastAsia"/>
          <w:spacing w:val="4"/>
          <w:sz w:val="24"/>
        </w:rPr>
        <w:t>专用工具清单</w:t>
      </w:r>
      <w:r>
        <w:rPr>
          <w:rFonts w:ascii="宋体" w:hAnsi="宋体"/>
          <w:spacing w:val="4"/>
          <w:sz w:val="24"/>
        </w:rPr>
        <w:t>(</w:t>
      </w:r>
      <w:r>
        <w:rPr>
          <w:rFonts w:ascii="宋体" w:hAnsi="宋体" w:hint="eastAsia"/>
          <w:spacing w:val="4"/>
          <w:sz w:val="24"/>
        </w:rPr>
        <w:t>如果有</w:t>
      </w:r>
      <w:r>
        <w:rPr>
          <w:rFonts w:ascii="宋体" w:hAnsi="宋体"/>
          <w:spacing w:val="4"/>
          <w:sz w:val="24"/>
        </w:rPr>
        <w:t>)</w:t>
      </w:r>
      <w:r>
        <w:rPr>
          <w:rFonts w:ascii="宋体" w:hAnsi="宋体" w:hint="eastAsia"/>
          <w:spacing w:val="4"/>
          <w:sz w:val="24"/>
        </w:rPr>
        <w:t>；</w:t>
      </w:r>
    </w:p>
    <w:p w14:paraId="46C44E64" w14:textId="77777777" w:rsidR="009C38F1" w:rsidRDefault="00632229" w:rsidP="009B4B08">
      <w:pPr>
        <w:spacing w:line="360" w:lineRule="auto"/>
        <w:ind w:firstLineChars="235" w:firstLine="583"/>
        <w:rPr>
          <w:rFonts w:ascii="宋体" w:hAnsi="宋体"/>
          <w:spacing w:val="4"/>
          <w:sz w:val="24"/>
        </w:rPr>
      </w:pPr>
      <w:r>
        <w:rPr>
          <w:rFonts w:ascii="宋体" w:hAnsi="宋体"/>
          <w:spacing w:val="4"/>
          <w:sz w:val="24"/>
        </w:rPr>
        <w:t>8.3.6</w:t>
      </w:r>
      <w:r>
        <w:rPr>
          <w:rFonts w:ascii="宋体" w:hAnsi="宋体" w:hint="eastAsia"/>
          <w:spacing w:val="4"/>
          <w:sz w:val="24"/>
        </w:rPr>
        <w:t>设备指导安装、验收计划、现场服务；</w:t>
      </w:r>
    </w:p>
    <w:p w14:paraId="74003D06" w14:textId="77777777" w:rsidR="009C38F1" w:rsidRDefault="00632229" w:rsidP="009B4B08">
      <w:pPr>
        <w:spacing w:line="360" w:lineRule="auto"/>
        <w:ind w:firstLineChars="235" w:firstLine="583"/>
        <w:rPr>
          <w:rFonts w:ascii="宋体" w:hAnsi="宋体"/>
          <w:spacing w:val="4"/>
          <w:sz w:val="24"/>
        </w:rPr>
      </w:pPr>
      <w:r>
        <w:rPr>
          <w:rFonts w:ascii="宋体" w:hAnsi="宋体"/>
          <w:spacing w:val="4"/>
          <w:sz w:val="24"/>
        </w:rPr>
        <w:t>8.3.7</w:t>
      </w:r>
      <w:r>
        <w:rPr>
          <w:rFonts w:ascii="宋体" w:hAnsi="宋体" w:hint="eastAsia"/>
          <w:spacing w:val="4"/>
          <w:sz w:val="24"/>
        </w:rPr>
        <w:t>产品质量保修和售后服务内容及措施；</w:t>
      </w:r>
    </w:p>
    <w:p w14:paraId="48320232" w14:textId="77777777" w:rsidR="009C38F1" w:rsidRDefault="00632229" w:rsidP="009B4B08">
      <w:pPr>
        <w:spacing w:line="360" w:lineRule="auto"/>
        <w:ind w:firstLineChars="235" w:firstLine="583"/>
        <w:rPr>
          <w:rFonts w:ascii="宋体" w:hAnsi="宋体"/>
          <w:spacing w:val="4"/>
          <w:sz w:val="24"/>
        </w:rPr>
      </w:pPr>
      <w:r>
        <w:rPr>
          <w:rFonts w:ascii="宋体" w:hAnsi="宋体"/>
          <w:spacing w:val="4"/>
          <w:sz w:val="24"/>
        </w:rPr>
        <w:t>8.3.8</w:t>
      </w:r>
      <w:r>
        <w:rPr>
          <w:rFonts w:ascii="宋体" w:hAnsi="宋体" w:hint="eastAsia"/>
          <w:spacing w:val="4"/>
          <w:sz w:val="24"/>
        </w:rPr>
        <w:t>技术服务支持内容及保证措施；</w:t>
      </w:r>
    </w:p>
    <w:p w14:paraId="418B0B1C" w14:textId="77777777" w:rsidR="009C38F1" w:rsidRDefault="00632229" w:rsidP="009B4B08">
      <w:pPr>
        <w:spacing w:line="360" w:lineRule="auto"/>
        <w:ind w:firstLineChars="235" w:firstLine="583"/>
        <w:rPr>
          <w:rFonts w:ascii="宋体" w:hAnsi="宋体"/>
          <w:spacing w:val="4"/>
          <w:sz w:val="24"/>
        </w:rPr>
      </w:pPr>
      <w:r>
        <w:rPr>
          <w:rFonts w:ascii="宋体" w:hAnsi="宋体"/>
          <w:spacing w:val="4"/>
          <w:sz w:val="24"/>
        </w:rPr>
        <w:t>8.3.9</w:t>
      </w:r>
      <w:r>
        <w:rPr>
          <w:rFonts w:ascii="宋体" w:hAnsi="宋体" w:hint="eastAsia"/>
          <w:spacing w:val="4"/>
          <w:sz w:val="24"/>
        </w:rPr>
        <w:t>货物样本</w:t>
      </w:r>
      <w:r>
        <w:rPr>
          <w:rFonts w:ascii="宋体" w:hAnsi="宋体"/>
          <w:spacing w:val="4"/>
          <w:sz w:val="24"/>
        </w:rPr>
        <w:t>(</w:t>
      </w:r>
      <w:r>
        <w:rPr>
          <w:rFonts w:ascii="宋体" w:hAnsi="宋体" w:hint="eastAsia"/>
          <w:spacing w:val="4"/>
          <w:sz w:val="24"/>
        </w:rPr>
        <w:t>要注明每个货物的详细几何尺寸</w:t>
      </w:r>
      <w:r>
        <w:rPr>
          <w:rFonts w:ascii="宋体" w:hAnsi="宋体"/>
          <w:spacing w:val="4"/>
          <w:sz w:val="24"/>
        </w:rPr>
        <w:t>)</w:t>
      </w:r>
      <w:r>
        <w:rPr>
          <w:rFonts w:ascii="宋体" w:hAnsi="宋体" w:hint="eastAsia"/>
          <w:spacing w:val="4"/>
          <w:sz w:val="24"/>
        </w:rPr>
        <w:t>、彩页等详细资料；</w:t>
      </w:r>
    </w:p>
    <w:p w14:paraId="0E360DF0" w14:textId="77777777" w:rsidR="009C38F1" w:rsidRDefault="00632229" w:rsidP="009B4B08">
      <w:pPr>
        <w:spacing w:line="360" w:lineRule="auto"/>
        <w:ind w:firstLineChars="235" w:firstLine="583"/>
        <w:rPr>
          <w:rFonts w:ascii="宋体" w:hAnsi="宋体"/>
          <w:spacing w:val="4"/>
          <w:sz w:val="24"/>
        </w:rPr>
      </w:pPr>
      <w:r>
        <w:rPr>
          <w:rFonts w:ascii="宋体" w:hAnsi="宋体"/>
          <w:spacing w:val="4"/>
          <w:sz w:val="24"/>
        </w:rPr>
        <w:lastRenderedPageBreak/>
        <w:t>8.3.10</w:t>
      </w:r>
      <w:r>
        <w:rPr>
          <w:rFonts w:ascii="宋体" w:hAnsi="宋体" w:hint="eastAsia"/>
          <w:spacing w:val="4"/>
          <w:sz w:val="24"/>
        </w:rPr>
        <w:t>进口货物须提供进口关税证明；</w:t>
      </w:r>
    </w:p>
    <w:p w14:paraId="4AC15EB8" w14:textId="77777777" w:rsidR="009C38F1" w:rsidRDefault="00632229" w:rsidP="009B4B08">
      <w:pPr>
        <w:spacing w:line="360" w:lineRule="auto"/>
        <w:ind w:firstLineChars="235" w:firstLine="583"/>
        <w:rPr>
          <w:rFonts w:ascii="宋体" w:hAnsi="宋体"/>
          <w:spacing w:val="4"/>
          <w:sz w:val="24"/>
        </w:rPr>
      </w:pPr>
      <w:r>
        <w:rPr>
          <w:rFonts w:ascii="宋体" w:hAnsi="宋体"/>
          <w:spacing w:val="4"/>
          <w:sz w:val="24"/>
        </w:rPr>
        <w:t>8.3.11</w:t>
      </w:r>
      <w:r>
        <w:rPr>
          <w:rFonts w:ascii="宋体" w:hAnsi="宋体" w:hint="eastAsia"/>
          <w:spacing w:val="4"/>
          <w:sz w:val="24"/>
        </w:rPr>
        <w:t>投标单位认为有必要说明的其他内容。</w:t>
      </w:r>
    </w:p>
    <w:p w14:paraId="775B8AF6" w14:textId="77777777" w:rsidR="009C38F1" w:rsidRPr="00056C75" w:rsidRDefault="00632229">
      <w:pPr>
        <w:spacing w:line="360" w:lineRule="auto"/>
        <w:ind w:firstLineChars="235" w:firstLine="583"/>
        <w:rPr>
          <w:rFonts w:ascii="宋体" w:hAnsi="宋体"/>
          <w:bCs/>
          <w:spacing w:val="4"/>
          <w:sz w:val="24"/>
          <w:u w:val="single"/>
        </w:rPr>
      </w:pPr>
      <w:r w:rsidRPr="00056C75">
        <w:rPr>
          <w:rFonts w:ascii="宋体" w:hAnsi="宋体" w:hint="eastAsia"/>
          <w:bCs/>
          <w:spacing w:val="4"/>
          <w:sz w:val="24"/>
          <w:u w:val="single"/>
        </w:rPr>
        <w:t>注：招标文件未给定格式的，由投标单位自行编制，但需包含以上内容。</w:t>
      </w:r>
    </w:p>
    <w:p w14:paraId="0DEF0292" w14:textId="77777777" w:rsidR="009C38F1" w:rsidRPr="003D1FCA" w:rsidRDefault="00632229">
      <w:pPr>
        <w:spacing w:line="360" w:lineRule="auto"/>
        <w:ind w:firstLineChars="185" w:firstLine="461"/>
        <w:rPr>
          <w:rFonts w:ascii="宋体" w:hAnsi="宋体"/>
          <w:b/>
          <w:spacing w:val="4"/>
          <w:sz w:val="24"/>
        </w:rPr>
      </w:pPr>
      <w:r w:rsidRPr="003D1FCA">
        <w:rPr>
          <w:rFonts w:ascii="宋体" w:hAnsi="宋体"/>
          <w:b/>
          <w:spacing w:val="4"/>
          <w:sz w:val="24"/>
        </w:rPr>
        <w:t>9.</w:t>
      </w:r>
      <w:r w:rsidRPr="003D1FCA">
        <w:rPr>
          <w:rFonts w:ascii="宋体" w:hAnsi="宋体" w:hint="eastAsia"/>
          <w:b/>
          <w:spacing w:val="4"/>
          <w:sz w:val="24"/>
        </w:rPr>
        <w:t>投标文件的装订</w:t>
      </w:r>
    </w:p>
    <w:p w14:paraId="2542509D" w14:textId="77777777" w:rsidR="009C38F1" w:rsidRPr="003D1FCA" w:rsidRDefault="00632229" w:rsidP="009B4B08">
      <w:pPr>
        <w:spacing w:line="360" w:lineRule="auto"/>
        <w:ind w:firstLineChars="235" w:firstLine="583"/>
        <w:rPr>
          <w:rFonts w:ascii="宋体" w:hAnsi="宋体"/>
          <w:spacing w:val="4"/>
          <w:sz w:val="24"/>
        </w:rPr>
      </w:pPr>
      <w:r w:rsidRPr="003D1FCA">
        <w:rPr>
          <w:rFonts w:ascii="宋体" w:hAnsi="宋体"/>
          <w:spacing w:val="4"/>
          <w:sz w:val="24"/>
        </w:rPr>
        <w:t xml:space="preserve">9.1 </w:t>
      </w:r>
      <w:r w:rsidRPr="003D1FCA">
        <w:rPr>
          <w:rFonts w:ascii="宋体" w:hAnsi="宋体" w:hint="eastAsia"/>
          <w:spacing w:val="4"/>
          <w:sz w:val="24"/>
        </w:rPr>
        <w:t>投标文件按统一格式填写，装订成册。</w:t>
      </w:r>
    </w:p>
    <w:p w14:paraId="7C1B6C00" w14:textId="77777777" w:rsidR="009C38F1" w:rsidRPr="003D1FCA" w:rsidRDefault="00632229" w:rsidP="009B4B08">
      <w:pPr>
        <w:spacing w:line="360" w:lineRule="auto"/>
        <w:ind w:firstLineChars="235" w:firstLine="583"/>
        <w:rPr>
          <w:rFonts w:ascii="宋体" w:hAnsi="宋体"/>
          <w:spacing w:val="4"/>
          <w:sz w:val="24"/>
        </w:rPr>
      </w:pPr>
      <w:r w:rsidRPr="003D1FCA">
        <w:rPr>
          <w:rFonts w:ascii="宋体" w:hAnsi="宋体"/>
          <w:spacing w:val="4"/>
          <w:sz w:val="24"/>
        </w:rPr>
        <w:t xml:space="preserve">9.2 </w:t>
      </w:r>
      <w:r w:rsidRPr="003D1FCA">
        <w:rPr>
          <w:rFonts w:ascii="宋体" w:hAnsi="宋体" w:hint="eastAsia"/>
          <w:spacing w:val="4"/>
          <w:sz w:val="24"/>
        </w:rPr>
        <w:t>投标文件份数按“投标单位须知前附表”的要求。</w:t>
      </w:r>
    </w:p>
    <w:p w14:paraId="430B3B74" w14:textId="77777777" w:rsidR="009C38F1" w:rsidRPr="003D1FCA" w:rsidRDefault="00632229">
      <w:pPr>
        <w:spacing w:line="360" w:lineRule="auto"/>
        <w:ind w:firstLineChars="185" w:firstLine="461"/>
        <w:rPr>
          <w:rFonts w:ascii="宋体" w:hAnsi="宋体"/>
          <w:b/>
          <w:spacing w:val="4"/>
          <w:sz w:val="24"/>
        </w:rPr>
      </w:pPr>
      <w:r w:rsidRPr="003D1FCA">
        <w:rPr>
          <w:rFonts w:ascii="宋体" w:hAnsi="宋体"/>
          <w:b/>
          <w:spacing w:val="4"/>
          <w:sz w:val="24"/>
        </w:rPr>
        <w:t>10.</w:t>
      </w:r>
      <w:r w:rsidRPr="003D1FCA">
        <w:rPr>
          <w:rFonts w:ascii="宋体" w:hAnsi="宋体" w:hint="eastAsia"/>
          <w:b/>
          <w:spacing w:val="4"/>
          <w:sz w:val="24"/>
        </w:rPr>
        <w:t>投标文件编制说明</w:t>
      </w:r>
    </w:p>
    <w:p w14:paraId="20F4A9EF" w14:textId="77777777" w:rsidR="009C38F1" w:rsidRPr="003D1FCA" w:rsidRDefault="00632229" w:rsidP="009B4B08">
      <w:pPr>
        <w:spacing w:line="360" w:lineRule="auto"/>
        <w:ind w:leftChars="59" w:left="124" w:firstLineChars="185" w:firstLine="459"/>
        <w:rPr>
          <w:rFonts w:ascii="宋体" w:hAnsi="宋体"/>
          <w:spacing w:val="4"/>
          <w:sz w:val="24"/>
        </w:rPr>
      </w:pPr>
      <w:r w:rsidRPr="003D1FCA">
        <w:rPr>
          <w:rFonts w:ascii="宋体" w:hAnsi="宋体"/>
          <w:spacing w:val="4"/>
          <w:sz w:val="24"/>
        </w:rPr>
        <w:t>10.1</w:t>
      </w:r>
      <w:r w:rsidRPr="003D1FCA">
        <w:rPr>
          <w:rFonts w:ascii="宋体" w:hAnsi="宋体" w:hint="eastAsia"/>
          <w:spacing w:val="4"/>
          <w:sz w:val="24"/>
        </w:rPr>
        <w:t>投标文件应按照招标文件要求进行编制，不得擅自删减内容。</w:t>
      </w:r>
    </w:p>
    <w:p w14:paraId="6527F2AA" w14:textId="77777777" w:rsidR="009C38F1" w:rsidRPr="003D1FCA" w:rsidRDefault="00632229" w:rsidP="009B4B08">
      <w:pPr>
        <w:spacing w:line="360" w:lineRule="auto"/>
        <w:ind w:leftChars="59" w:left="124" w:firstLineChars="185" w:firstLine="459"/>
        <w:rPr>
          <w:rFonts w:ascii="宋体" w:hAnsi="宋体"/>
          <w:spacing w:val="4"/>
          <w:sz w:val="24"/>
        </w:rPr>
      </w:pPr>
      <w:r w:rsidRPr="003D1FCA">
        <w:rPr>
          <w:rFonts w:ascii="宋体" w:hAnsi="宋体"/>
          <w:spacing w:val="4"/>
          <w:sz w:val="24"/>
        </w:rPr>
        <w:t xml:space="preserve">10.2 </w:t>
      </w:r>
      <w:r w:rsidRPr="003D1FCA">
        <w:rPr>
          <w:rFonts w:ascii="宋体" w:hAnsi="宋体" w:hint="eastAsia"/>
          <w:spacing w:val="4"/>
          <w:sz w:val="24"/>
        </w:rPr>
        <w:t>开标一览表为在开标仪式上唱标的内容，要求按格式填写、统一规范，不得自行增减内容。</w:t>
      </w:r>
    </w:p>
    <w:p w14:paraId="4895507B" w14:textId="77777777" w:rsidR="009C38F1" w:rsidRPr="003D1FCA" w:rsidRDefault="00632229" w:rsidP="00056C75">
      <w:pPr>
        <w:spacing w:line="360" w:lineRule="auto"/>
        <w:ind w:firstLineChars="200" w:firstLine="498"/>
        <w:rPr>
          <w:rFonts w:ascii="宋体" w:hAnsi="宋体"/>
          <w:b/>
          <w:spacing w:val="4"/>
          <w:sz w:val="24"/>
        </w:rPr>
      </w:pPr>
      <w:r w:rsidRPr="003D1FCA">
        <w:rPr>
          <w:rFonts w:ascii="宋体" w:hAnsi="宋体"/>
          <w:b/>
          <w:spacing w:val="4"/>
          <w:sz w:val="24"/>
        </w:rPr>
        <w:t>11.</w:t>
      </w:r>
      <w:r w:rsidRPr="003D1FCA">
        <w:rPr>
          <w:rFonts w:ascii="宋体" w:hAnsi="宋体" w:hint="eastAsia"/>
          <w:b/>
          <w:spacing w:val="4"/>
          <w:sz w:val="24"/>
        </w:rPr>
        <w:t>投标报价</w:t>
      </w:r>
    </w:p>
    <w:p w14:paraId="233D47AA" w14:textId="368B03FC" w:rsidR="009C38F1" w:rsidRPr="00056C75" w:rsidRDefault="00632229">
      <w:pPr>
        <w:spacing w:line="360" w:lineRule="auto"/>
        <w:ind w:leftChars="59" w:left="124" w:firstLineChars="185" w:firstLine="459"/>
        <w:rPr>
          <w:rFonts w:ascii="宋体" w:hAnsi="宋体"/>
          <w:spacing w:val="4"/>
          <w:sz w:val="24"/>
        </w:rPr>
      </w:pPr>
      <w:r w:rsidRPr="00056C75">
        <w:rPr>
          <w:rFonts w:ascii="宋体" w:hAnsi="宋体"/>
          <w:spacing w:val="4"/>
          <w:sz w:val="24"/>
        </w:rPr>
        <w:t>11.1</w:t>
      </w:r>
      <w:r w:rsidRPr="00056C75">
        <w:rPr>
          <w:rFonts w:ascii="宋体" w:hAnsi="宋体" w:hint="eastAsia"/>
          <w:spacing w:val="4"/>
          <w:sz w:val="24"/>
        </w:rPr>
        <w:t>所有投标均以人民币报价，报价应为含税价（税率</w:t>
      </w:r>
      <w:r w:rsidR="00056C75">
        <w:rPr>
          <w:rFonts w:ascii="宋体" w:hAnsi="宋体" w:hint="eastAsia"/>
          <w:spacing w:val="4"/>
          <w:sz w:val="24"/>
        </w:rPr>
        <w:t>9%、</w:t>
      </w:r>
      <w:r w:rsidRPr="00056C75">
        <w:rPr>
          <w:rFonts w:ascii="宋体" w:hAnsi="宋体" w:hint="eastAsia"/>
          <w:spacing w:val="4"/>
          <w:sz w:val="24"/>
        </w:rPr>
        <w:t>13%）。</w:t>
      </w:r>
    </w:p>
    <w:p w14:paraId="00F31B74"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 xml:space="preserve">11.2 </w:t>
      </w:r>
      <w:r>
        <w:rPr>
          <w:rFonts w:ascii="宋体" w:hAnsi="宋体" w:hint="eastAsia"/>
          <w:spacing w:val="4"/>
          <w:sz w:val="24"/>
        </w:rPr>
        <w:t>投标单位要按投标货物数量、价格表</w:t>
      </w:r>
      <w:r>
        <w:rPr>
          <w:rFonts w:ascii="宋体" w:hAnsi="宋体"/>
          <w:spacing w:val="4"/>
          <w:sz w:val="24"/>
        </w:rPr>
        <w:t>(</w:t>
      </w:r>
      <w:r>
        <w:rPr>
          <w:rFonts w:ascii="宋体" w:hAnsi="宋体" w:hint="eastAsia"/>
          <w:spacing w:val="4"/>
          <w:sz w:val="24"/>
        </w:rPr>
        <w:t>统一格式</w:t>
      </w:r>
      <w:r>
        <w:rPr>
          <w:rFonts w:ascii="宋体" w:hAnsi="宋体"/>
          <w:spacing w:val="4"/>
          <w:sz w:val="24"/>
        </w:rPr>
        <w:t>)</w:t>
      </w:r>
      <w:r>
        <w:rPr>
          <w:rFonts w:ascii="宋体" w:hAnsi="宋体" w:hint="eastAsia"/>
          <w:spacing w:val="4"/>
          <w:sz w:val="24"/>
        </w:rPr>
        <w:t>的内容填写产品单价、总价及其他事项，并由法人代表或授权代表签署。</w:t>
      </w:r>
    </w:p>
    <w:p w14:paraId="0970EAB0" w14:textId="77777777" w:rsidR="009C38F1" w:rsidRDefault="00632229" w:rsidP="009B4B08">
      <w:pPr>
        <w:spacing w:line="360" w:lineRule="auto"/>
        <w:ind w:leftChars="59" w:left="124" w:firstLineChars="185" w:firstLine="459"/>
        <w:rPr>
          <w:rFonts w:ascii="宋体" w:hAnsi="宋体"/>
          <w:spacing w:val="4"/>
          <w:sz w:val="24"/>
          <w:u w:val="single"/>
        </w:rPr>
      </w:pPr>
      <w:r>
        <w:rPr>
          <w:rFonts w:ascii="宋体" w:hAnsi="宋体"/>
          <w:spacing w:val="4"/>
          <w:sz w:val="24"/>
        </w:rPr>
        <w:t xml:space="preserve">11.3 </w:t>
      </w:r>
      <w:r>
        <w:rPr>
          <w:rFonts w:ascii="宋体" w:hAnsi="宋体" w:hint="eastAsia"/>
          <w:spacing w:val="4"/>
          <w:sz w:val="24"/>
          <w:u w:val="single"/>
        </w:rPr>
        <w:t>招标人不接受任何选择性报价，除非招标文件中有明确说明，否则投标单位不得提供备选方案，对每一种货物只允许一个报价。</w:t>
      </w:r>
    </w:p>
    <w:p w14:paraId="4BE82898" w14:textId="77777777" w:rsidR="009C38F1" w:rsidRPr="00771D41" w:rsidRDefault="00632229">
      <w:pPr>
        <w:spacing w:line="360" w:lineRule="auto"/>
        <w:ind w:leftChars="59" w:left="124" w:firstLineChars="185" w:firstLine="459"/>
        <w:rPr>
          <w:rFonts w:ascii="宋体" w:hAnsi="宋体"/>
          <w:bCs/>
          <w:spacing w:val="4"/>
          <w:sz w:val="24"/>
          <w:highlight w:val="yellow"/>
        </w:rPr>
      </w:pPr>
      <w:r w:rsidRPr="00771D41">
        <w:rPr>
          <w:rFonts w:ascii="宋体" w:hAnsi="宋体"/>
          <w:bCs/>
          <w:spacing w:val="4"/>
          <w:sz w:val="24"/>
        </w:rPr>
        <w:t>11.4</w:t>
      </w:r>
      <w:r w:rsidRPr="00771D41">
        <w:rPr>
          <w:rFonts w:ascii="宋体" w:hAnsi="宋体" w:hint="eastAsia"/>
          <w:bCs/>
          <w:spacing w:val="4"/>
          <w:sz w:val="24"/>
        </w:rPr>
        <w:t>招标人有权根据项目情况，采取多级评标模式，先由专家组综合评审推荐2-3家候选中标人，再由采购人员与专家组共同对候选中标人进行评/议标，最终确定推荐中标人。注：不保证最低价中标。</w:t>
      </w:r>
    </w:p>
    <w:p w14:paraId="246A3F93" w14:textId="743F3C49" w:rsidR="009C38F1" w:rsidRPr="00771D41" w:rsidRDefault="00632229" w:rsidP="003D1FCA">
      <w:pPr>
        <w:spacing w:line="360" w:lineRule="auto"/>
        <w:ind w:leftChars="59" w:left="124" w:firstLineChars="185" w:firstLine="459"/>
        <w:rPr>
          <w:rFonts w:ascii="宋体" w:hAnsi="宋体"/>
          <w:bCs/>
          <w:spacing w:val="4"/>
          <w:sz w:val="24"/>
        </w:rPr>
      </w:pPr>
      <w:r w:rsidRPr="00771D41">
        <w:rPr>
          <w:rFonts w:ascii="宋体" w:hAnsi="宋体"/>
          <w:bCs/>
          <w:spacing w:val="4"/>
          <w:sz w:val="24"/>
          <w:highlight w:val="yellow"/>
        </w:rPr>
        <w:t>11.5</w:t>
      </w:r>
      <w:r w:rsidRPr="00771D41">
        <w:rPr>
          <w:rFonts w:ascii="宋体" w:hAnsi="宋体" w:hint="eastAsia"/>
          <w:bCs/>
          <w:spacing w:val="4"/>
          <w:sz w:val="24"/>
          <w:highlight w:val="yellow"/>
        </w:rPr>
        <w:t>投标报价应包括设计</w:t>
      </w:r>
      <w:r w:rsidR="001370E2" w:rsidRPr="00771D41">
        <w:rPr>
          <w:rFonts w:ascii="宋体" w:hAnsi="宋体" w:hint="eastAsia"/>
          <w:bCs/>
          <w:spacing w:val="4"/>
          <w:sz w:val="24"/>
          <w:highlight w:val="yellow"/>
        </w:rPr>
        <w:t>、建设</w:t>
      </w:r>
      <w:r w:rsidRPr="00771D41">
        <w:rPr>
          <w:rFonts w:ascii="宋体" w:hAnsi="宋体" w:hint="eastAsia"/>
          <w:bCs/>
          <w:spacing w:val="4"/>
          <w:sz w:val="24"/>
          <w:highlight w:val="yellow"/>
        </w:rPr>
        <w:t>、制造、运输、装卸、包装、保险、安装、调试至交付使用、人工费、设备费、材料费、管理费、验收费、拆除费、垃圾清理费及因购买货物和服务所需缴纳的所有税、费</w:t>
      </w:r>
      <w:r w:rsidR="009519EC" w:rsidRPr="00771D41">
        <w:rPr>
          <w:rFonts w:ascii="宋体" w:hAnsi="宋体" w:hint="eastAsia"/>
          <w:bCs/>
          <w:spacing w:val="4"/>
          <w:sz w:val="24"/>
          <w:highlight w:val="yellow"/>
        </w:rPr>
        <w:t>、项目安全</w:t>
      </w:r>
      <w:r w:rsidRPr="00771D41">
        <w:rPr>
          <w:rFonts w:ascii="宋体" w:hAnsi="宋体" w:hint="eastAsia"/>
          <w:bCs/>
          <w:spacing w:val="4"/>
          <w:sz w:val="24"/>
          <w:highlight w:val="yellow"/>
        </w:rPr>
        <w:t>等全部费用。</w:t>
      </w:r>
      <w:r w:rsidR="003D1FCA" w:rsidRPr="00771D41">
        <w:rPr>
          <w:rFonts w:ascii="宋体" w:hAnsi="宋体" w:hint="eastAsia"/>
          <w:bCs/>
          <w:spacing w:val="4"/>
          <w:sz w:val="24"/>
          <w:highlight w:val="yellow"/>
        </w:rPr>
        <w:t>（包括但不限于项目立项申请、</w:t>
      </w:r>
      <w:r w:rsidR="004372EA" w:rsidRPr="00771D41">
        <w:rPr>
          <w:rFonts w:ascii="宋体" w:hAnsi="宋体" w:hint="eastAsia"/>
          <w:bCs/>
          <w:spacing w:val="4"/>
          <w:sz w:val="24"/>
          <w:highlight w:val="yellow"/>
        </w:rPr>
        <w:t>报建、可行性研究报告的编制、</w:t>
      </w:r>
      <w:r w:rsidR="003D1FCA" w:rsidRPr="00771D41">
        <w:rPr>
          <w:rFonts w:ascii="宋体" w:hAnsi="宋体" w:hint="eastAsia"/>
          <w:bCs/>
          <w:spacing w:val="4"/>
          <w:sz w:val="24"/>
          <w:highlight w:val="yellow"/>
        </w:rPr>
        <w:t>土地规划审批、施工许可、项目验收、监理、安全评价、</w:t>
      </w:r>
      <w:r w:rsidR="009519EC" w:rsidRPr="00771D41">
        <w:rPr>
          <w:rFonts w:ascii="宋体" w:hAnsi="宋体" w:hint="eastAsia"/>
          <w:bCs/>
          <w:spacing w:val="4"/>
          <w:sz w:val="24"/>
          <w:highlight w:val="yellow"/>
        </w:rPr>
        <w:t>职业健康评价、</w:t>
      </w:r>
      <w:r w:rsidR="003D1FCA" w:rsidRPr="00771D41">
        <w:rPr>
          <w:rFonts w:ascii="宋体" w:hAnsi="宋体" w:hint="eastAsia"/>
          <w:bCs/>
          <w:spacing w:val="4"/>
          <w:sz w:val="24"/>
          <w:highlight w:val="yellow"/>
        </w:rPr>
        <w:t>环境影响评价、能源评价</w:t>
      </w:r>
      <w:r w:rsidR="009519EC" w:rsidRPr="00771D41">
        <w:rPr>
          <w:rFonts w:ascii="宋体" w:hAnsi="宋体" w:hint="eastAsia"/>
          <w:bCs/>
          <w:spacing w:val="4"/>
          <w:sz w:val="24"/>
          <w:highlight w:val="yellow"/>
        </w:rPr>
        <w:t>、消防验收</w:t>
      </w:r>
      <w:r w:rsidR="003D1FCA" w:rsidRPr="00771D41">
        <w:rPr>
          <w:rFonts w:ascii="宋体" w:hAnsi="宋体" w:hint="eastAsia"/>
          <w:bCs/>
          <w:spacing w:val="4"/>
          <w:sz w:val="24"/>
          <w:highlight w:val="yellow"/>
        </w:rPr>
        <w:t>等各类</w:t>
      </w:r>
      <w:r w:rsidR="009519EC" w:rsidRPr="00771D41">
        <w:rPr>
          <w:rFonts w:ascii="宋体" w:hAnsi="宋体" w:hint="eastAsia"/>
          <w:bCs/>
          <w:spacing w:val="4"/>
          <w:sz w:val="24"/>
          <w:highlight w:val="yellow"/>
        </w:rPr>
        <w:t>相关</w:t>
      </w:r>
      <w:r w:rsidR="003D1FCA" w:rsidRPr="00771D41">
        <w:rPr>
          <w:rFonts w:ascii="宋体" w:hAnsi="宋体" w:hint="eastAsia"/>
          <w:bCs/>
          <w:spacing w:val="4"/>
          <w:sz w:val="24"/>
          <w:highlight w:val="yellow"/>
        </w:rPr>
        <w:t>手续</w:t>
      </w:r>
      <w:r w:rsidR="004372EA" w:rsidRPr="00771D41">
        <w:rPr>
          <w:rFonts w:ascii="宋体" w:hAnsi="宋体" w:hint="eastAsia"/>
          <w:bCs/>
          <w:spacing w:val="4"/>
          <w:sz w:val="24"/>
          <w:highlight w:val="yellow"/>
        </w:rPr>
        <w:t>协助济南公交</w:t>
      </w:r>
      <w:r w:rsidR="003D1FCA" w:rsidRPr="00771D41">
        <w:rPr>
          <w:rFonts w:ascii="宋体" w:hAnsi="宋体" w:hint="eastAsia"/>
          <w:bCs/>
          <w:spacing w:val="4"/>
          <w:sz w:val="24"/>
          <w:highlight w:val="yellow"/>
        </w:rPr>
        <w:t>办理</w:t>
      </w:r>
      <w:r w:rsidR="009519EC" w:rsidRPr="00771D41">
        <w:rPr>
          <w:rFonts w:ascii="宋体" w:hAnsi="宋体" w:hint="eastAsia"/>
          <w:bCs/>
          <w:spacing w:val="4"/>
          <w:sz w:val="24"/>
          <w:highlight w:val="yellow"/>
        </w:rPr>
        <w:t>及</w:t>
      </w:r>
      <w:r w:rsidR="003D1FCA" w:rsidRPr="00771D41">
        <w:rPr>
          <w:rFonts w:ascii="宋体" w:hAnsi="宋体" w:hint="eastAsia"/>
          <w:bCs/>
          <w:spacing w:val="4"/>
          <w:sz w:val="24"/>
          <w:highlight w:val="yellow"/>
        </w:rPr>
        <w:t>费用</w:t>
      </w:r>
      <w:r w:rsidR="009519EC" w:rsidRPr="00771D41">
        <w:rPr>
          <w:rFonts w:ascii="宋体" w:hAnsi="宋体" w:hint="eastAsia"/>
          <w:bCs/>
          <w:spacing w:val="4"/>
          <w:sz w:val="24"/>
          <w:highlight w:val="yellow"/>
        </w:rPr>
        <w:t>支出</w:t>
      </w:r>
      <w:r w:rsidR="003D1FCA" w:rsidRPr="00771D41">
        <w:rPr>
          <w:rFonts w:ascii="宋体" w:hAnsi="宋体" w:hint="eastAsia"/>
          <w:bCs/>
          <w:spacing w:val="4"/>
          <w:sz w:val="24"/>
          <w:highlight w:val="yellow"/>
        </w:rPr>
        <w:t>）</w:t>
      </w:r>
    </w:p>
    <w:p w14:paraId="2C55B8DD" w14:textId="0A5DA25E" w:rsidR="009C38F1" w:rsidRPr="00771D41" w:rsidRDefault="00632229" w:rsidP="009B4B08">
      <w:pPr>
        <w:spacing w:line="360" w:lineRule="auto"/>
        <w:ind w:leftChars="59" w:left="124" w:firstLineChars="185" w:firstLine="459"/>
        <w:rPr>
          <w:rFonts w:ascii="宋体" w:hAnsi="宋体"/>
          <w:spacing w:val="4"/>
          <w:sz w:val="24"/>
          <w:highlight w:val="yellow"/>
        </w:rPr>
      </w:pPr>
      <w:r w:rsidRPr="00771D41">
        <w:rPr>
          <w:rFonts w:ascii="宋体" w:hAnsi="宋体"/>
          <w:spacing w:val="4"/>
          <w:sz w:val="24"/>
        </w:rPr>
        <w:t>11.</w:t>
      </w:r>
      <w:r w:rsidR="002F6EBE" w:rsidRPr="00771D41">
        <w:rPr>
          <w:rFonts w:ascii="宋体" w:hAnsi="宋体" w:hint="eastAsia"/>
          <w:spacing w:val="4"/>
          <w:sz w:val="24"/>
        </w:rPr>
        <w:t>6</w:t>
      </w:r>
      <w:r w:rsidRPr="00771D41">
        <w:rPr>
          <w:rFonts w:ascii="宋体" w:hAnsi="宋体" w:hint="eastAsia"/>
          <w:spacing w:val="4"/>
          <w:sz w:val="24"/>
        </w:rPr>
        <w:t>设备采用进口的，应包括进口</w:t>
      </w:r>
      <w:proofErr w:type="gramStart"/>
      <w:r w:rsidRPr="00771D41">
        <w:rPr>
          <w:rFonts w:ascii="宋体" w:hAnsi="宋体" w:hint="eastAsia"/>
          <w:spacing w:val="4"/>
          <w:sz w:val="24"/>
        </w:rPr>
        <w:t>手续申办</w:t>
      </w:r>
      <w:proofErr w:type="gramEnd"/>
      <w:r w:rsidRPr="00771D41">
        <w:rPr>
          <w:rFonts w:ascii="宋体" w:hAnsi="宋体" w:hint="eastAsia"/>
          <w:spacing w:val="4"/>
          <w:sz w:val="24"/>
        </w:rPr>
        <w:t>费用、</w:t>
      </w:r>
      <w:r w:rsidRPr="00771D41">
        <w:rPr>
          <w:rFonts w:ascii="宋体" w:hAnsi="宋体"/>
          <w:spacing w:val="4"/>
          <w:sz w:val="24"/>
        </w:rPr>
        <w:t>(</w:t>
      </w:r>
      <w:r w:rsidRPr="00771D41">
        <w:rPr>
          <w:rFonts w:ascii="宋体" w:hAnsi="宋体" w:hint="eastAsia"/>
          <w:spacing w:val="4"/>
          <w:sz w:val="24"/>
        </w:rPr>
        <w:t>出口方提供的</w:t>
      </w:r>
      <w:r w:rsidRPr="00771D41">
        <w:rPr>
          <w:rFonts w:ascii="宋体" w:hAnsi="宋体"/>
          <w:spacing w:val="4"/>
          <w:sz w:val="24"/>
        </w:rPr>
        <w:t>)</w:t>
      </w:r>
      <w:r w:rsidRPr="00771D41">
        <w:rPr>
          <w:rFonts w:ascii="宋体" w:hAnsi="宋体" w:hint="eastAsia"/>
          <w:spacing w:val="4"/>
          <w:sz w:val="24"/>
        </w:rPr>
        <w:t>原产地证明及相关费用、进口关税、进口环节增值税、进口产品检验检疫费、港杂费等全部与进口相关的费用。</w:t>
      </w:r>
    </w:p>
    <w:p w14:paraId="6FA1B0E0" w14:textId="7442A313" w:rsidR="009C38F1" w:rsidRPr="00771D41" w:rsidRDefault="00632229">
      <w:pPr>
        <w:spacing w:line="360" w:lineRule="auto"/>
        <w:ind w:leftChars="59" w:left="124" w:firstLineChars="185" w:firstLine="459"/>
        <w:rPr>
          <w:rFonts w:ascii="宋体" w:hAnsi="宋体"/>
          <w:spacing w:val="4"/>
          <w:sz w:val="24"/>
          <w:u w:val="single"/>
        </w:rPr>
      </w:pPr>
      <w:r w:rsidRPr="00771D41">
        <w:rPr>
          <w:rFonts w:ascii="宋体" w:hAnsi="宋体"/>
          <w:spacing w:val="4"/>
          <w:sz w:val="24"/>
          <w:u w:val="single"/>
        </w:rPr>
        <w:t>11.</w:t>
      </w:r>
      <w:r w:rsidR="002F6EBE" w:rsidRPr="00771D41">
        <w:rPr>
          <w:rFonts w:ascii="宋体" w:hAnsi="宋体" w:hint="eastAsia"/>
          <w:spacing w:val="4"/>
          <w:sz w:val="24"/>
          <w:u w:val="single"/>
        </w:rPr>
        <w:t>7</w:t>
      </w:r>
      <w:r w:rsidRPr="00771D41">
        <w:rPr>
          <w:rFonts w:ascii="宋体" w:hAnsi="宋体" w:hint="eastAsia"/>
          <w:spacing w:val="4"/>
          <w:sz w:val="24"/>
          <w:u w:val="single"/>
        </w:rPr>
        <w:t>投标单位必须对所投包内所有</w:t>
      </w:r>
      <w:r w:rsidR="002F500C" w:rsidRPr="00771D41">
        <w:rPr>
          <w:rFonts w:ascii="宋体" w:hAnsi="宋体" w:hint="eastAsia"/>
          <w:spacing w:val="4"/>
          <w:sz w:val="24"/>
          <w:u w:val="single"/>
        </w:rPr>
        <w:t>项目</w:t>
      </w:r>
      <w:r w:rsidRPr="00771D41">
        <w:rPr>
          <w:rFonts w:ascii="宋体" w:hAnsi="宋体" w:hint="eastAsia"/>
          <w:spacing w:val="4"/>
          <w:sz w:val="24"/>
          <w:u w:val="single"/>
        </w:rPr>
        <w:t>响应并报价，不得分解响应，否则招标人有权视为投标单位投标无效。</w:t>
      </w:r>
    </w:p>
    <w:p w14:paraId="290B833A" w14:textId="39F5FBB5" w:rsidR="009C38F1" w:rsidRDefault="00632229" w:rsidP="00771D41">
      <w:pPr>
        <w:spacing w:line="360" w:lineRule="auto"/>
        <w:ind w:firstLineChars="200" w:firstLine="498"/>
        <w:rPr>
          <w:rFonts w:ascii="宋体" w:hAnsi="宋体"/>
          <w:b/>
          <w:spacing w:val="4"/>
          <w:sz w:val="24"/>
        </w:rPr>
      </w:pPr>
      <w:r>
        <w:rPr>
          <w:rFonts w:ascii="宋体" w:hAnsi="宋体"/>
          <w:b/>
          <w:spacing w:val="4"/>
          <w:sz w:val="24"/>
        </w:rPr>
        <w:lastRenderedPageBreak/>
        <w:t>1</w:t>
      </w:r>
      <w:r>
        <w:rPr>
          <w:rFonts w:ascii="宋体" w:hAnsi="宋体" w:hint="eastAsia"/>
          <w:b/>
          <w:spacing w:val="4"/>
          <w:sz w:val="24"/>
        </w:rPr>
        <w:t>2</w:t>
      </w:r>
      <w:r>
        <w:rPr>
          <w:rFonts w:ascii="宋体" w:hAnsi="宋体"/>
          <w:b/>
          <w:spacing w:val="4"/>
          <w:sz w:val="24"/>
        </w:rPr>
        <w:t>.</w:t>
      </w:r>
      <w:r>
        <w:rPr>
          <w:rFonts w:ascii="宋体" w:hAnsi="宋体" w:hint="eastAsia"/>
          <w:b/>
          <w:spacing w:val="4"/>
          <w:sz w:val="24"/>
        </w:rPr>
        <w:t>投标保证金</w:t>
      </w:r>
    </w:p>
    <w:p w14:paraId="39B619AB" w14:textId="06C9698A" w:rsidR="009C38F1" w:rsidRPr="00771D41" w:rsidRDefault="00632229" w:rsidP="00771D41">
      <w:pPr>
        <w:spacing w:line="360" w:lineRule="auto"/>
        <w:ind w:leftChars="59" w:left="124" w:firstLineChars="200" w:firstLine="496"/>
        <w:rPr>
          <w:rFonts w:ascii="宋体" w:hAnsi="宋体"/>
          <w:spacing w:val="4"/>
          <w:sz w:val="24"/>
          <w:u w:val="single"/>
        </w:rPr>
      </w:pPr>
      <w:r w:rsidRPr="00771D41">
        <w:rPr>
          <w:rFonts w:ascii="宋体" w:hAnsi="宋体"/>
          <w:spacing w:val="4"/>
          <w:sz w:val="24"/>
        </w:rPr>
        <w:t>1</w:t>
      </w:r>
      <w:r w:rsidRPr="00771D41">
        <w:rPr>
          <w:rFonts w:ascii="宋体" w:hAnsi="宋体" w:hint="eastAsia"/>
          <w:spacing w:val="4"/>
          <w:sz w:val="24"/>
        </w:rPr>
        <w:t>2</w:t>
      </w:r>
      <w:r w:rsidRPr="00771D41">
        <w:rPr>
          <w:rFonts w:ascii="宋体" w:hAnsi="宋体"/>
          <w:spacing w:val="4"/>
          <w:sz w:val="24"/>
        </w:rPr>
        <w:t>.1</w:t>
      </w:r>
      <w:r w:rsidRPr="00771D41">
        <w:rPr>
          <w:rFonts w:ascii="宋体" w:hAnsi="宋体" w:hint="eastAsia"/>
          <w:spacing w:val="4"/>
          <w:sz w:val="24"/>
        </w:rPr>
        <w:t>本次招标项目的投标保证金数额为人民币</w:t>
      </w:r>
      <w:r w:rsidR="007D7C8A" w:rsidRPr="00771D41">
        <w:rPr>
          <w:rFonts w:ascii="宋体" w:hAnsi="宋体" w:hint="eastAsia"/>
          <w:spacing w:val="4"/>
          <w:sz w:val="24"/>
          <w:u w:val="single"/>
        </w:rPr>
        <w:t>1</w:t>
      </w:r>
      <w:r w:rsidR="002F6EBE" w:rsidRPr="00771D41">
        <w:rPr>
          <w:rFonts w:ascii="宋体" w:hAnsi="宋体" w:hint="eastAsia"/>
          <w:spacing w:val="4"/>
          <w:sz w:val="24"/>
          <w:u w:val="single"/>
        </w:rPr>
        <w:t>0</w:t>
      </w:r>
      <w:r w:rsidRPr="00771D41">
        <w:rPr>
          <w:rFonts w:ascii="宋体" w:hAnsi="宋体" w:hint="eastAsia"/>
          <w:spacing w:val="4"/>
          <w:sz w:val="24"/>
          <w:u w:val="single"/>
        </w:rPr>
        <w:t>万元人民币</w:t>
      </w:r>
      <w:r w:rsidRPr="00771D41">
        <w:rPr>
          <w:rFonts w:ascii="宋体" w:hAnsi="宋体" w:hint="eastAsia"/>
          <w:spacing w:val="4"/>
          <w:sz w:val="24"/>
        </w:rPr>
        <w:t>，投标保证金应于</w:t>
      </w:r>
      <w:r w:rsidR="0098660E" w:rsidRPr="00771D41">
        <w:rPr>
          <w:rFonts w:ascii="宋体" w:hAnsi="宋体" w:hint="eastAsia"/>
          <w:spacing w:val="4"/>
          <w:sz w:val="24"/>
          <w:u w:val="single"/>
        </w:rPr>
        <w:t>招标</w:t>
      </w:r>
      <w:r w:rsidR="0098660E" w:rsidRPr="00771D41">
        <w:rPr>
          <w:rFonts w:ascii="宋体" w:hAnsi="宋体"/>
          <w:spacing w:val="4"/>
          <w:sz w:val="24"/>
          <w:u w:val="single"/>
        </w:rPr>
        <w:t>文件发售后</w:t>
      </w:r>
      <w:r w:rsidR="0098660E" w:rsidRPr="00771D41">
        <w:rPr>
          <w:rFonts w:ascii="宋体" w:hAnsi="宋体" w:hint="eastAsia"/>
          <w:spacing w:val="4"/>
          <w:sz w:val="24"/>
          <w:u w:val="single"/>
        </w:rPr>
        <w:t>3个工作日</w:t>
      </w:r>
      <w:r w:rsidRPr="00771D41">
        <w:rPr>
          <w:rFonts w:ascii="宋体" w:hAnsi="宋体" w:hint="eastAsia"/>
          <w:spacing w:val="4"/>
          <w:sz w:val="24"/>
        </w:rPr>
        <w:t>到达招标人账户，并作为其投标的一部分。</w:t>
      </w:r>
    </w:p>
    <w:p w14:paraId="1A03878B" w14:textId="77777777" w:rsidR="009C38F1" w:rsidRPr="00771D41" w:rsidRDefault="00632229" w:rsidP="00771D41">
      <w:pPr>
        <w:spacing w:line="360" w:lineRule="auto"/>
        <w:ind w:leftChars="59" w:left="124" w:firstLineChars="185" w:firstLine="459"/>
        <w:rPr>
          <w:rFonts w:ascii="宋体" w:hAnsi="宋体"/>
          <w:bCs/>
          <w:spacing w:val="4"/>
          <w:sz w:val="24"/>
        </w:rPr>
      </w:pPr>
      <w:r w:rsidRPr="00771D41">
        <w:rPr>
          <w:rFonts w:ascii="宋体" w:hAnsi="宋体" w:hint="eastAsia"/>
          <w:bCs/>
          <w:spacing w:val="4"/>
          <w:sz w:val="24"/>
        </w:rPr>
        <w:t>开户单位：</w:t>
      </w:r>
      <w:r w:rsidR="00E3501E" w:rsidRPr="00771D41">
        <w:rPr>
          <w:rFonts w:ascii="宋体" w:hAnsi="宋体" w:hint="eastAsia"/>
          <w:bCs/>
          <w:spacing w:val="4"/>
          <w:sz w:val="24"/>
        </w:rPr>
        <w:t>中国重汽集团济南豪沃客车有限公司</w:t>
      </w:r>
    </w:p>
    <w:p w14:paraId="775C0D33" w14:textId="77777777" w:rsidR="00081FBF" w:rsidRPr="00771D41" w:rsidRDefault="00081FBF" w:rsidP="00771D41">
      <w:pPr>
        <w:spacing w:line="360" w:lineRule="auto"/>
        <w:ind w:leftChars="59" w:left="124" w:firstLineChars="185" w:firstLine="459"/>
        <w:rPr>
          <w:rFonts w:ascii="宋体" w:hAnsi="宋体"/>
          <w:bCs/>
          <w:spacing w:val="4"/>
          <w:sz w:val="24"/>
        </w:rPr>
      </w:pPr>
      <w:r w:rsidRPr="00771D41">
        <w:rPr>
          <w:rFonts w:ascii="宋体" w:hAnsi="宋体" w:hint="eastAsia"/>
          <w:bCs/>
          <w:spacing w:val="4"/>
          <w:sz w:val="24"/>
        </w:rPr>
        <w:t>银行账号：205205574605</w:t>
      </w:r>
    </w:p>
    <w:p w14:paraId="217352B8" w14:textId="77777777" w:rsidR="00081FBF" w:rsidRPr="00771D41" w:rsidRDefault="00081FBF" w:rsidP="00771D41">
      <w:pPr>
        <w:spacing w:line="360" w:lineRule="auto"/>
        <w:ind w:leftChars="59" w:left="124" w:firstLineChars="185" w:firstLine="459"/>
        <w:rPr>
          <w:rFonts w:ascii="宋体" w:hAnsi="宋体"/>
          <w:bCs/>
          <w:spacing w:val="4"/>
          <w:sz w:val="24"/>
        </w:rPr>
      </w:pPr>
      <w:r w:rsidRPr="00771D41">
        <w:rPr>
          <w:rFonts w:ascii="宋体" w:hAnsi="宋体" w:hint="eastAsia"/>
          <w:bCs/>
          <w:spacing w:val="4"/>
          <w:sz w:val="24"/>
        </w:rPr>
        <w:t>开户银行：中国银行章丘支行</w:t>
      </w:r>
    </w:p>
    <w:p w14:paraId="362E3255" w14:textId="77777777" w:rsidR="009C38F1" w:rsidRPr="00771D41" w:rsidRDefault="00632229" w:rsidP="00771D41">
      <w:pPr>
        <w:spacing w:line="360" w:lineRule="auto"/>
        <w:ind w:leftChars="59" w:left="124" w:firstLineChars="200" w:firstLine="496"/>
        <w:rPr>
          <w:rFonts w:ascii="宋体" w:hAnsi="宋体"/>
          <w:bCs/>
          <w:spacing w:val="4"/>
          <w:sz w:val="24"/>
        </w:rPr>
      </w:pPr>
      <w:r w:rsidRPr="00771D41">
        <w:rPr>
          <w:rFonts w:ascii="宋体" w:hAnsi="宋体"/>
          <w:bCs/>
          <w:spacing w:val="4"/>
          <w:sz w:val="24"/>
        </w:rPr>
        <w:t>1</w:t>
      </w:r>
      <w:r w:rsidRPr="00771D41">
        <w:rPr>
          <w:rFonts w:ascii="宋体" w:hAnsi="宋体" w:hint="eastAsia"/>
          <w:bCs/>
          <w:spacing w:val="4"/>
          <w:sz w:val="24"/>
        </w:rPr>
        <w:t>2</w:t>
      </w:r>
      <w:r w:rsidRPr="00771D41">
        <w:rPr>
          <w:rFonts w:ascii="宋体" w:hAnsi="宋体"/>
          <w:bCs/>
          <w:spacing w:val="4"/>
          <w:sz w:val="24"/>
        </w:rPr>
        <w:t>.2</w:t>
      </w:r>
      <w:r w:rsidRPr="00771D41">
        <w:rPr>
          <w:rFonts w:ascii="宋体" w:hAnsi="宋体" w:hint="eastAsia"/>
          <w:bCs/>
          <w:spacing w:val="4"/>
          <w:sz w:val="24"/>
        </w:rPr>
        <w:t>投标保证金可采用下列形式之一种：网银、电汇</w:t>
      </w:r>
      <w:r w:rsidRPr="00771D41">
        <w:rPr>
          <w:rFonts w:ascii="宋体" w:hAnsi="宋体"/>
          <w:bCs/>
          <w:spacing w:val="4"/>
          <w:sz w:val="24"/>
        </w:rPr>
        <w:t>(</w:t>
      </w:r>
      <w:r w:rsidRPr="00771D41">
        <w:rPr>
          <w:rFonts w:ascii="宋体" w:hAnsi="宋体" w:hint="eastAsia"/>
          <w:bCs/>
          <w:spacing w:val="4"/>
          <w:sz w:val="24"/>
        </w:rPr>
        <w:t>电汇凭证复印件须在开标前发至招标机构邮箱</w:t>
      </w:r>
      <w:r w:rsidRPr="00771D41">
        <w:rPr>
          <w:rFonts w:ascii="宋体" w:hAnsi="宋体"/>
          <w:bCs/>
          <w:spacing w:val="4"/>
          <w:sz w:val="24"/>
        </w:rPr>
        <w:t>)</w:t>
      </w:r>
      <w:r w:rsidRPr="00771D41">
        <w:rPr>
          <w:rFonts w:ascii="宋体" w:hAnsi="宋体" w:hint="eastAsia"/>
          <w:bCs/>
          <w:spacing w:val="4"/>
          <w:sz w:val="24"/>
        </w:rPr>
        <w:t>。</w:t>
      </w:r>
    </w:p>
    <w:p w14:paraId="254DB601" w14:textId="77777777" w:rsidR="009C38F1" w:rsidRDefault="00632229" w:rsidP="00771D41">
      <w:pPr>
        <w:spacing w:line="360" w:lineRule="auto"/>
        <w:ind w:firstLineChars="200" w:firstLine="496"/>
        <w:rPr>
          <w:rFonts w:ascii="宋体" w:hAnsi="宋体"/>
          <w:spacing w:val="4"/>
          <w:sz w:val="24"/>
        </w:rPr>
      </w:pPr>
      <w:r>
        <w:rPr>
          <w:rFonts w:ascii="宋体" w:hAnsi="宋体"/>
          <w:spacing w:val="4"/>
          <w:sz w:val="24"/>
        </w:rPr>
        <w:t>1</w:t>
      </w:r>
      <w:r>
        <w:rPr>
          <w:rFonts w:ascii="宋体" w:hAnsi="宋体" w:hint="eastAsia"/>
          <w:spacing w:val="4"/>
          <w:sz w:val="24"/>
        </w:rPr>
        <w:t>2</w:t>
      </w:r>
      <w:r>
        <w:rPr>
          <w:rFonts w:ascii="宋体" w:hAnsi="宋体"/>
          <w:spacing w:val="4"/>
          <w:sz w:val="24"/>
        </w:rPr>
        <w:t>.3</w:t>
      </w:r>
      <w:r>
        <w:rPr>
          <w:rFonts w:ascii="宋体" w:hAnsi="宋体" w:hint="eastAsia"/>
          <w:spacing w:val="4"/>
          <w:sz w:val="24"/>
        </w:rPr>
        <w:t>未按</w:t>
      </w:r>
      <w:r>
        <w:rPr>
          <w:rFonts w:ascii="宋体" w:hAnsi="宋体"/>
          <w:spacing w:val="4"/>
          <w:sz w:val="24"/>
        </w:rPr>
        <w:t>13.1</w:t>
      </w:r>
      <w:r>
        <w:rPr>
          <w:rFonts w:ascii="宋体" w:hAnsi="宋体" w:hint="eastAsia"/>
          <w:spacing w:val="4"/>
          <w:sz w:val="24"/>
        </w:rPr>
        <w:t>和第</w:t>
      </w:r>
      <w:r>
        <w:rPr>
          <w:rFonts w:ascii="宋体" w:hAnsi="宋体"/>
          <w:spacing w:val="4"/>
          <w:sz w:val="24"/>
        </w:rPr>
        <w:t>13.2</w:t>
      </w:r>
      <w:r>
        <w:rPr>
          <w:rFonts w:ascii="宋体" w:hAnsi="宋体" w:hint="eastAsia"/>
          <w:spacing w:val="4"/>
          <w:sz w:val="24"/>
        </w:rPr>
        <w:t>条要求提交投标保证金的投标将视为投标无效。</w:t>
      </w:r>
    </w:p>
    <w:p w14:paraId="314C1703" w14:textId="77777777" w:rsidR="009C38F1" w:rsidRDefault="00632229" w:rsidP="00771D41">
      <w:pPr>
        <w:spacing w:line="360" w:lineRule="auto"/>
        <w:ind w:firstLineChars="200" w:firstLine="496"/>
        <w:rPr>
          <w:rFonts w:ascii="宋体" w:hAnsi="宋体"/>
          <w:spacing w:val="4"/>
          <w:sz w:val="24"/>
        </w:rPr>
      </w:pPr>
      <w:r>
        <w:rPr>
          <w:rFonts w:ascii="宋体" w:hAnsi="宋体"/>
          <w:spacing w:val="4"/>
          <w:sz w:val="24"/>
        </w:rPr>
        <w:t>1</w:t>
      </w:r>
      <w:r>
        <w:rPr>
          <w:rFonts w:ascii="宋体" w:hAnsi="宋体" w:hint="eastAsia"/>
          <w:spacing w:val="4"/>
          <w:sz w:val="24"/>
        </w:rPr>
        <w:t>2</w:t>
      </w:r>
      <w:r>
        <w:rPr>
          <w:rFonts w:ascii="宋体" w:hAnsi="宋体"/>
          <w:spacing w:val="4"/>
          <w:sz w:val="24"/>
        </w:rPr>
        <w:t>.</w:t>
      </w:r>
      <w:r>
        <w:rPr>
          <w:rFonts w:ascii="宋体" w:hAnsi="宋体" w:hint="eastAsia"/>
          <w:spacing w:val="4"/>
          <w:sz w:val="24"/>
        </w:rPr>
        <w:t>4发生下列情况之一，保证金将被没收：</w:t>
      </w:r>
    </w:p>
    <w:p w14:paraId="4F1B8EFA" w14:textId="77777777" w:rsidR="009C38F1" w:rsidRDefault="00632229" w:rsidP="00771D41">
      <w:pPr>
        <w:spacing w:line="360" w:lineRule="auto"/>
        <w:ind w:firstLineChars="200" w:firstLine="496"/>
        <w:rPr>
          <w:rFonts w:ascii="宋体" w:hAnsi="宋体"/>
          <w:spacing w:val="4"/>
          <w:sz w:val="24"/>
        </w:rPr>
      </w:pPr>
      <w:r>
        <w:rPr>
          <w:rFonts w:ascii="宋体" w:hAnsi="宋体"/>
          <w:spacing w:val="4"/>
          <w:sz w:val="24"/>
        </w:rPr>
        <w:t>1</w:t>
      </w:r>
      <w:r>
        <w:rPr>
          <w:rFonts w:ascii="宋体" w:hAnsi="宋体" w:hint="eastAsia"/>
          <w:spacing w:val="4"/>
          <w:sz w:val="24"/>
        </w:rPr>
        <w:t>2</w:t>
      </w:r>
      <w:r>
        <w:rPr>
          <w:rFonts w:ascii="宋体" w:hAnsi="宋体"/>
          <w:spacing w:val="4"/>
          <w:sz w:val="24"/>
        </w:rPr>
        <w:t>.</w:t>
      </w:r>
      <w:r>
        <w:rPr>
          <w:rFonts w:ascii="宋体" w:hAnsi="宋体" w:hint="eastAsia"/>
          <w:spacing w:val="4"/>
          <w:sz w:val="24"/>
        </w:rPr>
        <w:t>4</w:t>
      </w:r>
      <w:r>
        <w:rPr>
          <w:rFonts w:ascii="宋体" w:hAnsi="宋体"/>
          <w:spacing w:val="4"/>
          <w:sz w:val="24"/>
        </w:rPr>
        <w:t>.1</w:t>
      </w:r>
      <w:r>
        <w:rPr>
          <w:rFonts w:ascii="宋体" w:hAnsi="宋体" w:hint="eastAsia"/>
          <w:spacing w:val="4"/>
          <w:sz w:val="24"/>
        </w:rPr>
        <w:t>开标后在投标有效期间，投标单位撤回其投标；</w:t>
      </w:r>
    </w:p>
    <w:p w14:paraId="6F48F232" w14:textId="77777777" w:rsidR="009C38F1" w:rsidRDefault="00632229" w:rsidP="00771D41">
      <w:pPr>
        <w:spacing w:line="360" w:lineRule="auto"/>
        <w:ind w:firstLineChars="200" w:firstLine="496"/>
        <w:rPr>
          <w:rFonts w:ascii="宋体" w:hAnsi="宋体"/>
          <w:spacing w:val="4"/>
          <w:sz w:val="24"/>
        </w:rPr>
      </w:pPr>
      <w:r>
        <w:rPr>
          <w:rFonts w:ascii="宋体" w:hAnsi="宋体"/>
          <w:spacing w:val="4"/>
          <w:sz w:val="24"/>
        </w:rPr>
        <w:t>1</w:t>
      </w:r>
      <w:r>
        <w:rPr>
          <w:rFonts w:ascii="宋体" w:hAnsi="宋体" w:hint="eastAsia"/>
          <w:spacing w:val="4"/>
          <w:sz w:val="24"/>
        </w:rPr>
        <w:t>2</w:t>
      </w:r>
      <w:r>
        <w:rPr>
          <w:rFonts w:ascii="宋体" w:hAnsi="宋体"/>
          <w:spacing w:val="4"/>
          <w:sz w:val="24"/>
        </w:rPr>
        <w:t>.</w:t>
      </w:r>
      <w:r>
        <w:rPr>
          <w:rFonts w:ascii="宋体" w:hAnsi="宋体" w:hint="eastAsia"/>
          <w:spacing w:val="4"/>
          <w:sz w:val="24"/>
        </w:rPr>
        <w:t>4</w:t>
      </w:r>
      <w:r>
        <w:rPr>
          <w:rFonts w:ascii="宋体" w:hAnsi="宋体"/>
          <w:spacing w:val="4"/>
          <w:sz w:val="24"/>
        </w:rPr>
        <w:t>.2</w:t>
      </w:r>
      <w:r>
        <w:rPr>
          <w:rFonts w:ascii="宋体" w:hAnsi="宋体" w:hint="eastAsia"/>
          <w:spacing w:val="4"/>
          <w:sz w:val="24"/>
        </w:rPr>
        <w:t>中标人不按本须知第</w:t>
      </w:r>
      <w:r>
        <w:rPr>
          <w:rFonts w:ascii="宋体" w:hAnsi="宋体"/>
          <w:spacing w:val="4"/>
          <w:sz w:val="24"/>
        </w:rPr>
        <w:t>2</w:t>
      </w:r>
      <w:r>
        <w:rPr>
          <w:rFonts w:ascii="宋体" w:hAnsi="宋体" w:hint="eastAsia"/>
          <w:spacing w:val="4"/>
          <w:sz w:val="24"/>
        </w:rPr>
        <w:t>7条规定签约。</w:t>
      </w:r>
    </w:p>
    <w:p w14:paraId="5C805F26" w14:textId="77777777" w:rsidR="009C38F1" w:rsidRDefault="00632229">
      <w:pPr>
        <w:spacing w:line="360" w:lineRule="auto"/>
        <w:ind w:firstLineChars="185" w:firstLine="461"/>
        <w:rPr>
          <w:rFonts w:ascii="宋体" w:hAnsi="宋体"/>
          <w:b/>
          <w:spacing w:val="4"/>
          <w:sz w:val="24"/>
        </w:rPr>
      </w:pPr>
      <w:r>
        <w:rPr>
          <w:rFonts w:ascii="宋体" w:hAnsi="宋体"/>
          <w:b/>
          <w:spacing w:val="4"/>
          <w:sz w:val="24"/>
        </w:rPr>
        <w:t>13.</w:t>
      </w:r>
      <w:r>
        <w:rPr>
          <w:rFonts w:ascii="宋体" w:hAnsi="宋体" w:hint="eastAsia"/>
          <w:b/>
          <w:spacing w:val="4"/>
          <w:sz w:val="24"/>
        </w:rPr>
        <w:t>投标有效期</w:t>
      </w:r>
    </w:p>
    <w:p w14:paraId="43CF1FBA" w14:textId="77777777" w:rsidR="009C38F1" w:rsidRDefault="00632229">
      <w:pPr>
        <w:spacing w:line="360" w:lineRule="auto"/>
        <w:ind w:firstLineChars="250" w:firstLine="620"/>
        <w:rPr>
          <w:rFonts w:ascii="宋体" w:hAnsi="宋体"/>
          <w:spacing w:val="4"/>
          <w:sz w:val="24"/>
        </w:rPr>
      </w:pPr>
      <w:r>
        <w:rPr>
          <w:rFonts w:ascii="宋体" w:hAnsi="宋体"/>
          <w:spacing w:val="4"/>
          <w:sz w:val="24"/>
        </w:rPr>
        <w:t>13.l</w:t>
      </w:r>
      <w:r>
        <w:rPr>
          <w:rFonts w:ascii="宋体" w:hAnsi="宋体" w:hint="eastAsia"/>
          <w:spacing w:val="4"/>
          <w:sz w:val="24"/>
        </w:rPr>
        <w:t>投标应自“投标单位须知前附表”中规定的开标日起，并在“投标单位须知前附表”中所述时期内保持有效。投标文件有效期不足的投标将被视为非响应性投标而予以拒绝。</w:t>
      </w:r>
    </w:p>
    <w:p w14:paraId="7C010420" w14:textId="77777777" w:rsidR="009C38F1" w:rsidRDefault="00632229">
      <w:pPr>
        <w:spacing w:line="360" w:lineRule="auto"/>
        <w:ind w:firstLineChars="250" w:firstLine="620"/>
        <w:rPr>
          <w:rFonts w:ascii="宋体" w:hAnsi="宋体"/>
          <w:spacing w:val="4"/>
          <w:sz w:val="24"/>
        </w:rPr>
      </w:pPr>
      <w:r>
        <w:rPr>
          <w:rFonts w:ascii="宋体" w:hAnsi="宋体"/>
          <w:spacing w:val="4"/>
          <w:sz w:val="24"/>
        </w:rPr>
        <w:t>13.2</w:t>
      </w:r>
      <w:r>
        <w:rPr>
          <w:rFonts w:ascii="宋体" w:hAnsi="宋体" w:hint="eastAsia"/>
          <w:spacing w:val="4"/>
          <w:sz w:val="24"/>
        </w:rPr>
        <w:t>特殊情况下，在原投标有效期截止之前，招标人可要求投标单位同意延长投标有效期。这种要求与答复均应以书面形式提交。投标单位可拒绝招标人的这种要求，其投标保证金将不会被没收。接受延长投标有效期的投标单位将不会被要求和允许修正其投标，而只会被要求相应地延长其投标保证金的有效期。在这种情况下，本须知第</w:t>
      </w:r>
      <w:r>
        <w:rPr>
          <w:rFonts w:ascii="宋体" w:hAnsi="宋体"/>
          <w:spacing w:val="4"/>
          <w:sz w:val="24"/>
        </w:rPr>
        <w:t>12</w:t>
      </w:r>
      <w:r>
        <w:rPr>
          <w:rFonts w:ascii="宋体" w:hAnsi="宋体" w:hint="eastAsia"/>
          <w:spacing w:val="4"/>
          <w:sz w:val="24"/>
        </w:rPr>
        <w:t>条有关投标保证金的没收的规定将在延长了的有效期内继续有效。</w:t>
      </w:r>
    </w:p>
    <w:p w14:paraId="4E082C7F" w14:textId="77777777" w:rsidR="009C38F1" w:rsidRDefault="00632229">
      <w:pPr>
        <w:spacing w:line="360" w:lineRule="auto"/>
        <w:ind w:firstLineChars="185" w:firstLine="461"/>
        <w:rPr>
          <w:rFonts w:ascii="宋体" w:hAnsi="宋体"/>
          <w:b/>
          <w:spacing w:val="4"/>
          <w:sz w:val="24"/>
        </w:rPr>
      </w:pPr>
      <w:r>
        <w:rPr>
          <w:rFonts w:ascii="宋体" w:hAnsi="宋体"/>
          <w:b/>
          <w:spacing w:val="4"/>
          <w:sz w:val="24"/>
        </w:rPr>
        <w:t>14.</w:t>
      </w:r>
      <w:r>
        <w:rPr>
          <w:rFonts w:ascii="宋体" w:hAnsi="宋体" w:hint="eastAsia"/>
          <w:b/>
          <w:spacing w:val="4"/>
          <w:sz w:val="24"/>
        </w:rPr>
        <w:t>投标文件的签署及规定</w:t>
      </w:r>
    </w:p>
    <w:p w14:paraId="2A9FDB21" w14:textId="77777777" w:rsidR="009C38F1" w:rsidRDefault="00632229" w:rsidP="00771D41">
      <w:pPr>
        <w:spacing w:line="360" w:lineRule="auto"/>
        <w:ind w:firstLineChars="200" w:firstLine="496"/>
        <w:rPr>
          <w:rFonts w:ascii="宋体" w:hAnsi="宋体"/>
          <w:spacing w:val="4"/>
          <w:sz w:val="24"/>
        </w:rPr>
      </w:pPr>
      <w:r>
        <w:rPr>
          <w:rFonts w:ascii="宋体" w:hAnsi="宋体"/>
          <w:spacing w:val="4"/>
          <w:sz w:val="24"/>
        </w:rPr>
        <w:t>14.1</w:t>
      </w:r>
      <w:r>
        <w:rPr>
          <w:rFonts w:ascii="宋体" w:hAnsi="宋体" w:hint="eastAsia"/>
          <w:spacing w:val="4"/>
          <w:sz w:val="24"/>
        </w:rPr>
        <w:t>组成投标文件的各项资料</w:t>
      </w:r>
      <w:r>
        <w:rPr>
          <w:rFonts w:ascii="宋体" w:hAnsi="宋体"/>
          <w:spacing w:val="4"/>
          <w:sz w:val="24"/>
        </w:rPr>
        <w:t>(</w:t>
      </w:r>
      <w:r>
        <w:rPr>
          <w:rFonts w:ascii="宋体" w:hAnsi="宋体" w:hint="eastAsia"/>
          <w:spacing w:val="4"/>
          <w:sz w:val="24"/>
        </w:rPr>
        <w:t>本须知第</w:t>
      </w:r>
      <w:r>
        <w:rPr>
          <w:rFonts w:ascii="宋体" w:hAnsi="宋体"/>
          <w:spacing w:val="4"/>
          <w:sz w:val="24"/>
        </w:rPr>
        <w:t>8</w:t>
      </w:r>
      <w:r>
        <w:rPr>
          <w:rFonts w:ascii="宋体" w:hAnsi="宋体" w:hint="eastAsia"/>
          <w:spacing w:val="4"/>
          <w:sz w:val="24"/>
        </w:rPr>
        <w:t>条中所规定</w:t>
      </w:r>
      <w:r>
        <w:rPr>
          <w:rFonts w:ascii="宋体" w:hAnsi="宋体"/>
          <w:spacing w:val="4"/>
          <w:sz w:val="24"/>
        </w:rPr>
        <w:t>)</w:t>
      </w:r>
      <w:r>
        <w:rPr>
          <w:rFonts w:ascii="宋体" w:hAnsi="宋体" w:hint="eastAsia"/>
          <w:spacing w:val="4"/>
          <w:sz w:val="24"/>
        </w:rPr>
        <w:t>均应遵守本条。</w:t>
      </w:r>
    </w:p>
    <w:p w14:paraId="51A65668" w14:textId="77777777" w:rsidR="009C38F1" w:rsidRDefault="00632229" w:rsidP="00771D41">
      <w:pPr>
        <w:spacing w:line="360" w:lineRule="auto"/>
        <w:ind w:firstLineChars="200" w:firstLine="496"/>
        <w:rPr>
          <w:rFonts w:ascii="宋体" w:hAnsi="宋体"/>
          <w:spacing w:val="4"/>
          <w:sz w:val="24"/>
        </w:rPr>
      </w:pPr>
      <w:r>
        <w:rPr>
          <w:rFonts w:ascii="宋体" w:hAnsi="宋体"/>
          <w:spacing w:val="4"/>
          <w:sz w:val="24"/>
        </w:rPr>
        <w:t>14.2</w:t>
      </w:r>
      <w:r>
        <w:rPr>
          <w:rFonts w:ascii="宋体" w:hAnsi="宋体" w:hint="eastAsia"/>
          <w:spacing w:val="4"/>
          <w:sz w:val="24"/>
        </w:rPr>
        <w:t>投标单位应填写全称，同时加盖公司印章。</w:t>
      </w:r>
    </w:p>
    <w:p w14:paraId="754DB051" w14:textId="77777777" w:rsidR="009C38F1" w:rsidRDefault="00632229" w:rsidP="00771D41">
      <w:pPr>
        <w:spacing w:line="360" w:lineRule="auto"/>
        <w:ind w:firstLineChars="200" w:firstLine="496"/>
        <w:rPr>
          <w:rFonts w:ascii="宋体" w:hAnsi="宋体"/>
          <w:spacing w:val="4"/>
          <w:sz w:val="24"/>
        </w:rPr>
      </w:pPr>
      <w:r>
        <w:rPr>
          <w:rFonts w:ascii="宋体" w:hAnsi="宋体"/>
          <w:spacing w:val="4"/>
          <w:sz w:val="24"/>
        </w:rPr>
        <w:t>14.3</w:t>
      </w:r>
      <w:r>
        <w:rPr>
          <w:rFonts w:ascii="宋体" w:hAnsi="宋体" w:hint="eastAsia"/>
          <w:spacing w:val="4"/>
          <w:sz w:val="24"/>
        </w:rPr>
        <w:t>投标文件必须由法人代表或授权代表签署。</w:t>
      </w:r>
    </w:p>
    <w:p w14:paraId="4071F9C7" w14:textId="76A30124" w:rsidR="009C38F1" w:rsidRDefault="00632229">
      <w:pPr>
        <w:spacing w:line="360" w:lineRule="auto"/>
        <w:ind w:leftChars="59" w:left="124" w:firstLineChars="185" w:firstLine="459"/>
        <w:rPr>
          <w:rFonts w:ascii="宋体" w:hAnsi="宋体"/>
          <w:spacing w:val="4"/>
          <w:sz w:val="24"/>
        </w:rPr>
      </w:pPr>
      <w:r w:rsidRPr="00771D41">
        <w:rPr>
          <w:rFonts w:ascii="宋体" w:hAnsi="宋体"/>
          <w:bCs/>
          <w:spacing w:val="4"/>
          <w:sz w:val="24"/>
        </w:rPr>
        <w:t>14.4</w:t>
      </w:r>
      <w:r w:rsidR="0098660E" w:rsidRPr="00771D41">
        <w:rPr>
          <w:rFonts w:ascii="宋体" w:hAnsi="宋体" w:hint="eastAsia"/>
          <w:bCs/>
          <w:spacing w:val="4"/>
          <w:sz w:val="24"/>
        </w:rPr>
        <w:t>投标文件商务标、</w:t>
      </w:r>
      <w:proofErr w:type="gramStart"/>
      <w:r w:rsidR="0098660E" w:rsidRPr="00771D41">
        <w:rPr>
          <w:rFonts w:ascii="宋体" w:hAnsi="宋体" w:hint="eastAsia"/>
          <w:bCs/>
          <w:spacing w:val="4"/>
          <w:sz w:val="24"/>
        </w:rPr>
        <w:t>技术标各一式</w:t>
      </w:r>
      <w:r w:rsidR="008E41E9" w:rsidRPr="00771D41">
        <w:rPr>
          <w:rFonts w:ascii="宋体" w:hAnsi="宋体" w:hint="eastAsia"/>
          <w:bCs/>
          <w:spacing w:val="4"/>
          <w:sz w:val="24"/>
        </w:rPr>
        <w:t>捌</w:t>
      </w:r>
      <w:r w:rsidR="0098660E" w:rsidRPr="00771D41">
        <w:rPr>
          <w:rFonts w:ascii="宋体" w:hAnsi="宋体" w:hint="eastAsia"/>
          <w:bCs/>
          <w:spacing w:val="4"/>
          <w:sz w:val="24"/>
        </w:rPr>
        <w:t>份</w:t>
      </w:r>
      <w:proofErr w:type="gramEnd"/>
      <w:r w:rsidR="0098660E" w:rsidRPr="00771D41">
        <w:rPr>
          <w:rFonts w:ascii="宋体" w:hAnsi="宋体" w:hint="eastAsia"/>
          <w:bCs/>
          <w:spacing w:val="4"/>
          <w:sz w:val="24"/>
        </w:rPr>
        <w:t>（一正</w:t>
      </w:r>
      <w:r w:rsidR="008E41E9" w:rsidRPr="00771D41">
        <w:rPr>
          <w:rFonts w:ascii="宋体" w:hAnsi="宋体" w:hint="eastAsia"/>
          <w:bCs/>
          <w:spacing w:val="4"/>
          <w:sz w:val="24"/>
        </w:rPr>
        <w:t>柒</w:t>
      </w:r>
      <w:r w:rsidR="0098660E" w:rsidRPr="00771D41">
        <w:rPr>
          <w:rFonts w:ascii="宋体" w:hAnsi="宋体" w:hint="eastAsia"/>
          <w:bCs/>
          <w:spacing w:val="4"/>
          <w:sz w:val="24"/>
        </w:rPr>
        <w:t>副），资格证明文件一份，USB接口电子文档(可编辑)一份(包含投标文件全部内容，并单独封装)；单独密封的《开标一览表》一式</w:t>
      </w:r>
      <w:r w:rsidR="006143F4" w:rsidRPr="00771D41">
        <w:rPr>
          <w:rFonts w:ascii="宋体" w:hAnsi="宋体" w:hint="eastAsia"/>
          <w:bCs/>
          <w:spacing w:val="4"/>
          <w:sz w:val="24"/>
        </w:rPr>
        <w:t>1</w:t>
      </w:r>
      <w:r w:rsidR="0098660E" w:rsidRPr="00771D41">
        <w:rPr>
          <w:rFonts w:ascii="宋体" w:hAnsi="宋体" w:hint="eastAsia"/>
          <w:bCs/>
          <w:spacing w:val="4"/>
          <w:sz w:val="24"/>
        </w:rPr>
        <w:t>份，特别要求，商务标、技术</w:t>
      </w:r>
      <w:proofErr w:type="gramStart"/>
      <w:r w:rsidR="0098660E" w:rsidRPr="00771D41">
        <w:rPr>
          <w:rFonts w:ascii="宋体" w:hAnsi="宋体" w:hint="eastAsia"/>
          <w:bCs/>
          <w:spacing w:val="4"/>
          <w:sz w:val="24"/>
        </w:rPr>
        <w:t>标一定</w:t>
      </w:r>
      <w:proofErr w:type="gramEnd"/>
      <w:r w:rsidR="0098660E" w:rsidRPr="00771D41">
        <w:rPr>
          <w:rFonts w:ascii="宋体" w:hAnsi="宋体" w:hint="eastAsia"/>
          <w:bCs/>
          <w:spacing w:val="4"/>
          <w:sz w:val="24"/>
        </w:rPr>
        <w:t>要</w:t>
      </w:r>
      <w:r w:rsidR="002C1F9A" w:rsidRPr="00771D41">
        <w:rPr>
          <w:rFonts w:ascii="宋体" w:hAnsi="宋体" w:hint="eastAsia"/>
          <w:bCs/>
          <w:spacing w:val="4"/>
          <w:sz w:val="24"/>
        </w:rPr>
        <w:t>单独</w:t>
      </w:r>
      <w:r w:rsidR="0098660E" w:rsidRPr="00771D41">
        <w:rPr>
          <w:rFonts w:ascii="宋体" w:hAnsi="宋体" w:hint="eastAsia"/>
          <w:bCs/>
          <w:spacing w:val="4"/>
          <w:sz w:val="24"/>
        </w:rPr>
        <w:t>密封</w:t>
      </w:r>
      <w:r w:rsidRPr="00771D41">
        <w:rPr>
          <w:rFonts w:ascii="宋体" w:hAnsi="宋体" w:hint="eastAsia"/>
          <w:bCs/>
          <w:spacing w:val="4"/>
          <w:sz w:val="24"/>
        </w:rPr>
        <w:t>。其</w:t>
      </w:r>
      <w:r>
        <w:rPr>
          <w:rFonts w:ascii="宋体" w:hAnsi="宋体" w:hint="eastAsia"/>
          <w:spacing w:val="4"/>
          <w:sz w:val="24"/>
        </w:rPr>
        <w:t>中，除</w:t>
      </w:r>
      <w:r>
        <w:rPr>
          <w:rFonts w:ascii="宋体" w:hAnsi="宋体" w:cs="宋体" w:hint="eastAsia"/>
          <w:sz w:val="24"/>
        </w:rPr>
        <w:t>具有新版营业执照</w:t>
      </w:r>
      <w:r>
        <w:rPr>
          <w:rFonts w:ascii="宋体" w:hAnsi="宋体" w:hint="eastAsia"/>
          <w:spacing w:val="4"/>
          <w:sz w:val="24"/>
        </w:rPr>
        <w:t>副本原件、法人代表授权书、授权代表身份证及招标文件要求提供的原件外，其余文件仅提供加盖公章的复印件。</w:t>
      </w:r>
    </w:p>
    <w:p w14:paraId="6F8825ED"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lastRenderedPageBreak/>
        <w:t xml:space="preserve">14.5 </w:t>
      </w:r>
      <w:r>
        <w:rPr>
          <w:rFonts w:ascii="宋体" w:hAnsi="宋体" w:hint="eastAsia"/>
          <w:spacing w:val="4"/>
          <w:sz w:val="24"/>
        </w:rPr>
        <w:t>投标文件的正本必须用不褪色的墨水填写或打印，注明“正本”字样。副本可以用复印件。</w:t>
      </w:r>
    </w:p>
    <w:p w14:paraId="5523DEBF"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14.6</w:t>
      </w:r>
      <w:r>
        <w:rPr>
          <w:rFonts w:ascii="宋体" w:hAnsi="宋体" w:hint="eastAsia"/>
          <w:spacing w:val="4"/>
          <w:sz w:val="24"/>
        </w:rPr>
        <w:t>投标文件不得涂改和增删，如有修改错漏处，必须由同</w:t>
      </w:r>
      <w:proofErr w:type="gramStart"/>
      <w:r>
        <w:rPr>
          <w:rFonts w:ascii="宋体" w:hAnsi="宋体" w:hint="eastAsia"/>
          <w:spacing w:val="4"/>
          <w:sz w:val="24"/>
        </w:rPr>
        <w:t>一签署</w:t>
      </w:r>
      <w:proofErr w:type="gramEnd"/>
      <w:r>
        <w:rPr>
          <w:rFonts w:ascii="宋体" w:hAnsi="宋体" w:hint="eastAsia"/>
          <w:spacing w:val="4"/>
          <w:sz w:val="24"/>
        </w:rPr>
        <w:t>人签字或盖章。</w:t>
      </w:r>
    </w:p>
    <w:p w14:paraId="5C2523B8" w14:textId="77777777" w:rsidR="009C38F1" w:rsidRDefault="00632229" w:rsidP="009B4B08">
      <w:pPr>
        <w:spacing w:line="360" w:lineRule="auto"/>
        <w:ind w:leftChars="59" w:left="124" w:firstLineChars="185" w:firstLine="459"/>
        <w:rPr>
          <w:rFonts w:ascii="宋体" w:hAnsi="宋体"/>
          <w:spacing w:val="4"/>
          <w:sz w:val="24"/>
        </w:rPr>
      </w:pPr>
      <w:r>
        <w:rPr>
          <w:rFonts w:ascii="宋体" w:hAnsi="宋体"/>
          <w:spacing w:val="4"/>
          <w:sz w:val="24"/>
        </w:rPr>
        <w:t>14.7</w:t>
      </w:r>
      <w:r>
        <w:rPr>
          <w:rFonts w:ascii="宋体" w:hAnsi="宋体" w:hint="eastAsia"/>
          <w:spacing w:val="4"/>
          <w:sz w:val="24"/>
        </w:rPr>
        <w:t>投标文件因字迹潦草或表达不清所引起的后果由投标单位负责。</w:t>
      </w:r>
    </w:p>
    <w:p w14:paraId="17D83DFC" w14:textId="77777777" w:rsidR="009C38F1" w:rsidRPr="00771D41" w:rsidRDefault="00632229" w:rsidP="00E3501E">
      <w:pPr>
        <w:pStyle w:val="2"/>
        <w:tabs>
          <w:tab w:val="left" w:pos="6120"/>
        </w:tabs>
        <w:spacing w:beforeLines="50" w:before="120" w:afterLines="50" w:after="120" w:line="360" w:lineRule="auto"/>
        <w:jc w:val="center"/>
        <w:rPr>
          <w:rFonts w:ascii="宋体" w:eastAsia="宋体" w:hAnsi="宋体"/>
          <w:spacing w:val="4"/>
          <w:sz w:val="24"/>
          <w:szCs w:val="24"/>
        </w:rPr>
      </w:pPr>
      <w:r w:rsidRPr="00771D41">
        <w:rPr>
          <w:rFonts w:ascii="宋体" w:eastAsia="宋体" w:hAnsi="宋体" w:hint="eastAsia"/>
          <w:sz w:val="24"/>
          <w:szCs w:val="24"/>
        </w:rPr>
        <w:t>四、投标文件的递交</w:t>
      </w:r>
    </w:p>
    <w:p w14:paraId="5DCEB4DA" w14:textId="77777777" w:rsidR="009C38F1" w:rsidRDefault="00632229" w:rsidP="00771D41">
      <w:pPr>
        <w:spacing w:line="360" w:lineRule="auto"/>
        <w:ind w:firstLineChars="200" w:firstLine="498"/>
        <w:rPr>
          <w:rFonts w:ascii="宋体" w:hAnsi="宋体"/>
          <w:b/>
          <w:spacing w:val="4"/>
          <w:sz w:val="24"/>
        </w:rPr>
      </w:pPr>
      <w:r>
        <w:rPr>
          <w:rFonts w:ascii="宋体" w:hAnsi="宋体"/>
          <w:b/>
          <w:spacing w:val="4"/>
          <w:sz w:val="24"/>
        </w:rPr>
        <w:t>15.</w:t>
      </w:r>
      <w:r>
        <w:rPr>
          <w:rFonts w:ascii="宋体" w:hAnsi="宋体" w:hint="eastAsia"/>
          <w:b/>
          <w:spacing w:val="4"/>
          <w:sz w:val="24"/>
        </w:rPr>
        <w:t>投标文件的密封和标记</w:t>
      </w:r>
    </w:p>
    <w:p w14:paraId="5DFCF3E6" w14:textId="77777777" w:rsidR="0098660E" w:rsidRPr="00771D41" w:rsidRDefault="00632229" w:rsidP="00771D41">
      <w:pPr>
        <w:spacing w:line="360" w:lineRule="auto"/>
        <w:ind w:firstLineChars="200" w:firstLine="496"/>
        <w:rPr>
          <w:rFonts w:ascii="宋体" w:hAnsi="宋体"/>
          <w:spacing w:val="4"/>
          <w:sz w:val="24"/>
        </w:rPr>
      </w:pPr>
      <w:r w:rsidRPr="00771D41">
        <w:rPr>
          <w:rFonts w:ascii="宋体" w:hAnsi="宋体"/>
          <w:spacing w:val="4"/>
          <w:sz w:val="24"/>
        </w:rPr>
        <w:t>15.1</w:t>
      </w:r>
      <w:r w:rsidR="0098660E" w:rsidRPr="00771D41">
        <w:rPr>
          <w:rFonts w:ascii="宋体" w:hAnsi="宋体" w:hint="eastAsia"/>
          <w:spacing w:val="4"/>
          <w:sz w:val="24"/>
        </w:rPr>
        <w:t>技术标与商务标必须单独密封</w:t>
      </w:r>
    </w:p>
    <w:p w14:paraId="4C259D30" w14:textId="77777777" w:rsidR="009C38F1" w:rsidRPr="00771D41" w:rsidRDefault="0098660E" w:rsidP="00771D41">
      <w:pPr>
        <w:spacing w:line="360" w:lineRule="auto"/>
        <w:ind w:firstLineChars="200" w:firstLine="496"/>
        <w:rPr>
          <w:rFonts w:ascii="宋体" w:hAnsi="宋体"/>
          <w:spacing w:val="4"/>
          <w:sz w:val="24"/>
        </w:rPr>
      </w:pPr>
      <w:r w:rsidRPr="00771D41">
        <w:rPr>
          <w:rFonts w:ascii="宋体" w:hAnsi="宋体" w:hint="eastAsia"/>
          <w:spacing w:val="4"/>
          <w:sz w:val="24"/>
        </w:rPr>
        <w:t>15.2</w:t>
      </w:r>
      <w:r w:rsidR="00632229" w:rsidRPr="00771D41">
        <w:rPr>
          <w:rFonts w:ascii="宋体" w:hAnsi="宋体" w:hint="eastAsia"/>
          <w:spacing w:val="4"/>
          <w:sz w:val="24"/>
        </w:rPr>
        <w:t>投标文件应按以下方法分别装袋密封：</w:t>
      </w:r>
    </w:p>
    <w:p w14:paraId="5A0C2416" w14:textId="6AA604B2" w:rsidR="009C38F1" w:rsidRDefault="00632229" w:rsidP="00771D41">
      <w:pPr>
        <w:spacing w:line="360" w:lineRule="auto"/>
        <w:ind w:firstLineChars="200" w:firstLine="496"/>
        <w:jc w:val="left"/>
        <w:rPr>
          <w:rFonts w:ascii="宋体" w:hAnsi="宋体"/>
          <w:spacing w:val="4"/>
          <w:sz w:val="24"/>
        </w:rPr>
      </w:pPr>
      <w:r>
        <w:rPr>
          <w:rFonts w:ascii="宋体" w:hAnsi="宋体"/>
          <w:spacing w:val="4"/>
          <w:sz w:val="24"/>
        </w:rPr>
        <w:t>15.</w:t>
      </w:r>
      <w:r w:rsidR="0098660E">
        <w:rPr>
          <w:rFonts w:ascii="宋体" w:hAnsi="宋体" w:hint="eastAsia"/>
          <w:spacing w:val="4"/>
          <w:sz w:val="24"/>
        </w:rPr>
        <w:t>2</w:t>
      </w:r>
      <w:r>
        <w:rPr>
          <w:rFonts w:ascii="宋体" w:hAnsi="宋体"/>
          <w:spacing w:val="4"/>
          <w:sz w:val="24"/>
        </w:rPr>
        <w:t>.1</w:t>
      </w:r>
      <w:r>
        <w:rPr>
          <w:rFonts w:ascii="宋体" w:hAnsi="宋体" w:hint="eastAsia"/>
          <w:spacing w:val="4"/>
          <w:sz w:val="24"/>
        </w:rPr>
        <w:t>投标文件密封袋内装投标文件正副本共一式</w:t>
      </w:r>
      <w:r w:rsidR="00385BD3">
        <w:rPr>
          <w:rFonts w:ascii="宋体" w:hAnsi="宋体" w:hint="eastAsia"/>
          <w:spacing w:val="4"/>
          <w:sz w:val="24"/>
        </w:rPr>
        <w:t>8</w:t>
      </w:r>
      <w:r>
        <w:rPr>
          <w:rFonts w:ascii="宋体" w:hAnsi="宋体" w:hint="eastAsia"/>
          <w:spacing w:val="4"/>
          <w:sz w:val="24"/>
        </w:rPr>
        <w:t>份。封口处应有授权代表的签字或投标单位公章。封皮上写明招标项目名称、项目编号及投标单位名称，并注明“投标文件”字样。</w:t>
      </w:r>
    </w:p>
    <w:p w14:paraId="1ED13E2E" w14:textId="77777777" w:rsidR="009C38F1" w:rsidRPr="00771D41" w:rsidRDefault="00632229" w:rsidP="00771D41">
      <w:pPr>
        <w:spacing w:line="360" w:lineRule="auto"/>
        <w:ind w:firstLineChars="200" w:firstLine="496"/>
        <w:jc w:val="left"/>
        <w:rPr>
          <w:rFonts w:ascii="宋体" w:hAnsi="宋体"/>
          <w:spacing w:val="4"/>
          <w:sz w:val="24"/>
        </w:rPr>
      </w:pPr>
      <w:r w:rsidRPr="00771D41">
        <w:rPr>
          <w:rFonts w:ascii="宋体" w:hAnsi="宋体"/>
          <w:spacing w:val="4"/>
          <w:sz w:val="24"/>
        </w:rPr>
        <w:t>15.</w:t>
      </w:r>
      <w:r w:rsidR="0098660E" w:rsidRPr="00771D41">
        <w:rPr>
          <w:rFonts w:ascii="宋体" w:hAnsi="宋体" w:hint="eastAsia"/>
          <w:spacing w:val="4"/>
          <w:sz w:val="24"/>
        </w:rPr>
        <w:t>2</w:t>
      </w:r>
      <w:r w:rsidRPr="00771D41">
        <w:rPr>
          <w:rFonts w:ascii="宋体" w:hAnsi="宋体"/>
          <w:spacing w:val="4"/>
          <w:sz w:val="24"/>
        </w:rPr>
        <w:t>.2</w:t>
      </w:r>
      <w:r w:rsidRPr="00771D41">
        <w:rPr>
          <w:rFonts w:ascii="宋体" w:hAnsi="宋体" w:hint="eastAsia"/>
          <w:spacing w:val="4"/>
          <w:sz w:val="24"/>
        </w:rPr>
        <w:t>资格证明文件袋内</w:t>
      </w:r>
      <w:proofErr w:type="gramStart"/>
      <w:r w:rsidRPr="00771D41">
        <w:rPr>
          <w:rFonts w:ascii="宋体" w:hAnsi="宋体" w:hint="eastAsia"/>
          <w:spacing w:val="4"/>
          <w:sz w:val="24"/>
        </w:rPr>
        <w:t>装资格</w:t>
      </w:r>
      <w:proofErr w:type="gramEnd"/>
      <w:r w:rsidRPr="00771D41">
        <w:rPr>
          <w:rFonts w:ascii="宋体" w:hAnsi="宋体" w:hint="eastAsia"/>
          <w:spacing w:val="4"/>
          <w:sz w:val="24"/>
        </w:rPr>
        <w:t>证明文件</w:t>
      </w:r>
      <w:r w:rsidR="0098660E" w:rsidRPr="00771D41">
        <w:rPr>
          <w:rFonts w:ascii="宋体" w:hAnsi="宋体" w:hint="eastAsia"/>
          <w:spacing w:val="4"/>
          <w:sz w:val="24"/>
        </w:rPr>
        <w:t>1</w:t>
      </w:r>
      <w:r w:rsidRPr="00771D41">
        <w:rPr>
          <w:rFonts w:ascii="宋体" w:hAnsi="宋体" w:hint="eastAsia"/>
          <w:spacing w:val="4"/>
          <w:sz w:val="24"/>
        </w:rPr>
        <w:t>份。封皮上写明招标项目名称、项目编号及投标单位名称，并注明“资格证明文件”字样。</w:t>
      </w:r>
    </w:p>
    <w:p w14:paraId="5C4B2A8C" w14:textId="77777777" w:rsidR="009C38F1" w:rsidRPr="00771D41" w:rsidRDefault="00632229" w:rsidP="00771D41">
      <w:pPr>
        <w:spacing w:line="360" w:lineRule="auto"/>
        <w:ind w:firstLineChars="200" w:firstLine="496"/>
        <w:jc w:val="left"/>
        <w:rPr>
          <w:rFonts w:ascii="宋体" w:hAnsi="宋体"/>
          <w:spacing w:val="4"/>
          <w:sz w:val="24"/>
        </w:rPr>
      </w:pPr>
      <w:r w:rsidRPr="00771D41">
        <w:rPr>
          <w:rFonts w:ascii="宋体" w:hAnsi="宋体"/>
          <w:spacing w:val="4"/>
          <w:sz w:val="24"/>
        </w:rPr>
        <w:t>15.</w:t>
      </w:r>
      <w:r w:rsidR="0098660E" w:rsidRPr="00771D41">
        <w:rPr>
          <w:rFonts w:ascii="宋体" w:hAnsi="宋体" w:hint="eastAsia"/>
          <w:spacing w:val="4"/>
          <w:sz w:val="24"/>
        </w:rPr>
        <w:t>2</w:t>
      </w:r>
      <w:r w:rsidRPr="00771D41">
        <w:rPr>
          <w:rFonts w:ascii="宋体" w:hAnsi="宋体"/>
          <w:spacing w:val="4"/>
          <w:sz w:val="24"/>
        </w:rPr>
        <w:t>.3</w:t>
      </w:r>
      <w:r w:rsidRPr="00771D41">
        <w:rPr>
          <w:rFonts w:ascii="宋体" w:hAnsi="宋体" w:hint="eastAsia"/>
          <w:spacing w:val="4"/>
          <w:sz w:val="24"/>
        </w:rPr>
        <w:t>为方便开标、唱标，投标单位须另外准备</w:t>
      </w:r>
      <w:r w:rsidR="00F65058" w:rsidRPr="00771D41">
        <w:rPr>
          <w:rFonts w:ascii="宋体" w:hAnsi="宋体" w:hint="eastAsia"/>
          <w:spacing w:val="4"/>
          <w:sz w:val="24"/>
        </w:rPr>
        <w:t>一</w:t>
      </w:r>
      <w:r w:rsidRPr="00771D41">
        <w:rPr>
          <w:rFonts w:ascii="宋体" w:hAnsi="宋体" w:hint="eastAsia"/>
          <w:spacing w:val="4"/>
          <w:sz w:val="24"/>
        </w:rPr>
        <w:t>份“开标一览表”单独密封在一个信封内，与投标文件同时递交。其密封格式同投标文件。</w:t>
      </w:r>
    </w:p>
    <w:p w14:paraId="4AAC33C5" w14:textId="77777777" w:rsidR="009C38F1" w:rsidRDefault="00632229" w:rsidP="009B4B08">
      <w:pPr>
        <w:spacing w:line="360" w:lineRule="auto"/>
        <w:ind w:leftChars="59" w:left="124" w:firstLineChars="195" w:firstLine="484"/>
        <w:rPr>
          <w:rFonts w:ascii="宋体" w:hAnsi="宋体"/>
          <w:bCs/>
          <w:spacing w:val="4"/>
          <w:sz w:val="24"/>
        </w:rPr>
      </w:pPr>
      <w:r>
        <w:rPr>
          <w:rFonts w:ascii="宋体" w:hAnsi="宋体"/>
          <w:bCs/>
          <w:spacing w:val="4"/>
          <w:sz w:val="24"/>
        </w:rPr>
        <w:t>15.</w:t>
      </w:r>
      <w:r w:rsidR="0098660E">
        <w:rPr>
          <w:rFonts w:ascii="宋体" w:hAnsi="宋体" w:hint="eastAsia"/>
          <w:bCs/>
          <w:spacing w:val="4"/>
          <w:sz w:val="24"/>
        </w:rPr>
        <w:t>3</w:t>
      </w:r>
      <w:r>
        <w:rPr>
          <w:rFonts w:ascii="宋体" w:hAnsi="宋体" w:hint="eastAsia"/>
          <w:bCs/>
          <w:spacing w:val="4"/>
          <w:sz w:val="24"/>
        </w:rPr>
        <w:t>将全部投标文件</w:t>
      </w:r>
      <w:r>
        <w:rPr>
          <w:rFonts w:ascii="宋体" w:hAnsi="宋体"/>
          <w:bCs/>
          <w:spacing w:val="4"/>
          <w:sz w:val="24"/>
        </w:rPr>
        <w:t>(</w:t>
      </w:r>
      <w:r w:rsidR="0098660E">
        <w:rPr>
          <w:rFonts w:ascii="宋体" w:hAnsi="宋体"/>
          <w:bCs/>
          <w:spacing w:val="4"/>
          <w:sz w:val="24"/>
        </w:rPr>
        <w:t>技术标</w:t>
      </w:r>
      <w:r>
        <w:rPr>
          <w:rFonts w:ascii="宋体" w:hAnsi="宋体" w:hint="eastAsia"/>
          <w:bCs/>
          <w:spacing w:val="4"/>
          <w:sz w:val="24"/>
        </w:rPr>
        <w:t>投标文件密封袋、</w:t>
      </w:r>
      <w:r w:rsidR="0098660E">
        <w:rPr>
          <w:rFonts w:ascii="宋体" w:hAnsi="宋体" w:hint="eastAsia"/>
          <w:bCs/>
          <w:spacing w:val="4"/>
          <w:sz w:val="24"/>
        </w:rPr>
        <w:t>商务标</w:t>
      </w:r>
      <w:r w:rsidR="0098660E" w:rsidRPr="0098660E">
        <w:rPr>
          <w:rFonts w:ascii="宋体" w:hAnsi="宋体" w:hint="eastAsia"/>
          <w:bCs/>
          <w:spacing w:val="4"/>
          <w:sz w:val="24"/>
        </w:rPr>
        <w:t>投标文件密封袋、</w:t>
      </w:r>
      <w:r>
        <w:rPr>
          <w:rFonts w:ascii="宋体" w:hAnsi="宋体" w:hint="eastAsia"/>
          <w:bCs/>
          <w:spacing w:val="4"/>
          <w:sz w:val="24"/>
        </w:rPr>
        <w:t>资格证明文件袋及投标单位认为有必要提交的其他资料</w:t>
      </w:r>
      <w:r>
        <w:rPr>
          <w:rFonts w:ascii="宋体" w:hAnsi="宋体"/>
          <w:bCs/>
          <w:spacing w:val="4"/>
          <w:sz w:val="24"/>
        </w:rPr>
        <w:t>)</w:t>
      </w:r>
      <w:r>
        <w:rPr>
          <w:rFonts w:ascii="宋体" w:hAnsi="宋体" w:hint="eastAsia"/>
          <w:bCs/>
          <w:spacing w:val="4"/>
          <w:sz w:val="24"/>
        </w:rPr>
        <w:t>包装完好，封皮上写明招标人项目名称、项目编号、投标单位名称、地址、邮政编码。</w:t>
      </w:r>
    </w:p>
    <w:p w14:paraId="4B4AF085" w14:textId="3538D2E2" w:rsidR="00822FB7" w:rsidRPr="00822FB7" w:rsidRDefault="00632229" w:rsidP="00822FB7">
      <w:pPr>
        <w:spacing w:line="360" w:lineRule="auto"/>
        <w:ind w:leftChars="59" w:left="124" w:firstLineChars="195" w:firstLine="484"/>
        <w:rPr>
          <w:rFonts w:ascii="宋体" w:hAnsi="宋体"/>
          <w:bCs/>
          <w:spacing w:val="4"/>
          <w:sz w:val="24"/>
        </w:rPr>
      </w:pPr>
      <w:r>
        <w:rPr>
          <w:rFonts w:ascii="宋体" w:hAnsi="宋体"/>
          <w:bCs/>
          <w:spacing w:val="4"/>
          <w:sz w:val="24"/>
        </w:rPr>
        <w:t>15.</w:t>
      </w:r>
      <w:r w:rsidR="00771D41">
        <w:rPr>
          <w:rFonts w:ascii="宋体" w:hAnsi="宋体" w:hint="eastAsia"/>
          <w:bCs/>
          <w:spacing w:val="4"/>
          <w:sz w:val="24"/>
        </w:rPr>
        <w:t>4</w:t>
      </w:r>
      <w:r>
        <w:rPr>
          <w:rFonts w:ascii="宋体" w:hAnsi="宋体" w:hint="eastAsia"/>
          <w:bCs/>
          <w:spacing w:val="4"/>
          <w:sz w:val="24"/>
        </w:rPr>
        <w:t>如果投标单位未按上述要求密封及加写标记，招标人对投标文件的误投和提前启封概不负责。</w:t>
      </w:r>
    </w:p>
    <w:p w14:paraId="14FA03FF" w14:textId="77777777" w:rsidR="009C38F1" w:rsidRDefault="00632229" w:rsidP="00EC4E10">
      <w:pPr>
        <w:spacing w:line="360" w:lineRule="auto"/>
        <w:ind w:firstLineChars="200" w:firstLine="498"/>
        <w:rPr>
          <w:rFonts w:ascii="宋体" w:hAnsi="宋体"/>
          <w:b/>
          <w:spacing w:val="4"/>
          <w:sz w:val="24"/>
        </w:rPr>
      </w:pPr>
      <w:r>
        <w:rPr>
          <w:rFonts w:ascii="宋体" w:hAnsi="宋体"/>
          <w:b/>
          <w:spacing w:val="4"/>
          <w:sz w:val="24"/>
        </w:rPr>
        <w:t>16.</w:t>
      </w:r>
      <w:r>
        <w:rPr>
          <w:rFonts w:ascii="宋体" w:hAnsi="宋体" w:hint="eastAsia"/>
          <w:b/>
          <w:spacing w:val="4"/>
          <w:sz w:val="24"/>
        </w:rPr>
        <w:t>投标时限及投标截止时间</w:t>
      </w:r>
    </w:p>
    <w:p w14:paraId="567813C5"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16.1</w:t>
      </w:r>
      <w:r>
        <w:rPr>
          <w:rFonts w:ascii="宋体" w:hAnsi="宋体" w:hint="eastAsia"/>
          <w:spacing w:val="4"/>
          <w:sz w:val="24"/>
        </w:rPr>
        <w:t>投标单位按投标单位须知前附表规定的时间、地点向招标人递交投标文件。</w:t>
      </w:r>
    </w:p>
    <w:p w14:paraId="579B4701"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16.2</w:t>
      </w:r>
      <w:r>
        <w:rPr>
          <w:rFonts w:ascii="宋体" w:hAnsi="宋体" w:hint="eastAsia"/>
          <w:spacing w:val="4"/>
          <w:sz w:val="24"/>
        </w:rPr>
        <w:t>投标开始及截止时间见“投标单位须知前附表”，投标文件必须在投标截止时间前送达到指定的投标地点。</w:t>
      </w:r>
    </w:p>
    <w:p w14:paraId="7AFFD46A"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16.3</w:t>
      </w:r>
      <w:r>
        <w:rPr>
          <w:rFonts w:ascii="宋体" w:hAnsi="宋体" w:hint="eastAsia"/>
          <w:spacing w:val="4"/>
          <w:sz w:val="24"/>
        </w:rPr>
        <w:t>招标人推迟投标截止时间时，应以书面</w:t>
      </w:r>
      <w:r>
        <w:rPr>
          <w:rFonts w:ascii="宋体" w:hAnsi="宋体"/>
          <w:spacing w:val="4"/>
          <w:sz w:val="24"/>
        </w:rPr>
        <w:t>(</w:t>
      </w:r>
      <w:r>
        <w:rPr>
          <w:rFonts w:ascii="宋体" w:hAnsi="宋体" w:hint="eastAsia"/>
          <w:spacing w:val="4"/>
          <w:sz w:val="24"/>
        </w:rPr>
        <w:t>或传真</w:t>
      </w:r>
      <w:r>
        <w:rPr>
          <w:rFonts w:ascii="宋体" w:hAnsi="宋体"/>
          <w:spacing w:val="4"/>
          <w:sz w:val="24"/>
        </w:rPr>
        <w:t>)</w:t>
      </w:r>
      <w:r>
        <w:rPr>
          <w:rFonts w:ascii="宋体" w:hAnsi="宋体" w:hint="eastAsia"/>
          <w:spacing w:val="4"/>
          <w:sz w:val="24"/>
        </w:rPr>
        <w:t>的形式，通知所有投标单位，在这种情况下，招标人及投标单位的权利和义务将受到新的截止期约束。</w:t>
      </w:r>
    </w:p>
    <w:p w14:paraId="4384EBA8"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16.4</w:t>
      </w:r>
      <w:r>
        <w:rPr>
          <w:rFonts w:ascii="宋体" w:hAnsi="宋体" w:hint="eastAsia"/>
          <w:spacing w:val="4"/>
          <w:sz w:val="24"/>
        </w:rPr>
        <w:t>招标人对投标文件在邮寄过程中的遗失或损坏不负责任。</w:t>
      </w:r>
    </w:p>
    <w:p w14:paraId="5D515D54"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16.5</w:t>
      </w:r>
      <w:r>
        <w:rPr>
          <w:rFonts w:ascii="宋体" w:hAnsi="宋体" w:hint="eastAsia"/>
          <w:spacing w:val="4"/>
          <w:sz w:val="24"/>
        </w:rPr>
        <w:t>在投标截止时间以后送达的投标文件，招标人拒绝接受。</w:t>
      </w:r>
    </w:p>
    <w:p w14:paraId="15763C6E"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16.6</w:t>
      </w:r>
      <w:r>
        <w:rPr>
          <w:rFonts w:ascii="宋体" w:hAnsi="宋体" w:hint="eastAsia"/>
          <w:spacing w:val="4"/>
          <w:sz w:val="24"/>
        </w:rPr>
        <w:t>投标单位的投标文件、资料等概不退还。</w:t>
      </w:r>
    </w:p>
    <w:p w14:paraId="73F9046D" w14:textId="77777777" w:rsidR="00AC7FAF" w:rsidRDefault="00AC7FAF" w:rsidP="009B4B08">
      <w:pPr>
        <w:spacing w:line="360" w:lineRule="auto"/>
        <w:ind w:leftChars="59" w:left="124" w:firstLineChars="195" w:firstLine="484"/>
        <w:rPr>
          <w:rFonts w:ascii="宋体" w:hAnsi="宋体"/>
          <w:spacing w:val="4"/>
          <w:sz w:val="24"/>
        </w:rPr>
      </w:pPr>
      <w:r>
        <w:rPr>
          <w:rFonts w:ascii="宋体" w:hAnsi="宋体" w:hint="eastAsia"/>
          <w:spacing w:val="4"/>
          <w:sz w:val="24"/>
        </w:rPr>
        <w:t>16.7若本次招标因故不能参加，必须提前3个工作日书面告知招标人。</w:t>
      </w:r>
    </w:p>
    <w:p w14:paraId="332BB9D7" w14:textId="77777777" w:rsidR="009C38F1" w:rsidRDefault="00632229" w:rsidP="00EC4E10">
      <w:pPr>
        <w:spacing w:line="360" w:lineRule="auto"/>
        <w:ind w:firstLineChars="200" w:firstLine="498"/>
        <w:rPr>
          <w:rFonts w:ascii="宋体" w:hAnsi="宋体"/>
          <w:b/>
          <w:spacing w:val="4"/>
          <w:sz w:val="24"/>
        </w:rPr>
      </w:pPr>
      <w:r>
        <w:rPr>
          <w:rFonts w:ascii="宋体" w:hAnsi="宋体"/>
          <w:b/>
          <w:spacing w:val="4"/>
          <w:sz w:val="24"/>
        </w:rPr>
        <w:lastRenderedPageBreak/>
        <w:t>17.</w:t>
      </w:r>
      <w:r>
        <w:rPr>
          <w:rFonts w:ascii="宋体" w:hAnsi="宋体" w:hint="eastAsia"/>
          <w:b/>
          <w:spacing w:val="4"/>
          <w:sz w:val="24"/>
        </w:rPr>
        <w:t>投标文件的修改和撤回</w:t>
      </w:r>
    </w:p>
    <w:p w14:paraId="2F854AD8"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17.1</w:t>
      </w:r>
      <w:r>
        <w:rPr>
          <w:rFonts w:ascii="宋体" w:hAnsi="宋体" w:hint="eastAsia"/>
          <w:spacing w:val="4"/>
          <w:sz w:val="24"/>
        </w:rPr>
        <w:t>递交投标文件以后，如果投标单位提出书面修改和撤标要求，在投标截止时间前送达招标人者，招标人可以予以接受。</w:t>
      </w:r>
    </w:p>
    <w:p w14:paraId="2794FCDD"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17.2</w:t>
      </w:r>
      <w:r>
        <w:rPr>
          <w:rFonts w:ascii="宋体" w:hAnsi="宋体" w:hint="eastAsia"/>
          <w:spacing w:val="4"/>
          <w:sz w:val="24"/>
        </w:rPr>
        <w:t>投标单位修改投标文件的书面材料，须密封送达招标人，同时应在封套上标明“修改投标文件</w:t>
      </w:r>
      <w:r>
        <w:rPr>
          <w:rFonts w:ascii="宋体" w:hAnsi="宋体"/>
          <w:spacing w:val="4"/>
          <w:sz w:val="24"/>
        </w:rPr>
        <w:t>(</w:t>
      </w:r>
      <w:r>
        <w:rPr>
          <w:rFonts w:ascii="宋体" w:hAnsi="宋体" w:hint="eastAsia"/>
          <w:spacing w:val="4"/>
          <w:sz w:val="24"/>
        </w:rPr>
        <w:t>并注明项目编号</w:t>
      </w:r>
      <w:r>
        <w:rPr>
          <w:rFonts w:ascii="宋体" w:hAnsi="宋体"/>
          <w:spacing w:val="4"/>
          <w:sz w:val="24"/>
        </w:rPr>
        <w:t>)</w:t>
      </w:r>
      <w:r>
        <w:rPr>
          <w:rFonts w:ascii="宋体" w:hAnsi="宋体" w:hint="eastAsia"/>
          <w:spacing w:val="4"/>
          <w:sz w:val="24"/>
        </w:rPr>
        <w:t>”和“开标时启封”字样。</w:t>
      </w:r>
    </w:p>
    <w:p w14:paraId="19B56D33"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17.3</w:t>
      </w:r>
      <w:r>
        <w:rPr>
          <w:rFonts w:ascii="宋体" w:hAnsi="宋体" w:hint="eastAsia"/>
          <w:spacing w:val="4"/>
          <w:sz w:val="24"/>
        </w:rPr>
        <w:t>撤回投标应以书面</w:t>
      </w:r>
      <w:r>
        <w:rPr>
          <w:rFonts w:ascii="宋体" w:hAnsi="宋体"/>
          <w:spacing w:val="4"/>
          <w:sz w:val="24"/>
        </w:rPr>
        <w:t>(</w:t>
      </w:r>
      <w:r>
        <w:rPr>
          <w:rFonts w:ascii="宋体" w:hAnsi="宋体" w:hint="eastAsia"/>
          <w:spacing w:val="4"/>
          <w:sz w:val="24"/>
        </w:rPr>
        <w:t>传真、电报</w:t>
      </w:r>
      <w:r>
        <w:rPr>
          <w:rFonts w:ascii="宋体" w:hAnsi="宋体"/>
          <w:spacing w:val="4"/>
          <w:sz w:val="24"/>
        </w:rPr>
        <w:t>)</w:t>
      </w:r>
      <w:r>
        <w:rPr>
          <w:rFonts w:ascii="宋体" w:hAnsi="宋体" w:hint="eastAsia"/>
          <w:spacing w:val="4"/>
          <w:sz w:val="24"/>
        </w:rPr>
        <w:t>的形式通知招标人。如采取电报或传真形式撤回投标，随后必须补充有法人代表或授权代表签署的要求撤回投标的正式文件。撤回投标的时间以送达招标人或邮电到达日戳为准。</w:t>
      </w:r>
    </w:p>
    <w:p w14:paraId="602AF8DE"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17.4</w:t>
      </w:r>
      <w:r>
        <w:rPr>
          <w:rFonts w:ascii="宋体" w:hAnsi="宋体" w:hint="eastAsia"/>
          <w:spacing w:val="4"/>
          <w:sz w:val="24"/>
        </w:rPr>
        <w:t>开标后投标单位不得撤回投标，否则投标保证金将被没收。</w:t>
      </w:r>
    </w:p>
    <w:p w14:paraId="6B9A5774"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17.5</w:t>
      </w:r>
      <w:r>
        <w:rPr>
          <w:rFonts w:ascii="宋体" w:hAnsi="宋体" w:hint="eastAsia"/>
          <w:spacing w:val="4"/>
          <w:sz w:val="24"/>
        </w:rPr>
        <w:t>开标后，无论中标与否，投标文件概不退还，请投标单位自留底稿。</w:t>
      </w:r>
    </w:p>
    <w:p w14:paraId="1B19F22E" w14:textId="77777777" w:rsidR="00F65058" w:rsidRPr="00EC4E10" w:rsidRDefault="00632229" w:rsidP="00E3501E">
      <w:pPr>
        <w:pStyle w:val="2"/>
        <w:tabs>
          <w:tab w:val="left" w:pos="6120"/>
        </w:tabs>
        <w:spacing w:beforeLines="50" w:before="120" w:afterLines="50" w:after="120" w:line="360" w:lineRule="auto"/>
        <w:jc w:val="center"/>
        <w:rPr>
          <w:rFonts w:ascii="宋体" w:eastAsia="宋体" w:hAnsi="宋体"/>
          <w:sz w:val="24"/>
          <w:szCs w:val="24"/>
        </w:rPr>
      </w:pPr>
      <w:r w:rsidRPr="00EC4E10">
        <w:rPr>
          <w:rFonts w:ascii="宋体" w:eastAsia="宋体" w:hAnsi="宋体" w:hint="eastAsia"/>
          <w:sz w:val="24"/>
          <w:szCs w:val="24"/>
        </w:rPr>
        <w:t>五、开标与评标</w:t>
      </w:r>
    </w:p>
    <w:p w14:paraId="4D6C9E0F" w14:textId="77777777" w:rsidR="009C38F1" w:rsidRDefault="00632229">
      <w:pPr>
        <w:spacing w:line="360" w:lineRule="auto"/>
        <w:ind w:firstLineChars="196" w:firstLine="488"/>
        <w:rPr>
          <w:rFonts w:ascii="宋体" w:hAnsi="宋体"/>
          <w:b/>
          <w:spacing w:val="4"/>
          <w:sz w:val="24"/>
        </w:rPr>
      </w:pPr>
      <w:r>
        <w:rPr>
          <w:rFonts w:ascii="宋体" w:hAnsi="宋体"/>
          <w:b/>
          <w:spacing w:val="4"/>
          <w:sz w:val="24"/>
        </w:rPr>
        <w:t>18.</w:t>
      </w:r>
      <w:r>
        <w:rPr>
          <w:rFonts w:ascii="宋体" w:hAnsi="宋体" w:hint="eastAsia"/>
          <w:b/>
          <w:spacing w:val="4"/>
          <w:sz w:val="24"/>
        </w:rPr>
        <w:t>开标程序</w:t>
      </w:r>
    </w:p>
    <w:p w14:paraId="5AF88D00"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18.l</w:t>
      </w:r>
      <w:r>
        <w:rPr>
          <w:rFonts w:ascii="宋体" w:hAnsi="宋体" w:hint="eastAsia"/>
          <w:spacing w:val="4"/>
          <w:sz w:val="24"/>
        </w:rPr>
        <w:t>招标人在“投标单位须知前附表”中规定的日期、时间和地点组织开标。开标时邀请所有投标单位代表参加。参加开标的代表应签名报到以证明其出席。</w:t>
      </w:r>
    </w:p>
    <w:p w14:paraId="0C4613E4" w14:textId="6A7CDEC1" w:rsidR="00D75E3F" w:rsidRDefault="00D75E3F" w:rsidP="00D75E3F">
      <w:pPr>
        <w:spacing w:line="336" w:lineRule="auto"/>
        <w:ind w:firstLineChars="245" w:firstLine="608"/>
        <w:rPr>
          <w:rFonts w:ascii="宋体" w:hAnsi="宋体"/>
          <w:spacing w:val="4"/>
          <w:sz w:val="24"/>
        </w:rPr>
      </w:pPr>
      <w:r>
        <w:rPr>
          <w:rFonts w:ascii="宋体" w:hAnsi="宋体" w:hint="eastAsia"/>
          <w:spacing w:val="4"/>
          <w:sz w:val="24"/>
        </w:rPr>
        <w:t>18.2招标人在规定的日期、时间和地点组织公开开标。开标时邀请所有投标人代表参加。参加开标的代表应签名报到以证明其出席。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8"/>
      </w:tblGrid>
      <w:tr w:rsidR="00D75E3F" w14:paraId="7E04DD26" w14:textId="77777777" w:rsidTr="00EC4E10">
        <w:trPr>
          <w:trHeight w:val="1544"/>
        </w:trPr>
        <w:tc>
          <w:tcPr>
            <w:tcW w:w="9078" w:type="dxa"/>
          </w:tcPr>
          <w:p w14:paraId="7775D1F7" w14:textId="77777777" w:rsidR="00D75E3F" w:rsidRPr="00EC4E10" w:rsidRDefault="00D75E3F" w:rsidP="006143F4">
            <w:pPr>
              <w:spacing w:line="336" w:lineRule="auto"/>
              <w:ind w:firstLineChars="200" w:firstLine="436"/>
              <w:rPr>
                <w:rFonts w:ascii="宋体" w:hAnsi="宋体"/>
                <w:spacing w:val="4"/>
                <w:szCs w:val="21"/>
              </w:rPr>
            </w:pPr>
            <w:r w:rsidRPr="00EC4E10">
              <w:rPr>
                <w:rFonts w:ascii="宋体" w:hAnsi="宋体" w:hint="eastAsia"/>
                <w:spacing w:val="4"/>
                <w:szCs w:val="21"/>
                <w:highlight w:val="yellow"/>
              </w:rPr>
              <w:t>★合格的投标人应在开标前提供营业执照副本原件，投标人授权代表身份证、法定代表人签字盖章的授权书原件。如法定代表人参加开标的需提供法定代表人身份证明文件及身份证原件。针对进口设备，须携带外国制造商对国内代理商出具的授权证明文件等相关文件的原件以证其资格。如开标时未提供以上任</w:t>
            </w:r>
            <w:proofErr w:type="gramStart"/>
            <w:r w:rsidRPr="00EC4E10">
              <w:rPr>
                <w:rFonts w:ascii="宋体" w:hAnsi="宋体" w:hint="eastAsia"/>
                <w:spacing w:val="4"/>
                <w:szCs w:val="21"/>
                <w:highlight w:val="yellow"/>
              </w:rPr>
              <w:t>一</w:t>
            </w:r>
            <w:proofErr w:type="gramEnd"/>
            <w:r w:rsidRPr="00EC4E10">
              <w:rPr>
                <w:rFonts w:ascii="宋体" w:hAnsi="宋体" w:hint="eastAsia"/>
                <w:spacing w:val="4"/>
                <w:szCs w:val="21"/>
                <w:highlight w:val="yellow"/>
              </w:rPr>
              <w:t>文件，则将被视为不合格的投标人，取消本次投标资格。</w:t>
            </w:r>
          </w:p>
        </w:tc>
      </w:tr>
    </w:tbl>
    <w:p w14:paraId="224CD857" w14:textId="7C49312F" w:rsidR="009C38F1" w:rsidRDefault="00632229" w:rsidP="00EC4E10">
      <w:pPr>
        <w:spacing w:line="360" w:lineRule="auto"/>
        <w:ind w:firstLineChars="200" w:firstLine="496"/>
        <w:rPr>
          <w:rFonts w:ascii="宋体" w:hAnsi="宋体"/>
          <w:spacing w:val="4"/>
          <w:sz w:val="24"/>
        </w:rPr>
      </w:pPr>
      <w:r w:rsidRPr="00C7188C">
        <w:rPr>
          <w:rFonts w:ascii="宋体" w:hAnsi="宋体"/>
          <w:spacing w:val="4"/>
          <w:sz w:val="24"/>
        </w:rPr>
        <w:t>18.</w:t>
      </w:r>
      <w:r w:rsidR="00D75E3F" w:rsidRPr="00C7188C">
        <w:rPr>
          <w:rFonts w:ascii="宋体" w:hAnsi="宋体" w:hint="eastAsia"/>
          <w:spacing w:val="4"/>
          <w:sz w:val="24"/>
        </w:rPr>
        <w:t>3开标时查验投标文件密封情况，</w:t>
      </w:r>
      <w:r w:rsidRPr="00C7188C">
        <w:rPr>
          <w:rFonts w:ascii="宋体" w:hAnsi="宋体" w:hint="eastAsia"/>
          <w:spacing w:val="4"/>
          <w:sz w:val="24"/>
        </w:rPr>
        <w:t>确认无误后拆封唱标。</w:t>
      </w:r>
    </w:p>
    <w:p w14:paraId="79143C7F" w14:textId="7AC24C74" w:rsidR="00D75E3F" w:rsidRDefault="00632229" w:rsidP="00EC4E10">
      <w:pPr>
        <w:spacing w:line="336" w:lineRule="auto"/>
        <w:ind w:firstLineChars="200" w:firstLine="496"/>
        <w:rPr>
          <w:rFonts w:ascii="宋体" w:hAnsi="宋体"/>
          <w:spacing w:val="4"/>
          <w:sz w:val="24"/>
        </w:rPr>
      </w:pPr>
      <w:r>
        <w:rPr>
          <w:rFonts w:ascii="宋体" w:hAnsi="宋体"/>
          <w:spacing w:val="4"/>
          <w:sz w:val="24"/>
        </w:rPr>
        <w:t>18.4</w:t>
      </w:r>
      <w:r w:rsidR="00D75E3F">
        <w:rPr>
          <w:rFonts w:ascii="宋体" w:hAnsi="宋体" w:hint="eastAsia"/>
          <w:spacing w:val="4"/>
          <w:sz w:val="24"/>
        </w:rPr>
        <w:t>招标人当众宣读投标人名称、投标价格、以及招标人认为合适的其他内容。</w:t>
      </w:r>
    </w:p>
    <w:p w14:paraId="1861CB80" w14:textId="77777777" w:rsidR="009C38F1" w:rsidRDefault="00632229" w:rsidP="00EC4E10">
      <w:pPr>
        <w:spacing w:line="360" w:lineRule="auto"/>
        <w:ind w:firstLineChars="200" w:firstLine="496"/>
        <w:rPr>
          <w:rFonts w:ascii="宋体" w:hAnsi="宋体"/>
          <w:spacing w:val="4"/>
          <w:sz w:val="24"/>
        </w:rPr>
      </w:pPr>
      <w:r>
        <w:rPr>
          <w:rFonts w:ascii="宋体" w:hAnsi="宋体"/>
          <w:spacing w:val="4"/>
          <w:sz w:val="24"/>
        </w:rPr>
        <w:t>18.</w:t>
      </w:r>
      <w:r w:rsidR="00D75E3F">
        <w:rPr>
          <w:rFonts w:ascii="宋体" w:hAnsi="宋体" w:hint="eastAsia"/>
          <w:spacing w:val="4"/>
          <w:sz w:val="24"/>
        </w:rPr>
        <w:t>5</w:t>
      </w:r>
      <w:r>
        <w:rPr>
          <w:rFonts w:ascii="宋体" w:hAnsi="宋体" w:hint="eastAsia"/>
          <w:spacing w:val="4"/>
          <w:sz w:val="24"/>
        </w:rPr>
        <w:t>无论何种原因在开标时没有启封和读出的投标文件</w:t>
      </w:r>
      <w:r>
        <w:rPr>
          <w:rFonts w:ascii="宋体" w:hAnsi="宋体"/>
          <w:spacing w:val="4"/>
          <w:sz w:val="24"/>
        </w:rPr>
        <w:t>(</w:t>
      </w:r>
      <w:r>
        <w:rPr>
          <w:rFonts w:ascii="宋体" w:hAnsi="宋体" w:hint="eastAsia"/>
          <w:spacing w:val="4"/>
          <w:sz w:val="24"/>
        </w:rPr>
        <w:t>包括按投标单位须知第</w:t>
      </w:r>
      <w:r>
        <w:rPr>
          <w:rFonts w:ascii="宋体" w:hAnsi="宋体"/>
          <w:spacing w:val="4"/>
          <w:sz w:val="24"/>
        </w:rPr>
        <w:t>17</w:t>
      </w:r>
      <w:r>
        <w:rPr>
          <w:rFonts w:ascii="宋体" w:hAnsi="宋体" w:hint="eastAsia"/>
          <w:spacing w:val="4"/>
          <w:sz w:val="24"/>
        </w:rPr>
        <w:t>条规定递交的修改、</w:t>
      </w:r>
      <w:proofErr w:type="gramStart"/>
      <w:r>
        <w:rPr>
          <w:rFonts w:ascii="宋体" w:hAnsi="宋体" w:hint="eastAsia"/>
          <w:spacing w:val="4"/>
          <w:sz w:val="24"/>
        </w:rPr>
        <w:t>撤销书</w:t>
      </w:r>
      <w:proofErr w:type="gramEnd"/>
      <w:r>
        <w:rPr>
          <w:rFonts w:ascii="宋体" w:hAnsi="宋体"/>
          <w:spacing w:val="4"/>
          <w:sz w:val="24"/>
        </w:rPr>
        <w:t>)</w:t>
      </w:r>
      <w:r>
        <w:rPr>
          <w:rFonts w:ascii="宋体" w:hAnsi="宋体" w:hint="eastAsia"/>
          <w:spacing w:val="4"/>
          <w:sz w:val="24"/>
        </w:rPr>
        <w:t>在评标时将不予考虑。招标人将对此不承担任何责任。</w:t>
      </w:r>
    </w:p>
    <w:p w14:paraId="7AC8AE9C" w14:textId="77777777" w:rsidR="009C38F1" w:rsidRDefault="00632229">
      <w:pPr>
        <w:spacing w:line="360" w:lineRule="auto"/>
        <w:ind w:firstLineChars="196" w:firstLine="488"/>
        <w:rPr>
          <w:rFonts w:ascii="宋体" w:hAnsi="宋体"/>
          <w:b/>
          <w:spacing w:val="4"/>
          <w:sz w:val="24"/>
        </w:rPr>
      </w:pPr>
      <w:r>
        <w:rPr>
          <w:rFonts w:ascii="宋体" w:hAnsi="宋体"/>
          <w:b/>
          <w:spacing w:val="4"/>
          <w:sz w:val="24"/>
        </w:rPr>
        <w:t>19.</w:t>
      </w:r>
      <w:r>
        <w:rPr>
          <w:rFonts w:ascii="宋体" w:hAnsi="宋体" w:hint="eastAsia"/>
          <w:b/>
          <w:spacing w:val="4"/>
          <w:sz w:val="24"/>
        </w:rPr>
        <w:t>评标委员会</w:t>
      </w:r>
    </w:p>
    <w:p w14:paraId="7FDF90F4"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19.1</w:t>
      </w:r>
      <w:r>
        <w:rPr>
          <w:rFonts w:ascii="宋体" w:hAnsi="宋体" w:hint="eastAsia"/>
          <w:spacing w:val="4"/>
          <w:sz w:val="24"/>
        </w:rPr>
        <w:t>招标人将根据本次招标项目的特点，依照《中华人民共和国招标投标法》的有关规定组建评标委员会。</w:t>
      </w:r>
    </w:p>
    <w:p w14:paraId="3EC8CB44"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19.2</w:t>
      </w:r>
      <w:r>
        <w:rPr>
          <w:rFonts w:ascii="宋体" w:hAnsi="宋体" w:hint="eastAsia"/>
          <w:spacing w:val="4"/>
          <w:sz w:val="24"/>
        </w:rPr>
        <w:t>评标委员会成员人数为五人</w:t>
      </w:r>
      <w:r>
        <w:rPr>
          <w:rFonts w:ascii="宋体" w:hAnsi="宋体"/>
          <w:spacing w:val="4"/>
          <w:sz w:val="24"/>
        </w:rPr>
        <w:t>(</w:t>
      </w:r>
      <w:r>
        <w:rPr>
          <w:rFonts w:ascii="宋体" w:hAnsi="宋体" w:hint="eastAsia"/>
          <w:spacing w:val="4"/>
          <w:sz w:val="24"/>
        </w:rPr>
        <w:t>含五人</w:t>
      </w:r>
      <w:r>
        <w:rPr>
          <w:rFonts w:ascii="宋体" w:hAnsi="宋体"/>
          <w:spacing w:val="4"/>
          <w:sz w:val="24"/>
        </w:rPr>
        <w:t>)</w:t>
      </w:r>
      <w:r>
        <w:rPr>
          <w:rFonts w:ascii="宋体" w:hAnsi="宋体" w:hint="eastAsia"/>
          <w:spacing w:val="4"/>
          <w:sz w:val="24"/>
        </w:rPr>
        <w:t>以上单数。</w:t>
      </w:r>
    </w:p>
    <w:p w14:paraId="382AB576" w14:textId="77777777" w:rsidR="009C38F1" w:rsidRDefault="00632229" w:rsidP="009B4B08">
      <w:pPr>
        <w:spacing w:line="360" w:lineRule="auto"/>
        <w:ind w:leftChars="59" w:left="124" w:firstLineChars="195" w:firstLine="484"/>
        <w:rPr>
          <w:rFonts w:ascii="宋体" w:hAnsi="宋体"/>
          <w:spacing w:val="4"/>
          <w:sz w:val="24"/>
        </w:rPr>
      </w:pPr>
      <w:r>
        <w:rPr>
          <w:rFonts w:ascii="宋体" w:hAnsi="宋体"/>
          <w:spacing w:val="4"/>
          <w:sz w:val="24"/>
        </w:rPr>
        <w:t>19.3</w:t>
      </w:r>
      <w:r>
        <w:rPr>
          <w:rFonts w:ascii="宋体" w:hAnsi="宋体" w:hint="eastAsia"/>
          <w:spacing w:val="4"/>
          <w:sz w:val="24"/>
        </w:rPr>
        <w:t>评标委员会对投标文件进行审查、质疑、评估和比较，并向招标人推荐中标候选人排序名单。</w:t>
      </w:r>
    </w:p>
    <w:p w14:paraId="59804DD3" w14:textId="77777777" w:rsidR="009C38F1" w:rsidRDefault="00632229">
      <w:pPr>
        <w:spacing w:line="360" w:lineRule="auto"/>
        <w:ind w:firstLineChars="196" w:firstLine="488"/>
        <w:rPr>
          <w:rFonts w:ascii="宋体" w:hAnsi="宋体"/>
          <w:b/>
          <w:spacing w:val="4"/>
          <w:sz w:val="24"/>
        </w:rPr>
      </w:pPr>
      <w:r w:rsidRPr="00C7188C">
        <w:rPr>
          <w:rFonts w:ascii="宋体" w:hAnsi="宋体"/>
          <w:b/>
          <w:spacing w:val="4"/>
          <w:sz w:val="24"/>
        </w:rPr>
        <w:t>20.</w:t>
      </w:r>
      <w:r w:rsidRPr="00C7188C">
        <w:rPr>
          <w:rFonts w:ascii="宋体" w:hAnsi="宋体" w:hint="eastAsia"/>
          <w:b/>
          <w:spacing w:val="4"/>
          <w:sz w:val="24"/>
        </w:rPr>
        <w:t>评标办法</w:t>
      </w:r>
    </w:p>
    <w:tbl>
      <w:tblPr>
        <w:tblW w:w="9260" w:type="dxa"/>
        <w:tblInd w:w="93" w:type="dxa"/>
        <w:tblLook w:val="04A0" w:firstRow="1" w:lastRow="0" w:firstColumn="1" w:lastColumn="0" w:noHBand="0" w:noVBand="1"/>
      </w:tblPr>
      <w:tblGrid>
        <w:gridCol w:w="939"/>
        <w:gridCol w:w="1203"/>
        <w:gridCol w:w="6002"/>
        <w:gridCol w:w="1116"/>
      </w:tblGrid>
      <w:tr w:rsidR="000E6A9D" w:rsidRPr="0045746A" w14:paraId="0B3F7D6E" w14:textId="77777777" w:rsidTr="003D1FCA">
        <w:trPr>
          <w:trHeight w:val="2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68F51" w14:textId="77777777" w:rsidR="000E6A9D" w:rsidRPr="002F500C" w:rsidRDefault="000E6A9D" w:rsidP="005A2F17">
            <w:pPr>
              <w:widowControl/>
              <w:jc w:val="center"/>
              <w:rPr>
                <w:rFonts w:ascii="宋体" w:hAnsi="宋体" w:cs="宋体"/>
                <w:b/>
                <w:bCs/>
                <w:color w:val="000000"/>
                <w:kern w:val="0"/>
                <w:sz w:val="24"/>
              </w:rPr>
            </w:pPr>
            <w:r w:rsidRPr="002F500C">
              <w:rPr>
                <w:rFonts w:ascii="宋体" w:hAnsi="宋体" w:cs="宋体" w:hint="eastAsia"/>
                <w:b/>
                <w:bCs/>
                <w:color w:val="000000"/>
                <w:kern w:val="0"/>
                <w:sz w:val="24"/>
              </w:rPr>
              <w:lastRenderedPageBreak/>
              <w:t>评审项目</w:t>
            </w:r>
          </w:p>
        </w:tc>
        <w:tc>
          <w:tcPr>
            <w:tcW w:w="7205" w:type="dxa"/>
            <w:gridSpan w:val="2"/>
            <w:tcBorders>
              <w:top w:val="single" w:sz="4" w:space="0" w:color="auto"/>
              <w:left w:val="nil"/>
              <w:bottom w:val="single" w:sz="4" w:space="0" w:color="auto"/>
              <w:right w:val="single" w:sz="4" w:space="0" w:color="auto"/>
            </w:tcBorders>
            <w:shd w:val="clear" w:color="auto" w:fill="auto"/>
            <w:vAlign w:val="center"/>
            <w:hideMark/>
          </w:tcPr>
          <w:p w14:paraId="40D84F4A" w14:textId="753A1BB4" w:rsidR="000E6A9D" w:rsidRPr="002F500C" w:rsidRDefault="000E6A9D" w:rsidP="000E6A9D">
            <w:pPr>
              <w:widowControl/>
              <w:jc w:val="center"/>
              <w:rPr>
                <w:rFonts w:ascii="宋体" w:hAnsi="宋体" w:cs="宋体"/>
                <w:b/>
                <w:bCs/>
                <w:color w:val="000000"/>
                <w:kern w:val="0"/>
                <w:sz w:val="24"/>
              </w:rPr>
            </w:pPr>
            <w:r w:rsidRPr="002F500C">
              <w:rPr>
                <w:rFonts w:ascii="宋体" w:hAnsi="宋体" w:cs="宋体" w:hint="eastAsia"/>
                <w:b/>
                <w:bCs/>
                <w:color w:val="000000"/>
                <w:kern w:val="0"/>
                <w:sz w:val="24"/>
              </w:rPr>
              <w:t xml:space="preserve">　评定内容</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456693C3" w14:textId="77777777" w:rsidR="000E6A9D" w:rsidRPr="002F500C" w:rsidRDefault="000E6A9D" w:rsidP="005A2F17">
            <w:pPr>
              <w:widowControl/>
              <w:jc w:val="center"/>
              <w:rPr>
                <w:rFonts w:ascii="宋体" w:hAnsi="宋体" w:cs="宋体"/>
                <w:b/>
                <w:bCs/>
                <w:color w:val="000000"/>
                <w:kern w:val="0"/>
                <w:sz w:val="24"/>
              </w:rPr>
            </w:pPr>
            <w:r w:rsidRPr="002F500C">
              <w:rPr>
                <w:rFonts w:ascii="宋体" w:hAnsi="宋体" w:cs="宋体" w:hint="eastAsia"/>
                <w:b/>
                <w:bCs/>
                <w:color w:val="000000"/>
                <w:kern w:val="0"/>
                <w:sz w:val="24"/>
              </w:rPr>
              <w:t>最大分值（分）</w:t>
            </w:r>
          </w:p>
        </w:tc>
      </w:tr>
      <w:tr w:rsidR="00D75E3F" w:rsidRPr="0045746A" w14:paraId="32FBC8F6" w14:textId="77777777" w:rsidTr="00D62A5B">
        <w:trPr>
          <w:trHeight w:val="2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CD4981A" w14:textId="77777777" w:rsidR="000E6A9D" w:rsidRDefault="00D75E3F" w:rsidP="005A2F17">
            <w:pPr>
              <w:widowControl/>
              <w:jc w:val="center"/>
              <w:rPr>
                <w:rFonts w:ascii="宋体" w:hAnsi="宋体" w:cs="宋体"/>
                <w:b/>
                <w:bCs/>
                <w:color w:val="000000"/>
                <w:kern w:val="0"/>
                <w:sz w:val="24"/>
              </w:rPr>
            </w:pPr>
            <w:r w:rsidRPr="0045746A">
              <w:rPr>
                <w:rFonts w:ascii="宋体" w:hAnsi="宋体" w:cs="宋体" w:hint="eastAsia"/>
                <w:b/>
                <w:bCs/>
                <w:color w:val="000000"/>
                <w:kern w:val="0"/>
                <w:sz w:val="24"/>
              </w:rPr>
              <w:t>投标</w:t>
            </w:r>
          </w:p>
          <w:p w14:paraId="450E5BA8" w14:textId="77777777" w:rsidR="00CD42F8" w:rsidRDefault="00D75E3F" w:rsidP="005A2F17">
            <w:pPr>
              <w:widowControl/>
              <w:jc w:val="center"/>
              <w:rPr>
                <w:rFonts w:ascii="宋体" w:hAnsi="宋体" w:cs="宋体"/>
                <w:b/>
                <w:bCs/>
                <w:color w:val="000000"/>
                <w:kern w:val="0"/>
                <w:sz w:val="24"/>
              </w:rPr>
            </w:pPr>
            <w:r w:rsidRPr="0045746A">
              <w:rPr>
                <w:rFonts w:ascii="宋体" w:hAnsi="宋体" w:cs="宋体" w:hint="eastAsia"/>
                <w:b/>
                <w:bCs/>
                <w:color w:val="000000"/>
                <w:kern w:val="0"/>
                <w:sz w:val="24"/>
              </w:rPr>
              <w:t>报价</w:t>
            </w:r>
          </w:p>
          <w:p w14:paraId="1DBB936B" w14:textId="4AD1B5C3" w:rsidR="00D75E3F" w:rsidRPr="0045746A" w:rsidRDefault="00096CAE" w:rsidP="005A2F17">
            <w:pPr>
              <w:widowControl/>
              <w:jc w:val="center"/>
              <w:rPr>
                <w:rFonts w:ascii="宋体" w:hAnsi="宋体" w:cs="宋体"/>
                <w:b/>
                <w:bCs/>
                <w:color w:val="000000"/>
                <w:kern w:val="0"/>
                <w:sz w:val="24"/>
              </w:rPr>
            </w:pPr>
            <w:r>
              <w:rPr>
                <w:rFonts w:ascii="宋体" w:hAnsi="宋体" w:cs="宋体" w:hint="eastAsia"/>
                <w:b/>
                <w:bCs/>
                <w:color w:val="000000"/>
                <w:kern w:val="0"/>
                <w:sz w:val="24"/>
              </w:rPr>
              <w:t>(</w:t>
            </w:r>
            <w:r w:rsidR="00814E2C">
              <w:rPr>
                <w:rFonts w:ascii="宋体" w:hAnsi="宋体" w:cs="宋体"/>
                <w:b/>
                <w:bCs/>
                <w:color w:val="000000"/>
                <w:kern w:val="0"/>
                <w:sz w:val="24"/>
              </w:rPr>
              <w:t>6</w:t>
            </w:r>
            <w:r w:rsidR="00CD42F8">
              <w:rPr>
                <w:rFonts w:ascii="宋体" w:hAnsi="宋体" w:cs="宋体"/>
                <w:b/>
                <w:bCs/>
                <w:color w:val="000000"/>
                <w:kern w:val="0"/>
                <w:sz w:val="24"/>
              </w:rPr>
              <w:t>0</w:t>
            </w:r>
            <w:r w:rsidR="00CD42F8">
              <w:rPr>
                <w:rFonts w:ascii="宋体" w:hAnsi="宋体" w:cs="宋体" w:hint="eastAsia"/>
                <w:b/>
                <w:bCs/>
                <w:color w:val="000000"/>
                <w:kern w:val="0"/>
                <w:sz w:val="24"/>
              </w:rPr>
              <w:t>分</w:t>
            </w:r>
            <w:r>
              <w:rPr>
                <w:rFonts w:ascii="宋体" w:hAnsi="宋体" w:cs="宋体" w:hint="eastAsia"/>
                <w:b/>
                <w:bCs/>
                <w:color w:val="000000"/>
                <w:kern w:val="0"/>
                <w:sz w:val="24"/>
              </w:rPr>
              <w:t>)</w:t>
            </w:r>
          </w:p>
        </w:tc>
        <w:tc>
          <w:tcPr>
            <w:tcW w:w="1203" w:type="dxa"/>
            <w:tcBorders>
              <w:top w:val="nil"/>
              <w:left w:val="nil"/>
              <w:bottom w:val="single" w:sz="4" w:space="0" w:color="auto"/>
              <w:right w:val="single" w:sz="4" w:space="0" w:color="auto"/>
            </w:tcBorders>
            <w:shd w:val="clear" w:color="auto" w:fill="auto"/>
            <w:vAlign w:val="center"/>
            <w:hideMark/>
          </w:tcPr>
          <w:p w14:paraId="1B208136" w14:textId="77777777" w:rsidR="000E6A9D" w:rsidRDefault="000E6A9D" w:rsidP="005A2F17">
            <w:pPr>
              <w:widowControl/>
              <w:jc w:val="center"/>
              <w:rPr>
                <w:rFonts w:ascii="宋体" w:hAnsi="宋体" w:cs="宋体"/>
                <w:b/>
                <w:bCs/>
                <w:color w:val="000000"/>
                <w:kern w:val="0"/>
                <w:sz w:val="24"/>
              </w:rPr>
            </w:pPr>
            <w:r>
              <w:rPr>
                <w:rFonts w:ascii="宋体" w:hAnsi="宋体" w:cs="宋体" w:hint="eastAsia"/>
                <w:b/>
                <w:bCs/>
                <w:color w:val="000000"/>
                <w:kern w:val="0"/>
                <w:sz w:val="24"/>
              </w:rPr>
              <w:t>投标</w:t>
            </w:r>
          </w:p>
          <w:p w14:paraId="40133B06" w14:textId="4909B847" w:rsidR="00D75E3F" w:rsidRPr="0045746A" w:rsidRDefault="000E6A9D" w:rsidP="005A2F17">
            <w:pPr>
              <w:widowControl/>
              <w:jc w:val="center"/>
              <w:rPr>
                <w:rFonts w:ascii="宋体" w:hAnsi="宋体" w:cs="宋体"/>
                <w:b/>
                <w:bCs/>
                <w:color w:val="000000"/>
                <w:kern w:val="0"/>
                <w:sz w:val="24"/>
              </w:rPr>
            </w:pPr>
            <w:r>
              <w:rPr>
                <w:rFonts w:ascii="宋体" w:hAnsi="宋体" w:cs="宋体" w:hint="eastAsia"/>
                <w:b/>
                <w:bCs/>
                <w:color w:val="000000"/>
                <w:kern w:val="0"/>
                <w:sz w:val="24"/>
              </w:rPr>
              <w:t>报价</w:t>
            </w:r>
            <w:r w:rsidR="00D75E3F" w:rsidRPr="0045746A">
              <w:rPr>
                <w:rFonts w:ascii="宋体" w:hAnsi="宋体" w:cs="宋体" w:hint="eastAsia"/>
                <w:b/>
                <w:bCs/>
                <w:color w:val="000000"/>
                <w:kern w:val="0"/>
                <w:sz w:val="24"/>
              </w:rPr>
              <w:t xml:space="preserve">　</w:t>
            </w:r>
          </w:p>
        </w:tc>
        <w:tc>
          <w:tcPr>
            <w:tcW w:w="6002" w:type="dxa"/>
            <w:tcBorders>
              <w:top w:val="nil"/>
              <w:left w:val="nil"/>
              <w:bottom w:val="single" w:sz="4" w:space="0" w:color="auto"/>
              <w:right w:val="single" w:sz="4" w:space="0" w:color="auto"/>
            </w:tcBorders>
            <w:shd w:val="clear" w:color="auto" w:fill="auto"/>
            <w:vAlign w:val="center"/>
            <w:hideMark/>
          </w:tcPr>
          <w:p w14:paraId="32DDC8F6" w14:textId="77777777" w:rsidR="000F28DB" w:rsidRPr="00514F4B" w:rsidRDefault="00247D5F" w:rsidP="00514F4B">
            <w:pPr>
              <w:autoSpaceDE w:val="0"/>
              <w:autoSpaceDN w:val="0"/>
              <w:snapToGrid w:val="0"/>
              <w:ind w:firstLineChars="200" w:firstLine="496"/>
              <w:rPr>
                <w:rFonts w:ascii="宋体" w:hAnsi="宋体"/>
                <w:spacing w:val="4"/>
                <w:sz w:val="24"/>
              </w:rPr>
            </w:pPr>
            <w:r w:rsidRPr="00514F4B">
              <w:rPr>
                <w:rFonts w:ascii="宋体" w:hAnsi="宋体"/>
                <w:spacing w:val="4"/>
                <w:sz w:val="24"/>
              </w:rPr>
              <w:t>满足招标文件要求且最终报价最低的为评标基准价，其价格分为满分（</w:t>
            </w:r>
            <w:r w:rsidR="00814E2C" w:rsidRPr="00514F4B">
              <w:rPr>
                <w:rFonts w:ascii="宋体" w:hAnsi="宋体" w:hint="eastAsia"/>
                <w:spacing w:val="4"/>
                <w:sz w:val="24"/>
              </w:rPr>
              <w:t>6</w:t>
            </w:r>
            <w:r w:rsidRPr="00514F4B">
              <w:rPr>
                <w:rFonts w:ascii="宋体" w:hAnsi="宋体" w:hint="eastAsia"/>
                <w:spacing w:val="4"/>
                <w:sz w:val="24"/>
              </w:rPr>
              <w:t>0</w:t>
            </w:r>
            <w:r w:rsidRPr="00514F4B">
              <w:rPr>
                <w:rFonts w:ascii="宋体" w:hAnsi="宋体"/>
                <w:spacing w:val="4"/>
                <w:sz w:val="24"/>
              </w:rPr>
              <w:t>分）。</w:t>
            </w:r>
          </w:p>
          <w:p w14:paraId="612E6FCA" w14:textId="4FC84004" w:rsidR="00247D5F" w:rsidRPr="00514F4B" w:rsidRDefault="00247D5F" w:rsidP="00514F4B">
            <w:pPr>
              <w:autoSpaceDE w:val="0"/>
              <w:autoSpaceDN w:val="0"/>
              <w:snapToGrid w:val="0"/>
              <w:ind w:firstLineChars="200" w:firstLine="496"/>
              <w:rPr>
                <w:rFonts w:ascii="宋体" w:hAnsi="宋体"/>
                <w:spacing w:val="4"/>
                <w:sz w:val="24"/>
              </w:rPr>
            </w:pPr>
            <w:r w:rsidRPr="00514F4B">
              <w:rPr>
                <w:rFonts w:ascii="宋体" w:hAnsi="宋体"/>
                <w:spacing w:val="4"/>
                <w:sz w:val="24"/>
              </w:rPr>
              <w:t>其他供应商的价格统一按照下列公式计算：报价得分＝（评标基准价／最终招标报价）×价格权重（</w:t>
            </w:r>
            <w:r w:rsidR="00FB2956">
              <w:rPr>
                <w:rFonts w:ascii="宋体" w:hAnsi="宋体" w:hint="eastAsia"/>
                <w:spacing w:val="4"/>
                <w:sz w:val="24"/>
              </w:rPr>
              <w:t>6</w:t>
            </w:r>
            <w:r w:rsidRPr="00514F4B">
              <w:rPr>
                <w:rFonts w:ascii="宋体" w:hAnsi="宋体" w:hint="eastAsia"/>
                <w:spacing w:val="4"/>
                <w:sz w:val="24"/>
              </w:rPr>
              <w:t>0</w:t>
            </w:r>
            <w:r w:rsidRPr="00514F4B">
              <w:rPr>
                <w:rFonts w:ascii="宋体" w:hAnsi="宋体"/>
                <w:spacing w:val="4"/>
                <w:sz w:val="24"/>
              </w:rPr>
              <w:t>%）×100。</w:t>
            </w:r>
          </w:p>
          <w:p w14:paraId="4156D1F6" w14:textId="4D839271" w:rsidR="00D75E3F" w:rsidRPr="002F500C" w:rsidRDefault="00247D5F" w:rsidP="00514F4B">
            <w:pPr>
              <w:widowControl/>
              <w:ind w:firstLineChars="200" w:firstLine="496"/>
              <w:rPr>
                <w:rFonts w:ascii="宋体" w:hAnsi="宋体" w:cs="宋体"/>
                <w:color w:val="000000"/>
                <w:kern w:val="0"/>
                <w:sz w:val="24"/>
              </w:rPr>
            </w:pPr>
            <w:r w:rsidRPr="00514F4B">
              <w:rPr>
                <w:rFonts w:ascii="宋体" w:hAnsi="宋体"/>
                <w:spacing w:val="4"/>
                <w:sz w:val="24"/>
              </w:rPr>
              <w:t>若供应商报价等于或高于采购控制价的，则该供应商作为无效投标；（保留两位）</w:t>
            </w:r>
          </w:p>
        </w:tc>
        <w:tc>
          <w:tcPr>
            <w:tcW w:w="1116" w:type="dxa"/>
            <w:tcBorders>
              <w:top w:val="nil"/>
              <w:left w:val="nil"/>
              <w:bottom w:val="single" w:sz="4" w:space="0" w:color="auto"/>
              <w:right w:val="single" w:sz="4" w:space="0" w:color="auto"/>
            </w:tcBorders>
            <w:shd w:val="clear" w:color="auto" w:fill="auto"/>
            <w:vAlign w:val="center"/>
            <w:hideMark/>
          </w:tcPr>
          <w:p w14:paraId="3AC1AC4D" w14:textId="0A4C7FFB" w:rsidR="00D75E3F" w:rsidRPr="00514F4B" w:rsidRDefault="00814E2C" w:rsidP="00514F4B">
            <w:pPr>
              <w:autoSpaceDE w:val="0"/>
              <w:autoSpaceDN w:val="0"/>
              <w:snapToGrid w:val="0"/>
              <w:ind w:firstLineChars="100" w:firstLine="248"/>
              <w:rPr>
                <w:rFonts w:ascii="宋体" w:hAnsi="宋体"/>
                <w:spacing w:val="4"/>
                <w:sz w:val="24"/>
              </w:rPr>
            </w:pPr>
            <w:r w:rsidRPr="00514F4B">
              <w:rPr>
                <w:rFonts w:ascii="宋体" w:hAnsi="宋体" w:hint="eastAsia"/>
                <w:spacing w:val="4"/>
                <w:sz w:val="24"/>
              </w:rPr>
              <w:t>6</w:t>
            </w:r>
            <w:r w:rsidR="00385BD3" w:rsidRPr="00514F4B">
              <w:rPr>
                <w:rFonts w:ascii="宋体" w:hAnsi="宋体" w:hint="eastAsia"/>
                <w:spacing w:val="4"/>
                <w:sz w:val="24"/>
              </w:rPr>
              <w:t>0</w:t>
            </w:r>
          </w:p>
        </w:tc>
      </w:tr>
      <w:tr w:rsidR="00D75E3F" w:rsidRPr="0045746A" w14:paraId="389BF925" w14:textId="77777777" w:rsidTr="00D62A5B">
        <w:trPr>
          <w:trHeight w:val="20"/>
        </w:trPr>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14:paraId="68A14B51" w14:textId="77777777" w:rsidR="00CD42F8" w:rsidRDefault="00D75E3F" w:rsidP="005A2F17">
            <w:pPr>
              <w:widowControl/>
              <w:jc w:val="center"/>
              <w:rPr>
                <w:rFonts w:ascii="宋体" w:hAnsi="宋体" w:cs="宋体"/>
                <w:b/>
                <w:bCs/>
                <w:color w:val="000000"/>
                <w:kern w:val="0"/>
                <w:sz w:val="24"/>
              </w:rPr>
            </w:pPr>
            <w:r w:rsidRPr="0045746A">
              <w:rPr>
                <w:rFonts w:ascii="宋体" w:hAnsi="宋体" w:cs="宋体" w:hint="eastAsia"/>
                <w:b/>
                <w:bCs/>
                <w:color w:val="000000"/>
                <w:kern w:val="0"/>
                <w:sz w:val="24"/>
              </w:rPr>
              <w:t>产品</w:t>
            </w:r>
          </w:p>
          <w:p w14:paraId="005947AF" w14:textId="0C83CDB9" w:rsidR="00D75E3F" w:rsidRPr="0045746A" w:rsidRDefault="00D75E3F" w:rsidP="00C2709B">
            <w:pPr>
              <w:widowControl/>
              <w:jc w:val="center"/>
              <w:rPr>
                <w:rFonts w:ascii="宋体" w:hAnsi="宋体" w:cs="宋体"/>
                <w:b/>
                <w:bCs/>
                <w:color w:val="000000"/>
                <w:kern w:val="0"/>
                <w:sz w:val="24"/>
              </w:rPr>
            </w:pPr>
            <w:r w:rsidRPr="0045746A">
              <w:rPr>
                <w:rFonts w:ascii="宋体" w:hAnsi="宋体" w:cs="宋体" w:hint="eastAsia"/>
                <w:b/>
                <w:bCs/>
                <w:color w:val="000000"/>
                <w:kern w:val="0"/>
                <w:sz w:val="24"/>
              </w:rPr>
              <w:t>技术</w:t>
            </w:r>
            <w:r w:rsidR="00CD42F8">
              <w:rPr>
                <w:rFonts w:ascii="宋体" w:hAnsi="宋体" w:cs="宋体" w:hint="eastAsia"/>
                <w:b/>
                <w:bCs/>
                <w:color w:val="000000"/>
                <w:kern w:val="0"/>
                <w:sz w:val="24"/>
              </w:rPr>
              <w:t>（</w:t>
            </w:r>
            <w:r w:rsidR="00814E2C">
              <w:rPr>
                <w:rFonts w:ascii="宋体" w:hAnsi="宋体" w:cs="宋体"/>
                <w:b/>
                <w:bCs/>
                <w:color w:val="000000"/>
                <w:kern w:val="0"/>
                <w:sz w:val="24"/>
              </w:rPr>
              <w:t>2</w:t>
            </w:r>
            <w:r w:rsidR="000F28DB">
              <w:rPr>
                <w:rFonts w:ascii="宋体" w:hAnsi="宋体" w:cs="宋体" w:hint="eastAsia"/>
                <w:b/>
                <w:bCs/>
                <w:color w:val="000000"/>
                <w:kern w:val="0"/>
                <w:sz w:val="24"/>
              </w:rPr>
              <w:t>7</w:t>
            </w:r>
            <w:r w:rsidR="00CD42F8">
              <w:rPr>
                <w:rFonts w:ascii="宋体" w:hAnsi="宋体" w:cs="宋体" w:hint="eastAsia"/>
                <w:b/>
                <w:bCs/>
                <w:color w:val="000000"/>
                <w:kern w:val="0"/>
                <w:sz w:val="24"/>
              </w:rPr>
              <w:t>分）</w:t>
            </w:r>
          </w:p>
        </w:tc>
        <w:tc>
          <w:tcPr>
            <w:tcW w:w="1203" w:type="dxa"/>
            <w:tcBorders>
              <w:top w:val="nil"/>
              <w:left w:val="nil"/>
              <w:bottom w:val="single" w:sz="4" w:space="0" w:color="auto"/>
              <w:right w:val="single" w:sz="4" w:space="0" w:color="auto"/>
            </w:tcBorders>
            <w:shd w:val="clear" w:color="auto" w:fill="auto"/>
            <w:vAlign w:val="center"/>
            <w:hideMark/>
          </w:tcPr>
          <w:p w14:paraId="7C1FAE88" w14:textId="57414DF0" w:rsidR="00D75E3F" w:rsidRPr="0045746A" w:rsidRDefault="00111E02" w:rsidP="00111E02">
            <w:pPr>
              <w:widowControl/>
              <w:rPr>
                <w:rFonts w:ascii="宋体" w:hAnsi="宋体" w:cs="宋体"/>
                <w:b/>
                <w:bCs/>
                <w:color w:val="000000"/>
                <w:kern w:val="0"/>
                <w:sz w:val="24"/>
              </w:rPr>
            </w:pPr>
            <w:r>
              <w:rPr>
                <w:rFonts w:ascii="宋体" w:hAnsi="宋体" w:cs="宋体" w:hint="eastAsia"/>
                <w:b/>
                <w:bCs/>
                <w:color w:val="000000"/>
                <w:kern w:val="0"/>
                <w:sz w:val="24"/>
              </w:rPr>
              <w:t>技术方案先进性</w:t>
            </w:r>
          </w:p>
        </w:tc>
        <w:tc>
          <w:tcPr>
            <w:tcW w:w="6002" w:type="dxa"/>
            <w:tcBorders>
              <w:top w:val="nil"/>
              <w:left w:val="nil"/>
              <w:bottom w:val="single" w:sz="4" w:space="0" w:color="auto"/>
              <w:right w:val="single" w:sz="4" w:space="0" w:color="auto"/>
            </w:tcBorders>
            <w:shd w:val="clear" w:color="auto" w:fill="auto"/>
            <w:vAlign w:val="center"/>
            <w:hideMark/>
          </w:tcPr>
          <w:p w14:paraId="29B5A434" w14:textId="7CE5C2B5" w:rsidR="00111E02" w:rsidRPr="00514F4B" w:rsidRDefault="00D75E3F"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投标文件中技术参数符合招标文件的要求</w:t>
            </w:r>
            <w:r w:rsidR="00111E02" w:rsidRPr="00514F4B">
              <w:rPr>
                <w:rFonts w:ascii="宋体" w:hAnsi="宋体" w:hint="eastAsia"/>
                <w:spacing w:val="4"/>
                <w:sz w:val="24"/>
              </w:rPr>
              <w:t>得</w:t>
            </w:r>
            <w:r w:rsidR="00814E2C" w:rsidRPr="00514F4B">
              <w:rPr>
                <w:rFonts w:ascii="宋体" w:hAnsi="宋体" w:hint="eastAsia"/>
                <w:spacing w:val="4"/>
                <w:sz w:val="24"/>
              </w:rPr>
              <w:t>5</w:t>
            </w:r>
            <w:r w:rsidRPr="00514F4B">
              <w:rPr>
                <w:rFonts w:ascii="宋体" w:hAnsi="宋体" w:hint="eastAsia"/>
                <w:spacing w:val="4"/>
                <w:sz w:val="24"/>
              </w:rPr>
              <w:t>分，再详细考察其功能与项目需求的吻合性,有一处负偏离，扣0.5分，以此类推；</w:t>
            </w:r>
          </w:p>
          <w:p w14:paraId="66778CD1" w14:textId="08E5950F" w:rsidR="00D75E3F" w:rsidRPr="00514F4B" w:rsidRDefault="00D75E3F"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核心参数有正偏离，且对项目存在实际改进作用，则加1分，最高可以加到</w:t>
            </w:r>
            <w:r w:rsidR="000F28DB" w:rsidRPr="00514F4B">
              <w:rPr>
                <w:rFonts w:ascii="宋体" w:hAnsi="宋体" w:hint="eastAsia"/>
                <w:spacing w:val="4"/>
                <w:sz w:val="24"/>
              </w:rPr>
              <w:t>3</w:t>
            </w:r>
            <w:r w:rsidRPr="00514F4B">
              <w:rPr>
                <w:rFonts w:ascii="宋体" w:hAnsi="宋体" w:hint="eastAsia"/>
                <w:spacing w:val="4"/>
                <w:sz w:val="24"/>
              </w:rPr>
              <w:t>分</w:t>
            </w:r>
          </w:p>
        </w:tc>
        <w:tc>
          <w:tcPr>
            <w:tcW w:w="1116" w:type="dxa"/>
            <w:tcBorders>
              <w:top w:val="nil"/>
              <w:left w:val="nil"/>
              <w:bottom w:val="single" w:sz="4" w:space="0" w:color="auto"/>
              <w:right w:val="single" w:sz="4" w:space="0" w:color="auto"/>
            </w:tcBorders>
            <w:shd w:val="clear" w:color="auto" w:fill="auto"/>
            <w:vAlign w:val="center"/>
            <w:hideMark/>
          </w:tcPr>
          <w:p w14:paraId="13622E6E" w14:textId="4E2938A1" w:rsidR="00D75E3F" w:rsidRPr="00514F4B" w:rsidRDefault="000F28DB" w:rsidP="00514F4B">
            <w:pPr>
              <w:autoSpaceDE w:val="0"/>
              <w:autoSpaceDN w:val="0"/>
              <w:snapToGrid w:val="0"/>
              <w:ind w:firstLineChars="100" w:firstLine="248"/>
              <w:rPr>
                <w:rFonts w:ascii="宋体" w:hAnsi="宋体"/>
                <w:spacing w:val="4"/>
                <w:sz w:val="24"/>
              </w:rPr>
            </w:pPr>
            <w:r w:rsidRPr="00514F4B">
              <w:rPr>
                <w:rFonts w:ascii="宋体" w:hAnsi="宋体" w:hint="eastAsia"/>
                <w:spacing w:val="4"/>
                <w:sz w:val="24"/>
              </w:rPr>
              <w:t>8</w:t>
            </w:r>
          </w:p>
        </w:tc>
      </w:tr>
      <w:tr w:rsidR="00FC4005" w:rsidRPr="0045746A" w14:paraId="5E390F20" w14:textId="77777777" w:rsidTr="00D62A5B">
        <w:trPr>
          <w:trHeight w:val="20"/>
        </w:trPr>
        <w:tc>
          <w:tcPr>
            <w:tcW w:w="939" w:type="dxa"/>
            <w:vMerge/>
            <w:tcBorders>
              <w:top w:val="nil"/>
              <w:left w:val="single" w:sz="4" w:space="0" w:color="auto"/>
              <w:bottom w:val="single" w:sz="4" w:space="0" w:color="000000"/>
              <w:right w:val="single" w:sz="4" w:space="0" w:color="auto"/>
            </w:tcBorders>
            <w:shd w:val="clear" w:color="auto" w:fill="auto"/>
            <w:vAlign w:val="center"/>
          </w:tcPr>
          <w:p w14:paraId="2716ECE7" w14:textId="77777777" w:rsidR="00FC4005" w:rsidRPr="0045746A" w:rsidRDefault="00FC4005" w:rsidP="005A2F17">
            <w:pPr>
              <w:widowControl/>
              <w:jc w:val="center"/>
              <w:rPr>
                <w:rFonts w:ascii="宋体" w:hAnsi="宋体" w:cs="宋体"/>
                <w:b/>
                <w:bCs/>
                <w:color w:val="000000"/>
                <w:kern w:val="0"/>
                <w:sz w:val="24"/>
              </w:rPr>
            </w:pPr>
          </w:p>
        </w:tc>
        <w:tc>
          <w:tcPr>
            <w:tcW w:w="1203" w:type="dxa"/>
            <w:tcBorders>
              <w:top w:val="nil"/>
              <w:left w:val="nil"/>
              <w:bottom w:val="single" w:sz="4" w:space="0" w:color="auto"/>
              <w:right w:val="single" w:sz="4" w:space="0" w:color="auto"/>
            </w:tcBorders>
            <w:shd w:val="clear" w:color="auto" w:fill="auto"/>
            <w:vAlign w:val="center"/>
          </w:tcPr>
          <w:p w14:paraId="358B1C61" w14:textId="43DD0D9D" w:rsidR="0028451F" w:rsidRDefault="0028451F" w:rsidP="00111E02">
            <w:pPr>
              <w:widowControl/>
              <w:rPr>
                <w:rFonts w:ascii="宋体" w:hAnsi="宋体" w:cs="宋体"/>
                <w:b/>
                <w:bCs/>
                <w:color w:val="000000"/>
                <w:kern w:val="0"/>
                <w:sz w:val="24"/>
              </w:rPr>
            </w:pPr>
            <w:r>
              <w:rPr>
                <w:rFonts w:ascii="宋体" w:hAnsi="宋体" w:cs="宋体" w:hint="eastAsia"/>
                <w:b/>
                <w:bCs/>
                <w:color w:val="000000"/>
                <w:kern w:val="0"/>
                <w:sz w:val="24"/>
              </w:rPr>
              <w:t>设备选型的合理性</w:t>
            </w:r>
          </w:p>
        </w:tc>
        <w:tc>
          <w:tcPr>
            <w:tcW w:w="6002" w:type="dxa"/>
            <w:tcBorders>
              <w:top w:val="nil"/>
              <w:left w:val="nil"/>
              <w:bottom w:val="single" w:sz="4" w:space="0" w:color="auto"/>
              <w:right w:val="single" w:sz="4" w:space="0" w:color="auto"/>
            </w:tcBorders>
            <w:shd w:val="clear" w:color="auto" w:fill="auto"/>
            <w:vAlign w:val="center"/>
          </w:tcPr>
          <w:p w14:paraId="34CC9380" w14:textId="5D7793D4" w:rsidR="00FC4005" w:rsidRPr="002F500C" w:rsidRDefault="00FC4005" w:rsidP="00514F4B">
            <w:pPr>
              <w:autoSpaceDE w:val="0"/>
              <w:autoSpaceDN w:val="0"/>
              <w:snapToGrid w:val="0"/>
              <w:ind w:firstLineChars="200" w:firstLine="496"/>
              <w:rPr>
                <w:rFonts w:ascii="仿宋_GB2312" w:eastAsia="仿宋_GB2312" w:hAnsi="仿宋"/>
                <w:sz w:val="24"/>
                <w:lang w:val="zh-CN"/>
              </w:rPr>
            </w:pPr>
            <w:r w:rsidRPr="00514F4B">
              <w:rPr>
                <w:rFonts w:ascii="宋体" w:hAnsi="宋体" w:hint="eastAsia"/>
                <w:spacing w:val="4"/>
                <w:sz w:val="24"/>
              </w:rPr>
              <w:t>对加氢站本身及配套的压缩机、加氢机、阀门、表计、管件、自控线缆等相关设备、材料、工艺的合理性、先进性、可靠性进行综合评价；设备技术先进，具有较高集成度，在加氢站运营上考虑能耗等因素。</w:t>
            </w:r>
          </w:p>
        </w:tc>
        <w:tc>
          <w:tcPr>
            <w:tcW w:w="1116" w:type="dxa"/>
            <w:tcBorders>
              <w:top w:val="nil"/>
              <w:left w:val="nil"/>
              <w:bottom w:val="single" w:sz="4" w:space="0" w:color="auto"/>
              <w:right w:val="single" w:sz="4" w:space="0" w:color="auto"/>
            </w:tcBorders>
            <w:shd w:val="clear" w:color="auto" w:fill="auto"/>
            <w:vAlign w:val="center"/>
          </w:tcPr>
          <w:p w14:paraId="27435C4F" w14:textId="0BF2D06D" w:rsidR="00FC4005" w:rsidRPr="00514F4B" w:rsidRDefault="000F28DB" w:rsidP="00514F4B">
            <w:pPr>
              <w:autoSpaceDE w:val="0"/>
              <w:autoSpaceDN w:val="0"/>
              <w:snapToGrid w:val="0"/>
              <w:ind w:firstLineChars="100" w:firstLine="248"/>
              <w:rPr>
                <w:rFonts w:ascii="宋体" w:hAnsi="宋体"/>
                <w:spacing w:val="4"/>
                <w:sz w:val="24"/>
              </w:rPr>
            </w:pPr>
            <w:r w:rsidRPr="00514F4B">
              <w:rPr>
                <w:rFonts w:ascii="宋体" w:hAnsi="宋体" w:hint="eastAsia"/>
                <w:spacing w:val="4"/>
                <w:sz w:val="24"/>
              </w:rPr>
              <w:t>6</w:t>
            </w:r>
          </w:p>
        </w:tc>
      </w:tr>
      <w:tr w:rsidR="00EC3E70" w:rsidRPr="0045746A" w14:paraId="1C5FBB46" w14:textId="77777777" w:rsidTr="00D62A5B">
        <w:trPr>
          <w:trHeight w:val="20"/>
        </w:trPr>
        <w:tc>
          <w:tcPr>
            <w:tcW w:w="939" w:type="dxa"/>
            <w:vMerge/>
            <w:tcBorders>
              <w:top w:val="nil"/>
              <w:left w:val="single" w:sz="4" w:space="0" w:color="auto"/>
              <w:bottom w:val="single" w:sz="4" w:space="0" w:color="000000"/>
              <w:right w:val="single" w:sz="4" w:space="0" w:color="auto"/>
            </w:tcBorders>
            <w:shd w:val="clear" w:color="auto" w:fill="auto"/>
            <w:vAlign w:val="center"/>
          </w:tcPr>
          <w:p w14:paraId="1E3D373C" w14:textId="77777777" w:rsidR="00EC3E70" w:rsidRPr="0045746A" w:rsidRDefault="00EC3E70" w:rsidP="00EC3E70">
            <w:pPr>
              <w:widowControl/>
              <w:jc w:val="center"/>
              <w:rPr>
                <w:rFonts w:ascii="宋体" w:hAnsi="宋体" w:cs="宋体"/>
                <w:b/>
                <w:bCs/>
                <w:color w:val="000000"/>
                <w:kern w:val="0"/>
                <w:sz w:val="24"/>
              </w:rPr>
            </w:pPr>
          </w:p>
        </w:tc>
        <w:tc>
          <w:tcPr>
            <w:tcW w:w="1203" w:type="dxa"/>
            <w:tcBorders>
              <w:top w:val="nil"/>
              <w:left w:val="nil"/>
              <w:bottom w:val="single" w:sz="4" w:space="0" w:color="auto"/>
              <w:right w:val="single" w:sz="4" w:space="0" w:color="auto"/>
            </w:tcBorders>
            <w:shd w:val="clear" w:color="auto" w:fill="auto"/>
            <w:vAlign w:val="center"/>
          </w:tcPr>
          <w:p w14:paraId="2D7CC4C7" w14:textId="55F0F6D2" w:rsidR="00EC3E70" w:rsidRDefault="00EC3E70" w:rsidP="00EC3E70">
            <w:pPr>
              <w:widowControl/>
              <w:rPr>
                <w:rFonts w:ascii="宋体" w:hAnsi="宋体" w:cs="宋体"/>
                <w:b/>
                <w:bCs/>
                <w:color w:val="000000"/>
                <w:kern w:val="0"/>
                <w:sz w:val="24"/>
              </w:rPr>
            </w:pPr>
            <w:r>
              <w:rPr>
                <w:rFonts w:ascii="宋体" w:hAnsi="宋体" w:cs="宋体" w:hint="eastAsia"/>
                <w:b/>
                <w:bCs/>
                <w:color w:val="000000"/>
                <w:kern w:val="0"/>
                <w:sz w:val="24"/>
              </w:rPr>
              <w:t>布置方案的合理性</w:t>
            </w:r>
          </w:p>
        </w:tc>
        <w:tc>
          <w:tcPr>
            <w:tcW w:w="6002" w:type="dxa"/>
            <w:tcBorders>
              <w:top w:val="nil"/>
              <w:left w:val="nil"/>
              <w:bottom w:val="single" w:sz="4" w:space="0" w:color="auto"/>
              <w:right w:val="single" w:sz="4" w:space="0" w:color="auto"/>
            </w:tcBorders>
            <w:shd w:val="clear" w:color="auto" w:fill="auto"/>
            <w:vAlign w:val="center"/>
          </w:tcPr>
          <w:p w14:paraId="2695C0D0" w14:textId="0A9DBB1D" w:rsidR="00EC3E70" w:rsidRPr="00514F4B" w:rsidRDefault="00EC3E70"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根据提供的加氢站布置方案</w:t>
            </w:r>
            <w:r w:rsidR="00FC4005" w:rsidRPr="00514F4B">
              <w:rPr>
                <w:rFonts w:ascii="宋体" w:hAnsi="宋体" w:hint="eastAsia"/>
                <w:spacing w:val="4"/>
                <w:sz w:val="24"/>
              </w:rPr>
              <w:t>的合理性和紧凑型，</w:t>
            </w:r>
            <w:r w:rsidR="002639C8" w:rsidRPr="00514F4B">
              <w:rPr>
                <w:rFonts w:ascii="宋体" w:hAnsi="宋体" w:hint="eastAsia"/>
                <w:spacing w:val="4"/>
                <w:sz w:val="24"/>
              </w:rPr>
              <w:t>监控设施的先进性，同时对</w:t>
            </w:r>
            <w:r w:rsidR="00FC4005" w:rsidRPr="00514F4B">
              <w:rPr>
                <w:rFonts w:ascii="宋体" w:hAnsi="宋体" w:hint="eastAsia"/>
                <w:spacing w:val="4"/>
                <w:sz w:val="24"/>
              </w:rPr>
              <w:t>隔音降噪措施进行评分，最高得</w:t>
            </w:r>
            <w:r w:rsidR="006E179C" w:rsidRPr="00514F4B">
              <w:rPr>
                <w:rFonts w:ascii="宋体" w:hAnsi="宋体" w:hint="eastAsia"/>
                <w:spacing w:val="4"/>
                <w:sz w:val="24"/>
              </w:rPr>
              <w:t>3</w:t>
            </w:r>
            <w:r w:rsidR="00FC4005" w:rsidRPr="00514F4B">
              <w:rPr>
                <w:rFonts w:ascii="宋体" w:hAnsi="宋体" w:hint="eastAsia"/>
                <w:spacing w:val="4"/>
                <w:sz w:val="24"/>
              </w:rPr>
              <w:t>分，最低得1分</w:t>
            </w:r>
            <w:r w:rsidR="0028451F" w:rsidRPr="00514F4B">
              <w:rPr>
                <w:rFonts w:ascii="宋体" w:hAnsi="宋体" w:hint="eastAsia"/>
                <w:spacing w:val="4"/>
                <w:sz w:val="24"/>
              </w:rPr>
              <w:t>。</w:t>
            </w:r>
          </w:p>
        </w:tc>
        <w:tc>
          <w:tcPr>
            <w:tcW w:w="1116" w:type="dxa"/>
            <w:tcBorders>
              <w:top w:val="nil"/>
              <w:left w:val="nil"/>
              <w:bottom w:val="single" w:sz="4" w:space="0" w:color="auto"/>
              <w:right w:val="single" w:sz="4" w:space="0" w:color="auto"/>
            </w:tcBorders>
            <w:shd w:val="clear" w:color="auto" w:fill="auto"/>
            <w:vAlign w:val="center"/>
          </w:tcPr>
          <w:p w14:paraId="5A12C015" w14:textId="45C81571" w:rsidR="00EC3E70" w:rsidRPr="00514F4B" w:rsidRDefault="006E179C" w:rsidP="00514F4B">
            <w:pPr>
              <w:autoSpaceDE w:val="0"/>
              <w:autoSpaceDN w:val="0"/>
              <w:snapToGrid w:val="0"/>
              <w:ind w:firstLineChars="100" w:firstLine="248"/>
              <w:rPr>
                <w:rFonts w:ascii="宋体" w:hAnsi="宋体"/>
                <w:spacing w:val="4"/>
                <w:sz w:val="24"/>
              </w:rPr>
            </w:pPr>
            <w:r w:rsidRPr="00514F4B">
              <w:rPr>
                <w:rFonts w:ascii="宋体" w:hAnsi="宋体" w:hint="eastAsia"/>
                <w:spacing w:val="4"/>
                <w:sz w:val="24"/>
              </w:rPr>
              <w:t>3</w:t>
            </w:r>
          </w:p>
        </w:tc>
      </w:tr>
      <w:tr w:rsidR="001668EC" w:rsidRPr="0045746A" w14:paraId="3DFA50B9" w14:textId="77777777" w:rsidTr="00D62A5B">
        <w:trPr>
          <w:trHeight w:val="20"/>
        </w:trPr>
        <w:tc>
          <w:tcPr>
            <w:tcW w:w="939" w:type="dxa"/>
            <w:vMerge/>
            <w:tcBorders>
              <w:top w:val="nil"/>
              <w:left w:val="single" w:sz="4" w:space="0" w:color="auto"/>
              <w:bottom w:val="single" w:sz="4" w:space="0" w:color="000000"/>
              <w:right w:val="single" w:sz="4" w:space="0" w:color="auto"/>
            </w:tcBorders>
            <w:shd w:val="clear" w:color="auto" w:fill="auto"/>
            <w:vAlign w:val="center"/>
          </w:tcPr>
          <w:p w14:paraId="73B377DC" w14:textId="77777777" w:rsidR="001668EC" w:rsidRPr="0045746A" w:rsidRDefault="001668EC" w:rsidP="00EC3E70">
            <w:pPr>
              <w:widowControl/>
              <w:jc w:val="center"/>
              <w:rPr>
                <w:rFonts w:ascii="宋体" w:hAnsi="宋体" w:cs="宋体"/>
                <w:b/>
                <w:bCs/>
                <w:color w:val="000000"/>
                <w:kern w:val="0"/>
                <w:sz w:val="24"/>
              </w:rPr>
            </w:pPr>
          </w:p>
        </w:tc>
        <w:tc>
          <w:tcPr>
            <w:tcW w:w="1203" w:type="dxa"/>
            <w:tcBorders>
              <w:top w:val="nil"/>
              <w:left w:val="nil"/>
              <w:bottom w:val="single" w:sz="4" w:space="0" w:color="auto"/>
              <w:right w:val="single" w:sz="4" w:space="0" w:color="auto"/>
            </w:tcBorders>
            <w:shd w:val="clear" w:color="auto" w:fill="auto"/>
            <w:vAlign w:val="center"/>
          </w:tcPr>
          <w:p w14:paraId="470A21F7" w14:textId="269B8AF1" w:rsidR="001668EC" w:rsidRDefault="001668EC" w:rsidP="00EC3E70">
            <w:pPr>
              <w:widowControl/>
              <w:rPr>
                <w:rFonts w:ascii="宋体" w:hAnsi="宋体" w:cs="宋体"/>
                <w:b/>
                <w:bCs/>
                <w:color w:val="000000"/>
                <w:kern w:val="0"/>
                <w:sz w:val="24"/>
              </w:rPr>
            </w:pPr>
            <w:r>
              <w:rPr>
                <w:rFonts w:ascii="宋体" w:hAnsi="宋体" w:cs="宋体" w:hint="eastAsia"/>
                <w:b/>
                <w:bCs/>
                <w:color w:val="000000"/>
                <w:kern w:val="0"/>
                <w:sz w:val="24"/>
              </w:rPr>
              <w:t>投标文件的完整性</w:t>
            </w:r>
          </w:p>
        </w:tc>
        <w:tc>
          <w:tcPr>
            <w:tcW w:w="6002" w:type="dxa"/>
            <w:tcBorders>
              <w:top w:val="nil"/>
              <w:left w:val="nil"/>
              <w:bottom w:val="single" w:sz="4" w:space="0" w:color="auto"/>
              <w:right w:val="single" w:sz="4" w:space="0" w:color="auto"/>
            </w:tcBorders>
            <w:shd w:val="clear" w:color="auto" w:fill="auto"/>
            <w:vAlign w:val="center"/>
          </w:tcPr>
          <w:p w14:paraId="6AC5E20F" w14:textId="31A9569D" w:rsidR="001668EC" w:rsidRPr="00514F4B" w:rsidRDefault="001668EC"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投标文件包含招标文件要求的全部内容，得</w:t>
            </w:r>
            <w:r w:rsidR="000F28DB" w:rsidRPr="00514F4B">
              <w:rPr>
                <w:rFonts w:ascii="宋体" w:hAnsi="宋体" w:hint="eastAsia"/>
                <w:spacing w:val="4"/>
                <w:sz w:val="24"/>
              </w:rPr>
              <w:t>5</w:t>
            </w:r>
            <w:r w:rsidRPr="00514F4B">
              <w:rPr>
                <w:rFonts w:ascii="宋体" w:hAnsi="宋体" w:hint="eastAsia"/>
                <w:spacing w:val="4"/>
                <w:sz w:val="24"/>
              </w:rPr>
              <w:t>分；未满足全部要求的，缺少一项，扣1分；没有缺项但内容不完善的，一项扣0.5分，最低0分。</w:t>
            </w:r>
            <w:r w:rsidRPr="00514F4B">
              <w:rPr>
                <w:rFonts w:ascii="宋体" w:hAnsi="宋体" w:hint="eastAsia"/>
                <w:spacing w:val="4"/>
                <w:sz w:val="24"/>
              </w:rPr>
              <w:t> </w:t>
            </w:r>
          </w:p>
        </w:tc>
        <w:tc>
          <w:tcPr>
            <w:tcW w:w="1116" w:type="dxa"/>
            <w:tcBorders>
              <w:top w:val="nil"/>
              <w:left w:val="nil"/>
              <w:bottom w:val="single" w:sz="4" w:space="0" w:color="auto"/>
              <w:right w:val="single" w:sz="4" w:space="0" w:color="auto"/>
            </w:tcBorders>
            <w:shd w:val="clear" w:color="auto" w:fill="auto"/>
            <w:vAlign w:val="center"/>
          </w:tcPr>
          <w:p w14:paraId="447E57C7" w14:textId="17B19064" w:rsidR="001668EC" w:rsidRPr="00514F4B" w:rsidRDefault="000F28DB" w:rsidP="00514F4B">
            <w:pPr>
              <w:autoSpaceDE w:val="0"/>
              <w:autoSpaceDN w:val="0"/>
              <w:snapToGrid w:val="0"/>
              <w:ind w:firstLineChars="100" w:firstLine="248"/>
              <w:rPr>
                <w:rFonts w:ascii="宋体" w:hAnsi="宋体"/>
                <w:spacing w:val="4"/>
                <w:sz w:val="24"/>
              </w:rPr>
            </w:pPr>
            <w:r w:rsidRPr="00514F4B">
              <w:rPr>
                <w:rFonts w:ascii="宋体" w:hAnsi="宋体" w:hint="eastAsia"/>
                <w:spacing w:val="4"/>
                <w:sz w:val="24"/>
              </w:rPr>
              <w:t>5</w:t>
            </w:r>
          </w:p>
        </w:tc>
      </w:tr>
      <w:tr w:rsidR="00EC3E70" w:rsidRPr="0045746A" w14:paraId="1873BF36" w14:textId="77777777" w:rsidTr="00D62A5B">
        <w:trPr>
          <w:trHeight w:val="20"/>
        </w:trPr>
        <w:tc>
          <w:tcPr>
            <w:tcW w:w="939" w:type="dxa"/>
            <w:vMerge/>
            <w:tcBorders>
              <w:top w:val="nil"/>
              <w:left w:val="single" w:sz="4" w:space="0" w:color="auto"/>
              <w:bottom w:val="single" w:sz="4" w:space="0" w:color="000000"/>
              <w:right w:val="single" w:sz="4" w:space="0" w:color="auto"/>
            </w:tcBorders>
            <w:shd w:val="clear" w:color="auto" w:fill="auto"/>
            <w:vAlign w:val="center"/>
          </w:tcPr>
          <w:p w14:paraId="5AAAAE31" w14:textId="77777777" w:rsidR="00EC3E70" w:rsidRPr="0045746A" w:rsidRDefault="00EC3E70" w:rsidP="00EC3E70">
            <w:pPr>
              <w:widowControl/>
              <w:jc w:val="center"/>
              <w:rPr>
                <w:rFonts w:ascii="宋体" w:hAnsi="宋体" w:cs="宋体"/>
                <w:b/>
                <w:bCs/>
                <w:color w:val="000000"/>
                <w:kern w:val="0"/>
                <w:sz w:val="24"/>
              </w:rPr>
            </w:pPr>
          </w:p>
        </w:tc>
        <w:tc>
          <w:tcPr>
            <w:tcW w:w="1203" w:type="dxa"/>
            <w:tcBorders>
              <w:top w:val="nil"/>
              <w:left w:val="nil"/>
              <w:bottom w:val="single" w:sz="4" w:space="0" w:color="auto"/>
              <w:right w:val="single" w:sz="4" w:space="0" w:color="auto"/>
            </w:tcBorders>
            <w:shd w:val="clear" w:color="auto" w:fill="auto"/>
            <w:vAlign w:val="center"/>
          </w:tcPr>
          <w:p w14:paraId="60E98430" w14:textId="6D9475C1" w:rsidR="00EC3E70" w:rsidRDefault="00FC4005" w:rsidP="00FC4005">
            <w:pPr>
              <w:widowControl/>
              <w:ind w:firstLineChars="50" w:firstLine="120"/>
              <w:rPr>
                <w:rFonts w:ascii="宋体" w:hAnsi="宋体" w:cs="宋体"/>
                <w:b/>
                <w:bCs/>
                <w:color w:val="000000"/>
                <w:kern w:val="0"/>
                <w:sz w:val="24"/>
              </w:rPr>
            </w:pPr>
            <w:r>
              <w:rPr>
                <w:rFonts w:ascii="宋体" w:hAnsi="宋体" w:cs="宋体" w:hint="eastAsia"/>
                <w:b/>
                <w:bCs/>
                <w:color w:val="000000"/>
                <w:kern w:val="0"/>
                <w:sz w:val="24"/>
              </w:rPr>
              <w:t>证书类</w:t>
            </w:r>
          </w:p>
        </w:tc>
        <w:tc>
          <w:tcPr>
            <w:tcW w:w="6002" w:type="dxa"/>
            <w:tcBorders>
              <w:top w:val="nil"/>
              <w:left w:val="nil"/>
              <w:bottom w:val="single" w:sz="4" w:space="0" w:color="auto"/>
              <w:right w:val="single" w:sz="4" w:space="0" w:color="auto"/>
            </w:tcBorders>
            <w:shd w:val="clear" w:color="auto" w:fill="auto"/>
            <w:vAlign w:val="center"/>
          </w:tcPr>
          <w:p w14:paraId="7980FEF9" w14:textId="6FBEEAA9" w:rsidR="00EC3E70" w:rsidRPr="00514F4B" w:rsidRDefault="00EC3E70"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提供</w:t>
            </w:r>
            <w:r w:rsidR="00FC4005" w:rsidRPr="00514F4B">
              <w:rPr>
                <w:rFonts w:ascii="宋体" w:hAnsi="宋体" w:hint="eastAsia"/>
                <w:spacing w:val="4"/>
                <w:sz w:val="24"/>
              </w:rPr>
              <w:t>职业健康安全管理体系认证证书</w:t>
            </w:r>
            <w:r w:rsidRPr="00514F4B">
              <w:rPr>
                <w:rFonts w:ascii="宋体" w:hAnsi="宋体" w:hint="eastAsia"/>
                <w:spacing w:val="4"/>
                <w:sz w:val="24"/>
              </w:rPr>
              <w:t>、</w:t>
            </w:r>
            <w:r w:rsidR="00FC4005" w:rsidRPr="00514F4B">
              <w:rPr>
                <w:rFonts w:ascii="宋体" w:hAnsi="宋体" w:hint="eastAsia"/>
                <w:spacing w:val="4"/>
                <w:sz w:val="24"/>
              </w:rPr>
              <w:t>环境管理体系认证</w:t>
            </w:r>
            <w:r w:rsidRPr="00514F4B">
              <w:rPr>
                <w:rFonts w:ascii="宋体" w:hAnsi="宋体" w:hint="eastAsia"/>
                <w:spacing w:val="4"/>
                <w:sz w:val="24"/>
              </w:rPr>
              <w:t>证书</w:t>
            </w:r>
            <w:r w:rsidR="00FC4005" w:rsidRPr="00514F4B">
              <w:rPr>
                <w:rFonts w:ascii="宋体" w:hAnsi="宋体" w:hint="eastAsia"/>
                <w:spacing w:val="4"/>
                <w:sz w:val="24"/>
              </w:rPr>
              <w:t>、质量管理体系认证证书</w:t>
            </w:r>
            <w:r w:rsidR="006E179C" w:rsidRPr="00514F4B">
              <w:rPr>
                <w:rFonts w:ascii="宋体" w:hAnsi="宋体" w:hint="eastAsia"/>
                <w:spacing w:val="4"/>
                <w:sz w:val="24"/>
              </w:rPr>
              <w:t>、安全生产标准化证书</w:t>
            </w:r>
            <w:r w:rsidRPr="00514F4B">
              <w:rPr>
                <w:rFonts w:ascii="宋体" w:hAnsi="宋体" w:hint="eastAsia"/>
                <w:spacing w:val="4"/>
                <w:sz w:val="24"/>
              </w:rPr>
              <w:t>每提供一份得</w:t>
            </w:r>
            <w:r w:rsidR="006E179C" w:rsidRPr="00514F4B">
              <w:rPr>
                <w:rFonts w:ascii="宋体" w:hAnsi="宋体" w:hint="eastAsia"/>
                <w:spacing w:val="4"/>
                <w:sz w:val="24"/>
              </w:rPr>
              <w:t>0.5</w:t>
            </w:r>
            <w:r w:rsidRPr="00514F4B">
              <w:rPr>
                <w:rFonts w:ascii="宋体" w:hAnsi="宋体" w:hint="eastAsia"/>
                <w:spacing w:val="4"/>
                <w:sz w:val="24"/>
              </w:rPr>
              <w:t>分，最高得</w:t>
            </w:r>
            <w:r w:rsidR="006E179C" w:rsidRPr="00514F4B">
              <w:rPr>
                <w:rFonts w:ascii="宋体" w:hAnsi="宋体" w:hint="eastAsia"/>
                <w:spacing w:val="4"/>
                <w:sz w:val="24"/>
              </w:rPr>
              <w:t>2</w:t>
            </w:r>
            <w:r w:rsidRPr="00514F4B">
              <w:rPr>
                <w:rFonts w:ascii="宋体" w:hAnsi="宋体" w:hint="eastAsia"/>
                <w:spacing w:val="4"/>
                <w:sz w:val="24"/>
              </w:rPr>
              <w:t>分</w:t>
            </w:r>
            <w:r w:rsidR="00CD42F8" w:rsidRPr="00514F4B">
              <w:rPr>
                <w:rFonts w:ascii="宋体" w:hAnsi="宋体" w:hint="eastAsia"/>
                <w:spacing w:val="4"/>
                <w:sz w:val="24"/>
              </w:rPr>
              <w:t>（原件被查）</w:t>
            </w:r>
          </w:p>
        </w:tc>
        <w:tc>
          <w:tcPr>
            <w:tcW w:w="1116" w:type="dxa"/>
            <w:tcBorders>
              <w:top w:val="nil"/>
              <w:left w:val="nil"/>
              <w:bottom w:val="single" w:sz="4" w:space="0" w:color="auto"/>
              <w:right w:val="single" w:sz="4" w:space="0" w:color="auto"/>
            </w:tcBorders>
            <w:shd w:val="clear" w:color="auto" w:fill="auto"/>
            <w:vAlign w:val="center"/>
          </w:tcPr>
          <w:p w14:paraId="64C298FB" w14:textId="6B82DD80" w:rsidR="00EC3E70" w:rsidRPr="00514F4B" w:rsidRDefault="006E179C" w:rsidP="00514F4B">
            <w:pPr>
              <w:autoSpaceDE w:val="0"/>
              <w:autoSpaceDN w:val="0"/>
              <w:snapToGrid w:val="0"/>
              <w:ind w:firstLineChars="100" w:firstLine="248"/>
              <w:rPr>
                <w:rFonts w:ascii="宋体" w:hAnsi="宋体"/>
                <w:spacing w:val="4"/>
                <w:sz w:val="24"/>
              </w:rPr>
            </w:pPr>
            <w:r w:rsidRPr="00514F4B">
              <w:rPr>
                <w:rFonts w:ascii="宋体" w:hAnsi="宋体" w:hint="eastAsia"/>
                <w:spacing w:val="4"/>
                <w:sz w:val="24"/>
              </w:rPr>
              <w:t>2</w:t>
            </w:r>
          </w:p>
        </w:tc>
      </w:tr>
      <w:tr w:rsidR="001668EC" w:rsidRPr="0045746A" w14:paraId="1DA386C8" w14:textId="77777777" w:rsidTr="00CD42F8">
        <w:trPr>
          <w:trHeight w:val="20"/>
        </w:trPr>
        <w:tc>
          <w:tcPr>
            <w:tcW w:w="939" w:type="dxa"/>
            <w:vMerge/>
            <w:tcBorders>
              <w:top w:val="nil"/>
              <w:left w:val="single" w:sz="4" w:space="0" w:color="auto"/>
              <w:bottom w:val="single" w:sz="4" w:space="0" w:color="auto"/>
              <w:right w:val="single" w:sz="4" w:space="0" w:color="auto"/>
            </w:tcBorders>
            <w:vAlign w:val="center"/>
            <w:hideMark/>
          </w:tcPr>
          <w:p w14:paraId="075FF72A" w14:textId="77777777" w:rsidR="001668EC" w:rsidRPr="0045746A" w:rsidRDefault="001668EC" w:rsidP="001668EC">
            <w:pPr>
              <w:widowControl/>
              <w:jc w:val="left"/>
              <w:rPr>
                <w:rFonts w:ascii="宋体" w:hAnsi="宋体" w:cs="宋体"/>
                <w:b/>
                <w:bCs/>
                <w:color w:val="000000"/>
                <w:kern w:val="0"/>
                <w:sz w:val="24"/>
              </w:rPr>
            </w:pPr>
          </w:p>
        </w:tc>
        <w:tc>
          <w:tcPr>
            <w:tcW w:w="1203" w:type="dxa"/>
            <w:tcBorders>
              <w:top w:val="nil"/>
              <w:left w:val="single" w:sz="4" w:space="0" w:color="auto"/>
              <w:bottom w:val="single" w:sz="4" w:space="0" w:color="auto"/>
              <w:right w:val="single" w:sz="4" w:space="0" w:color="auto"/>
            </w:tcBorders>
            <w:shd w:val="clear" w:color="auto" w:fill="auto"/>
            <w:vAlign w:val="center"/>
            <w:hideMark/>
          </w:tcPr>
          <w:p w14:paraId="0799B1CC" w14:textId="77777777" w:rsidR="001668EC" w:rsidRPr="0045746A" w:rsidRDefault="001668EC" w:rsidP="001668EC">
            <w:pPr>
              <w:widowControl/>
              <w:jc w:val="center"/>
              <w:rPr>
                <w:rFonts w:ascii="宋体" w:hAnsi="宋体" w:cs="宋体"/>
                <w:b/>
                <w:bCs/>
                <w:color w:val="000000"/>
                <w:kern w:val="0"/>
                <w:sz w:val="24"/>
              </w:rPr>
            </w:pPr>
            <w:r w:rsidRPr="0045746A">
              <w:rPr>
                <w:rFonts w:ascii="宋体" w:hAnsi="宋体" w:cs="宋体" w:hint="eastAsia"/>
                <w:b/>
                <w:bCs/>
                <w:color w:val="000000"/>
                <w:kern w:val="0"/>
                <w:sz w:val="24"/>
              </w:rPr>
              <w:t>现场答疑</w:t>
            </w:r>
          </w:p>
        </w:tc>
        <w:tc>
          <w:tcPr>
            <w:tcW w:w="6002" w:type="dxa"/>
            <w:tcBorders>
              <w:top w:val="nil"/>
              <w:left w:val="nil"/>
              <w:bottom w:val="single" w:sz="4" w:space="0" w:color="auto"/>
              <w:right w:val="single" w:sz="4" w:space="0" w:color="auto"/>
            </w:tcBorders>
            <w:shd w:val="clear" w:color="auto" w:fill="auto"/>
            <w:vAlign w:val="center"/>
            <w:hideMark/>
          </w:tcPr>
          <w:p w14:paraId="2E4680AE" w14:textId="4E60AC16" w:rsidR="001668EC" w:rsidRPr="00514F4B" w:rsidRDefault="001668EC"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投标人代表对方案及技术优势，回答评标专家现场提问。</w:t>
            </w:r>
          </w:p>
        </w:tc>
        <w:tc>
          <w:tcPr>
            <w:tcW w:w="1116" w:type="dxa"/>
            <w:tcBorders>
              <w:top w:val="nil"/>
              <w:left w:val="nil"/>
              <w:bottom w:val="single" w:sz="4" w:space="0" w:color="auto"/>
              <w:right w:val="single" w:sz="4" w:space="0" w:color="auto"/>
            </w:tcBorders>
            <w:shd w:val="clear" w:color="auto" w:fill="auto"/>
            <w:vAlign w:val="center"/>
            <w:hideMark/>
          </w:tcPr>
          <w:p w14:paraId="61C35512" w14:textId="0B44DF21" w:rsidR="001668EC" w:rsidRPr="00514F4B" w:rsidRDefault="00C2709B" w:rsidP="00514F4B">
            <w:pPr>
              <w:autoSpaceDE w:val="0"/>
              <w:autoSpaceDN w:val="0"/>
              <w:snapToGrid w:val="0"/>
              <w:ind w:firstLineChars="100" w:firstLine="248"/>
              <w:rPr>
                <w:rFonts w:ascii="宋体" w:hAnsi="宋体"/>
                <w:spacing w:val="4"/>
                <w:sz w:val="24"/>
              </w:rPr>
            </w:pPr>
            <w:r w:rsidRPr="00514F4B">
              <w:rPr>
                <w:rFonts w:ascii="宋体" w:hAnsi="宋体" w:hint="eastAsia"/>
                <w:spacing w:val="4"/>
                <w:sz w:val="24"/>
              </w:rPr>
              <w:t>3</w:t>
            </w:r>
          </w:p>
        </w:tc>
      </w:tr>
      <w:tr w:rsidR="001668EC" w:rsidRPr="0045746A" w14:paraId="455B81BF" w14:textId="77777777" w:rsidTr="00CD42F8">
        <w:trPr>
          <w:trHeight w:val="20"/>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DA780" w14:textId="77777777" w:rsidR="00CD42F8" w:rsidRDefault="001668EC" w:rsidP="001668EC">
            <w:pPr>
              <w:jc w:val="center"/>
              <w:rPr>
                <w:rFonts w:ascii="宋体" w:hAnsi="宋体" w:cs="宋体"/>
                <w:b/>
                <w:bCs/>
                <w:color w:val="000000"/>
                <w:kern w:val="0"/>
                <w:sz w:val="24"/>
              </w:rPr>
            </w:pPr>
            <w:r w:rsidRPr="0045746A">
              <w:rPr>
                <w:rFonts w:ascii="宋体" w:hAnsi="宋体" w:cs="宋体" w:hint="eastAsia"/>
                <w:b/>
                <w:bCs/>
                <w:color w:val="000000"/>
                <w:kern w:val="0"/>
                <w:sz w:val="24"/>
              </w:rPr>
              <w:t>售后</w:t>
            </w:r>
          </w:p>
          <w:p w14:paraId="7586FB14" w14:textId="23B577F2" w:rsidR="001668EC" w:rsidRPr="0045746A" w:rsidRDefault="001668EC" w:rsidP="00C2709B">
            <w:pPr>
              <w:jc w:val="center"/>
              <w:rPr>
                <w:rFonts w:ascii="宋体" w:hAnsi="宋体" w:cs="宋体"/>
                <w:b/>
                <w:bCs/>
                <w:color w:val="000000"/>
                <w:kern w:val="0"/>
                <w:sz w:val="24"/>
              </w:rPr>
            </w:pPr>
            <w:r w:rsidRPr="0045746A">
              <w:rPr>
                <w:rFonts w:ascii="宋体" w:hAnsi="宋体" w:cs="宋体" w:hint="eastAsia"/>
                <w:b/>
                <w:bCs/>
                <w:color w:val="000000"/>
                <w:kern w:val="0"/>
                <w:sz w:val="24"/>
              </w:rPr>
              <w:t>服务</w:t>
            </w:r>
            <w:r w:rsidR="003770EB">
              <w:rPr>
                <w:rFonts w:ascii="宋体" w:hAnsi="宋体" w:cs="宋体" w:hint="eastAsia"/>
                <w:b/>
                <w:bCs/>
                <w:color w:val="000000"/>
                <w:kern w:val="0"/>
                <w:sz w:val="24"/>
              </w:rPr>
              <w:t>(</w:t>
            </w:r>
            <w:r w:rsidR="00814E2C">
              <w:rPr>
                <w:rFonts w:ascii="宋体" w:hAnsi="宋体" w:cs="宋体" w:hint="eastAsia"/>
                <w:b/>
                <w:bCs/>
                <w:color w:val="000000"/>
                <w:kern w:val="0"/>
                <w:sz w:val="24"/>
              </w:rPr>
              <w:t>5</w:t>
            </w:r>
            <w:r w:rsidR="000A1142">
              <w:rPr>
                <w:rFonts w:ascii="宋体" w:hAnsi="宋体" w:cs="宋体" w:hint="eastAsia"/>
                <w:b/>
                <w:bCs/>
                <w:color w:val="000000"/>
                <w:kern w:val="0"/>
                <w:sz w:val="24"/>
              </w:rPr>
              <w:t>分</w:t>
            </w:r>
            <w:r w:rsidR="003770EB">
              <w:rPr>
                <w:rFonts w:ascii="宋体" w:hAnsi="宋体" w:cs="宋体" w:hint="eastAsia"/>
                <w:b/>
                <w:bCs/>
                <w:color w:val="000000"/>
                <w:kern w:val="0"/>
                <w:sz w:val="24"/>
              </w:rPr>
              <w:t>)</w:t>
            </w:r>
          </w:p>
        </w:tc>
        <w:tc>
          <w:tcPr>
            <w:tcW w:w="1203" w:type="dxa"/>
            <w:vMerge w:val="restart"/>
            <w:tcBorders>
              <w:top w:val="nil"/>
              <w:left w:val="single" w:sz="4" w:space="0" w:color="auto"/>
              <w:bottom w:val="single" w:sz="4" w:space="0" w:color="auto"/>
              <w:right w:val="single" w:sz="4" w:space="0" w:color="auto"/>
            </w:tcBorders>
            <w:shd w:val="clear" w:color="auto" w:fill="auto"/>
            <w:vAlign w:val="center"/>
            <w:hideMark/>
          </w:tcPr>
          <w:p w14:paraId="565B124B" w14:textId="77777777" w:rsidR="001668EC" w:rsidRPr="0045746A" w:rsidRDefault="001668EC" w:rsidP="001668EC">
            <w:pPr>
              <w:widowControl/>
              <w:jc w:val="center"/>
              <w:rPr>
                <w:rFonts w:ascii="宋体" w:hAnsi="宋体" w:cs="宋体"/>
                <w:b/>
                <w:bCs/>
                <w:color w:val="000000"/>
                <w:kern w:val="0"/>
                <w:sz w:val="24"/>
              </w:rPr>
            </w:pPr>
            <w:r w:rsidRPr="0045746A">
              <w:rPr>
                <w:rFonts w:ascii="宋体" w:hAnsi="宋体" w:cs="宋体" w:hint="eastAsia"/>
                <w:b/>
                <w:bCs/>
                <w:color w:val="000000"/>
                <w:kern w:val="0"/>
                <w:sz w:val="24"/>
              </w:rPr>
              <w:t>服务</w:t>
            </w:r>
          </w:p>
        </w:tc>
        <w:tc>
          <w:tcPr>
            <w:tcW w:w="6002" w:type="dxa"/>
            <w:tcBorders>
              <w:top w:val="nil"/>
              <w:left w:val="nil"/>
              <w:bottom w:val="single" w:sz="4" w:space="0" w:color="auto"/>
              <w:right w:val="single" w:sz="4" w:space="0" w:color="auto"/>
            </w:tcBorders>
            <w:shd w:val="clear" w:color="auto" w:fill="auto"/>
            <w:vAlign w:val="center"/>
            <w:hideMark/>
          </w:tcPr>
          <w:p w14:paraId="7ED9B3F7" w14:textId="2319179E" w:rsidR="001668EC" w:rsidRPr="00514F4B" w:rsidRDefault="001668EC"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有完整的售后服务体系、提供完备的本地化服务支持承诺，承诺到现场响应时间（</w:t>
            </w:r>
            <w:r w:rsidR="00814E2C" w:rsidRPr="00514F4B">
              <w:rPr>
                <w:rFonts w:ascii="宋体" w:hAnsi="宋体" w:hint="eastAsia"/>
                <w:spacing w:val="4"/>
                <w:sz w:val="24"/>
              </w:rPr>
              <w:t>2</w:t>
            </w:r>
            <w:r w:rsidRPr="00514F4B">
              <w:rPr>
                <w:rFonts w:ascii="宋体" w:hAnsi="宋体" w:hint="eastAsia"/>
                <w:spacing w:val="4"/>
                <w:sz w:val="24"/>
              </w:rPr>
              <w:t>分）</w:t>
            </w:r>
          </w:p>
        </w:tc>
        <w:tc>
          <w:tcPr>
            <w:tcW w:w="1116" w:type="dxa"/>
            <w:tcBorders>
              <w:top w:val="nil"/>
              <w:left w:val="nil"/>
              <w:bottom w:val="single" w:sz="4" w:space="0" w:color="auto"/>
              <w:right w:val="single" w:sz="4" w:space="0" w:color="auto"/>
            </w:tcBorders>
            <w:shd w:val="clear" w:color="auto" w:fill="auto"/>
            <w:vAlign w:val="center"/>
            <w:hideMark/>
          </w:tcPr>
          <w:p w14:paraId="00D9FA14" w14:textId="0A8A9A7D" w:rsidR="001668EC" w:rsidRPr="00514F4B" w:rsidRDefault="00814E2C" w:rsidP="00514F4B">
            <w:pPr>
              <w:autoSpaceDE w:val="0"/>
              <w:autoSpaceDN w:val="0"/>
              <w:snapToGrid w:val="0"/>
              <w:ind w:firstLineChars="100" w:firstLine="248"/>
              <w:rPr>
                <w:rFonts w:ascii="宋体" w:hAnsi="宋体"/>
                <w:spacing w:val="4"/>
                <w:sz w:val="24"/>
              </w:rPr>
            </w:pPr>
            <w:r w:rsidRPr="00514F4B">
              <w:rPr>
                <w:rFonts w:ascii="宋体" w:hAnsi="宋体" w:hint="eastAsia"/>
                <w:spacing w:val="4"/>
                <w:sz w:val="24"/>
              </w:rPr>
              <w:t>2</w:t>
            </w:r>
          </w:p>
        </w:tc>
      </w:tr>
      <w:tr w:rsidR="001668EC" w:rsidRPr="0045746A" w14:paraId="6856DBAB" w14:textId="77777777" w:rsidTr="00D62A5B">
        <w:trPr>
          <w:trHeight w:val="20"/>
        </w:trPr>
        <w:tc>
          <w:tcPr>
            <w:tcW w:w="939" w:type="dxa"/>
            <w:vMerge/>
            <w:tcBorders>
              <w:top w:val="nil"/>
              <w:left w:val="single" w:sz="4" w:space="0" w:color="auto"/>
              <w:bottom w:val="single" w:sz="4" w:space="0" w:color="auto"/>
              <w:right w:val="single" w:sz="4" w:space="0" w:color="auto"/>
            </w:tcBorders>
            <w:vAlign w:val="center"/>
            <w:hideMark/>
          </w:tcPr>
          <w:p w14:paraId="628D43DE" w14:textId="77777777" w:rsidR="001668EC" w:rsidRPr="0045746A" w:rsidRDefault="001668EC" w:rsidP="001668EC">
            <w:pPr>
              <w:widowControl/>
              <w:jc w:val="left"/>
              <w:rPr>
                <w:rFonts w:ascii="宋体" w:hAnsi="宋体" w:cs="宋体"/>
                <w:b/>
                <w:bCs/>
                <w:color w:val="000000"/>
                <w:kern w:val="0"/>
                <w:sz w:val="24"/>
              </w:rPr>
            </w:pPr>
          </w:p>
        </w:tc>
        <w:tc>
          <w:tcPr>
            <w:tcW w:w="1203" w:type="dxa"/>
            <w:vMerge/>
            <w:tcBorders>
              <w:top w:val="nil"/>
              <w:left w:val="single" w:sz="4" w:space="0" w:color="auto"/>
              <w:bottom w:val="single" w:sz="4" w:space="0" w:color="auto"/>
              <w:right w:val="single" w:sz="4" w:space="0" w:color="auto"/>
            </w:tcBorders>
            <w:vAlign w:val="center"/>
            <w:hideMark/>
          </w:tcPr>
          <w:p w14:paraId="60718BE4" w14:textId="77777777" w:rsidR="001668EC" w:rsidRPr="0045746A" w:rsidRDefault="001668EC" w:rsidP="001668EC">
            <w:pPr>
              <w:widowControl/>
              <w:jc w:val="left"/>
              <w:rPr>
                <w:rFonts w:ascii="宋体" w:hAnsi="宋体" w:cs="宋体"/>
                <w:b/>
                <w:bCs/>
                <w:color w:val="000000"/>
                <w:kern w:val="0"/>
                <w:sz w:val="24"/>
              </w:rPr>
            </w:pPr>
          </w:p>
        </w:tc>
        <w:tc>
          <w:tcPr>
            <w:tcW w:w="6002" w:type="dxa"/>
            <w:tcBorders>
              <w:top w:val="nil"/>
              <w:left w:val="nil"/>
              <w:bottom w:val="single" w:sz="4" w:space="0" w:color="auto"/>
              <w:right w:val="single" w:sz="4" w:space="0" w:color="auto"/>
            </w:tcBorders>
            <w:shd w:val="clear" w:color="auto" w:fill="auto"/>
            <w:vAlign w:val="center"/>
            <w:hideMark/>
          </w:tcPr>
          <w:p w14:paraId="7F108769" w14:textId="76869D4D" w:rsidR="001668EC" w:rsidRPr="00514F4B" w:rsidRDefault="001668EC"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对服务的方式及现场的支持（</w:t>
            </w:r>
            <w:r w:rsidR="006E179C" w:rsidRPr="00514F4B">
              <w:rPr>
                <w:rFonts w:ascii="宋体" w:hAnsi="宋体" w:hint="eastAsia"/>
                <w:spacing w:val="4"/>
                <w:sz w:val="24"/>
              </w:rPr>
              <w:t>1</w:t>
            </w:r>
            <w:r w:rsidRPr="00514F4B">
              <w:rPr>
                <w:rFonts w:ascii="宋体" w:hAnsi="宋体" w:hint="eastAsia"/>
                <w:spacing w:val="4"/>
                <w:sz w:val="24"/>
              </w:rPr>
              <w:t>分）</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3827C254" w14:textId="4A3CC91D" w:rsidR="001668EC" w:rsidRPr="00514F4B" w:rsidRDefault="006E179C" w:rsidP="00514F4B">
            <w:pPr>
              <w:autoSpaceDE w:val="0"/>
              <w:autoSpaceDN w:val="0"/>
              <w:snapToGrid w:val="0"/>
              <w:ind w:firstLineChars="100" w:firstLine="248"/>
              <w:rPr>
                <w:rFonts w:ascii="宋体" w:hAnsi="宋体"/>
                <w:spacing w:val="4"/>
                <w:sz w:val="24"/>
              </w:rPr>
            </w:pPr>
            <w:r w:rsidRPr="00514F4B">
              <w:rPr>
                <w:rFonts w:ascii="宋体" w:hAnsi="宋体" w:hint="eastAsia"/>
                <w:spacing w:val="4"/>
                <w:sz w:val="24"/>
              </w:rPr>
              <w:t>3</w:t>
            </w:r>
          </w:p>
        </w:tc>
      </w:tr>
      <w:tr w:rsidR="001668EC" w:rsidRPr="0045746A" w14:paraId="407C8597" w14:textId="77777777" w:rsidTr="00D62A5B">
        <w:trPr>
          <w:trHeight w:val="20"/>
        </w:trPr>
        <w:tc>
          <w:tcPr>
            <w:tcW w:w="939" w:type="dxa"/>
            <w:vMerge/>
            <w:tcBorders>
              <w:top w:val="nil"/>
              <w:left w:val="single" w:sz="4" w:space="0" w:color="auto"/>
              <w:bottom w:val="single" w:sz="4" w:space="0" w:color="auto"/>
              <w:right w:val="single" w:sz="4" w:space="0" w:color="auto"/>
            </w:tcBorders>
            <w:vAlign w:val="center"/>
            <w:hideMark/>
          </w:tcPr>
          <w:p w14:paraId="67361014" w14:textId="77777777" w:rsidR="001668EC" w:rsidRPr="0045746A" w:rsidRDefault="001668EC" w:rsidP="001668EC">
            <w:pPr>
              <w:widowControl/>
              <w:jc w:val="left"/>
              <w:rPr>
                <w:rFonts w:ascii="宋体" w:hAnsi="宋体" w:cs="宋体"/>
                <w:b/>
                <w:bCs/>
                <w:color w:val="000000"/>
                <w:kern w:val="0"/>
                <w:sz w:val="24"/>
              </w:rPr>
            </w:pPr>
          </w:p>
        </w:tc>
        <w:tc>
          <w:tcPr>
            <w:tcW w:w="1203" w:type="dxa"/>
            <w:vMerge/>
            <w:tcBorders>
              <w:top w:val="nil"/>
              <w:left w:val="single" w:sz="4" w:space="0" w:color="auto"/>
              <w:bottom w:val="single" w:sz="4" w:space="0" w:color="auto"/>
              <w:right w:val="single" w:sz="4" w:space="0" w:color="auto"/>
            </w:tcBorders>
            <w:vAlign w:val="center"/>
            <w:hideMark/>
          </w:tcPr>
          <w:p w14:paraId="2013AAC1" w14:textId="77777777" w:rsidR="001668EC" w:rsidRPr="0045746A" w:rsidRDefault="001668EC" w:rsidP="001668EC">
            <w:pPr>
              <w:widowControl/>
              <w:jc w:val="left"/>
              <w:rPr>
                <w:rFonts w:ascii="宋体" w:hAnsi="宋体" w:cs="宋体"/>
                <w:b/>
                <w:bCs/>
                <w:color w:val="000000"/>
                <w:kern w:val="0"/>
                <w:sz w:val="24"/>
              </w:rPr>
            </w:pPr>
          </w:p>
        </w:tc>
        <w:tc>
          <w:tcPr>
            <w:tcW w:w="6002" w:type="dxa"/>
            <w:tcBorders>
              <w:top w:val="nil"/>
              <w:left w:val="nil"/>
              <w:bottom w:val="single" w:sz="4" w:space="0" w:color="auto"/>
              <w:right w:val="single" w:sz="4" w:space="0" w:color="auto"/>
            </w:tcBorders>
            <w:shd w:val="clear" w:color="auto" w:fill="auto"/>
            <w:vAlign w:val="center"/>
            <w:hideMark/>
          </w:tcPr>
          <w:p w14:paraId="2D8A7FA3" w14:textId="2CEB8D79" w:rsidR="001668EC" w:rsidRPr="00514F4B" w:rsidRDefault="001668EC"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投标人提供相应完善的培训计划（</w:t>
            </w:r>
            <w:r w:rsidR="006E179C" w:rsidRPr="00514F4B">
              <w:rPr>
                <w:rFonts w:ascii="宋体" w:hAnsi="宋体" w:hint="eastAsia"/>
                <w:spacing w:val="4"/>
                <w:sz w:val="24"/>
              </w:rPr>
              <w:t>1</w:t>
            </w:r>
            <w:r w:rsidRPr="00514F4B">
              <w:rPr>
                <w:rFonts w:ascii="宋体" w:hAnsi="宋体" w:hint="eastAsia"/>
                <w:spacing w:val="4"/>
                <w:sz w:val="24"/>
              </w:rPr>
              <w:t>分）</w:t>
            </w:r>
          </w:p>
        </w:tc>
        <w:tc>
          <w:tcPr>
            <w:tcW w:w="1116" w:type="dxa"/>
            <w:vMerge/>
            <w:tcBorders>
              <w:top w:val="nil"/>
              <w:left w:val="single" w:sz="4" w:space="0" w:color="auto"/>
              <w:bottom w:val="single" w:sz="4" w:space="0" w:color="auto"/>
              <w:right w:val="single" w:sz="4" w:space="0" w:color="auto"/>
            </w:tcBorders>
            <w:vAlign w:val="center"/>
            <w:hideMark/>
          </w:tcPr>
          <w:p w14:paraId="354F5BAB" w14:textId="77777777" w:rsidR="001668EC" w:rsidRPr="00514F4B" w:rsidRDefault="001668EC" w:rsidP="00514F4B">
            <w:pPr>
              <w:autoSpaceDE w:val="0"/>
              <w:autoSpaceDN w:val="0"/>
              <w:snapToGrid w:val="0"/>
              <w:ind w:firstLineChars="100" w:firstLine="248"/>
              <w:rPr>
                <w:rFonts w:ascii="宋体" w:hAnsi="宋体"/>
                <w:spacing w:val="4"/>
                <w:sz w:val="24"/>
              </w:rPr>
            </w:pPr>
          </w:p>
        </w:tc>
      </w:tr>
      <w:tr w:rsidR="001668EC" w:rsidRPr="0045746A" w14:paraId="5875A5F5" w14:textId="77777777" w:rsidTr="001668EC">
        <w:trPr>
          <w:trHeight w:val="64"/>
        </w:trPr>
        <w:tc>
          <w:tcPr>
            <w:tcW w:w="939" w:type="dxa"/>
            <w:vMerge/>
            <w:tcBorders>
              <w:top w:val="nil"/>
              <w:left w:val="single" w:sz="4" w:space="0" w:color="auto"/>
              <w:bottom w:val="single" w:sz="4" w:space="0" w:color="auto"/>
              <w:right w:val="single" w:sz="4" w:space="0" w:color="auto"/>
            </w:tcBorders>
            <w:vAlign w:val="center"/>
            <w:hideMark/>
          </w:tcPr>
          <w:p w14:paraId="041DBCDD" w14:textId="77777777" w:rsidR="001668EC" w:rsidRPr="0045746A" w:rsidRDefault="001668EC" w:rsidP="001668EC">
            <w:pPr>
              <w:widowControl/>
              <w:jc w:val="left"/>
              <w:rPr>
                <w:rFonts w:ascii="宋体" w:hAnsi="宋体" w:cs="宋体"/>
                <w:b/>
                <w:bCs/>
                <w:color w:val="000000"/>
                <w:kern w:val="0"/>
                <w:sz w:val="24"/>
              </w:rPr>
            </w:pPr>
          </w:p>
        </w:tc>
        <w:tc>
          <w:tcPr>
            <w:tcW w:w="1203" w:type="dxa"/>
            <w:vMerge/>
            <w:tcBorders>
              <w:top w:val="nil"/>
              <w:left w:val="single" w:sz="4" w:space="0" w:color="auto"/>
              <w:bottom w:val="single" w:sz="4" w:space="0" w:color="auto"/>
              <w:right w:val="single" w:sz="4" w:space="0" w:color="auto"/>
            </w:tcBorders>
            <w:vAlign w:val="center"/>
            <w:hideMark/>
          </w:tcPr>
          <w:p w14:paraId="03E316F2" w14:textId="77777777" w:rsidR="001668EC" w:rsidRPr="0045746A" w:rsidRDefault="001668EC" w:rsidP="001668EC">
            <w:pPr>
              <w:widowControl/>
              <w:jc w:val="left"/>
              <w:rPr>
                <w:rFonts w:ascii="宋体" w:hAnsi="宋体" w:cs="宋体"/>
                <w:b/>
                <w:bCs/>
                <w:color w:val="000000"/>
                <w:kern w:val="0"/>
                <w:sz w:val="24"/>
              </w:rPr>
            </w:pPr>
          </w:p>
        </w:tc>
        <w:tc>
          <w:tcPr>
            <w:tcW w:w="6002" w:type="dxa"/>
            <w:tcBorders>
              <w:top w:val="nil"/>
              <w:left w:val="nil"/>
              <w:bottom w:val="single" w:sz="4" w:space="0" w:color="auto"/>
              <w:right w:val="single" w:sz="4" w:space="0" w:color="auto"/>
            </w:tcBorders>
            <w:shd w:val="clear" w:color="auto" w:fill="auto"/>
            <w:vAlign w:val="center"/>
            <w:hideMark/>
          </w:tcPr>
          <w:p w14:paraId="39F3FF48" w14:textId="76B84A83" w:rsidR="001668EC" w:rsidRPr="00514F4B" w:rsidRDefault="001668EC"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横向比较各投标人对本项目提供的服务承诺，对项目实施具有创新性，可行性，有利于项目优质实施的承诺。</w:t>
            </w:r>
            <w:r w:rsidR="006E179C" w:rsidRPr="00514F4B">
              <w:rPr>
                <w:rFonts w:ascii="宋体" w:hAnsi="宋体" w:hint="eastAsia"/>
                <w:spacing w:val="4"/>
                <w:sz w:val="24"/>
              </w:rPr>
              <w:t>（1分）</w:t>
            </w:r>
          </w:p>
        </w:tc>
        <w:tc>
          <w:tcPr>
            <w:tcW w:w="1116" w:type="dxa"/>
            <w:vMerge/>
            <w:tcBorders>
              <w:top w:val="nil"/>
              <w:left w:val="single" w:sz="4" w:space="0" w:color="auto"/>
              <w:bottom w:val="single" w:sz="4" w:space="0" w:color="auto"/>
              <w:right w:val="single" w:sz="4" w:space="0" w:color="auto"/>
            </w:tcBorders>
            <w:vAlign w:val="center"/>
            <w:hideMark/>
          </w:tcPr>
          <w:p w14:paraId="60953DED" w14:textId="77777777" w:rsidR="001668EC" w:rsidRPr="00514F4B" w:rsidRDefault="001668EC" w:rsidP="00514F4B">
            <w:pPr>
              <w:autoSpaceDE w:val="0"/>
              <w:autoSpaceDN w:val="0"/>
              <w:snapToGrid w:val="0"/>
              <w:ind w:firstLineChars="100" w:firstLine="248"/>
              <w:rPr>
                <w:rFonts w:ascii="宋体" w:hAnsi="宋体"/>
                <w:spacing w:val="4"/>
                <w:sz w:val="24"/>
              </w:rPr>
            </w:pPr>
          </w:p>
        </w:tc>
      </w:tr>
      <w:tr w:rsidR="001668EC" w:rsidRPr="0045746A" w14:paraId="4DC25475" w14:textId="77777777" w:rsidTr="00CD42F8">
        <w:trPr>
          <w:trHeight w:val="2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14:paraId="346C8152" w14:textId="0799A5C3" w:rsidR="001668EC" w:rsidRPr="0045746A" w:rsidRDefault="00CD42F8" w:rsidP="00814E2C">
            <w:pPr>
              <w:rPr>
                <w:rFonts w:ascii="宋体" w:hAnsi="宋体" w:cs="宋体"/>
                <w:b/>
                <w:bCs/>
                <w:color w:val="000000"/>
                <w:kern w:val="0"/>
                <w:sz w:val="24"/>
              </w:rPr>
            </w:pPr>
            <w:r w:rsidRPr="0045746A">
              <w:rPr>
                <w:rFonts w:ascii="宋体" w:hAnsi="宋体" w:cs="宋体" w:hint="eastAsia"/>
                <w:b/>
                <w:bCs/>
                <w:color w:val="000000"/>
                <w:kern w:val="0"/>
                <w:sz w:val="24"/>
              </w:rPr>
              <w:t>交货期、同类项目业绩、资质</w:t>
            </w:r>
            <w:r w:rsidR="00814E2C">
              <w:rPr>
                <w:rFonts w:ascii="宋体" w:hAnsi="宋体" w:cs="宋体" w:hint="eastAsia"/>
                <w:b/>
                <w:bCs/>
                <w:color w:val="000000"/>
                <w:kern w:val="0"/>
                <w:sz w:val="24"/>
              </w:rPr>
              <w:t>(</w:t>
            </w:r>
            <w:r w:rsidR="000F28DB">
              <w:rPr>
                <w:rFonts w:ascii="宋体" w:hAnsi="宋体" w:cs="宋体" w:hint="eastAsia"/>
                <w:b/>
                <w:bCs/>
                <w:color w:val="000000"/>
                <w:kern w:val="0"/>
                <w:sz w:val="24"/>
              </w:rPr>
              <w:t>8</w:t>
            </w:r>
            <w:r w:rsidR="003E7C80">
              <w:rPr>
                <w:rFonts w:ascii="宋体" w:hAnsi="宋体" w:cs="宋体" w:hint="eastAsia"/>
                <w:b/>
                <w:bCs/>
                <w:color w:val="000000"/>
                <w:kern w:val="0"/>
                <w:sz w:val="24"/>
              </w:rPr>
              <w:t>分</w:t>
            </w:r>
            <w:r>
              <w:rPr>
                <w:rFonts w:ascii="宋体" w:hAnsi="宋体" w:cs="宋体" w:hint="eastAsia"/>
                <w:b/>
                <w:bCs/>
                <w:color w:val="000000"/>
                <w:kern w:val="0"/>
                <w:sz w:val="24"/>
              </w:rPr>
              <w:t>）</w:t>
            </w:r>
          </w:p>
        </w:tc>
        <w:tc>
          <w:tcPr>
            <w:tcW w:w="1203" w:type="dxa"/>
            <w:tcBorders>
              <w:top w:val="nil"/>
              <w:left w:val="nil"/>
              <w:bottom w:val="single" w:sz="4" w:space="0" w:color="auto"/>
              <w:right w:val="single" w:sz="4" w:space="0" w:color="auto"/>
            </w:tcBorders>
            <w:shd w:val="clear" w:color="auto" w:fill="auto"/>
            <w:vAlign w:val="center"/>
            <w:hideMark/>
          </w:tcPr>
          <w:p w14:paraId="41A9EE0C" w14:textId="77777777" w:rsidR="001668EC" w:rsidRPr="0045746A" w:rsidRDefault="001668EC" w:rsidP="001668EC">
            <w:pPr>
              <w:widowControl/>
              <w:jc w:val="center"/>
              <w:rPr>
                <w:rFonts w:ascii="宋体" w:hAnsi="宋体" w:cs="宋体"/>
                <w:b/>
                <w:bCs/>
                <w:color w:val="000000"/>
                <w:kern w:val="0"/>
                <w:sz w:val="24"/>
              </w:rPr>
            </w:pPr>
            <w:r w:rsidRPr="0045746A">
              <w:rPr>
                <w:rFonts w:ascii="宋体" w:hAnsi="宋体" w:cs="宋体" w:hint="eastAsia"/>
                <w:b/>
                <w:bCs/>
                <w:color w:val="000000"/>
                <w:kern w:val="0"/>
                <w:sz w:val="24"/>
              </w:rPr>
              <w:t>交货期</w:t>
            </w:r>
          </w:p>
        </w:tc>
        <w:tc>
          <w:tcPr>
            <w:tcW w:w="6002" w:type="dxa"/>
            <w:tcBorders>
              <w:top w:val="nil"/>
              <w:left w:val="nil"/>
              <w:bottom w:val="single" w:sz="4" w:space="0" w:color="auto"/>
              <w:right w:val="single" w:sz="4" w:space="0" w:color="auto"/>
            </w:tcBorders>
            <w:shd w:val="clear" w:color="auto" w:fill="auto"/>
            <w:vAlign w:val="center"/>
            <w:hideMark/>
          </w:tcPr>
          <w:p w14:paraId="2F1E123C" w14:textId="1CD5F3FC" w:rsidR="001668EC" w:rsidRPr="00514F4B" w:rsidRDefault="001668EC"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到货时间响应甲方要求（</w:t>
            </w:r>
            <w:r w:rsidR="00814E2C" w:rsidRPr="00514F4B">
              <w:rPr>
                <w:rFonts w:ascii="宋体" w:hAnsi="宋体" w:hint="eastAsia"/>
                <w:spacing w:val="4"/>
                <w:sz w:val="24"/>
              </w:rPr>
              <w:t>4</w:t>
            </w:r>
            <w:r w:rsidRPr="00514F4B">
              <w:rPr>
                <w:rFonts w:ascii="宋体" w:hAnsi="宋体" w:hint="eastAsia"/>
                <w:spacing w:val="4"/>
                <w:sz w:val="24"/>
              </w:rPr>
              <w:t>分）、交货工期每提前2天加</w:t>
            </w:r>
            <w:r w:rsidR="000F28DB" w:rsidRPr="00514F4B">
              <w:rPr>
                <w:rFonts w:ascii="宋体" w:hAnsi="宋体" w:hint="eastAsia"/>
                <w:spacing w:val="4"/>
                <w:sz w:val="24"/>
              </w:rPr>
              <w:t>0.5</w:t>
            </w:r>
            <w:r w:rsidRPr="00514F4B">
              <w:rPr>
                <w:rFonts w:ascii="宋体" w:hAnsi="宋体" w:hint="eastAsia"/>
                <w:spacing w:val="4"/>
                <w:sz w:val="24"/>
              </w:rPr>
              <w:t>分，最高得分</w:t>
            </w:r>
            <w:r w:rsidR="000F28DB" w:rsidRPr="00514F4B">
              <w:rPr>
                <w:rFonts w:ascii="宋体" w:hAnsi="宋体" w:hint="eastAsia"/>
                <w:spacing w:val="4"/>
                <w:sz w:val="24"/>
              </w:rPr>
              <w:t>5</w:t>
            </w:r>
            <w:r w:rsidRPr="00514F4B">
              <w:rPr>
                <w:rFonts w:ascii="宋体" w:hAnsi="宋体" w:hint="eastAsia"/>
                <w:spacing w:val="4"/>
                <w:sz w:val="24"/>
              </w:rPr>
              <w:t>分，交货工期每延迟2天减1分</w:t>
            </w:r>
          </w:p>
        </w:tc>
        <w:tc>
          <w:tcPr>
            <w:tcW w:w="1116" w:type="dxa"/>
            <w:tcBorders>
              <w:top w:val="nil"/>
              <w:left w:val="nil"/>
              <w:bottom w:val="single" w:sz="4" w:space="0" w:color="auto"/>
              <w:right w:val="single" w:sz="4" w:space="0" w:color="auto"/>
            </w:tcBorders>
            <w:shd w:val="clear" w:color="auto" w:fill="auto"/>
            <w:vAlign w:val="center"/>
            <w:hideMark/>
          </w:tcPr>
          <w:p w14:paraId="2FAE5367" w14:textId="3496DFC8" w:rsidR="001668EC" w:rsidRPr="00514F4B" w:rsidRDefault="000F28DB" w:rsidP="00514F4B">
            <w:pPr>
              <w:autoSpaceDE w:val="0"/>
              <w:autoSpaceDN w:val="0"/>
              <w:snapToGrid w:val="0"/>
              <w:ind w:firstLineChars="100" w:firstLine="248"/>
              <w:rPr>
                <w:rFonts w:ascii="宋体" w:hAnsi="宋体"/>
                <w:spacing w:val="4"/>
                <w:sz w:val="24"/>
              </w:rPr>
            </w:pPr>
            <w:r w:rsidRPr="00514F4B">
              <w:rPr>
                <w:rFonts w:ascii="宋体" w:hAnsi="宋体" w:hint="eastAsia"/>
                <w:spacing w:val="4"/>
                <w:sz w:val="24"/>
              </w:rPr>
              <w:t>5</w:t>
            </w:r>
          </w:p>
        </w:tc>
      </w:tr>
      <w:tr w:rsidR="001668EC" w:rsidRPr="0045746A" w14:paraId="477763D1" w14:textId="77777777" w:rsidTr="00D62A5B">
        <w:trPr>
          <w:trHeight w:val="20"/>
        </w:trPr>
        <w:tc>
          <w:tcPr>
            <w:tcW w:w="939" w:type="dxa"/>
            <w:vMerge/>
            <w:tcBorders>
              <w:top w:val="nil"/>
              <w:left w:val="single" w:sz="4" w:space="0" w:color="auto"/>
              <w:bottom w:val="single" w:sz="4" w:space="0" w:color="auto"/>
              <w:right w:val="single" w:sz="4" w:space="0" w:color="auto"/>
            </w:tcBorders>
            <w:vAlign w:val="center"/>
            <w:hideMark/>
          </w:tcPr>
          <w:p w14:paraId="332EF5A1" w14:textId="77777777" w:rsidR="001668EC" w:rsidRPr="0045746A" w:rsidRDefault="001668EC" w:rsidP="001668EC">
            <w:pPr>
              <w:widowControl/>
              <w:jc w:val="left"/>
              <w:rPr>
                <w:rFonts w:ascii="宋体" w:hAnsi="宋体" w:cs="宋体"/>
                <w:b/>
                <w:bCs/>
                <w:color w:val="000000"/>
                <w:kern w:val="0"/>
                <w:sz w:val="24"/>
              </w:rPr>
            </w:pPr>
          </w:p>
        </w:tc>
        <w:tc>
          <w:tcPr>
            <w:tcW w:w="1203" w:type="dxa"/>
            <w:tcBorders>
              <w:top w:val="nil"/>
              <w:left w:val="single" w:sz="4" w:space="0" w:color="auto"/>
              <w:bottom w:val="single" w:sz="4" w:space="0" w:color="auto"/>
              <w:right w:val="single" w:sz="4" w:space="0" w:color="auto"/>
            </w:tcBorders>
            <w:shd w:val="clear" w:color="auto" w:fill="auto"/>
            <w:vAlign w:val="center"/>
            <w:hideMark/>
          </w:tcPr>
          <w:p w14:paraId="2B91F542" w14:textId="182CCF9D" w:rsidR="001668EC" w:rsidRPr="0045746A" w:rsidRDefault="001668EC" w:rsidP="001668EC">
            <w:pPr>
              <w:widowControl/>
              <w:jc w:val="center"/>
              <w:rPr>
                <w:rFonts w:ascii="宋体" w:hAnsi="宋体" w:cs="宋体"/>
                <w:b/>
                <w:bCs/>
                <w:color w:val="000000"/>
                <w:kern w:val="0"/>
                <w:sz w:val="24"/>
              </w:rPr>
            </w:pPr>
            <w:r w:rsidRPr="0045746A">
              <w:rPr>
                <w:rFonts w:ascii="宋体" w:hAnsi="宋体" w:cs="宋体" w:hint="eastAsia"/>
                <w:b/>
                <w:bCs/>
                <w:color w:val="000000"/>
                <w:kern w:val="0"/>
                <w:sz w:val="24"/>
              </w:rPr>
              <w:t>同类项目业绩</w:t>
            </w:r>
          </w:p>
        </w:tc>
        <w:tc>
          <w:tcPr>
            <w:tcW w:w="6002" w:type="dxa"/>
            <w:tcBorders>
              <w:top w:val="nil"/>
              <w:left w:val="nil"/>
              <w:bottom w:val="single" w:sz="4" w:space="0" w:color="auto"/>
              <w:right w:val="single" w:sz="4" w:space="0" w:color="auto"/>
            </w:tcBorders>
            <w:shd w:val="clear" w:color="auto" w:fill="auto"/>
            <w:vAlign w:val="center"/>
            <w:hideMark/>
          </w:tcPr>
          <w:p w14:paraId="197AC1AA" w14:textId="348A528D" w:rsidR="001668EC" w:rsidRPr="00514F4B" w:rsidRDefault="001668EC" w:rsidP="00514F4B">
            <w:pPr>
              <w:autoSpaceDE w:val="0"/>
              <w:autoSpaceDN w:val="0"/>
              <w:snapToGrid w:val="0"/>
              <w:ind w:firstLineChars="200" w:firstLine="496"/>
              <w:rPr>
                <w:rFonts w:ascii="宋体" w:hAnsi="宋体"/>
                <w:spacing w:val="4"/>
                <w:sz w:val="24"/>
              </w:rPr>
            </w:pPr>
            <w:r w:rsidRPr="00514F4B">
              <w:rPr>
                <w:rFonts w:ascii="宋体" w:hAnsi="宋体" w:hint="eastAsia"/>
                <w:spacing w:val="4"/>
                <w:sz w:val="24"/>
              </w:rPr>
              <w:t>投标人201</w:t>
            </w:r>
            <w:r w:rsidR="00A93222" w:rsidRPr="00514F4B">
              <w:rPr>
                <w:rFonts w:ascii="宋体" w:hAnsi="宋体" w:hint="eastAsia"/>
                <w:spacing w:val="4"/>
                <w:sz w:val="24"/>
              </w:rPr>
              <w:t>5</w:t>
            </w:r>
            <w:r w:rsidRPr="00514F4B">
              <w:rPr>
                <w:rFonts w:ascii="宋体" w:hAnsi="宋体" w:hint="eastAsia"/>
                <w:spacing w:val="4"/>
                <w:sz w:val="24"/>
              </w:rPr>
              <w:t>年1月1日至今承担过日加注量</w:t>
            </w:r>
            <w:r w:rsidRPr="00514F4B">
              <w:rPr>
                <w:rFonts w:ascii="宋体" w:hAnsi="宋体"/>
                <w:spacing w:val="4"/>
                <w:sz w:val="24"/>
              </w:rPr>
              <w:t>1000kg</w:t>
            </w:r>
            <w:r w:rsidRPr="00514F4B">
              <w:rPr>
                <w:rFonts w:ascii="宋体" w:hAnsi="宋体" w:hint="eastAsia"/>
                <w:spacing w:val="4"/>
                <w:sz w:val="24"/>
              </w:rPr>
              <w:t>（</w:t>
            </w:r>
            <w:r w:rsidRPr="00514F4B">
              <w:rPr>
                <w:rFonts w:ascii="宋体" w:hAnsi="宋体"/>
                <w:spacing w:val="4"/>
                <w:sz w:val="24"/>
              </w:rPr>
              <w:t>12</w:t>
            </w:r>
            <w:r w:rsidRPr="00514F4B">
              <w:rPr>
                <w:rFonts w:ascii="宋体" w:hAnsi="宋体" w:hint="eastAsia"/>
                <w:spacing w:val="4"/>
                <w:sz w:val="24"/>
              </w:rPr>
              <w:t>小时）及以上加氢站建设项目的，每项业绩得</w:t>
            </w:r>
            <w:r w:rsidR="00CD42F8" w:rsidRPr="00514F4B">
              <w:rPr>
                <w:rFonts w:ascii="宋体" w:hAnsi="宋体" w:hint="eastAsia"/>
                <w:spacing w:val="4"/>
                <w:sz w:val="24"/>
              </w:rPr>
              <w:t>1</w:t>
            </w:r>
            <w:r w:rsidRPr="00514F4B">
              <w:rPr>
                <w:rFonts w:ascii="宋体" w:hAnsi="宋体" w:hint="eastAsia"/>
                <w:spacing w:val="4"/>
                <w:sz w:val="24"/>
              </w:rPr>
              <w:t>分</w:t>
            </w:r>
            <w:r w:rsidR="00A93222" w:rsidRPr="00514F4B">
              <w:rPr>
                <w:rFonts w:ascii="宋体" w:hAnsi="宋体" w:hint="eastAsia"/>
                <w:spacing w:val="4"/>
                <w:sz w:val="24"/>
              </w:rPr>
              <w:t>；日加注量</w:t>
            </w:r>
            <w:r w:rsidR="00072D23" w:rsidRPr="00514F4B">
              <w:rPr>
                <w:rFonts w:ascii="宋体" w:hAnsi="宋体" w:hint="eastAsia"/>
                <w:spacing w:val="4"/>
                <w:sz w:val="24"/>
              </w:rPr>
              <w:t>5</w:t>
            </w:r>
            <w:r w:rsidR="00A93222" w:rsidRPr="00514F4B">
              <w:rPr>
                <w:rFonts w:ascii="宋体" w:hAnsi="宋体"/>
                <w:spacing w:val="4"/>
                <w:sz w:val="24"/>
              </w:rPr>
              <w:t>00kg</w:t>
            </w:r>
            <w:r w:rsidR="00A93222" w:rsidRPr="00514F4B">
              <w:rPr>
                <w:rFonts w:ascii="宋体" w:hAnsi="宋体" w:hint="eastAsia"/>
                <w:spacing w:val="4"/>
                <w:sz w:val="24"/>
              </w:rPr>
              <w:t>（</w:t>
            </w:r>
            <w:r w:rsidR="00A93222" w:rsidRPr="00514F4B">
              <w:rPr>
                <w:rFonts w:ascii="宋体" w:hAnsi="宋体"/>
                <w:spacing w:val="4"/>
                <w:sz w:val="24"/>
              </w:rPr>
              <w:t>12</w:t>
            </w:r>
            <w:r w:rsidR="00A93222" w:rsidRPr="00514F4B">
              <w:rPr>
                <w:rFonts w:ascii="宋体" w:hAnsi="宋体" w:hint="eastAsia"/>
                <w:spacing w:val="4"/>
                <w:sz w:val="24"/>
              </w:rPr>
              <w:t>小时）</w:t>
            </w:r>
            <w:r w:rsidR="00514F4B">
              <w:rPr>
                <w:rFonts w:ascii="宋体" w:hAnsi="宋体" w:hint="eastAsia"/>
                <w:spacing w:val="4"/>
                <w:sz w:val="24"/>
              </w:rPr>
              <w:t>，</w:t>
            </w:r>
            <w:r w:rsidR="00072D23" w:rsidRPr="00514F4B">
              <w:rPr>
                <w:rFonts w:ascii="宋体" w:hAnsi="宋体" w:hint="eastAsia"/>
                <w:spacing w:val="4"/>
                <w:sz w:val="24"/>
              </w:rPr>
              <w:t>不足1000KG（</w:t>
            </w:r>
            <w:r w:rsidR="00072D23" w:rsidRPr="00514F4B">
              <w:rPr>
                <w:rFonts w:ascii="宋体" w:hAnsi="宋体"/>
                <w:spacing w:val="4"/>
                <w:sz w:val="24"/>
              </w:rPr>
              <w:t>12</w:t>
            </w:r>
            <w:r w:rsidR="00072D23" w:rsidRPr="00514F4B">
              <w:rPr>
                <w:rFonts w:ascii="宋体" w:hAnsi="宋体" w:hint="eastAsia"/>
                <w:spacing w:val="4"/>
                <w:sz w:val="24"/>
              </w:rPr>
              <w:t>小时）</w:t>
            </w:r>
            <w:r w:rsidR="00A93222" w:rsidRPr="00514F4B">
              <w:rPr>
                <w:rFonts w:ascii="宋体" w:hAnsi="宋体" w:hint="eastAsia"/>
                <w:spacing w:val="4"/>
                <w:sz w:val="24"/>
              </w:rPr>
              <w:t>加氢站建设项目的，每项业绩得</w:t>
            </w:r>
            <w:r w:rsidR="00072D23" w:rsidRPr="00514F4B">
              <w:rPr>
                <w:rFonts w:ascii="宋体" w:hAnsi="宋体" w:hint="eastAsia"/>
                <w:spacing w:val="4"/>
                <w:sz w:val="24"/>
              </w:rPr>
              <w:t>0.3</w:t>
            </w:r>
            <w:r w:rsidR="00A93222" w:rsidRPr="00514F4B">
              <w:rPr>
                <w:rFonts w:ascii="宋体" w:hAnsi="宋体" w:hint="eastAsia"/>
                <w:spacing w:val="4"/>
                <w:sz w:val="24"/>
              </w:rPr>
              <w:t>分</w:t>
            </w:r>
            <w:r w:rsidR="00072D23" w:rsidRPr="00514F4B">
              <w:rPr>
                <w:rFonts w:ascii="宋体" w:hAnsi="宋体" w:hint="eastAsia"/>
                <w:spacing w:val="4"/>
                <w:sz w:val="24"/>
              </w:rPr>
              <w:t>；累计</w:t>
            </w:r>
            <w:r w:rsidR="00CD42F8" w:rsidRPr="00514F4B">
              <w:rPr>
                <w:rFonts w:ascii="宋体" w:hAnsi="宋体" w:hint="eastAsia"/>
                <w:spacing w:val="4"/>
                <w:sz w:val="24"/>
              </w:rPr>
              <w:t>最多得</w:t>
            </w:r>
            <w:r w:rsidR="000F28DB" w:rsidRPr="00514F4B">
              <w:rPr>
                <w:rFonts w:ascii="宋体" w:hAnsi="宋体" w:hint="eastAsia"/>
                <w:spacing w:val="4"/>
                <w:sz w:val="24"/>
              </w:rPr>
              <w:t>3</w:t>
            </w:r>
            <w:r w:rsidR="00CD42F8" w:rsidRPr="00514F4B">
              <w:rPr>
                <w:rFonts w:ascii="宋体" w:hAnsi="宋体" w:hint="eastAsia"/>
                <w:spacing w:val="4"/>
                <w:sz w:val="24"/>
              </w:rPr>
              <w:t>分</w:t>
            </w:r>
            <w:r w:rsidR="00072D23" w:rsidRPr="00514F4B">
              <w:rPr>
                <w:rFonts w:ascii="宋体" w:hAnsi="宋体" w:hint="eastAsia"/>
                <w:spacing w:val="4"/>
                <w:sz w:val="24"/>
              </w:rPr>
              <w:t>。</w:t>
            </w:r>
          </w:p>
        </w:tc>
        <w:tc>
          <w:tcPr>
            <w:tcW w:w="1116" w:type="dxa"/>
            <w:tcBorders>
              <w:top w:val="nil"/>
              <w:left w:val="nil"/>
              <w:bottom w:val="single" w:sz="4" w:space="0" w:color="auto"/>
              <w:right w:val="single" w:sz="4" w:space="0" w:color="auto"/>
            </w:tcBorders>
            <w:shd w:val="clear" w:color="auto" w:fill="auto"/>
            <w:vAlign w:val="center"/>
            <w:hideMark/>
          </w:tcPr>
          <w:p w14:paraId="156464B0" w14:textId="08486C52" w:rsidR="001668EC" w:rsidRPr="00514F4B" w:rsidRDefault="000F28DB" w:rsidP="00514F4B">
            <w:pPr>
              <w:autoSpaceDE w:val="0"/>
              <w:autoSpaceDN w:val="0"/>
              <w:snapToGrid w:val="0"/>
              <w:ind w:firstLineChars="100" w:firstLine="248"/>
              <w:rPr>
                <w:rFonts w:ascii="宋体" w:hAnsi="宋体"/>
                <w:spacing w:val="4"/>
                <w:sz w:val="24"/>
              </w:rPr>
            </w:pPr>
            <w:r w:rsidRPr="00514F4B">
              <w:rPr>
                <w:rFonts w:ascii="宋体" w:hAnsi="宋体" w:hint="eastAsia"/>
                <w:spacing w:val="4"/>
                <w:sz w:val="24"/>
              </w:rPr>
              <w:t>3</w:t>
            </w:r>
          </w:p>
        </w:tc>
      </w:tr>
    </w:tbl>
    <w:p w14:paraId="48B03A2F" w14:textId="6B9E379B" w:rsidR="00D75E3F" w:rsidRPr="00995D86" w:rsidRDefault="00D75E3F" w:rsidP="00D75E3F">
      <w:pPr>
        <w:spacing w:line="360" w:lineRule="auto"/>
        <w:ind w:leftChars="59" w:left="124" w:firstLineChars="197" w:firstLine="489"/>
        <w:rPr>
          <w:rFonts w:ascii="宋体" w:hAnsi="宋体"/>
          <w:spacing w:val="4"/>
          <w:sz w:val="24"/>
          <w:highlight w:val="yellow"/>
        </w:rPr>
      </w:pPr>
      <w:r w:rsidRPr="00995D86">
        <w:rPr>
          <w:rFonts w:ascii="宋体" w:hAnsi="宋体" w:hint="eastAsia"/>
          <w:spacing w:val="4"/>
          <w:sz w:val="24"/>
          <w:highlight w:val="yellow"/>
        </w:rPr>
        <w:t>评标方法</w:t>
      </w:r>
    </w:p>
    <w:p w14:paraId="2BB4F2CB" w14:textId="77777777" w:rsidR="00D75E3F" w:rsidRPr="00995D86" w:rsidRDefault="00D75E3F" w:rsidP="00D75E3F">
      <w:pPr>
        <w:spacing w:line="360" w:lineRule="auto"/>
        <w:ind w:leftChars="59" w:left="124" w:firstLineChars="197" w:firstLine="489"/>
        <w:rPr>
          <w:rFonts w:ascii="宋体" w:hAnsi="宋体"/>
          <w:spacing w:val="4"/>
          <w:sz w:val="24"/>
          <w:highlight w:val="yellow"/>
        </w:rPr>
      </w:pPr>
      <w:r w:rsidRPr="00995D86">
        <w:rPr>
          <w:rFonts w:ascii="宋体" w:hAnsi="宋体" w:hint="eastAsia"/>
          <w:spacing w:val="4"/>
          <w:sz w:val="24"/>
          <w:highlight w:val="yellow"/>
        </w:rPr>
        <w:t>a、若出现总分并列时，比较产品技术与服务承诺部分综合得分，此分项得分高者</w:t>
      </w:r>
      <w:r w:rsidRPr="00995D86">
        <w:rPr>
          <w:rFonts w:ascii="宋体" w:hAnsi="宋体" w:hint="eastAsia"/>
          <w:spacing w:val="4"/>
          <w:sz w:val="24"/>
          <w:highlight w:val="yellow"/>
        </w:rPr>
        <w:lastRenderedPageBreak/>
        <w:t>排序在前；若产品技术与服务承诺综合</w:t>
      </w:r>
      <w:proofErr w:type="gramStart"/>
      <w:r w:rsidRPr="00995D86">
        <w:rPr>
          <w:rFonts w:ascii="宋体" w:hAnsi="宋体" w:hint="eastAsia"/>
          <w:spacing w:val="4"/>
          <w:sz w:val="24"/>
          <w:highlight w:val="yellow"/>
        </w:rPr>
        <w:t>得分仍</w:t>
      </w:r>
      <w:proofErr w:type="gramEnd"/>
      <w:r w:rsidRPr="00995D86">
        <w:rPr>
          <w:rFonts w:ascii="宋体" w:hAnsi="宋体" w:hint="eastAsia"/>
          <w:spacing w:val="4"/>
          <w:sz w:val="24"/>
          <w:highlight w:val="yellow"/>
        </w:rPr>
        <w:t>相同，再比较价格部分的投标报价得分，此分项得分高者排序在前；若投标报价</w:t>
      </w:r>
      <w:proofErr w:type="gramStart"/>
      <w:r w:rsidRPr="00995D86">
        <w:rPr>
          <w:rFonts w:ascii="宋体" w:hAnsi="宋体" w:hint="eastAsia"/>
          <w:spacing w:val="4"/>
          <w:sz w:val="24"/>
          <w:highlight w:val="yellow"/>
        </w:rPr>
        <w:t>得分仍</w:t>
      </w:r>
      <w:proofErr w:type="gramEnd"/>
      <w:r w:rsidRPr="00995D86">
        <w:rPr>
          <w:rFonts w:ascii="宋体" w:hAnsi="宋体" w:hint="eastAsia"/>
          <w:spacing w:val="4"/>
          <w:sz w:val="24"/>
          <w:highlight w:val="yellow"/>
        </w:rPr>
        <w:t>相同，则由全体评委成员无记名投票，得票高者排序在前。</w:t>
      </w:r>
    </w:p>
    <w:p w14:paraId="57D327CB" w14:textId="77777777" w:rsidR="00D75E3F" w:rsidRPr="00995D86" w:rsidRDefault="00D75E3F" w:rsidP="00D75E3F">
      <w:pPr>
        <w:spacing w:line="360" w:lineRule="auto"/>
        <w:ind w:leftChars="59" w:left="124" w:firstLineChars="197" w:firstLine="489"/>
        <w:rPr>
          <w:rFonts w:ascii="宋体" w:hAnsi="宋体"/>
          <w:spacing w:val="4"/>
          <w:sz w:val="24"/>
          <w:highlight w:val="yellow"/>
        </w:rPr>
      </w:pPr>
      <w:r w:rsidRPr="00995D86">
        <w:rPr>
          <w:rFonts w:ascii="宋体" w:hAnsi="宋体" w:hint="eastAsia"/>
          <w:spacing w:val="4"/>
          <w:sz w:val="24"/>
          <w:highlight w:val="yellow"/>
        </w:rPr>
        <w:t>b、评委打分超过得分界限或未按本方法赋分时，该评委的打分按废票处理。</w:t>
      </w:r>
    </w:p>
    <w:p w14:paraId="5AAA6C9D" w14:textId="77777777" w:rsidR="00D75E3F" w:rsidRPr="00995D86" w:rsidRDefault="00D75E3F" w:rsidP="00D75E3F">
      <w:pPr>
        <w:spacing w:line="360" w:lineRule="auto"/>
        <w:ind w:leftChars="59" w:left="124" w:firstLineChars="197" w:firstLine="489"/>
        <w:rPr>
          <w:rFonts w:ascii="宋体" w:hAnsi="宋体"/>
          <w:spacing w:val="4"/>
          <w:sz w:val="24"/>
          <w:highlight w:val="yellow"/>
        </w:rPr>
      </w:pPr>
      <w:r w:rsidRPr="00995D86">
        <w:rPr>
          <w:rFonts w:ascii="宋体" w:hAnsi="宋体" w:hint="eastAsia"/>
          <w:spacing w:val="4"/>
          <w:sz w:val="24"/>
          <w:highlight w:val="yellow"/>
        </w:rPr>
        <w:t>c、评标过程中，若出现本办法以外的特殊情况时，将暂停评标，有关情况处理意见待招标工作小组确认后，再行评定。</w:t>
      </w:r>
    </w:p>
    <w:p w14:paraId="5715A304" w14:textId="77777777" w:rsidR="00D75E3F" w:rsidRPr="00995D86" w:rsidRDefault="00D75E3F" w:rsidP="00D75E3F">
      <w:pPr>
        <w:spacing w:line="360" w:lineRule="auto"/>
        <w:ind w:leftChars="59" w:left="124" w:firstLineChars="197" w:firstLine="489"/>
        <w:rPr>
          <w:rFonts w:ascii="宋体" w:hAnsi="宋体"/>
          <w:spacing w:val="4"/>
          <w:sz w:val="24"/>
        </w:rPr>
      </w:pPr>
      <w:r w:rsidRPr="00995D86">
        <w:rPr>
          <w:rFonts w:ascii="宋体" w:hAnsi="宋体" w:hint="eastAsia"/>
          <w:spacing w:val="4"/>
          <w:sz w:val="24"/>
          <w:highlight w:val="yellow"/>
        </w:rPr>
        <w:t>d、本项目最终只产生一个推荐中标人。推荐中标人签订合同前须进行最终审查。最终审查的对象是投标项目的推荐中标人。最终审查的内容是对推荐中标人的经营状况、服务质量、资格、信誉以及招标人认为有必要了解的其它问题作进一步的考查及后审。最终审查的方式，根据需要采取问询或实地查证等方式。</w:t>
      </w:r>
    </w:p>
    <w:p w14:paraId="741BC470" w14:textId="77777777" w:rsidR="009C38F1" w:rsidRDefault="00632229" w:rsidP="00EC4E10">
      <w:pPr>
        <w:spacing w:line="360" w:lineRule="auto"/>
        <w:ind w:firstLineChars="200" w:firstLine="498"/>
        <w:rPr>
          <w:rFonts w:ascii="宋体" w:hAnsi="宋体"/>
          <w:b/>
          <w:spacing w:val="4"/>
          <w:sz w:val="24"/>
        </w:rPr>
      </w:pPr>
      <w:r>
        <w:rPr>
          <w:rFonts w:ascii="宋体" w:hAnsi="宋体"/>
          <w:b/>
          <w:spacing w:val="4"/>
          <w:sz w:val="24"/>
        </w:rPr>
        <w:t>21.</w:t>
      </w:r>
      <w:r>
        <w:rPr>
          <w:rFonts w:ascii="宋体" w:hAnsi="宋体" w:hint="eastAsia"/>
          <w:b/>
          <w:spacing w:val="4"/>
          <w:sz w:val="24"/>
        </w:rPr>
        <w:t>评标过程保密</w:t>
      </w:r>
    </w:p>
    <w:p w14:paraId="684C03C8" w14:textId="77777777" w:rsidR="009C38F1" w:rsidRDefault="00632229" w:rsidP="00514F4B">
      <w:pPr>
        <w:spacing w:line="360" w:lineRule="auto"/>
        <w:ind w:leftChars="59" w:left="124" w:firstLineChars="200" w:firstLine="496"/>
        <w:rPr>
          <w:rFonts w:ascii="宋体" w:hAnsi="宋体"/>
          <w:spacing w:val="4"/>
          <w:sz w:val="24"/>
        </w:rPr>
      </w:pPr>
      <w:r>
        <w:rPr>
          <w:rFonts w:ascii="宋体" w:hAnsi="宋体"/>
          <w:spacing w:val="4"/>
          <w:sz w:val="24"/>
        </w:rPr>
        <w:t>21.1</w:t>
      </w:r>
      <w:r>
        <w:rPr>
          <w:rFonts w:ascii="宋体" w:hAnsi="宋体" w:hint="eastAsia"/>
          <w:spacing w:val="4"/>
          <w:sz w:val="24"/>
        </w:rPr>
        <w:t>开标之后，直到授予投标单位合同止，凡是属于审查、澄清、评价和比较投标的有关资料以及授标意向等，均不得向投标单位或其他无关的人员透露。</w:t>
      </w:r>
    </w:p>
    <w:p w14:paraId="4739FCAD" w14:textId="77777777" w:rsidR="009C38F1" w:rsidRDefault="00632229">
      <w:pPr>
        <w:pStyle w:val="30"/>
        <w:tabs>
          <w:tab w:val="left" w:pos="1146"/>
        </w:tabs>
        <w:spacing w:line="360" w:lineRule="auto"/>
        <w:ind w:leftChars="47" w:left="199" w:firstLineChars="0" w:hanging="100"/>
        <w:rPr>
          <w:rFonts w:ascii="宋体" w:hAnsi="宋体"/>
          <w:spacing w:val="4"/>
          <w:sz w:val="24"/>
          <w:szCs w:val="24"/>
        </w:rPr>
      </w:pPr>
      <w:r>
        <w:rPr>
          <w:rFonts w:ascii="宋体" w:hAnsi="宋体"/>
          <w:spacing w:val="4"/>
          <w:sz w:val="24"/>
          <w:szCs w:val="24"/>
        </w:rPr>
        <w:t xml:space="preserve">    21.2</w:t>
      </w:r>
      <w:r>
        <w:rPr>
          <w:rFonts w:ascii="宋体" w:hAnsi="宋体" w:hint="eastAsia"/>
          <w:spacing w:val="4"/>
          <w:sz w:val="24"/>
          <w:szCs w:val="24"/>
        </w:rPr>
        <w:t>在评标期间，投标单位企图影响招标人的任何活动，将导致投标被拒绝，并承担相应的法律责任。</w:t>
      </w:r>
    </w:p>
    <w:p w14:paraId="169F5DB4" w14:textId="77777777" w:rsidR="009C38F1" w:rsidRDefault="00632229" w:rsidP="00EC4E10">
      <w:pPr>
        <w:spacing w:line="360" w:lineRule="auto"/>
        <w:ind w:firstLineChars="200" w:firstLine="498"/>
        <w:rPr>
          <w:rFonts w:ascii="宋体" w:hAnsi="宋体"/>
          <w:b/>
          <w:spacing w:val="4"/>
          <w:sz w:val="24"/>
        </w:rPr>
      </w:pPr>
      <w:r>
        <w:rPr>
          <w:rFonts w:ascii="宋体" w:hAnsi="宋体"/>
          <w:b/>
          <w:spacing w:val="4"/>
          <w:sz w:val="24"/>
        </w:rPr>
        <w:t>22.</w:t>
      </w:r>
      <w:r>
        <w:rPr>
          <w:rFonts w:ascii="宋体" w:hAnsi="宋体" w:hint="eastAsia"/>
          <w:b/>
          <w:spacing w:val="4"/>
          <w:sz w:val="24"/>
        </w:rPr>
        <w:t>废标</w:t>
      </w:r>
    </w:p>
    <w:p w14:paraId="7ADA8898" w14:textId="77777777" w:rsidR="009C38F1" w:rsidRDefault="00632229">
      <w:pPr>
        <w:spacing w:line="360" w:lineRule="auto"/>
        <w:ind w:right="2" w:firstLineChars="200" w:firstLine="496"/>
        <w:rPr>
          <w:rFonts w:ascii="宋体" w:hAnsi="宋体"/>
          <w:spacing w:val="4"/>
          <w:sz w:val="24"/>
        </w:rPr>
      </w:pPr>
      <w:r>
        <w:rPr>
          <w:rFonts w:ascii="宋体" w:hAnsi="宋体" w:hint="eastAsia"/>
          <w:spacing w:val="4"/>
          <w:sz w:val="24"/>
        </w:rPr>
        <w:t>投标单位有下列情形之一，其投标将被视为废标，招标人将严格按照《中华人民共和国招标投标法》及相关法律、法规及规章制度的规定行使权利。投标单位给招标人造成损失的，招标人有索赔的权利，投标单位应予以赔偿。</w:t>
      </w:r>
    </w:p>
    <w:p w14:paraId="2CB736FE" w14:textId="77777777" w:rsidR="009C38F1" w:rsidRDefault="00632229">
      <w:pPr>
        <w:spacing w:line="360" w:lineRule="auto"/>
        <w:ind w:right="2" w:firstLineChars="200" w:firstLine="496"/>
        <w:rPr>
          <w:rFonts w:ascii="宋体" w:hAnsi="宋体"/>
          <w:spacing w:val="4"/>
          <w:sz w:val="24"/>
        </w:rPr>
      </w:pPr>
      <w:r>
        <w:rPr>
          <w:rFonts w:ascii="宋体" w:hAnsi="宋体"/>
          <w:spacing w:val="4"/>
          <w:sz w:val="24"/>
        </w:rPr>
        <w:t>22.1</w:t>
      </w:r>
      <w:r>
        <w:rPr>
          <w:rFonts w:ascii="宋体" w:hAnsi="宋体" w:hint="eastAsia"/>
          <w:spacing w:val="4"/>
          <w:sz w:val="24"/>
        </w:rPr>
        <w:t>投标单位提供有关资格、资质证明文件不合格、不真实或提供虚假投标材料；</w:t>
      </w:r>
    </w:p>
    <w:p w14:paraId="0BC566D9" w14:textId="77777777" w:rsidR="009C38F1" w:rsidRDefault="00632229">
      <w:pPr>
        <w:spacing w:line="360" w:lineRule="auto"/>
        <w:ind w:right="2" w:firstLineChars="200" w:firstLine="496"/>
        <w:rPr>
          <w:rFonts w:ascii="宋体" w:hAnsi="宋体"/>
          <w:spacing w:val="4"/>
          <w:sz w:val="24"/>
        </w:rPr>
      </w:pPr>
      <w:r>
        <w:rPr>
          <w:rFonts w:ascii="宋体" w:hAnsi="宋体"/>
          <w:spacing w:val="4"/>
          <w:sz w:val="24"/>
        </w:rPr>
        <w:t>22.2</w:t>
      </w:r>
      <w:r>
        <w:rPr>
          <w:rFonts w:ascii="宋体" w:hAnsi="宋体" w:hint="eastAsia"/>
          <w:spacing w:val="4"/>
          <w:sz w:val="24"/>
        </w:rPr>
        <w:t>投标单位在报价有效期内撤回投标；</w:t>
      </w:r>
    </w:p>
    <w:p w14:paraId="2F074BA1" w14:textId="77777777" w:rsidR="009C38F1" w:rsidRDefault="00632229">
      <w:pPr>
        <w:spacing w:line="360" w:lineRule="auto"/>
        <w:ind w:right="2" w:firstLineChars="200" w:firstLine="496"/>
        <w:rPr>
          <w:rFonts w:ascii="宋体" w:hAnsi="宋体"/>
          <w:spacing w:val="4"/>
          <w:sz w:val="24"/>
        </w:rPr>
      </w:pPr>
      <w:r>
        <w:rPr>
          <w:rFonts w:ascii="宋体" w:hAnsi="宋体"/>
          <w:spacing w:val="4"/>
          <w:sz w:val="24"/>
        </w:rPr>
        <w:t>22.3</w:t>
      </w:r>
      <w:r>
        <w:rPr>
          <w:rFonts w:ascii="宋体" w:hAnsi="宋体" w:hint="eastAsia"/>
          <w:spacing w:val="4"/>
          <w:sz w:val="24"/>
        </w:rPr>
        <w:t>在整个评标过程中，投标单位有企图影响评标结果公正性的任何活动；</w:t>
      </w:r>
    </w:p>
    <w:p w14:paraId="45ED2D30" w14:textId="77777777" w:rsidR="009C38F1" w:rsidRDefault="00632229">
      <w:pPr>
        <w:spacing w:line="360" w:lineRule="auto"/>
        <w:ind w:right="2" w:firstLineChars="200" w:firstLine="496"/>
        <w:rPr>
          <w:rFonts w:ascii="宋体" w:hAnsi="宋体"/>
          <w:spacing w:val="4"/>
          <w:sz w:val="24"/>
        </w:rPr>
      </w:pPr>
      <w:r>
        <w:rPr>
          <w:rFonts w:ascii="宋体" w:hAnsi="宋体"/>
          <w:spacing w:val="4"/>
          <w:sz w:val="24"/>
        </w:rPr>
        <w:t>22.4</w:t>
      </w:r>
      <w:r>
        <w:rPr>
          <w:rFonts w:ascii="宋体" w:hAnsi="宋体" w:hint="eastAsia"/>
          <w:spacing w:val="4"/>
          <w:sz w:val="24"/>
        </w:rPr>
        <w:t>投标单位以任何方式诋毁其他投标单位；</w:t>
      </w:r>
    </w:p>
    <w:p w14:paraId="36EB7224" w14:textId="77777777" w:rsidR="009C38F1" w:rsidRDefault="00632229">
      <w:pPr>
        <w:spacing w:line="360" w:lineRule="auto"/>
        <w:ind w:right="2" w:firstLineChars="200" w:firstLine="496"/>
        <w:rPr>
          <w:rFonts w:ascii="宋体" w:hAnsi="宋体"/>
          <w:spacing w:val="4"/>
          <w:sz w:val="24"/>
        </w:rPr>
      </w:pPr>
      <w:r>
        <w:rPr>
          <w:rFonts w:ascii="宋体" w:hAnsi="宋体"/>
          <w:spacing w:val="4"/>
          <w:sz w:val="24"/>
        </w:rPr>
        <w:t>22.5</w:t>
      </w:r>
      <w:r>
        <w:rPr>
          <w:rFonts w:ascii="宋体" w:hAnsi="宋体" w:hint="eastAsia"/>
          <w:spacing w:val="4"/>
          <w:sz w:val="24"/>
        </w:rPr>
        <w:t>投标单位串通投标；</w:t>
      </w:r>
    </w:p>
    <w:p w14:paraId="0186918B" w14:textId="77777777" w:rsidR="009C38F1" w:rsidRDefault="00632229">
      <w:pPr>
        <w:spacing w:line="360" w:lineRule="auto"/>
        <w:ind w:right="2" w:firstLineChars="200" w:firstLine="496"/>
        <w:rPr>
          <w:rFonts w:ascii="宋体" w:hAnsi="宋体"/>
          <w:spacing w:val="4"/>
          <w:sz w:val="24"/>
        </w:rPr>
      </w:pPr>
      <w:r>
        <w:rPr>
          <w:rFonts w:ascii="宋体" w:hAnsi="宋体"/>
          <w:spacing w:val="4"/>
          <w:sz w:val="24"/>
        </w:rPr>
        <w:t>22.6</w:t>
      </w:r>
      <w:r>
        <w:rPr>
          <w:rFonts w:ascii="宋体" w:hAnsi="宋体" w:hint="eastAsia"/>
          <w:spacing w:val="4"/>
          <w:sz w:val="24"/>
        </w:rPr>
        <w:t>以他人名义投标或者以其他方式弄虚作假，骗取中标的；</w:t>
      </w:r>
    </w:p>
    <w:p w14:paraId="228A3965" w14:textId="77777777" w:rsidR="009C38F1" w:rsidRDefault="00632229">
      <w:pPr>
        <w:spacing w:line="360" w:lineRule="auto"/>
        <w:ind w:right="2" w:firstLineChars="200" w:firstLine="496"/>
        <w:rPr>
          <w:rFonts w:ascii="宋体" w:hAnsi="宋体"/>
          <w:spacing w:val="4"/>
          <w:sz w:val="24"/>
        </w:rPr>
      </w:pPr>
      <w:r>
        <w:rPr>
          <w:rFonts w:ascii="宋体" w:hAnsi="宋体"/>
          <w:spacing w:val="4"/>
          <w:sz w:val="24"/>
        </w:rPr>
        <w:t>22.7</w:t>
      </w:r>
      <w:r>
        <w:rPr>
          <w:rFonts w:ascii="宋体" w:hAnsi="宋体" w:hint="eastAsia"/>
          <w:spacing w:val="4"/>
          <w:sz w:val="24"/>
        </w:rPr>
        <w:t>中标人不按要求缴纳中标服务费；</w:t>
      </w:r>
    </w:p>
    <w:p w14:paraId="2BC89E80" w14:textId="77777777" w:rsidR="009C38F1" w:rsidRDefault="00632229">
      <w:pPr>
        <w:spacing w:line="360" w:lineRule="auto"/>
        <w:ind w:right="2" w:firstLineChars="200" w:firstLine="496"/>
        <w:rPr>
          <w:rFonts w:ascii="宋体" w:hAnsi="宋体"/>
          <w:spacing w:val="4"/>
          <w:sz w:val="24"/>
        </w:rPr>
      </w:pPr>
      <w:r>
        <w:rPr>
          <w:rFonts w:ascii="宋体" w:hAnsi="宋体"/>
          <w:spacing w:val="4"/>
          <w:sz w:val="24"/>
        </w:rPr>
        <w:t>22.8</w:t>
      </w:r>
      <w:r>
        <w:rPr>
          <w:rFonts w:ascii="宋体" w:hAnsi="宋体" w:hint="eastAsia"/>
          <w:spacing w:val="4"/>
          <w:sz w:val="24"/>
        </w:rPr>
        <w:t>中标人不按规定签订合同；</w:t>
      </w:r>
    </w:p>
    <w:p w14:paraId="4A756C6E" w14:textId="77777777" w:rsidR="009C38F1" w:rsidRDefault="00632229">
      <w:pPr>
        <w:spacing w:line="360" w:lineRule="auto"/>
        <w:ind w:right="2" w:firstLineChars="200" w:firstLine="496"/>
        <w:rPr>
          <w:rFonts w:ascii="宋体" w:hAnsi="宋体"/>
          <w:spacing w:val="4"/>
          <w:sz w:val="24"/>
        </w:rPr>
      </w:pPr>
      <w:r>
        <w:rPr>
          <w:rFonts w:ascii="宋体" w:hAnsi="宋体"/>
          <w:spacing w:val="4"/>
          <w:sz w:val="24"/>
        </w:rPr>
        <w:t>22.9</w:t>
      </w:r>
      <w:r>
        <w:rPr>
          <w:rFonts w:ascii="宋体" w:hAnsi="宋体" w:hint="eastAsia"/>
          <w:spacing w:val="4"/>
          <w:sz w:val="24"/>
        </w:rPr>
        <w:t>法律、法规规定的其他情况。</w:t>
      </w:r>
    </w:p>
    <w:p w14:paraId="15CD8494" w14:textId="77777777" w:rsidR="009C38F1" w:rsidRPr="00EC4E10" w:rsidRDefault="00632229" w:rsidP="00E3501E">
      <w:pPr>
        <w:pStyle w:val="2"/>
        <w:tabs>
          <w:tab w:val="left" w:pos="6120"/>
        </w:tabs>
        <w:spacing w:beforeLines="50" w:before="120" w:afterLines="50" w:after="120" w:line="360" w:lineRule="auto"/>
        <w:jc w:val="center"/>
        <w:rPr>
          <w:rFonts w:ascii="宋体" w:eastAsia="宋体" w:hAnsi="宋体"/>
          <w:spacing w:val="4"/>
          <w:sz w:val="24"/>
          <w:szCs w:val="24"/>
        </w:rPr>
      </w:pPr>
      <w:r w:rsidRPr="00EC4E10">
        <w:rPr>
          <w:rFonts w:ascii="宋体" w:eastAsia="宋体" w:hAnsi="宋体" w:hint="eastAsia"/>
          <w:sz w:val="24"/>
          <w:szCs w:val="24"/>
        </w:rPr>
        <w:t>六、授予合同</w:t>
      </w:r>
    </w:p>
    <w:p w14:paraId="0863DE03" w14:textId="77777777" w:rsidR="009C38F1" w:rsidRDefault="00632229">
      <w:pPr>
        <w:spacing w:line="360" w:lineRule="auto"/>
        <w:ind w:firstLineChars="196" w:firstLine="488"/>
        <w:rPr>
          <w:rFonts w:ascii="宋体" w:hAnsi="宋体"/>
          <w:b/>
          <w:spacing w:val="4"/>
          <w:sz w:val="24"/>
        </w:rPr>
      </w:pPr>
      <w:r>
        <w:rPr>
          <w:rFonts w:ascii="宋体" w:hAnsi="宋体"/>
          <w:b/>
          <w:spacing w:val="4"/>
          <w:sz w:val="24"/>
        </w:rPr>
        <w:t>23</w:t>
      </w:r>
      <w:r>
        <w:rPr>
          <w:rFonts w:ascii="宋体" w:hAnsi="宋体" w:hint="eastAsia"/>
          <w:b/>
          <w:spacing w:val="4"/>
          <w:sz w:val="24"/>
        </w:rPr>
        <w:t>定标</w:t>
      </w:r>
    </w:p>
    <w:p w14:paraId="7A48CE10" w14:textId="77777777" w:rsidR="009C38F1" w:rsidRDefault="00632229" w:rsidP="009B4B08">
      <w:pPr>
        <w:spacing w:line="360" w:lineRule="auto"/>
        <w:ind w:firstLineChars="252" w:firstLine="625"/>
        <w:rPr>
          <w:rFonts w:ascii="宋体" w:hAnsi="宋体"/>
          <w:spacing w:val="4"/>
          <w:sz w:val="24"/>
        </w:rPr>
      </w:pPr>
      <w:r>
        <w:rPr>
          <w:rFonts w:ascii="宋体" w:hAnsi="宋体"/>
          <w:spacing w:val="4"/>
          <w:sz w:val="24"/>
        </w:rPr>
        <w:lastRenderedPageBreak/>
        <w:t>23.1</w:t>
      </w:r>
      <w:r>
        <w:rPr>
          <w:rFonts w:ascii="宋体" w:hAnsi="宋体" w:hint="eastAsia"/>
          <w:spacing w:val="4"/>
          <w:sz w:val="24"/>
        </w:rPr>
        <w:t>招标人对评标委员会推荐的中标候选人进行审查，最终确定中标人。</w:t>
      </w:r>
    </w:p>
    <w:p w14:paraId="561625C3" w14:textId="77777777" w:rsidR="009C38F1" w:rsidRDefault="00632229" w:rsidP="009B4B08">
      <w:pPr>
        <w:spacing w:line="360" w:lineRule="auto"/>
        <w:ind w:firstLineChars="252" w:firstLine="625"/>
        <w:rPr>
          <w:rFonts w:ascii="宋体" w:hAnsi="宋体"/>
          <w:spacing w:val="4"/>
          <w:sz w:val="24"/>
        </w:rPr>
      </w:pPr>
      <w:r>
        <w:rPr>
          <w:rFonts w:ascii="宋体" w:hAnsi="宋体"/>
          <w:spacing w:val="4"/>
          <w:sz w:val="24"/>
        </w:rPr>
        <w:t>23.2</w:t>
      </w:r>
      <w:r>
        <w:rPr>
          <w:rFonts w:ascii="宋体" w:hAnsi="宋体" w:hint="eastAsia"/>
          <w:spacing w:val="4"/>
          <w:sz w:val="24"/>
        </w:rPr>
        <w:t>最终审查的对象是招标项目的中标候选人。</w:t>
      </w:r>
    </w:p>
    <w:p w14:paraId="2AB37DB0" w14:textId="77777777" w:rsidR="009C38F1" w:rsidRDefault="00632229" w:rsidP="009B4B08">
      <w:pPr>
        <w:spacing w:line="360" w:lineRule="auto"/>
        <w:ind w:leftChars="59" w:left="124" w:firstLineChars="202" w:firstLine="501"/>
        <w:rPr>
          <w:rFonts w:ascii="宋体" w:hAnsi="宋体"/>
          <w:spacing w:val="4"/>
          <w:sz w:val="24"/>
        </w:rPr>
      </w:pPr>
      <w:r>
        <w:rPr>
          <w:rFonts w:ascii="宋体" w:hAnsi="宋体"/>
          <w:spacing w:val="4"/>
          <w:sz w:val="24"/>
        </w:rPr>
        <w:t>23.3</w:t>
      </w:r>
      <w:r>
        <w:rPr>
          <w:rFonts w:ascii="宋体" w:hAnsi="宋体" w:hint="eastAsia"/>
          <w:spacing w:val="4"/>
          <w:sz w:val="24"/>
        </w:rPr>
        <w:t>最终审查的内容是对中标候选人所报货物的产品性能及性价比、指导安装方案、调试方案、技术状况、生产条件、产品质量、交付时间、投标单位信誉以及招标人认为有必要了解的其它问题作进一步的审查或了解。</w:t>
      </w:r>
    </w:p>
    <w:p w14:paraId="42E9863B" w14:textId="77777777" w:rsidR="009C38F1" w:rsidRDefault="00632229" w:rsidP="009B4B08">
      <w:pPr>
        <w:spacing w:line="360" w:lineRule="auto"/>
        <w:ind w:firstLineChars="252" w:firstLine="625"/>
        <w:rPr>
          <w:rFonts w:ascii="宋体" w:hAnsi="宋体"/>
          <w:spacing w:val="4"/>
          <w:sz w:val="24"/>
        </w:rPr>
      </w:pPr>
      <w:r>
        <w:rPr>
          <w:rFonts w:ascii="宋体" w:hAnsi="宋体"/>
          <w:spacing w:val="4"/>
          <w:sz w:val="24"/>
        </w:rPr>
        <w:t>2</w:t>
      </w:r>
      <w:r>
        <w:rPr>
          <w:rFonts w:ascii="宋体" w:hAnsi="宋体" w:hint="eastAsia"/>
          <w:spacing w:val="4"/>
          <w:sz w:val="24"/>
        </w:rPr>
        <w:t>3</w:t>
      </w:r>
      <w:r>
        <w:rPr>
          <w:rFonts w:ascii="宋体" w:hAnsi="宋体"/>
          <w:spacing w:val="4"/>
          <w:sz w:val="24"/>
        </w:rPr>
        <w:t>.</w:t>
      </w:r>
      <w:r>
        <w:rPr>
          <w:rFonts w:ascii="宋体" w:hAnsi="宋体" w:hint="eastAsia"/>
          <w:spacing w:val="4"/>
          <w:sz w:val="24"/>
        </w:rPr>
        <w:t>4招标人有权选择</w:t>
      </w:r>
      <w:r>
        <w:rPr>
          <w:rFonts w:ascii="宋体" w:hAnsi="宋体"/>
          <w:spacing w:val="4"/>
          <w:sz w:val="24"/>
        </w:rPr>
        <w:t>合同授予前</w:t>
      </w:r>
      <w:r>
        <w:rPr>
          <w:rFonts w:ascii="宋体" w:hAnsi="宋体" w:hint="eastAsia"/>
          <w:spacing w:val="4"/>
          <w:sz w:val="24"/>
        </w:rPr>
        <w:t>审查的方式：</w:t>
      </w:r>
    </w:p>
    <w:p w14:paraId="13CF4F3E" w14:textId="733944C8" w:rsidR="009C38F1" w:rsidRDefault="00632229" w:rsidP="009B4B08">
      <w:pPr>
        <w:spacing w:line="360" w:lineRule="auto"/>
        <w:ind w:firstLineChars="252" w:firstLine="625"/>
        <w:rPr>
          <w:rFonts w:ascii="宋体" w:hAnsi="宋体"/>
          <w:spacing w:val="4"/>
          <w:sz w:val="24"/>
        </w:rPr>
      </w:pPr>
      <w:r>
        <w:rPr>
          <w:rFonts w:ascii="宋体" w:hAnsi="宋体"/>
          <w:spacing w:val="4"/>
          <w:sz w:val="24"/>
        </w:rPr>
        <w:t xml:space="preserve"> (1) </w:t>
      </w:r>
      <w:r>
        <w:rPr>
          <w:rFonts w:ascii="宋体" w:hAnsi="宋体" w:hint="eastAsia"/>
          <w:spacing w:val="4"/>
          <w:sz w:val="24"/>
        </w:rPr>
        <w:t>对第一中标候选人进行询问。</w:t>
      </w:r>
    </w:p>
    <w:p w14:paraId="131FADC8" w14:textId="77109CBF" w:rsidR="009C38F1" w:rsidRDefault="00632229" w:rsidP="009B4B08">
      <w:pPr>
        <w:spacing w:line="360" w:lineRule="auto"/>
        <w:ind w:firstLineChars="252" w:firstLine="625"/>
        <w:rPr>
          <w:rFonts w:ascii="宋体" w:hAnsi="宋体"/>
          <w:spacing w:val="4"/>
          <w:sz w:val="24"/>
        </w:rPr>
      </w:pPr>
      <w:r>
        <w:rPr>
          <w:rFonts w:ascii="宋体" w:hAnsi="宋体"/>
          <w:spacing w:val="4"/>
          <w:sz w:val="24"/>
        </w:rPr>
        <w:t xml:space="preserve"> (2) </w:t>
      </w:r>
      <w:r>
        <w:rPr>
          <w:rFonts w:ascii="宋体" w:hAnsi="宋体" w:hint="eastAsia"/>
          <w:spacing w:val="4"/>
          <w:sz w:val="24"/>
        </w:rPr>
        <w:t>对第一中标候选人进行实地考察。</w:t>
      </w:r>
    </w:p>
    <w:p w14:paraId="415A843C" w14:textId="77777777" w:rsidR="009C38F1" w:rsidRPr="00403C8E" w:rsidRDefault="00632229" w:rsidP="009B4B08">
      <w:pPr>
        <w:spacing w:line="360" w:lineRule="auto"/>
        <w:ind w:leftChars="59" w:left="124" w:firstLineChars="202" w:firstLine="501"/>
        <w:rPr>
          <w:rFonts w:ascii="宋体" w:hAnsi="宋体"/>
          <w:spacing w:val="4"/>
          <w:sz w:val="24"/>
        </w:rPr>
      </w:pPr>
      <w:r>
        <w:rPr>
          <w:rFonts w:ascii="宋体" w:hAnsi="宋体"/>
          <w:spacing w:val="4"/>
          <w:sz w:val="24"/>
        </w:rPr>
        <w:t>23.5</w:t>
      </w:r>
      <w:r>
        <w:rPr>
          <w:rFonts w:ascii="宋体" w:hAnsi="宋体" w:hint="eastAsia"/>
          <w:spacing w:val="4"/>
          <w:sz w:val="24"/>
        </w:rPr>
        <w:t>接受最终审查的中标候选人，必须如实回答和招标人的询问或考察，</w:t>
      </w:r>
      <w:r w:rsidRPr="00403C8E">
        <w:rPr>
          <w:rFonts w:ascii="宋体" w:hAnsi="宋体" w:hint="eastAsia"/>
          <w:spacing w:val="4"/>
          <w:sz w:val="24"/>
        </w:rPr>
        <w:t>并提供产品检测报告</w:t>
      </w:r>
      <w:r w:rsidRPr="00403C8E">
        <w:rPr>
          <w:rFonts w:ascii="宋体" w:hAnsi="宋体"/>
          <w:spacing w:val="4"/>
          <w:sz w:val="24"/>
        </w:rPr>
        <w:t>(</w:t>
      </w:r>
      <w:r w:rsidRPr="00403C8E">
        <w:rPr>
          <w:rFonts w:ascii="宋体" w:hAnsi="宋体" w:hint="eastAsia"/>
          <w:spacing w:val="4"/>
          <w:sz w:val="24"/>
        </w:rPr>
        <w:t>复印件加盖公章</w:t>
      </w:r>
      <w:r w:rsidRPr="00403C8E">
        <w:rPr>
          <w:rFonts w:ascii="宋体" w:hAnsi="宋体"/>
          <w:spacing w:val="4"/>
          <w:sz w:val="24"/>
        </w:rPr>
        <w:t>)</w:t>
      </w:r>
      <w:r w:rsidRPr="00403C8E">
        <w:rPr>
          <w:rFonts w:ascii="宋体" w:hAnsi="宋体" w:hint="eastAsia"/>
          <w:spacing w:val="4"/>
          <w:sz w:val="24"/>
        </w:rPr>
        <w:t>、主要设备的生产许可证或强制性认证证书。</w:t>
      </w:r>
    </w:p>
    <w:p w14:paraId="488FBC93" w14:textId="77777777" w:rsidR="009C38F1" w:rsidRPr="00403C8E" w:rsidRDefault="00632229" w:rsidP="009B4B08">
      <w:pPr>
        <w:spacing w:line="360" w:lineRule="auto"/>
        <w:ind w:leftChars="59" w:left="124" w:firstLineChars="191" w:firstLine="474"/>
        <w:rPr>
          <w:rFonts w:ascii="宋体" w:hAnsi="宋体"/>
          <w:spacing w:val="4"/>
          <w:sz w:val="24"/>
        </w:rPr>
      </w:pPr>
      <w:r w:rsidRPr="00403C8E">
        <w:rPr>
          <w:rFonts w:ascii="宋体" w:hAnsi="宋体"/>
          <w:spacing w:val="4"/>
          <w:sz w:val="24"/>
        </w:rPr>
        <w:t>23.6</w:t>
      </w:r>
      <w:r w:rsidRPr="00403C8E">
        <w:rPr>
          <w:rFonts w:ascii="宋体" w:hAnsi="宋体" w:hint="eastAsia"/>
          <w:spacing w:val="4"/>
          <w:sz w:val="24"/>
        </w:rPr>
        <w:t>如审查结果中标候选人不符合中标条件，则应考察下一个综合评价最优者。</w:t>
      </w:r>
    </w:p>
    <w:p w14:paraId="4D4237E1" w14:textId="77777777" w:rsidR="009C38F1" w:rsidRPr="00403C8E" w:rsidRDefault="00632229" w:rsidP="00EC4E10">
      <w:pPr>
        <w:spacing w:line="360" w:lineRule="auto"/>
        <w:ind w:firstLineChars="200" w:firstLine="498"/>
        <w:rPr>
          <w:rFonts w:ascii="宋体" w:hAnsi="宋体"/>
          <w:b/>
          <w:spacing w:val="4"/>
          <w:sz w:val="24"/>
        </w:rPr>
      </w:pPr>
      <w:r w:rsidRPr="00403C8E">
        <w:rPr>
          <w:rFonts w:ascii="宋体" w:hAnsi="宋体"/>
          <w:b/>
          <w:spacing w:val="4"/>
          <w:sz w:val="24"/>
        </w:rPr>
        <w:t>24.</w:t>
      </w:r>
      <w:r w:rsidRPr="00403C8E">
        <w:rPr>
          <w:rFonts w:ascii="宋体" w:hAnsi="宋体" w:hint="eastAsia"/>
          <w:b/>
          <w:spacing w:val="4"/>
          <w:sz w:val="24"/>
        </w:rPr>
        <w:t>招标人在授标时有变更数量的权力。</w:t>
      </w:r>
    </w:p>
    <w:p w14:paraId="0066A2D6" w14:textId="77777777" w:rsidR="009C38F1" w:rsidRPr="00403C8E" w:rsidRDefault="00632229" w:rsidP="00EC4E10">
      <w:pPr>
        <w:spacing w:line="360" w:lineRule="auto"/>
        <w:ind w:firstLineChars="200" w:firstLine="496"/>
        <w:rPr>
          <w:rFonts w:ascii="宋体" w:hAnsi="宋体"/>
          <w:spacing w:val="4"/>
          <w:sz w:val="24"/>
        </w:rPr>
      </w:pPr>
      <w:r w:rsidRPr="00403C8E">
        <w:rPr>
          <w:rFonts w:ascii="宋体" w:hAnsi="宋体" w:hint="eastAsia"/>
          <w:spacing w:val="4"/>
          <w:sz w:val="24"/>
        </w:rPr>
        <w:t>在向投标单位授予中标通知书时，招标人有权变</w:t>
      </w:r>
      <w:proofErr w:type="gramStart"/>
      <w:r w:rsidRPr="00403C8E">
        <w:rPr>
          <w:rFonts w:ascii="宋体" w:hAnsi="宋体" w:hint="eastAsia"/>
          <w:spacing w:val="4"/>
          <w:sz w:val="24"/>
        </w:rPr>
        <w:t>更数量</w:t>
      </w:r>
      <w:proofErr w:type="gramEnd"/>
      <w:r w:rsidRPr="00403C8E">
        <w:rPr>
          <w:rFonts w:ascii="宋体" w:hAnsi="宋体" w:hint="eastAsia"/>
          <w:spacing w:val="4"/>
          <w:sz w:val="24"/>
        </w:rPr>
        <w:t>和服务的内容。</w:t>
      </w:r>
    </w:p>
    <w:p w14:paraId="7C819506" w14:textId="77777777" w:rsidR="009C38F1" w:rsidRPr="00403C8E" w:rsidRDefault="00632229">
      <w:pPr>
        <w:spacing w:line="360" w:lineRule="auto"/>
        <w:ind w:firstLineChars="196" w:firstLine="488"/>
        <w:rPr>
          <w:rFonts w:ascii="宋体" w:hAnsi="宋体"/>
          <w:b/>
          <w:spacing w:val="4"/>
          <w:sz w:val="24"/>
        </w:rPr>
      </w:pPr>
      <w:r w:rsidRPr="00403C8E">
        <w:rPr>
          <w:rFonts w:ascii="宋体" w:hAnsi="宋体"/>
          <w:b/>
          <w:spacing w:val="4"/>
          <w:sz w:val="24"/>
        </w:rPr>
        <w:t>25.</w:t>
      </w:r>
      <w:r w:rsidRPr="00403C8E">
        <w:rPr>
          <w:rFonts w:ascii="宋体" w:hAnsi="宋体" w:hint="eastAsia"/>
          <w:b/>
          <w:spacing w:val="4"/>
          <w:sz w:val="24"/>
        </w:rPr>
        <w:t>招标人接受和拒绝</w:t>
      </w:r>
      <w:proofErr w:type="gramStart"/>
      <w:r w:rsidRPr="00403C8E">
        <w:rPr>
          <w:rFonts w:ascii="宋体" w:hAnsi="宋体" w:hint="eastAsia"/>
          <w:b/>
          <w:spacing w:val="4"/>
          <w:sz w:val="24"/>
        </w:rPr>
        <w:t>任何或</w:t>
      </w:r>
      <w:proofErr w:type="gramEnd"/>
      <w:r w:rsidRPr="00403C8E">
        <w:rPr>
          <w:rFonts w:ascii="宋体" w:hAnsi="宋体" w:hint="eastAsia"/>
          <w:b/>
          <w:spacing w:val="4"/>
          <w:sz w:val="24"/>
        </w:rPr>
        <w:t>所有投标的权力</w:t>
      </w:r>
    </w:p>
    <w:p w14:paraId="123F0A9C" w14:textId="77777777" w:rsidR="009C38F1" w:rsidRDefault="00632229" w:rsidP="00EC4E10">
      <w:pPr>
        <w:spacing w:line="360" w:lineRule="auto"/>
        <w:ind w:leftChars="59" w:left="124" w:firstLineChars="200" w:firstLine="496"/>
        <w:rPr>
          <w:rFonts w:ascii="宋体" w:hAnsi="宋体"/>
          <w:spacing w:val="4"/>
          <w:sz w:val="24"/>
        </w:rPr>
      </w:pPr>
      <w:r>
        <w:rPr>
          <w:rFonts w:ascii="宋体" w:hAnsi="宋体" w:hint="eastAsia"/>
          <w:spacing w:val="4"/>
          <w:sz w:val="24"/>
        </w:rPr>
        <w:t>尽管有第</w:t>
      </w:r>
      <w:r>
        <w:rPr>
          <w:rFonts w:ascii="宋体" w:hAnsi="宋体"/>
          <w:spacing w:val="4"/>
          <w:sz w:val="24"/>
        </w:rPr>
        <w:t>23.3</w:t>
      </w:r>
      <w:r>
        <w:rPr>
          <w:rFonts w:ascii="宋体" w:hAnsi="宋体" w:hint="eastAsia"/>
          <w:spacing w:val="4"/>
          <w:sz w:val="24"/>
        </w:rPr>
        <w:t>条规定，招标人和招标方在授予合同之前任何时候仍有选择或拒绝任何投标单位中标或宣布招标无效的权利。对受影响的投标单位不承担任何责任，也无义务向受影响的投标单位解释采取这一行动的理由。</w:t>
      </w:r>
    </w:p>
    <w:p w14:paraId="1786B51A" w14:textId="77777777" w:rsidR="009C38F1" w:rsidRDefault="00632229" w:rsidP="00EC4E10">
      <w:pPr>
        <w:spacing w:line="360" w:lineRule="auto"/>
        <w:ind w:firstLineChars="200" w:firstLine="498"/>
        <w:rPr>
          <w:rFonts w:ascii="宋体" w:hAnsi="宋体"/>
          <w:b/>
          <w:spacing w:val="4"/>
          <w:sz w:val="24"/>
        </w:rPr>
      </w:pPr>
      <w:r>
        <w:rPr>
          <w:rFonts w:ascii="宋体" w:hAnsi="宋体"/>
          <w:b/>
          <w:spacing w:val="4"/>
          <w:sz w:val="24"/>
        </w:rPr>
        <w:t>26.</w:t>
      </w:r>
      <w:r>
        <w:rPr>
          <w:rFonts w:ascii="宋体" w:hAnsi="宋体" w:hint="eastAsia"/>
          <w:b/>
          <w:spacing w:val="4"/>
          <w:sz w:val="24"/>
        </w:rPr>
        <w:t>中标通知</w:t>
      </w:r>
    </w:p>
    <w:p w14:paraId="25DE634A" w14:textId="77777777" w:rsidR="009C38F1" w:rsidRDefault="00632229" w:rsidP="009B4B08">
      <w:pPr>
        <w:spacing w:line="360" w:lineRule="auto"/>
        <w:ind w:leftChars="59" w:left="124" w:firstLineChars="202" w:firstLine="501"/>
        <w:rPr>
          <w:rFonts w:ascii="宋体" w:hAnsi="宋体"/>
          <w:spacing w:val="4"/>
          <w:sz w:val="24"/>
        </w:rPr>
      </w:pPr>
      <w:r>
        <w:rPr>
          <w:rFonts w:ascii="宋体" w:hAnsi="宋体"/>
          <w:spacing w:val="4"/>
          <w:sz w:val="24"/>
        </w:rPr>
        <w:t>26.1</w:t>
      </w:r>
      <w:r>
        <w:rPr>
          <w:rFonts w:ascii="宋体" w:hAnsi="宋体" w:hint="eastAsia"/>
          <w:spacing w:val="4"/>
          <w:sz w:val="24"/>
        </w:rPr>
        <w:t>在投标有效期内，招标人以书面形式通知所选定的中标人。通知也可以是电报、传真的形式，但需要随后以书面确认。</w:t>
      </w:r>
    </w:p>
    <w:p w14:paraId="5F93D43D" w14:textId="77777777" w:rsidR="009C38F1" w:rsidRDefault="00632229" w:rsidP="009B4B08">
      <w:pPr>
        <w:spacing w:line="360" w:lineRule="auto"/>
        <w:ind w:leftChars="59" w:left="124" w:firstLineChars="202" w:firstLine="501"/>
        <w:rPr>
          <w:rFonts w:ascii="宋体" w:hAnsi="宋体"/>
          <w:spacing w:val="4"/>
          <w:sz w:val="24"/>
        </w:rPr>
      </w:pPr>
      <w:r>
        <w:rPr>
          <w:rFonts w:ascii="宋体" w:hAnsi="宋体"/>
          <w:spacing w:val="4"/>
          <w:sz w:val="24"/>
        </w:rPr>
        <w:t>26.2</w:t>
      </w:r>
      <w:r>
        <w:rPr>
          <w:rFonts w:ascii="宋体" w:hAnsi="宋体" w:hint="eastAsia"/>
          <w:spacing w:val="4"/>
          <w:sz w:val="24"/>
        </w:rPr>
        <w:t>当中标人按第</w:t>
      </w:r>
      <w:r>
        <w:rPr>
          <w:rFonts w:ascii="宋体" w:hAnsi="宋体"/>
          <w:spacing w:val="4"/>
          <w:sz w:val="24"/>
        </w:rPr>
        <w:t>27</w:t>
      </w:r>
      <w:r>
        <w:rPr>
          <w:rFonts w:ascii="宋体" w:hAnsi="宋体" w:hint="eastAsia"/>
          <w:spacing w:val="4"/>
          <w:sz w:val="24"/>
        </w:rPr>
        <w:t>条规定与招标方签订中标经济合同后，招标人将向其他投标单位发出未中标通知，并退还投标保证金。招标人对未中标的投标单位</w:t>
      </w:r>
      <w:proofErr w:type="gramStart"/>
      <w:r>
        <w:rPr>
          <w:rFonts w:ascii="宋体" w:hAnsi="宋体" w:hint="eastAsia"/>
          <w:spacing w:val="4"/>
          <w:sz w:val="24"/>
        </w:rPr>
        <w:t>不作未中标</w:t>
      </w:r>
      <w:proofErr w:type="gramEnd"/>
      <w:r>
        <w:rPr>
          <w:rFonts w:ascii="宋体" w:hAnsi="宋体" w:hint="eastAsia"/>
          <w:spacing w:val="4"/>
          <w:sz w:val="24"/>
        </w:rPr>
        <w:t>原因的解释。中标人的投标保证金转为履约保证金。</w:t>
      </w:r>
    </w:p>
    <w:p w14:paraId="45421781" w14:textId="77777777" w:rsidR="009C38F1" w:rsidRDefault="00632229" w:rsidP="009B4B08">
      <w:pPr>
        <w:spacing w:line="360" w:lineRule="auto"/>
        <w:ind w:leftChars="59" w:left="124" w:firstLineChars="202" w:firstLine="501"/>
        <w:rPr>
          <w:rFonts w:ascii="宋体" w:hAnsi="宋体"/>
          <w:spacing w:val="4"/>
          <w:sz w:val="24"/>
        </w:rPr>
      </w:pPr>
      <w:r>
        <w:rPr>
          <w:rFonts w:ascii="宋体" w:hAnsi="宋体"/>
          <w:spacing w:val="4"/>
          <w:sz w:val="24"/>
        </w:rPr>
        <w:t>26.3</w:t>
      </w:r>
      <w:r>
        <w:rPr>
          <w:rFonts w:ascii="宋体" w:hAnsi="宋体" w:hint="eastAsia"/>
          <w:spacing w:val="4"/>
          <w:sz w:val="24"/>
        </w:rPr>
        <w:t>中标通知书将是合同的组成部分。</w:t>
      </w:r>
    </w:p>
    <w:p w14:paraId="138C868F" w14:textId="77777777" w:rsidR="009C38F1" w:rsidRDefault="00632229">
      <w:pPr>
        <w:spacing w:line="360" w:lineRule="auto"/>
        <w:ind w:leftChars="59" w:left="124" w:firstLineChars="202" w:firstLine="503"/>
        <w:rPr>
          <w:rFonts w:ascii="宋体" w:hAnsi="宋体"/>
          <w:b/>
          <w:spacing w:val="4"/>
          <w:sz w:val="24"/>
        </w:rPr>
      </w:pPr>
      <w:r>
        <w:rPr>
          <w:rFonts w:ascii="宋体" w:hAnsi="宋体"/>
          <w:b/>
          <w:spacing w:val="4"/>
          <w:sz w:val="24"/>
        </w:rPr>
        <w:t>27.</w:t>
      </w:r>
      <w:r>
        <w:rPr>
          <w:rFonts w:ascii="宋体" w:hAnsi="宋体" w:hint="eastAsia"/>
          <w:b/>
          <w:spacing w:val="4"/>
          <w:sz w:val="24"/>
        </w:rPr>
        <w:t>签订合同</w:t>
      </w:r>
    </w:p>
    <w:p w14:paraId="1112D57F" w14:textId="77777777" w:rsidR="009C38F1" w:rsidRDefault="00632229" w:rsidP="009B4B08">
      <w:pPr>
        <w:spacing w:line="360" w:lineRule="auto"/>
        <w:ind w:leftChars="59" w:left="124" w:firstLineChars="202" w:firstLine="501"/>
        <w:rPr>
          <w:rFonts w:ascii="宋体" w:hAnsi="宋体"/>
          <w:bCs/>
          <w:spacing w:val="4"/>
          <w:sz w:val="24"/>
        </w:rPr>
      </w:pPr>
      <w:r>
        <w:rPr>
          <w:rFonts w:ascii="宋体" w:hAnsi="宋体"/>
          <w:bCs/>
          <w:spacing w:val="4"/>
          <w:sz w:val="24"/>
        </w:rPr>
        <w:t>27.1</w:t>
      </w:r>
      <w:r>
        <w:rPr>
          <w:rFonts w:ascii="宋体" w:hAnsi="宋体" w:hint="eastAsia"/>
          <w:bCs/>
          <w:spacing w:val="4"/>
          <w:sz w:val="24"/>
        </w:rPr>
        <w:t>中标人应按中标通知书中规定的时间、地点与招标方签订中标经济合同，否则按开标后撤回投标处理。</w:t>
      </w:r>
    </w:p>
    <w:p w14:paraId="1A952FCC" w14:textId="77777777" w:rsidR="009C38F1" w:rsidRDefault="00632229" w:rsidP="009B4B08">
      <w:pPr>
        <w:spacing w:line="360" w:lineRule="auto"/>
        <w:ind w:leftChars="59" w:left="124" w:firstLineChars="202" w:firstLine="501"/>
        <w:rPr>
          <w:rFonts w:ascii="宋体" w:hAnsi="宋体"/>
          <w:b/>
          <w:spacing w:val="4"/>
          <w:sz w:val="24"/>
        </w:rPr>
      </w:pPr>
      <w:r>
        <w:rPr>
          <w:rFonts w:ascii="宋体" w:hAnsi="宋体"/>
          <w:bCs/>
          <w:spacing w:val="4"/>
          <w:sz w:val="24"/>
        </w:rPr>
        <w:t>27.2</w:t>
      </w:r>
      <w:r>
        <w:rPr>
          <w:rFonts w:ascii="宋体" w:hAnsi="宋体" w:hint="eastAsia"/>
          <w:bCs/>
          <w:spacing w:val="4"/>
          <w:sz w:val="24"/>
        </w:rPr>
        <w:t>招标文件、中标人的投标文件及评标过程中有关澄清文件均应作为合同附件。</w:t>
      </w:r>
    </w:p>
    <w:p w14:paraId="68576399" w14:textId="77777777" w:rsidR="009C38F1" w:rsidRPr="00EC4E10" w:rsidRDefault="00632229" w:rsidP="00EC4E10">
      <w:pPr>
        <w:pStyle w:val="2"/>
        <w:tabs>
          <w:tab w:val="left" w:pos="6120"/>
        </w:tabs>
        <w:spacing w:beforeLines="50" w:before="120" w:afterLines="50" w:after="120" w:line="360" w:lineRule="auto"/>
        <w:jc w:val="left"/>
        <w:rPr>
          <w:rFonts w:ascii="宋体" w:eastAsia="宋体" w:hAnsi="宋体"/>
          <w:spacing w:val="4"/>
          <w:sz w:val="24"/>
          <w:szCs w:val="24"/>
        </w:rPr>
      </w:pPr>
      <w:r w:rsidRPr="00EC4E10">
        <w:rPr>
          <w:rFonts w:ascii="宋体" w:eastAsia="宋体" w:hAnsi="宋体" w:hint="eastAsia"/>
          <w:sz w:val="24"/>
          <w:szCs w:val="24"/>
        </w:rPr>
        <w:t>七、解释权</w:t>
      </w:r>
    </w:p>
    <w:p w14:paraId="7B94D126" w14:textId="77777777" w:rsidR="009C38F1" w:rsidRDefault="00632229">
      <w:pPr>
        <w:spacing w:line="360" w:lineRule="auto"/>
        <w:ind w:leftChars="59" w:left="124" w:firstLineChars="200" w:firstLine="496"/>
        <w:rPr>
          <w:rFonts w:ascii="宋体" w:hAnsi="宋体"/>
          <w:spacing w:val="4"/>
          <w:sz w:val="24"/>
        </w:rPr>
      </w:pPr>
      <w:r>
        <w:rPr>
          <w:rFonts w:ascii="宋体" w:hAnsi="宋体" w:hint="eastAsia"/>
          <w:spacing w:val="4"/>
          <w:sz w:val="24"/>
        </w:rPr>
        <w:t>本招标文件的最终解释权归招标人，当对一个问题有多种解释时以招标人的书面</w:t>
      </w:r>
      <w:r>
        <w:rPr>
          <w:rFonts w:ascii="宋体" w:hAnsi="宋体" w:hint="eastAsia"/>
          <w:spacing w:val="4"/>
          <w:sz w:val="24"/>
        </w:rPr>
        <w:lastRenderedPageBreak/>
        <w:t>解释为准。招标文件未做须知明示，而又有相关法律、法规规定的，招标人对此所做解释以相关的法律、法规规定为依据。</w:t>
      </w:r>
      <w:bookmarkStart w:id="9" w:name="_Toc536607891"/>
    </w:p>
    <w:p w14:paraId="1728A694" w14:textId="77777777" w:rsidR="00D75E3F" w:rsidRPr="00EC4E10" w:rsidRDefault="00D75E3F" w:rsidP="00D75E3F">
      <w:pPr>
        <w:spacing w:line="360" w:lineRule="auto"/>
        <w:ind w:leftChars="59" w:left="124" w:firstLineChars="200" w:firstLine="496"/>
        <w:jc w:val="center"/>
        <w:rPr>
          <w:rFonts w:ascii="宋体" w:hAnsi="宋体"/>
          <w:b/>
          <w:bCs/>
          <w:sz w:val="24"/>
        </w:rPr>
      </w:pPr>
      <w:r w:rsidRPr="00EC4E10">
        <w:rPr>
          <w:rFonts w:ascii="宋体" w:hAnsi="宋体" w:hint="eastAsia"/>
          <w:spacing w:val="4"/>
          <w:sz w:val="24"/>
        </w:rPr>
        <w:t>八、</w:t>
      </w:r>
      <w:r w:rsidRPr="00EC4E10">
        <w:rPr>
          <w:rFonts w:ascii="宋体" w:hAnsi="宋体" w:hint="eastAsia"/>
          <w:b/>
          <w:spacing w:val="4"/>
          <w:sz w:val="24"/>
          <w:highlight w:val="yellow"/>
        </w:rPr>
        <w:t>中标人瑕疵滞后发现的处理原则</w:t>
      </w:r>
    </w:p>
    <w:p w14:paraId="0D8B3457" w14:textId="77777777" w:rsidR="00D75E3F" w:rsidRDefault="00D75E3F" w:rsidP="00D75E3F">
      <w:pPr>
        <w:spacing w:line="336" w:lineRule="auto"/>
        <w:ind w:firstLineChars="203" w:firstLine="503"/>
        <w:rPr>
          <w:rFonts w:ascii="宋体" w:hAnsi="宋体"/>
          <w:b/>
          <w:color w:val="FF0000"/>
          <w:spacing w:val="4"/>
          <w:sz w:val="28"/>
          <w:szCs w:val="28"/>
        </w:rPr>
      </w:pPr>
      <w:r>
        <w:rPr>
          <w:rFonts w:ascii="宋体" w:hAnsi="宋体" w:hint="eastAsia"/>
          <w:bCs/>
          <w:spacing w:val="4"/>
          <w:sz w:val="24"/>
        </w:rPr>
        <w:t>无论基于何种原因，各项本应作为拒绝处理的情形即便未被及时发现而使该中标人通过了资格审核、初评、现场复审、终评或其他所有相关程序，包括已签订合同的情形，一旦中标人被拒绝或该中标人此前的评议结果被取消，相关的一切损失均由该中标人承担。</w:t>
      </w:r>
    </w:p>
    <w:p w14:paraId="3063A667" w14:textId="77777777" w:rsidR="00D75E3F" w:rsidRPr="00EC4E10" w:rsidRDefault="00D75E3F" w:rsidP="00EC4E10">
      <w:pPr>
        <w:spacing w:line="336" w:lineRule="auto"/>
        <w:jc w:val="center"/>
        <w:rPr>
          <w:rFonts w:ascii="宋体" w:hAnsi="宋体"/>
          <w:b/>
          <w:spacing w:val="4"/>
          <w:sz w:val="24"/>
        </w:rPr>
      </w:pPr>
      <w:r w:rsidRPr="00EC4E10">
        <w:rPr>
          <w:rFonts w:ascii="宋体" w:hAnsi="宋体" w:hint="eastAsia"/>
          <w:b/>
          <w:spacing w:val="4"/>
          <w:sz w:val="24"/>
          <w:highlight w:val="yellow"/>
        </w:rPr>
        <w:t>九、本次招标最终解释权归</w:t>
      </w:r>
      <w:r w:rsidR="00E3501E" w:rsidRPr="00EC4E10">
        <w:rPr>
          <w:rFonts w:ascii="宋体" w:hAnsi="宋体" w:hint="eastAsia"/>
          <w:b/>
          <w:spacing w:val="4"/>
          <w:sz w:val="24"/>
          <w:highlight w:val="yellow"/>
        </w:rPr>
        <w:t>中国重汽集团济南豪沃客车有限公司</w:t>
      </w:r>
      <w:r w:rsidRPr="00EC4E10">
        <w:rPr>
          <w:rFonts w:ascii="宋体" w:hAnsi="宋体" w:hint="eastAsia"/>
          <w:b/>
          <w:spacing w:val="4"/>
          <w:sz w:val="24"/>
          <w:highlight w:val="yellow"/>
        </w:rPr>
        <w:t>。</w:t>
      </w:r>
    </w:p>
    <w:p w14:paraId="79F38B1E" w14:textId="77777777" w:rsidR="009C38F1" w:rsidRPr="00D75E3F" w:rsidRDefault="009C38F1">
      <w:pPr>
        <w:spacing w:line="360" w:lineRule="auto"/>
        <w:ind w:leftChars="59" w:left="124" w:firstLineChars="200" w:firstLine="562"/>
        <w:jc w:val="center"/>
        <w:rPr>
          <w:rFonts w:ascii="宋体" w:hAnsi="宋体"/>
          <w:b/>
          <w:bCs/>
          <w:sz w:val="28"/>
          <w:szCs w:val="28"/>
        </w:rPr>
      </w:pPr>
    </w:p>
    <w:p w14:paraId="0F2CE59A" w14:textId="77777777" w:rsidR="009C38F1" w:rsidRDefault="009C38F1">
      <w:pPr>
        <w:spacing w:line="360" w:lineRule="auto"/>
        <w:ind w:leftChars="59" w:left="124" w:firstLineChars="200" w:firstLine="562"/>
        <w:jc w:val="center"/>
        <w:rPr>
          <w:rFonts w:ascii="宋体" w:hAnsi="宋体"/>
          <w:b/>
          <w:bCs/>
          <w:sz w:val="28"/>
          <w:szCs w:val="28"/>
        </w:rPr>
        <w:sectPr w:rsidR="009C38F1">
          <w:pgSz w:w="11906" w:h="16838"/>
          <w:pgMar w:top="1418" w:right="1134" w:bottom="1134" w:left="1418" w:header="567" w:footer="567" w:gutter="0"/>
          <w:cols w:space="720"/>
          <w:docGrid w:linePitch="312"/>
        </w:sectPr>
      </w:pPr>
    </w:p>
    <w:bookmarkEnd w:id="9"/>
    <w:p w14:paraId="48710768" w14:textId="77777777" w:rsidR="009C38F1" w:rsidRDefault="00632229">
      <w:pPr>
        <w:pStyle w:val="1"/>
        <w:spacing w:line="360" w:lineRule="auto"/>
        <w:rPr>
          <w:rFonts w:ascii="宋体" w:hAnsi="宋体"/>
          <w:sz w:val="28"/>
          <w:szCs w:val="28"/>
        </w:rPr>
      </w:pPr>
      <w:r>
        <w:rPr>
          <w:rFonts w:ascii="宋体" w:hAnsi="宋体" w:hint="eastAsia"/>
          <w:sz w:val="28"/>
          <w:szCs w:val="28"/>
        </w:rPr>
        <w:lastRenderedPageBreak/>
        <w:t>第</w:t>
      </w:r>
      <w:r w:rsidR="00E3501E">
        <w:rPr>
          <w:rFonts w:ascii="宋体" w:hAnsi="宋体" w:hint="eastAsia"/>
          <w:sz w:val="28"/>
          <w:szCs w:val="28"/>
        </w:rPr>
        <w:t>四</w:t>
      </w:r>
      <w:r>
        <w:rPr>
          <w:rFonts w:ascii="宋体" w:hAnsi="宋体" w:hint="eastAsia"/>
          <w:sz w:val="28"/>
          <w:szCs w:val="28"/>
        </w:rPr>
        <w:t>章 技术要求</w:t>
      </w:r>
    </w:p>
    <w:p w14:paraId="3335FF0B" w14:textId="5EF6DF47" w:rsidR="00E3501E" w:rsidRPr="00EC4E10" w:rsidRDefault="00E3501E" w:rsidP="00E3501E">
      <w:pPr>
        <w:spacing w:line="360" w:lineRule="auto"/>
        <w:ind w:firstLineChars="200" w:firstLine="498"/>
        <w:jc w:val="center"/>
        <w:rPr>
          <w:rFonts w:ascii="宋体" w:hAnsi="宋体"/>
          <w:b/>
          <w:spacing w:val="4"/>
          <w:sz w:val="24"/>
        </w:rPr>
      </w:pPr>
      <w:bookmarkStart w:id="10" w:name="_Toc169605881"/>
      <w:r w:rsidRPr="00EC4E10">
        <w:rPr>
          <w:rFonts w:ascii="宋体" w:hAnsi="宋体" w:hint="eastAsia"/>
          <w:b/>
          <w:spacing w:val="4"/>
          <w:sz w:val="24"/>
        </w:rPr>
        <w:t>加氢站</w:t>
      </w:r>
      <w:r w:rsidR="00836B3A" w:rsidRPr="00EC4E10">
        <w:rPr>
          <w:rFonts w:ascii="宋体" w:hAnsi="宋体" w:hint="eastAsia"/>
          <w:b/>
          <w:spacing w:val="4"/>
          <w:sz w:val="24"/>
        </w:rPr>
        <w:t>基建及</w:t>
      </w:r>
      <w:r w:rsidRPr="00EC4E10">
        <w:rPr>
          <w:rFonts w:ascii="宋体" w:hAnsi="宋体" w:hint="eastAsia"/>
          <w:b/>
          <w:spacing w:val="4"/>
          <w:sz w:val="24"/>
        </w:rPr>
        <w:t>设备采购安装技术要求</w:t>
      </w:r>
    </w:p>
    <w:p w14:paraId="39860FCE" w14:textId="77777777" w:rsidR="00E3501E" w:rsidRPr="00ED1A6A" w:rsidRDefault="00E3501E" w:rsidP="00ED1A6A">
      <w:pPr>
        <w:spacing w:line="360" w:lineRule="auto"/>
        <w:ind w:leftChars="59" w:left="124" w:firstLineChars="202" w:firstLine="501"/>
        <w:rPr>
          <w:rFonts w:ascii="宋体" w:hAnsi="宋体"/>
          <w:bCs/>
          <w:spacing w:val="4"/>
          <w:sz w:val="24"/>
        </w:rPr>
      </w:pPr>
      <w:r w:rsidRPr="00ED1A6A">
        <w:rPr>
          <w:rFonts w:ascii="宋体" w:hAnsi="宋体" w:hint="eastAsia"/>
          <w:bCs/>
          <w:spacing w:val="4"/>
          <w:sz w:val="24"/>
        </w:rPr>
        <w:t>建设</w:t>
      </w:r>
      <w:r w:rsidRPr="00ED1A6A">
        <w:rPr>
          <w:rFonts w:ascii="宋体" w:hAnsi="宋体"/>
          <w:bCs/>
          <w:spacing w:val="4"/>
          <w:sz w:val="24"/>
        </w:rPr>
        <w:t>1</w:t>
      </w:r>
      <w:r w:rsidRPr="00ED1A6A">
        <w:rPr>
          <w:rFonts w:ascii="宋体" w:hAnsi="宋体" w:hint="eastAsia"/>
          <w:bCs/>
          <w:spacing w:val="4"/>
          <w:sz w:val="24"/>
        </w:rPr>
        <w:t>座加氢站，加氢站需满足如下能力：满足</w:t>
      </w:r>
      <w:proofErr w:type="gramStart"/>
      <w:r w:rsidRPr="00ED1A6A">
        <w:rPr>
          <w:rFonts w:ascii="宋体" w:hAnsi="宋体" w:hint="eastAsia"/>
          <w:bCs/>
          <w:spacing w:val="4"/>
          <w:sz w:val="24"/>
        </w:rPr>
        <w:t>公交车氢燃料</w:t>
      </w:r>
      <w:proofErr w:type="gramEnd"/>
      <w:r w:rsidRPr="00ED1A6A">
        <w:rPr>
          <w:rFonts w:ascii="宋体" w:hAnsi="宋体" w:hint="eastAsia"/>
          <w:bCs/>
          <w:spacing w:val="4"/>
          <w:sz w:val="24"/>
        </w:rPr>
        <w:t>加注要求（车辆储罐压力为</w:t>
      </w:r>
      <w:r w:rsidRPr="00ED1A6A">
        <w:rPr>
          <w:rFonts w:ascii="宋体" w:hAnsi="宋体"/>
          <w:bCs/>
          <w:spacing w:val="4"/>
          <w:sz w:val="24"/>
        </w:rPr>
        <w:t>35MPa</w:t>
      </w:r>
      <w:r w:rsidRPr="00ED1A6A">
        <w:rPr>
          <w:rFonts w:ascii="宋体" w:hAnsi="宋体" w:hint="eastAsia"/>
          <w:bCs/>
          <w:spacing w:val="4"/>
          <w:sz w:val="24"/>
        </w:rPr>
        <w:t>），日加注量</w:t>
      </w:r>
      <w:r w:rsidRPr="00ED1A6A">
        <w:rPr>
          <w:rFonts w:ascii="宋体" w:hAnsi="宋体"/>
          <w:bCs/>
          <w:spacing w:val="4"/>
          <w:sz w:val="24"/>
        </w:rPr>
        <w:t>1000kg</w:t>
      </w:r>
      <w:r w:rsidRPr="00ED1A6A">
        <w:rPr>
          <w:rFonts w:ascii="宋体" w:hAnsi="宋体" w:hint="eastAsia"/>
          <w:bCs/>
          <w:spacing w:val="4"/>
          <w:sz w:val="24"/>
        </w:rPr>
        <w:t>（</w:t>
      </w:r>
      <w:r w:rsidRPr="00ED1A6A">
        <w:rPr>
          <w:rFonts w:ascii="宋体" w:hAnsi="宋体"/>
          <w:bCs/>
          <w:spacing w:val="4"/>
          <w:sz w:val="24"/>
        </w:rPr>
        <w:t>12</w:t>
      </w:r>
      <w:r w:rsidRPr="00ED1A6A">
        <w:rPr>
          <w:rFonts w:ascii="宋体" w:hAnsi="宋体" w:hint="eastAsia"/>
          <w:bCs/>
          <w:spacing w:val="4"/>
          <w:sz w:val="24"/>
        </w:rPr>
        <w:t>小时）。加氢站设备采购及安装工程主要包含：氢气压缩机、储氢装置、加氢机、卸气柱、顺序控制盘、冷却系统、</w:t>
      </w:r>
      <w:proofErr w:type="gramStart"/>
      <w:r w:rsidRPr="00ED1A6A">
        <w:rPr>
          <w:rFonts w:ascii="宋体" w:hAnsi="宋体" w:hint="eastAsia"/>
          <w:bCs/>
          <w:spacing w:val="4"/>
          <w:sz w:val="24"/>
        </w:rPr>
        <w:t>站控系统</w:t>
      </w:r>
      <w:proofErr w:type="gramEnd"/>
      <w:r w:rsidRPr="00ED1A6A">
        <w:rPr>
          <w:rFonts w:ascii="宋体" w:hAnsi="宋体" w:hint="eastAsia"/>
          <w:bCs/>
          <w:spacing w:val="4"/>
          <w:sz w:val="24"/>
        </w:rPr>
        <w:t>等。加氢站</w:t>
      </w:r>
      <w:r w:rsidRPr="00ED1A6A">
        <w:rPr>
          <w:rFonts w:ascii="宋体" w:hAnsi="宋体"/>
          <w:bCs/>
          <w:spacing w:val="4"/>
          <w:sz w:val="24"/>
        </w:rPr>
        <w:t>12</w:t>
      </w:r>
      <w:r w:rsidRPr="00ED1A6A">
        <w:rPr>
          <w:rFonts w:ascii="宋体" w:hAnsi="宋体" w:hint="eastAsia"/>
          <w:bCs/>
          <w:spacing w:val="4"/>
          <w:sz w:val="24"/>
        </w:rPr>
        <w:t>小时内可完成</w:t>
      </w:r>
      <w:r w:rsidRPr="00ED1A6A">
        <w:rPr>
          <w:rFonts w:ascii="宋体" w:hAnsi="宋体"/>
          <w:bCs/>
          <w:spacing w:val="4"/>
          <w:sz w:val="24"/>
        </w:rPr>
        <w:t>50</w:t>
      </w:r>
      <w:r w:rsidRPr="00ED1A6A">
        <w:rPr>
          <w:rFonts w:ascii="宋体" w:hAnsi="宋体" w:hint="eastAsia"/>
          <w:bCs/>
          <w:spacing w:val="4"/>
          <w:sz w:val="24"/>
        </w:rPr>
        <w:t>辆公交车的连续加注，每辆车加氢量为</w:t>
      </w:r>
      <w:r w:rsidRPr="00ED1A6A">
        <w:rPr>
          <w:rFonts w:ascii="宋体" w:hAnsi="宋体"/>
          <w:bCs/>
          <w:spacing w:val="4"/>
          <w:sz w:val="24"/>
        </w:rPr>
        <w:t>20kg</w:t>
      </w:r>
      <w:r w:rsidRPr="00ED1A6A">
        <w:rPr>
          <w:rFonts w:ascii="宋体" w:hAnsi="宋体" w:hint="eastAsia"/>
          <w:bCs/>
          <w:spacing w:val="4"/>
          <w:sz w:val="24"/>
        </w:rPr>
        <w:t>。加氢站设备应确保经过整个系统的氢气不被污染，与长管拖车中氢气相比，氢气中各杂质的浓度不增加。</w:t>
      </w:r>
    </w:p>
    <w:p w14:paraId="67191E43" w14:textId="77777777" w:rsidR="00E3501E" w:rsidRPr="00ED1A6A" w:rsidRDefault="00E3501E" w:rsidP="00ED1A6A">
      <w:pPr>
        <w:spacing w:line="360" w:lineRule="auto"/>
        <w:ind w:leftChars="59" w:left="124" w:firstLineChars="202" w:firstLine="501"/>
        <w:rPr>
          <w:rFonts w:ascii="宋体" w:hAnsi="宋体"/>
          <w:bCs/>
          <w:spacing w:val="4"/>
          <w:sz w:val="24"/>
        </w:rPr>
      </w:pPr>
      <w:r w:rsidRPr="00ED1A6A">
        <w:rPr>
          <w:rFonts w:ascii="宋体" w:hAnsi="宋体" w:hint="eastAsia"/>
          <w:bCs/>
          <w:spacing w:val="4"/>
          <w:sz w:val="24"/>
        </w:rPr>
        <w:t>投标企业负责1</w:t>
      </w:r>
      <w:r w:rsidRPr="00ED1A6A">
        <w:rPr>
          <w:rFonts w:ascii="宋体" w:hAnsi="宋体"/>
          <w:bCs/>
          <w:spacing w:val="4"/>
          <w:sz w:val="24"/>
        </w:rPr>
        <w:t>000kg</w:t>
      </w:r>
      <w:r w:rsidRPr="00ED1A6A">
        <w:rPr>
          <w:rFonts w:ascii="宋体" w:hAnsi="宋体" w:hint="eastAsia"/>
          <w:bCs/>
          <w:spacing w:val="4"/>
          <w:sz w:val="24"/>
        </w:rPr>
        <w:t>加氢站项目的整体建设方案，包含项目：设计（土建设计、机电设计、规划效果图）、</w:t>
      </w:r>
      <w:r w:rsidRPr="00ED1A6A">
        <w:rPr>
          <w:rFonts w:ascii="宋体" w:hAnsi="宋体"/>
          <w:bCs/>
          <w:spacing w:val="4"/>
          <w:sz w:val="24"/>
        </w:rPr>
        <w:t>工程咨询（工程咨询服务、加氢站工程及供电工程的可行性研究报告编制及审批，初步设计及审批）、</w:t>
      </w:r>
      <w:r w:rsidRPr="00ED1A6A">
        <w:rPr>
          <w:rFonts w:ascii="宋体" w:hAnsi="宋体" w:hint="eastAsia"/>
          <w:bCs/>
          <w:spacing w:val="4"/>
          <w:sz w:val="24"/>
        </w:rPr>
        <w:t>制造</w:t>
      </w:r>
      <w:r w:rsidRPr="00ED1A6A">
        <w:rPr>
          <w:rFonts w:ascii="宋体" w:hAnsi="宋体"/>
          <w:bCs/>
          <w:spacing w:val="4"/>
          <w:sz w:val="24"/>
        </w:rPr>
        <w:t>、</w:t>
      </w:r>
      <w:r w:rsidRPr="00ED1A6A">
        <w:rPr>
          <w:rFonts w:ascii="宋体" w:hAnsi="宋体" w:hint="eastAsia"/>
          <w:bCs/>
          <w:spacing w:val="4"/>
          <w:sz w:val="24"/>
        </w:rPr>
        <w:t>运输、装卸、包装、土建（地堪、给排水、办公监控区、基础土方工程、基础钢筋工程、道路地坪）</w:t>
      </w:r>
      <w:r w:rsidRPr="00ED1A6A">
        <w:rPr>
          <w:rFonts w:ascii="宋体" w:hAnsi="宋体"/>
          <w:bCs/>
          <w:spacing w:val="4"/>
          <w:sz w:val="24"/>
        </w:rPr>
        <w:t>、供电安装（供电电源接入、供电线路及变压器采购安装）、</w:t>
      </w:r>
      <w:r w:rsidRPr="00ED1A6A">
        <w:rPr>
          <w:rFonts w:ascii="宋体" w:hAnsi="宋体" w:hint="eastAsia"/>
          <w:bCs/>
          <w:spacing w:val="4"/>
          <w:sz w:val="24"/>
        </w:rPr>
        <w:t>保险、安装、调试至交付使用、人工费、设备费、材料费、管理费、验收费、拆除费、垃圾清理费及因购买货物和服务所需缴纳的所有税、费等全部费用。供货包括2台牵引头，3个管束车。</w:t>
      </w:r>
    </w:p>
    <w:p w14:paraId="49AAD4AB" w14:textId="77777777" w:rsidR="00E3501E" w:rsidRPr="00EC4E10" w:rsidRDefault="00E3501E" w:rsidP="00BF0841">
      <w:pPr>
        <w:spacing w:line="360" w:lineRule="auto"/>
        <w:ind w:leftChars="59" w:left="124" w:firstLineChars="202" w:firstLine="503"/>
        <w:rPr>
          <w:rFonts w:ascii="宋体" w:hAnsi="宋体"/>
          <w:b/>
          <w:spacing w:val="4"/>
          <w:sz w:val="24"/>
        </w:rPr>
      </w:pPr>
      <w:r w:rsidRPr="00EC4E10">
        <w:rPr>
          <w:rFonts w:ascii="宋体" w:hAnsi="宋体" w:hint="eastAsia"/>
          <w:b/>
          <w:spacing w:val="4"/>
          <w:sz w:val="24"/>
        </w:rPr>
        <w:t>1、总说明</w:t>
      </w:r>
    </w:p>
    <w:p w14:paraId="39AD8647"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本技术要求适用于加氢站设备的设计、制造、装配、</w:t>
      </w:r>
      <w:r w:rsidRPr="00BF0841">
        <w:rPr>
          <w:rFonts w:ascii="宋体" w:hAnsi="宋体"/>
          <w:bCs/>
          <w:spacing w:val="4"/>
          <w:sz w:val="24"/>
        </w:rPr>
        <w:t>供电、</w:t>
      </w:r>
      <w:r w:rsidRPr="00BF0841">
        <w:rPr>
          <w:rFonts w:ascii="宋体" w:hAnsi="宋体" w:hint="eastAsia"/>
          <w:bCs/>
          <w:spacing w:val="4"/>
          <w:sz w:val="24"/>
        </w:rPr>
        <w:t>检测、试验、喷漆、供货以及现场设备、工艺、电气、仪表等安装的最低要求。加氢设备的设计、制造、安装，应符合现行的有关国家标准和原部颁标准</w:t>
      </w:r>
      <w:r w:rsidRPr="00BF0841">
        <w:rPr>
          <w:rFonts w:ascii="宋体" w:hAnsi="宋体"/>
          <w:bCs/>
          <w:spacing w:val="4"/>
          <w:sz w:val="24"/>
        </w:rPr>
        <w:t>，满足鲁建城建字【2020】16号发布的《山东省加氢站技术导则》的通知要求。</w:t>
      </w:r>
      <w:r w:rsidRPr="00BF0841">
        <w:rPr>
          <w:rFonts w:ascii="宋体" w:hAnsi="宋体" w:hint="eastAsia"/>
          <w:bCs/>
          <w:spacing w:val="4"/>
          <w:sz w:val="24"/>
        </w:rPr>
        <w:t>需符合的</w:t>
      </w:r>
      <w:r w:rsidRPr="00BF0841">
        <w:rPr>
          <w:rFonts w:ascii="宋体" w:hAnsi="宋体"/>
          <w:bCs/>
          <w:spacing w:val="4"/>
          <w:sz w:val="24"/>
        </w:rPr>
        <w:t>《</w:t>
      </w:r>
      <w:r w:rsidRPr="00BF0841">
        <w:rPr>
          <w:rFonts w:ascii="宋体" w:hAnsi="宋体" w:hint="eastAsia"/>
          <w:bCs/>
          <w:spacing w:val="4"/>
          <w:sz w:val="24"/>
        </w:rPr>
        <w:t>规范、标准及准则</w:t>
      </w:r>
      <w:r w:rsidRPr="00BF0841">
        <w:rPr>
          <w:rFonts w:ascii="宋体" w:hAnsi="宋体"/>
          <w:bCs/>
          <w:spacing w:val="4"/>
          <w:sz w:val="24"/>
        </w:rPr>
        <w:t>》（见附件一）。</w:t>
      </w:r>
    </w:p>
    <w:p w14:paraId="510529A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如果所列准则及标准与其它文件发生冲突,应按以下顺序优先考虑：</w:t>
      </w:r>
    </w:p>
    <w:p w14:paraId="4E1CFAE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-采购合同；</w:t>
      </w:r>
    </w:p>
    <w:p w14:paraId="48D1A7E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-本技术要求及其附件；</w:t>
      </w:r>
    </w:p>
    <w:p w14:paraId="2E23807E"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-所列规范、标准及准则。</w:t>
      </w:r>
    </w:p>
    <w:p w14:paraId="23053C5D" w14:textId="77777777" w:rsidR="00E3501E" w:rsidRPr="00EC4E10" w:rsidRDefault="00E3501E" w:rsidP="00BF0841">
      <w:pPr>
        <w:spacing w:line="360" w:lineRule="auto"/>
        <w:ind w:leftChars="59" w:left="124" w:firstLineChars="202" w:firstLine="503"/>
        <w:rPr>
          <w:rFonts w:ascii="宋体" w:hAnsi="宋体"/>
          <w:b/>
          <w:spacing w:val="4"/>
          <w:sz w:val="24"/>
        </w:rPr>
      </w:pPr>
      <w:bookmarkStart w:id="11" w:name="_Toc372029813"/>
      <w:bookmarkStart w:id="12" w:name="_Toc365642197"/>
      <w:bookmarkEnd w:id="11"/>
      <w:bookmarkEnd w:id="12"/>
      <w:r w:rsidRPr="00EC4E10">
        <w:rPr>
          <w:rFonts w:ascii="宋体" w:hAnsi="宋体" w:hint="eastAsia"/>
          <w:b/>
          <w:spacing w:val="4"/>
          <w:sz w:val="24"/>
        </w:rPr>
        <w:t>2、气质</w:t>
      </w:r>
    </w:p>
    <w:p w14:paraId="1AE9866B"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加氢站用气质符合《质子交换膜燃料电池汽车用燃料氢气》GB∕T 37244-2018的规定。</w:t>
      </w:r>
    </w:p>
    <w:p w14:paraId="0BD6670E" w14:textId="77777777" w:rsidR="00E3501E" w:rsidRPr="00EC4E10" w:rsidRDefault="00E3501E" w:rsidP="00BF0841">
      <w:pPr>
        <w:spacing w:line="360" w:lineRule="auto"/>
        <w:ind w:leftChars="59" w:left="124" w:firstLineChars="202" w:firstLine="503"/>
        <w:rPr>
          <w:rFonts w:ascii="宋体" w:hAnsi="宋体"/>
          <w:b/>
          <w:spacing w:val="4"/>
          <w:sz w:val="24"/>
        </w:rPr>
      </w:pPr>
      <w:r w:rsidRPr="00EC4E10">
        <w:rPr>
          <w:rFonts w:ascii="宋体" w:hAnsi="宋体" w:hint="eastAsia"/>
          <w:b/>
          <w:spacing w:val="4"/>
          <w:sz w:val="24"/>
        </w:rPr>
        <w:t>3、通用设计要求</w:t>
      </w:r>
    </w:p>
    <w:p w14:paraId="3B3C2FB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3.1建设1座加氢站，加氢站需满足如下能力：满足</w:t>
      </w:r>
      <w:proofErr w:type="gramStart"/>
      <w:r w:rsidRPr="00BF0841">
        <w:rPr>
          <w:rFonts w:ascii="宋体" w:hAnsi="宋体" w:hint="eastAsia"/>
          <w:bCs/>
          <w:spacing w:val="4"/>
          <w:sz w:val="24"/>
        </w:rPr>
        <w:t>公交车氢燃料</w:t>
      </w:r>
      <w:proofErr w:type="gramEnd"/>
      <w:r w:rsidRPr="00BF0841">
        <w:rPr>
          <w:rFonts w:ascii="宋体" w:hAnsi="宋体" w:hint="eastAsia"/>
          <w:bCs/>
          <w:spacing w:val="4"/>
          <w:sz w:val="24"/>
        </w:rPr>
        <w:t>加注要求（车</w:t>
      </w:r>
      <w:r w:rsidRPr="00BF0841">
        <w:rPr>
          <w:rFonts w:ascii="宋体" w:hAnsi="宋体" w:hint="eastAsia"/>
          <w:bCs/>
          <w:spacing w:val="4"/>
          <w:sz w:val="24"/>
        </w:rPr>
        <w:lastRenderedPageBreak/>
        <w:t>辆储罐压力为35MPa），日加注量1000kg（12小时）。加氢站设备采购及安装工程主要包含：氢气压缩机、储氢装置、加氢机、卸气柱、顺序控制盘、冷却系统、</w:t>
      </w:r>
      <w:proofErr w:type="gramStart"/>
      <w:r w:rsidRPr="00BF0841">
        <w:rPr>
          <w:rFonts w:ascii="宋体" w:hAnsi="宋体" w:hint="eastAsia"/>
          <w:bCs/>
          <w:spacing w:val="4"/>
          <w:sz w:val="24"/>
        </w:rPr>
        <w:t>站控系统</w:t>
      </w:r>
      <w:proofErr w:type="gramEnd"/>
      <w:r w:rsidRPr="00BF0841">
        <w:rPr>
          <w:rFonts w:ascii="宋体" w:hAnsi="宋体" w:hint="eastAsia"/>
          <w:bCs/>
          <w:spacing w:val="4"/>
          <w:sz w:val="24"/>
        </w:rPr>
        <w:t>等。</w:t>
      </w:r>
    </w:p>
    <w:p w14:paraId="0EFE8E91"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3.2加氢站12小时内可完成50辆公交车的连续加注，每辆车加氢量为20kg。</w:t>
      </w:r>
    </w:p>
    <w:p w14:paraId="56B00E6A"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3.3加氢站设备应确保经过整个系统的氢气不被污染，与长管拖车中氢气相比，氢气中各杂质的浓度不增加。</w:t>
      </w:r>
    </w:p>
    <w:p w14:paraId="3B25EC1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bCs/>
          <w:spacing w:val="4"/>
          <w:sz w:val="24"/>
        </w:rPr>
        <w:t>3.4加氢站站区设计方案要求：</w:t>
      </w:r>
    </w:p>
    <w:p w14:paraId="38E04584"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bCs/>
          <w:spacing w:val="4"/>
          <w:sz w:val="24"/>
        </w:rPr>
        <w:t>3.4.1加氢站位</w:t>
      </w:r>
      <w:proofErr w:type="gramStart"/>
      <w:r w:rsidRPr="00BF0841">
        <w:rPr>
          <w:rFonts w:ascii="宋体" w:hAnsi="宋体"/>
          <w:bCs/>
          <w:spacing w:val="4"/>
          <w:sz w:val="24"/>
        </w:rPr>
        <w:t>于韩仓公交</w:t>
      </w:r>
      <w:proofErr w:type="gramEnd"/>
      <w:r w:rsidRPr="00BF0841">
        <w:rPr>
          <w:rFonts w:ascii="宋体" w:hAnsi="宋体"/>
          <w:bCs/>
          <w:spacing w:val="4"/>
          <w:sz w:val="24"/>
        </w:rPr>
        <w:t>场内东部（扇形三角区域），加氢站总面积原则上不超过3000平方米（以</w:t>
      </w:r>
      <w:proofErr w:type="gramStart"/>
      <w:r w:rsidRPr="00BF0841">
        <w:rPr>
          <w:rFonts w:ascii="宋体" w:hAnsi="宋体"/>
          <w:bCs/>
          <w:spacing w:val="4"/>
          <w:sz w:val="24"/>
        </w:rPr>
        <w:t>车厂南</w:t>
      </w:r>
      <w:proofErr w:type="gramEnd"/>
      <w:r w:rsidRPr="00BF0841">
        <w:rPr>
          <w:rFonts w:ascii="宋体" w:hAnsi="宋体"/>
          <w:bCs/>
          <w:spacing w:val="4"/>
          <w:sz w:val="24"/>
        </w:rPr>
        <w:t>边界和东边界交点为基点，自基点沿南界限向西不超过90米为宜），以占地最少为优。</w:t>
      </w:r>
    </w:p>
    <w:p w14:paraId="0ED7B425"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bCs/>
          <w:spacing w:val="4"/>
          <w:sz w:val="24"/>
        </w:rPr>
        <w:t>3.4.2站区布置，自东往西依次为：站房、加</w:t>
      </w:r>
      <w:proofErr w:type="gramStart"/>
      <w:r w:rsidRPr="00BF0841">
        <w:rPr>
          <w:rFonts w:ascii="宋体" w:hAnsi="宋体"/>
          <w:bCs/>
          <w:spacing w:val="4"/>
          <w:sz w:val="24"/>
        </w:rPr>
        <w:t>气区域</w:t>
      </w:r>
      <w:proofErr w:type="gramEnd"/>
      <w:r w:rsidRPr="00BF0841">
        <w:rPr>
          <w:rFonts w:ascii="宋体" w:hAnsi="宋体"/>
          <w:bCs/>
          <w:spacing w:val="4"/>
          <w:sz w:val="24"/>
        </w:rPr>
        <w:t>罩棚（四台加氢机、布置8个12米公交车辆加氢位，4台加氢机</w:t>
      </w:r>
      <w:proofErr w:type="gramStart"/>
      <w:r w:rsidRPr="00BF0841">
        <w:rPr>
          <w:rFonts w:ascii="宋体" w:hAnsi="宋体"/>
          <w:bCs/>
          <w:spacing w:val="4"/>
          <w:sz w:val="24"/>
        </w:rPr>
        <w:t>需东西</w:t>
      </w:r>
      <w:proofErr w:type="gramEnd"/>
      <w:r w:rsidRPr="00BF0841">
        <w:rPr>
          <w:rFonts w:ascii="宋体" w:hAnsi="宋体"/>
          <w:bCs/>
          <w:spacing w:val="4"/>
          <w:sz w:val="24"/>
        </w:rPr>
        <w:t>水平排放，中部至少预留一个车辆通道）、西侧布置高压储氢及泄气区域。充分考虑加氢站建设区域压缩机、冷凝机组噪音、安全距离的控制。</w:t>
      </w:r>
    </w:p>
    <w:p w14:paraId="0426A51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bCs/>
          <w:spacing w:val="4"/>
          <w:sz w:val="24"/>
        </w:rPr>
        <w:t>3.5加氢站</w:t>
      </w:r>
      <w:r w:rsidRPr="00BF0841">
        <w:rPr>
          <w:rFonts w:ascii="宋体" w:hAnsi="宋体" w:hint="eastAsia"/>
          <w:bCs/>
          <w:spacing w:val="4"/>
          <w:sz w:val="24"/>
        </w:rPr>
        <w:t>南侧</w:t>
      </w:r>
      <w:r w:rsidRPr="00BF0841">
        <w:rPr>
          <w:rFonts w:ascii="宋体" w:hAnsi="宋体"/>
          <w:bCs/>
          <w:spacing w:val="4"/>
          <w:sz w:val="24"/>
        </w:rPr>
        <w:t>界墙应为</w:t>
      </w:r>
      <w:r w:rsidRPr="00BF0841">
        <w:rPr>
          <w:rFonts w:ascii="宋体" w:hAnsi="宋体" w:hint="eastAsia"/>
          <w:bCs/>
          <w:spacing w:val="4"/>
          <w:sz w:val="24"/>
        </w:rPr>
        <w:t>实体隔离墙</w:t>
      </w:r>
      <w:r w:rsidRPr="00BF0841">
        <w:rPr>
          <w:rFonts w:ascii="宋体" w:hAnsi="宋体"/>
          <w:bCs/>
          <w:spacing w:val="4"/>
          <w:sz w:val="24"/>
        </w:rPr>
        <w:t>，隔离墙上设置隔音屏。</w:t>
      </w:r>
      <w:r w:rsidRPr="00BF0841">
        <w:rPr>
          <w:rFonts w:ascii="宋体" w:hAnsi="宋体" w:hint="eastAsia"/>
          <w:bCs/>
          <w:spacing w:val="4"/>
          <w:sz w:val="24"/>
        </w:rPr>
        <w:t>储氢瓶组上方加罩棚；</w:t>
      </w:r>
      <w:r w:rsidRPr="00BF0841">
        <w:rPr>
          <w:rFonts w:ascii="宋体" w:hAnsi="宋体"/>
          <w:bCs/>
          <w:spacing w:val="4"/>
          <w:sz w:val="24"/>
        </w:rPr>
        <w:t>压缩机做箱式安装（设置散热风扇），并</w:t>
      </w:r>
      <w:r w:rsidRPr="00BF0841">
        <w:rPr>
          <w:rFonts w:ascii="宋体" w:hAnsi="宋体" w:hint="eastAsia"/>
          <w:bCs/>
          <w:spacing w:val="4"/>
          <w:sz w:val="24"/>
        </w:rPr>
        <w:t>针对压缩机增加隔音设施；加</w:t>
      </w:r>
      <w:r w:rsidRPr="00BF0841">
        <w:rPr>
          <w:rFonts w:ascii="宋体" w:hAnsi="宋体"/>
          <w:bCs/>
          <w:spacing w:val="4"/>
          <w:sz w:val="24"/>
        </w:rPr>
        <w:t>氢</w:t>
      </w:r>
      <w:r w:rsidRPr="00BF0841">
        <w:rPr>
          <w:rFonts w:ascii="宋体" w:hAnsi="宋体" w:hint="eastAsia"/>
          <w:bCs/>
          <w:spacing w:val="4"/>
          <w:sz w:val="24"/>
        </w:rPr>
        <w:t>站绿化</w:t>
      </w:r>
      <w:r w:rsidRPr="00BF0841">
        <w:rPr>
          <w:rFonts w:ascii="宋体" w:hAnsi="宋体"/>
          <w:bCs/>
          <w:spacing w:val="4"/>
          <w:sz w:val="24"/>
        </w:rPr>
        <w:t>区如需设置应避开高压氢气区及泄气区，</w:t>
      </w:r>
      <w:proofErr w:type="gramStart"/>
      <w:r w:rsidRPr="00BF0841">
        <w:rPr>
          <w:rFonts w:ascii="宋体" w:hAnsi="宋体"/>
          <w:bCs/>
          <w:spacing w:val="4"/>
          <w:sz w:val="24"/>
        </w:rPr>
        <w:t>宜设置</w:t>
      </w:r>
      <w:proofErr w:type="gramEnd"/>
      <w:r w:rsidRPr="00BF0841">
        <w:rPr>
          <w:rFonts w:ascii="宋体" w:hAnsi="宋体"/>
          <w:bCs/>
          <w:spacing w:val="4"/>
          <w:sz w:val="24"/>
        </w:rPr>
        <w:t>在最东侧三角区域处。</w:t>
      </w:r>
    </w:p>
    <w:p w14:paraId="59983F4B"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bCs/>
          <w:spacing w:val="4"/>
          <w:sz w:val="24"/>
        </w:rPr>
        <w:t>3.6</w:t>
      </w:r>
      <w:r w:rsidRPr="00BF0841">
        <w:rPr>
          <w:rFonts w:ascii="宋体" w:hAnsi="宋体" w:hint="eastAsia"/>
          <w:bCs/>
          <w:spacing w:val="4"/>
          <w:sz w:val="24"/>
        </w:rPr>
        <w:t>运营平台数据本地化，信息</w:t>
      </w:r>
      <w:r w:rsidRPr="00BF0841">
        <w:rPr>
          <w:rFonts w:ascii="宋体" w:hAnsi="宋体"/>
          <w:bCs/>
          <w:spacing w:val="4"/>
          <w:sz w:val="24"/>
        </w:rPr>
        <w:t>方便</w:t>
      </w:r>
      <w:r w:rsidRPr="00BF0841">
        <w:rPr>
          <w:rFonts w:ascii="宋体" w:hAnsi="宋体" w:hint="eastAsia"/>
          <w:bCs/>
          <w:spacing w:val="4"/>
          <w:sz w:val="24"/>
        </w:rPr>
        <w:t>济南公交查看</w:t>
      </w:r>
      <w:r w:rsidRPr="00BF0841">
        <w:rPr>
          <w:rFonts w:ascii="宋体" w:hAnsi="宋体"/>
          <w:bCs/>
          <w:spacing w:val="4"/>
          <w:sz w:val="24"/>
        </w:rPr>
        <w:t>。</w:t>
      </w:r>
      <w:r w:rsidRPr="00BF0841">
        <w:rPr>
          <w:rFonts w:ascii="宋体" w:hAnsi="宋体" w:hint="eastAsia"/>
          <w:bCs/>
          <w:spacing w:val="4"/>
          <w:sz w:val="24"/>
        </w:rPr>
        <w:t xml:space="preserve">本站自动化监控系统主要由控制室监控计算机、站区 PLC 控制柜；工艺装置区控制系统；可燃气体报警控制系统等组成，系统主要设备配置如下： </w:t>
      </w:r>
    </w:p>
    <w:p w14:paraId="40C0F537" w14:textId="6C083F42" w:rsidR="00E3501E" w:rsidRPr="00BF0841" w:rsidRDefault="00A97CEC" w:rsidP="00BF0841">
      <w:pPr>
        <w:spacing w:line="360" w:lineRule="auto"/>
        <w:ind w:leftChars="59" w:left="124" w:firstLineChars="202" w:firstLine="501"/>
        <w:rPr>
          <w:rFonts w:ascii="宋体" w:hAnsi="宋体"/>
          <w:bCs/>
          <w:spacing w:val="4"/>
          <w:sz w:val="24"/>
        </w:rPr>
      </w:pPr>
      <w:r>
        <w:rPr>
          <w:rFonts w:ascii="宋体" w:hAnsi="宋体"/>
          <w:bCs/>
          <w:spacing w:val="4"/>
          <w:sz w:val="24"/>
        </w:rPr>
        <w:t>1)</w:t>
      </w:r>
      <w:r w:rsidR="00E3501E" w:rsidRPr="00BF0841">
        <w:rPr>
          <w:rFonts w:ascii="宋体" w:hAnsi="宋体" w:hint="eastAsia"/>
          <w:bCs/>
          <w:spacing w:val="4"/>
          <w:sz w:val="24"/>
        </w:rPr>
        <w:t xml:space="preserve">监控计算机：双核工业计算机  1 台； </w:t>
      </w:r>
    </w:p>
    <w:p w14:paraId="458C1812" w14:textId="69053C93" w:rsidR="00E3501E" w:rsidRPr="00BF0841" w:rsidRDefault="00A97CEC" w:rsidP="00BF0841">
      <w:pPr>
        <w:spacing w:line="360" w:lineRule="auto"/>
        <w:ind w:leftChars="59" w:left="124" w:firstLineChars="202" w:firstLine="501"/>
        <w:rPr>
          <w:rFonts w:ascii="宋体" w:hAnsi="宋体"/>
          <w:bCs/>
          <w:spacing w:val="4"/>
          <w:sz w:val="24"/>
        </w:rPr>
      </w:pPr>
      <w:r>
        <w:rPr>
          <w:rFonts w:ascii="宋体" w:hAnsi="宋体"/>
          <w:bCs/>
          <w:spacing w:val="4"/>
          <w:sz w:val="24"/>
        </w:rPr>
        <w:t>2)</w:t>
      </w:r>
      <w:r w:rsidR="00E3501E" w:rsidRPr="00BF0841">
        <w:rPr>
          <w:rFonts w:ascii="宋体" w:hAnsi="宋体" w:hint="eastAsia"/>
          <w:bCs/>
          <w:spacing w:val="4"/>
          <w:sz w:val="24"/>
        </w:rPr>
        <w:t xml:space="preserve">监控软件：开发板 ； </w:t>
      </w:r>
    </w:p>
    <w:p w14:paraId="2A844341" w14:textId="50DC5D21" w:rsidR="00E3501E" w:rsidRPr="00BF0841" w:rsidRDefault="00A97CEC" w:rsidP="00BF0841">
      <w:pPr>
        <w:spacing w:line="360" w:lineRule="auto"/>
        <w:ind w:leftChars="59" w:left="124" w:firstLineChars="202" w:firstLine="501"/>
        <w:rPr>
          <w:rFonts w:ascii="宋体" w:hAnsi="宋体"/>
          <w:bCs/>
          <w:spacing w:val="4"/>
          <w:sz w:val="24"/>
        </w:rPr>
      </w:pPr>
      <w:r>
        <w:rPr>
          <w:rFonts w:ascii="宋体" w:hAnsi="宋体"/>
          <w:bCs/>
          <w:spacing w:val="4"/>
          <w:sz w:val="24"/>
        </w:rPr>
        <w:t>3)</w:t>
      </w:r>
      <w:r w:rsidR="00E3501E" w:rsidRPr="00BF0841">
        <w:rPr>
          <w:rFonts w:ascii="宋体" w:hAnsi="宋体" w:hint="eastAsia"/>
          <w:bCs/>
          <w:spacing w:val="4"/>
          <w:sz w:val="24"/>
        </w:rPr>
        <w:t>PLC 控制器：模块化组成，包括：底板、电源、通讯、CPU、I/O；</w:t>
      </w:r>
    </w:p>
    <w:p w14:paraId="2F14F0DA" w14:textId="3FE38D17" w:rsidR="00E3501E" w:rsidRPr="00BF0841" w:rsidRDefault="00A97CEC" w:rsidP="00BF0841">
      <w:pPr>
        <w:spacing w:line="360" w:lineRule="auto"/>
        <w:ind w:leftChars="59" w:left="124" w:firstLineChars="202" w:firstLine="501"/>
        <w:rPr>
          <w:rFonts w:ascii="宋体" w:hAnsi="宋体"/>
          <w:bCs/>
          <w:spacing w:val="4"/>
          <w:sz w:val="24"/>
        </w:rPr>
      </w:pPr>
      <w:r>
        <w:rPr>
          <w:rFonts w:ascii="宋体" w:hAnsi="宋体"/>
          <w:bCs/>
          <w:spacing w:val="4"/>
          <w:sz w:val="24"/>
        </w:rPr>
        <w:t>4)</w:t>
      </w:r>
      <w:r w:rsidR="00E3501E" w:rsidRPr="00BF0841">
        <w:rPr>
          <w:rFonts w:ascii="宋体" w:hAnsi="宋体" w:hint="eastAsia"/>
          <w:bCs/>
          <w:spacing w:val="4"/>
          <w:sz w:val="24"/>
        </w:rPr>
        <w:t xml:space="preserve">可燃气体报警系统：由可燃气体报警控制器和可燃气体探测器组成； </w:t>
      </w:r>
    </w:p>
    <w:p w14:paraId="5168A5AC" w14:textId="0A55DEEB" w:rsidR="00E3501E" w:rsidRPr="00BF0841" w:rsidRDefault="00A97CEC" w:rsidP="00BF0841">
      <w:pPr>
        <w:spacing w:line="360" w:lineRule="auto"/>
        <w:ind w:leftChars="59" w:left="124" w:firstLineChars="202" w:firstLine="501"/>
        <w:rPr>
          <w:rFonts w:ascii="宋体" w:hAnsi="宋体"/>
          <w:bCs/>
          <w:spacing w:val="4"/>
          <w:sz w:val="24"/>
        </w:rPr>
      </w:pPr>
      <w:r>
        <w:rPr>
          <w:rFonts w:ascii="宋体" w:hAnsi="宋体"/>
          <w:bCs/>
          <w:spacing w:val="4"/>
          <w:sz w:val="24"/>
        </w:rPr>
        <w:t>5)</w:t>
      </w:r>
      <w:r w:rsidR="00E3501E" w:rsidRPr="00BF0841">
        <w:rPr>
          <w:rFonts w:ascii="宋体" w:hAnsi="宋体" w:hint="eastAsia"/>
          <w:bCs/>
          <w:spacing w:val="4"/>
          <w:sz w:val="24"/>
        </w:rPr>
        <w:t>火灾报警系统：由火焰报警控制器和火焰探测器组成；</w:t>
      </w:r>
    </w:p>
    <w:p w14:paraId="36A8A674" w14:textId="50F8821B" w:rsidR="00E3501E" w:rsidRPr="00BF0841" w:rsidRDefault="00A97CEC" w:rsidP="00BF0841">
      <w:pPr>
        <w:spacing w:line="360" w:lineRule="auto"/>
        <w:ind w:leftChars="59" w:left="124" w:firstLineChars="202" w:firstLine="501"/>
        <w:rPr>
          <w:rFonts w:ascii="宋体" w:hAnsi="宋体"/>
          <w:bCs/>
          <w:spacing w:val="4"/>
          <w:sz w:val="24"/>
        </w:rPr>
      </w:pPr>
      <w:r>
        <w:rPr>
          <w:rFonts w:ascii="宋体" w:hAnsi="宋体"/>
          <w:bCs/>
          <w:spacing w:val="4"/>
          <w:sz w:val="24"/>
        </w:rPr>
        <w:t>6)</w:t>
      </w:r>
      <w:r w:rsidR="00E3501E" w:rsidRPr="00BF0841">
        <w:rPr>
          <w:rFonts w:ascii="宋体" w:hAnsi="宋体" w:hint="eastAsia"/>
          <w:bCs/>
          <w:spacing w:val="4"/>
          <w:sz w:val="24"/>
        </w:rPr>
        <w:t xml:space="preserve">安全隔离栅和浪涌保护器数量根据 I/O 点确定； </w:t>
      </w:r>
    </w:p>
    <w:p w14:paraId="7F068A5A" w14:textId="0C848478" w:rsidR="00E3501E" w:rsidRPr="00BF0841" w:rsidRDefault="00A97CEC" w:rsidP="00BF0841">
      <w:pPr>
        <w:spacing w:line="360" w:lineRule="auto"/>
        <w:ind w:leftChars="59" w:left="124" w:firstLineChars="202" w:firstLine="501"/>
        <w:rPr>
          <w:rFonts w:ascii="宋体" w:hAnsi="宋体"/>
          <w:bCs/>
          <w:spacing w:val="4"/>
          <w:sz w:val="24"/>
        </w:rPr>
      </w:pPr>
      <w:r>
        <w:rPr>
          <w:rFonts w:ascii="宋体" w:hAnsi="宋体"/>
          <w:bCs/>
          <w:spacing w:val="4"/>
          <w:sz w:val="24"/>
        </w:rPr>
        <w:t>7)</w:t>
      </w:r>
      <w:r w:rsidR="00E3501E" w:rsidRPr="00BF0841">
        <w:rPr>
          <w:rFonts w:ascii="宋体" w:hAnsi="宋体" w:hint="eastAsia"/>
          <w:bCs/>
          <w:spacing w:val="4"/>
          <w:sz w:val="24"/>
        </w:rPr>
        <w:t xml:space="preserve">通讯及网络通讯系统； </w:t>
      </w:r>
    </w:p>
    <w:p w14:paraId="38F69336" w14:textId="152B361B" w:rsidR="00E3501E" w:rsidRPr="00BF0841" w:rsidRDefault="00A97CEC" w:rsidP="00BF0841">
      <w:pPr>
        <w:spacing w:line="360" w:lineRule="auto"/>
        <w:ind w:leftChars="59" w:left="124" w:firstLineChars="202" w:firstLine="501"/>
        <w:rPr>
          <w:rFonts w:ascii="宋体" w:hAnsi="宋体"/>
          <w:bCs/>
          <w:spacing w:val="4"/>
          <w:sz w:val="24"/>
        </w:rPr>
      </w:pPr>
      <w:r>
        <w:rPr>
          <w:rFonts w:ascii="宋体" w:hAnsi="宋体"/>
          <w:bCs/>
          <w:spacing w:val="4"/>
          <w:sz w:val="24"/>
        </w:rPr>
        <w:t>8)</w:t>
      </w:r>
      <w:r w:rsidR="00E3501E" w:rsidRPr="00BF0841">
        <w:rPr>
          <w:rFonts w:ascii="宋体" w:hAnsi="宋体" w:hint="eastAsia"/>
          <w:bCs/>
          <w:spacing w:val="4"/>
          <w:sz w:val="24"/>
        </w:rPr>
        <w:t>仪器仪表及第三方通讯系统</w:t>
      </w:r>
      <w:r w:rsidR="00C732A8">
        <w:rPr>
          <w:rFonts w:ascii="宋体" w:hAnsi="宋体" w:hint="eastAsia"/>
          <w:bCs/>
          <w:spacing w:val="4"/>
          <w:sz w:val="24"/>
        </w:rPr>
        <w:t>。</w:t>
      </w:r>
      <w:r w:rsidR="00E3501E" w:rsidRPr="00BF0841">
        <w:rPr>
          <w:rFonts w:ascii="宋体" w:hAnsi="宋体" w:hint="eastAsia"/>
          <w:bCs/>
          <w:spacing w:val="4"/>
          <w:sz w:val="24"/>
        </w:rPr>
        <w:t xml:space="preserve"> </w:t>
      </w:r>
    </w:p>
    <w:p w14:paraId="667A437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bCs/>
          <w:spacing w:val="4"/>
          <w:sz w:val="24"/>
        </w:rPr>
        <w:t>3.7站房建筑宜为单层建筑，总面积不低于170平方米。至少包括营业室（营业区、财务区等）、配电控制室、休息室、卫生间。</w:t>
      </w:r>
    </w:p>
    <w:p w14:paraId="7B7B766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lastRenderedPageBreak/>
        <w:t> 3.</w:t>
      </w:r>
      <w:r w:rsidRPr="00BF0841">
        <w:rPr>
          <w:rFonts w:ascii="宋体" w:hAnsi="宋体"/>
          <w:bCs/>
          <w:spacing w:val="4"/>
          <w:sz w:val="24"/>
        </w:rPr>
        <w:t>8</w:t>
      </w:r>
      <w:r w:rsidRPr="00BF0841">
        <w:rPr>
          <w:rFonts w:ascii="宋体" w:hAnsi="宋体" w:hint="eastAsia"/>
          <w:bCs/>
          <w:spacing w:val="4"/>
          <w:sz w:val="24"/>
        </w:rPr>
        <w:t>供货范围</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3065"/>
        <w:gridCol w:w="5060"/>
      </w:tblGrid>
      <w:tr w:rsidR="00E3501E" w14:paraId="28890169" w14:textId="77777777" w:rsidTr="00E3501E">
        <w:trPr>
          <w:trHeight w:val="90"/>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4A79905A" w14:textId="77777777" w:rsidR="00E3501E" w:rsidRPr="00A97CEC" w:rsidRDefault="00E3501E" w:rsidP="00E3501E">
            <w:pPr>
              <w:widowControl/>
              <w:spacing w:line="360" w:lineRule="auto"/>
              <w:jc w:val="center"/>
              <w:rPr>
                <w:rFonts w:asciiTheme="minorEastAsia" w:eastAsiaTheme="minorEastAsia" w:hAnsiTheme="minorEastAsia" w:cs="宋体"/>
                <w:b/>
                <w:bCs/>
                <w:color w:val="000000"/>
                <w:kern w:val="0"/>
                <w:szCs w:val="21"/>
              </w:rPr>
            </w:pPr>
            <w:r w:rsidRPr="00A97CEC">
              <w:rPr>
                <w:rFonts w:asciiTheme="minorEastAsia" w:eastAsiaTheme="minorEastAsia" w:hAnsiTheme="minorEastAsia" w:cs="宋体" w:hint="eastAsia"/>
                <w:b/>
                <w:bCs/>
                <w:color w:val="000000"/>
                <w:kern w:val="0"/>
                <w:szCs w:val="21"/>
              </w:rPr>
              <w:t>序号</w:t>
            </w:r>
          </w:p>
        </w:tc>
        <w:tc>
          <w:tcPr>
            <w:tcW w:w="3065" w:type="dxa"/>
            <w:tcBorders>
              <w:top w:val="single" w:sz="4" w:space="0" w:color="auto"/>
              <w:left w:val="single" w:sz="4" w:space="0" w:color="auto"/>
              <w:bottom w:val="single" w:sz="4" w:space="0" w:color="auto"/>
              <w:right w:val="single" w:sz="4" w:space="0" w:color="auto"/>
            </w:tcBorders>
            <w:noWrap/>
            <w:vAlign w:val="center"/>
          </w:tcPr>
          <w:p w14:paraId="34A3A530" w14:textId="77777777" w:rsidR="00E3501E" w:rsidRPr="00A97CEC" w:rsidRDefault="00E3501E" w:rsidP="00E3501E">
            <w:pPr>
              <w:widowControl/>
              <w:spacing w:line="360" w:lineRule="auto"/>
              <w:jc w:val="center"/>
              <w:rPr>
                <w:rFonts w:asciiTheme="minorEastAsia" w:eastAsiaTheme="minorEastAsia" w:hAnsiTheme="minorEastAsia" w:cs="宋体"/>
                <w:b/>
                <w:bCs/>
                <w:color w:val="000000"/>
                <w:kern w:val="0"/>
                <w:szCs w:val="21"/>
              </w:rPr>
            </w:pPr>
            <w:r w:rsidRPr="00A97CEC">
              <w:rPr>
                <w:rFonts w:asciiTheme="minorEastAsia" w:eastAsiaTheme="minorEastAsia" w:hAnsiTheme="minorEastAsia" w:cs="宋体" w:hint="eastAsia"/>
                <w:b/>
                <w:bCs/>
                <w:color w:val="000000"/>
                <w:kern w:val="0"/>
                <w:szCs w:val="21"/>
              </w:rPr>
              <w:t>名称</w:t>
            </w:r>
          </w:p>
        </w:tc>
        <w:tc>
          <w:tcPr>
            <w:tcW w:w="5060" w:type="dxa"/>
            <w:tcBorders>
              <w:top w:val="single" w:sz="4" w:space="0" w:color="auto"/>
              <w:left w:val="single" w:sz="4" w:space="0" w:color="auto"/>
              <w:bottom w:val="single" w:sz="4" w:space="0" w:color="auto"/>
              <w:right w:val="single" w:sz="4" w:space="0" w:color="auto"/>
            </w:tcBorders>
            <w:noWrap/>
            <w:vAlign w:val="center"/>
          </w:tcPr>
          <w:p w14:paraId="0504E9C6" w14:textId="77777777" w:rsidR="00E3501E" w:rsidRPr="00A97CEC" w:rsidRDefault="00E3501E" w:rsidP="00E3501E">
            <w:pPr>
              <w:widowControl/>
              <w:spacing w:line="360" w:lineRule="auto"/>
              <w:jc w:val="center"/>
              <w:rPr>
                <w:rFonts w:asciiTheme="minorEastAsia" w:eastAsiaTheme="minorEastAsia" w:hAnsiTheme="minorEastAsia" w:cs="宋体"/>
                <w:b/>
                <w:bCs/>
                <w:color w:val="000000"/>
                <w:kern w:val="0"/>
                <w:szCs w:val="21"/>
              </w:rPr>
            </w:pPr>
            <w:r w:rsidRPr="00A97CEC">
              <w:rPr>
                <w:rFonts w:asciiTheme="minorEastAsia" w:eastAsiaTheme="minorEastAsia" w:hAnsiTheme="minorEastAsia" w:cs="宋体"/>
                <w:b/>
                <w:bCs/>
                <w:color w:val="000000"/>
                <w:kern w:val="0"/>
                <w:szCs w:val="21"/>
              </w:rPr>
              <w:t>技术性能要求及规格</w:t>
            </w:r>
          </w:p>
        </w:tc>
      </w:tr>
      <w:tr w:rsidR="00E3501E" w14:paraId="6392F039"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2B07E0A1"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1</w:t>
            </w:r>
          </w:p>
        </w:tc>
        <w:tc>
          <w:tcPr>
            <w:tcW w:w="3065" w:type="dxa"/>
            <w:tcBorders>
              <w:top w:val="single" w:sz="4" w:space="0" w:color="auto"/>
              <w:left w:val="single" w:sz="4" w:space="0" w:color="auto"/>
              <w:bottom w:val="single" w:sz="4" w:space="0" w:color="auto"/>
              <w:right w:val="single" w:sz="4" w:space="0" w:color="auto"/>
            </w:tcBorders>
            <w:noWrap/>
            <w:vAlign w:val="center"/>
          </w:tcPr>
          <w:p w14:paraId="68413EE7"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采用进口技术</w:t>
            </w:r>
            <w:r w:rsidRPr="00403C8E">
              <w:rPr>
                <w:rFonts w:asciiTheme="minorEastAsia" w:eastAsiaTheme="minorEastAsia" w:hAnsiTheme="minorEastAsia" w:cs="宋体" w:hint="eastAsia"/>
                <w:color w:val="000000"/>
                <w:kern w:val="0"/>
                <w:szCs w:val="21"/>
              </w:rPr>
              <w:t>加氢机</w:t>
            </w:r>
          </w:p>
        </w:tc>
        <w:tc>
          <w:tcPr>
            <w:tcW w:w="5060" w:type="dxa"/>
            <w:tcBorders>
              <w:top w:val="single" w:sz="4" w:space="0" w:color="auto"/>
              <w:left w:val="single" w:sz="4" w:space="0" w:color="auto"/>
              <w:bottom w:val="single" w:sz="4" w:space="0" w:color="auto"/>
              <w:right w:val="single" w:sz="4" w:space="0" w:color="auto"/>
            </w:tcBorders>
            <w:noWrap/>
            <w:vAlign w:val="center"/>
          </w:tcPr>
          <w:p w14:paraId="2A170986" w14:textId="77777777" w:rsidR="00E3501E" w:rsidRPr="00403C8E" w:rsidRDefault="00E3501E" w:rsidP="00E3501E">
            <w:pPr>
              <w:widowControl/>
              <w:numPr>
                <w:ilvl w:val="0"/>
                <w:numId w:val="11"/>
              </w:numPr>
              <w:spacing w:line="360" w:lineRule="auto"/>
              <w:jc w:val="left"/>
              <w:rPr>
                <w:rFonts w:asciiTheme="minorEastAsia" w:eastAsiaTheme="minorEastAsia" w:hAnsiTheme="minorEastAsia"/>
                <w:color w:val="000000"/>
                <w:kern w:val="0"/>
                <w:szCs w:val="21"/>
              </w:rPr>
            </w:pPr>
            <w:r w:rsidRPr="00403C8E">
              <w:rPr>
                <w:rFonts w:asciiTheme="minorEastAsia" w:eastAsiaTheme="minorEastAsia" w:hAnsiTheme="minorEastAsia"/>
                <w:color w:val="000000"/>
                <w:kern w:val="0"/>
                <w:szCs w:val="21"/>
              </w:rPr>
              <w:t>额定工作压力35MPa，最大工作压力43.8MPa；</w:t>
            </w:r>
          </w:p>
          <w:p w14:paraId="50D518D8" w14:textId="77777777" w:rsidR="00E3501E" w:rsidRPr="00403C8E" w:rsidRDefault="00E3501E" w:rsidP="00E3501E">
            <w:pPr>
              <w:widowControl/>
              <w:numPr>
                <w:ilvl w:val="0"/>
                <w:numId w:val="11"/>
              </w:numPr>
              <w:spacing w:line="360" w:lineRule="auto"/>
              <w:jc w:val="left"/>
              <w:rPr>
                <w:rFonts w:asciiTheme="minorEastAsia" w:eastAsiaTheme="minorEastAsia" w:hAnsiTheme="minorEastAsia"/>
                <w:color w:val="000000"/>
                <w:kern w:val="0"/>
                <w:szCs w:val="21"/>
              </w:rPr>
            </w:pPr>
            <w:r w:rsidRPr="00403C8E">
              <w:rPr>
                <w:rFonts w:asciiTheme="minorEastAsia" w:eastAsiaTheme="minorEastAsia" w:hAnsiTheme="minorEastAsia"/>
                <w:color w:val="000000"/>
                <w:kern w:val="0"/>
                <w:szCs w:val="21"/>
              </w:rPr>
              <w:t>加注速度不低于</w:t>
            </w:r>
            <w:r w:rsidRPr="00403C8E">
              <w:rPr>
                <w:rFonts w:asciiTheme="minorEastAsia" w:eastAsiaTheme="minorEastAsia" w:hAnsiTheme="minorEastAsia" w:cs="宋体"/>
              </w:rPr>
              <w:t>3.5kg/min ；</w:t>
            </w:r>
          </w:p>
          <w:p w14:paraId="1A26F508" w14:textId="77777777" w:rsidR="00E3501E" w:rsidRPr="00403C8E" w:rsidRDefault="00E3501E" w:rsidP="00E3501E">
            <w:pPr>
              <w:widowControl/>
              <w:numPr>
                <w:ilvl w:val="0"/>
                <w:numId w:val="11"/>
              </w:numPr>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olor w:val="000000"/>
                <w:kern w:val="0"/>
                <w:szCs w:val="21"/>
              </w:rPr>
              <w:t>加气机形式：4</w:t>
            </w:r>
            <w:r w:rsidRPr="00403C8E">
              <w:rPr>
                <w:rFonts w:asciiTheme="minorEastAsia" w:eastAsiaTheme="minorEastAsia" w:hAnsiTheme="minorEastAsia" w:cs="宋体" w:hint="eastAsia"/>
                <w:color w:val="000000"/>
                <w:kern w:val="0"/>
                <w:szCs w:val="21"/>
              </w:rPr>
              <w:t>套</w:t>
            </w:r>
            <w:r w:rsidRPr="00403C8E">
              <w:rPr>
                <w:rFonts w:asciiTheme="minorEastAsia" w:eastAsiaTheme="minorEastAsia" w:hAnsiTheme="minorEastAsia" w:cs="宋体"/>
                <w:color w:val="000000"/>
                <w:kern w:val="0"/>
                <w:szCs w:val="21"/>
              </w:rPr>
              <w:t>（</w:t>
            </w:r>
            <w:r w:rsidRPr="00403C8E">
              <w:rPr>
                <w:rFonts w:asciiTheme="minorEastAsia" w:eastAsiaTheme="minorEastAsia" w:hAnsiTheme="minorEastAsia" w:cs="宋体"/>
                <w:color w:val="000000" w:themeColor="text1"/>
                <w:kern w:val="0"/>
                <w:szCs w:val="21"/>
              </w:rPr>
              <w:t>3个单枪TK25，1个双枪TK25+TK16）</w:t>
            </w:r>
          </w:p>
        </w:tc>
      </w:tr>
      <w:tr w:rsidR="00E3501E" w14:paraId="4AA5D30B" w14:textId="77777777" w:rsidTr="00E3501E">
        <w:trPr>
          <w:trHeight w:val="2362"/>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17169D04"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2</w:t>
            </w:r>
          </w:p>
        </w:tc>
        <w:tc>
          <w:tcPr>
            <w:tcW w:w="3065" w:type="dxa"/>
            <w:tcBorders>
              <w:top w:val="single" w:sz="4" w:space="0" w:color="auto"/>
              <w:left w:val="single" w:sz="4" w:space="0" w:color="auto"/>
              <w:bottom w:val="single" w:sz="4" w:space="0" w:color="auto"/>
              <w:right w:val="single" w:sz="4" w:space="0" w:color="auto"/>
            </w:tcBorders>
            <w:noWrap/>
            <w:vAlign w:val="center"/>
          </w:tcPr>
          <w:p w14:paraId="599261EB"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进口</w:t>
            </w:r>
            <w:r w:rsidRPr="00403C8E">
              <w:rPr>
                <w:rFonts w:asciiTheme="minorEastAsia" w:eastAsiaTheme="minorEastAsia" w:hAnsiTheme="minorEastAsia" w:cs="宋体" w:hint="eastAsia"/>
                <w:color w:val="000000"/>
                <w:kern w:val="0"/>
                <w:szCs w:val="21"/>
              </w:rPr>
              <w:t>500公斤压缩机系统</w:t>
            </w:r>
          </w:p>
        </w:tc>
        <w:tc>
          <w:tcPr>
            <w:tcW w:w="5060" w:type="dxa"/>
            <w:tcBorders>
              <w:top w:val="single" w:sz="4" w:space="0" w:color="auto"/>
              <w:left w:val="single" w:sz="4" w:space="0" w:color="auto"/>
              <w:bottom w:val="single" w:sz="4" w:space="0" w:color="auto"/>
              <w:right w:val="single" w:sz="4" w:space="0" w:color="auto"/>
            </w:tcBorders>
            <w:noWrap/>
            <w:vAlign w:val="center"/>
          </w:tcPr>
          <w:p w14:paraId="5FC34870"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1.</w:t>
            </w:r>
            <w:r w:rsidRPr="00403C8E">
              <w:rPr>
                <w:rFonts w:asciiTheme="minorEastAsia" w:eastAsiaTheme="minorEastAsia" w:hAnsiTheme="minorEastAsia" w:cs="宋体" w:hint="eastAsia"/>
                <w:color w:val="000000"/>
                <w:kern w:val="0"/>
                <w:szCs w:val="21"/>
              </w:rPr>
              <w:t>工作环境：-1</w:t>
            </w:r>
            <w:r w:rsidRPr="00403C8E">
              <w:rPr>
                <w:rFonts w:asciiTheme="minorEastAsia" w:eastAsiaTheme="minorEastAsia" w:hAnsiTheme="minorEastAsia" w:cs="宋体"/>
                <w:color w:val="000000"/>
                <w:kern w:val="0"/>
                <w:szCs w:val="21"/>
              </w:rPr>
              <w:t>9</w:t>
            </w:r>
            <w:r w:rsidRPr="00403C8E">
              <w:rPr>
                <w:rFonts w:asciiTheme="minorEastAsia" w:eastAsiaTheme="minorEastAsia" w:hAnsiTheme="minorEastAsia" w:cs="宋体" w:hint="eastAsia"/>
                <w:color w:val="000000"/>
                <w:kern w:val="0"/>
                <w:szCs w:val="21"/>
              </w:rPr>
              <w:t>-</w:t>
            </w:r>
            <w:r w:rsidRPr="00403C8E">
              <w:rPr>
                <w:rFonts w:asciiTheme="minorEastAsia" w:eastAsiaTheme="minorEastAsia" w:hAnsiTheme="minorEastAsia" w:cs="宋体"/>
                <w:color w:val="000000"/>
                <w:kern w:val="0"/>
                <w:szCs w:val="21"/>
              </w:rPr>
              <w:t>30</w:t>
            </w:r>
            <w:r w:rsidRPr="00403C8E">
              <w:rPr>
                <w:rFonts w:asciiTheme="minorEastAsia" w:eastAsiaTheme="minorEastAsia" w:hAnsiTheme="minorEastAsia" w:cs="宋体" w:hint="eastAsia"/>
                <w:color w:val="000000"/>
                <w:kern w:val="0"/>
                <w:szCs w:val="21"/>
              </w:rPr>
              <w:t>摄氏度；入口压力：5-20MPa，排气压力45MPa,</w:t>
            </w:r>
            <w:r w:rsidRPr="00403C8E">
              <w:rPr>
                <w:rFonts w:asciiTheme="minorEastAsia" w:eastAsiaTheme="minorEastAsia" w:hAnsiTheme="minorEastAsia" w:cs="宋体"/>
                <w:color w:val="000000"/>
                <w:kern w:val="0"/>
                <w:szCs w:val="21"/>
              </w:rPr>
              <w:t>单机</w:t>
            </w:r>
            <w:r w:rsidRPr="00403C8E">
              <w:rPr>
                <w:rFonts w:asciiTheme="minorEastAsia" w:eastAsiaTheme="minorEastAsia" w:hAnsiTheme="minorEastAsia" w:cs="宋体" w:hint="eastAsia"/>
                <w:color w:val="000000"/>
                <w:kern w:val="0"/>
                <w:szCs w:val="21"/>
              </w:rPr>
              <w:t>流量不低于510Nm3/h@12.5mpa ,进口压缩机技术，压缩机出口温度小于</w:t>
            </w:r>
            <w:r w:rsidRPr="00403C8E">
              <w:rPr>
                <w:rFonts w:asciiTheme="minorEastAsia" w:eastAsiaTheme="minorEastAsia" w:hAnsiTheme="minorEastAsia" w:cs="宋体"/>
                <w:color w:val="000000"/>
                <w:kern w:val="0"/>
                <w:szCs w:val="21"/>
              </w:rPr>
              <w:t>40</w:t>
            </w:r>
            <w:r w:rsidRPr="00403C8E">
              <w:rPr>
                <w:rFonts w:asciiTheme="minorEastAsia" w:eastAsiaTheme="minorEastAsia" w:hAnsiTheme="minorEastAsia" w:cs="宋体" w:hint="eastAsia"/>
                <w:color w:val="000000"/>
                <w:kern w:val="0"/>
                <w:szCs w:val="21"/>
              </w:rPr>
              <w:t>摄氏度</w:t>
            </w:r>
            <w:r w:rsidRPr="00403C8E">
              <w:rPr>
                <w:rFonts w:asciiTheme="minorEastAsia" w:eastAsiaTheme="minorEastAsia" w:hAnsiTheme="minorEastAsia" w:cs="宋体"/>
                <w:color w:val="000000"/>
                <w:kern w:val="0"/>
                <w:szCs w:val="21"/>
              </w:rPr>
              <w:t>；</w:t>
            </w:r>
          </w:p>
          <w:p w14:paraId="61BEE93F"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2.压缩机采用单</w:t>
            </w:r>
            <w:proofErr w:type="gramStart"/>
            <w:r w:rsidRPr="00403C8E">
              <w:rPr>
                <w:rFonts w:asciiTheme="minorEastAsia" w:eastAsiaTheme="minorEastAsia" w:hAnsiTheme="minorEastAsia" w:cs="宋体"/>
                <w:color w:val="000000"/>
                <w:kern w:val="0"/>
                <w:szCs w:val="21"/>
              </w:rPr>
              <w:t>级单膜头</w:t>
            </w:r>
            <w:proofErr w:type="gramEnd"/>
            <w:r w:rsidRPr="00403C8E">
              <w:rPr>
                <w:rFonts w:asciiTheme="minorEastAsia" w:eastAsiaTheme="minorEastAsia" w:hAnsiTheme="minorEastAsia" w:cs="宋体"/>
                <w:color w:val="000000"/>
                <w:kern w:val="0"/>
                <w:szCs w:val="21"/>
              </w:rPr>
              <w:t>方案，</w:t>
            </w:r>
            <w:proofErr w:type="gramStart"/>
            <w:r w:rsidRPr="00403C8E">
              <w:rPr>
                <w:rFonts w:asciiTheme="minorEastAsia" w:eastAsiaTheme="minorEastAsia" w:hAnsiTheme="minorEastAsia" w:cs="宋体"/>
                <w:color w:val="000000"/>
                <w:kern w:val="0"/>
                <w:szCs w:val="21"/>
              </w:rPr>
              <w:t>气盘油盘</w:t>
            </w:r>
            <w:proofErr w:type="gramEnd"/>
            <w:r w:rsidRPr="00403C8E">
              <w:rPr>
                <w:rFonts w:asciiTheme="minorEastAsia" w:eastAsiaTheme="minorEastAsia" w:hAnsiTheme="minorEastAsia" w:cs="宋体"/>
                <w:color w:val="000000"/>
                <w:kern w:val="0"/>
                <w:szCs w:val="21"/>
              </w:rPr>
              <w:t>带水冷却装置。</w:t>
            </w:r>
          </w:p>
          <w:p w14:paraId="7406F9B0"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3.</w:t>
            </w:r>
            <w:r w:rsidRPr="00403C8E">
              <w:rPr>
                <w:rFonts w:asciiTheme="minorEastAsia" w:eastAsiaTheme="minorEastAsia" w:hAnsiTheme="minorEastAsia" w:cs="宋体" w:hint="eastAsia"/>
                <w:color w:val="000000"/>
                <w:kern w:val="0"/>
                <w:szCs w:val="21"/>
              </w:rPr>
              <w:t>不少于2套</w:t>
            </w:r>
            <w:r w:rsidRPr="00403C8E">
              <w:rPr>
                <w:rFonts w:asciiTheme="minorEastAsia" w:eastAsiaTheme="minorEastAsia" w:hAnsiTheme="minorEastAsia" w:cs="宋体"/>
                <w:color w:val="000000"/>
                <w:kern w:val="0"/>
                <w:szCs w:val="21"/>
              </w:rPr>
              <w:t>。</w:t>
            </w:r>
          </w:p>
        </w:tc>
      </w:tr>
      <w:tr w:rsidR="00E3501E" w14:paraId="6296BAB9"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569E1B72"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3</w:t>
            </w:r>
          </w:p>
        </w:tc>
        <w:tc>
          <w:tcPr>
            <w:tcW w:w="3065" w:type="dxa"/>
            <w:tcBorders>
              <w:top w:val="single" w:sz="4" w:space="0" w:color="auto"/>
              <w:left w:val="single" w:sz="4" w:space="0" w:color="auto"/>
              <w:bottom w:val="single" w:sz="4" w:space="0" w:color="auto"/>
              <w:right w:val="single" w:sz="4" w:space="0" w:color="auto"/>
            </w:tcBorders>
            <w:noWrap/>
            <w:vAlign w:val="center"/>
          </w:tcPr>
          <w:p w14:paraId="0A8FC513"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卸气系统</w:t>
            </w:r>
          </w:p>
        </w:tc>
        <w:tc>
          <w:tcPr>
            <w:tcW w:w="5060" w:type="dxa"/>
            <w:tcBorders>
              <w:top w:val="single" w:sz="4" w:space="0" w:color="auto"/>
              <w:left w:val="single" w:sz="4" w:space="0" w:color="auto"/>
              <w:bottom w:val="single" w:sz="4" w:space="0" w:color="auto"/>
              <w:right w:val="single" w:sz="4" w:space="0" w:color="auto"/>
            </w:tcBorders>
            <w:noWrap/>
            <w:vAlign w:val="center"/>
          </w:tcPr>
          <w:p w14:paraId="48882984"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1.最大工作压力20MPa;</w:t>
            </w:r>
          </w:p>
          <w:p w14:paraId="2AAD8EF6" w14:textId="20C38362"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2.流量计量精度</w:t>
            </w:r>
            <w:r w:rsidR="006019F1" w:rsidRPr="00403C8E">
              <w:rPr>
                <w:rFonts w:asciiTheme="minorEastAsia" w:eastAsiaTheme="minorEastAsia" w:hAnsiTheme="minorEastAsia" w:cs="宋体"/>
                <w:color w:val="000000"/>
                <w:kern w:val="0"/>
                <w:szCs w:val="21"/>
              </w:rPr>
              <w:t>2.5</w:t>
            </w:r>
            <w:r w:rsidRPr="00403C8E">
              <w:rPr>
                <w:rFonts w:asciiTheme="minorEastAsia" w:eastAsiaTheme="minorEastAsia" w:hAnsiTheme="minorEastAsia" w:cs="宋体"/>
                <w:color w:val="000000"/>
                <w:kern w:val="0"/>
                <w:szCs w:val="21"/>
              </w:rPr>
              <w:t>%；</w:t>
            </w:r>
          </w:p>
          <w:p w14:paraId="5F523D52"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3.</w:t>
            </w:r>
            <w:r w:rsidRPr="00403C8E">
              <w:rPr>
                <w:rFonts w:asciiTheme="minorEastAsia" w:eastAsiaTheme="minorEastAsia" w:hAnsiTheme="minorEastAsia" w:cs="宋体" w:hint="eastAsia"/>
                <w:color w:val="000000"/>
                <w:kern w:val="0"/>
                <w:szCs w:val="21"/>
              </w:rPr>
              <w:t>过滤精度≤10μm</w:t>
            </w:r>
            <w:r w:rsidRPr="00403C8E">
              <w:rPr>
                <w:rFonts w:asciiTheme="minorEastAsia" w:eastAsiaTheme="minorEastAsia" w:hAnsiTheme="minorEastAsia" w:cs="宋体"/>
                <w:color w:val="000000"/>
                <w:kern w:val="0"/>
                <w:szCs w:val="21"/>
              </w:rPr>
              <w:t>；</w:t>
            </w:r>
          </w:p>
          <w:p w14:paraId="71075757"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4.软管长度6m；</w:t>
            </w:r>
          </w:p>
          <w:p w14:paraId="41AE9BAB"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5.共计</w:t>
            </w:r>
            <w:r w:rsidRPr="00403C8E">
              <w:rPr>
                <w:rFonts w:asciiTheme="minorEastAsia" w:eastAsiaTheme="minorEastAsia" w:hAnsiTheme="minorEastAsia" w:cs="宋体" w:hint="eastAsia"/>
                <w:color w:val="000000"/>
                <w:kern w:val="0"/>
                <w:szCs w:val="21"/>
              </w:rPr>
              <w:t>2套</w:t>
            </w:r>
            <w:r w:rsidRPr="00403C8E">
              <w:rPr>
                <w:rFonts w:asciiTheme="minorEastAsia" w:eastAsiaTheme="minorEastAsia" w:hAnsiTheme="minorEastAsia" w:cs="宋体"/>
                <w:color w:val="000000"/>
                <w:kern w:val="0"/>
                <w:szCs w:val="21"/>
              </w:rPr>
              <w:t>（两气系统自动切换，无停站时间）</w:t>
            </w:r>
          </w:p>
        </w:tc>
      </w:tr>
      <w:tr w:rsidR="00E3501E" w14:paraId="2A48DC9A"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4B862F9C"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4</w:t>
            </w:r>
          </w:p>
        </w:tc>
        <w:tc>
          <w:tcPr>
            <w:tcW w:w="3065" w:type="dxa"/>
            <w:tcBorders>
              <w:top w:val="single" w:sz="4" w:space="0" w:color="auto"/>
              <w:left w:val="single" w:sz="4" w:space="0" w:color="auto"/>
              <w:bottom w:val="single" w:sz="4" w:space="0" w:color="auto"/>
              <w:right w:val="single" w:sz="4" w:space="0" w:color="auto"/>
            </w:tcBorders>
            <w:noWrap/>
            <w:vAlign w:val="center"/>
          </w:tcPr>
          <w:p w14:paraId="75DD5CCB"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储气系统（不低于18M3，储氢系统与停放的1辆</w:t>
            </w:r>
            <w:proofErr w:type="gramStart"/>
            <w:r w:rsidRPr="00403C8E">
              <w:rPr>
                <w:rFonts w:asciiTheme="minorEastAsia" w:eastAsiaTheme="minorEastAsia" w:hAnsiTheme="minorEastAsia" w:cs="宋体" w:hint="eastAsia"/>
                <w:color w:val="000000"/>
                <w:kern w:val="0"/>
                <w:szCs w:val="21"/>
              </w:rPr>
              <w:t>管束车</w:t>
            </w:r>
            <w:proofErr w:type="gramEnd"/>
            <w:r w:rsidRPr="00403C8E">
              <w:rPr>
                <w:rFonts w:asciiTheme="minorEastAsia" w:eastAsiaTheme="minorEastAsia" w:hAnsiTheme="minorEastAsia" w:cs="宋体" w:hint="eastAsia"/>
                <w:color w:val="000000"/>
                <w:kern w:val="0"/>
                <w:szCs w:val="21"/>
              </w:rPr>
              <w:t>总氢气容积不大于1000kg）</w:t>
            </w:r>
          </w:p>
        </w:tc>
        <w:tc>
          <w:tcPr>
            <w:tcW w:w="5060" w:type="dxa"/>
            <w:tcBorders>
              <w:top w:val="single" w:sz="4" w:space="0" w:color="auto"/>
              <w:left w:val="single" w:sz="4" w:space="0" w:color="auto"/>
              <w:bottom w:val="single" w:sz="4" w:space="0" w:color="auto"/>
              <w:right w:val="single" w:sz="4" w:space="0" w:color="auto"/>
            </w:tcBorders>
            <w:noWrap/>
            <w:vAlign w:val="center"/>
          </w:tcPr>
          <w:p w14:paraId="483DD1E1" w14:textId="7A77E310"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1.</w:t>
            </w:r>
            <w:proofErr w:type="gramStart"/>
            <w:r w:rsidRPr="00403C8E">
              <w:rPr>
                <w:rFonts w:asciiTheme="minorEastAsia" w:eastAsiaTheme="minorEastAsia" w:hAnsiTheme="minorEastAsia" w:cs="宋体"/>
                <w:color w:val="000000"/>
                <w:kern w:val="0"/>
                <w:szCs w:val="21"/>
              </w:rPr>
              <w:t>固定瓶</w:t>
            </w:r>
            <w:proofErr w:type="gramEnd"/>
            <w:r w:rsidRPr="00403C8E">
              <w:rPr>
                <w:rFonts w:asciiTheme="minorEastAsia" w:eastAsiaTheme="minorEastAsia" w:hAnsiTheme="minorEastAsia" w:cs="宋体"/>
                <w:color w:val="000000"/>
                <w:kern w:val="0"/>
                <w:szCs w:val="21"/>
              </w:rPr>
              <w:t>式容器，</w:t>
            </w:r>
            <w:r w:rsidRPr="00403C8E">
              <w:rPr>
                <w:rFonts w:asciiTheme="minorEastAsia" w:eastAsiaTheme="minorEastAsia" w:hAnsiTheme="minorEastAsia" w:cs="宋体" w:hint="eastAsia"/>
                <w:color w:val="000000"/>
                <w:kern w:val="0"/>
                <w:szCs w:val="21"/>
              </w:rPr>
              <w:t>主体材质</w:t>
            </w:r>
            <w:r w:rsidRPr="00403C8E">
              <w:rPr>
                <w:rFonts w:asciiTheme="minorEastAsia" w:eastAsiaTheme="minorEastAsia" w:hAnsiTheme="minorEastAsia" w:cs="宋体"/>
                <w:color w:val="000000"/>
                <w:kern w:val="0"/>
                <w:szCs w:val="21"/>
              </w:rPr>
              <w:t>为钢瓶</w:t>
            </w:r>
            <w:r w:rsidRPr="00403C8E">
              <w:rPr>
                <w:rFonts w:asciiTheme="minorEastAsia" w:eastAsiaTheme="minorEastAsia" w:hAnsiTheme="minorEastAsia" w:cs="宋体" w:hint="eastAsia"/>
                <w:color w:val="000000"/>
                <w:kern w:val="0"/>
                <w:szCs w:val="21"/>
              </w:rPr>
              <w:t>，阀门管件材质316L，设计压力</w:t>
            </w:r>
            <w:r w:rsidR="006019F1" w:rsidRPr="00403C8E">
              <w:rPr>
                <w:rFonts w:asciiTheme="minorEastAsia" w:eastAsiaTheme="minorEastAsia" w:hAnsiTheme="minorEastAsia" w:cs="宋体"/>
                <w:color w:val="000000"/>
                <w:kern w:val="0"/>
                <w:szCs w:val="21"/>
              </w:rPr>
              <w:t>49.5</w:t>
            </w:r>
            <w:r w:rsidRPr="00403C8E">
              <w:rPr>
                <w:rFonts w:asciiTheme="minorEastAsia" w:eastAsiaTheme="minorEastAsia" w:hAnsiTheme="minorEastAsia" w:cs="宋体" w:hint="eastAsia"/>
                <w:color w:val="000000"/>
                <w:kern w:val="0"/>
                <w:szCs w:val="21"/>
              </w:rPr>
              <w:t>MPa</w:t>
            </w:r>
            <w:r w:rsidRPr="00403C8E">
              <w:rPr>
                <w:rFonts w:asciiTheme="minorEastAsia" w:eastAsiaTheme="minorEastAsia" w:hAnsiTheme="minorEastAsia" w:cs="宋体"/>
                <w:color w:val="000000"/>
                <w:kern w:val="0"/>
                <w:szCs w:val="21"/>
              </w:rPr>
              <w:t>，</w:t>
            </w:r>
            <w:r w:rsidRPr="00403C8E">
              <w:rPr>
                <w:rFonts w:asciiTheme="minorEastAsia" w:eastAsiaTheme="minorEastAsia" w:hAnsiTheme="minorEastAsia" w:cs="宋体" w:hint="eastAsia"/>
                <w:color w:val="000000"/>
                <w:kern w:val="0"/>
                <w:szCs w:val="21"/>
              </w:rPr>
              <w:t>储氢压力45MPa;</w:t>
            </w:r>
          </w:p>
          <w:p w14:paraId="06A98194"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2.</w:t>
            </w:r>
            <w:r w:rsidRPr="00403C8E">
              <w:rPr>
                <w:rFonts w:asciiTheme="minorEastAsia" w:eastAsiaTheme="minorEastAsia" w:hAnsiTheme="minorEastAsia" w:cs="宋体" w:hint="eastAsia"/>
                <w:color w:val="000000"/>
                <w:kern w:val="0"/>
                <w:szCs w:val="21"/>
              </w:rPr>
              <w:t>单只水容积：1M3，采用9瓶组，2组，合计18标方；安装方式卧式；</w:t>
            </w:r>
          </w:p>
          <w:p w14:paraId="2FDCC044"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3.</w:t>
            </w:r>
            <w:r w:rsidRPr="00403C8E">
              <w:rPr>
                <w:rFonts w:asciiTheme="minorEastAsia" w:eastAsiaTheme="minorEastAsia" w:hAnsiTheme="minorEastAsia" w:cs="宋体" w:hint="eastAsia"/>
                <w:color w:val="000000"/>
                <w:kern w:val="0"/>
                <w:szCs w:val="21"/>
              </w:rPr>
              <w:t>储氢具有防止储氢罐高温保护设计；</w:t>
            </w:r>
          </w:p>
          <w:p w14:paraId="42C8BEB4"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4.</w:t>
            </w:r>
            <w:r w:rsidRPr="00403C8E">
              <w:rPr>
                <w:rFonts w:asciiTheme="minorEastAsia" w:eastAsiaTheme="minorEastAsia" w:hAnsiTheme="minorEastAsia" w:cs="宋体" w:hint="eastAsia"/>
                <w:color w:val="000000"/>
                <w:kern w:val="0"/>
                <w:szCs w:val="21"/>
              </w:rPr>
              <w:t>气瓶充装次数大于等于55000次，使用年限不低于20年。</w:t>
            </w:r>
          </w:p>
        </w:tc>
      </w:tr>
      <w:tr w:rsidR="00E3501E" w14:paraId="6C5A408B"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4843D849"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5</w:t>
            </w:r>
          </w:p>
        </w:tc>
        <w:tc>
          <w:tcPr>
            <w:tcW w:w="3065" w:type="dxa"/>
            <w:tcBorders>
              <w:top w:val="single" w:sz="4" w:space="0" w:color="auto"/>
              <w:left w:val="single" w:sz="4" w:space="0" w:color="auto"/>
              <w:bottom w:val="single" w:sz="4" w:space="0" w:color="auto"/>
              <w:right w:val="single" w:sz="4" w:space="0" w:color="auto"/>
            </w:tcBorders>
            <w:noWrap/>
            <w:vAlign w:val="center"/>
          </w:tcPr>
          <w:p w14:paraId="6DCD4847"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管路系统</w:t>
            </w:r>
          </w:p>
        </w:tc>
        <w:tc>
          <w:tcPr>
            <w:tcW w:w="5060" w:type="dxa"/>
            <w:tcBorders>
              <w:top w:val="single" w:sz="4" w:space="0" w:color="auto"/>
              <w:left w:val="single" w:sz="4" w:space="0" w:color="auto"/>
              <w:bottom w:val="single" w:sz="4" w:space="0" w:color="auto"/>
              <w:right w:val="single" w:sz="4" w:space="0" w:color="auto"/>
            </w:tcBorders>
            <w:noWrap/>
            <w:vAlign w:val="center"/>
          </w:tcPr>
          <w:p w14:paraId="775AAAE0"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1套（以设计图纸为准）</w:t>
            </w:r>
          </w:p>
        </w:tc>
      </w:tr>
      <w:tr w:rsidR="00E3501E" w14:paraId="66C8F15A"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5D6B075C"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6</w:t>
            </w:r>
          </w:p>
        </w:tc>
        <w:tc>
          <w:tcPr>
            <w:tcW w:w="3065" w:type="dxa"/>
            <w:tcBorders>
              <w:top w:val="single" w:sz="4" w:space="0" w:color="auto"/>
              <w:left w:val="single" w:sz="4" w:space="0" w:color="auto"/>
              <w:bottom w:val="single" w:sz="4" w:space="0" w:color="auto"/>
              <w:right w:val="single" w:sz="4" w:space="0" w:color="auto"/>
            </w:tcBorders>
            <w:noWrap/>
            <w:vAlign w:val="center"/>
          </w:tcPr>
          <w:p w14:paraId="6E063FCB"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压缩机冷却系统</w:t>
            </w:r>
          </w:p>
        </w:tc>
        <w:tc>
          <w:tcPr>
            <w:tcW w:w="5060" w:type="dxa"/>
            <w:tcBorders>
              <w:top w:val="single" w:sz="4" w:space="0" w:color="auto"/>
              <w:left w:val="single" w:sz="4" w:space="0" w:color="auto"/>
              <w:bottom w:val="single" w:sz="4" w:space="0" w:color="auto"/>
              <w:right w:val="single" w:sz="4" w:space="0" w:color="auto"/>
            </w:tcBorders>
            <w:noWrap/>
            <w:vAlign w:val="center"/>
          </w:tcPr>
          <w:p w14:paraId="00CA33C1"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1套（以设计图纸为准）</w:t>
            </w:r>
          </w:p>
          <w:p w14:paraId="683020E4"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进水温度：32℃</w:t>
            </w:r>
          </w:p>
          <w:p w14:paraId="196ACA5C"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出水温度：40℃</w:t>
            </w:r>
          </w:p>
          <w:p w14:paraId="30E1F035"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循环水量：</w:t>
            </w:r>
            <w:r w:rsidRPr="00403C8E">
              <w:rPr>
                <w:rFonts w:asciiTheme="minorEastAsia" w:eastAsiaTheme="minorEastAsia" w:hAnsiTheme="minorEastAsia" w:cs="宋体" w:hint="eastAsia"/>
                <w:color w:val="000000"/>
                <w:kern w:val="0"/>
                <w:szCs w:val="21"/>
              </w:rPr>
              <w:t>约</w:t>
            </w:r>
            <w:r w:rsidRPr="00403C8E">
              <w:rPr>
                <w:rFonts w:asciiTheme="minorEastAsia" w:eastAsiaTheme="minorEastAsia" w:hAnsiTheme="minorEastAsia" w:cs="宋体"/>
                <w:color w:val="000000"/>
                <w:kern w:val="0"/>
                <w:szCs w:val="21"/>
              </w:rPr>
              <w:t>30m³/h</w:t>
            </w:r>
          </w:p>
        </w:tc>
      </w:tr>
      <w:tr w:rsidR="00E3501E" w14:paraId="13F35E60"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45DFEA34"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7</w:t>
            </w:r>
          </w:p>
        </w:tc>
        <w:tc>
          <w:tcPr>
            <w:tcW w:w="3065" w:type="dxa"/>
            <w:tcBorders>
              <w:top w:val="single" w:sz="4" w:space="0" w:color="auto"/>
              <w:left w:val="single" w:sz="4" w:space="0" w:color="auto"/>
              <w:bottom w:val="single" w:sz="4" w:space="0" w:color="auto"/>
              <w:right w:val="single" w:sz="4" w:space="0" w:color="auto"/>
            </w:tcBorders>
            <w:noWrap/>
            <w:vAlign w:val="center"/>
          </w:tcPr>
          <w:p w14:paraId="3A28A4EF"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氢气加注冷却系统</w:t>
            </w:r>
          </w:p>
        </w:tc>
        <w:tc>
          <w:tcPr>
            <w:tcW w:w="5060" w:type="dxa"/>
            <w:tcBorders>
              <w:top w:val="single" w:sz="4" w:space="0" w:color="auto"/>
              <w:left w:val="single" w:sz="4" w:space="0" w:color="auto"/>
              <w:bottom w:val="single" w:sz="4" w:space="0" w:color="auto"/>
              <w:right w:val="single" w:sz="4" w:space="0" w:color="auto"/>
            </w:tcBorders>
            <w:noWrap/>
            <w:vAlign w:val="center"/>
          </w:tcPr>
          <w:p w14:paraId="444C28B6"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1套（以设计图纸为准）</w:t>
            </w:r>
          </w:p>
          <w:p w14:paraId="38C29753"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进口温度：40℃</w:t>
            </w:r>
          </w:p>
          <w:p w14:paraId="1C341063"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出口温度：-5℃</w:t>
            </w:r>
          </w:p>
          <w:p w14:paraId="14657983"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制冷量：</w:t>
            </w:r>
            <w:r w:rsidRPr="00403C8E">
              <w:rPr>
                <w:rFonts w:asciiTheme="minorEastAsia" w:eastAsiaTheme="minorEastAsia" w:hAnsiTheme="minorEastAsia" w:cs="宋体" w:hint="eastAsia"/>
                <w:color w:val="000000"/>
                <w:kern w:val="0"/>
                <w:szCs w:val="21"/>
              </w:rPr>
              <w:t>≥</w:t>
            </w:r>
            <w:r w:rsidRPr="00403C8E">
              <w:rPr>
                <w:rFonts w:asciiTheme="minorEastAsia" w:eastAsiaTheme="minorEastAsia" w:hAnsiTheme="minorEastAsia" w:cs="宋体"/>
                <w:color w:val="000000"/>
                <w:kern w:val="0"/>
                <w:szCs w:val="21"/>
              </w:rPr>
              <w:t>50kw</w:t>
            </w:r>
          </w:p>
        </w:tc>
      </w:tr>
      <w:tr w:rsidR="00E3501E" w14:paraId="4B24DE2A"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7A783CCC"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8</w:t>
            </w:r>
          </w:p>
        </w:tc>
        <w:tc>
          <w:tcPr>
            <w:tcW w:w="3065" w:type="dxa"/>
            <w:tcBorders>
              <w:top w:val="single" w:sz="4" w:space="0" w:color="auto"/>
              <w:left w:val="single" w:sz="4" w:space="0" w:color="auto"/>
              <w:bottom w:val="single" w:sz="4" w:space="0" w:color="auto"/>
              <w:right w:val="single" w:sz="4" w:space="0" w:color="auto"/>
            </w:tcBorders>
            <w:noWrap/>
            <w:vAlign w:val="center"/>
          </w:tcPr>
          <w:p w14:paraId="71C15997"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氢气泄漏探测器、火焰探测器；</w:t>
            </w:r>
            <w:r w:rsidRPr="00403C8E">
              <w:rPr>
                <w:rFonts w:asciiTheme="minorEastAsia" w:eastAsiaTheme="minorEastAsia" w:hAnsiTheme="minorEastAsia" w:cs="宋体" w:hint="eastAsia"/>
                <w:color w:val="000000"/>
                <w:kern w:val="0"/>
                <w:szCs w:val="21"/>
              </w:rPr>
              <w:lastRenderedPageBreak/>
              <w:t>声光报警灯；防爆操作箱</w:t>
            </w:r>
          </w:p>
        </w:tc>
        <w:tc>
          <w:tcPr>
            <w:tcW w:w="5060" w:type="dxa"/>
            <w:tcBorders>
              <w:top w:val="single" w:sz="4" w:space="0" w:color="auto"/>
              <w:left w:val="single" w:sz="4" w:space="0" w:color="auto"/>
              <w:bottom w:val="single" w:sz="4" w:space="0" w:color="auto"/>
              <w:right w:val="single" w:sz="4" w:space="0" w:color="auto"/>
            </w:tcBorders>
            <w:noWrap/>
            <w:vAlign w:val="center"/>
          </w:tcPr>
          <w:p w14:paraId="2196DCE2"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lastRenderedPageBreak/>
              <w:t>1套 （以设计图纸为准）</w:t>
            </w:r>
          </w:p>
          <w:p w14:paraId="33A49AA7"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lastRenderedPageBreak/>
              <w:t>1.</w:t>
            </w:r>
            <w:r w:rsidRPr="00403C8E">
              <w:rPr>
                <w:rFonts w:asciiTheme="minorEastAsia" w:eastAsiaTheme="minorEastAsia" w:hAnsiTheme="minorEastAsia" w:cs="宋体" w:hint="eastAsia"/>
                <w:color w:val="000000"/>
                <w:kern w:val="0"/>
                <w:szCs w:val="21"/>
              </w:rPr>
              <w:t>加氢站内设置独立的可燃气体检测系统，在瓶组区、压缩机区和加氢区设置氢气探测器，当检测到空气中的氢气含量达到</w:t>
            </w:r>
            <w:r w:rsidRPr="00403C8E">
              <w:rPr>
                <w:rFonts w:asciiTheme="minorEastAsia" w:eastAsiaTheme="minorEastAsia" w:hAnsiTheme="minorEastAsia" w:cs="宋体"/>
                <w:color w:val="000000"/>
                <w:kern w:val="0"/>
                <w:szCs w:val="21"/>
              </w:rPr>
              <w:t>0.4%</w:t>
            </w:r>
            <w:r w:rsidRPr="00403C8E">
              <w:rPr>
                <w:rFonts w:asciiTheme="minorEastAsia" w:eastAsiaTheme="minorEastAsia" w:hAnsiTheme="minorEastAsia" w:cs="宋体" w:hint="eastAsia"/>
                <w:color w:val="000000"/>
                <w:kern w:val="0"/>
                <w:szCs w:val="21"/>
              </w:rPr>
              <w:t>时，在现场和控制室实现声光报警，当空气中的氢气含量达到</w:t>
            </w:r>
            <w:r w:rsidRPr="00403C8E">
              <w:rPr>
                <w:rFonts w:asciiTheme="minorEastAsia" w:eastAsiaTheme="minorEastAsia" w:hAnsiTheme="minorEastAsia" w:cs="宋体"/>
                <w:color w:val="000000"/>
                <w:kern w:val="0"/>
                <w:szCs w:val="21"/>
              </w:rPr>
              <w:t>1.6%</w:t>
            </w:r>
            <w:r w:rsidRPr="00403C8E">
              <w:rPr>
                <w:rFonts w:asciiTheme="minorEastAsia" w:eastAsiaTheme="minorEastAsia" w:hAnsiTheme="minorEastAsia" w:cs="宋体" w:hint="eastAsia"/>
                <w:color w:val="000000"/>
                <w:kern w:val="0"/>
                <w:szCs w:val="21"/>
              </w:rPr>
              <w:t>时，会触发加氢站紧急切断。气体和火焰检测报警系统具备通讯接口，可将数据上传至过程控制系统。报警控制器符合</w:t>
            </w:r>
            <w:r w:rsidRPr="00403C8E">
              <w:rPr>
                <w:rFonts w:asciiTheme="minorEastAsia" w:eastAsiaTheme="minorEastAsia" w:hAnsiTheme="minorEastAsia" w:cs="宋体"/>
                <w:color w:val="000000"/>
                <w:kern w:val="0"/>
                <w:szCs w:val="21"/>
              </w:rPr>
              <w:t>GB12358</w:t>
            </w:r>
            <w:r w:rsidRPr="00403C8E">
              <w:rPr>
                <w:rFonts w:asciiTheme="minorEastAsia" w:eastAsiaTheme="minorEastAsia" w:hAnsiTheme="minorEastAsia" w:cs="宋体" w:hint="eastAsia"/>
                <w:color w:val="000000"/>
                <w:kern w:val="0"/>
                <w:szCs w:val="21"/>
              </w:rPr>
              <w:t>和</w:t>
            </w:r>
            <w:r w:rsidRPr="00403C8E">
              <w:rPr>
                <w:rFonts w:asciiTheme="minorEastAsia" w:eastAsiaTheme="minorEastAsia" w:hAnsiTheme="minorEastAsia" w:cs="宋体"/>
                <w:color w:val="000000"/>
                <w:kern w:val="0"/>
                <w:szCs w:val="21"/>
              </w:rPr>
              <w:t>GB16808</w:t>
            </w:r>
            <w:r w:rsidRPr="00403C8E">
              <w:rPr>
                <w:rFonts w:asciiTheme="minorEastAsia" w:eastAsiaTheme="minorEastAsia" w:hAnsiTheme="minorEastAsia" w:cs="宋体" w:hint="eastAsia"/>
                <w:color w:val="000000"/>
                <w:kern w:val="0"/>
                <w:szCs w:val="21"/>
              </w:rPr>
              <w:t>的有关规定。</w:t>
            </w:r>
          </w:p>
          <w:p w14:paraId="4CCDB642"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2.</w:t>
            </w:r>
            <w:r w:rsidRPr="00403C8E">
              <w:rPr>
                <w:rFonts w:asciiTheme="minorEastAsia" w:eastAsiaTheme="minorEastAsia" w:hAnsiTheme="minorEastAsia" w:cs="宋体" w:hint="eastAsia"/>
                <w:color w:val="000000"/>
                <w:kern w:val="0"/>
                <w:szCs w:val="21"/>
              </w:rPr>
              <w:t>安全监控系统包括可燃气体探测器、火焰探测器视频监控，完成对可燃气体泄露、火焰探测及环境温度检测、区域和声光报警；具备报警</w:t>
            </w:r>
            <w:proofErr w:type="gramStart"/>
            <w:r w:rsidRPr="00403C8E">
              <w:rPr>
                <w:rFonts w:asciiTheme="minorEastAsia" w:eastAsiaTheme="minorEastAsia" w:hAnsiTheme="minorEastAsia" w:cs="宋体" w:hint="eastAsia"/>
                <w:color w:val="000000"/>
                <w:kern w:val="0"/>
                <w:szCs w:val="21"/>
              </w:rPr>
              <w:t>联锁</w:t>
            </w:r>
            <w:proofErr w:type="gramEnd"/>
            <w:r w:rsidRPr="00403C8E">
              <w:rPr>
                <w:rFonts w:asciiTheme="minorEastAsia" w:eastAsiaTheme="minorEastAsia" w:hAnsiTheme="minorEastAsia" w:cs="宋体" w:hint="eastAsia"/>
                <w:color w:val="000000"/>
                <w:kern w:val="0"/>
                <w:szCs w:val="21"/>
              </w:rPr>
              <w:t>关断控制功能。</w:t>
            </w:r>
          </w:p>
          <w:p w14:paraId="0AD5E7A8"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3.站内灯具采用防爆灯。</w:t>
            </w:r>
          </w:p>
        </w:tc>
      </w:tr>
      <w:tr w:rsidR="00E3501E" w14:paraId="1AF13CB7"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606BCBB2"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lastRenderedPageBreak/>
              <w:t>9</w:t>
            </w:r>
          </w:p>
        </w:tc>
        <w:tc>
          <w:tcPr>
            <w:tcW w:w="3065" w:type="dxa"/>
            <w:tcBorders>
              <w:top w:val="single" w:sz="4" w:space="0" w:color="auto"/>
              <w:left w:val="single" w:sz="4" w:space="0" w:color="auto"/>
              <w:bottom w:val="single" w:sz="4" w:space="0" w:color="auto"/>
              <w:right w:val="single" w:sz="4" w:space="0" w:color="auto"/>
            </w:tcBorders>
            <w:noWrap/>
            <w:vAlign w:val="center"/>
          </w:tcPr>
          <w:p w14:paraId="22724EB9"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SCADA系统；UPS；工控机（含PLC柜，动力接线箱）</w:t>
            </w:r>
          </w:p>
        </w:tc>
        <w:tc>
          <w:tcPr>
            <w:tcW w:w="5060" w:type="dxa"/>
            <w:tcBorders>
              <w:top w:val="single" w:sz="4" w:space="0" w:color="auto"/>
              <w:left w:val="single" w:sz="4" w:space="0" w:color="auto"/>
              <w:bottom w:val="single" w:sz="4" w:space="0" w:color="auto"/>
              <w:right w:val="single" w:sz="4" w:space="0" w:color="auto"/>
            </w:tcBorders>
            <w:noWrap/>
            <w:vAlign w:val="center"/>
          </w:tcPr>
          <w:p w14:paraId="1642C7A2" w14:textId="77777777" w:rsidR="00E3501E" w:rsidRPr="00403C8E" w:rsidRDefault="00E3501E" w:rsidP="00E3501E">
            <w:pPr>
              <w:widowControl/>
              <w:spacing w:line="360" w:lineRule="auto"/>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1套(以设计图纸为准）</w:t>
            </w:r>
          </w:p>
        </w:tc>
      </w:tr>
      <w:tr w:rsidR="00E3501E" w14:paraId="6C71F4EA"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33B2E810"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10</w:t>
            </w:r>
          </w:p>
        </w:tc>
        <w:tc>
          <w:tcPr>
            <w:tcW w:w="3065" w:type="dxa"/>
            <w:tcBorders>
              <w:top w:val="single" w:sz="4" w:space="0" w:color="auto"/>
              <w:left w:val="single" w:sz="4" w:space="0" w:color="auto"/>
              <w:bottom w:val="single" w:sz="4" w:space="0" w:color="auto"/>
              <w:right w:val="single" w:sz="4" w:space="0" w:color="auto"/>
            </w:tcBorders>
            <w:noWrap/>
            <w:vAlign w:val="center"/>
          </w:tcPr>
          <w:p w14:paraId="717D6E66"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特殊/专用工具</w:t>
            </w:r>
          </w:p>
        </w:tc>
        <w:tc>
          <w:tcPr>
            <w:tcW w:w="5060" w:type="dxa"/>
            <w:tcBorders>
              <w:top w:val="single" w:sz="4" w:space="0" w:color="auto"/>
              <w:left w:val="single" w:sz="4" w:space="0" w:color="auto"/>
              <w:bottom w:val="single" w:sz="4" w:space="0" w:color="auto"/>
              <w:right w:val="single" w:sz="4" w:space="0" w:color="auto"/>
            </w:tcBorders>
            <w:noWrap/>
            <w:vAlign w:val="center"/>
          </w:tcPr>
          <w:p w14:paraId="74012EEB" w14:textId="77777777" w:rsidR="00E3501E" w:rsidRPr="00403C8E" w:rsidRDefault="00E3501E" w:rsidP="00E3501E">
            <w:pPr>
              <w:widowControl/>
              <w:spacing w:line="360" w:lineRule="auto"/>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配加氢站专用维修工具1套</w:t>
            </w:r>
          </w:p>
        </w:tc>
      </w:tr>
      <w:tr w:rsidR="00E3501E" w14:paraId="3EF574E9"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6ACDA579"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1</w:t>
            </w:r>
            <w:r w:rsidRPr="00403C8E">
              <w:rPr>
                <w:rFonts w:asciiTheme="minorEastAsia" w:eastAsiaTheme="minorEastAsia" w:hAnsiTheme="minorEastAsia" w:cs="宋体"/>
                <w:color w:val="000000"/>
                <w:kern w:val="0"/>
                <w:szCs w:val="21"/>
              </w:rPr>
              <w:t>1</w:t>
            </w:r>
          </w:p>
        </w:tc>
        <w:tc>
          <w:tcPr>
            <w:tcW w:w="3065" w:type="dxa"/>
            <w:tcBorders>
              <w:top w:val="single" w:sz="4" w:space="0" w:color="auto"/>
              <w:left w:val="single" w:sz="4" w:space="0" w:color="auto"/>
              <w:bottom w:val="single" w:sz="4" w:space="0" w:color="auto"/>
              <w:right w:val="single" w:sz="4" w:space="0" w:color="auto"/>
            </w:tcBorders>
            <w:noWrap/>
            <w:vAlign w:val="center"/>
          </w:tcPr>
          <w:p w14:paraId="6E520585"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箱</w:t>
            </w:r>
            <w:proofErr w:type="gramStart"/>
            <w:r w:rsidRPr="00403C8E">
              <w:rPr>
                <w:rFonts w:asciiTheme="minorEastAsia" w:eastAsiaTheme="minorEastAsia" w:hAnsiTheme="minorEastAsia" w:cs="宋体"/>
                <w:color w:val="000000"/>
                <w:kern w:val="0"/>
                <w:szCs w:val="21"/>
              </w:rPr>
              <w:t>变设备</w:t>
            </w:r>
            <w:proofErr w:type="gramEnd"/>
          </w:p>
        </w:tc>
        <w:tc>
          <w:tcPr>
            <w:tcW w:w="5060" w:type="dxa"/>
            <w:tcBorders>
              <w:top w:val="single" w:sz="4" w:space="0" w:color="auto"/>
              <w:left w:val="single" w:sz="4" w:space="0" w:color="auto"/>
              <w:bottom w:val="single" w:sz="4" w:space="0" w:color="auto"/>
              <w:right w:val="single" w:sz="4" w:space="0" w:color="auto"/>
            </w:tcBorders>
            <w:noWrap/>
            <w:vAlign w:val="center"/>
          </w:tcPr>
          <w:p w14:paraId="5BAAB52D" w14:textId="77777777" w:rsidR="00E3501E" w:rsidRPr="00403C8E" w:rsidRDefault="00E3501E" w:rsidP="00E3501E">
            <w:pPr>
              <w:widowControl/>
              <w:spacing w:line="360" w:lineRule="auto"/>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加氢站站内需提供足够容量（不低于250KVA）的箱</w:t>
            </w:r>
            <w:proofErr w:type="gramStart"/>
            <w:r w:rsidRPr="00403C8E">
              <w:rPr>
                <w:rFonts w:asciiTheme="minorEastAsia" w:eastAsiaTheme="minorEastAsia" w:hAnsiTheme="minorEastAsia" w:cs="宋体"/>
                <w:color w:val="000000"/>
                <w:kern w:val="0"/>
                <w:szCs w:val="21"/>
              </w:rPr>
              <w:t>变设备</w:t>
            </w:r>
            <w:proofErr w:type="gramEnd"/>
            <w:r w:rsidRPr="00403C8E">
              <w:rPr>
                <w:rFonts w:asciiTheme="minorEastAsia" w:eastAsiaTheme="minorEastAsia" w:hAnsiTheme="minorEastAsia" w:cs="宋体"/>
                <w:color w:val="000000"/>
                <w:kern w:val="0"/>
                <w:szCs w:val="21"/>
              </w:rPr>
              <w:t>及外接电源线</w:t>
            </w:r>
          </w:p>
        </w:tc>
      </w:tr>
      <w:tr w:rsidR="00E3501E" w14:paraId="0FFBB56B"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6992E842"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1</w:t>
            </w:r>
            <w:r w:rsidRPr="00403C8E">
              <w:rPr>
                <w:rFonts w:asciiTheme="minorEastAsia" w:eastAsiaTheme="minorEastAsia" w:hAnsiTheme="minorEastAsia" w:cs="宋体"/>
                <w:color w:val="000000"/>
                <w:kern w:val="0"/>
                <w:szCs w:val="21"/>
              </w:rPr>
              <w:t>2</w:t>
            </w:r>
          </w:p>
        </w:tc>
        <w:tc>
          <w:tcPr>
            <w:tcW w:w="3065" w:type="dxa"/>
            <w:tcBorders>
              <w:top w:val="single" w:sz="4" w:space="0" w:color="auto"/>
              <w:left w:val="single" w:sz="4" w:space="0" w:color="auto"/>
              <w:bottom w:val="single" w:sz="4" w:space="0" w:color="auto"/>
              <w:right w:val="single" w:sz="4" w:space="0" w:color="auto"/>
            </w:tcBorders>
            <w:noWrap/>
            <w:vAlign w:val="center"/>
          </w:tcPr>
          <w:p w14:paraId="43E50F1B"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正常运行二年随机易损件、消耗件</w:t>
            </w:r>
          </w:p>
        </w:tc>
        <w:tc>
          <w:tcPr>
            <w:tcW w:w="5060" w:type="dxa"/>
            <w:tcBorders>
              <w:top w:val="single" w:sz="4" w:space="0" w:color="auto"/>
              <w:left w:val="single" w:sz="4" w:space="0" w:color="auto"/>
              <w:bottom w:val="single" w:sz="4" w:space="0" w:color="auto"/>
              <w:right w:val="single" w:sz="4" w:space="0" w:color="auto"/>
            </w:tcBorders>
            <w:noWrap/>
            <w:vAlign w:val="center"/>
          </w:tcPr>
          <w:p w14:paraId="45816490" w14:textId="77777777" w:rsidR="00E3501E" w:rsidRPr="00403C8E" w:rsidRDefault="00E3501E" w:rsidP="00E3501E">
            <w:pPr>
              <w:widowControl/>
              <w:spacing w:line="360" w:lineRule="auto"/>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2套</w:t>
            </w:r>
          </w:p>
        </w:tc>
      </w:tr>
      <w:tr w:rsidR="00E3501E" w14:paraId="118C7CD0"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466B79D3"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1</w:t>
            </w:r>
            <w:r w:rsidRPr="00403C8E">
              <w:rPr>
                <w:rFonts w:asciiTheme="minorEastAsia" w:eastAsiaTheme="minorEastAsia" w:hAnsiTheme="minorEastAsia" w:cs="宋体"/>
                <w:color w:val="000000"/>
                <w:kern w:val="0"/>
                <w:szCs w:val="21"/>
              </w:rPr>
              <w:t>3</w:t>
            </w:r>
          </w:p>
        </w:tc>
        <w:tc>
          <w:tcPr>
            <w:tcW w:w="3065" w:type="dxa"/>
            <w:tcBorders>
              <w:top w:val="single" w:sz="4" w:space="0" w:color="auto"/>
              <w:left w:val="single" w:sz="4" w:space="0" w:color="auto"/>
              <w:bottom w:val="single" w:sz="4" w:space="0" w:color="auto"/>
              <w:right w:val="single" w:sz="4" w:space="0" w:color="auto"/>
            </w:tcBorders>
            <w:noWrap/>
            <w:vAlign w:val="center"/>
          </w:tcPr>
          <w:p w14:paraId="242D7716"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2个牵引头</w:t>
            </w:r>
          </w:p>
        </w:tc>
        <w:tc>
          <w:tcPr>
            <w:tcW w:w="5060" w:type="dxa"/>
            <w:tcBorders>
              <w:top w:val="single" w:sz="4" w:space="0" w:color="auto"/>
              <w:left w:val="single" w:sz="4" w:space="0" w:color="auto"/>
              <w:bottom w:val="single" w:sz="4" w:space="0" w:color="auto"/>
              <w:right w:val="single" w:sz="4" w:space="0" w:color="auto"/>
            </w:tcBorders>
            <w:noWrap/>
            <w:vAlign w:val="center"/>
          </w:tcPr>
          <w:p w14:paraId="7F3E3BE3" w14:textId="4717A410"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2套（</w:t>
            </w:r>
            <w:r w:rsidR="002C3043" w:rsidRPr="00403C8E">
              <w:rPr>
                <w:rFonts w:asciiTheme="minorEastAsia" w:eastAsiaTheme="minorEastAsia" w:hAnsiTheme="minorEastAsia" w:cs="宋体" w:hint="eastAsia"/>
                <w:color w:val="000000"/>
                <w:kern w:val="0"/>
                <w:szCs w:val="21"/>
              </w:rPr>
              <w:t>重</w:t>
            </w:r>
            <w:proofErr w:type="gramStart"/>
            <w:r w:rsidR="002C3043" w:rsidRPr="00403C8E">
              <w:rPr>
                <w:rFonts w:asciiTheme="minorEastAsia" w:eastAsiaTheme="minorEastAsia" w:hAnsiTheme="minorEastAsia" w:cs="宋体" w:hint="eastAsia"/>
                <w:color w:val="000000"/>
                <w:kern w:val="0"/>
                <w:szCs w:val="21"/>
              </w:rPr>
              <w:t>汽豪沃</w:t>
            </w:r>
            <w:proofErr w:type="gramEnd"/>
            <w:r w:rsidR="002C3043" w:rsidRPr="00403C8E">
              <w:rPr>
                <w:rFonts w:asciiTheme="minorEastAsia" w:eastAsiaTheme="minorEastAsia" w:hAnsiTheme="minorEastAsia" w:cs="宋体" w:hint="eastAsia"/>
                <w:color w:val="000000"/>
                <w:kern w:val="0"/>
                <w:szCs w:val="21"/>
              </w:rPr>
              <w:t>T7</w:t>
            </w:r>
            <w:proofErr w:type="gramStart"/>
            <w:r w:rsidRPr="00403C8E">
              <w:rPr>
                <w:rFonts w:asciiTheme="minorEastAsia" w:eastAsiaTheme="minorEastAsia" w:hAnsiTheme="minorEastAsia" w:cs="宋体" w:hint="eastAsia"/>
                <w:color w:val="000000"/>
                <w:kern w:val="0"/>
                <w:szCs w:val="21"/>
              </w:rPr>
              <w:t>燃油国</w:t>
            </w:r>
            <w:proofErr w:type="gramEnd"/>
            <w:r w:rsidRPr="00403C8E">
              <w:rPr>
                <w:rFonts w:asciiTheme="minorEastAsia" w:eastAsiaTheme="minorEastAsia" w:hAnsiTheme="minorEastAsia" w:cs="宋体" w:hint="eastAsia"/>
                <w:color w:val="000000"/>
                <w:kern w:val="0"/>
                <w:szCs w:val="21"/>
              </w:rPr>
              <w:t>VI状态，</w:t>
            </w:r>
            <w:r w:rsidR="006019F1" w:rsidRPr="00403C8E">
              <w:rPr>
                <w:rFonts w:asciiTheme="minorEastAsia" w:eastAsiaTheme="minorEastAsia" w:hAnsiTheme="minorEastAsia" w:cs="宋体" w:hint="eastAsia"/>
                <w:color w:val="000000"/>
                <w:kern w:val="0"/>
                <w:szCs w:val="21"/>
              </w:rPr>
              <w:t>T</w:t>
            </w:r>
            <w:r w:rsidR="006019F1" w:rsidRPr="00403C8E">
              <w:rPr>
                <w:rFonts w:asciiTheme="minorEastAsia" w:eastAsiaTheme="minorEastAsia" w:hAnsiTheme="minorEastAsia" w:cs="宋体"/>
                <w:color w:val="000000"/>
                <w:kern w:val="0"/>
                <w:szCs w:val="21"/>
              </w:rPr>
              <w:t>7H-G</w:t>
            </w:r>
            <w:r w:rsidR="006019F1" w:rsidRPr="00403C8E">
              <w:rPr>
                <w:rFonts w:asciiTheme="minorEastAsia" w:eastAsiaTheme="minorEastAsia" w:hAnsiTheme="minorEastAsia" w:cs="宋体" w:hint="eastAsia"/>
                <w:color w:val="000000"/>
                <w:kern w:val="0"/>
                <w:szCs w:val="21"/>
              </w:rPr>
              <w:t>驾驶室经典版本，前后盘式制动器，MC1</w:t>
            </w:r>
            <w:r w:rsidR="006019F1" w:rsidRPr="00403C8E">
              <w:rPr>
                <w:rFonts w:asciiTheme="minorEastAsia" w:eastAsiaTheme="minorEastAsia" w:hAnsiTheme="minorEastAsia" w:cs="宋体"/>
                <w:color w:val="000000"/>
                <w:kern w:val="0"/>
                <w:szCs w:val="21"/>
              </w:rPr>
              <w:t>1.44-50</w:t>
            </w:r>
            <w:r w:rsidR="006019F1" w:rsidRPr="00403C8E">
              <w:rPr>
                <w:rFonts w:asciiTheme="minorEastAsia" w:eastAsiaTheme="minorEastAsia" w:hAnsiTheme="minorEastAsia" w:cs="宋体" w:hint="eastAsia"/>
                <w:color w:val="000000"/>
                <w:kern w:val="0"/>
                <w:szCs w:val="21"/>
              </w:rPr>
              <w:t>发动机，</w:t>
            </w:r>
            <w:r w:rsidRPr="00403C8E">
              <w:rPr>
                <w:rFonts w:asciiTheme="minorEastAsia" w:eastAsiaTheme="minorEastAsia" w:hAnsiTheme="minorEastAsia" w:cs="宋体" w:hint="eastAsia"/>
                <w:color w:val="000000"/>
                <w:kern w:val="0"/>
                <w:szCs w:val="21"/>
              </w:rPr>
              <w:t>配置车道偏离预警及驾驶员疲劳预警系统）</w:t>
            </w:r>
          </w:p>
        </w:tc>
      </w:tr>
      <w:tr w:rsidR="00E3501E" w14:paraId="755B7D98" w14:textId="77777777" w:rsidTr="00E3501E">
        <w:trPr>
          <w:trHeight w:val="113"/>
          <w:jc w:val="center"/>
        </w:trPr>
        <w:tc>
          <w:tcPr>
            <w:tcW w:w="818" w:type="dxa"/>
            <w:tcBorders>
              <w:top w:val="single" w:sz="4" w:space="0" w:color="auto"/>
              <w:left w:val="single" w:sz="4" w:space="0" w:color="auto"/>
              <w:bottom w:val="single" w:sz="4" w:space="0" w:color="auto"/>
              <w:right w:val="single" w:sz="4" w:space="0" w:color="auto"/>
            </w:tcBorders>
            <w:noWrap/>
            <w:vAlign w:val="center"/>
          </w:tcPr>
          <w:p w14:paraId="559CE917" w14:textId="77777777" w:rsidR="00E3501E" w:rsidRPr="00403C8E" w:rsidRDefault="00E3501E" w:rsidP="00E3501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color w:val="000000"/>
                <w:kern w:val="0"/>
                <w:szCs w:val="21"/>
              </w:rPr>
              <w:t>14</w:t>
            </w:r>
          </w:p>
        </w:tc>
        <w:tc>
          <w:tcPr>
            <w:tcW w:w="3065" w:type="dxa"/>
            <w:tcBorders>
              <w:top w:val="single" w:sz="4" w:space="0" w:color="auto"/>
              <w:left w:val="single" w:sz="4" w:space="0" w:color="auto"/>
              <w:bottom w:val="single" w:sz="4" w:space="0" w:color="auto"/>
              <w:right w:val="single" w:sz="4" w:space="0" w:color="auto"/>
            </w:tcBorders>
            <w:noWrap/>
            <w:vAlign w:val="center"/>
          </w:tcPr>
          <w:p w14:paraId="7FA6F3AA" w14:textId="77777777" w:rsidR="00E3501E" w:rsidRPr="00403C8E" w:rsidRDefault="00E3501E" w:rsidP="00403C8E">
            <w:pPr>
              <w:widowControl/>
              <w:spacing w:line="360" w:lineRule="auto"/>
              <w:jc w:val="center"/>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3个</w:t>
            </w:r>
            <w:proofErr w:type="gramStart"/>
            <w:r w:rsidRPr="00403C8E">
              <w:rPr>
                <w:rFonts w:asciiTheme="minorEastAsia" w:eastAsiaTheme="minorEastAsia" w:hAnsiTheme="minorEastAsia" w:cs="宋体" w:hint="eastAsia"/>
                <w:color w:val="000000"/>
                <w:kern w:val="0"/>
                <w:szCs w:val="21"/>
              </w:rPr>
              <w:t>管束车</w:t>
            </w:r>
            <w:proofErr w:type="gramEnd"/>
          </w:p>
        </w:tc>
        <w:tc>
          <w:tcPr>
            <w:tcW w:w="5060" w:type="dxa"/>
            <w:tcBorders>
              <w:top w:val="single" w:sz="4" w:space="0" w:color="auto"/>
              <w:left w:val="single" w:sz="4" w:space="0" w:color="auto"/>
              <w:bottom w:val="single" w:sz="4" w:space="0" w:color="auto"/>
              <w:right w:val="single" w:sz="4" w:space="0" w:color="auto"/>
            </w:tcBorders>
            <w:noWrap/>
            <w:vAlign w:val="center"/>
          </w:tcPr>
          <w:p w14:paraId="42DEB891" w14:textId="77777777" w:rsidR="00E3501E" w:rsidRPr="00403C8E" w:rsidRDefault="00E3501E" w:rsidP="00E3501E">
            <w:pPr>
              <w:widowControl/>
              <w:spacing w:line="360" w:lineRule="auto"/>
              <w:jc w:val="left"/>
              <w:rPr>
                <w:rFonts w:asciiTheme="minorEastAsia" w:eastAsiaTheme="minorEastAsia" w:hAnsiTheme="minorEastAsia" w:cs="宋体"/>
                <w:color w:val="000000"/>
                <w:kern w:val="0"/>
                <w:szCs w:val="21"/>
              </w:rPr>
            </w:pPr>
            <w:r w:rsidRPr="00403C8E">
              <w:rPr>
                <w:rFonts w:asciiTheme="minorEastAsia" w:eastAsiaTheme="minorEastAsia" w:hAnsiTheme="minorEastAsia" w:cs="宋体" w:hint="eastAsia"/>
                <w:color w:val="000000"/>
                <w:kern w:val="0"/>
                <w:szCs w:val="21"/>
              </w:rPr>
              <w:t>3套（采用7管氢气管束式集装箱，管束车厂家与用户具有良好合作关系，</w:t>
            </w:r>
            <w:proofErr w:type="gramStart"/>
            <w:r w:rsidRPr="00403C8E">
              <w:rPr>
                <w:rFonts w:asciiTheme="minorEastAsia" w:eastAsiaTheme="minorEastAsia" w:hAnsiTheme="minorEastAsia" w:cs="宋体" w:hint="eastAsia"/>
                <w:color w:val="000000"/>
                <w:kern w:val="0"/>
                <w:szCs w:val="21"/>
              </w:rPr>
              <w:t>氢瓶与</w:t>
            </w:r>
            <w:proofErr w:type="gramEnd"/>
            <w:r w:rsidRPr="00403C8E">
              <w:rPr>
                <w:rFonts w:asciiTheme="minorEastAsia" w:eastAsiaTheme="minorEastAsia" w:hAnsiTheme="minorEastAsia" w:cs="宋体" w:hint="eastAsia"/>
                <w:color w:val="000000"/>
                <w:kern w:val="0"/>
                <w:szCs w:val="21"/>
              </w:rPr>
              <w:t>底盘分体设计，底盘独立公告，底盘</w:t>
            </w:r>
            <w:proofErr w:type="gramStart"/>
            <w:r w:rsidRPr="00403C8E">
              <w:rPr>
                <w:rFonts w:asciiTheme="minorEastAsia" w:eastAsiaTheme="minorEastAsia" w:hAnsiTheme="minorEastAsia" w:cs="宋体" w:hint="eastAsia"/>
                <w:color w:val="000000"/>
                <w:kern w:val="0"/>
                <w:szCs w:val="21"/>
              </w:rPr>
              <w:t>优选重</w:t>
            </w:r>
            <w:proofErr w:type="gramEnd"/>
            <w:r w:rsidRPr="00403C8E">
              <w:rPr>
                <w:rFonts w:asciiTheme="minorEastAsia" w:eastAsiaTheme="minorEastAsia" w:hAnsiTheme="minorEastAsia" w:cs="宋体" w:hint="eastAsia"/>
                <w:color w:val="000000"/>
                <w:kern w:val="0"/>
                <w:szCs w:val="21"/>
              </w:rPr>
              <w:t>汽资源。总容积不低于26M3）（备选厂家：河北新兴、浙江蓝能、鲁西新能源，）</w:t>
            </w:r>
            <w:proofErr w:type="gramStart"/>
            <w:r w:rsidRPr="00403C8E">
              <w:rPr>
                <w:rFonts w:asciiTheme="minorEastAsia" w:eastAsiaTheme="minorEastAsia" w:hAnsiTheme="minorEastAsia" w:cs="宋体" w:hint="eastAsia"/>
                <w:color w:val="000000"/>
                <w:kern w:val="0"/>
                <w:szCs w:val="21"/>
              </w:rPr>
              <w:t>管束车</w:t>
            </w:r>
            <w:proofErr w:type="gramEnd"/>
            <w:r w:rsidRPr="00403C8E">
              <w:rPr>
                <w:rFonts w:asciiTheme="minorEastAsia" w:eastAsiaTheme="minorEastAsia" w:hAnsiTheme="minorEastAsia" w:cs="宋体" w:hint="eastAsia"/>
                <w:color w:val="000000"/>
                <w:kern w:val="0"/>
                <w:szCs w:val="21"/>
              </w:rPr>
              <w:t>要求见，附件2</w:t>
            </w:r>
          </w:p>
        </w:tc>
      </w:tr>
    </w:tbl>
    <w:p w14:paraId="51EE3823" w14:textId="77777777" w:rsidR="00E3501E" w:rsidRPr="00403C8E" w:rsidRDefault="00E3501E" w:rsidP="00E3501E">
      <w:pPr>
        <w:spacing w:line="360" w:lineRule="auto"/>
        <w:ind w:firstLineChars="50" w:firstLine="120"/>
        <w:rPr>
          <w:rFonts w:asciiTheme="minorEastAsia" w:eastAsiaTheme="minorEastAsia" w:hAnsiTheme="minorEastAsia" w:cs="仿宋"/>
          <w:color w:val="000000"/>
          <w:sz w:val="24"/>
          <w:lang w:val="zh-CN"/>
        </w:rPr>
      </w:pPr>
      <w:r w:rsidRPr="00403C8E">
        <w:rPr>
          <w:rFonts w:asciiTheme="minorEastAsia" w:eastAsiaTheme="minorEastAsia" w:hAnsiTheme="minorEastAsia" w:cs="仿宋" w:hint="eastAsia"/>
          <w:color w:val="000000"/>
          <w:sz w:val="24"/>
          <w:lang w:val="zh-CN"/>
        </w:rPr>
        <w:t>3.</w:t>
      </w:r>
      <w:r w:rsidRPr="00403C8E">
        <w:rPr>
          <w:rFonts w:asciiTheme="minorEastAsia" w:eastAsiaTheme="minorEastAsia" w:hAnsiTheme="minorEastAsia" w:cs="仿宋"/>
          <w:color w:val="000000"/>
          <w:sz w:val="24"/>
        </w:rPr>
        <w:t>9</w:t>
      </w:r>
      <w:r w:rsidRPr="00403C8E">
        <w:rPr>
          <w:rFonts w:asciiTheme="minorEastAsia" w:eastAsiaTheme="minorEastAsia" w:hAnsiTheme="minorEastAsia" w:cs="仿宋" w:hint="eastAsia"/>
          <w:color w:val="000000"/>
          <w:sz w:val="24"/>
          <w:lang w:val="zh-CN"/>
        </w:rPr>
        <w:t xml:space="preserve">工作条件 </w:t>
      </w:r>
    </w:p>
    <w:p w14:paraId="3AEC83BC" w14:textId="77777777" w:rsidR="00E3501E" w:rsidRPr="00403C8E" w:rsidRDefault="00E3501E" w:rsidP="00A97CEC">
      <w:pPr>
        <w:spacing w:line="360" w:lineRule="auto"/>
        <w:rPr>
          <w:rFonts w:asciiTheme="minorEastAsia" w:eastAsiaTheme="minorEastAsia" w:hAnsiTheme="minorEastAsia" w:cs="仿宋"/>
          <w:color w:val="FF0000"/>
          <w:sz w:val="24"/>
          <w:lang w:val="zh-CN"/>
        </w:rPr>
      </w:pPr>
      <w:r w:rsidRPr="00403C8E">
        <w:rPr>
          <w:rFonts w:asciiTheme="minorEastAsia" w:eastAsiaTheme="minorEastAsia" w:hAnsiTheme="minorEastAsia" w:cs="仿宋" w:hint="eastAsia"/>
          <w:color w:val="000000"/>
          <w:sz w:val="24"/>
          <w:lang w:val="zh-CN"/>
        </w:rPr>
        <w:t>（1）使用温度： -20℃～</w:t>
      </w:r>
      <w:r w:rsidRPr="00403C8E">
        <w:rPr>
          <w:rFonts w:asciiTheme="minorEastAsia" w:eastAsiaTheme="minorEastAsia" w:hAnsiTheme="minorEastAsia" w:cs="仿宋"/>
          <w:color w:val="000000"/>
          <w:sz w:val="24"/>
          <w:lang w:val="zh-CN"/>
        </w:rPr>
        <w:t>6</w:t>
      </w:r>
      <w:r w:rsidRPr="00403C8E">
        <w:rPr>
          <w:rFonts w:asciiTheme="minorEastAsia" w:eastAsiaTheme="minorEastAsia" w:hAnsiTheme="minorEastAsia" w:cs="仿宋" w:hint="eastAsia"/>
          <w:color w:val="000000"/>
          <w:sz w:val="24"/>
          <w:lang w:val="zh-CN"/>
        </w:rPr>
        <w:t xml:space="preserve">0℃ </w:t>
      </w:r>
    </w:p>
    <w:p w14:paraId="1E86A827" w14:textId="77777777" w:rsidR="00E3501E" w:rsidRPr="00403C8E" w:rsidRDefault="00E3501E" w:rsidP="00A97CEC">
      <w:pPr>
        <w:spacing w:line="360" w:lineRule="auto"/>
        <w:rPr>
          <w:rFonts w:asciiTheme="minorEastAsia" w:eastAsiaTheme="minorEastAsia" w:hAnsiTheme="minorEastAsia" w:cs="仿宋"/>
          <w:color w:val="000000"/>
          <w:sz w:val="24"/>
          <w:lang w:val="zh-CN"/>
        </w:rPr>
      </w:pPr>
      <w:r w:rsidRPr="00403C8E">
        <w:rPr>
          <w:rFonts w:asciiTheme="minorEastAsia" w:eastAsiaTheme="minorEastAsia" w:hAnsiTheme="minorEastAsia" w:cs="仿宋" w:hint="eastAsia"/>
          <w:color w:val="000000"/>
          <w:sz w:val="24"/>
          <w:lang w:val="zh-CN"/>
        </w:rPr>
        <w:t xml:space="preserve">（2）湿度：0%-95%，平均湿度65% </w:t>
      </w:r>
    </w:p>
    <w:p w14:paraId="2EEDA661" w14:textId="77777777" w:rsidR="00E3501E" w:rsidRPr="00403C8E" w:rsidRDefault="00E3501E" w:rsidP="00A97CEC">
      <w:pPr>
        <w:spacing w:line="360" w:lineRule="auto"/>
        <w:rPr>
          <w:rFonts w:asciiTheme="minorEastAsia" w:eastAsiaTheme="minorEastAsia" w:hAnsiTheme="minorEastAsia" w:cs="仿宋"/>
          <w:color w:val="000000"/>
          <w:sz w:val="24"/>
          <w:lang w:val="zh-CN"/>
        </w:rPr>
      </w:pPr>
      <w:r w:rsidRPr="00403C8E">
        <w:rPr>
          <w:rFonts w:asciiTheme="minorEastAsia" w:eastAsiaTheme="minorEastAsia" w:hAnsiTheme="minorEastAsia" w:cs="仿宋" w:hint="eastAsia"/>
          <w:color w:val="000000"/>
          <w:sz w:val="24"/>
          <w:lang w:val="zh-CN"/>
        </w:rPr>
        <w:t xml:space="preserve">（3）电源供给：220V±10%和380V±10%，频率50Hz </w:t>
      </w:r>
    </w:p>
    <w:p w14:paraId="6E149247" w14:textId="77777777" w:rsidR="00E3501E" w:rsidRPr="00403C8E" w:rsidRDefault="00E3501E" w:rsidP="00E3501E">
      <w:pPr>
        <w:spacing w:line="360" w:lineRule="auto"/>
        <w:rPr>
          <w:rFonts w:asciiTheme="minorEastAsia" w:eastAsiaTheme="minorEastAsia" w:hAnsiTheme="minorEastAsia" w:cs="仿宋"/>
          <w:color w:val="000000"/>
          <w:sz w:val="24"/>
          <w:lang w:val="zh-CN"/>
        </w:rPr>
      </w:pPr>
      <w:r w:rsidRPr="00403C8E">
        <w:rPr>
          <w:rFonts w:asciiTheme="minorEastAsia" w:eastAsiaTheme="minorEastAsia" w:hAnsiTheme="minorEastAsia" w:cs="仿宋" w:hint="eastAsia"/>
          <w:color w:val="000000"/>
          <w:sz w:val="24"/>
          <w:lang w:val="zh-CN"/>
        </w:rPr>
        <w:t>3.</w:t>
      </w:r>
      <w:r w:rsidRPr="00403C8E">
        <w:rPr>
          <w:rFonts w:asciiTheme="minorEastAsia" w:eastAsiaTheme="minorEastAsia" w:hAnsiTheme="minorEastAsia" w:cs="仿宋"/>
          <w:color w:val="000000"/>
          <w:sz w:val="24"/>
        </w:rPr>
        <w:t>10</w:t>
      </w:r>
      <w:proofErr w:type="gramStart"/>
      <w:r w:rsidRPr="00403C8E">
        <w:rPr>
          <w:rFonts w:asciiTheme="minorEastAsia" w:eastAsiaTheme="minorEastAsia" w:hAnsiTheme="minorEastAsia" w:cs="仿宋" w:hint="eastAsia"/>
          <w:color w:val="000000"/>
          <w:sz w:val="24"/>
          <w:lang w:val="zh-CN"/>
        </w:rPr>
        <w:t>氢站高压</w:t>
      </w:r>
      <w:proofErr w:type="gramEnd"/>
      <w:r w:rsidRPr="00403C8E">
        <w:rPr>
          <w:rFonts w:asciiTheme="minorEastAsia" w:eastAsiaTheme="minorEastAsia" w:hAnsiTheme="minorEastAsia" w:cs="仿宋" w:hint="eastAsia"/>
          <w:color w:val="000000"/>
          <w:sz w:val="24"/>
          <w:lang w:val="zh-CN"/>
        </w:rPr>
        <w:t>管路主要参数</w:t>
      </w:r>
    </w:p>
    <w:tbl>
      <w:tblPr>
        <w:tblW w:w="0" w:type="auto"/>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2551"/>
        <w:gridCol w:w="2268"/>
        <w:gridCol w:w="709"/>
        <w:gridCol w:w="892"/>
      </w:tblGrid>
      <w:tr w:rsidR="00E3501E" w14:paraId="1ADF6363" w14:textId="77777777" w:rsidTr="006B0F2C">
        <w:trPr>
          <w:trHeight w:val="293"/>
          <w:jc w:val="center"/>
        </w:trPr>
        <w:tc>
          <w:tcPr>
            <w:tcW w:w="2738" w:type="dxa"/>
            <w:tcBorders>
              <w:top w:val="double" w:sz="4" w:space="0" w:color="auto"/>
              <w:left w:val="single" w:sz="4" w:space="0" w:color="auto"/>
              <w:bottom w:val="single" w:sz="4" w:space="0" w:color="auto"/>
              <w:right w:val="single" w:sz="4" w:space="0" w:color="auto"/>
            </w:tcBorders>
            <w:noWrap/>
          </w:tcPr>
          <w:p w14:paraId="263CB318" w14:textId="77777777" w:rsidR="00E3501E" w:rsidRPr="00A97CEC" w:rsidRDefault="00E3501E" w:rsidP="00A97CEC">
            <w:pPr>
              <w:widowControl/>
              <w:spacing w:line="360" w:lineRule="auto"/>
              <w:jc w:val="center"/>
              <w:rPr>
                <w:rFonts w:asciiTheme="minorEastAsia" w:eastAsiaTheme="minorEastAsia" w:hAnsiTheme="minorEastAsia"/>
                <w:color w:val="000000"/>
                <w:kern w:val="0"/>
                <w:sz w:val="24"/>
              </w:rPr>
            </w:pPr>
            <w:r w:rsidRPr="00A97CEC">
              <w:rPr>
                <w:rFonts w:asciiTheme="minorEastAsia" w:eastAsiaTheme="minorEastAsia" w:hAnsiTheme="minorEastAsia" w:hint="eastAsia"/>
                <w:b/>
                <w:bCs/>
                <w:color w:val="000000"/>
                <w:kern w:val="0"/>
                <w:sz w:val="24"/>
              </w:rPr>
              <w:t>名称</w:t>
            </w:r>
          </w:p>
        </w:tc>
        <w:tc>
          <w:tcPr>
            <w:tcW w:w="2551" w:type="dxa"/>
            <w:tcBorders>
              <w:top w:val="double" w:sz="4" w:space="0" w:color="auto"/>
              <w:left w:val="single" w:sz="4" w:space="0" w:color="auto"/>
              <w:bottom w:val="single" w:sz="4" w:space="0" w:color="auto"/>
              <w:right w:val="single" w:sz="4" w:space="0" w:color="auto"/>
            </w:tcBorders>
            <w:noWrap/>
          </w:tcPr>
          <w:p w14:paraId="01AF5898" w14:textId="77777777" w:rsidR="00E3501E" w:rsidRPr="00A97CEC" w:rsidRDefault="00E3501E" w:rsidP="00A97CEC">
            <w:pPr>
              <w:widowControl/>
              <w:spacing w:line="360" w:lineRule="auto"/>
              <w:jc w:val="center"/>
              <w:rPr>
                <w:rFonts w:asciiTheme="minorEastAsia" w:eastAsiaTheme="minorEastAsia" w:hAnsiTheme="minorEastAsia"/>
                <w:color w:val="000000"/>
                <w:kern w:val="0"/>
                <w:sz w:val="24"/>
              </w:rPr>
            </w:pPr>
            <w:r w:rsidRPr="00A97CEC">
              <w:rPr>
                <w:rFonts w:asciiTheme="minorEastAsia" w:eastAsiaTheme="minorEastAsia" w:hAnsiTheme="minorEastAsia" w:hint="eastAsia"/>
                <w:b/>
                <w:bCs/>
                <w:color w:val="000000"/>
                <w:kern w:val="0"/>
                <w:sz w:val="24"/>
              </w:rPr>
              <w:t>材质</w:t>
            </w:r>
          </w:p>
        </w:tc>
        <w:tc>
          <w:tcPr>
            <w:tcW w:w="2268" w:type="dxa"/>
            <w:tcBorders>
              <w:top w:val="double" w:sz="4" w:space="0" w:color="auto"/>
              <w:left w:val="single" w:sz="4" w:space="0" w:color="auto"/>
              <w:bottom w:val="single" w:sz="4" w:space="0" w:color="auto"/>
              <w:right w:val="single" w:sz="4" w:space="0" w:color="auto"/>
            </w:tcBorders>
            <w:noWrap/>
          </w:tcPr>
          <w:p w14:paraId="3EE66D86" w14:textId="77777777" w:rsidR="00E3501E" w:rsidRPr="00A97CEC" w:rsidRDefault="00E3501E" w:rsidP="00A97CEC">
            <w:pPr>
              <w:widowControl/>
              <w:spacing w:line="360" w:lineRule="auto"/>
              <w:jc w:val="center"/>
              <w:rPr>
                <w:rFonts w:asciiTheme="minorEastAsia" w:eastAsiaTheme="minorEastAsia" w:hAnsiTheme="minorEastAsia"/>
                <w:color w:val="000000"/>
                <w:kern w:val="0"/>
                <w:sz w:val="24"/>
              </w:rPr>
            </w:pPr>
            <w:r w:rsidRPr="00A97CEC">
              <w:rPr>
                <w:rFonts w:asciiTheme="minorEastAsia" w:eastAsiaTheme="minorEastAsia" w:hAnsiTheme="minorEastAsia" w:hint="eastAsia"/>
                <w:b/>
                <w:bCs/>
                <w:color w:val="000000"/>
                <w:kern w:val="0"/>
                <w:sz w:val="24"/>
              </w:rPr>
              <w:t>耐压等级</w:t>
            </w:r>
          </w:p>
        </w:tc>
        <w:tc>
          <w:tcPr>
            <w:tcW w:w="709" w:type="dxa"/>
            <w:tcBorders>
              <w:top w:val="double" w:sz="4" w:space="0" w:color="auto"/>
              <w:left w:val="single" w:sz="4" w:space="0" w:color="auto"/>
              <w:bottom w:val="single" w:sz="4" w:space="0" w:color="auto"/>
              <w:right w:val="single" w:sz="4" w:space="0" w:color="auto"/>
            </w:tcBorders>
            <w:noWrap/>
          </w:tcPr>
          <w:p w14:paraId="29049143" w14:textId="77777777" w:rsidR="00E3501E" w:rsidRPr="00A97CEC" w:rsidRDefault="00E3501E" w:rsidP="00A97CEC">
            <w:pPr>
              <w:widowControl/>
              <w:spacing w:line="360" w:lineRule="auto"/>
              <w:jc w:val="center"/>
              <w:rPr>
                <w:rFonts w:asciiTheme="minorEastAsia" w:eastAsiaTheme="minorEastAsia" w:hAnsiTheme="minorEastAsia"/>
                <w:color w:val="000000"/>
                <w:kern w:val="0"/>
                <w:sz w:val="24"/>
              </w:rPr>
            </w:pPr>
            <w:r w:rsidRPr="00A97CEC">
              <w:rPr>
                <w:rFonts w:asciiTheme="minorEastAsia" w:eastAsiaTheme="minorEastAsia" w:hAnsiTheme="minorEastAsia" w:hint="eastAsia"/>
                <w:b/>
                <w:bCs/>
                <w:color w:val="000000"/>
                <w:kern w:val="0"/>
                <w:sz w:val="24"/>
              </w:rPr>
              <w:t>规格</w:t>
            </w:r>
          </w:p>
        </w:tc>
        <w:tc>
          <w:tcPr>
            <w:tcW w:w="892" w:type="dxa"/>
            <w:tcBorders>
              <w:top w:val="double" w:sz="4" w:space="0" w:color="auto"/>
              <w:left w:val="single" w:sz="4" w:space="0" w:color="auto"/>
              <w:bottom w:val="single" w:sz="4" w:space="0" w:color="auto"/>
              <w:right w:val="single" w:sz="4" w:space="0" w:color="auto"/>
            </w:tcBorders>
            <w:noWrap/>
          </w:tcPr>
          <w:p w14:paraId="2F45912E" w14:textId="77777777" w:rsidR="00E3501E" w:rsidRPr="00A97CEC" w:rsidRDefault="00E3501E" w:rsidP="00A97CEC">
            <w:pPr>
              <w:widowControl/>
              <w:spacing w:line="360" w:lineRule="auto"/>
              <w:jc w:val="center"/>
              <w:rPr>
                <w:rFonts w:asciiTheme="minorEastAsia" w:eastAsiaTheme="minorEastAsia" w:hAnsiTheme="minorEastAsia"/>
                <w:color w:val="000000"/>
                <w:kern w:val="0"/>
                <w:sz w:val="24"/>
              </w:rPr>
            </w:pPr>
            <w:r w:rsidRPr="00A97CEC">
              <w:rPr>
                <w:rFonts w:asciiTheme="minorEastAsia" w:eastAsiaTheme="minorEastAsia" w:hAnsiTheme="minorEastAsia" w:hint="eastAsia"/>
                <w:b/>
                <w:bCs/>
                <w:color w:val="000000"/>
                <w:kern w:val="0"/>
                <w:sz w:val="24"/>
              </w:rPr>
              <w:t>数量</w:t>
            </w:r>
          </w:p>
        </w:tc>
      </w:tr>
      <w:tr w:rsidR="00E3501E" w14:paraId="15B8B213" w14:textId="77777777" w:rsidTr="006B0F2C">
        <w:trPr>
          <w:jc w:val="center"/>
        </w:trPr>
        <w:tc>
          <w:tcPr>
            <w:tcW w:w="2738" w:type="dxa"/>
            <w:tcBorders>
              <w:top w:val="single" w:sz="4" w:space="0" w:color="auto"/>
              <w:left w:val="single" w:sz="4" w:space="0" w:color="auto"/>
              <w:bottom w:val="single" w:sz="4" w:space="0" w:color="auto"/>
              <w:right w:val="single" w:sz="4" w:space="0" w:color="auto"/>
            </w:tcBorders>
            <w:noWrap/>
          </w:tcPr>
          <w:p w14:paraId="06F47FFF"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卸气管路</w:t>
            </w:r>
          </w:p>
        </w:tc>
        <w:tc>
          <w:tcPr>
            <w:tcW w:w="2551" w:type="dxa"/>
            <w:tcBorders>
              <w:top w:val="single" w:sz="4" w:space="0" w:color="auto"/>
              <w:left w:val="single" w:sz="4" w:space="0" w:color="auto"/>
              <w:bottom w:val="single" w:sz="4" w:space="0" w:color="auto"/>
              <w:right w:val="single" w:sz="4" w:space="0" w:color="auto"/>
            </w:tcBorders>
            <w:noWrap/>
          </w:tcPr>
          <w:p w14:paraId="6CDF017F"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316或316L不锈钢</w:t>
            </w:r>
          </w:p>
        </w:tc>
        <w:tc>
          <w:tcPr>
            <w:tcW w:w="2268" w:type="dxa"/>
            <w:tcBorders>
              <w:top w:val="single" w:sz="4" w:space="0" w:color="auto"/>
              <w:left w:val="single" w:sz="4" w:space="0" w:color="auto"/>
              <w:bottom w:val="single" w:sz="4" w:space="0" w:color="auto"/>
              <w:right w:val="single" w:sz="4" w:space="0" w:color="auto"/>
            </w:tcBorders>
            <w:noWrap/>
          </w:tcPr>
          <w:p w14:paraId="42495741"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6000psi</w:t>
            </w:r>
          </w:p>
        </w:tc>
        <w:tc>
          <w:tcPr>
            <w:tcW w:w="709" w:type="dxa"/>
            <w:tcBorders>
              <w:top w:val="single" w:sz="4" w:space="0" w:color="auto"/>
              <w:left w:val="single" w:sz="4" w:space="0" w:color="auto"/>
              <w:bottom w:val="single" w:sz="4" w:space="0" w:color="auto"/>
              <w:right w:val="single" w:sz="4" w:space="0" w:color="auto"/>
            </w:tcBorders>
            <w:noWrap/>
          </w:tcPr>
          <w:p w14:paraId="12A524AB"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c>
          <w:tcPr>
            <w:tcW w:w="892" w:type="dxa"/>
            <w:tcBorders>
              <w:top w:val="single" w:sz="4" w:space="0" w:color="auto"/>
              <w:left w:val="single" w:sz="4" w:space="0" w:color="auto"/>
              <w:bottom w:val="single" w:sz="4" w:space="0" w:color="auto"/>
              <w:right w:val="single" w:sz="4" w:space="0" w:color="auto"/>
            </w:tcBorders>
            <w:noWrap/>
          </w:tcPr>
          <w:p w14:paraId="647C759B"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r>
      <w:tr w:rsidR="00E3501E" w14:paraId="7A9D085B" w14:textId="77777777" w:rsidTr="006B0F2C">
        <w:trPr>
          <w:jc w:val="center"/>
        </w:trPr>
        <w:tc>
          <w:tcPr>
            <w:tcW w:w="2738" w:type="dxa"/>
            <w:tcBorders>
              <w:top w:val="single" w:sz="4" w:space="0" w:color="auto"/>
              <w:left w:val="single" w:sz="4" w:space="0" w:color="auto"/>
              <w:bottom w:val="single" w:sz="4" w:space="0" w:color="auto"/>
              <w:right w:val="single" w:sz="4" w:space="0" w:color="auto"/>
            </w:tcBorders>
            <w:noWrap/>
          </w:tcPr>
          <w:p w14:paraId="6994328E"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lastRenderedPageBreak/>
              <w:t>压缩、存储、加注管路</w:t>
            </w:r>
          </w:p>
        </w:tc>
        <w:tc>
          <w:tcPr>
            <w:tcW w:w="2551" w:type="dxa"/>
            <w:tcBorders>
              <w:top w:val="single" w:sz="4" w:space="0" w:color="auto"/>
              <w:left w:val="single" w:sz="4" w:space="0" w:color="auto"/>
              <w:bottom w:val="single" w:sz="4" w:space="0" w:color="auto"/>
              <w:right w:val="single" w:sz="4" w:space="0" w:color="auto"/>
            </w:tcBorders>
            <w:noWrap/>
          </w:tcPr>
          <w:p w14:paraId="75645F81"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316或316L不锈钢</w:t>
            </w:r>
          </w:p>
        </w:tc>
        <w:tc>
          <w:tcPr>
            <w:tcW w:w="2268" w:type="dxa"/>
            <w:tcBorders>
              <w:top w:val="single" w:sz="4" w:space="0" w:color="auto"/>
              <w:left w:val="single" w:sz="4" w:space="0" w:color="auto"/>
              <w:bottom w:val="single" w:sz="4" w:space="0" w:color="auto"/>
              <w:right w:val="single" w:sz="4" w:space="0" w:color="auto"/>
            </w:tcBorders>
            <w:noWrap/>
          </w:tcPr>
          <w:p w14:paraId="26B0C39D"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10000psi</w:t>
            </w:r>
          </w:p>
        </w:tc>
        <w:tc>
          <w:tcPr>
            <w:tcW w:w="709" w:type="dxa"/>
            <w:tcBorders>
              <w:top w:val="single" w:sz="4" w:space="0" w:color="auto"/>
              <w:left w:val="single" w:sz="4" w:space="0" w:color="auto"/>
              <w:bottom w:val="single" w:sz="4" w:space="0" w:color="auto"/>
              <w:right w:val="single" w:sz="4" w:space="0" w:color="auto"/>
            </w:tcBorders>
            <w:noWrap/>
          </w:tcPr>
          <w:p w14:paraId="664D194D"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c>
          <w:tcPr>
            <w:tcW w:w="892" w:type="dxa"/>
            <w:tcBorders>
              <w:top w:val="single" w:sz="4" w:space="0" w:color="auto"/>
              <w:left w:val="single" w:sz="4" w:space="0" w:color="auto"/>
              <w:bottom w:val="single" w:sz="4" w:space="0" w:color="auto"/>
              <w:right w:val="single" w:sz="4" w:space="0" w:color="auto"/>
            </w:tcBorders>
            <w:noWrap/>
          </w:tcPr>
          <w:p w14:paraId="36D092D0"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r>
      <w:tr w:rsidR="00E3501E" w14:paraId="27DDFAFD" w14:textId="77777777" w:rsidTr="006B0F2C">
        <w:trPr>
          <w:jc w:val="center"/>
        </w:trPr>
        <w:tc>
          <w:tcPr>
            <w:tcW w:w="2738" w:type="dxa"/>
            <w:tcBorders>
              <w:top w:val="single" w:sz="4" w:space="0" w:color="auto"/>
              <w:left w:val="single" w:sz="4" w:space="0" w:color="auto"/>
              <w:bottom w:val="single" w:sz="4" w:space="0" w:color="auto"/>
              <w:right w:val="single" w:sz="4" w:space="0" w:color="auto"/>
            </w:tcBorders>
            <w:noWrap/>
          </w:tcPr>
          <w:p w14:paraId="7556803E"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放空管路</w:t>
            </w:r>
          </w:p>
        </w:tc>
        <w:tc>
          <w:tcPr>
            <w:tcW w:w="2551" w:type="dxa"/>
            <w:tcBorders>
              <w:top w:val="single" w:sz="4" w:space="0" w:color="auto"/>
              <w:left w:val="single" w:sz="4" w:space="0" w:color="auto"/>
              <w:bottom w:val="single" w:sz="4" w:space="0" w:color="auto"/>
              <w:right w:val="single" w:sz="4" w:space="0" w:color="auto"/>
            </w:tcBorders>
            <w:noWrap/>
          </w:tcPr>
          <w:p w14:paraId="1282CE07"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316或316L不锈钢</w:t>
            </w:r>
          </w:p>
        </w:tc>
        <w:tc>
          <w:tcPr>
            <w:tcW w:w="2268" w:type="dxa"/>
            <w:tcBorders>
              <w:top w:val="single" w:sz="4" w:space="0" w:color="auto"/>
              <w:left w:val="single" w:sz="4" w:space="0" w:color="auto"/>
              <w:bottom w:val="single" w:sz="4" w:space="0" w:color="auto"/>
              <w:right w:val="single" w:sz="4" w:space="0" w:color="auto"/>
            </w:tcBorders>
            <w:noWrap/>
          </w:tcPr>
          <w:p w14:paraId="3F268DA1"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6000psi</w:t>
            </w:r>
          </w:p>
        </w:tc>
        <w:tc>
          <w:tcPr>
            <w:tcW w:w="709" w:type="dxa"/>
            <w:tcBorders>
              <w:top w:val="single" w:sz="4" w:space="0" w:color="auto"/>
              <w:left w:val="single" w:sz="4" w:space="0" w:color="auto"/>
              <w:bottom w:val="single" w:sz="4" w:space="0" w:color="auto"/>
              <w:right w:val="single" w:sz="4" w:space="0" w:color="auto"/>
            </w:tcBorders>
            <w:noWrap/>
          </w:tcPr>
          <w:p w14:paraId="45141DF9"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c>
          <w:tcPr>
            <w:tcW w:w="892" w:type="dxa"/>
            <w:tcBorders>
              <w:top w:val="single" w:sz="4" w:space="0" w:color="auto"/>
              <w:left w:val="single" w:sz="4" w:space="0" w:color="auto"/>
              <w:bottom w:val="single" w:sz="4" w:space="0" w:color="auto"/>
              <w:right w:val="single" w:sz="4" w:space="0" w:color="auto"/>
            </w:tcBorders>
            <w:noWrap/>
          </w:tcPr>
          <w:p w14:paraId="2FCEB40C"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r>
      <w:tr w:rsidR="00E3501E" w14:paraId="4FD617DF" w14:textId="77777777" w:rsidTr="006B0F2C">
        <w:trPr>
          <w:jc w:val="center"/>
        </w:trPr>
        <w:tc>
          <w:tcPr>
            <w:tcW w:w="2738" w:type="dxa"/>
            <w:tcBorders>
              <w:top w:val="single" w:sz="4" w:space="0" w:color="auto"/>
              <w:left w:val="single" w:sz="4" w:space="0" w:color="auto"/>
              <w:bottom w:val="single" w:sz="4" w:space="0" w:color="auto"/>
              <w:right w:val="single" w:sz="4" w:space="0" w:color="auto"/>
            </w:tcBorders>
            <w:noWrap/>
          </w:tcPr>
          <w:p w14:paraId="09F29275"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气动控制阀</w:t>
            </w:r>
          </w:p>
        </w:tc>
        <w:tc>
          <w:tcPr>
            <w:tcW w:w="2551" w:type="dxa"/>
            <w:tcBorders>
              <w:top w:val="single" w:sz="4" w:space="0" w:color="auto"/>
              <w:left w:val="single" w:sz="4" w:space="0" w:color="auto"/>
              <w:bottom w:val="single" w:sz="4" w:space="0" w:color="auto"/>
              <w:right w:val="single" w:sz="4" w:space="0" w:color="auto"/>
            </w:tcBorders>
            <w:noWrap/>
          </w:tcPr>
          <w:p w14:paraId="39E93E1D"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316或316L不锈钢</w:t>
            </w:r>
          </w:p>
        </w:tc>
        <w:tc>
          <w:tcPr>
            <w:tcW w:w="2268" w:type="dxa"/>
            <w:tcBorders>
              <w:top w:val="single" w:sz="4" w:space="0" w:color="auto"/>
              <w:left w:val="single" w:sz="4" w:space="0" w:color="auto"/>
              <w:bottom w:val="single" w:sz="4" w:space="0" w:color="auto"/>
              <w:right w:val="single" w:sz="4" w:space="0" w:color="auto"/>
            </w:tcBorders>
            <w:noWrap/>
          </w:tcPr>
          <w:p w14:paraId="4400AD6F"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10000psi</w:t>
            </w:r>
          </w:p>
        </w:tc>
        <w:tc>
          <w:tcPr>
            <w:tcW w:w="709" w:type="dxa"/>
            <w:tcBorders>
              <w:top w:val="single" w:sz="4" w:space="0" w:color="auto"/>
              <w:left w:val="single" w:sz="4" w:space="0" w:color="auto"/>
              <w:bottom w:val="single" w:sz="4" w:space="0" w:color="auto"/>
              <w:right w:val="single" w:sz="4" w:space="0" w:color="auto"/>
            </w:tcBorders>
            <w:noWrap/>
          </w:tcPr>
          <w:p w14:paraId="690A5F6D"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w:t>
            </w:r>
          </w:p>
        </w:tc>
        <w:tc>
          <w:tcPr>
            <w:tcW w:w="892" w:type="dxa"/>
            <w:tcBorders>
              <w:top w:val="single" w:sz="4" w:space="0" w:color="auto"/>
              <w:left w:val="single" w:sz="4" w:space="0" w:color="auto"/>
              <w:bottom w:val="single" w:sz="4" w:space="0" w:color="auto"/>
              <w:right w:val="single" w:sz="4" w:space="0" w:color="auto"/>
            </w:tcBorders>
            <w:noWrap/>
          </w:tcPr>
          <w:p w14:paraId="4DFBCC36"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r>
      <w:tr w:rsidR="00E3501E" w14:paraId="70BC7DE1" w14:textId="77777777" w:rsidTr="006B0F2C">
        <w:trPr>
          <w:jc w:val="center"/>
        </w:trPr>
        <w:tc>
          <w:tcPr>
            <w:tcW w:w="2738" w:type="dxa"/>
            <w:tcBorders>
              <w:top w:val="single" w:sz="4" w:space="0" w:color="auto"/>
              <w:left w:val="single" w:sz="4" w:space="0" w:color="auto"/>
              <w:bottom w:val="single" w:sz="4" w:space="0" w:color="auto"/>
              <w:right w:val="single" w:sz="4" w:space="0" w:color="auto"/>
            </w:tcBorders>
            <w:noWrap/>
          </w:tcPr>
          <w:p w14:paraId="635EA133"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压力传感器</w:t>
            </w:r>
          </w:p>
        </w:tc>
        <w:tc>
          <w:tcPr>
            <w:tcW w:w="2551" w:type="dxa"/>
            <w:tcBorders>
              <w:top w:val="single" w:sz="4" w:space="0" w:color="auto"/>
              <w:left w:val="single" w:sz="4" w:space="0" w:color="auto"/>
              <w:bottom w:val="single" w:sz="4" w:space="0" w:color="auto"/>
              <w:right w:val="single" w:sz="4" w:space="0" w:color="auto"/>
            </w:tcBorders>
            <w:noWrap/>
          </w:tcPr>
          <w:p w14:paraId="405AFD8A"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316或316L不锈钢</w:t>
            </w:r>
          </w:p>
        </w:tc>
        <w:tc>
          <w:tcPr>
            <w:tcW w:w="2268" w:type="dxa"/>
            <w:tcBorders>
              <w:top w:val="single" w:sz="4" w:space="0" w:color="auto"/>
              <w:left w:val="single" w:sz="4" w:space="0" w:color="auto"/>
              <w:bottom w:val="single" w:sz="4" w:space="0" w:color="auto"/>
              <w:right w:val="single" w:sz="4" w:space="0" w:color="auto"/>
            </w:tcBorders>
            <w:noWrap/>
          </w:tcPr>
          <w:p w14:paraId="7DBD7311"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10000psi</w:t>
            </w:r>
          </w:p>
        </w:tc>
        <w:tc>
          <w:tcPr>
            <w:tcW w:w="709" w:type="dxa"/>
            <w:tcBorders>
              <w:top w:val="single" w:sz="4" w:space="0" w:color="auto"/>
              <w:left w:val="single" w:sz="4" w:space="0" w:color="auto"/>
              <w:bottom w:val="single" w:sz="4" w:space="0" w:color="auto"/>
              <w:right w:val="single" w:sz="4" w:space="0" w:color="auto"/>
            </w:tcBorders>
            <w:noWrap/>
          </w:tcPr>
          <w:p w14:paraId="67F44E81"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w:t>
            </w:r>
          </w:p>
        </w:tc>
        <w:tc>
          <w:tcPr>
            <w:tcW w:w="892" w:type="dxa"/>
            <w:tcBorders>
              <w:top w:val="single" w:sz="4" w:space="0" w:color="auto"/>
              <w:left w:val="single" w:sz="4" w:space="0" w:color="auto"/>
              <w:bottom w:val="single" w:sz="4" w:space="0" w:color="auto"/>
              <w:right w:val="single" w:sz="4" w:space="0" w:color="auto"/>
            </w:tcBorders>
            <w:noWrap/>
          </w:tcPr>
          <w:p w14:paraId="2274AA78"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r>
      <w:tr w:rsidR="00E3501E" w14:paraId="1DEFF29C" w14:textId="77777777" w:rsidTr="006B0F2C">
        <w:trPr>
          <w:jc w:val="center"/>
        </w:trPr>
        <w:tc>
          <w:tcPr>
            <w:tcW w:w="2738" w:type="dxa"/>
            <w:tcBorders>
              <w:top w:val="single" w:sz="4" w:space="0" w:color="auto"/>
              <w:left w:val="single" w:sz="4" w:space="0" w:color="auto"/>
              <w:bottom w:val="single" w:sz="4" w:space="0" w:color="auto"/>
              <w:right w:val="single" w:sz="4" w:space="0" w:color="auto"/>
            </w:tcBorders>
            <w:noWrap/>
          </w:tcPr>
          <w:p w14:paraId="0A361B1A"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单向阀</w:t>
            </w:r>
          </w:p>
        </w:tc>
        <w:tc>
          <w:tcPr>
            <w:tcW w:w="2551" w:type="dxa"/>
            <w:tcBorders>
              <w:top w:val="single" w:sz="4" w:space="0" w:color="auto"/>
              <w:left w:val="single" w:sz="4" w:space="0" w:color="auto"/>
              <w:bottom w:val="single" w:sz="4" w:space="0" w:color="auto"/>
              <w:right w:val="single" w:sz="4" w:space="0" w:color="auto"/>
            </w:tcBorders>
            <w:noWrap/>
          </w:tcPr>
          <w:p w14:paraId="58BA5962"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316或316L不锈钢</w:t>
            </w:r>
          </w:p>
        </w:tc>
        <w:tc>
          <w:tcPr>
            <w:tcW w:w="2268" w:type="dxa"/>
            <w:tcBorders>
              <w:top w:val="single" w:sz="4" w:space="0" w:color="auto"/>
              <w:left w:val="single" w:sz="4" w:space="0" w:color="auto"/>
              <w:bottom w:val="single" w:sz="4" w:space="0" w:color="auto"/>
              <w:right w:val="single" w:sz="4" w:space="0" w:color="auto"/>
            </w:tcBorders>
            <w:noWrap/>
          </w:tcPr>
          <w:p w14:paraId="0003F380"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10000psi</w:t>
            </w:r>
          </w:p>
        </w:tc>
        <w:tc>
          <w:tcPr>
            <w:tcW w:w="709" w:type="dxa"/>
            <w:tcBorders>
              <w:top w:val="single" w:sz="4" w:space="0" w:color="auto"/>
              <w:left w:val="single" w:sz="4" w:space="0" w:color="auto"/>
              <w:bottom w:val="single" w:sz="4" w:space="0" w:color="auto"/>
              <w:right w:val="single" w:sz="4" w:space="0" w:color="auto"/>
            </w:tcBorders>
            <w:noWrap/>
          </w:tcPr>
          <w:p w14:paraId="32A12262"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w:t>
            </w:r>
          </w:p>
        </w:tc>
        <w:tc>
          <w:tcPr>
            <w:tcW w:w="892" w:type="dxa"/>
            <w:tcBorders>
              <w:top w:val="single" w:sz="4" w:space="0" w:color="auto"/>
              <w:left w:val="single" w:sz="4" w:space="0" w:color="auto"/>
              <w:bottom w:val="single" w:sz="4" w:space="0" w:color="auto"/>
              <w:right w:val="single" w:sz="4" w:space="0" w:color="auto"/>
            </w:tcBorders>
            <w:noWrap/>
          </w:tcPr>
          <w:p w14:paraId="6AB0DBDF"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r>
      <w:tr w:rsidR="00E3501E" w14:paraId="7537B65B" w14:textId="77777777" w:rsidTr="006B0F2C">
        <w:trPr>
          <w:jc w:val="center"/>
        </w:trPr>
        <w:tc>
          <w:tcPr>
            <w:tcW w:w="2738" w:type="dxa"/>
            <w:tcBorders>
              <w:top w:val="single" w:sz="4" w:space="0" w:color="auto"/>
              <w:left w:val="single" w:sz="4" w:space="0" w:color="auto"/>
              <w:bottom w:val="single" w:sz="4" w:space="0" w:color="auto"/>
              <w:right w:val="single" w:sz="4" w:space="0" w:color="auto"/>
            </w:tcBorders>
            <w:noWrap/>
          </w:tcPr>
          <w:p w14:paraId="193B1EBE"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过滤器</w:t>
            </w:r>
          </w:p>
        </w:tc>
        <w:tc>
          <w:tcPr>
            <w:tcW w:w="2551" w:type="dxa"/>
            <w:tcBorders>
              <w:top w:val="single" w:sz="4" w:space="0" w:color="auto"/>
              <w:left w:val="single" w:sz="4" w:space="0" w:color="auto"/>
              <w:bottom w:val="single" w:sz="4" w:space="0" w:color="auto"/>
              <w:right w:val="single" w:sz="4" w:space="0" w:color="auto"/>
            </w:tcBorders>
            <w:noWrap/>
          </w:tcPr>
          <w:p w14:paraId="0C173139"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316或316L不锈钢</w:t>
            </w:r>
          </w:p>
        </w:tc>
        <w:tc>
          <w:tcPr>
            <w:tcW w:w="2268" w:type="dxa"/>
            <w:tcBorders>
              <w:top w:val="single" w:sz="4" w:space="0" w:color="auto"/>
              <w:left w:val="single" w:sz="4" w:space="0" w:color="auto"/>
              <w:bottom w:val="single" w:sz="4" w:space="0" w:color="auto"/>
              <w:right w:val="single" w:sz="4" w:space="0" w:color="auto"/>
            </w:tcBorders>
            <w:noWrap/>
          </w:tcPr>
          <w:p w14:paraId="70C81525"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3000psi</w:t>
            </w:r>
          </w:p>
        </w:tc>
        <w:tc>
          <w:tcPr>
            <w:tcW w:w="709" w:type="dxa"/>
            <w:tcBorders>
              <w:top w:val="single" w:sz="4" w:space="0" w:color="auto"/>
              <w:left w:val="single" w:sz="4" w:space="0" w:color="auto"/>
              <w:bottom w:val="single" w:sz="4" w:space="0" w:color="auto"/>
              <w:right w:val="single" w:sz="4" w:space="0" w:color="auto"/>
            </w:tcBorders>
            <w:noWrap/>
          </w:tcPr>
          <w:p w14:paraId="46E02A8C"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w:t>
            </w:r>
          </w:p>
        </w:tc>
        <w:tc>
          <w:tcPr>
            <w:tcW w:w="892" w:type="dxa"/>
            <w:tcBorders>
              <w:top w:val="single" w:sz="4" w:space="0" w:color="auto"/>
              <w:left w:val="single" w:sz="4" w:space="0" w:color="auto"/>
              <w:bottom w:val="single" w:sz="4" w:space="0" w:color="auto"/>
              <w:right w:val="single" w:sz="4" w:space="0" w:color="auto"/>
            </w:tcBorders>
            <w:noWrap/>
          </w:tcPr>
          <w:p w14:paraId="20CD0B50"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r>
      <w:tr w:rsidR="00E3501E" w14:paraId="51E2C259" w14:textId="77777777" w:rsidTr="006B0F2C">
        <w:trPr>
          <w:jc w:val="center"/>
        </w:trPr>
        <w:tc>
          <w:tcPr>
            <w:tcW w:w="2738" w:type="dxa"/>
            <w:tcBorders>
              <w:top w:val="single" w:sz="4" w:space="0" w:color="auto"/>
              <w:left w:val="single" w:sz="4" w:space="0" w:color="auto"/>
              <w:bottom w:val="single" w:sz="4" w:space="0" w:color="auto"/>
              <w:right w:val="single" w:sz="4" w:space="0" w:color="auto"/>
            </w:tcBorders>
            <w:noWrap/>
          </w:tcPr>
          <w:p w14:paraId="755BA708"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proofErr w:type="gramStart"/>
            <w:r w:rsidRPr="00403C8E">
              <w:rPr>
                <w:rFonts w:asciiTheme="minorEastAsia" w:eastAsiaTheme="minorEastAsia" w:hAnsiTheme="minorEastAsia" w:hint="eastAsia"/>
                <w:color w:val="000000"/>
                <w:kern w:val="0"/>
                <w:sz w:val="24"/>
              </w:rPr>
              <w:t>针阀</w:t>
            </w:r>
            <w:proofErr w:type="gramEnd"/>
          </w:p>
        </w:tc>
        <w:tc>
          <w:tcPr>
            <w:tcW w:w="2551" w:type="dxa"/>
            <w:tcBorders>
              <w:top w:val="single" w:sz="4" w:space="0" w:color="auto"/>
              <w:left w:val="single" w:sz="4" w:space="0" w:color="auto"/>
              <w:bottom w:val="single" w:sz="4" w:space="0" w:color="auto"/>
              <w:right w:val="single" w:sz="4" w:space="0" w:color="auto"/>
            </w:tcBorders>
            <w:noWrap/>
          </w:tcPr>
          <w:p w14:paraId="5823E659"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316或316L不锈钢</w:t>
            </w:r>
          </w:p>
        </w:tc>
        <w:tc>
          <w:tcPr>
            <w:tcW w:w="2268" w:type="dxa"/>
            <w:tcBorders>
              <w:top w:val="single" w:sz="4" w:space="0" w:color="auto"/>
              <w:left w:val="single" w:sz="4" w:space="0" w:color="auto"/>
              <w:bottom w:val="single" w:sz="4" w:space="0" w:color="auto"/>
              <w:right w:val="single" w:sz="4" w:space="0" w:color="auto"/>
            </w:tcBorders>
            <w:noWrap/>
          </w:tcPr>
          <w:p w14:paraId="7448DBB1"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10000psi</w:t>
            </w:r>
          </w:p>
        </w:tc>
        <w:tc>
          <w:tcPr>
            <w:tcW w:w="709" w:type="dxa"/>
            <w:tcBorders>
              <w:top w:val="single" w:sz="4" w:space="0" w:color="auto"/>
              <w:left w:val="single" w:sz="4" w:space="0" w:color="auto"/>
              <w:bottom w:val="single" w:sz="4" w:space="0" w:color="auto"/>
              <w:right w:val="single" w:sz="4" w:space="0" w:color="auto"/>
            </w:tcBorders>
            <w:noWrap/>
          </w:tcPr>
          <w:p w14:paraId="2A20FCB4"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w:t>
            </w:r>
          </w:p>
        </w:tc>
        <w:tc>
          <w:tcPr>
            <w:tcW w:w="892" w:type="dxa"/>
            <w:tcBorders>
              <w:top w:val="single" w:sz="4" w:space="0" w:color="auto"/>
              <w:left w:val="single" w:sz="4" w:space="0" w:color="auto"/>
              <w:bottom w:val="single" w:sz="4" w:space="0" w:color="auto"/>
              <w:right w:val="single" w:sz="4" w:space="0" w:color="auto"/>
            </w:tcBorders>
            <w:noWrap/>
          </w:tcPr>
          <w:p w14:paraId="4E8B5257"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r>
      <w:tr w:rsidR="00E3501E" w14:paraId="2E2DDFDA" w14:textId="77777777" w:rsidTr="006B0F2C">
        <w:trPr>
          <w:jc w:val="center"/>
        </w:trPr>
        <w:tc>
          <w:tcPr>
            <w:tcW w:w="2738" w:type="dxa"/>
            <w:tcBorders>
              <w:top w:val="single" w:sz="4" w:space="0" w:color="auto"/>
              <w:left w:val="single" w:sz="4" w:space="0" w:color="auto"/>
              <w:bottom w:val="single" w:sz="4" w:space="0" w:color="auto"/>
              <w:right w:val="single" w:sz="4" w:space="0" w:color="auto"/>
            </w:tcBorders>
            <w:noWrap/>
          </w:tcPr>
          <w:p w14:paraId="0346BC02"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安全阀</w:t>
            </w:r>
          </w:p>
        </w:tc>
        <w:tc>
          <w:tcPr>
            <w:tcW w:w="2551" w:type="dxa"/>
            <w:tcBorders>
              <w:top w:val="single" w:sz="4" w:space="0" w:color="auto"/>
              <w:left w:val="single" w:sz="4" w:space="0" w:color="auto"/>
              <w:bottom w:val="single" w:sz="4" w:space="0" w:color="auto"/>
              <w:right w:val="single" w:sz="4" w:space="0" w:color="auto"/>
            </w:tcBorders>
            <w:noWrap/>
          </w:tcPr>
          <w:p w14:paraId="4BA74CE0"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316或316L不锈钢</w:t>
            </w:r>
          </w:p>
        </w:tc>
        <w:tc>
          <w:tcPr>
            <w:tcW w:w="2268" w:type="dxa"/>
            <w:tcBorders>
              <w:top w:val="single" w:sz="4" w:space="0" w:color="auto"/>
              <w:left w:val="single" w:sz="4" w:space="0" w:color="auto"/>
              <w:bottom w:val="single" w:sz="4" w:space="0" w:color="auto"/>
              <w:right w:val="single" w:sz="4" w:space="0" w:color="auto"/>
            </w:tcBorders>
            <w:noWrap/>
          </w:tcPr>
          <w:p w14:paraId="6C3D1766"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3000-10000psi</w:t>
            </w:r>
          </w:p>
        </w:tc>
        <w:tc>
          <w:tcPr>
            <w:tcW w:w="709" w:type="dxa"/>
            <w:tcBorders>
              <w:top w:val="single" w:sz="4" w:space="0" w:color="auto"/>
              <w:left w:val="single" w:sz="4" w:space="0" w:color="auto"/>
              <w:bottom w:val="single" w:sz="4" w:space="0" w:color="auto"/>
              <w:right w:val="single" w:sz="4" w:space="0" w:color="auto"/>
            </w:tcBorders>
            <w:noWrap/>
          </w:tcPr>
          <w:p w14:paraId="7EB795B8"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w:t>
            </w:r>
          </w:p>
        </w:tc>
        <w:tc>
          <w:tcPr>
            <w:tcW w:w="892" w:type="dxa"/>
            <w:tcBorders>
              <w:top w:val="single" w:sz="4" w:space="0" w:color="auto"/>
              <w:left w:val="single" w:sz="4" w:space="0" w:color="auto"/>
              <w:bottom w:val="single" w:sz="4" w:space="0" w:color="auto"/>
              <w:right w:val="single" w:sz="4" w:space="0" w:color="auto"/>
            </w:tcBorders>
            <w:noWrap/>
          </w:tcPr>
          <w:p w14:paraId="63F7A2D0"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r>
      <w:tr w:rsidR="00E3501E" w14:paraId="7AD10A3A" w14:textId="77777777" w:rsidTr="006B0F2C">
        <w:trPr>
          <w:jc w:val="center"/>
        </w:trPr>
        <w:tc>
          <w:tcPr>
            <w:tcW w:w="2738" w:type="dxa"/>
            <w:tcBorders>
              <w:top w:val="single" w:sz="4" w:space="0" w:color="auto"/>
              <w:left w:val="single" w:sz="4" w:space="0" w:color="auto"/>
              <w:bottom w:val="double" w:sz="4" w:space="0" w:color="auto"/>
              <w:right w:val="single" w:sz="4" w:space="0" w:color="auto"/>
            </w:tcBorders>
            <w:noWrap/>
          </w:tcPr>
          <w:p w14:paraId="30F18351"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压力表</w:t>
            </w:r>
          </w:p>
        </w:tc>
        <w:tc>
          <w:tcPr>
            <w:tcW w:w="2551" w:type="dxa"/>
            <w:tcBorders>
              <w:top w:val="single" w:sz="4" w:space="0" w:color="auto"/>
              <w:left w:val="single" w:sz="4" w:space="0" w:color="auto"/>
              <w:bottom w:val="double" w:sz="4" w:space="0" w:color="auto"/>
              <w:right w:val="single" w:sz="4" w:space="0" w:color="auto"/>
            </w:tcBorders>
            <w:noWrap/>
          </w:tcPr>
          <w:p w14:paraId="3C477B17"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316或316L不锈钢</w:t>
            </w:r>
          </w:p>
        </w:tc>
        <w:tc>
          <w:tcPr>
            <w:tcW w:w="2268" w:type="dxa"/>
            <w:tcBorders>
              <w:top w:val="single" w:sz="4" w:space="0" w:color="auto"/>
              <w:left w:val="single" w:sz="4" w:space="0" w:color="auto"/>
              <w:bottom w:val="double" w:sz="4" w:space="0" w:color="auto"/>
              <w:right w:val="single" w:sz="4" w:space="0" w:color="auto"/>
            </w:tcBorders>
            <w:noWrap/>
          </w:tcPr>
          <w:p w14:paraId="1D49F1D5"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3000-20000psi</w:t>
            </w:r>
          </w:p>
        </w:tc>
        <w:tc>
          <w:tcPr>
            <w:tcW w:w="709" w:type="dxa"/>
            <w:tcBorders>
              <w:top w:val="single" w:sz="4" w:space="0" w:color="auto"/>
              <w:left w:val="single" w:sz="4" w:space="0" w:color="auto"/>
              <w:bottom w:val="double" w:sz="4" w:space="0" w:color="auto"/>
              <w:right w:val="single" w:sz="4" w:space="0" w:color="auto"/>
            </w:tcBorders>
            <w:noWrap/>
          </w:tcPr>
          <w:p w14:paraId="38CF2F01"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w:t>
            </w:r>
          </w:p>
        </w:tc>
        <w:tc>
          <w:tcPr>
            <w:tcW w:w="892" w:type="dxa"/>
            <w:tcBorders>
              <w:top w:val="single" w:sz="4" w:space="0" w:color="auto"/>
              <w:left w:val="single" w:sz="4" w:space="0" w:color="auto"/>
              <w:bottom w:val="double" w:sz="4" w:space="0" w:color="auto"/>
              <w:right w:val="single" w:sz="4" w:space="0" w:color="auto"/>
            </w:tcBorders>
            <w:noWrap/>
          </w:tcPr>
          <w:p w14:paraId="7F4AFCCC" w14:textId="77777777" w:rsidR="00E3501E" w:rsidRPr="00403C8E" w:rsidRDefault="00E3501E" w:rsidP="00E3501E">
            <w:pPr>
              <w:widowControl/>
              <w:spacing w:line="360" w:lineRule="auto"/>
              <w:rPr>
                <w:rFonts w:asciiTheme="minorEastAsia" w:eastAsiaTheme="minorEastAsia" w:hAnsiTheme="minorEastAsia"/>
                <w:color w:val="000000"/>
                <w:kern w:val="0"/>
                <w:sz w:val="24"/>
              </w:rPr>
            </w:pPr>
            <w:r w:rsidRPr="00403C8E">
              <w:rPr>
                <w:rFonts w:asciiTheme="minorEastAsia" w:eastAsiaTheme="minorEastAsia" w:hAnsiTheme="minorEastAsia" w:hint="eastAsia"/>
                <w:color w:val="000000"/>
                <w:kern w:val="0"/>
                <w:sz w:val="24"/>
              </w:rPr>
              <w:t> </w:t>
            </w:r>
          </w:p>
        </w:tc>
      </w:tr>
    </w:tbl>
    <w:p w14:paraId="4082577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注：上述阀门管件的最终实际数量及材质依据实际设计图确认，本项目所有与氢气直接接触的管道、管件、阀门等材质为316或316L。</w:t>
      </w:r>
    </w:p>
    <w:p w14:paraId="63626EEF" w14:textId="77777777" w:rsidR="00E3501E" w:rsidRPr="00EC4E10" w:rsidRDefault="00E3501E" w:rsidP="00BF0841">
      <w:pPr>
        <w:spacing w:line="360" w:lineRule="auto"/>
        <w:ind w:leftChars="59" w:left="124" w:firstLineChars="202" w:firstLine="503"/>
        <w:rPr>
          <w:rFonts w:ascii="宋体" w:hAnsi="宋体"/>
          <w:b/>
          <w:spacing w:val="4"/>
          <w:sz w:val="24"/>
        </w:rPr>
      </w:pPr>
      <w:r w:rsidRPr="00EC4E10">
        <w:rPr>
          <w:rFonts w:ascii="宋体" w:hAnsi="宋体" w:hint="eastAsia"/>
          <w:b/>
          <w:spacing w:val="4"/>
          <w:sz w:val="24"/>
        </w:rPr>
        <w:t>4、加氢站设备采购及安装专用技术要求</w:t>
      </w:r>
    </w:p>
    <w:p w14:paraId="5246A695"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4.1压缩机系统</w:t>
      </w:r>
      <w:r w:rsidRPr="00BF0841">
        <w:rPr>
          <w:rFonts w:ascii="宋体" w:hAnsi="宋体"/>
          <w:bCs/>
          <w:spacing w:val="4"/>
          <w:sz w:val="24"/>
        </w:rPr>
        <w:t>（两家列入再选）</w:t>
      </w:r>
    </w:p>
    <w:p w14:paraId="7B71813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4.1.1主要技术要求</w:t>
      </w:r>
    </w:p>
    <w:p w14:paraId="4C76E1B6" w14:textId="77777777" w:rsidR="00E3501E" w:rsidRPr="00BF0841" w:rsidRDefault="00E3501E" w:rsidP="00BF0841">
      <w:pPr>
        <w:spacing w:line="360" w:lineRule="auto"/>
        <w:ind w:leftChars="59" w:left="124" w:firstLineChars="202" w:firstLine="501"/>
        <w:rPr>
          <w:rFonts w:ascii="宋体" w:hAnsi="宋体"/>
          <w:bCs/>
          <w:spacing w:val="4"/>
          <w:sz w:val="24"/>
        </w:rPr>
      </w:pPr>
      <w:bookmarkStart w:id="13" w:name="_Toc247984946"/>
      <w:bookmarkStart w:id="14" w:name="_Toc247984060"/>
      <w:bookmarkEnd w:id="13"/>
      <w:r w:rsidRPr="00BF0841">
        <w:rPr>
          <w:rFonts w:ascii="宋体" w:hAnsi="宋体" w:hint="eastAsia"/>
          <w:bCs/>
          <w:spacing w:val="4"/>
          <w:sz w:val="24"/>
        </w:rPr>
        <w:t>1)进气压力：范围不小于5</w:t>
      </w:r>
      <w:bookmarkEnd w:id="14"/>
      <w:r w:rsidRPr="00BF0841">
        <w:rPr>
          <w:rFonts w:ascii="宋体" w:hAnsi="宋体" w:hint="eastAsia"/>
          <w:bCs/>
          <w:spacing w:val="4"/>
          <w:sz w:val="24"/>
        </w:rPr>
        <w:t xml:space="preserve">～20MPa。 </w:t>
      </w:r>
    </w:p>
    <w:p w14:paraId="07BDEEF1"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2)最大排气压力：≥45MPa。 </w:t>
      </w:r>
    </w:p>
    <w:p w14:paraId="1C8455A4"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3)总排气流量：≥84kg/h（长管拖车工作压力为20MPa，正常供</w:t>
      </w:r>
      <w:proofErr w:type="gramStart"/>
      <w:r w:rsidRPr="00BF0841">
        <w:rPr>
          <w:rFonts w:ascii="宋体" w:hAnsi="宋体" w:hint="eastAsia"/>
          <w:bCs/>
          <w:spacing w:val="4"/>
          <w:sz w:val="24"/>
        </w:rPr>
        <w:t>氢压力</w:t>
      </w:r>
      <w:proofErr w:type="gramEnd"/>
      <w:r w:rsidRPr="00BF0841">
        <w:rPr>
          <w:rFonts w:ascii="宋体" w:hAnsi="宋体" w:hint="eastAsia"/>
          <w:bCs/>
          <w:spacing w:val="4"/>
          <w:sz w:val="24"/>
        </w:rPr>
        <w:t xml:space="preserve">范围在5～20MPa）。 </w:t>
      </w:r>
    </w:p>
    <w:p w14:paraId="1BD63000"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4)压缩机数量由供应商根据各自的设计方案确定，但不能少于2台，满足加注能力要求，任一台压缩机出现故障后，系统仍可正常加注，但允许损失一定的加注能力。</w:t>
      </w:r>
    </w:p>
    <w:p w14:paraId="02FC250E"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5)压缩机电机防爆等级：</w:t>
      </w:r>
      <w:proofErr w:type="spellStart"/>
      <w:r w:rsidRPr="00BF0841">
        <w:rPr>
          <w:rFonts w:ascii="宋体" w:hAnsi="宋体" w:hint="eastAsia"/>
          <w:bCs/>
          <w:spacing w:val="4"/>
          <w:sz w:val="24"/>
        </w:rPr>
        <w:t>Exd</w:t>
      </w:r>
      <w:proofErr w:type="spellEnd"/>
      <w:r w:rsidRPr="00BF0841">
        <w:rPr>
          <w:rFonts w:ascii="宋体" w:hAnsi="宋体" w:hint="eastAsia"/>
          <w:bCs/>
          <w:spacing w:val="4"/>
          <w:sz w:val="24"/>
        </w:rPr>
        <w:t xml:space="preserve"> IIC T4。 </w:t>
      </w:r>
    </w:p>
    <w:p w14:paraId="1E262E47"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6)电机启动方式：软启动</w:t>
      </w:r>
    </w:p>
    <w:p w14:paraId="39CA295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7)机组噪声（距机组1m处噪音）：≤85 dB A。 </w:t>
      </w:r>
    </w:p>
    <w:p w14:paraId="1BA1E83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8)压缩机出口氢气温度：≤40℃。 </w:t>
      </w:r>
    </w:p>
    <w:p w14:paraId="2D577E5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9)压缩机为进口品牌。 </w:t>
      </w:r>
    </w:p>
    <w:p w14:paraId="1096DE6C"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10)控制方式：PLC全自动控制。 </w:t>
      </w:r>
    </w:p>
    <w:p w14:paraId="06DF90A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4.1.2对设备的要求 </w:t>
      </w:r>
    </w:p>
    <w:p w14:paraId="49BD3215"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1)压缩机可手自动结合控制；</w:t>
      </w:r>
    </w:p>
    <w:p w14:paraId="7A371A2E"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2) 吸气压力低报警，排气压力高报警； </w:t>
      </w:r>
    </w:p>
    <w:p w14:paraId="2EF44CA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3)排气温度高报警停机； </w:t>
      </w:r>
    </w:p>
    <w:p w14:paraId="6D2D528B"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lastRenderedPageBreak/>
        <w:t xml:space="preserve">4)配防爆接线盒及防爆控制柜； </w:t>
      </w:r>
    </w:p>
    <w:p w14:paraId="7EC4A151"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5)排气口带单向阀。</w:t>
      </w:r>
    </w:p>
    <w:p w14:paraId="586DA65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4.2加氢机</w:t>
      </w:r>
    </w:p>
    <w:p w14:paraId="0192886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4.2.1主要技术要求</w:t>
      </w:r>
    </w:p>
    <w:p w14:paraId="6D87D7D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1)型式：单机双枪，加注公交车车辆； </w:t>
      </w:r>
    </w:p>
    <w:p w14:paraId="0F70600D"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2)进气形式：三线； </w:t>
      </w:r>
    </w:p>
    <w:p w14:paraId="652184F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3 工作压力：35MPa； </w:t>
      </w:r>
    </w:p>
    <w:p w14:paraId="51F82645"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4)最大允许误差：±1.5%； </w:t>
      </w:r>
    </w:p>
    <w:p w14:paraId="37E0F3AB"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5)加氢机预留外接冷却器接口，加注前氢气温度控制在小于5℃，满足高温条件下快速加注要求； </w:t>
      </w:r>
    </w:p>
    <w:p w14:paraId="4BF0AF5A" w14:textId="2BFB2D49"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6)确保加注完成车载氢瓶内的温度不超过80℃；</w:t>
      </w:r>
    </w:p>
    <w:p w14:paraId="6B83ED6E"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7)读数最小分度值：0.01元；0.01kg</w:t>
      </w:r>
    </w:p>
    <w:p w14:paraId="3F3877B8" w14:textId="5E05186B"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8)单次计量范围：0～9999.99元/0～999.99 kg； </w:t>
      </w:r>
    </w:p>
    <w:p w14:paraId="745590E7" w14:textId="0486A4FB"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9)液晶显示屏显示：单价：元/kg；质量kg；金额：元； </w:t>
      </w:r>
    </w:p>
    <w:p w14:paraId="11A4DD90"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10)连续加注能力：可连续加注； </w:t>
      </w:r>
    </w:p>
    <w:p w14:paraId="7CD4A9A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11)加氢机所用加氢枪、流量计、加气软管、阀门、压力变送器等关键部件需为进口产品。 </w:t>
      </w:r>
    </w:p>
    <w:p w14:paraId="057DBC1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4.2.2加氢机功能  </w:t>
      </w:r>
    </w:p>
    <w:p w14:paraId="43A6B15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1)电子计控系统具有自主知识产权，并符合国家防爆标准； </w:t>
      </w:r>
    </w:p>
    <w:p w14:paraId="6CEDA29A"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2)加气过程自动控制，并能自动显示加气量、加</w:t>
      </w:r>
      <w:proofErr w:type="gramStart"/>
      <w:r w:rsidRPr="00BF0841">
        <w:rPr>
          <w:rFonts w:ascii="宋体" w:hAnsi="宋体" w:hint="eastAsia"/>
          <w:bCs/>
          <w:spacing w:val="4"/>
          <w:sz w:val="24"/>
        </w:rPr>
        <w:t>气金额</w:t>
      </w:r>
      <w:proofErr w:type="gramEnd"/>
      <w:r w:rsidRPr="00BF0841">
        <w:rPr>
          <w:rFonts w:ascii="宋体" w:hAnsi="宋体" w:hint="eastAsia"/>
          <w:bCs/>
          <w:spacing w:val="4"/>
          <w:sz w:val="24"/>
        </w:rPr>
        <w:t xml:space="preserve">及单价（液晶显示屏为夜光型）； </w:t>
      </w:r>
    </w:p>
    <w:p w14:paraId="7383EBE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3)具有断电数据保护，数据延时显示功能。加气过程突然掉电，电控系统自动保存当前数据并继续延长显示，圆满完成当次加气结算； </w:t>
      </w:r>
    </w:p>
    <w:p w14:paraId="26FDBD6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4)超大容量存储，本机能存储和查询最近2000次的加气数据。若配置上位机电脑管理系统，可</w:t>
      </w:r>
      <w:proofErr w:type="gramStart"/>
      <w:r w:rsidRPr="00BF0841">
        <w:rPr>
          <w:rFonts w:ascii="宋体" w:hAnsi="宋体" w:hint="eastAsia"/>
          <w:bCs/>
          <w:spacing w:val="4"/>
          <w:sz w:val="24"/>
        </w:rPr>
        <w:t>查询近</w:t>
      </w:r>
      <w:proofErr w:type="gramEnd"/>
      <w:r w:rsidRPr="00BF0841">
        <w:rPr>
          <w:rFonts w:ascii="宋体" w:hAnsi="宋体" w:hint="eastAsia"/>
          <w:bCs/>
          <w:spacing w:val="4"/>
          <w:sz w:val="24"/>
        </w:rPr>
        <w:t xml:space="preserve">三年的加气数据； </w:t>
      </w:r>
    </w:p>
    <w:p w14:paraId="6F590DE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5)电子计控系统能监测加气过程的压力和流量，能控制加气速度，对储气系统合理取气，保证最大的加气流量； </w:t>
      </w:r>
    </w:p>
    <w:p w14:paraId="46787605" w14:textId="3C73D812"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6)加气限压保护功能：当加气压力达到标准规定压力值时，能自动停止加气，确保加气安全； </w:t>
      </w:r>
    </w:p>
    <w:p w14:paraId="165482BF" w14:textId="43350ECB"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7)可以</w:t>
      </w:r>
      <w:proofErr w:type="gramStart"/>
      <w:r w:rsidRPr="00BF0841">
        <w:rPr>
          <w:rFonts w:ascii="宋体" w:hAnsi="宋体" w:hint="eastAsia"/>
          <w:bCs/>
          <w:spacing w:val="4"/>
          <w:sz w:val="24"/>
        </w:rPr>
        <w:t>查询总累计</w:t>
      </w:r>
      <w:proofErr w:type="gramEnd"/>
      <w:r w:rsidRPr="00BF0841">
        <w:rPr>
          <w:rFonts w:ascii="宋体" w:hAnsi="宋体" w:hint="eastAsia"/>
          <w:bCs/>
          <w:spacing w:val="4"/>
          <w:sz w:val="24"/>
        </w:rPr>
        <w:t xml:space="preserve">量； </w:t>
      </w:r>
    </w:p>
    <w:p w14:paraId="4328A690" w14:textId="65855CEF"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lastRenderedPageBreak/>
        <w:t xml:space="preserve">8)具有定气量，定金额的预置加气功能； </w:t>
      </w:r>
    </w:p>
    <w:p w14:paraId="098ABF9A" w14:textId="484B18D6"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9)可显示即时交易数据、并能回查历史交易数据； </w:t>
      </w:r>
    </w:p>
    <w:p w14:paraId="2AE52FE4" w14:textId="0404A5AF"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10)具有自动检测故障功能，能自动显示故障代码； </w:t>
      </w:r>
    </w:p>
    <w:p w14:paraId="356B1977" w14:textId="4154D92E"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11)在充气过程中能直接显示压力，且加气压力可在规定范围内调整； </w:t>
      </w:r>
    </w:p>
    <w:p w14:paraId="68BCC9B0" w14:textId="6F1C92CC"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12)具有加气安全卸压功能（需配置安全阀）； </w:t>
      </w:r>
    </w:p>
    <w:p w14:paraId="2D924E83" w14:textId="36389B30"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13)具有手动紧急切断功能； </w:t>
      </w:r>
    </w:p>
    <w:p w14:paraId="60DACECE" w14:textId="34A65CAD"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14)具有通讯接口，可将加氢</w:t>
      </w:r>
      <w:proofErr w:type="gramStart"/>
      <w:r w:rsidRPr="00BF0841">
        <w:rPr>
          <w:rFonts w:ascii="宋体" w:hAnsi="宋体" w:hint="eastAsia"/>
          <w:bCs/>
          <w:spacing w:val="4"/>
          <w:sz w:val="24"/>
        </w:rPr>
        <w:t>机相关</w:t>
      </w:r>
      <w:proofErr w:type="gramEnd"/>
      <w:r w:rsidRPr="00BF0841">
        <w:rPr>
          <w:rFonts w:ascii="宋体" w:hAnsi="宋体" w:hint="eastAsia"/>
          <w:bCs/>
          <w:spacing w:val="4"/>
          <w:sz w:val="24"/>
        </w:rPr>
        <w:t>数据上</w:t>
      </w:r>
      <w:proofErr w:type="gramStart"/>
      <w:r w:rsidRPr="00BF0841">
        <w:rPr>
          <w:rFonts w:ascii="宋体" w:hAnsi="宋体" w:hint="eastAsia"/>
          <w:bCs/>
          <w:spacing w:val="4"/>
          <w:sz w:val="24"/>
        </w:rPr>
        <w:t>传实现</w:t>
      </w:r>
      <w:proofErr w:type="gramEnd"/>
      <w:r w:rsidRPr="00BF0841">
        <w:rPr>
          <w:rFonts w:ascii="宋体" w:hAnsi="宋体" w:hint="eastAsia"/>
          <w:bCs/>
          <w:spacing w:val="4"/>
          <w:sz w:val="24"/>
        </w:rPr>
        <w:t xml:space="preserve">加氢机网络化管理。 </w:t>
      </w:r>
    </w:p>
    <w:p w14:paraId="453C9F2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4.3储气系统</w:t>
      </w:r>
    </w:p>
    <w:p w14:paraId="41B2B811"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4.3.1主要技术要求</w:t>
      </w:r>
    </w:p>
    <w:p w14:paraId="004C4BA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1)高压罐工作压力：45MPa ；</w:t>
      </w:r>
    </w:p>
    <w:p w14:paraId="09FF1997"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2)工作温度：≤85℃ ；</w:t>
      </w:r>
    </w:p>
    <w:p w14:paraId="1A857A1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3)设计温度：-19-85℃ ；</w:t>
      </w:r>
    </w:p>
    <w:p w14:paraId="0DAAA4F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4)储氢罐或瓶</w:t>
      </w:r>
      <w:proofErr w:type="gramStart"/>
      <w:r w:rsidRPr="00BF0841">
        <w:rPr>
          <w:rFonts w:ascii="宋体" w:hAnsi="宋体" w:hint="eastAsia"/>
          <w:bCs/>
          <w:spacing w:val="4"/>
          <w:sz w:val="24"/>
        </w:rPr>
        <w:t>组总水容积</w:t>
      </w:r>
      <w:proofErr w:type="gramEnd"/>
      <w:r w:rsidRPr="00BF0841">
        <w:rPr>
          <w:rFonts w:ascii="宋体" w:hAnsi="宋体" w:hint="eastAsia"/>
          <w:bCs/>
          <w:spacing w:val="4"/>
          <w:sz w:val="24"/>
        </w:rPr>
        <w:t>不小于8m</w:t>
      </w:r>
      <w:r w:rsidRPr="00BF0841">
        <w:rPr>
          <w:rFonts w:ascii="宋体" w:hAnsi="宋体"/>
          <w:bCs/>
          <w:spacing w:val="4"/>
          <w:sz w:val="24"/>
        </w:rPr>
        <w:t>³</w:t>
      </w:r>
      <w:r w:rsidRPr="00BF0841">
        <w:rPr>
          <w:rFonts w:ascii="宋体" w:hAnsi="宋体" w:hint="eastAsia"/>
          <w:bCs/>
          <w:spacing w:val="4"/>
          <w:sz w:val="24"/>
        </w:rPr>
        <w:t>；</w:t>
      </w:r>
    </w:p>
    <w:p w14:paraId="66873450"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5)储罐数量由各供应商确定，需配合压缩机满足加注能力要求，宜分级进行控制，兼顾加注速度的同时能耗低。</w:t>
      </w:r>
    </w:p>
    <w:p w14:paraId="6BEED96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4.3.2对设备的要求 </w:t>
      </w:r>
    </w:p>
    <w:p w14:paraId="45185CED"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储氢装置需要符合GB50516-2010中对于储氢罐的要求。由支架、容器、安全阀、压力表、进出口阀门等组成。 </w:t>
      </w:r>
    </w:p>
    <w:p w14:paraId="52B1D5A0"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4.4卸气系统</w:t>
      </w:r>
    </w:p>
    <w:p w14:paraId="0B5D39B0"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4.4.1主要技术要求</w:t>
      </w:r>
    </w:p>
    <w:p w14:paraId="127AD14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1)工作压力：20MPa；</w:t>
      </w:r>
    </w:p>
    <w:p w14:paraId="0CBA8CEC" w14:textId="6D3E2353"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2)流量：＞2000Nm3/</w:t>
      </w:r>
      <w:hyperlink r:id="rId15" w:history="1">
        <w:r w:rsidRPr="00BF0841">
          <w:rPr>
            <w:rFonts w:ascii="宋体" w:hAnsi="宋体" w:hint="eastAsia"/>
            <w:bCs/>
            <w:spacing w:val="4"/>
            <w:sz w:val="24"/>
          </w:rPr>
          <w:t>Hr@12.5MPa</w:t>
        </w:r>
      </w:hyperlink>
      <w:r w:rsidRPr="00BF0841">
        <w:rPr>
          <w:rFonts w:ascii="宋体" w:hAnsi="宋体" w:hint="eastAsia"/>
          <w:bCs/>
          <w:spacing w:val="4"/>
          <w:sz w:val="24"/>
        </w:rPr>
        <w:t>；</w:t>
      </w:r>
    </w:p>
    <w:p w14:paraId="6BBCF932" w14:textId="03DE1620"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3)金属管路及软管材质：316或316L；</w:t>
      </w:r>
    </w:p>
    <w:p w14:paraId="4BB0ED99" w14:textId="7A037D8C"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4)配置紧急切断阀；</w:t>
      </w:r>
    </w:p>
    <w:p w14:paraId="5D97D8ED"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5)配置吹扫功能，置换管路系统中的空气，减少氢气中的其它杂质气体。 </w:t>
      </w:r>
    </w:p>
    <w:p w14:paraId="2569EDD7"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4.5顺序控制盘</w:t>
      </w:r>
    </w:p>
    <w:p w14:paraId="6BD6209A"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4.5.1主要技术要求</w:t>
      </w:r>
    </w:p>
    <w:p w14:paraId="10ADA970"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1)工作压力：45MPa；</w:t>
      </w:r>
    </w:p>
    <w:p w14:paraId="7149D9F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2)具有直充及优先顺序充气控制功能；</w:t>
      </w:r>
    </w:p>
    <w:p w14:paraId="393BE65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3)阀门、管件及管路均采用进口产品；</w:t>
      </w:r>
    </w:p>
    <w:p w14:paraId="4A00A37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lastRenderedPageBreak/>
        <w:t>4)阀门管件材质：与氢气接触的阀门管件为316或316L。</w:t>
      </w:r>
    </w:p>
    <w:p w14:paraId="158D1DB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4.6压缩机冷却系统</w:t>
      </w:r>
    </w:p>
    <w:p w14:paraId="61B9185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4.6.1配置压缩机冷却系统</w:t>
      </w:r>
    </w:p>
    <w:p w14:paraId="14E7CA47"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1)采用水冷形式；</w:t>
      </w:r>
    </w:p>
    <w:p w14:paraId="1B47C54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2)确保压缩机出口氢气温度：≤40℃。 </w:t>
      </w:r>
    </w:p>
    <w:p w14:paraId="2B67490C"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4.7氢气加注冷却系统</w:t>
      </w:r>
    </w:p>
    <w:p w14:paraId="346A238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4.7.1主要技术要求</w:t>
      </w:r>
    </w:p>
    <w:p w14:paraId="66E2E26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1)工作压力：45MPa ；</w:t>
      </w:r>
    </w:p>
    <w:p w14:paraId="2913EE1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2)结构形式：套管式。管内介质为高压氢气，夹层内介质为水或防冻液；</w:t>
      </w:r>
    </w:p>
    <w:p w14:paraId="7CA0F6E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3)加注前将氢气温度控制在小于5℃，满足高温条件下快速加注要求；</w:t>
      </w:r>
    </w:p>
    <w:p w14:paraId="462D48B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4)阀门、管件及管路均采用进口产品，推荐供应商为MAXIMATOR、Swagelok；</w:t>
      </w:r>
    </w:p>
    <w:p w14:paraId="524ABED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5)阀门管件材质：与氢气接触的阀门管件材料为316或316L。</w:t>
      </w:r>
    </w:p>
    <w:p w14:paraId="1888005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4.8管路系统</w:t>
      </w:r>
    </w:p>
    <w:p w14:paraId="3481F95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4.8.1主要技术要求</w:t>
      </w:r>
    </w:p>
    <w:p w14:paraId="7946B85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1)阀门管件材质：与氢气接触的阀门管件材质为316或316L，仪表风系统、氮气吹扫管路均为304。 </w:t>
      </w:r>
    </w:p>
    <w:p w14:paraId="291A1375" w14:textId="72F45F5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2)压缩机前工作压力：≥20MPa；压缩机后工作压力：≥45MPa。 </w:t>
      </w:r>
    </w:p>
    <w:p w14:paraId="6869381B" w14:textId="23FA73A2"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3)推荐供应商为MAXIMATOR或Swagelok 。 </w:t>
      </w:r>
    </w:p>
    <w:p w14:paraId="279A646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4.9</w:t>
      </w:r>
      <w:proofErr w:type="gramStart"/>
      <w:r w:rsidRPr="00BF0841">
        <w:rPr>
          <w:rFonts w:ascii="宋体" w:hAnsi="宋体" w:hint="eastAsia"/>
          <w:bCs/>
          <w:spacing w:val="4"/>
          <w:sz w:val="24"/>
        </w:rPr>
        <w:t>站控系统</w:t>
      </w:r>
      <w:proofErr w:type="gramEnd"/>
    </w:p>
    <w:p w14:paraId="6909F81D"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4.9.1主要技术要求</w:t>
      </w:r>
    </w:p>
    <w:p w14:paraId="3E805BA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（1）仪表的设计原则及范围 </w:t>
      </w:r>
    </w:p>
    <w:p w14:paraId="5D4A18AC"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《加氢站技术规范》 GB50516-2010 </w:t>
      </w:r>
    </w:p>
    <w:p w14:paraId="7EA15EFD"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《氢气站设计规范》 GB50177-2005 </w:t>
      </w:r>
    </w:p>
    <w:p w14:paraId="0FC60E51"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《石油化工可燃气体和有毒气体检测报警设计规程》 GB50493-2009 </w:t>
      </w:r>
    </w:p>
    <w:p w14:paraId="3C1FFD6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《自动化仪表选型设计规定》 HG/T 20507-2000 </w:t>
      </w:r>
    </w:p>
    <w:p w14:paraId="32488F24"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《控制室设计规定》 HG/T 20508-2000 </w:t>
      </w:r>
    </w:p>
    <w:p w14:paraId="24A81931"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《信号报警安全联锁系统设计规定》 HG/T 20511-2000 </w:t>
      </w:r>
    </w:p>
    <w:p w14:paraId="5FDB40B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《仪表供电设计规定》 HG/T20509-2000 </w:t>
      </w:r>
    </w:p>
    <w:p w14:paraId="794EBD77"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《仪表供气设计规定》 HG/T20510-2000 </w:t>
      </w:r>
    </w:p>
    <w:p w14:paraId="5CC76A47"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《仪表系统接地设计规定》 HG/T20513-2000 </w:t>
      </w:r>
    </w:p>
    <w:p w14:paraId="6944FCE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lastRenderedPageBreak/>
        <w:t xml:space="preserve">《仪表配管配线设计规定》 HG/T20512-2000 </w:t>
      </w:r>
    </w:p>
    <w:p w14:paraId="16A8402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《过程测量与控制仪表的功能标志及图形符号》 HG/T 20505-2000</w:t>
      </w:r>
    </w:p>
    <w:p w14:paraId="4FB2F901"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（2）自控水平及控制方案 </w:t>
      </w:r>
    </w:p>
    <w:p w14:paraId="2007827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1)自控水平 </w:t>
      </w:r>
    </w:p>
    <w:p w14:paraId="5B24E6AC" w14:textId="77777777" w:rsidR="00E3501E" w:rsidRPr="00BF0841" w:rsidRDefault="00E3501E" w:rsidP="00BF0841">
      <w:pPr>
        <w:spacing w:line="360" w:lineRule="auto"/>
        <w:ind w:leftChars="59" w:left="124" w:firstLineChars="202" w:firstLine="501"/>
        <w:rPr>
          <w:rFonts w:ascii="宋体" w:hAnsi="宋体"/>
          <w:bCs/>
          <w:spacing w:val="4"/>
          <w:sz w:val="24"/>
        </w:rPr>
      </w:pPr>
      <w:proofErr w:type="gramStart"/>
      <w:r w:rsidRPr="00BF0841">
        <w:rPr>
          <w:rFonts w:ascii="宋体" w:hAnsi="宋体" w:hint="eastAsia"/>
          <w:bCs/>
          <w:spacing w:val="4"/>
          <w:sz w:val="24"/>
        </w:rPr>
        <w:t>站控系统</w:t>
      </w:r>
      <w:proofErr w:type="gramEnd"/>
      <w:r w:rsidRPr="00BF0841">
        <w:rPr>
          <w:rFonts w:ascii="宋体" w:hAnsi="宋体" w:hint="eastAsia"/>
          <w:bCs/>
          <w:spacing w:val="4"/>
          <w:sz w:val="24"/>
        </w:rPr>
        <w:t>的主要作用是连续监视和控制站内所有设备的运行状态、工艺参数，并记录和产生报警。使得整个</w:t>
      </w:r>
      <w:proofErr w:type="gramStart"/>
      <w:r w:rsidRPr="00BF0841">
        <w:rPr>
          <w:rFonts w:ascii="宋体" w:hAnsi="宋体" w:hint="eastAsia"/>
          <w:bCs/>
          <w:spacing w:val="4"/>
          <w:sz w:val="24"/>
        </w:rPr>
        <w:t>站处于</w:t>
      </w:r>
      <w:proofErr w:type="gramEnd"/>
      <w:r w:rsidRPr="00BF0841">
        <w:rPr>
          <w:rFonts w:ascii="宋体" w:hAnsi="宋体" w:hint="eastAsia"/>
          <w:bCs/>
          <w:spacing w:val="4"/>
          <w:sz w:val="24"/>
        </w:rPr>
        <w:t xml:space="preserve">可监控、可视、安全、可靠、稳定的运行状态。 </w:t>
      </w:r>
    </w:p>
    <w:p w14:paraId="31B22D5A"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由于场站重要并且站内介质易燃易爆，需要有人长期监控运行，所以本站站控系统设计为有人值守站。</w:t>
      </w:r>
      <w:proofErr w:type="gramStart"/>
      <w:r w:rsidRPr="00BF0841">
        <w:rPr>
          <w:rFonts w:ascii="宋体" w:hAnsi="宋体" w:hint="eastAsia"/>
          <w:bCs/>
          <w:spacing w:val="4"/>
          <w:sz w:val="24"/>
        </w:rPr>
        <w:t>站控系统</w:t>
      </w:r>
      <w:proofErr w:type="gramEnd"/>
      <w:r w:rsidRPr="00BF0841">
        <w:rPr>
          <w:rFonts w:ascii="宋体" w:hAnsi="宋体" w:hint="eastAsia"/>
          <w:bCs/>
          <w:spacing w:val="4"/>
          <w:sz w:val="24"/>
        </w:rPr>
        <w:t xml:space="preserve">具有自动报警和应急事故自动处理流程；对场站所有设备状态和工艺参数能进行有效监控；正常生产运行控制流程实现自动化控制，所有重要参数、设备、系统等均应报警，所有数据均需存储和历史追溯能力。 </w:t>
      </w:r>
    </w:p>
    <w:p w14:paraId="1B82998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2)控制方案 </w:t>
      </w:r>
    </w:p>
    <w:p w14:paraId="7C47D27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a）总体方案  </w:t>
      </w:r>
    </w:p>
    <w:p w14:paraId="6A61E895"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本工程设计以可编程逻辑控制器（PLC）和监控计算机为核心设备，主要完成加氢站的管理、调度、集中操作、监视、系统功能组态；自动化逻辑控制、ESD控制、数据报警、控制参数在线修改和设置、记录、报表生成及打印，故障报警及打印等功能。通过计算机显示器可直接监控全站各工艺流程的实时工况、各工艺参数的趋势画面，使操作人员及时掌握全站运行情况。 </w:t>
      </w:r>
    </w:p>
    <w:p w14:paraId="492495BD"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本技术方案主要包括对整个加氢站的控制和监测；加氢站控制系统主要</w:t>
      </w:r>
      <w:proofErr w:type="gramStart"/>
      <w:r w:rsidRPr="00BF0841">
        <w:rPr>
          <w:rFonts w:ascii="宋体" w:hAnsi="宋体" w:hint="eastAsia"/>
          <w:bCs/>
          <w:spacing w:val="4"/>
          <w:sz w:val="24"/>
        </w:rPr>
        <w:t>包括站</w:t>
      </w:r>
      <w:proofErr w:type="gramEnd"/>
      <w:r w:rsidRPr="00BF0841">
        <w:rPr>
          <w:rFonts w:ascii="宋体" w:hAnsi="宋体" w:hint="eastAsia"/>
          <w:bCs/>
          <w:spacing w:val="4"/>
          <w:sz w:val="24"/>
        </w:rPr>
        <w:t>级管理系统和站级控制系统，站级管理系统包括前庭控制器、前台销售系统（POS）、后台管理系统等，实现对加氢站的氢气及非油品销售运营管理、各系统之间的连接和数据收集。</w:t>
      </w:r>
    </w:p>
    <w:p w14:paraId="1B9145E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站级控制系统采用可编程逻辑控制器（PLC）系统来实现采集和控制，控制内容包括：</w:t>
      </w:r>
    </w:p>
    <w:p w14:paraId="2F34A63C"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对于氢气储罐的压力、压缩机出口压力等重要参数进行数据采集、处理及连锁控制；</w:t>
      </w:r>
    </w:p>
    <w:p w14:paraId="11DA1F6C"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卸车区装置重要参数进行数据采集、处理及连锁控制；</w:t>
      </w:r>
    </w:p>
    <w:p w14:paraId="77F41A9E"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加氢区装置重要参数进行数据采集、处理及连锁控制。</w:t>
      </w:r>
    </w:p>
    <w:p w14:paraId="6AAE1BED"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当检测数据超出设定报警值时，系统将进行报警，并在画面显示出报警点，记录下报警时间和报警值。在控制系统应对如下参数进行报警和故障诊断（以实际设计为准）：可燃气体超限报警、火焰探测报警、压缩机故障报警、储罐压力报警、软启动</w:t>
      </w:r>
      <w:r w:rsidRPr="00BF0841">
        <w:rPr>
          <w:rFonts w:ascii="宋体" w:hAnsi="宋体" w:hint="eastAsia"/>
          <w:bCs/>
          <w:spacing w:val="4"/>
          <w:sz w:val="24"/>
        </w:rPr>
        <w:lastRenderedPageBreak/>
        <w:t>器故障报警、停电报警。上述报警除声光报警外，控制界面显示报警点和报警值，并进行记录和保存。</w:t>
      </w:r>
    </w:p>
    <w:p w14:paraId="34724F1B"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系统主要设备配置如下： </w:t>
      </w:r>
    </w:p>
    <w:p w14:paraId="205189E4" w14:textId="032863E7" w:rsidR="00E3501E" w:rsidRPr="00BF0841" w:rsidRDefault="006B0F2C" w:rsidP="00BF0841">
      <w:pPr>
        <w:spacing w:line="360" w:lineRule="auto"/>
        <w:ind w:leftChars="59" w:left="124" w:firstLineChars="202" w:firstLine="501"/>
        <w:rPr>
          <w:rFonts w:ascii="宋体" w:hAnsi="宋体"/>
          <w:bCs/>
          <w:spacing w:val="4"/>
          <w:sz w:val="24"/>
        </w:rPr>
      </w:pPr>
      <w:r>
        <w:rPr>
          <w:rFonts w:ascii="宋体" w:hAnsi="宋体" w:hint="eastAsia"/>
          <w:bCs/>
          <w:spacing w:val="4"/>
          <w:sz w:val="24"/>
        </w:rPr>
        <w:t>1</w:t>
      </w:r>
      <w:r>
        <w:rPr>
          <w:rFonts w:ascii="宋体" w:hAnsi="宋体"/>
          <w:bCs/>
          <w:spacing w:val="4"/>
          <w:sz w:val="24"/>
        </w:rPr>
        <w:t>)</w:t>
      </w:r>
      <w:r w:rsidR="00E3501E" w:rsidRPr="00BF0841">
        <w:rPr>
          <w:rFonts w:ascii="宋体" w:hAnsi="宋体" w:hint="eastAsia"/>
          <w:bCs/>
          <w:spacing w:val="4"/>
          <w:sz w:val="24"/>
        </w:rPr>
        <w:t xml:space="preserve">监控计算机：双核工业计算机  1 台； </w:t>
      </w:r>
    </w:p>
    <w:p w14:paraId="7323A373" w14:textId="47C1B86C" w:rsidR="00E3501E" w:rsidRPr="00BF0841" w:rsidRDefault="006B0F2C" w:rsidP="00BF0841">
      <w:pPr>
        <w:spacing w:line="360" w:lineRule="auto"/>
        <w:ind w:leftChars="59" w:left="124" w:firstLineChars="202" w:firstLine="501"/>
        <w:rPr>
          <w:rFonts w:ascii="宋体" w:hAnsi="宋体"/>
          <w:bCs/>
          <w:spacing w:val="4"/>
          <w:sz w:val="24"/>
        </w:rPr>
      </w:pPr>
      <w:r>
        <w:rPr>
          <w:rFonts w:ascii="宋体" w:hAnsi="宋体" w:hint="eastAsia"/>
          <w:bCs/>
          <w:spacing w:val="4"/>
          <w:sz w:val="24"/>
        </w:rPr>
        <w:t>2</w:t>
      </w:r>
      <w:r>
        <w:rPr>
          <w:rFonts w:ascii="宋体" w:hAnsi="宋体"/>
          <w:bCs/>
          <w:spacing w:val="4"/>
          <w:sz w:val="24"/>
        </w:rPr>
        <w:t>)</w:t>
      </w:r>
      <w:r w:rsidR="00E3501E" w:rsidRPr="00BF0841">
        <w:rPr>
          <w:rFonts w:ascii="宋体" w:hAnsi="宋体" w:hint="eastAsia"/>
          <w:bCs/>
          <w:spacing w:val="4"/>
          <w:sz w:val="24"/>
        </w:rPr>
        <w:t xml:space="preserve">监控软件：开发板 ； </w:t>
      </w:r>
    </w:p>
    <w:p w14:paraId="394278C0" w14:textId="69FFCF42" w:rsidR="00E3501E" w:rsidRPr="00BF0841" w:rsidRDefault="006B0F2C" w:rsidP="00BF0841">
      <w:pPr>
        <w:spacing w:line="360" w:lineRule="auto"/>
        <w:ind w:leftChars="59" w:left="124" w:firstLineChars="202" w:firstLine="501"/>
        <w:rPr>
          <w:rFonts w:ascii="宋体" w:hAnsi="宋体"/>
          <w:bCs/>
          <w:spacing w:val="4"/>
          <w:sz w:val="24"/>
        </w:rPr>
      </w:pPr>
      <w:r>
        <w:rPr>
          <w:rFonts w:ascii="宋体" w:hAnsi="宋体"/>
          <w:bCs/>
          <w:spacing w:val="4"/>
          <w:sz w:val="24"/>
        </w:rPr>
        <w:t>3)</w:t>
      </w:r>
      <w:r w:rsidR="00E3501E" w:rsidRPr="00BF0841">
        <w:rPr>
          <w:rFonts w:ascii="宋体" w:hAnsi="宋体" w:hint="eastAsia"/>
          <w:bCs/>
          <w:spacing w:val="4"/>
          <w:sz w:val="24"/>
        </w:rPr>
        <w:t>PLC 控制器：模块化组成，包括：底板、电源、通讯、CPU、I/O；</w:t>
      </w:r>
    </w:p>
    <w:p w14:paraId="461F2EE6" w14:textId="5DBE1ED5" w:rsidR="00E3501E" w:rsidRPr="00BF0841" w:rsidRDefault="006B0F2C" w:rsidP="00BF0841">
      <w:pPr>
        <w:spacing w:line="360" w:lineRule="auto"/>
        <w:ind w:leftChars="59" w:left="124" w:firstLineChars="202" w:firstLine="501"/>
        <w:rPr>
          <w:rFonts w:ascii="宋体" w:hAnsi="宋体"/>
          <w:bCs/>
          <w:spacing w:val="4"/>
          <w:sz w:val="24"/>
        </w:rPr>
      </w:pPr>
      <w:r>
        <w:rPr>
          <w:rFonts w:ascii="宋体" w:hAnsi="宋体"/>
          <w:bCs/>
          <w:spacing w:val="4"/>
          <w:sz w:val="24"/>
        </w:rPr>
        <w:t>4)</w:t>
      </w:r>
      <w:r w:rsidR="00E3501E" w:rsidRPr="00BF0841">
        <w:rPr>
          <w:rFonts w:ascii="宋体" w:hAnsi="宋体" w:hint="eastAsia"/>
          <w:bCs/>
          <w:spacing w:val="4"/>
          <w:sz w:val="24"/>
        </w:rPr>
        <w:t xml:space="preserve">可燃气体报警系统：由可燃气体报警控制器和可燃气体探测器组成； </w:t>
      </w:r>
    </w:p>
    <w:p w14:paraId="3556FC88" w14:textId="7FAC7010" w:rsidR="00E3501E" w:rsidRPr="00BF0841" w:rsidRDefault="006B0F2C" w:rsidP="00BF0841">
      <w:pPr>
        <w:spacing w:line="360" w:lineRule="auto"/>
        <w:ind w:leftChars="59" w:left="124" w:firstLineChars="202" w:firstLine="501"/>
        <w:rPr>
          <w:rFonts w:ascii="宋体" w:hAnsi="宋体"/>
          <w:bCs/>
          <w:spacing w:val="4"/>
          <w:sz w:val="24"/>
        </w:rPr>
      </w:pPr>
      <w:r>
        <w:rPr>
          <w:rFonts w:ascii="宋体" w:hAnsi="宋体"/>
          <w:bCs/>
          <w:spacing w:val="4"/>
          <w:sz w:val="24"/>
        </w:rPr>
        <w:t>5</w:t>
      </w:r>
      <w:r>
        <w:rPr>
          <w:rFonts w:ascii="宋体" w:hAnsi="宋体" w:hint="eastAsia"/>
          <w:bCs/>
          <w:spacing w:val="4"/>
          <w:sz w:val="24"/>
        </w:rPr>
        <w:t>)</w:t>
      </w:r>
      <w:r w:rsidR="00E3501E" w:rsidRPr="00BF0841">
        <w:rPr>
          <w:rFonts w:ascii="宋体" w:hAnsi="宋体" w:hint="eastAsia"/>
          <w:bCs/>
          <w:spacing w:val="4"/>
          <w:sz w:val="24"/>
        </w:rPr>
        <w:t>火灾报警系统：由火焰报警控制器和火焰探测器组成；</w:t>
      </w:r>
    </w:p>
    <w:p w14:paraId="6522B21D" w14:textId="56FFBC10" w:rsidR="00E3501E" w:rsidRPr="00BF0841" w:rsidRDefault="006B0F2C" w:rsidP="00BF0841">
      <w:pPr>
        <w:spacing w:line="360" w:lineRule="auto"/>
        <w:ind w:leftChars="59" w:left="124" w:firstLineChars="202" w:firstLine="501"/>
        <w:rPr>
          <w:rFonts w:ascii="宋体" w:hAnsi="宋体"/>
          <w:bCs/>
          <w:spacing w:val="4"/>
          <w:sz w:val="24"/>
        </w:rPr>
      </w:pPr>
      <w:r>
        <w:rPr>
          <w:rFonts w:ascii="宋体" w:hAnsi="宋体"/>
          <w:bCs/>
          <w:spacing w:val="4"/>
          <w:sz w:val="24"/>
        </w:rPr>
        <w:t>6)</w:t>
      </w:r>
      <w:r w:rsidR="00E3501E" w:rsidRPr="00BF0841">
        <w:rPr>
          <w:rFonts w:ascii="宋体" w:hAnsi="宋体" w:hint="eastAsia"/>
          <w:bCs/>
          <w:spacing w:val="4"/>
          <w:sz w:val="24"/>
        </w:rPr>
        <w:t xml:space="preserve">安全隔离栅和浪涌保护器数量根据 I/O 点确定； </w:t>
      </w:r>
    </w:p>
    <w:p w14:paraId="7F17F206" w14:textId="146C6E29" w:rsidR="00E3501E" w:rsidRPr="00BF0841" w:rsidRDefault="006B0F2C" w:rsidP="00BF0841">
      <w:pPr>
        <w:spacing w:line="360" w:lineRule="auto"/>
        <w:ind w:leftChars="59" w:left="124" w:firstLineChars="202" w:firstLine="501"/>
        <w:rPr>
          <w:rFonts w:ascii="宋体" w:hAnsi="宋体"/>
          <w:bCs/>
          <w:spacing w:val="4"/>
          <w:sz w:val="24"/>
        </w:rPr>
      </w:pPr>
      <w:r>
        <w:rPr>
          <w:rFonts w:ascii="宋体" w:hAnsi="宋体" w:hint="eastAsia"/>
          <w:bCs/>
          <w:spacing w:val="4"/>
          <w:sz w:val="24"/>
        </w:rPr>
        <w:t>7</w:t>
      </w:r>
      <w:r>
        <w:rPr>
          <w:rFonts w:ascii="宋体" w:hAnsi="宋体"/>
          <w:bCs/>
          <w:spacing w:val="4"/>
          <w:sz w:val="24"/>
        </w:rPr>
        <w:t>)</w:t>
      </w:r>
      <w:r w:rsidR="00E3501E" w:rsidRPr="00BF0841">
        <w:rPr>
          <w:rFonts w:ascii="宋体" w:hAnsi="宋体" w:hint="eastAsia"/>
          <w:bCs/>
          <w:spacing w:val="4"/>
          <w:sz w:val="24"/>
        </w:rPr>
        <w:t xml:space="preserve">通讯及网络通讯系统； </w:t>
      </w:r>
    </w:p>
    <w:p w14:paraId="54ACDB2C" w14:textId="676FAC42" w:rsidR="00E3501E" w:rsidRPr="00BF0841" w:rsidRDefault="006B0F2C" w:rsidP="00BF0841">
      <w:pPr>
        <w:spacing w:line="360" w:lineRule="auto"/>
        <w:ind w:leftChars="59" w:left="124" w:firstLineChars="202" w:firstLine="501"/>
        <w:rPr>
          <w:rFonts w:ascii="宋体" w:hAnsi="宋体"/>
          <w:bCs/>
          <w:spacing w:val="4"/>
          <w:sz w:val="24"/>
        </w:rPr>
      </w:pPr>
      <w:r>
        <w:rPr>
          <w:rFonts w:ascii="宋体" w:hAnsi="宋体"/>
          <w:bCs/>
          <w:spacing w:val="4"/>
          <w:sz w:val="24"/>
        </w:rPr>
        <w:t>8)</w:t>
      </w:r>
      <w:r w:rsidR="00E3501E" w:rsidRPr="00BF0841">
        <w:rPr>
          <w:rFonts w:ascii="宋体" w:hAnsi="宋体" w:hint="eastAsia"/>
          <w:bCs/>
          <w:spacing w:val="4"/>
          <w:sz w:val="24"/>
        </w:rPr>
        <w:t xml:space="preserve">仪器仪表及第三方通讯系统； </w:t>
      </w:r>
    </w:p>
    <w:p w14:paraId="0660FEBB" w14:textId="0A8AA686"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b</w:t>
      </w:r>
      <w:r w:rsidR="006B0F2C">
        <w:rPr>
          <w:rFonts w:ascii="宋体" w:hAnsi="宋体" w:hint="eastAsia"/>
          <w:bCs/>
          <w:spacing w:val="4"/>
          <w:sz w:val="24"/>
        </w:rPr>
        <w:t>)</w:t>
      </w:r>
      <w:r w:rsidRPr="00BF0841">
        <w:rPr>
          <w:rFonts w:ascii="宋体" w:hAnsi="宋体" w:hint="eastAsia"/>
          <w:bCs/>
          <w:spacing w:val="4"/>
          <w:sz w:val="24"/>
        </w:rPr>
        <w:t xml:space="preserve">控制流程方案 </w:t>
      </w:r>
    </w:p>
    <w:p w14:paraId="5218F3F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为满足工艺及生产管理对自动化控制系统的要求，本工程设计中包含下述自动控制流程：安全</w:t>
      </w:r>
      <w:proofErr w:type="gramStart"/>
      <w:r w:rsidRPr="00BF0841">
        <w:rPr>
          <w:rFonts w:ascii="宋体" w:hAnsi="宋体" w:hint="eastAsia"/>
          <w:bCs/>
          <w:spacing w:val="4"/>
          <w:sz w:val="24"/>
        </w:rPr>
        <w:t>联锁</w:t>
      </w:r>
      <w:proofErr w:type="gramEnd"/>
      <w:r w:rsidRPr="00BF0841">
        <w:rPr>
          <w:rFonts w:ascii="宋体" w:hAnsi="宋体" w:hint="eastAsia"/>
          <w:bCs/>
          <w:spacing w:val="4"/>
          <w:sz w:val="24"/>
        </w:rPr>
        <w:t xml:space="preserve">控制；氢气压缩机控制；可燃气体报警控制系统、网络管理系统等。 </w:t>
      </w:r>
    </w:p>
    <w:p w14:paraId="2253649B"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控制系统的主要功能是通过各种仪表对现场瓶组、压缩机、卸气装置、加氢机等设备的正常运转和相关设备的运行参数进行监控,并在设备发生故障时自动报警并紧急切断。 </w:t>
      </w:r>
    </w:p>
    <w:p w14:paraId="7447520A"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氢气压缩机、氢气</w:t>
      </w:r>
      <w:proofErr w:type="gramStart"/>
      <w:r w:rsidRPr="00BF0841">
        <w:rPr>
          <w:rFonts w:ascii="宋体" w:hAnsi="宋体" w:hint="eastAsia"/>
          <w:bCs/>
          <w:spacing w:val="4"/>
          <w:sz w:val="24"/>
        </w:rPr>
        <w:t>加注机</w:t>
      </w:r>
      <w:proofErr w:type="gramEnd"/>
      <w:r w:rsidRPr="00BF0841">
        <w:rPr>
          <w:rFonts w:ascii="宋体" w:hAnsi="宋体" w:hint="eastAsia"/>
          <w:bCs/>
          <w:spacing w:val="4"/>
          <w:sz w:val="24"/>
        </w:rPr>
        <w:t xml:space="preserve">控制 </w:t>
      </w:r>
    </w:p>
    <w:p w14:paraId="6F2351A0" w14:textId="77777777" w:rsidR="00E3501E" w:rsidRPr="00BF0841" w:rsidRDefault="00E3501E" w:rsidP="00BF0841">
      <w:pPr>
        <w:spacing w:line="360" w:lineRule="auto"/>
        <w:ind w:leftChars="59" w:left="124" w:firstLineChars="202" w:firstLine="501"/>
        <w:rPr>
          <w:rFonts w:ascii="宋体" w:hAnsi="宋体"/>
          <w:bCs/>
          <w:spacing w:val="4"/>
          <w:sz w:val="24"/>
        </w:rPr>
      </w:pPr>
      <w:proofErr w:type="gramStart"/>
      <w:r w:rsidRPr="00BF0841">
        <w:rPr>
          <w:rFonts w:ascii="宋体" w:hAnsi="宋体" w:hint="eastAsia"/>
          <w:bCs/>
          <w:spacing w:val="4"/>
          <w:sz w:val="24"/>
        </w:rPr>
        <w:t>站控系统</w:t>
      </w:r>
      <w:proofErr w:type="gramEnd"/>
      <w:r w:rsidRPr="00BF0841">
        <w:rPr>
          <w:rFonts w:ascii="宋体" w:hAnsi="宋体" w:hint="eastAsia"/>
          <w:bCs/>
          <w:spacing w:val="4"/>
          <w:sz w:val="24"/>
        </w:rPr>
        <w:t>通过 RS-485 通讯接口与氢气压缩机控制器及氢气</w:t>
      </w:r>
      <w:proofErr w:type="gramStart"/>
      <w:r w:rsidRPr="00BF0841">
        <w:rPr>
          <w:rFonts w:ascii="宋体" w:hAnsi="宋体" w:hint="eastAsia"/>
          <w:bCs/>
          <w:spacing w:val="4"/>
          <w:sz w:val="24"/>
        </w:rPr>
        <w:t>加注机</w:t>
      </w:r>
      <w:proofErr w:type="gramEnd"/>
      <w:r w:rsidRPr="00BF0841">
        <w:rPr>
          <w:rFonts w:ascii="宋体" w:hAnsi="宋体" w:hint="eastAsia"/>
          <w:bCs/>
          <w:spacing w:val="4"/>
          <w:sz w:val="24"/>
        </w:rPr>
        <w:t>控制器进行通讯。由设备控制</w:t>
      </w:r>
      <w:proofErr w:type="gramStart"/>
      <w:r w:rsidRPr="00BF0841">
        <w:rPr>
          <w:rFonts w:ascii="宋体" w:hAnsi="宋体" w:hint="eastAsia"/>
          <w:bCs/>
          <w:spacing w:val="4"/>
          <w:sz w:val="24"/>
        </w:rPr>
        <w:t>柜实现</w:t>
      </w:r>
      <w:proofErr w:type="gramEnd"/>
      <w:r w:rsidRPr="00BF0841">
        <w:rPr>
          <w:rFonts w:ascii="宋体" w:hAnsi="宋体" w:hint="eastAsia"/>
          <w:bCs/>
          <w:spacing w:val="4"/>
          <w:sz w:val="24"/>
        </w:rPr>
        <w:t xml:space="preserve">设备的启动、停车、保护停车、报警、紧急停车等控制。 </w:t>
      </w:r>
    </w:p>
    <w:p w14:paraId="38FF5B0A"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可燃气体报警及火焰报警控制系统 </w:t>
      </w:r>
    </w:p>
    <w:p w14:paraId="3754687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系统由可燃气体探测器、火焰探头、控制主机、声光报警等部分组成，完成对各个区域的可燃气体泄露量的动态监测、报警和</w:t>
      </w:r>
      <w:proofErr w:type="gramStart"/>
      <w:r w:rsidRPr="00BF0841">
        <w:rPr>
          <w:rFonts w:ascii="宋体" w:hAnsi="宋体" w:hint="eastAsia"/>
          <w:bCs/>
          <w:spacing w:val="4"/>
          <w:sz w:val="24"/>
        </w:rPr>
        <w:t>联锁</w:t>
      </w:r>
      <w:proofErr w:type="gramEnd"/>
      <w:r w:rsidRPr="00BF0841">
        <w:rPr>
          <w:rFonts w:ascii="宋体" w:hAnsi="宋体" w:hint="eastAsia"/>
          <w:bCs/>
          <w:spacing w:val="4"/>
          <w:sz w:val="24"/>
        </w:rPr>
        <w:t xml:space="preserve">控制。按如下区域配置（具体数量以设计为准）: </w:t>
      </w:r>
    </w:p>
    <w:p w14:paraId="3C38BBA1" w14:textId="77777777" w:rsidR="00E3501E" w:rsidRPr="00BF0841" w:rsidRDefault="00E3501E" w:rsidP="00B50AC8">
      <w:pPr>
        <w:spacing w:line="360" w:lineRule="auto"/>
        <w:ind w:firstLineChars="200" w:firstLine="496"/>
        <w:rPr>
          <w:rFonts w:ascii="宋体" w:hAnsi="宋体"/>
          <w:bCs/>
          <w:spacing w:val="4"/>
          <w:sz w:val="24"/>
        </w:rPr>
      </w:pPr>
      <w:r w:rsidRPr="00BF0841">
        <w:rPr>
          <w:rFonts w:ascii="宋体" w:hAnsi="宋体" w:hint="eastAsia"/>
          <w:bCs/>
          <w:spacing w:val="4"/>
          <w:sz w:val="24"/>
        </w:rPr>
        <w:t xml:space="preserve">加氢机         2 </w:t>
      </w:r>
      <w:proofErr w:type="gramStart"/>
      <w:r w:rsidRPr="00BF0841">
        <w:rPr>
          <w:rFonts w:ascii="宋体" w:hAnsi="宋体" w:hint="eastAsia"/>
          <w:bCs/>
          <w:spacing w:val="4"/>
          <w:sz w:val="24"/>
        </w:rPr>
        <w:t>个</w:t>
      </w:r>
      <w:proofErr w:type="gramEnd"/>
      <w:r w:rsidRPr="00BF0841">
        <w:rPr>
          <w:rFonts w:ascii="宋体" w:hAnsi="宋体" w:hint="eastAsia"/>
          <w:bCs/>
          <w:spacing w:val="4"/>
          <w:sz w:val="24"/>
        </w:rPr>
        <w:t xml:space="preserve">探头 </w:t>
      </w:r>
    </w:p>
    <w:p w14:paraId="6782E8E0" w14:textId="3293B6FE" w:rsidR="00E3501E" w:rsidRPr="00BF0841" w:rsidRDefault="00E3501E" w:rsidP="00B50AC8">
      <w:pPr>
        <w:spacing w:line="360" w:lineRule="auto"/>
        <w:ind w:firstLineChars="200" w:firstLine="496"/>
        <w:rPr>
          <w:rFonts w:ascii="宋体" w:hAnsi="宋体"/>
          <w:bCs/>
          <w:spacing w:val="4"/>
          <w:sz w:val="24"/>
        </w:rPr>
      </w:pPr>
      <w:r w:rsidRPr="00BF0841">
        <w:rPr>
          <w:rFonts w:ascii="宋体" w:hAnsi="宋体" w:hint="eastAsia"/>
          <w:bCs/>
          <w:spacing w:val="4"/>
          <w:sz w:val="24"/>
        </w:rPr>
        <w:t>卸车区        </w:t>
      </w:r>
      <w:r w:rsidR="00B50AC8">
        <w:rPr>
          <w:rFonts w:ascii="宋体" w:hAnsi="宋体"/>
          <w:bCs/>
          <w:spacing w:val="4"/>
          <w:sz w:val="24"/>
        </w:rPr>
        <w:t xml:space="preserve"> </w:t>
      </w:r>
      <w:r w:rsidRPr="00BF0841">
        <w:rPr>
          <w:rFonts w:ascii="宋体" w:hAnsi="宋体" w:hint="eastAsia"/>
          <w:bCs/>
          <w:spacing w:val="4"/>
          <w:sz w:val="24"/>
        </w:rPr>
        <w:t xml:space="preserve">1 </w:t>
      </w:r>
      <w:proofErr w:type="gramStart"/>
      <w:r w:rsidRPr="00BF0841">
        <w:rPr>
          <w:rFonts w:ascii="宋体" w:hAnsi="宋体" w:hint="eastAsia"/>
          <w:bCs/>
          <w:spacing w:val="4"/>
          <w:sz w:val="24"/>
        </w:rPr>
        <w:t>个</w:t>
      </w:r>
      <w:proofErr w:type="gramEnd"/>
      <w:r w:rsidRPr="00BF0841">
        <w:rPr>
          <w:rFonts w:ascii="宋体" w:hAnsi="宋体" w:hint="eastAsia"/>
          <w:bCs/>
          <w:spacing w:val="4"/>
          <w:sz w:val="24"/>
        </w:rPr>
        <w:t xml:space="preserve">探头 </w:t>
      </w:r>
    </w:p>
    <w:p w14:paraId="242CCDF7" w14:textId="38F88F06" w:rsidR="00E3501E" w:rsidRPr="00BF0841" w:rsidRDefault="00E3501E" w:rsidP="00B50AC8">
      <w:pPr>
        <w:spacing w:line="360" w:lineRule="auto"/>
        <w:ind w:firstLineChars="200" w:firstLine="496"/>
        <w:rPr>
          <w:rFonts w:ascii="宋体" w:hAnsi="宋体"/>
          <w:bCs/>
          <w:spacing w:val="4"/>
          <w:sz w:val="24"/>
        </w:rPr>
      </w:pPr>
      <w:r w:rsidRPr="00BF0841">
        <w:rPr>
          <w:rFonts w:ascii="宋体" w:hAnsi="宋体" w:hint="eastAsia"/>
          <w:bCs/>
          <w:spacing w:val="4"/>
          <w:sz w:val="24"/>
        </w:rPr>
        <w:t>压缩机及</w:t>
      </w:r>
      <w:proofErr w:type="gramStart"/>
      <w:r w:rsidRPr="00BF0841">
        <w:rPr>
          <w:rFonts w:ascii="宋体" w:hAnsi="宋体" w:hint="eastAsia"/>
          <w:bCs/>
          <w:spacing w:val="4"/>
          <w:sz w:val="24"/>
        </w:rPr>
        <w:t>储瓶区</w:t>
      </w:r>
      <w:proofErr w:type="gramEnd"/>
      <w:r w:rsidRPr="00BF0841">
        <w:rPr>
          <w:rFonts w:ascii="宋体" w:hAnsi="宋体" w:hint="eastAsia"/>
          <w:bCs/>
          <w:spacing w:val="4"/>
          <w:sz w:val="24"/>
        </w:rPr>
        <w:t xml:space="preserve">     3 </w:t>
      </w:r>
      <w:proofErr w:type="gramStart"/>
      <w:r w:rsidRPr="00BF0841">
        <w:rPr>
          <w:rFonts w:ascii="宋体" w:hAnsi="宋体" w:hint="eastAsia"/>
          <w:bCs/>
          <w:spacing w:val="4"/>
          <w:sz w:val="24"/>
        </w:rPr>
        <w:t>个</w:t>
      </w:r>
      <w:proofErr w:type="gramEnd"/>
      <w:r w:rsidRPr="00BF0841">
        <w:rPr>
          <w:rFonts w:ascii="宋体" w:hAnsi="宋体" w:hint="eastAsia"/>
          <w:bCs/>
          <w:spacing w:val="4"/>
          <w:sz w:val="24"/>
        </w:rPr>
        <w:t xml:space="preserve">探头 </w:t>
      </w:r>
    </w:p>
    <w:p w14:paraId="65E6487B"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3)紧急停车系统(ESD)  </w:t>
      </w:r>
    </w:p>
    <w:p w14:paraId="4E77890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在加氢区、工艺装置区及控制室设置（ESD）紧急停车系统，当操作或值班人员在操作、巡检、值班时发现系统偏离设定的运行条件，如系统超压、液位超限、温度过</w:t>
      </w:r>
      <w:r w:rsidRPr="00BF0841">
        <w:rPr>
          <w:rFonts w:ascii="宋体" w:hAnsi="宋体" w:hint="eastAsia"/>
          <w:bCs/>
          <w:spacing w:val="4"/>
          <w:sz w:val="24"/>
        </w:rPr>
        <w:lastRenderedPageBreak/>
        <w:t>高以及出现氢气泄漏，火灾报警事故时，能自动或</w:t>
      </w:r>
      <w:proofErr w:type="gramStart"/>
      <w:r w:rsidRPr="00BF0841">
        <w:rPr>
          <w:rFonts w:ascii="宋体" w:hAnsi="宋体" w:hint="eastAsia"/>
          <w:bCs/>
          <w:spacing w:val="4"/>
          <w:sz w:val="24"/>
        </w:rPr>
        <w:t>手动在</w:t>
      </w:r>
      <w:proofErr w:type="gramEnd"/>
      <w:r w:rsidRPr="00BF0841">
        <w:rPr>
          <w:rFonts w:ascii="宋体" w:hAnsi="宋体" w:hint="eastAsia"/>
          <w:bCs/>
          <w:spacing w:val="4"/>
          <w:sz w:val="24"/>
        </w:rPr>
        <w:t xml:space="preserve">设备现场或控制室远距离快速停车，快速切断危险源，使系统停运在安全位置上，现场（加氢区、工艺装置区）ESD 等级优先于控制室 ESD 紧急停车系统。  </w:t>
      </w:r>
    </w:p>
    <w:p w14:paraId="5AD08C10"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（3）设计原则 </w:t>
      </w:r>
    </w:p>
    <w:p w14:paraId="0D9A165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在安全可靠的基础上，尽量采用先进的技术和设备，使整个场站的设计体现安全可靠、技术先进、经济合理、符合环保的要求。系统应运行稳定、功能强大、方便、灵活、易于扩展和维护。主要体现在以下几个方面： </w:t>
      </w:r>
    </w:p>
    <w:p w14:paraId="6B579085"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1）可靠性 </w:t>
      </w:r>
    </w:p>
    <w:p w14:paraId="19502FC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系统设计充分考虑高可靠性要求，选择成熟、稳定、可靠的硬件设备，保证 系统长期、不间断运行。 </w:t>
      </w:r>
    </w:p>
    <w:p w14:paraId="3444FF9E"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2）先进性 </w:t>
      </w:r>
    </w:p>
    <w:p w14:paraId="560F1794"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系统应结合计算机技术、通信技术、自动化控制技术，实现数据自动采集、传输、处理、报警、控制、报表打印等功能，从而保证全站操作自动化。 </w:t>
      </w:r>
    </w:p>
    <w:p w14:paraId="1C08780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3）安全性 </w:t>
      </w:r>
    </w:p>
    <w:p w14:paraId="0BF1C0F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系统对用户访问权限进行设置；数据库和应用软件的访问和修改权限设置限制；设备进入防爆区域回路均采用隔爆设计等措施，确保系统的安全运行。 </w:t>
      </w:r>
    </w:p>
    <w:p w14:paraId="5485B44D"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4）经济性 </w:t>
      </w:r>
    </w:p>
    <w:p w14:paraId="2862DA9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系统充分考虑本站的应用需求和目前的自动化水平，结合工程特点及系统的实际情况，建立一套满足应用需要，价格合理的自动化控制系统。 </w:t>
      </w:r>
    </w:p>
    <w:p w14:paraId="7369C7C5"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（4）仪表选型要求 </w:t>
      </w:r>
    </w:p>
    <w:p w14:paraId="3C21D1BE"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工程仪表选型依据为：采用适用于氢气介质、爆炸一区、二区、露天使用要求的仪器仪表。同时考虑环境温度、湿度、震动加速度等因素。检测仪表的选型应遵循具有经验成熟、信誉良好、质量可靠、便于维护，经济实用的原则。PLC 控制系统采用国外著名公司产品。变送器采用智能型带就地显示产品。。 </w:t>
      </w:r>
    </w:p>
    <w:p w14:paraId="7878458E"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现场</w:t>
      </w:r>
      <w:proofErr w:type="gramStart"/>
      <w:r w:rsidRPr="00BF0841">
        <w:rPr>
          <w:rFonts w:ascii="宋体" w:hAnsi="宋体" w:hint="eastAsia"/>
          <w:bCs/>
          <w:spacing w:val="4"/>
          <w:sz w:val="24"/>
        </w:rPr>
        <w:t>采用本安或</w:t>
      </w:r>
      <w:proofErr w:type="gramEnd"/>
      <w:r w:rsidRPr="00BF0841">
        <w:rPr>
          <w:rFonts w:ascii="宋体" w:hAnsi="宋体" w:hint="eastAsia"/>
          <w:bCs/>
          <w:spacing w:val="4"/>
          <w:sz w:val="24"/>
        </w:rPr>
        <w:t xml:space="preserve">隔爆型仪表，各仪表均带4～20mA 标准信号输出。现场仪表和二次仪表之间设置隔离式安全栅，以防止危险能量窜入现场，同时增强系统的抗干扰能力，提高系统的可靠性。 </w:t>
      </w:r>
    </w:p>
    <w:p w14:paraId="39114921"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压力、温度、差压变送器设备选型要求 </w:t>
      </w:r>
    </w:p>
    <w:p w14:paraId="672F4A3B"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主要仪表信号为 4～20mA 直流信号。仪表选型具有高可靠性并满足精度要求；仪表精度要求不低于 0.5 级。爆炸危险区内选用与爆炸、火灾危险环境等级相适应的仪</w:t>
      </w:r>
      <w:r w:rsidRPr="00BF0841">
        <w:rPr>
          <w:rFonts w:ascii="宋体" w:hAnsi="宋体" w:hint="eastAsia"/>
          <w:bCs/>
          <w:spacing w:val="4"/>
          <w:sz w:val="24"/>
        </w:rPr>
        <w:lastRenderedPageBreak/>
        <w:t xml:space="preserve">器仪表，防爆等级为 Ex dIICT4，防护等级为 IP65。 </w:t>
      </w:r>
    </w:p>
    <w:p w14:paraId="1C3FB21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自控仪表及系统的防雷保护措施 </w:t>
      </w:r>
    </w:p>
    <w:p w14:paraId="529F20F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工艺装置区按二类防雷标准设计；站房按三类防雷设计。为了保证设备安全和系统可靠，在有可能出现雷电感应所引起的过电流与过电压引入系统的所有部位，安装浪涌保护器。在由 AC220V 电源供电的检测仪表，PLC 及控制室 UPS 的电源端加装电源避雷器，以抑制出现在电力网络中的暂态浪涌电压并吸收暂态浪涌电压能量。 </w:t>
      </w:r>
    </w:p>
    <w:p w14:paraId="3DBFDDE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（5）仪表供电、接地及其它 </w:t>
      </w:r>
    </w:p>
    <w:p w14:paraId="04B08F4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1）系统供电 </w:t>
      </w:r>
    </w:p>
    <w:p w14:paraId="0476798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自控系统、智能仪器仪表、可燃气体报警控制系统、第三方成套控制系统、加氢管理系统、</w:t>
      </w:r>
      <w:proofErr w:type="gramStart"/>
      <w:r w:rsidRPr="00BF0841">
        <w:rPr>
          <w:rFonts w:ascii="宋体" w:hAnsi="宋体" w:hint="eastAsia"/>
          <w:bCs/>
          <w:spacing w:val="4"/>
          <w:sz w:val="24"/>
        </w:rPr>
        <w:t>站控计算机</w:t>
      </w:r>
      <w:proofErr w:type="gramEnd"/>
      <w:r w:rsidRPr="00BF0841">
        <w:rPr>
          <w:rFonts w:ascii="宋体" w:hAnsi="宋体" w:hint="eastAsia"/>
          <w:bCs/>
          <w:spacing w:val="4"/>
          <w:sz w:val="24"/>
        </w:rPr>
        <w:t xml:space="preserve">等重要设备由 UPS 电源供电。 </w:t>
      </w:r>
    </w:p>
    <w:p w14:paraId="50201F5B"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2）系统接地 </w:t>
      </w:r>
    </w:p>
    <w:p w14:paraId="7B5FC98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本站接地系统采用联合接地，接地电阻小于 1 欧姆。 </w:t>
      </w:r>
    </w:p>
    <w:p w14:paraId="24C47B8C" w14:textId="56410F94" w:rsidR="00E3501E" w:rsidRPr="00EC4E10" w:rsidRDefault="00E3501E" w:rsidP="00BF0841">
      <w:pPr>
        <w:spacing w:line="360" w:lineRule="auto"/>
        <w:ind w:leftChars="59" w:left="124" w:firstLineChars="202" w:firstLine="503"/>
        <w:rPr>
          <w:rFonts w:ascii="宋体" w:hAnsi="宋体"/>
          <w:b/>
          <w:spacing w:val="4"/>
          <w:sz w:val="24"/>
        </w:rPr>
      </w:pPr>
      <w:r w:rsidRPr="00EC4E10">
        <w:rPr>
          <w:rFonts w:ascii="宋体" w:hAnsi="宋体" w:hint="eastAsia"/>
          <w:b/>
          <w:spacing w:val="4"/>
          <w:sz w:val="24"/>
        </w:rPr>
        <w:t>5</w:t>
      </w:r>
      <w:r w:rsidR="00F60DCC" w:rsidRPr="00EC4E10">
        <w:rPr>
          <w:rFonts w:ascii="宋体" w:hAnsi="宋体" w:hint="eastAsia"/>
          <w:b/>
          <w:spacing w:val="4"/>
          <w:sz w:val="24"/>
        </w:rPr>
        <w:t>、</w:t>
      </w:r>
      <w:r w:rsidRPr="00EC4E10">
        <w:rPr>
          <w:rFonts w:ascii="宋体" w:hAnsi="宋体" w:hint="eastAsia"/>
          <w:b/>
          <w:spacing w:val="4"/>
          <w:sz w:val="24"/>
        </w:rPr>
        <w:t>涂层、包装和运输</w:t>
      </w:r>
    </w:p>
    <w:p w14:paraId="20C4626F" w14:textId="42CC2771" w:rsidR="00E3501E" w:rsidRPr="00BF0841" w:rsidRDefault="00ED1A6A"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5</w:t>
      </w:r>
      <w:r w:rsidR="00E3501E" w:rsidRPr="00BF0841">
        <w:rPr>
          <w:rFonts w:ascii="宋体" w:hAnsi="宋体" w:hint="eastAsia"/>
          <w:bCs/>
          <w:spacing w:val="4"/>
          <w:sz w:val="24"/>
        </w:rPr>
        <w:t>.1供货商应对设备进行油漆，并负责运输至业主指定现场。</w:t>
      </w:r>
    </w:p>
    <w:p w14:paraId="2900F51F" w14:textId="22426079" w:rsidR="00E3501E" w:rsidRPr="00BF0841" w:rsidRDefault="00ED1A6A"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5</w:t>
      </w:r>
      <w:r w:rsidR="00E3501E" w:rsidRPr="00BF0841">
        <w:rPr>
          <w:rFonts w:ascii="宋体" w:hAnsi="宋体" w:hint="eastAsia"/>
          <w:bCs/>
          <w:spacing w:val="4"/>
          <w:sz w:val="24"/>
        </w:rPr>
        <w:t>.2设备运输和存放期间直到安装前应保持干净和干燥，并完好无损。</w:t>
      </w:r>
    </w:p>
    <w:p w14:paraId="24C873F7" w14:textId="1036F1A3" w:rsidR="00E3501E" w:rsidRPr="00BF0841" w:rsidRDefault="00ED1A6A"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5</w:t>
      </w:r>
      <w:r w:rsidR="00E3501E" w:rsidRPr="00BF0841">
        <w:rPr>
          <w:rFonts w:ascii="宋体" w:hAnsi="宋体" w:hint="eastAsia"/>
          <w:bCs/>
          <w:spacing w:val="4"/>
          <w:sz w:val="24"/>
        </w:rPr>
        <w:t>.3供货商应保证设备在运送到交货地点前的装箱、运输、储存中不受到损伤。</w:t>
      </w:r>
    </w:p>
    <w:p w14:paraId="39158C12" w14:textId="1593A40B" w:rsidR="00E3501E" w:rsidRPr="00BF0841" w:rsidRDefault="00ED1A6A"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5</w:t>
      </w:r>
      <w:r w:rsidR="00E3501E" w:rsidRPr="00BF0841">
        <w:rPr>
          <w:rFonts w:ascii="宋体" w:hAnsi="宋体" w:hint="eastAsia"/>
          <w:bCs/>
          <w:spacing w:val="4"/>
          <w:sz w:val="24"/>
        </w:rPr>
        <w:t>.4备品备件应单独包装并清楚地标识。</w:t>
      </w:r>
    </w:p>
    <w:p w14:paraId="0AAB5101" w14:textId="18FF8F5D" w:rsidR="00E3501E" w:rsidRPr="00EC4E10" w:rsidRDefault="00E3501E" w:rsidP="00BF0841">
      <w:pPr>
        <w:spacing w:line="360" w:lineRule="auto"/>
        <w:ind w:leftChars="59" w:left="124" w:firstLineChars="202" w:firstLine="503"/>
        <w:rPr>
          <w:rFonts w:ascii="宋体" w:hAnsi="宋体"/>
          <w:b/>
          <w:spacing w:val="4"/>
          <w:sz w:val="24"/>
        </w:rPr>
      </w:pPr>
      <w:bookmarkStart w:id="15" w:name="_Toc365642217"/>
      <w:bookmarkStart w:id="16" w:name="_Toc372029833"/>
      <w:bookmarkStart w:id="17" w:name="_Toc364343156"/>
      <w:bookmarkEnd w:id="15"/>
      <w:bookmarkEnd w:id="16"/>
      <w:r w:rsidRPr="00EC4E10">
        <w:rPr>
          <w:rFonts w:ascii="宋体" w:hAnsi="宋体" w:hint="eastAsia"/>
          <w:b/>
          <w:spacing w:val="4"/>
          <w:sz w:val="24"/>
        </w:rPr>
        <w:t>6</w:t>
      </w:r>
      <w:bookmarkEnd w:id="17"/>
      <w:r w:rsidR="00F60DCC" w:rsidRPr="00EC4E10">
        <w:rPr>
          <w:rFonts w:ascii="宋体" w:hAnsi="宋体" w:hint="eastAsia"/>
          <w:b/>
          <w:spacing w:val="4"/>
          <w:sz w:val="24"/>
        </w:rPr>
        <w:t>、</w:t>
      </w:r>
      <w:r w:rsidRPr="00EC4E10">
        <w:rPr>
          <w:rFonts w:ascii="宋体" w:hAnsi="宋体" w:hint="eastAsia"/>
          <w:b/>
          <w:spacing w:val="4"/>
          <w:sz w:val="24"/>
        </w:rPr>
        <w:t>保证与担保</w:t>
      </w:r>
    </w:p>
    <w:p w14:paraId="694F4B4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供货商应担保其供货范围内所有款项不出现材料、设计和制造工艺缺陷，并担保自</w:t>
      </w:r>
      <w:r w:rsidRPr="00BF0841">
        <w:rPr>
          <w:rFonts w:ascii="宋体" w:hAnsi="宋体"/>
          <w:bCs/>
          <w:spacing w:val="4"/>
          <w:sz w:val="24"/>
        </w:rPr>
        <w:t>交钥匙后2年加氢站的质保</w:t>
      </w:r>
      <w:r w:rsidRPr="00BF0841">
        <w:rPr>
          <w:rFonts w:ascii="宋体" w:hAnsi="宋体" w:hint="eastAsia"/>
          <w:bCs/>
          <w:spacing w:val="4"/>
          <w:sz w:val="24"/>
        </w:rPr>
        <w:t>，设备及安装均应满足规定的性能标准。</w:t>
      </w:r>
    </w:p>
    <w:p w14:paraId="2207102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如果设备的全部或部分没有达到承诺条款，供货商应免费迅速更换、维修或修改设计的缺陷，或更换装置，直到满足规定的条件。</w:t>
      </w:r>
    </w:p>
    <w:p w14:paraId="04034E3C"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制造商应记录下所有不合格之处,对所有标有“修理”或“照常使用”字样的不合格之处应由业主核准。</w:t>
      </w:r>
    </w:p>
    <w:p w14:paraId="0DDD11C4" w14:textId="1F2B9A29" w:rsidR="00E3501E" w:rsidRPr="00EC4E10" w:rsidRDefault="00E3501E" w:rsidP="00BF0841">
      <w:pPr>
        <w:spacing w:line="360" w:lineRule="auto"/>
        <w:ind w:leftChars="59" w:left="124" w:firstLineChars="202" w:firstLine="503"/>
        <w:rPr>
          <w:rFonts w:ascii="宋体" w:hAnsi="宋体"/>
          <w:b/>
          <w:spacing w:val="4"/>
          <w:sz w:val="24"/>
        </w:rPr>
      </w:pPr>
      <w:r w:rsidRPr="00EC4E10">
        <w:rPr>
          <w:rFonts w:ascii="宋体" w:hAnsi="宋体" w:hint="eastAsia"/>
          <w:b/>
          <w:spacing w:val="4"/>
          <w:sz w:val="24"/>
        </w:rPr>
        <w:t>7</w:t>
      </w:r>
      <w:r w:rsidR="00F60DCC" w:rsidRPr="00EC4E10">
        <w:rPr>
          <w:rFonts w:ascii="宋体" w:hAnsi="宋体" w:hint="eastAsia"/>
          <w:b/>
          <w:spacing w:val="4"/>
          <w:sz w:val="24"/>
        </w:rPr>
        <w:t>、</w:t>
      </w:r>
      <w:r w:rsidRPr="00EC4E10">
        <w:rPr>
          <w:rFonts w:ascii="宋体" w:hAnsi="宋体" w:hint="eastAsia"/>
          <w:b/>
          <w:spacing w:val="4"/>
          <w:sz w:val="24"/>
        </w:rPr>
        <w:t>质量保证和检验</w:t>
      </w:r>
    </w:p>
    <w:p w14:paraId="74FF47FE"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除制造商进行的正常检验程序外，业主有权检验材料并对制造和测试进行现场监督。制造商应提供业主的检验员自由出入工厂的通道，业主的采办协议包括以下约定，成套设备在未经业主授权代表检测前不能装运或发货。</w:t>
      </w:r>
    </w:p>
    <w:p w14:paraId="0079D98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业主保留现场监督设备制造和设备包装、材料检验和制作、目击见证测试和评定无损检测结果的权利。</w:t>
      </w:r>
    </w:p>
    <w:p w14:paraId="5D9AEC6E" w14:textId="66C5D349" w:rsidR="00E3501E" w:rsidRPr="00EC4E10" w:rsidRDefault="00E3501E" w:rsidP="00BF0841">
      <w:pPr>
        <w:spacing w:line="360" w:lineRule="auto"/>
        <w:ind w:leftChars="59" w:left="124" w:firstLineChars="202" w:firstLine="503"/>
        <w:rPr>
          <w:rFonts w:ascii="宋体" w:hAnsi="宋体"/>
          <w:b/>
          <w:spacing w:val="4"/>
          <w:sz w:val="24"/>
        </w:rPr>
      </w:pPr>
      <w:r w:rsidRPr="00EC4E10">
        <w:rPr>
          <w:rFonts w:ascii="宋体" w:hAnsi="宋体" w:hint="eastAsia"/>
          <w:b/>
          <w:spacing w:val="4"/>
          <w:sz w:val="24"/>
        </w:rPr>
        <w:lastRenderedPageBreak/>
        <w:t>8</w:t>
      </w:r>
      <w:r w:rsidR="00F60DCC" w:rsidRPr="00EC4E10">
        <w:rPr>
          <w:rFonts w:ascii="宋体" w:hAnsi="宋体" w:hint="eastAsia"/>
          <w:b/>
          <w:spacing w:val="4"/>
          <w:sz w:val="24"/>
        </w:rPr>
        <w:t>、</w:t>
      </w:r>
      <w:r w:rsidRPr="00EC4E10">
        <w:rPr>
          <w:rFonts w:ascii="宋体" w:hAnsi="宋体" w:hint="eastAsia"/>
          <w:b/>
          <w:spacing w:val="4"/>
          <w:sz w:val="24"/>
        </w:rPr>
        <w:t>备件及特殊工具</w:t>
      </w:r>
    </w:p>
    <w:p w14:paraId="1B6D1061" w14:textId="5D8D7FC6" w:rsidR="00E3501E" w:rsidRPr="00BF0841" w:rsidRDefault="00E3501E" w:rsidP="00BF0841">
      <w:pPr>
        <w:spacing w:line="360" w:lineRule="auto"/>
        <w:ind w:leftChars="59" w:left="124" w:firstLineChars="202" w:firstLine="501"/>
        <w:rPr>
          <w:rFonts w:ascii="宋体" w:hAnsi="宋体"/>
          <w:bCs/>
          <w:spacing w:val="4"/>
          <w:sz w:val="24"/>
        </w:rPr>
      </w:pPr>
      <w:bookmarkStart w:id="18" w:name="_Toc372029839"/>
      <w:bookmarkStart w:id="19" w:name="_Toc365642223"/>
      <w:bookmarkStart w:id="20" w:name="_Toc364343162"/>
      <w:bookmarkEnd w:id="18"/>
      <w:bookmarkEnd w:id="19"/>
      <w:r w:rsidRPr="00BF0841">
        <w:rPr>
          <w:rFonts w:ascii="宋体" w:hAnsi="宋体" w:hint="eastAsia"/>
          <w:bCs/>
          <w:spacing w:val="4"/>
          <w:sz w:val="24"/>
        </w:rPr>
        <w:t>8.1</w:t>
      </w:r>
      <w:bookmarkEnd w:id="20"/>
      <w:r w:rsidRPr="00BF0841">
        <w:rPr>
          <w:rFonts w:ascii="宋体" w:hAnsi="宋体" w:hint="eastAsia"/>
          <w:bCs/>
          <w:spacing w:val="4"/>
          <w:sz w:val="24"/>
        </w:rPr>
        <w:t>备件</w:t>
      </w:r>
    </w:p>
    <w:p w14:paraId="421A2511"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制造商应为试运行及投产所需备件准备好价格清单。</w:t>
      </w:r>
    </w:p>
    <w:p w14:paraId="000CD020"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制造商还应为2年内运行及维修需要的所有备件准备好附加价格清单。</w:t>
      </w:r>
    </w:p>
    <w:p w14:paraId="06991207" w14:textId="186BC060" w:rsidR="00E3501E" w:rsidRPr="00BF0841" w:rsidRDefault="00E3501E" w:rsidP="00BF0841">
      <w:pPr>
        <w:spacing w:line="360" w:lineRule="auto"/>
        <w:ind w:leftChars="59" w:left="124" w:firstLineChars="202" w:firstLine="501"/>
        <w:rPr>
          <w:rFonts w:ascii="宋体" w:hAnsi="宋体"/>
          <w:bCs/>
          <w:spacing w:val="4"/>
          <w:sz w:val="24"/>
        </w:rPr>
      </w:pPr>
      <w:bookmarkStart w:id="21" w:name="_Toc365642224"/>
      <w:bookmarkStart w:id="22" w:name="_Toc372029840"/>
      <w:bookmarkStart w:id="23" w:name="_Toc364343163"/>
      <w:bookmarkEnd w:id="21"/>
      <w:bookmarkEnd w:id="22"/>
      <w:r w:rsidRPr="00BF0841">
        <w:rPr>
          <w:rFonts w:ascii="宋体" w:hAnsi="宋体" w:hint="eastAsia"/>
          <w:bCs/>
          <w:spacing w:val="4"/>
          <w:sz w:val="24"/>
        </w:rPr>
        <w:t>8.2</w:t>
      </w:r>
      <w:bookmarkEnd w:id="23"/>
      <w:r w:rsidRPr="00BF0841">
        <w:rPr>
          <w:rFonts w:ascii="宋体" w:hAnsi="宋体" w:hint="eastAsia"/>
          <w:bCs/>
          <w:spacing w:val="4"/>
          <w:sz w:val="24"/>
        </w:rPr>
        <w:t>特殊工具</w:t>
      </w:r>
    </w:p>
    <w:p w14:paraId="3955451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如果需要，制造商应为本技术要求中所包括的成套设备提供特殊工具。</w:t>
      </w:r>
    </w:p>
    <w:p w14:paraId="1747C9AF" w14:textId="4E4780CB" w:rsidR="00E3501E" w:rsidRPr="00EC4E10" w:rsidRDefault="00E3501E" w:rsidP="00BF0841">
      <w:pPr>
        <w:spacing w:line="360" w:lineRule="auto"/>
        <w:ind w:leftChars="59" w:left="124" w:firstLineChars="202" w:firstLine="503"/>
        <w:rPr>
          <w:rFonts w:ascii="宋体" w:hAnsi="宋体"/>
          <w:b/>
          <w:spacing w:val="4"/>
          <w:sz w:val="24"/>
        </w:rPr>
      </w:pPr>
      <w:r w:rsidRPr="00EC4E10">
        <w:rPr>
          <w:rFonts w:ascii="宋体" w:hAnsi="宋体" w:hint="eastAsia"/>
          <w:b/>
          <w:spacing w:val="4"/>
          <w:sz w:val="24"/>
        </w:rPr>
        <w:t>9</w:t>
      </w:r>
      <w:r w:rsidR="00F60DCC" w:rsidRPr="00EC4E10">
        <w:rPr>
          <w:rFonts w:ascii="宋体" w:hAnsi="宋体" w:hint="eastAsia"/>
          <w:b/>
          <w:spacing w:val="4"/>
          <w:sz w:val="24"/>
        </w:rPr>
        <w:t>、</w:t>
      </w:r>
      <w:r w:rsidRPr="00EC4E10">
        <w:rPr>
          <w:rFonts w:ascii="宋体" w:hAnsi="宋体" w:hint="eastAsia"/>
          <w:b/>
          <w:spacing w:val="4"/>
          <w:sz w:val="24"/>
        </w:rPr>
        <w:t>技术服务</w:t>
      </w:r>
    </w:p>
    <w:p w14:paraId="3810EF6E" w14:textId="77777777" w:rsidR="00E3501E" w:rsidRPr="00BF0841" w:rsidRDefault="00E3501E" w:rsidP="00BF0841">
      <w:pPr>
        <w:spacing w:line="360" w:lineRule="auto"/>
        <w:ind w:leftChars="59" w:left="124" w:firstLineChars="202" w:firstLine="501"/>
        <w:rPr>
          <w:rFonts w:ascii="宋体" w:hAnsi="宋体"/>
          <w:bCs/>
          <w:spacing w:val="4"/>
          <w:sz w:val="24"/>
        </w:rPr>
      </w:pPr>
      <w:bookmarkStart w:id="24" w:name="_Toc247984960"/>
      <w:bookmarkStart w:id="25" w:name="_Toc247984074"/>
      <w:bookmarkStart w:id="26" w:name="_Toc247294033"/>
      <w:bookmarkEnd w:id="24"/>
      <w:bookmarkEnd w:id="25"/>
      <w:r w:rsidRPr="00BF0841">
        <w:rPr>
          <w:rFonts w:ascii="宋体" w:hAnsi="宋体" w:hint="eastAsia"/>
          <w:bCs/>
          <w:spacing w:val="4"/>
          <w:sz w:val="24"/>
        </w:rPr>
        <w:t>9.1</w:t>
      </w:r>
      <w:bookmarkEnd w:id="26"/>
      <w:r w:rsidRPr="00BF0841">
        <w:rPr>
          <w:rFonts w:ascii="宋体" w:hAnsi="宋体" w:hint="eastAsia"/>
          <w:bCs/>
          <w:spacing w:val="4"/>
          <w:sz w:val="24"/>
        </w:rPr>
        <w:t>技术支持</w:t>
      </w:r>
    </w:p>
    <w:p w14:paraId="7CBE12EB" w14:textId="67DFF1A2"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1)供货商应根据有关标准、规定的要求，编制安装施工方案。</w:t>
      </w:r>
    </w:p>
    <w:p w14:paraId="22E8B7E9" w14:textId="1545B902"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2)供货商应提设备的性能测试、试运和投产等的实施方案。</w:t>
      </w:r>
    </w:p>
    <w:p w14:paraId="54E426E8" w14:textId="2ED73D72"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3)供货商应提供现场安装需要的特殊工具。</w:t>
      </w:r>
    </w:p>
    <w:p w14:paraId="4FB57423" w14:textId="125D0F5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4)供货商应派有经验的工程师到现场负责组织安装、调试、试运行及投产运行工作。</w:t>
      </w:r>
    </w:p>
    <w:p w14:paraId="7F354518" w14:textId="172236AD"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5)厂商应参与现场性能测试，现场性能测试时间为72小时连续运行或累计运行1周，进行性能测试的要求和特殊方法由厂商和买主确定，厂商要向业主提供现场性能测试方案，以表明通过测试可以证明所提供的装置符合业主要求。</w:t>
      </w:r>
    </w:p>
    <w:p w14:paraId="39A89684" w14:textId="16985BEC"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6)当设备出现故障或不能满足操作要求时，供货商应排除故障。</w:t>
      </w:r>
    </w:p>
    <w:p w14:paraId="13A315E8" w14:textId="6E0B34BD"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7)当设备需要维修或更换部件时，供货商应根据业主的要求派有经验的工程师到现场进行技术支持。</w:t>
      </w:r>
    </w:p>
    <w:p w14:paraId="728C117C" w14:textId="3EF325DB"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8)厂商有责任收集和计算所有的测试数据，在测试后的1周内提交一份书面性能测试报告，以准确地表明符合所有的性能保证。如果有些保证没有满足合同要求，厂商应自费修改解决，修改后再进行测试，直到证明已满足了全部的合同要求为止。</w:t>
      </w:r>
    </w:p>
    <w:p w14:paraId="0287C8B2" w14:textId="11000B51"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9)技术服务的费用由供货商承担。</w:t>
      </w:r>
    </w:p>
    <w:p w14:paraId="2E2B17E0" w14:textId="77777777" w:rsidR="00E3501E" w:rsidRPr="00BF0841" w:rsidRDefault="00E3501E" w:rsidP="00BF0841">
      <w:pPr>
        <w:spacing w:line="360" w:lineRule="auto"/>
        <w:ind w:leftChars="59" w:left="124" w:firstLineChars="202" w:firstLine="501"/>
        <w:rPr>
          <w:rFonts w:ascii="宋体" w:hAnsi="宋体"/>
          <w:bCs/>
          <w:spacing w:val="4"/>
          <w:sz w:val="24"/>
        </w:rPr>
      </w:pPr>
      <w:bookmarkStart w:id="27" w:name="_Toc247984075"/>
      <w:bookmarkStart w:id="28" w:name="_Toc247294034"/>
      <w:bookmarkStart w:id="29" w:name="_Toc247984961"/>
      <w:bookmarkStart w:id="30" w:name="_Toc243273810"/>
      <w:bookmarkEnd w:id="27"/>
      <w:bookmarkEnd w:id="28"/>
      <w:bookmarkEnd w:id="29"/>
      <w:r w:rsidRPr="00BF0841">
        <w:rPr>
          <w:rFonts w:ascii="宋体" w:hAnsi="宋体" w:hint="eastAsia"/>
          <w:bCs/>
          <w:spacing w:val="4"/>
          <w:sz w:val="24"/>
        </w:rPr>
        <w:t>9.2</w:t>
      </w:r>
      <w:bookmarkEnd w:id="30"/>
      <w:r w:rsidRPr="00BF0841">
        <w:rPr>
          <w:rFonts w:ascii="宋体" w:hAnsi="宋体" w:hint="eastAsia"/>
          <w:bCs/>
          <w:spacing w:val="4"/>
          <w:sz w:val="24"/>
        </w:rPr>
        <w:t>培训</w:t>
      </w:r>
    </w:p>
    <w:p w14:paraId="463FC398" w14:textId="49BEE436"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1)厂商应提供对业主操作人员的安装和维护培训工作。</w:t>
      </w:r>
    </w:p>
    <w:p w14:paraId="173F792F" w14:textId="3B45D7E4"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2)厂商在设备交货前应向业主提交初步的培训方案和计划、培训手册及有关培训资料及相应电子资料（多媒体），业主审批后于交货时提供最终稿。</w:t>
      </w:r>
    </w:p>
    <w:p w14:paraId="7918C72E" w14:textId="01780B5E"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3)厂商应对维修人员进行理论培训，培训内容至少包括必要的维持要求、故障检修过程，必要时将包括现场示范。</w:t>
      </w:r>
    </w:p>
    <w:p w14:paraId="469E1803" w14:textId="7558B7D6"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4)培训主要在工程所在地进行。</w:t>
      </w:r>
    </w:p>
    <w:p w14:paraId="3A0BFEEF" w14:textId="679190C4"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lastRenderedPageBreak/>
        <w:t>5)培训费用包括在设备的总报价内。</w:t>
      </w:r>
    </w:p>
    <w:p w14:paraId="793FFA7A" w14:textId="2824CD74" w:rsidR="00E3501E" w:rsidRPr="00EE09AB" w:rsidRDefault="00E3501E" w:rsidP="00BF0841">
      <w:pPr>
        <w:spacing w:line="360" w:lineRule="auto"/>
        <w:ind w:leftChars="59" w:left="124" w:firstLineChars="202" w:firstLine="503"/>
        <w:rPr>
          <w:rFonts w:ascii="宋体" w:hAnsi="宋体"/>
          <w:b/>
          <w:spacing w:val="4"/>
          <w:sz w:val="24"/>
        </w:rPr>
      </w:pPr>
      <w:r w:rsidRPr="00EE09AB">
        <w:rPr>
          <w:rFonts w:ascii="宋体" w:hAnsi="宋体" w:hint="eastAsia"/>
          <w:b/>
          <w:spacing w:val="4"/>
          <w:sz w:val="24"/>
        </w:rPr>
        <w:t>10</w:t>
      </w:r>
      <w:r w:rsidR="00F60DCC" w:rsidRPr="00EE09AB">
        <w:rPr>
          <w:rFonts w:ascii="宋体" w:hAnsi="宋体" w:hint="eastAsia"/>
          <w:b/>
          <w:spacing w:val="4"/>
          <w:sz w:val="24"/>
        </w:rPr>
        <w:t>、</w:t>
      </w:r>
      <w:r w:rsidRPr="00EE09AB">
        <w:rPr>
          <w:rFonts w:ascii="宋体" w:hAnsi="宋体" w:hint="eastAsia"/>
          <w:b/>
          <w:spacing w:val="4"/>
          <w:sz w:val="24"/>
        </w:rPr>
        <w:t>要求制造商提供的信息</w:t>
      </w:r>
    </w:p>
    <w:p w14:paraId="26790A7D" w14:textId="51671F52" w:rsidR="00E3501E" w:rsidRPr="00BF0841" w:rsidRDefault="00E3501E" w:rsidP="00BF0841">
      <w:pPr>
        <w:spacing w:line="360" w:lineRule="auto"/>
        <w:ind w:leftChars="59" w:left="124" w:firstLineChars="202" w:firstLine="501"/>
        <w:rPr>
          <w:rFonts w:ascii="宋体" w:hAnsi="宋体"/>
          <w:bCs/>
          <w:spacing w:val="4"/>
          <w:sz w:val="24"/>
        </w:rPr>
      </w:pPr>
      <w:bookmarkStart w:id="31" w:name="_Toc365642231"/>
      <w:bookmarkStart w:id="32" w:name="_Toc372029847"/>
      <w:bookmarkStart w:id="33" w:name="_Toc364343170"/>
      <w:bookmarkEnd w:id="31"/>
      <w:bookmarkEnd w:id="32"/>
      <w:r w:rsidRPr="00BF0841">
        <w:rPr>
          <w:rFonts w:ascii="宋体" w:hAnsi="宋体" w:hint="eastAsia"/>
          <w:bCs/>
          <w:spacing w:val="4"/>
          <w:sz w:val="24"/>
        </w:rPr>
        <w:t>10.1</w:t>
      </w:r>
      <w:bookmarkEnd w:id="33"/>
      <w:r w:rsidRPr="00BF0841">
        <w:rPr>
          <w:rFonts w:ascii="宋体" w:hAnsi="宋体" w:hint="eastAsia"/>
          <w:bCs/>
          <w:spacing w:val="4"/>
          <w:sz w:val="24"/>
        </w:rPr>
        <w:t>数据单</w:t>
      </w:r>
    </w:p>
    <w:p w14:paraId="0C94341B"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在中标者提供的资料中应包括所有设备及安装的技术文件,该技术文件应充分准确地描述其所提供设备的相关数据。</w:t>
      </w:r>
    </w:p>
    <w:p w14:paraId="2C9FA95B" w14:textId="77777777" w:rsidR="00E3501E" w:rsidRPr="00BF0841" w:rsidRDefault="00E3501E" w:rsidP="00BF0841">
      <w:pPr>
        <w:spacing w:line="360" w:lineRule="auto"/>
        <w:ind w:leftChars="59" w:left="124" w:firstLineChars="202" w:firstLine="501"/>
        <w:rPr>
          <w:rFonts w:ascii="宋体" w:hAnsi="宋体"/>
          <w:bCs/>
          <w:spacing w:val="4"/>
          <w:sz w:val="24"/>
        </w:rPr>
      </w:pPr>
      <w:bookmarkStart w:id="34" w:name="_Toc372029849"/>
      <w:bookmarkStart w:id="35" w:name="_Toc365642233"/>
      <w:bookmarkStart w:id="36" w:name="_Toc364343172"/>
      <w:bookmarkEnd w:id="34"/>
      <w:bookmarkEnd w:id="35"/>
      <w:r w:rsidRPr="00BF0841">
        <w:rPr>
          <w:rFonts w:ascii="宋体" w:hAnsi="宋体" w:hint="eastAsia"/>
          <w:bCs/>
          <w:spacing w:val="4"/>
          <w:sz w:val="24"/>
        </w:rPr>
        <w:t xml:space="preserve">10.2 </w:t>
      </w:r>
      <w:bookmarkEnd w:id="36"/>
      <w:r w:rsidRPr="00BF0841">
        <w:rPr>
          <w:rFonts w:ascii="宋体" w:hAnsi="宋体" w:hint="eastAsia"/>
          <w:bCs/>
          <w:spacing w:val="4"/>
          <w:sz w:val="24"/>
        </w:rPr>
        <w:t>图纸</w:t>
      </w:r>
    </w:p>
    <w:p w14:paraId="0430CEB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应提供所提供设备满足工程设计所需的所有图纸</w:t>
      </w:r>
      <w:r w:rsidRPr="00BF0841">
        <w:rPr>
          <w:rFonts w:ascii="宋体" w:hAnsi="宋体"/>
          <w:bCs/>
          <w:spacing w:val="4"/>
          <w:sz w:val="24"/>
        </w:rPr>
        <w:t>，</w:t>
      </w:r>
      <w:r w:rsidRPr="00BF0841">
        <w:rPr>
          <w:rFonts w:ascii="宋体" w:hAnsi="宋体" w:hint="eastAsia"/>
          <w:bCs/>
          <w:spacing w:val="4"/>
          <w:sz w:val="24"/>
        </w:rPr>
        <w:t>厂检验人员对车辆制造过程进行全程监督。</w:t>
      </w:r>
    </w:p>
    <w:p w14:paraId="5F772755" w14:textId="77777777" w:rsidR="00E3501E" w:rsidRPr="00BF0841" w:rsidRDefault="00E3501E" w:rsidP="00BF0841">
      <w:pPr>
        <w:spacing w:line="360" w:lineRule="auto"/>
        <w:ind w:leftChars="59" w:left="124" w:firstLineChars="202" w:firstLine="501"/>
        <w:rPr>
          <w:rFonts w:ascii="宋体" w:hAnsi="宋体"/>
          <w:bCs/>
          <w:spacing w:val="4"/>
          <w:sz w:val="24"/>
        </w:rPr>
      </w:pPr>
      <w:r w:rsidRPr="003C161F">
        <w:rPr>
          <w:rFonts w:ascii="宋体" w:hAnsi="宋体"/>
          <w:bCs/>
          <w:spacing w:val="4"/>
          <w:sz w:val="24"/>
        </w:rPr>
        <w:t>附件一《</w:t>
      </w:r>
      <w:r w:rsidRPr="003C161F">
        <w:rPr>
          <w:rFonts w:ascii="宋体" w:hAnsi="宋体" w:hint="eastAsia"/>
          <w:bCs/>
          <w:spacing w:val="4"/>
          <w:sz w:val="24"/>
        </w:rPr>
        <w:t>规范、标准及准则</w:t>
      </w:r>
      <w:r w:rsidRPr="003C161F">
        <w:rPr>
          <w:rFonts w:ascii="宋体" w:hAnsi="宋体"/>
          <w:bCs/>
          <w:spacing w:val="4"/>
          <w:sz w:val="24"/>
        </w:rPr>
        <w:t>》：</w:t>
      </w:r>
    </w:p>
    <w:p w14:paraId="792CD47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50516-2010 加氢站技术规范 </w:t>
      </w:r>
    </w:p>
    <w:p w14:paraId="47DF212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4962-2008 氢气使用安全技术规程 </w:t>
      </w:r>
    </w:p>
    <w:p w14:paraId="5608E702"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50177-2005 氢气站设计规范 </w:t>
      </w:r>
    </w:p>
    <w:p w14:paraId="2E9316E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GB/T 29729-2013  氢系统安全的基本要求</w:t>
      </w:r>
    </w:p>
    <w:p w14:paraId="5BE1D02A"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GB/T 30718-2014  压缩氢气车辆加注连接装置</w:t>
      </w:r>
    </w:p>
    <w:p w14:paraId="00FBC2F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50016-2014 建筑设计防火规范 </w:t>
      </w:r>
    </w:p>
    <w:p w14:paraId="557319D4"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50316-2008 工业金属管道设计规范 </w:t>
      </w:r>
    </w:p>
    <w:p w14:paraId="3BB2B847"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50235-2010 工业金属管道工程施工规范 </w:t>
      </w:r>
    </w:p>
    <w:p w14:paraId="52544E10"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50184-2011 工业金属管道工程施工质量验收规范 </w:t>
      </w:r>
    </w:p>
    <w:p w14:paraId="0743A697"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50236-2011 现场设备、工业管道焊接工程施工规范 </w:t>
      </w:r>
    </w:p>
    <w:p w14:paraId="495A9C1D"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50058-2014 爆炸危险环境电力装置设计规范 </w:t>
      </w:r>
    </w:p>
    <w:p w14:paraId="3423D34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50054-2011 低压配电设计规范 </w:t>
      </w:r>
    </w:p>
    <w:p w14:paraId="5D6D6DB0"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50034-2004 建筑照明设计标准 </w:t>
      </w:r>
    </w:p>
    <w:p w14:paraId="4A15CE6E"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50217-2007 电力工程电缆设计规范 </w:t>
      </w:r>
    </w:p>
    <w:p w14:paraId="419D3577"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3836.1-2010 爆炸性气体环境用电器设备第1部分通用要求 </w:t>
      </w:r>
    </w:p>
    <w:p w14:paraId="4718F87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50116-2013 火灾自动报警系统设计规范 </w:t>
      </w:r>
    </w:p>
    <w:p w14:paraId="2400A5BA"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5310-2008 高压锅炉用无缝钢管 </w:t>
      </w:r>
    </w:p>
    <w:p w14:paraId="47E2A8C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 50057-2010 建筑物防雷设计规范 </w:t>
      </w:r>
    </w:p>
    <w:p w14:paraId="5D7112A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GB/T 37244-2018 质子交换膜燃料电池汽车用燃料 氢气</w:t>
      </w:r>
    </w:p>
    <w:p w14:paraId="55E5C4B8"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GB/T 3634.2-2011 纯氢、高纯氢和超纯氢 </w:t>
      </w:r>
    </w:p>
    <w:p w14:paraId="6AB8B330"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GB/T 50062-2008 电力装置的继电保护和自动装置设计规范 </w:t>
      </w:r>
    </w:p>
    <w:p w14:paraId="4ABF2B4D"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lastRenderedPageBreak/>
        <w:t xml:space="preserve">GB/T14976-2012 流体输送用不锈钢无缝钢管 </w:t>
      </w:r>
    </w:p>
    <w:p w14:paraId="22ED144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GB/T 3634.1-2006 </w:t>
      </w:r>
      <w:proofErr w:type="gramStart"/>
      <w:r w:rsidRPr="00BF0841">
        <w:rPr>
          <w:rFonts w:ascii="宋体" w:hAnsi="宋体" w:hint="eastAsia"/>
          <w:bCs/>
          <w:spacing w:val="4"/>
          <w:sz w:val="24"/>
        </w:rPr>
        <w:t>氢气第</w:t>
      </w:r>
      <w:proofErr w:type="gramEnd"/>
      <w:r w:rsidRPr="00BF0841">
        <w:rPr>
          <w:rFonts w:ascii="宋体" w:hAnsi="宋体" w:hint="eastAsia"/>
          <w:bCs/>
          <w:spacing w:val="4"/>
          <w:sz w:val="24"/>
        </w:rPr>
        <w:t xml:space="preserve">一部分：工业氢 </w:t>
      </w:r>
    </w:p>
    <w:p w14:paraId="7C2F7919"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GB/T 31138-2014 汽车用压缩氢气加气机 </w:t>
      </w:r>
    </w:p>
    <w:p w14:paraId="4445B2B6"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TSG R0006-2014 气瓶安全技术监察规程 </w:t>
      </w:r>
    </w:p>
    <w:p w14:paraId="40E5C90F"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 xml:space="preserve">TSG 21-2016 固定式压力容器安全技术监察规程 </w:t>
      </w:r>
    </w:p>
    <w:p w14:paraId="4A5F0F3A"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《氢气储存输送系统第1部分：通用要求》GB/T 34542.1-2017</w:t>
      </w:r>
    </w:p>
    <w:p w14:paraId="3BD8088D"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《氢气储存输送系统第2部分：金属材料与压缩氢环境相容性试验法》GB/T 34542.2-2018</w:t>
      </w:r>
    </w:p>
    <w:p w14:paraId="69CCD2F3" w14:textId="77777777" w:rsidR="00E3501E" w:rsidRPr="00BF0841" w:rsidRDefault="00E3501E"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《氢气储存输送系统第3部分：金属材料氢脆敏感性试验方法》GB/T 34542.3-2018</w:t>
      </w:r>
    </w:p>
    <w:p w14:paraId="71C5AA49" w14:textId="1B0AD00C" w:rsidR="00E3501E" w:rsidRPr="002F500C" w:rsidRDefault="002F500C" w:rsidP="002F500C">
      <w:pPr>
        <w:spacing w:line="360" w:lineRule="auto"/>
        <w:ind w:firstLineChars="300" w:firstLine="744"/>
        <w:rPr>
          <w:rFonts w:ascii="宋体" w:hAnsi="宋体"/>
          <w:bCs/>
          <w:spacing w:val="4"/>
          <w:sz w:val="24"/>
        </w:rPr>
      </w:pPr>
      <w:r w:rsidRPr="003C161F">
        <w:rPr>
          <w:rFonts w:ascii="宋体" w:hAnsi="宋体" w:hint="eastAsia"/>
          <w:bCs/>
          <w:spacing w:val="4"/>
          <w:sz w:val="24"/>
        </w:rPr>
        <w:t>《山东省加氢站技术导则》JD14-052-2020</w:t>
      </w:r>
    </w:p>
    <w:p w14:paraId="19AACF78" w14:textId="566B9687" w:rsidR="00E3501E" w:rsidRPr="00B50AC8" w:rsidRDefault="00E3501E" w:rsidP="00B50AC8">
      <w:pPr>
        <w:spacing w:line="360" w:lineRule="auto"/>
        <w:ind w:firstLineChars="200" w:firstLine="480"/>
        <w:rPr>
          <w:rFonts w:ascii="仿宋_GB2312" w:eastAsia="仿宋_GB2312" w:hAnsi="宋体" w:cs="仿宋"/>
          <w:color w:val="000000"/>
          <w:sz w:val="24"/>
          <w:lang w:val="zh-CN"/>
        </w:rPr>
      </w:pPr>
      <w:r w:rsidRPr="00403C8E">
        <w:rPr>
          <w:rFonts w:asciiTheme="minorEastAsia" w:eastAsiaTheme="minorEastAsia" w:hAnsiTheme="minorEastAsia" w:cs="仿宋"/>
          <w:color w:val="000000"/>
          <w:sz w:val="24"/>
        </w:rPr>
        <w:t>附件二</w:t>
      </w:r>
      <w:r w:rsidRPr="00403C8E">
        <w:rPr>
          <w:rFonts w:asciiTheme="minorEastAsia" w:eastAsiaTheme="minorEastAsia" w:hAnsiTheme="minorEastAsia" w:cs="仿宋"/>
          <w:color w:val="000000"/>
          <w:sz w:val="24"/>
          <w:lang w:val="zh-CN"/>
        </w:rPr>
        <w:t>《</w:t>
      </w:r>
      <w:r w:rsidRPr="00403C8E">
        <w:rPr>
          <w:rFonts w:asciiTheme="minorEastAsia" w:eastAsiaTheme="minorEastAsia" w:hAnsiTheme="minorEastAsia" w:cs="仿宋" w:hint="eastAsia"/>
          <w:color w:val="000000"/>
          <w:sz w:val="24"/>
        </w:rPr>
        <w:t>7管氢气管束式集装箱技术参数</w:t>
      </w:r>
      <w:r w:rsidRPr="00403C8E">
        <w:rPr>
          <w:rFonts w:asciiTheme="minorEastAsia" w:eastAsiaTheme="minorEastAsia" w:hAnsiTheme="minorEastAsia" w:cs="仿宋"/>
          <w:color w:val="000000"/>
          <w:sz w:val="24"/>
          <w:lang w:val="zh-CN"/>
        </w:rPr>
        <w:t>》：</w:t>
      </w:r>
    </w:p>
    <w:p w14:paraId="48E5FE2B" w14:textId="77777777" w:rsidR="00E3501E" w:rsidRDefault="00E3501E" w:rsidP="00E3501E">
      <w:pPr>
        <w:spacing w:line="0" w:lineRule="atLeast"/>
        <w:rPr>
          <w:sz w:val="10"/>
          <w:szCs w:val="10"/>
        </w:rPr>
      </w:pP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2586"/>
        <w:gridCol w:w="1078"/>
        <w:gridCol w:w="3210"/>
      </w:tblGrid>
      <w:tr w:rsidR="00E3501E" w14:paraId="5CE831FD" w14:textId="77777777" w:rsidTr="00E3501E">
        <w:trPr>
          <w:cantSplit/>
          <w:trHeight w:val="436"/>
          <w:jc w:val="center"/>
        </w:trPr>
        <w:tc>
          <w:tcPr>
            <w:tcW w:w="1645" w:type="dxa"/>
            <w:vMerge w:val="restart"/>
            <w:vAlign w:val="center"/>
          </w:tcPr>
          <w:p w14:paraId="3A548DB7" w14:textId="77777777" w:rsidR="00E3501E" w:rsidRDefault="00E3501E" w:rsidP="00E3501E">
            <w:pPr>
              <w:adjustRightInd w:val="0"/>
              <w:snapToGrid w:val="0"/>
              <w:spacing w:line="240" w:lineRule="atLeast"/>
              <w:jc w:val="center"/>
              <w:rPr>
                <w:sz w:val="22"/>
              </w:rPr>
            </w:pPr>
            <w:r>
              <w:rPr>
                <w:rFonts w:hint="eastAsia"/>
                <w:sz w:val="22"/>
              </w:rPr>
              <w:t>货物名称</w:t>
            </w:r>
          </w:p>
        </w:tc>
        <w:tc>
          <w:tcPr>
            <w:tcW w:w="6874" w:type="dxa"/>
            <w:gridSpan w:val="3"/>
            <w:vAlign w:val="center"/>
          </w:tcPr>
          <w:p w14:paraId="58CD7401" w14:textId="77777777" w:rsidR="00E3501E" w:rsidRDefault="00E3501E" w:rsidP="00E3501E">
            <w:pPr>
              <w:adjustRightInd w:val="0"/>
              <w:snapToGrid w:val="0"/>
              <w:spacing w:line="240" w:lineRule="atLeast"/>
              <w:jc w:val="center"/>
              <w:rPr>
                <w:sz w:val="22"/>
              </w:rPr>
            </w:pPr>
            <w:r>
              <w:rPr>
                <w:rFonts w:hint="eastAsia"/>
                <w:sz w:val="22"/>
              </w:rPr>
              <w:t>技术特性</w:t>
            </w:r>
          </w:p>
        </w:tc>
      </w:tr>
      <w:tr w:rsidR="00E3501E" w14:paraId="33B3BFEE" w14:textId="77777777" w:rsidTr="00E3501E">
        <w:trPr>
          <w:cantSplit/>
          <w:trHeight w:val="436"/>
          <w:jc w:val="center"/>
        </w:trPr>
        <w:tc>
          <w:tcPr>
            <w:tcW w:w="1645" w:type="dxa"/>
            <w:vMerge/>
            <w:vAlign w:val="center"/>
          </w:tcPr>
          <w:p w14:paraId="52D298C4" w14:textId="77777777" w:rsidR="00E3501E" w:rsidRDefault="00E3501E" w:rsidP="00E3501E">
            <w:pPr>
              <w:adjustRightInd w:val="0"/>
              <w:snapToGrid w:val="0"/>
              <w:spacing w:line="240" w:lineRule="atLeast"/>
              <w:jc w:val="center"/>
              <w:rPr>
                <w:sz w:val="22"/>
              </w:rPr>
            </w:pPr>
          </w:p>
        </w:tc>
        <w:tc>
          <w:tcPr>
            <w:tcW w:w="2586" w:type="dxa"/>
            <w:vAlign w:val="center"/>
          </w:tcPr>
          <w:p w14:paraId="743B7995" w14:textId="77777777" w:rsidR="00E3501E" w:rsidRDefault="00E3501E" w:rsidP="00E3501E">
            <w:pPr>
              <w:adjustRightInd w:val="0"/>
              <w:snapToGrid w:val="0"/>
              <w:spacing w:line="240" w:lineRule="atLeast"/>
              <w:jc w:val="center"/>
              <w:rPr>
                <w:sz w:val="22"/>
              </w:rPr>
            </w:pPr>
            <w:r>
              <w:rPr>
                <w:rFonts w:hint="eastAsia"/>
                <w:sz w:val="22"/>
              </w:rPr>
              <w:t>项目</w:t>
            </w:r>
          </w:p>
        </w:tc>
        <w:tc>
          <w:tcPr>
            <w:tcW w:w="1078" w:type="dxa"/>
            <w:vAlign w:val="center"/>
          </w:tcPr>
          <w:p w14:paraId="28B435ED" w14:textId="77777777" w:rsidR="00E3501E" w:rsidRDefault="00E3501E" w:rsidP="00E3501E">
            <w:pPr>
              <w:adjustRightInd w:val="0"/>
              <w:snapToGrid w:val="0"/>
              <w:spacing w:line="240" w:lineRule="atLeast"/>
              <w:ind w:leftChars="-19" w:rightChars="-51" w:right="-107" w:hangingChars="18" w:hanging="40"/>
              <w:jc w:val="center"/>
              <w:rPr>
                <w:sz w:val="22"/>
              </w:rPr>
            </w:pPr>
            <w:r>
              <w:rPr>
                <w:rFonts w:hint="eastAsia"/>
                <w:sz w:val="22"/>
              </w:rPr>
              <w:t>单位</w:t>
            </w:r>
          </w:p>
        </w:tc>
        <w:tc>
          <w:tcPr>
            <w:tcW w:w="3210" w:type="dxa"/>
            <w:vAlign w:val="center"/>
          </w:tcPr>
          <w:p w14:paraId="2485950C" w14:textId="77777777" w:rsidR="00E3501E" w:rsidRDefault="00E3501E" w:rsidP="00E3501E">
            <w:pPr>
              <w:adjustRightInd w:val="0"/>
              <w:snapToGrid w:val="0"/>
              <w:spacing w:line="240" w:lineRule="atLeast"/>
              <w:jc w:val="center"/>
              <w:rPr>
                <w:sz w:val="22"/>
              </w:rPr>
            </w:pPr>
            <w:r>
              <w:rPr>
                <w:rFonts w:hint="eastAsia"/>
                <w:sz w:val="22"/>
              </w:rPr>
              <w:t>数据</w:t>
            </w:r>
          </w:p>
        </w:tc>
      </w:tr>
      <w:tr w:rsidR="00E3501E" w14:paraId="6909CBFE" w14:textId="77777777" w:rsidTr="00E3501E">
        <w:trPr>
          <w:cantSplit/>
          <w:trHeight w:val="436"/>
          <w:jc w:val="center"/>
        </w:trPr>
        <w:tc>
          <w:tcPr>
            <w:tcW w:w="1645" w:type="dxa"/>
            <w:vMerge w:val="restart"/>
            <w:vAlign w:val="center"/>
          </w:tcPr>
          <w:p w14:paraId="11D6EDBF" w14:textId="77777777" w:rsidR="00E3501E" w:rsidRDefault="00E3501E" w:rsidP="00E3501E">
            <w:pPr>
              <w:adjustRightInd w:val="0"/>
              <w:snapToGrid w:val="0"/>
              <w:spacing w:line="240" w:lineRule="atLeast"/>
              <w:jc w:val="center"/>
              <w:rPr>
                <w:sz w:val="22"/>
              </w:rPr>
            </w:pPr>
            <w:r>
              <w:rPr>
                <w:rFonts w:hint="eastAsia"/>
                <w:sz w:val="22"/>
              </w:rPr>
              <w:t>7</w:t>
            </w:r>
            <w:r>
              <w:rPr>
                <w:rFonts w:hint="eastAsia"/>
                <w:sz w:val="22"/>
              </w:rPr>
              <w:t>管氢气</w:t>
            </w:r>
          </w:p>
          <w:p w14:paraId="7D6B7B85" w14:textId="77777777" w:rsidR="00E3501E" w:rsidRPr="00403C8E" w:rsidRDefault="00E3501E" w:rsidP="00E3501E">
            <w:pPr>
              <w:adjustRightInd w:val="0"/>
              <w:snapToGrid w:val="0"/>
              <w:spacing w:line="240" w:lineRule="atLeast"/>
              <w:jc w:val="center"/>
              <w:rPr>
                <w:sz w:val="22"/>
              </w:rPr>
            </w:pPr>
            <w:r>
              <w:rPr>
                <w:rFonts w:hint="eastAsia"/>
                <w:sz w:val="22"/>
              </w:rPr>
              <w:t>管束式集装箱</w:t>
            </w:r>
            <w:r w:rsidRPr="00403C8E">
              <w:rPr>
                <w:rFonts w:hint="eastAsia"/>
                <w:sz w:val="22"/>
              </w:rPr>
              <w:t>（采用</w:t>
            </w:r>
            <w:r w:rsidRPr="00403C8E">
              <w:rPr>
                <w:rFonts w:hint="eastAsia"/>
                <w:sz w:val="22"/>
              </w:rPr>
              <w:t>7</w:t>
            </w:r>
            <w:r w:rsidRPr="00403C8E">
              <w:rPr>
                <w:rFonts w:hint="eastAsia"/>
                <w:sz w:val="22"/>
              </w:rPr>
              <w:t>管氢气管束式集装箱，管束车厂家与用户具有良好合作关系，</w:t>
            </w:r>
            <w:proofErr w:type="gramStart"/>
            <w:r w:rsidRPr="00403C8E">
              <w:rPr>
                <w:rFonts w:hint="eastAsia"/>
                <w:sz w:val="22"/>
              </w:rPr>
              <w:t>氢瓶与</w:t>
            </w:r>
            <w:proofErr w:type="gramEnd"/>
            <w:r w:rsidRPr="00403C8E">
              <w:rPr>
                <w:rFonts w:hint="eastAsia"/>
                <w:sz w:val="22"/>
              </w:rPr>
              <w:t>底盘分体设计，底盘独立公告，底盘</w:t>
            </w:r>
            <w:proofErr w:type="gramStart"/>
            <w:r w:rsidRPr="00403C8E">
              <w:rPr>
                <w:rFonts w:hint="eastAsia"/>
                <w:sz w:val="22"/>
              </w:rPr>
              <w:t>优选重</w:t>
            </w:r>
            <w:proofErr w:type="gramEnd"/>
            <w:r w:rsidRPr="00403C8E">
              <w:rPr>
                <w:rFonts w:hint="eastAsia"/>
                <w:sz w:val="22"/>
              </w:rPr>
              <w:t>汽资源。总容积不低于</w:t>
            </w:r>
            <w:r w:rsidRPr="00403C8E">
              <w:rPr>
                <w:rFonts w:hint="eastAsia"/>
                <w:sz w:val="22"/>
              </w:rPr>
              <w:t>26M3</w:t>
            </w:r>
            <w:r w:rsidRPr="00403C8E">
              <w:rPr>
                <w:rFonts w:hint="eastAsia"/>
                <w:sz w:val="22"/>
              </w:rPr>
              <w:t>）</w:t>
            </w:r>
          </w:p>
          <w:p w14:paraId="1F6E93EE" w14:textId="77777777" w:rsidR="00E3501E" w:rsidRDefault="00E3501E" w:rsidP="00E3501E">
            <w:pPr>
              <w:adjustRightInd w:val="0"/>
              <w:snapToGrid w:val="0"/>
              <w:spacing w:line="240" w:lineRule="atLeast"/>
              <w:jc w:val="center"/>
              <w:rPr>
                <w:sz w:val="22"/>
              </w:rPr>
            </w:pPr>
          </w:p>
        </w:tc>
        <w:tc>
          <w:tcPr>
            <w:tcW w:w="2586" w:type="dxa"/>
            <w:vAlign w:val="center"/>
          </w:tcPr>
          <w:p w14:paraId="702DD99D" w14:textId="77777777" w:rsidR="00E3501E" w:rsidRDefault="00E3501E" w:rsidP="00E3501E">
            <w:pPr>
              <w:adjustRightInd w:val="0"/>
              <w:snapToGrid w:val="0"/>
              <w:spacing w:line="240" w:lineRule="atLeast"/>
              <w:rPr>
                <w:sz w:val="22"/>
              </w:rPr>
            </w:pPr>
            <w:r>
              <w:rPr>
                <w:rFonts w:hint="eastAsia"/>
                <w:sz w:val="22"/>
              </w:rPr>
              <w:t>公称工作压力</w:t>
            </w:r>
          </w:p>
        </w:tc>
        <w:tc>
          <w:tcPr>
            <w:tcW w:w="1078" w:type="dxa"/>
            <w:vAlign w:val="center"/>
          </w:tcPr>
          <w:p w14:paraId="2A02592B" w14:textId="77777777" w:rsidR="00E3501E" w:rsidRDefault="00E3501E" w:rsidP="00E3501E">
            <w:pPr>
              <w:adjustRightInd w:val="0"/>
              <w:snapToGrid w:val="0"/>
              <w:spacing w:line="240" w:lineRule="atLeast"/>
              <w:jc w:val="center"/>
              <w:rPr>
                <w:sz w:val="22"/>
              </w:rPr>
            </w:pPr>
            <w:proofErr w:type="spellStart"/>
            <w:r>
              <w:rPr>
                <w:rFonts w:hint="eastAsia"/>
                <w:sz w:val="22"/>
              </w:rPr>
              <w:t>Mpa</w:t>
            </w:r>
            <w:proofErr w:type="spellEnd"/>
          </w:p>
        </w:tc>
        <w:tc>
          <w:tcPr>
            <w:tcW w:w="3210" w:type="dxa"/>
            <w:vAlign w:val="center"/>
          </w:tcPr>
          <w:p w14:paraId="37238749" w14:textId="77777777" w:rsidR="00E3501E" w:rsidRDefault="00E3501E" w:rsidP="00E3501E">
            <w:pPr>
              <w:adjustRightInd w:val="0"/>
              <w:snapToGrid w:val="0"/>
              <w:spacing w:line="240" w:lineRule="atLeast"/>
              <w:jc w:val="center"/>
              <w:rPr>
                <w:sz w:val="22"/>
              </w:rPr>
            </w:pPr>
            <w:r>
              <w:rPr>
                <w:rFonts w:hint="eastAsia"/>
                <w:sz w:val="22"/>
              </w:rPr>
              <w:t>20</w:t>
            </w:r>
          </w:p>
        </w:tc>
      </w:tr>
      <w:tr w:rsidR="00E3501E" w14:paraId="5ABF5FDF" w14:textId="77777777" w:rsidTr="00E3501E">
        <w:trPr>
          <w:cantSplit/>
          <w:trHeight w:val="436"/>
          <w:jc w:val="center"/>
        </w:trPr>
        <w:tc>
          <w:tcPr>
            <w:tcW w:w="1645" w:type="dxa"/>
            <w:vMerge/>
            <w:vAlign w:val="center"/>
          </w:tcPr>
          <w:p w14:paraId="37E3AC43" w14:textId="77777777" w:rsidR="00E3501E" w:rsidRDefault="00E3501E" w:rsidP="00E3501E">
            <w:pPr>
              <w:adjustRightInd w:val="0"/>
              <w:snapToGrid w:val="0"/>
              <w:spacing w:line="240" w:lineRule="atLeast"/>
              <w:jc w:val="center"/>
              <w:rPr>
                <w:sz w:val="22"/>
              </w:rPr>
            </w:pPr>
          </w:p>
        </w:tc>
        <w:tc>
          <w:tcPr>
            <w:tcW w:w="2586" w:type="dxa"/>
            <w:vAlign w:val="center"/>
          </w:tcPr>
          <w:p w14:paraId="345449C7" w14:textId="77777777" w:rsidR="00E3501E" w:rsidRDefault="00E3501E" w:rsidP="00E3501E">
            <w:pPr>
              <w:adjustRightInd w:val="0"/>
              <w:snapToGrid w:val="0"/>
              <w:spacing w:line="240" w:lineRule="atLeast"/>
              <w:rPr>
                <w:sz w:val="22"/>
              </w:rPr>
            </w:pPr>
            <w:r>
              <w:rPr>
                <w:rFonts w:hint="eastAsia"/>
                <w:sz w:val="22"/>
              </w:rPr>
              <w:t>使用温度</w:t>
            </w:r>
          </w:p>
        </w:tc>
        <w:tc>
          <w:tcPr>
            <w:tcW w:w="1078" w:type="dxa"/>
            <w:vAlign w:val="center"/>
          </w:tcPr>
          <w:p w14:paraId="209F1D0E" w14:textId="77777777" w:rsidR="00E3501E" w:rsidRDefault="00E3501E" w:rsidP="00E3501E">
            <w:pPr>
              <w:adjustRightInd w:val="0"/>
              <w:snapToGrid w:val="0"/>
              <w:spacing w:line="240" w:lineRule="atLeast"/>
              <w:jc w:val="center"/>
              <w:rPr>
                <w:sz w:val="22"/>
              </w:rPr>
            </w:pPr>
            <w:r>
              <w:rPr>
                <w:rFonts w:hint="eastAsia"/>
                <w:sz w:val="22"/>
              </w:rPr>
              <w:t>℃</w:t>
            </w:r>
          </w:p>
        </w:tc>
        <w:tc>
          <w:tcPr>
            <w:tcW w:w="3210" w:type="dxa"/>
            <w:vAlign w:val="center"/>
          </w:tcPr>
          <w:p w14:paraId="132A59B0" w14:textId="77777777" w:rsidR="00E3501E" w:rsidRDefault="00E3501E" w:rsidP="00E3501E">
            <w:pPr>
              <w:adjustRightInd w:val="0"/>
              <w:snapToGrid w:val="0"/>
              <w:spacing w:line="240" w:lineRule="atLeast"/>
              <w:jc w:val="center"/>
              <w:rPr>
                <w:sz w:val="22"/>
              </w:rPr>
            </w:pPr>
            <w:r>
              <w:rPr>
                <w:rFonts w:hint="eastAsia"/>
                <w:sz w:val="22"/>
              </w:rPr>
              <w:t>-40</w:t>
            </w:r>
            <w:r>
              <w:rPr>
                <w:rFonts w:hint="eastAsia"/>
                <w:sz w:val="22"/>
              </w:rPr>
              <w:t>～</w:t>
            </w:r>
            <w:r>
              <w:rPr>
                <w:rFonts w:hint="eastAsia"/>
                <w:sz w:val="22"/>
              </w:rPr>
              <w:t>60</w:t>
            </w:r>
          </w:p>
        </w:tc>
      </w:tr>
      <w:tr w:rsidR="00E3501E" w14:paraId="040615B3" w14:textId="77777777" w:rsidTr="00E3501E">
        <w:trPr>
          <w:cantSplit/>
          <w:trHeight w:val="436"/>
          <w:jc w:val="center"/>
        </w:trPr>
        <w:tc>
          <w:tcPr>
            <w:tcW w:w="1645" w:type="dxa"/>
            <w:vMerge/>
            <w:vAlign w:val="center"/>
          </w:tcPr>
          <w:p w14:paraId="7ACDCAEB" w14:textId="77777777" w:rsidR="00E3501E" w:rsidRDefault="00E3501E" w:rsidP="00E3501E">
            <w:pPr>
              <w:adjustRightInd w:val="0"/>
              <w:snapToGrid w:val="0"/>
              <w:spacing w:line="240" w:lineRule="atLeast"/>
              <w:jc w:val="center"/>
              <w:rPr>
                <w:sz w:val="22"/>
              </w:rPr>
            </w:pPr>
          </w:p>
        </w:tc>
        <w:tc>
          <w:tcPr>
            <w:tcW w:w="2586" w:type="dxa"/>
            <w:vAlign w:val="center"/>
          </w:tcPr>
          <w:p w14:paraId="43EEA291" w14:textId="77777777" w:rsidR="00E3501E" w:rsidRDefault="00E3501E" w:rsidP="00E3501E">
            <w:pPr>
              <w:adjustRightInd w:val="0"/>
              <w:snapToGrid w:val="0"/>
              <w:spacing w:line="240" w:lineRule="atLeast"/>
              <w:rPr>
                <w:sz w:val="22"/>
              </w:rPr>
            </w:pPr>
            <w:r>
              <w:rPr>
                <w:rFonts w:hint="eastAsia"/>
                <w:sz w:val="22"/>
              </w:rPr>
              <w:t>水压实验压力</w:t>
            </w:r>
          </w:p>
        </w:tc>
        <w:tc>
          <w:tcPr>
            <w:tcW w:w="1078" w:type="dxa"/>
            <w:vAlign w:val="center"/>
          </w:tcPr>
          <w:p w14:paraId="34DF5EA2" w14:textId="77777777" w:rsidR="00E3501E" w:rsidRDefault="00E3501E" w:rsidP="00E3501E">
            <w:pPr>
              <w:adjustRightInd w:val="0"/>
              <w:snapToGrid w:val="0"/>
              <w:spacing w:line="240" w:lineRule="atLeast"/>
              <w:jc w:val="center"/>
              <w:rPr>
                <w:sz w:val="22"/>
              </w:rPr>
            </w:pPr>
            <w:proofErr w:type="spellStart"/>
            <w:r>
              <w:rPr>
                <w:rFonts w:hint="eastAsia"/>
                <w:sz w:val="22"/>
              </w:rPr>
              <w:t>Mpa</w:t>
            </w:r>
            <w:proofErr w:type="spellEnd"/>
          </w:p>
        </w:tc>
        <w:tc>
          <w:tcPr>
            <w:tcW w:w="3210" w:type="dxa"/>
            <w:vAlign w:val="center"/>
          </w:tcPr>
          <w:p w14:paraId="783E2B0A" w14:textId="77777777" w:rsidR="00E3501E" w:rsidRDefault="00E3501E" w:rsidP="00E3501E">
            <w:pPr>
              <w:adjustRightInd w:val="0"/>
              <w:snapToGrid w:val="0"/>
              <w:spacing w:line="240" w:lineRule="atLeast"/>
              <w:jc w:val="center"/>
              <w:rPr>
                <w:sz w:val="22"/>
              </w:rPr>
            </w:pPr>
            <w:r>
              <w:rPr>
                <w:rFonts w:hint="eastAsia"/>
                <w:sz w:val="22"/>
              </w:rPr>
              <w:t>33.4</w:t>
            </w:r>
          </w:p>
        </w:tc>
      </w:tr>
      <w:tr w:rsidR="00E3501E" w14:paraId="67049DE7" w14:textId="77777777" w:rsidTr="00E3501E">
        <w:trPr>
          <w:cantSplit/>
          <w:trHeight w:val="436"/>
          <w:jc w:val="center"/>
        </w:trPr>
        <w:tc>
          <w:tcPr>
            <w:tcW w:w="1645" w:type="dxa"/>
            <w:vMerge/>
            <w:vAlign w:val="center"/>
          </w:tcPr>
          <w:p w14:paraId="787B1943" w14:textId="77777777" w:rsidR="00E3501E" w:rsidRDefault="00E3501E" w:rsidP="00E3501E">
            <w:pPr>
              <w:adjustRightInd w:val="0"/>
              <w:snapToGrid w:val="0"/>
              <w:spacing w:line="240" w:lineRule="atLeast"/>
              <w:jc w:val="center"/>
              <w:rPr>
                <w:sz w:val="22"/>
              </w:rPr>
            </w:pPr>
          </w:p>
        </w:tc>
        <w:tc>
          <w:tcPr>
            <w:tcW w:w="2586" w:type="dxa"/>
            <w:vAlign w:val="center"/>
          </w:tcPr>
          <w:p w14:paraId="25852A1C" w14:textId="77777777" w:rsidR="00E3501E" w:rsidRDefault="00E3501E" w:rsidP="00E3501E">
            <w:pPr>
              <w:adjustRightInd w:val="0"/>
              <w:snapToGrid w:val="0"/>
              <w:spacing w:line="240" w:lineRule="atLeast"/>
              <w:rPr>
                <w:sz w:val="22"/>
              </w:rPr>
            </w:pPr>
            <w:r>
              <w:rPr>
                <w:rFonts w:hint="eastAsia"/>
                <w:sz w:val="22"/>
              </w:rPr>
              <w:t>气密实验压力</w:t>
            </w:r>
          </w:p>
        </w:tc>
        <w:tc>
          <w:tcPr>
            <w:tcW w:w="1078" w:type="dxa"/>
            <w:vAlign w:val="center"/>
          </w:tcPr>
          <w:p w14:paraId="00AD36F0" w14:textId="77777777" w:rsidR="00E3501E" w:rsidRDefault="00E3501E" w:rsidP="00E3501E">
            <w:pPr>
              <w:adjustRightInd w:val="0"/>
              <w:snapToGrid w:val="0"/>
              <w:spacing w:line="240" w:lineRule="atLeast"/>
              <w:jc w:val="center"/>
              <w:rPr>
                <w:sz w:val="22"/>
              </w:rPr>
            </w:pPr>
            <w:proofErr w:type="spellStart"/>
            <w:r>
              <w:rPr>
                <w:rFonts w:hint="eastAsia"/>
                <w:sz w:val="22"/>
              </w:rPr>
              <w:t>Mpa</w:t>
            </w:r>
            <w:proofErr w:type="spellEnd"/>
          </w:p>
        </w:tc>
        <w:tc>
          <w:tcPr>
            <w:tcW w:w="3210" w:type="dxa"/>
            <w:vAlign w:val="center"/>
          </w:tcPr>
          <w:p w14:paraId="10214299" w14:textId="77777777" w:rsidR="00E3501E" w:rsidRDefault="00E3501E" w:rsidP="00E3501E">
            <w:pPr>
              <w:adjustRightInd w:val="0"/>
              <w:snapToGrid w:val="0"/>
              <w:spacing w:line="240" w:lineRule="atLeast"/>
              <w:jc w:val="center"/>
              <w:rPr>
                <w:sz w:val="22"/>
              </w:rPr>
            </w:pPr>
            <w:r>
              <w:rPr>
                <w:rFonts w:hint="eastAsia"/>
                <w:sz w:val="22"/>
              </w:rPr>
              <w:t>20</w:t>
            </w:r>
          </w:p>
        </w:tc>
      </w:tr>
      <w:tr w:rsidR="00E3501E" w14:paraId="48AC4F3F" w14:textId="77777777" w:rsidTr="00E3501E">
        <w:trPr>
          <w:cantSplit/>
          <w:trHeight w:val="436"/>
          <w:jc w:val="center"/>
        </w:trPr>
        <w:tc>
          <w:tcPr>
            <w:tcW w:w="1645" w:type="dxa"/>
            <w:vMerge/>
            <w:vAlign w:val="center"/>
          </w:tcPr>
          <w:p w14:paraId="372AA6B6" w14:textId="77777777" w:rsidR="00E3501E" w:rsidRDefault="00E3501E" w:rsidP="00E3501E">
            <w:pPr>
              <w:adjustRightInd w:val="0"/>
              <w:snapToGrid w:val="0"/>
              <w:spacing w:line="240" w:lineRule="atLeast"/>
              <w:jc w:val="center"/>
              <w:rPr>
                <w:sz w:val="22"/>
              </w:rPr>
            </w:pPr>
          </w:p>
        </w:tc>
        <w:tc>
          <w:tcPr>
            <w:tcW w:w="2586" w:type="dxa"/>
            <w:vAlign w:val="center"/>
          </w:tcPr>
          <w:p w14:paraId="7A4A529B" w14:textId="77777777" w:rsidR="00E3501E" w:rsidRDefault="00E3501E" w:rsidP="00E3501E">
            <w:pPr>
              <w:adjustRightInd w:val="0"/>
              <w:snapToGrid w:val="0"/>
              <w:spacing w:line="240" w:lineRule="atLeast"/>
              <w:rPr>
                <w:sz w:val="22"/>
              </w:rPr>
            </w:pPr>
            <w:r>
              <w:rPr>
                <w:rFonts w:hint="eastAsia"/>
                <w:sz w:val="22"/>
              </w:rPr>
              <w:t>钢瓶规格</w:t>
            </w:r>
          </w:p>
        </w:tc>
        <w:tc>
          <w:tcPr>
            <w:tcW w:w="1078" w:type="dxa"/>
            <w:vAlign w:val="center"/>
          </w:tcPr>
          <w:p w14:paraId="104FF0E2" w14:textId="77777777" w:rsidR="00E3501E" w:rsidRDefault="00E3501E" w:rsidP="00E3501E">
            <w:pPr>
              <w:adjustRightInd w:val="0"/>
              <w:snapToGrid w:val="0"/>
              <w:spacing w:line="240" w:lineRule="atLeast"/>
              <w:jc w:val="center"/>
              <w:rPr>
                <w:sz w:val="22"/>
              </w:rPr>
            </w:pPr>
            <w:r>
              <w:rPr>
                <w:rFonts w:hint="eastAsia"/>
                <w:sz w:val="22"/>
              </w:rPr>
              <w:t>mm</w:t>
            </w:r>
          </w:p>
        </w:tc>
        <w:tc>
          <w:tcPr>
            <w:tcW w:w="3210" w:type="dxa"/>
            <w:vAlign w:val="center"/>
          </w:tcPr>
          <w:p w14:paraId="65D8C938" w14:textId="77777777" w:rsidR="00E3501E" w:rsidRDefault="00E3501E" w:rsidP="00E3501E">
            <w:pPr>
              <w:adjustRightInd w:val="0"/>
              <w:snapToGrid w:val="0"/>
              <w:spacing w:line="240" w:lineRule="atLeast"/>
              <w:jc w:val="center"/>
              <w:rPr>
                <w:sz w:val="22"/>
              </w:rPr>
            </w:pPr>
            <w:r>
              <w:rPr>
                <w:rFonts w:hint="eastAsia"/>
                <w:sz w:val="22"/>
              </w:rPr>
              <w:t>Φ</w:t>
            </w:r>
            <w:r>
              <w:rPr>
                <w:rFonts w:hint="eastAsia"/>
                <w:sz w:val="22"/>
              </w:rPr>
              <w:t>711</w:t>
            </w:r>
            <w:r>
              <w:rPr>
                <w:rFonts w:hint="eastAsia"/>
                <w:sz w:val="22"/>
              </w:rPr>
              <w:t>×</w:t>
            </w:r>
            <w:r>
              <w:rPr>
                <w:rFonts w:hint="eastAsia"/>
                <w:sz w:val="22"/>
              </w:rPr>
              <w:t>21</w:t>
            </w:r>
            <w:r>
              <w:rPr>
                <w:rFonts w:hint="eastAsia"/>
                <w:sz w:val="22"/>
              </w:rPr>
              <w:t>×</w:t>
            </w:r>
            <w:r>
              <w:rPr>
                <w:rFonts w:hint="eastAsia"/>
                <w:sz w:val="22"/>
              </w:rPr>
              <w:t>11080</w:t>
            </w:r>
          </w:p>
        </w:tc>
      </w:tr>
      <w:tr w:rsidR="00E3501E" w14:paraId="47719F66" w14:textId="77777777" w:rsidTr="00E3501E">
        <w:trPr>
          <w:cantSplit/>
          <w:trHeight w:val="436"/>
          <w:jc w:val="center"/>
        </w:trPr>
        <w:tc>
          <w:tcPr>
            <w:tcW w:w="1645" w:type="dxa"/>
            <w:vMerge/>
            <w:vAlign w:val="center"/>
          </w:tcPr>
          <w:p w14:paraId="1568FEED" w14:textId="77777777" w:rsidR="00E3501E" w:rsidRDefault="00E3501E" w:rsidP="00E3501E">
            <w:pPr>
              <w:adjustRightInd w:val="0"/>
              <w:snapToGrid w:val="0"/>
              <w:spacing w:line="240" w:lineRule="atLeast"/>
              <w:jc w:val="center"/>
              <w:rPr>
                <w:sz w:val="22"/>
              </w:rPr>
            </w:pPr>
          </w:p>
        </w:tc>
        <w:tc>
          <w:tcPr>
            <w:tcW w:w="2586" w:type="dxa"/>
            <w:vAlign w:val="center"/>
          </w:tcPr>
          <w:p w14:paraId="7808982B" w14:textId="77777777" w:rsidR="00E3501E" w:rsidRDefault="00E3501E" w:rsidP="00E3501E">
            <w:pPr>
              <w:adjustRightInd w:val="0"/>
              <w:snapToGrid w:val="0"/>
              <w:spacing w:line="240" w:lineRule="atLeast"/>
              <w:rPr>
                <w:sz w:val="22"/>
              </w:rPr>
            </w:pPr>
            <w:r>
              <w:rPr>
                <w:rFonts w:hint="eastAsia"/>
                <w:sz w:val="22"/>
              </w:rPr>
              <w:t>钢瓶数量</w:t>
            </w:r>
          </w:p>
        </w:tc>
        <w:tc>
          <w:tcPr>
            <w:tcW w:w="1078" w:type="dxa"/>
            <w:vAlign w:val="center"/>
          </w:tcPr>
          <w:p w14:paraId="7CC2B429" w14:textId="77777777" w:rsidR="00E3501E" w:rsidRDefault="00E3501E" w:rsidP="00E3501E">
            <w:pPr>
              <w:adjustRightInd w:val="0"/>
              <w:snapToGrid w:val="0"/>
              <w:spacing w:line="240" w:lineRule="atLeast"/>
              <w:jc w:val="center"/>
              <w:rPr>
                <w:sz w:val="22"/>
              </w:rPr>
            </w:pPr>
            <w:proofErr w:type="gramStart"/>
            <w:r>
              <w:rPr>
                <w:rFonts w:hint="eastAsia"/>
                <w:sz w:val="22"/>
              </w:rPr>
              <w:t>个</w:t>
            </w:r>
            <w:proofErr w:type="gramEnd"/>
          </w:p>
        </w:tc>
        <w:tc>
          <w:tcPr>
            <w:tcW w:w="3210" w:type="dxa"/>
            <w:vAlign w:val="center"/>
          </w:tcPr>
          <w:p w14:paraId="5486838D" w14:textId="77777777" w:rsidR="00E3501E" w:rsidRDefault="00E3501E" w:rsidP="00E3501E">
            <w:pPr>
              <w:adjustRightInd w:val="0"/>
              <w:snapToGrid w:val="0"/>
              <w:spacing w:line="240" w:lineRule="atLeast"/>
              <w:jc w:val="center"/>
              <w:rPr>
                <w:sz w:val="22"/>
              </w:rPr>
            </w:pPr>
            <w:r>
              <w:rPr>
                <w:rFonts w:hint="eastAsia"/>
                <w:sz w:val="22"/>
              </w:rPr>
              <w:t>7</w:t>
            </w:r>
          </w:p>
        </w:tc>
      </w:tr>
      <w:tr w:rsidR="00E3501E" w14:paraId="0504DD0F" w14:textId="77777777" w:rsidTr="00E3501E">
        <w:trPr>
          <w:cantSplit/>
          <w:trHeight w:val="436"/>
          <w:jc w:val="center"/>
        </w:trPr>
        <w:tc>
          <w:tcPr>
            <w:tcW w:w="1645" w:type="dxa"/>
            <w:vMerge/>
            <w:vAlign w:val="center"/>
          </w:tcPr>
          <w:p w14:paraId="6CFCEA76" w14:textId="77777777" w:rsidR="00E3501E" w:rsidRDefault="00E3501E" w:rsidP="00E3501E">
            <w:pPr>
              <w:adjustRightInd w:val="0"/>
              <w:snapToGrid w:val="0"/>
              <w:spacing w:line="240" w:lineRule="atLeast"/>
              <w:jc w:val="center"/>
              <w:rPr>
                <w:sz w:val="22"/>
              </w:rPr>
            </w:pPr>
          </w:p>
        </w:tc>
        <w:tc>
          <w:tcPr>
            <w:tcW w:w="2586" w:type="dxa"/>
            <w:vAlign w:val="center"/>
          </w:tcPr>
          <w:p w14:paraId="3DBBABFA" w14:textId="77777777" w:rsidR="00E3501E" w:rsidRDefault="00E3501E" w:rsidP="00E3501E">
            <w:pPr>
              <w:adjustRightInd w:val="0"/>
              <w:snapToGrid w:val="0"/>
              <w:spacing w:line="240" w:lineRule="atLeast"/>
              <w:rPr>
                <w:sz w:val="22"/>
              </w:rPr>
            </w:pPr>
            <w:r>
              <w:rPr>
                <w:rFonts w:hint="eastAsia"/>
                <w:sz w:val="22"/>
              </w:rPr>
              <w:t>总容积</w:t>
            </w:r>
          </w:p>
        </w:tc>
        <w:tc>
          <w:tcPr>
            <w:tcW w:w="1078" w:type="dxa"/>
            <w:vAlign w:val="center"/>
          </w:tcPr>
          <w:p w14:paraId="63C15A14" w14:textId="77777777" w:rsidR="00E3501E" w:rsidRDefault="00E3501E" w:rsidP="00E3501E">
            <w:pPr>
              <w:adjustRightInd w:val="0"/>
              <w:snapToGrid w:val="0"/>
              <w:spacing w:line="240" w:lineRule="atLeast"/>
              <w:jc w:val="center"/>
              <w:rPr>
                <w:sz w:val="22"/>
              </w:rPr>
            </w:pPr>
            <w:r>
              <w:rPr>
                <w:rFonts w:hint="eastAsia"/>
                <w:sz w:val="22"/>
              </w:rPr>
              <w:t>m</w:t>
            </w:r>
            <w:r>
              <w:rPr>
                <w:rFonts w:hint="eastAsia"/>
                <w:sz w:val="22"/>
                <w:vertAlign w:val="superscript"/>
              </w:rPr>
              <w:t>3</w:t>
            </w:r>
          </w:p>
        </w:tc>
        <w:tc>
          <w:tcPr>
            <w:tcW w:w="3210" w:type="dxa"/>
            <w:vAlign w:val="center"/>
          </w:tcPr>
          <w:p w14:paraId="0BA99D51" w14:textId="77777777" w:rsidR="00E3501E" w:rsidRPr="001F6940" w:rsidRDefault="00E3501E" w:rsidP="00E3501E">
            <w:pPr>
              <w:adjustRightInd w:val="0"/>
              <w:snapToGrid w:val="0"/>
              <w:spacing w:line="240" w:lineRule="atLeast"/>
              <w:jc w:val="center"/>
              <w:rPr>
                <w:sz w:val="22"/>
              </w:rPr>
            </w:pPr>
            <w:r w:rsidRPr="001F6940">
              <w:rPr>
                <w:sz w:val="22"/>
              </w:rPr>
              <w:t>不低于</w:t>
            </w:r>
            <w:r w:rsidRPr="001F6940">
              <w:rPr>
                <w:rFonts w:hint="eastAsia"/>
                <w:sz w:val="22"/>
              </w:rPr>
              <w:t>26</w:t>
            </w:r>
          </w:p>
        </w:tc>
      </w:tr>
      <w:tr w:rsidR="00E3501E" w14:paraId="2E20F36B" w14:textId="77777777" w:rsidTr="00E3501E">
        <w:trPr>
          <w:cantSplit/>
          <w:trHeight w:val="436"/>
          <w:jc w:val="center"/>
        </w:trPr>
        <w:tc>
          <w:tcPr>
            <w:tcW w:w="1645" w:type="dxa"/>
            <w:vMerge/>
            <w:vAlign w:val="center"/>
          </w:tcPr>
          <w:p w14:paraId="26A13782" w14:textId="77777777" w:rsidR="00E3501E" w:rsidRDefault="00E3501E" w:rsidP="00E3501E">
            <w:pPr>
              <w:adjustRightInd w:val="0"/>
              <w:snapToGrid w:val="0"/>
              <w:spacing w:line="240" w:lineRule="atLeast"/>
              <w:jc w:val="center"/>
              <w:rPr>
                <w:sz w:val="22"/>
              </w:rPr>
            </w:pPr>
          </w:p>
        </w:tc>
        <w:tc>
          <w:tcPr>
            <w:tcW w:w="2586" w:type="dxa"/>
            <w:vAlign w:val="center"/>
          </w:tcPr>
          <w:p w14:paraId="11DB2C67" w14:textId="77777777" w:rsidR="00E3501E" w:rsidRDefault="00E3501E" w:rsidP="00E3501E">
            <w:pPr>
              <w:adjustRightInd w:val="0"/>
              <w:snapToGrid w:val="0"/>
              <w:spacing w:line="240" w:lineRule="atLeast"/>
              <w:rPr>
                <w:sz w:val="22"/>
              </w:rPr>
            </w:pPr>
            <w:r>
              <w:rPr>
                <w:rFonts w:hint="eastAsia"/>
                <w:sz w:val="22"/>
              </w:rPr>
              <w:t>最大允许充装量</w:t>
            </w:r>
          </w:p>
        </w:tc>
        <w:tc>
          <w:tcPr>
            <w:tcW w:w="1078" w:type="dxa"/>
            <w:vAlign w:val="center"/>
          </w:tcPr>
          <w:p w14:paraId="20432B69" w14:textId="77777777" w:rsidR="00E3501E" w:rsidRDefault="00E3501E" w:rsidP="00E3501E">
            <w:pPr>
              <w:adjustRightInd w:val="0"/>
              <w:snapToGrid w:val="0"/>
              <w:spacing w:line="240" w:lineRule="atLeast"/>
              <w:jc w:val="center"/>
              <w:rPr>
                <w:sz w:val="22"/>
              </w:rPr>
            </w:pPr>
            <w:r>
              <w:rPr>
                <w:rFonts w:hint="eastAsia"/>
                <w:sz w:val="22"/>
              </w:rPr>
              <w:t>kg</w:t>
            </w:r>
          </w:p>
        </w:tc>
        <w:tc>
          <w:tcPr>
            <w:tcW w:w="3210" w:type="dxa"/>
            <w:vAlign w:val="center"/>
          </w:tcPr>
          <w:p w14:paraId="4BE51344" w14:textId="77777777" w:rsidR="00E3501E" w:rsidRDefault="00E3501E" w:rsidP="00E3501E">
            <w:pPr>
              <w:adjustRightInd w:val="0"/>
              <w:snapToGrid w:val="0"/>
              <w:spacing w:line="240" w:lineRule="atLeast"/>
              <w:jc w:val="center"/>
              <w:rPr>
                <w:sz w:val="22"/>
              </w:rPr>
            </w:pPr>
            <w:r>
              <w:rPr>
                <w:rFonts w:hint="eastAsia"/>
                <w:sz w:val="22"/>
              </w:rPr>
              <w:t>420</w:t>
            </w:r>
          </w:p>
        </w:tc>
      </w:tr>
      <w:tr w:rsidR="00E3501E" w14:paraId="4CB42F59" w14:textId="77777777" w:rsidTr="00E3501E">
        <w:trPr>
          <w:cantSplit/>
          <w:trHeight w:val="436"/>
          <w:jc w:val="center"/>
        </w:trPr>
        <w:tc>
          <w:tcPr>
            <w:tcW w:w="1645" w:type="dxa"/>
            <w:vMerge/>
            <w:vAlign w:val="center"/>
          </w:tcPr>
          <w:p w14:paraId="41270FEF" w14:textId="77777777" w:rsidR="00E3501E" w:rsidRDefault="00E3501E" w:rsidP="00E3501E">
            <w:pPr>
              <w:adjustRightInd w:val="0"/>
              <w:snapToGrid w:val="0"/>
              <w:spacing w:line="240" w:lineRule="atLeast"/>
              <w:jc w:val="center"/>
              <w:rPr>
                <w:sz w:val="22"/>
              </w:rPr>
            </w:pPr>
          </w:p>
        </w:tc>
        <w:tc>
          <w:tcPr>
            <w:tcW w:w="2586" w:type="dxa"/>
            <w:vAlign w:val="center"/>
          </w:tcPr>
          <w:p w14:paraId="129B2948" w14:textId="77777777" w:rsidR="00E3501E" w:rsidRDefault="00E3501E" w:rsidP="00E3501E">
            <w:pPr>
              <w:adjustRightInd w:val="0"/>
              <w:snapToGrid w:val="0"/>
              <w:spacing w:line="240" w:lineRule="atLeast"/>
              <w:rPr>
                <w:sz w:val="22"/>
              </w:rPr>
            </w:pPr>
            <w:r>
              <w:rPr>
                <w:rFonts w:hint="eastAsia"/>
                <w:sz w:val="22"/>
              </w:rPr>
              <w:t>充装介质</w:t>
            </w:r>
          </w:p>
        </w:tc>
        <w:tc>
          <w:tcPr>
            <w:tcW w:w="1078" w:type="dxa"/>
            <w:vAlign w:val="center"/>
          </w:tcPr>
          <w:p w14:paraId="658B6062" w14:textId="77777777" w:rsidR="00E3501E" w:rsidRDefault="00E3501E" w:rsidP="00E3501E">
            <w:pPr>
              <w:adjustRightInd w:val="0"/>
              <w:snapToGrid w:val="0"/>
              <w:spacing w:line="240" w:lineRule="atLeast"/>
              <w:jc w:val="center"/>
              <w:rPr>
                <w:sz w:val="22"/>
              </w:rPr>
            </w:pPr>
          </w:p>
        </w:tc>
        <w:tc>
          <w:tcPr>
            <w:tcW w:w="3210" w:type="dxa"/>
            <w:vAlign w:val="center"/>
          </w:tcPr>
          <w:p w14:paraId="2EFD7668" w14:textId="77777777" w:rsidR="00E3501E" w:rsidRDefault="00E3501E" w:rsidP="00E3501E">
            <w:pPr>
              <w:adjustRightInd w:val="0"/>
              <w:snapToGrid w:val="0"/>
              <w:spacing w:line="240" w:lineRule="atLeast"/>
              <w:jc w:val="center"/>
              <w:rPr>
                <w:sz w:val="22"/>
              </w:rPr>
            </w:pPr>
            <w:r>
              <w:rPr>
                <w:rFonts w:hint="eastAsia"/>
                <w:sz w:val="22"/>
              </w:rPr>
              <w:t>压缩氢气</w:t>
            </w:r>
          </w:p>
        </w:tc>
      </w:tr>
      <w:tr w:rsidR="00E3501E" w14:paraId="28F8FF14" w14:textId="77777777" w:rsidTr="00E3501E">
        <w:trPr>
          <w:cantSplit/>
          <w:trHeight w:val="436"/>
          <w:jc w:val="center"/>
        </w:trPr>
        <w:tc>
          <w:tcPr>
            <w:tcW w:w="1645" w:type="dxa"/>
            <w:vMerge/>
            <w:vAlign w:val="center"/>
          </w:tcPr>
          <w:p w14:paraId="378952AF" w14:textId="77777777" w:rsidR="00E3501E" w:rsidRDefault="00E3501E" w:rsidP="00E3501E">
            <w:pPr>
              <w:adjustRightInd w:val="0"/>
              <w:snapToGrid w:val="0"/>
              <w:spacing w:line="240" w:lineRule="atLeast"/>
              <w:jc w:val="center"/>
              <w:rPr>
                <w:sz w:val="22"/>
              </w:rPr>
            </w:pPr>
          </w:p>
        </w:tc>
        <w:tc>
          <w:tcPr>
            <w:tcW w:w="2586" w:type="dxa"/>
            <w:vAlign w:val="center"/>
          </w:tcPr>
          <w:p w14:paraId="2A35C5E3" w14:textId="77777777" w:rsidR="00E3501E" w:rsidRDefault="00E3501E" w:rsidP="00E3501E">
            <w:pPr>
              <w:adjustRightInd w:val="0"/>
              <w:snapToGrid w:val="0"/>
              <w:spacing w:line="240" w:lineRule="atLeast"/>
              <w:rPr>
                <w:sz w:val="22"/>
              </w:rPr>
            </w:pPr>
            <w:r>
              <w:rPr>
                <w:rFonts w:hint="eastAsia"/>
                <w:sz w:val="22"/>
              </w:rPr>
              <w:t>充装总容积</w:t>
            </w:r>
          </w:p>
        </w:tc>
        <w:tc>
          <w:tcPr>
            <w:tcW w:w="1078" w:type="dxa"/>
            <w:vAlign w:val="center"/>
          </w:tcPr>
          <w:p w14:paraId="6BF565C9" w14:textId="77777777" w:rsidR="00E3501E" w:rsidRDefault="00E3501E" w:rsidP="00E3501E">
            <w:pPr>
              <w:adjustRightInd w:val="0"/>
              <w:snapToGrid w:val="0"/>
              <w:spacing w:line="240" w:lineRule="atLeast"/>
              <w:jc w:val="center"/>
              <w:rPr>
                <w:sz w:val="22"/>
              </w:rPr>
            </w:pPr>
            <w:r>
              <w:rPr>
                <w:rFonts w:hint="eastAsia"/>
                <w:sz w:val="22"/>
              </w:rPr>
              <w:t>Nm</w:t>
            </w:r>
            <w:r>
              <w:rPr>
                <w:rFonts w:hint="eastAsia"/>
                <w:sz w:val="22"/>
                <w:vertAlign w:val="superscript"/>
              </w:rPr>
              <w:t>3</w:t>
            </w:r>
          </w:p>
        </w:tc>
        <w:tc>
          <w:tcPr>
            <w:tcW w:w="3210" w:type="dxa"/>
            <w:vAlign w:val="center"/>
          </w:tcPr>
          <w:p w14:paraId="404EC56F" w14:textId="77777777" w:rsidR="00E3501E" w:rsidRDefault="00E3501E" w:rsidP="00E3501E">
            <w:pPr>
              <w:adjustRightInd w:val="0"/>
              <w:snapToGrid w:val="0"/>
              <w:spacing w:line="240" w:lineRule="atLeast"/>
              <w:jc w:val="center"/>
              <w:rPr>
                <w:sz w:val="22"/>
              </w:rPr>
            </w:pPr>
            <w:r>
              <w:rPr>
                <w:rFonts w:hint="eastAsia"/>
                <w:sz w:val="22"/>
              </w:rPr>
              <w:t>4662</w:t>
            </w:r>
          </w:p>
        </w:tc>
      </w:tr>
      <w:tr w:rsidR="00E3501E" w14:paraId="1151445F" w14:textId="77777777" w:rsidTr="00E3501E">
        <w:trPr>
          <w:cantSplit/>
          <w:trHeight w:val="436"/>
          <w:jc w:val="center"/>
        </w:trPr>
        <w:tc>
          <w:tcPr>
            <w:tcW w:w="1645" w:type="dxa"/>
            <w:vMerge/>
            <w:vAlign w:val="center"/>
          </w:tcPr>
          <w:p w14:paraId="735E6E3D" w14:textId="77777777" w:rsidR="00E3501E" w:rsidRDefault="00E3501E" w:rsidP="00E3501E">
            <w:pPr>
              <w:adjustRightInd w:val="0"/>
              <w:snapToGrid w:val="0"/>
              <w:spacing w:line="240" w:lineRule="atLeast"/>
              <w:jc w:val="center"/>
              <w:rPr>
                <w:sz w:val="22"/>
              </w:rPr>
            </w:pPr>
          </w:p>
        </w:tc>
        <w:tc>
          <w:tcPr>
            <w:tcW w:w="2586" w:type="dxa"/>
            <w:vAlign w:val="center"/>
          </w:tcPr>
          <w:p w14:paraId="08B82169" w14:textId="77777777" w:rsidR="00E3501E" w:rsidRDefault="00E3501E" w:rsidP="00E3501E">
            <w:pPr>
              <w:adjustRightInd w:val="0"/>
              <w:snapToGrid w:val="0"/>
              <w:spacing w:line="240" w:lineRule="atLeast"/>
              <w:rPr>
                <w:sz w:val="22"/>
              </w:rPr>
            </w:pPr>
            <w:r>
              <w:rPr>
                <w:rFonts w:hint="eastAsia"/>
                <w:sz w:val="22"/>
              </w:rPr>
              <w:t>空箱重量</w:t>
            </w:r>
          </w:p>
        </w:tc>
        <w:tc>
          <w:tcPr>
            <w:tcW w:w="1078" w:type="dxa"/>
            <w:vAlign w:val="center"/>
          </w:tcPr>
          <w:p w14:paraId="1AE66761" w14:textId="77777777" w:rsidR="00E3501E" w:rsidRDefault="00E3501E" w:rsidP="00E3501E">
            <w:pPr>
              <w:adjustRightInd w:val="0"/>
              <w:snapToGrid w:val="0"/>
              <w:spacing w:line="240" w:lineRule="atLeast"/>
              <w:jc w:val="center"/>
              <w:rPr>
                <w:sz w:val="22"/>
              </w:rPr>
            </w:pPr>
            <w:r>
              <w:rPr>
                <w:sz w:val="22"/>
              </w:rPr>
              <w:t>K</w:t>
            </w:r>
            <w:r>
              <w:rPr>
                <w:rFonts w:hint="eastAsia"/>
                <w:sz w:val="22"/>
              </w:rPr>
              <w:t>g</w:t>
            </w:r>
          </w:p>
        </w:tc>
        <w:tc>
          <w:tcPr>
            <w:tcW w:w="3210" w:type="dxa"/>
            <w:vAlign w:val="center"/>
          </w:tcPr>
          <w:p w14:paraId="1418AA7D" w14:textId="77777777" w:rsidR="00E3501E" w:rsidRDefault="00E3501E" w:rsidP="00E3501E">
            <w:pPr>
              <w:adjustRightInd w:val="0"/>
              <w:snapToGrid w:val="0"/>
              <w:spacing w:line="240" w:lineRule="atLeast"/>
              <w:jc w:val="center"/>
              <w:rPr>
                <w:sz w:val="22"/>
              </w:rPr>
            </w:pPr>
            <w:r>
              <w:rPr>
                <w:rFonts w:hint="eastAsia"/>
                <w:sz w:val="22"/>
              </w:rPr>
              <w:t>33970</w:t>
            </w:r>
          </w:p>
        </w:tc>
      </w:tr>
      <w:tr w:rsidR="00E3501E" w14:paraId="58D948B9" w14:textId="77777777" w:rsidTr="00E3501E">
        <w:trPr>
          <w:cantSplit/>
          <w:trHeight w:val="436"/>
          <w:jc w:val="center"/>
        </w:trPr>
        <w:tc>
          <w:tcPr>
            <w:tcW w:w="1645" w:type="dxa"/>
            <w:vMerge/>
            <w:vAlign w:val="center"/>
          </w:tcPr>
          <w:p w14:paraId="75B8A482" w14:textId="77777777" w:rsidR="00E3501E" w:rsidRDefault="00E3501E" w:rsidP="00E3501E">
            <w:pPr>
              <w:adjustRightInd w:val="0"/>
              <w:snapToGrid w:val="0"/>
              <w:spacing w:line="240" w:lineRule="atLeast"/>
              <w:jc w:val="center"/>
              <w:rPr>
                <w:sz w:val="22"/>
              </w:rPr>
            </w:pPr>
          </w:p>
        </w:tc>
        <w:tc>
          <w:tcPr>
            <w:tcW w:w="2586" w:type="dxa"/>
            <w:vAlign w:val="center"/>
          </w:tcPr>
          <w:p w14:paraId="478C11AD" w14:textId="77777777" w:rsidR="00E3501E" w:rsidRDefault="00E3501E" w:rsidP="00E3501E">
            <w:pPr>
              <w:adjustRightInd w:val="0"/>
              <w:snapToGrid w:val="0"/>
              <w:spacing w:line="240" w:lineRule="atLeast"/>
              <w:rPr>
                <w:sz w:val="22"/>
              </w:rPr>
            </w:pPr>
            <w:r>
              <w:rPr>
                <w:rFonts w:hint="eastAsia"/>
                <w:sz w:val="22"/>
              </w:rPr>
              <w:t>额定重量</w:t>
            </w:r>
          </w:p>
        </w:tc>
        <w:tc>
          <w:tcPr>
            <w:tcW w:w="1078" w:type="dxa"/>
            <w:vAlign w:val="center"/>
          </w:tcPr>
          <w:p w14:paraId="638EFCD3" w14:textId="77777777" w:rsidR="00E3501E" w:rsidRDefault="00E3501E" w:rsidP="00E3501E">
            <w:pPr>
              <w:adjustRightInd w:val="0"/>
              <w:snapToGrid w:val="0"/>
              <w:spacing w:line="240" w:lineRule="atLeast"/>
              <w:jc w:val="center"/>
              <w:rPr>
                <w:sz w:val="22"/>
              </w:rPr>
            </w:pPr>
            <w:r>
              <w:rPr>
                <w:sz w:val="22"/>
              </w:rPr>
              <w:t>K</w:t>
            </w:r>
            <w:r>
              <w:rPr>
                <w:rFonts w:hint="eastAsia"/>
                <w:sz w:val="22"/>
              </w:rPr>
              <w:t>g</w:t>
            </w:r>
          </w:p>
        </w:tc>
        <w:tc>
          <w:tcPr>
            <w:tcW w:w="3210" w:type="dxa"/>
            <w:vAlign w:val="center"/>
          </w:tcPr>
          <w:p w14:paraId="7F8628D4" w14:textId="77777777" w:rsidR="00E3501E" w:rsidRDefault="00E3501E" w:rsidP="00E3501E">
            <w:pPr>
              <w:adjustRightInd w:val="0"/>
              <w:snapToGrid w:val="0"/>
              <w:spacing w:line="240" w:lineRule="atLeast"/>
              <w:jc w:val="center"/>
              <w:rPr>
                <w:sz w:val="22"/>
              </w:rPr>
            </w:pPr>
            <w:r>
              <w:rPr>
                <w:rFonts w:hint="eastAsia"/>
                <w:sz w:val="22"/>
              </w:rPr>
              <w:t>34390</w:t>
            </w:r>
          </w:p>
        </w:tc>
      </w:tr>
      <w:tr w:rsidR="00E3501E" w14:paraId="75F6BAD4" w14:textId="77777777" w:rsidTr="00E3501E">
        <w:trPr>
          <w:cantSplit/>
          <w:trHeight w:val="450"/>
          <w:jc w:val="center"/>
        </w:trPr>
        <w:tc>
          <w:tcPr>
            <w:tcW w:w="1645" w:type="dxa"/>
            <w:vMerge/>
            <w:vAlign w:val="center"/>
          </w:tcPr>
          <w:p w14:paraId="22C7B6DA" w14:textId="77777777" w:rsidR="00E3501E" w:rsidRDefault="00E3501E" w:rsidP="00E3501E">
            <w:pPr>
              <w:adjustRightInd w:val="0"/>
              <w:snapToGrid w:val="0"/>
              <w:spacing w:line="240" w:lineRule="atLeast"/>
              <w:jc w:val="center"/>
              <w:rPr>
                <w:sz w:val="22"/>
              </w:rPr>
            </w:pPr>
          </w:p>
        </w:tc>
        <w:tc>
          <w:tcPr>
            <w:tcW w:w="2586" w:type="dxa"/>
            <w:vAlign w:val="center"/>
          </w:tcPr>
          <w:p w14:paraId="62BE9446" w14:textId="77777777" w:rsidR="00E3501E" w:rsidRDefault="00E3501E" w:rsidP="00E3501E">
            <w:pPr>
              <w:adjustRightInd w:val="0"/>
              <w:snapToGrid w:val="0"/>
              <w:spacing w:line="240" w:lineRule="atLeast"/>
              <w:rPr>
                <w:sz w:val="22"/>
              </w:rPr>
            </w:pPr>
            <w:r>
              <w:rPr>
                <w:rFonts w:hint="eastAsia"/>
                <w:sz w:val="22"/>
              </w:rPr>
              <w:t>外形尺寸（</w:t>
            </w:r>
            <w:r>
              <w:rPr>
                <w:rFonts w:hint="eastAsia"/>
                <w:sz w:val="22"/>
              </w:rPr>
              <w:t>L*W*H</w:t>
            </w:r>
            <w:r>
              <w:rPr>
                <w:rFonts w:hint="eastAsia"/>
                <w:sz w:val="22"/>
              </w:rPr>
              <w:t>）</w:t>
            </w:r>
          </w:p>
        </w:tc>
        <w:tc>
          <w:tcPr>
            <w:tcW w:w="1078" w:type="dxa"/>
            <w:vAlign w:val="center"/>
          </w:tcPr>
          <w:p w14:paraId="444B1B6B" w14:textId="77777777" w:rsidR="00E3501E" w:rsidRDefault="00E3501E" w:rsidP="00E3501E">
            <w:pPr>
              <w:adjustRightInd w:val="0"/>
              <w:snapToGrid w:val="0"/>
              <w:spacing w:line="240" w:lineRule="atLeast"/>
              <w:jc w:val="center"/>
              <w:rPr>
                <w:sz w:val="22"/>
              </w:rPr>
            </w:pPr>
            <w:r>
              <w:rPr>
                <w:rFonts w:hint="eastAsia"/>
                <w:sz w:val="22"/>
              </w:rPr>
              <w:t>mm</w:t>
            </w:r>
          </w:p>
        </w:tc>
        <w:tc>
          <w:tcPr>
            <w:tcW w:w="3210" w:type="dxa"/>
            <w:vAlign w:val="center"/>
          </w:tcPr>
          <w:p w14:paraId="1067B77C" w14:textId="77777777" w:rsidR="00E3501E" w:rsidRDefault="00E3501E" w:rsidP="00E3501E">
            <w:pPr>
              <w:adjustRightInd w:val="0"/>
              <w:snapToGrid w:val="0"/>
              <w:spacing w:line="240" w:lineRule="atLeast"/>
              <w:jc w:val="center"/>
              <w:rPr>
                <w:sz w:val="22"/>
              </w:rPr>
            </w:pPr>
            <w:r>
              <w:rPr>
                <w:rFonts w:hint="eastAsia"/>
                <w:sz w:val="22"/>
              </w:rPr>
              <w:t>12192</w:t>
            </w:r>
            <w:r>
              <w:rPr>
                <w:rFonts w:hint="eastAsia"/>
                <w:sz w:val="22"/>
              </w:rPr>
              <w:t>×</w:t>
            </w:r>
            <w:r>
              <w:rPr>
                <w:rFonts w:hint="eastAsia"/>
                <w:sz w:val="22"/>
              </w:rPr>
              <w:t>2438</w:t>
            </w:r>
            <w:r>
              <w:rPr>
                <w:rFonts w:hint="eastAsia"/>
                <w:sz w:val="22"/>
              </w:rPr>
              <w:t>×</w:t>
            </w:r>
            <w:r>
              <w:rPr>
                <w:rFonts w:hint="eastAsia"/>
                <w:sz w:val="22"/>
              </w:rPr>
              <w:t>2310</w:t>
            </w:r>
          </w:p>
        </w:tc>
      </w:tr>
      <w:tr w:rsidR="00E3501E" w14:paraId="6DBBAF51" w14:textId="77777777" w:rsidTr="00E3501E">
        <w:trPr>
          <w:cantSplit/>
          <w:trHeight w:val="461"/>
          <w:jc w:val="center"/>
        </w:trPr>
        <w:tc>
          <w:tcPr>
            <w:tcW w:w="1645" w:type="dxa"/>
            <w:vMerge/>
            <w:vAlign w:val="center"/>
          </w:tcPr>
          <w:p w14:paraId="156A4C5B" w14:textId="77777777" w:rsidR="00E3501E" w:rsidRDefault="00E3501E" w:rsidP="00E3501E">
            <w:pPr>
              <w:adjustRightInd w:val="0"/>
              <w:snapToGrid w:val="0"/>
              <w:spacing w:line="240" w:lineRule="atLeast"/>
              <w:jc w:val="center"/>
              <w:rPr>
                <w:sz w:val="22"/>
              </w:rPr>
            </w:pPr>
          </w:p>
        </w:tc>
        <w:tc>
          <w:tcPr>
            <w:tcW w:w="2586" w:type="dxa"/>
            <w:vAlign w:val="center"/>
          </w:tcPr>
          <w:p w14:paraId="2A0003EB" w14:textId="77777777" w:rsidR="00E3501E" w:rsidRDefault="00E3501E" w:rsidP="00E3501E">
            <w:pPr>
              <w:adjustRightInd w:val="0"/>
              <w:snapToGrid w:val="0"/>
              <w:spacing w:line="240" w:lineRule="atLeast"/>
              <w:rPr>
                <w:sz w:val="22"/>
              </w:rPr>
            </w:pPr>
            <w:r>
              <w:rPr>
                <w:rFonts w:hint="eastAsia"/>
                <w:sz w:val="22"/>
              </w:rPr>
              <w:t>设计使用年限</w:t>
            </w:r>
          </w:p>
        </w:tc>
        <w:tc>
          <w:tcPr>
            <w:tcW w:w="1078" w:type="dxa"/>
            <w:vAlign w:val="center"/>
          </w:tcPr>
          <w:p w14:paraId="5DA32570" w14:textId="77777777" w:rsidR="00E3501E" w:rsidRDefault="00E3501E" w:rsidP="00E3501E">
            <w:pPr>
              <w:adjustRightInd w:val="0"/>
              <w:snapToGrid w:val="0"/>
              <w:spacing w:line="240" w:lineRule="atLeast"/>
              <w:jc w:val="center"/>
              <w:rPr>
                <w:sz w:val="22"/>
              </w:rPr>
            </w:pPr>
            <w:r>
              <w:rPr>
                <w:rFonts w:hint="eastAsia"/>
                <w:sz w:val="22"/>
              </w:rPr>
              <w:t>年</w:t>
            </w:r>
          </w:p>
        </w:tc>
        <w:tc>
          <w:tcPr>
            <w:tcW w:w="3210" w:type="dxa"/>
            <w:vAlign w:val="center"/>
          </w:tcPr>
          <w:p w14:paraId="56E01613" w14:textId="77777777" w:rsidR="00E3501E" w:rsidRDefault="00E3501E" w:rsidP="00E3501E">
            <w:pPr>
              <w:adjustRightInd w:val="0"/>
              <w:snapToGrid w:val="0"/>
              <w:spacing w:line="240" w:lineRule="atLeast"/>
              <w:jc w:val="center"/>
              <w:rPr>
                <w:sz w:val="22"/>
              </w:rPr>
            </w:pPr>
            <w:r>
              <w:rPr>
                <w:rFonts w:hint="eastAsia"/>
                <w:sz w:val="22"/>
              </w:rPr>
              <w:t>20</w:t>
            </w:r>
            <w:r>
              <w:rPr>
                <w:rFonts w:hint="eastAsia"/>
                <w:sz w:val="22"/>
              </w:rPr>
              <w:t>年</w:t>
            </w:r>
          </w:p>
        </w:tc>
      </w:tr>
    </w:tbl>
    <w:p w14:paraId="54419D27" w14:textId="77777777" w:rsidR="00E3501E" w:rsidRDefault="00E3501E" w:rsidP="00E3501E"/>
    <w:p w14:paraId="7436BC34" w14:textId="77777777" w:rsidR="009C38F1" w:rsidRDefault="009C38F1">
      <w:pPr>
        <w:spacing w:line="360" w:lineRule="auto"/>
        <w:rPr>
          <w:rFonts w:ascii="宋体" w:hAnsi="宋体"/>
          <w:b/>
          <w:sz w:val="24"/>
        </w:rPr>
        <w:sectPr w:rsidR="009C38F1">
          <w:pgSz w:w="11906" w:h="16838"/>
          <w:pgMar w:top="1418" w:right="1134" w:bottom="1134" w:left="1418" w:header="567" w:footer="567" w:gutter="0"/>
          <w:cols w:space="720"/>
          <w:docGrid w:linePitch="312"/>
        </w:sectPr>
      </w:pPr>
    </w:p>
    <w:p w14:paraId="72DF0B54" w14:textId="77777777" w:rsidR="009C38F1" w:rsidRPr="0072140D" w:rsidRDefault="00632229" w:rsidP="003E02DC">
      <w:pPr>
        <w:spacing w:line="360" w:lineRule="auto"/>
        <w:jc w:val="center"/>
        <w:outlineLvl w:val="0"/>
        <w:rPr>
          <w:rFonts w:ascii="宋体" w:hAnsi="宋体"/>
          <w:b/>
          <w:sz w:val="28"/>
          <w:szCs w:val="28"/>
        </w:rPr>
      </w:pPr>
      <w:bookmarkStart w:id="37" w:name="_Toc536607894"/>
      <w:r w:rsidRPr="0072140D">
        <w:rPr>
          <w:rFonts w:ascii="宋体" w:hAnsi="宋体" w:hint="eastAsia"/>
          <w:b/>
          <w:sz w:val="28"/>
          <w:szCs w:val="28"/>
        </w:rPr>
        <w:lastRenderedPageBreak/>
        <w:t>第</w:t>
      </w:r>
      <w:r w:rsidR="00960EAB" w:rsidRPr="0072140D">
        <w:rPr>
          <w:rFonts w:ascii="宋体" w:hAnsi="宋体" w:hint="eastAsia"/>
          <w:b/>
          <w:sz w:val="28"/>
          <w:szCs w:val="28"/>
        </w:rPr>
        <w:t>五</w:t>
      </w:r>
      <w:r w:rsidRPr="0072140D">
        <w:rPr>
          <w:rFonts w:ascii="宋体" w:hAnsi="宋体" w:hint="eastAsia"/>
          <w:b/>
          <w:sz w:val="28"/>
          <w:szCs w:val="28"/>
        </w:rPr>
        <w:t>章合同格式</w:t>
      </w:r>
    </w:p>
    <w:p w14:paraId="71C279D8" w14:textId="77777777" w:rsidR="009C38F1" w:rsidRPr="002933F7" w:rsidRDefault="00632229" w:rsidP="002933F7">
      <w:pPr>
        <w:jc w:val="center"/>
        <w:rPr>
          <w:rFonts w:ascii="宋体" w:hAnsi="宋体" w:cs="宋体"/>
          <w:bCs/>
          <w:sz w:val="24"/>
        </w:rPr>
      </w:pPr>
      <w:r w:rsidRPr="002933F7">
        <w:rPr>
          <w:rFonts w:ascii="宋体" w:hAnsi="宋体" w:cs="宋体" w:hint="eastAsia"/>
          <w:bCs/>
          <w:sz w:val="24"/>
        </w:rPr>
        <w:t>(以最终签署版本为准）</w:t>
      </w:r>
    </w:p>
    <w:p w14:paraId="4CC935B3" w14:textId="24D66F92" w:rsidR="009C38F1" w:rsidRPr="00EE09AB" w:rsidRDefault="003D1FCA" w:rsidP="002933F7">
      <w:pPr>
        <w:jc w:val="center"/>
        <w:rPr>
          <w:rFonts w:ascii="宋体" w:hAnsi="宋体"/>
          <w:b/>
          <w:sz w:val="24"/>
        </w:rPr>
      </w:pPr>
      <w:r w:rsidRPr="00EE09AB">
        <w:rPr>
          <w:rFonts w:ascii="宋体" w:hAnsi="宋体" w:hint="eastAsia"/>
          <w:b/>
          <w:sz w:val="24"/>
        </w:rPr>
        <w:t>加氢站</w:t>
      </w:r>
      <w:r w:rsidR="00632229" w:rsidRPr="00EE09AB">
        <w:rPr>
          <w:rFonts w:ascii="宋体" w:hAnsi="宋体" w:hint="eastAsia"/>
          <w:b/>
          <w:sz w:val="24"/>
        </w:rPr>
        <w:t>采购合同</w:t>
      </w:r>
    </w:p>
    <w:p w14:paraId="5E1DF2F6" w14:textId="77777777" w:rsidR="009C38F1" w:rsidRPr="002933F7" w:rsidRDefault="00632229" w:rsidP="002933F7">
      <w:pPr>
        <w:ind w:right="1830"/>
        <w:jc w:val="right"/>
        <w:rPr>
          <w:rFonts w:ascii="宋体" w:hAnsi="宋体"/>
          <w:bCs/>
          <w:sz w:val="24"/>
        </w:rPr>
      </w:pPr>
      <w:r w:rsidRPr="002933F7">
        <w:rPr>
          <w:rFonts w:ascii="宋体" w:hAnsi="宋体" w:hint="eastAsia"/>
          <w:bCs/>
          <w:sz w:val="24"/>
        </w:rPr>
        <w:t>合同编号：</w:t>
      </w:r>
    </w:p>
    <w:p w14:paraId="3DFEA687" w14:textId="77777777" w:rsidR="009C38F1" w:rsidRPr="00D75E3F" w:rsidRDefault="009C38F1" w:rsidP="00997D13">
      <w:pPr>
        <w:ind w:firstLineChars="200" w:firstLine="420"/>
        <w:rPr>
          <w:rFonts w:ascii="宋体" w:hAnsi="宋体"/>
          <w:bCs/>
          <w:szCs w:val="21"/>
        </w:rPr>
      </w:pPr>
    </w:p>
    <w:p w14:paraId="6D4756BE" w14:textId="01E108A0" w:rsidR="009C38F1" w:rsidRPr="00BF0841" w:rsidRDefault="00632229"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t>本采购合同由下列双方于</w:t>
      </w:r>
      <w:r w:rsidR="003D1FCA">
        <w:rPr>
          <w:rFonts w:ascii="宋体" w:hAnsi="宋体"/>
          <w:bCs/>
          <w:spacing w:val="4"/>
          <w:sz w:val="24"/>
        </w:rPr>
        <w:t xml:space="preserve">     </w:t>
      </w:r>
      <w:r w:rsidRPr="00BF0841">
        <w:rPr>
          <w:rFonts w:ascii="宋体" w:hAnsi="宋体" w:hint="eastAsia"/>
          <w:bCs/>
          <w:spacing w:val="4"/>
          <w:sz w:val="24"/>
        </w:rPr>
        <w:t>年</w:t>
      </w:r>
      <w:r w:rsidR="003D1FCA">
        <w:rPr>
          <w:rFonts w:ascii="宋体" w:hAnsi="宋体"/>
          <w:bCs/>
          <w:spacing w:val="4"/>
          <w:sz w:val="24"/>
        </w:rPr>
        <w:t xml:space="preserve">  </w:t>
      </w:r>
      <w:r w:rsidRPr="00BF0841">
        <w:rPr>
          <w:rFonts w:ascii="宋体" w:hAnsi="宋体" w:hint="eastAsia"/>
          <w:bCs/>
          <w:spacing w:val="4"/>
          <w:sz w:val="24"/>
        </w:rPr>
        <w:t>月</w:t>
      </w:r>
      <w:r w:rsidR="003D1FCA">
        <w:rPr>
          <w:rFonts w:ascii="宋体" w:hAnsi="宋体" w:hint="eastAsia"/>
          <w:bCs/>
          <w:spacing w:val="4"/>
          <w:sz w:val="24"/>
        </w:rPr>
        <w:t xml:space="preserve"> </w:t>
      </w:r>
      <w:r w:rsidR="003D1FCA">
        <w:rPr>
          <w:rFonts w:ascii="宋体" w:hAnsi="宋体"/>
          <w:bCs/>
          <w:spacing w:val="4"/>
          <w:sz w:val="24"/>
        </w:rPr>
        <w:t xml:space="preserve"> </w:t>
      </w:r>
      <w:r w:rsidRPr="00BF0841">
        <w:rPr>
          <w:rFonts w:ascii="宋体" w:hAnsi="宋体" w:hint="eastAsia"/>
          <w:bCs/>
          <w:spacing w:val="4"/>
          <w:sz w:val="24"/>
        </w:rPr>
        <w:t>日在 (买方所在地)     签订：</w:t>
      </w:r>
    </w:p>
    <w:p w14:paraId="64D79EB9" w14:textId="5EC8B5CD" w:rsidR="009C38F1" w:rsidRPr="00BF0841" w:rsidRDefault="00AF4271" w:rsidP="00BF0841">
      <w:pPr>
        <w:spacing w:line="360" w:lineRule="auto"/>
        <w:ind w:leftChars="59" w:left="124" w:firstLineChars="202" w:firstLine="501"/>
        <w:rPr>
          <w:rFonts w:ascii="宋体" w:hAnsi="宋体"/>
          <w:bCs/>
          <w:spacing w:val="4"/>
          <w:sz w:val="24"/>
        </w:rPr>
      </w:pPr>
      <w:r>
        <w:rPr>
          <w:rFonts w:ascii="宋体" w:hAnsi="宋体" w:hint="eastAsia"/>
          <w:bCs/>
          <w:spacing w:val="4"/>
          <w:sz w:val="24"/>
        </w:rPr>
        <w:t>甲</w:t>
      </w:r>
      <w:r w:rsidR="00632229" w:rsidRPr="00BF0841">
        <w:rPr>
          <w:rFonts w:ascii="宋体" w:hAnsi="宋体" w:hint="eastAsia"/>
          <w:bCs/>
          <w:spacing w:val="4"/>
          <w:sz w:val="24"/>
        </w:rPr>
        <w:t>方:中国重汽</w:t>
      </w:r>
      <w:r w:rsidR="00176AD7" w:rsidRPr="00BF0841">
        <w:rPr>
          <w:rFonts w:ascii="宋体" w:hAnsi="宋体" w:hint="eastAsia"/>
          <w:bCs/>
          <w:spacing w:val="4"/>
          <w:sz w:val="24"/>
        </w:rPr>
        <w:t>集团济南豪沃客车</w:t>
      </w:r>
      <w:r w:rsidR="00632229" w:rsidRPr="00BF0841">
        <w:rPr>
          <w:rFonts w:ascii="宋体" w:hAnsi="宋体" w:hint="eastAsia"/>
          <w:bCs/>
          <w:spacing w:val="4"/>
          <w:sz w:val="24"/>
        </w:rPr>
        <w:t xml:space="preserve">有限公司           </w:t>
      </w:r>
    </w:p>
    <w:p w14:paraId="3EF10808" w14:textId="71020CA3" w:rsidR="009C38F1" w:rsidRPr="00BF0841" w:rsidRDefault="00AF4271" w:rsidP="00BF0841">
      <w:pPr>
        <w:spacing w:line="360" w:lineRule="auto"/>
        <w:ind w:leftChars="59" w:left="124" w:firstLineChars="202" w:firstLine="501"/>
        <w:rPr>
          <w:rFonts w:ascii="宋体" w:hAnsi="宋体"/>
          <w:bCs/>
          <w:spacing w:val="4"/>
          <w:sz w:val="24"/>
        </w:rPr>
      </w:pPr>
      <w:r>
        <w:rPr>
          <w:rFonts w:ascii="宋体" w:hAnsi="宋体" w:hint="eastAsia"/>
          <w:bCs/>
          <w:spacing w:val="4"/>
          <w:sz w:val="24"/>
        </w:rPr>
        <w:t>乙方</w:t>
      </w:r>
      <w:r w:rsidR="00632229" w:rsidRPr="00BF0841">
        <w:rPr>
          <w:rFonts w:ascii="宋体" w:hAnsi="宋体" w:hint="eastAsia"/>
          <w:bCs/>
          <w:spacing w:val="4"/>
          <w:sz w:val="24"/>
        </w:rPr>
        <w:t>:</w:t>
      </w:r>
      <w:r w:rsidR="003D1FCA">
        <w:rPr>
          <w:rFonts w:ascii="宋体" w:hAnsi="宋体"/>
          <w:bCs/>
          <w:spacing w:val="4"/>
          <w:sz w:val="24"/>
        </w:rPr>
        <w:t xml:space="preserve">                         </w:t>
      </w:r>
      <w:r>
        <w:rPr>
          <w:rFonts w:ascii="宋体" w:hAnsi="宋体"/>
          <w:bCs/>
          <w:spacing w:val="4"/>
          <w:sz w:val="24"/>
        </w:rPr>
        <w:t xml:space="preserve">  </w:t>
      </w:r>
      <w:r w:rsidR="00632229" w:rsidRPr="00BF0841">
        <w:rPr>
          <w:rFonts w:ascii="宋体" w:hAnsi="宋体" w:hint="eastAsia"/>
          <w:bCs/>
          <w:spacing w:val="4"/>
          <w:sz w:val="24"/>
        </w:rPr>
        <w:t>公司</w:t>
      </w:r>
    </w:p>
    <w:p w14:paraId="54DC7DA2" w14:textId="0F7618CF"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第一章 合同标的</w:t>
      </w:r>
    </w:p>
    <w:p w14:paraId="14F9255B" w14:textId="2D3E94BA"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按照平等、自愿、公平和诚实信用原则，双方就加</w:t>
      </w:r>
      <w:r w:rsidRPr="00AF4271">
        <w:rPr>
          <w:rFonts w:ascii="宋体" w:hAnsi="宋体" w:hint="eastAsia"/>
          <w:bCs/>
          <w:spacing w:val="4"/>
          <w:sz w:val="24"/>
          <w:u w:val="single"/>
        </w:rPr>
        <w:t>氢站采购项目</w:t>
      </w:r>
      <w:r w:rsidRPr="00AF4271">
        <w:rPr>
          <w:rFonts w:ascii="宋体" w:hAnsi="宋体" w:hint="eastAsia"/>
          <w:bCs/>
          <w:spacing w:val="4"/>
          <w:sz w:val="24"/>
        </w:rPr>
        <w:t>有关事项协商一致，特签订本合同，以资共同遵守。</w:t>
      </w:r>
    </w:p>
    <w:p w14:paraId="351ADFE3"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第二章 合同规范</w:t>
      </w:r>
    </w:p>
    <w:p w14:paraId="630BDA69"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2.1招标文件是本合同的有效组成部分。本合同范围：本项目范围内的加氢站基础设施建设、采购、安装、调试等，以实现氢燃料公交车常态化运营。包括但不限于加氢站基础设施、设备、现场站控系统（收费系统、视频监控系统），供电外线引入和危险品运输重型半挂牵引车、危险品运输重型罐式半挂车购置，工程咨询服务（如加氢站工程、供电工程的可行性研究报告的审批，初步设计及审批；施工图设计及技术服务等内容）等所有工作。甲方只接受调试合格且达到公交常态化运营的工程。</w:t>
      </w:r>
    </w:p>
    <w:p w14:paraId="58C6CAE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2.2乙方应提供崭新的设备、最优的质量、技术指标可靠、符合安全技术操作及所需要的其它事项等。在履行合同过程中，如乙方没有提供或没有达到合同规定的技术性能所必须的某项指标，乙方应免费采取挽救措施，并负全部责任，由此给甲方造成损失的，乙方还应赔偿甲方的全部损失。</w:t>
      </w:r>
    </w:p>
    <w:p w14:paraId="5D62FB2C"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2.3在合同有效期内</w:t>
      </w:r>
      <w:proofErr w:type="gramStart"/>
      <w:r w:rsidRPr="00AF4271">
        <w:rPr>
          <w:rFonts w:ascii="宋体" w:hAnsi="宋体" w:hint="eastAsia"/>
          <w:bCs/>
          <w:spacing w:val="4"/>
          <w:sz w:val="24"/>
        </w:rPr>
        <w:t>或维保期满</w:t>
      </w:r>
      <w:proofErr w:type="gramEnd"/>
      <w:r w:rsidRPr="00AF4271">
        <w:rPr>
          <w:rFonts w:ascii="宋体" w:hAnsi="宋体" w:hint="eastAsia"/>
          <w:bCs/>
          <w:spacing w:val="4"/>
          <w:sz w:val="24"/>
        </w:rPr>
        <w:t>后，甲方如有技术升级等要求，乙方应无偿地继续向甲方提供合同所规定的改进技术资料。</w:t>
      </w:r>
    </w:p>
    <w:p w14:paraId="394ABF7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2.4对甲方需要而技术要求又没有提出的技术要求，甲方有权向乙方发出变更通知，乙方有责任以合理的供货期以及最优惠的价格向甲方供货，并经甲方确认后投入使用。</w:t>
      </w:r>
    </w:p>
    <w:p w14:paraId="03A03B6F"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第三章 合同价格</w:t>
      </w:r>
    </w:p>
    <w:p w14:paraId="3514C6D3" w14:textId="5569FB95"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3.1本合同签订合同价为：</w:t>
      </w:r>
      <w:r w:rsidR="003C161F">
        <w:rPr>
          <w:rFonts w:ascii="宋体" w:hAnsi="宋体" w:hint="eastAsia"/>
          <w:bCs/>
          <w:spacing w:val="4"/>
          <w:sz w:val="24"/>
        </w:rPr>
        <w:t xml:space="preserve"> </w:t>
      </w:r>
      <w:r w:rsidR="003C161F">
        <w:rPr>
          <w:rFonts w:ascii="宋体" w:hAnsi="宋体"/>
          <w:bCs/>
          <w:spacing w:val="4"/>
          <w:sz w:val="24"/>
        </w:rPr>
        <w:t xml:space="preserve">    </w:t>
      </w:r>
      <w:r w:rsidRPr="00AF4271">
        <w:rPr>
          <w:rFonts w:ascii="宋体" w:hAnsi="宋体" w:hint="eastAsia"/>
          <w:bCs/>
          <w:spacing w:val="4"/>
          <w:sz w:val="24"/>
        </w:rPr>
        <w:t>万元人民币，（大写为：</w:t>
      </w:r>
      <w:r w:rsidR="003C161F">
        <w:rPr>
          <w:rFonts w:ascii="宋体" w:hAnsi="宋体" w:hint="eastAsia"/>
          <w:bCs/>
          <w:spacing w:val="4"/>
          <w:sz w:val="24"/>
        </w:rPr>
        <w:t xml:space="preserve"> </w:t>
      </w:r>
      <w:r w:rsidR="003C161F">
        <w:rPr>
          <w:rFonts w:ascii="宋体" w:hAnsi="宋体"/>
          <w:bCs/>
          <w:spacing w:val="4"/>
          <w:sz w:val="24"/>
        </w:rPr>
        <w:t xml:space="preserve">    </w:t>
      </w:r>
      <w:r w:rsidRPr="00AF4271">
        <w:rPr>
          <w:rFonts w:ascii="宋体" w:hAnsi="宋体" w:hint="eastAsia"/>
          <w:bCs/>
          <w:spacing w:val="4"/>
          <w:sz w:val="24"/>
        </w:rPr>
        <w:t>万元整）该合同价格包括本项目范围内的加氢站配套基础设施建设、设备采购等，以实现氢燃料公交车常态化运营。包括但不限于加氢站基础设施、设备、现场站控系统（收费系统、视频监控系统），供电外线引入和危险品运输重型半挂牵引车、危险品运输重型罐式半</w:t>
      </w:r>
      <w:r w:rsidRPr="00AF4271">
        <w:rPr>
          <w:rFonts w:ascii="宋体" w:hAnsi="宋体" w:hint="eastAsia"/>
          <w:bCs/>
          <w:spacing w:val="4"/>
          <w:sz w:val="24"/>
        </w:rPr>
        <w:lastRenderedPageBreak/>
        <w:t>挂车购置，工程咨询服务（如加氢站工程、供电工程的可行性研究报告的审批，初步设计及审批；施工图设计及技术服务等内容）等所有工作、乙方自身施工产生的垃圾外运费、设计变更及承包范围内未提及的工程所需的其它费用、税金等费用。即未交付甲方使用的调试合格且达到公交常态化运营的全部费用，其他所有前期费用均由乙方承担。</w:t>
      </w:r>
    </w:p>
    <w:p w14:paraId="791C5AA6"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3.2该价格为固定价，包括所有由于原材料工本或其他条件的价格浮动而导致的全部额外费用。合同固定价格在合同实施期间不因市场变化等因素而变动。投标报价内的漏项、错项均视为已包括在报价中。乙方在合同有效期内不得以任何理由提出变动。</w:t>
      </w:r>
    </w:p>
    <w:p w14:paraId="4FCE95E1"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3.3合同价包括乙方人员到现场的一切交通食宿及安装工程费。</w:t>
      </w:r>
    </w:p>
    <w:p w14:paraId="4358B114"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3.4乙方承担甲方到乙方采用供应的设备生产厂家进行设备监造与验货的费用，如发现问题甲方有权要求乙方进行更换，由此发生的费用及延误的工期均由乙方负责和承担。</w:t>
      </w:r>
    </w:p>
    <w:p w14:paraId="3C8E2C06"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3.5合同价格为完税价格。包括运输及保险费。</w:t>
      </w:r>
    </w:p>
    <w:p w14:paraId="353BC144"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3.6合同价格为现场交货并包括安装调试等所有费用。</w:t>
      </w:r>
    </w:p>
    <w:p w14:paraId="5072146F"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第四章 交付</w:t>
      </w:r>
    </w:p>
    <w:p w14:paraId="4386D225" w14:textId="18BEB04E"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4.1交付时间为</w:t>
      </w:r>
      <w:r w:rsidR="004F7EF2">
        <w:rPr>
          <w:rFonts w:ascii="宋体" w:hAnsi="宋体" w:hint="eastAsia"/>
          <w:bCs/>
          <w:spacing w:val="4"/>
          <w:sz w:val="24"/>
        </w:rPr>
        <w:t>：</w:t>
      </w:r>
      <w:r w:rsidRPr="00AF4271">
        <w:rPr>
          <w:rFonts w:ascii="宋体" w:hAnsi="宋体" w:hint="eastAsia"/>
          <w:bCs/>
          <w:spacing w:val="4"/>
          <w:sz w:val="24"/>
        </w:rPr>
        <w:t xml:space="preserve"> 2020年12月20日。</w:t>
      </w:r>
    </w:p>
    <w:p w14:paraId="2638BDE5"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4.2交付地点：本项目施工现场</w:t>
      </w:r>
    </w:p>
    <w:p w14:paraId="69D9B59B"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4.3设备到达现场后，双方共同对设备进行设备数量和外观的初步验收，由乙方负责现场保管并负责就位、安装。到场的设备必须是完整合格的设备。如有设备损坏、数量不足等问题，应在检验证明中确认作为开箱检验的依据，并</w:t>
      </w:r>
      <w:proofErr w:type="gramStart"/>
      <w:r w:rsidRPr="00AF4271">
        <w:rPr>
          <w:rFonts w:ascii="宋体" w:hAnsi="宋体" w:hint="eastAsia"/>
          <w:bCs/>
          <w:spacing w:val="4"/>
          <w:sz w:val="24"/>
        </w:rPr>
        <w:t>确定补供修复</w:t>
      </w:r>
      <w:proofErr w:type="gramEnd"/>
      <w:r w:rsidRPr="00AF4271">
        <w:rPr>
          <w:rFonts w:ascii="宋体" w:hAnsi="宋体" w:hint="eastAsia"/>
          <w:bCs/>
          <w:spacing w:val="4"/>
          <w:sz w:val="24"/>
        </w:rPr>
        <w:t>的完成日期。</w:t>
      </w:r>
    </w:p>
    <w:p w14:paraId="6018FD15"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4.3.1进口配件或进口产品随机组提供有</w:t>
      </w:r>
      <w:proofErr w:type="gramStart"/>
      <w:r w:rsidRPr="00AF4271">
        <w:rPr>
          <w:rFonts w:ascii="宋体" w:hAnsi="宋体" w:hint="eastAsia"/>
          <w:bCs/>
          <w:spacing w:val="4"/>
          <w:sz w:val="24"/>
        </w:rPr>
        <w:t>关进关</w:t>
      </w:r>
      <w:proofErr w:type="gramEnd"/>
      <w:r w:rsidRPr="00AF4271">
        <w:rPr>
          <w:rFonts w:ascii="宋体" w:hAnsi="宋体" w:hint="eastAsia"/>
          <w:bCs/>
          <w:spacing w:val="4"/>
          <w:sz w:val="24"/>
        </w:rPr>
        <w:t>证明、产品说明书、中国进口商品检验检疫证（商检证）、出厂合格证、质保书等。交货之日起十五天内由乙方向甲方提供全税关单、税单（关税、增值税）原件及复印件；关税原件和加盖公章的复印件给甲方审阅后，原件由乙方当地税务部门保留，复印件交给甲方。</w:t>
      </w:r>
    </w:p>
    <w:p w14:paraId="39B1FF8C"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4.3.2提供主要部件配置表，内容包括所选主要配件的名称、规格、选用品牌、制造商等。</w:t>
      </w:r>
    </w:p>
    <w:p w14:paraId="7CA56D6E"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4.4在安装调试、运行测试的不同阶段，双方应充分合作，当发生技术问题时，乙方应及时通知甲方，并尽快分析原因、提出解决方案和必要的技术文件，乙方应无</w:t>
      </w:r>
      <w:r w:rsidRPr="00AF4271">
        <w:rPr>
          <w:rFonts w:ascii="宋体" w:hAnsi="宋体" w:hint="eastAsia"/>
          <w:bCs/>
          <w:spacing w:val="4"/>
          <w:sz w:val="24"/>
        </w:rPr>
        <w:lastRenderedPageBreak/>
        <w:t>偿给甲方提供技术服务。</w:t>
      </w:r>
    </w:p>
    <w:p w14:paraId="7164116A"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4.5满足下列条件者，甲方可签署设备最终验收报告正本一式六份，双方各执行三份。</w:t>
      </w:r>
    </w:p>
    <w:p w14:paraId="26FD0479"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4.5.1已经达到招标的技术要求及附件中列出的验收测试程序详尽说明的运行保障条件。</w:t>
      </w:r>
    </w:p>
    <w:p w14:paraId="53A15E43"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4.5.2设备运行正常，满足工艺要求。</w:t>
      </w:r>
    </w:p>
    <w:p w14:paraId="70AA150A"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4.5.3已发现的缺陷已全部得到纠正。</w:t>
      </w:r>
    </w:p>
    <w:p w14:paraId="47F625A1"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4.5.4试运行期满。</w:t>
      </w:r>
    </w:p>
    <w:p w14:paraId="490E7B36"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4.6如双方工程验收结果或验收手段有异议，任何一方都可以将检验结果提交给国家指定的技术监督部门再作检查，双方提出的任何索赔都应依据法定部门签发的证书而定。</w:t>
      </w:r>
    </w:p>
    <w:p w14:paraId="4B99ABC5"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4.7“技术文件”的交付，设备安装前7</w:t>
      </w:r>
      <w:proofErr w:type="gramStart"/>
      <w:r w:rsidRPr="00AF4271">
        <w:rPr>
          <w:rFonts w:ascii="宋体" w:hAnsi="宋体" w:hint="eastAsia"/>
          <w:bCs/>
          <w:spacing w:val="4"/>
          <w:sz w:val="24"/>
        </w:rPr>
        <w:t>日历天</w:t>
      </w:r>
      <w:proofErr w:type="gramEnd"/>
      <w:r w:rsidRPr="00AF4271">
        <w:rPr>
          <w:rFonts w:ascii="宋体" w:hAnsi="宋体" w:hint="eastAsia"/>
          <w:bCs/>
          <w:spacing w:val="4"/>
          <w:sz w:val="24"/>
        </w:rPr>
        <w:t>交付。</w:t>
      </w:r>
    </w:p>
    <w:p w14:paraId="615F86A5"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4.8乙方在合同设备交货前十天将合同号、设备名称、数量、件数等以书面形式通知甲方。</w:t>
      </w:r>
    </w:p>
    <w:p w14:paraId="28BD5F3B"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第五章 支付</w:t>
      </w:r>
    </w:p>
    <w:p w14:paraId="03FB148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5.1签订合同后支付合同价款的30%；项目验收合格后支付合同价款60%；项目运行满一年且无质量问题，支付合同价款的10%。</w:t>
      </w:r>
    </w:p>
    <w:p w14:paraId="524E69EF"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5.2付款方式：银行承兑汇票</w:t>
      </w:r>
    </w:p>
    <w:p w14:paraId="2542E43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5.3如果乙方未能及时交付文件资料或设备未能按时交付，按照本合同规定发生的罚款，甲方有权从上述任何一次付款中扣除。</w:t>
      </w:r>
    </w:p>
    <w:p w14:paraId="12391AFF"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5.4本合同价格是完税价格，所发生的税费一律由乙方承担。</w:t>
      </w:r>
    </w:p>
    <w:p w14:paraId="33CD7165"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第六章 包装、运输、标记</w:t>
      </w:r>
    </w:p>
    <w:p w14:paraId="6B83F17A"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6.1所有设备包装应达到国家有关同类设备的包装标准及要求，包装物不回收。</w:t>
      </w:r>
    </w:p>
    <w:p w14:paraId="3FD3C19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6.2设备在运输过程中因包装不善造成的腐蚀、破损、丢失均由乙方承担责任。由此给甲方造成损失的，乙方还应赔偿甲方的全部损失。</w:t>
      </w:r>
    </w:p>
    <w:p w14:paraId="39B6A9D4"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第七章 设计及工程文件</w:t>
      </w:r>
    </w:p>
    <w:p w14:paraId="2F9DFA0A"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7.1乙方按照合同与技术协议中的要求，进行合同范围内相关设备的采购、安装及调试等所有工作。</w:t>
      </w:r>
    </w:p>
    <w:p w14:paraId="5A8E2B2C"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7.2设备文件资料的提交应按照技术协议要求之规定进行，并使用公制单位。</w:t>
      </w:r>
    </w:p>
    <w:p w14:paraId="1B1B1326"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7.3甲方有权任何时候检查相关的设备资料。</w:t>
      </w:r>
    </w:p>
    <w:p w14:paraId="78BA5C50"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lastRenderedPageBreak/>
        <w:t>7.4由于甲方不准确的信息所引起的修改，影响了乙方的成本，甲方应根据合同第八章的规定进行变更；如不因甲方提供不准确的资料造成的错误，则由此而引起的必要的技术更改应由乙方完成且费用自理。如果上述工作由甲方完成，乙方应承担所需的费用。</w:t>
      </w:r>
    </w:p>
    <w:p w14:paraId="20745C2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7.5在乙方出现破产或出现合同第十二章（违约）终止</w:t>
      </w:r>
      <w:proofErr w:type="gramStart"/>
      <w:r w:rsidRPr="00AF4271">
        <w:rPr>
          <w:rFonts w:ascii="宋体" w:hAnsi="宋体" w:hint="eastAsia"/>
          <w:bCs/>
          <w:spacing w:val="4"/>
          <w:sz w:val="24"/>
        </w:rPr>
        <w:t>本设备</w:t>
      </w:r>
      <w:proofErr w:type="gramEnd"/>
      <w:r w:rsidRPr="00AF4271">
        <w:rPr>
          <w:rFonts w:ascii="宋体" w:hAnsi="宋体" w:hint="eastAsia"/>
          <w:bCs/>
          <w:spacing w:val="4"/>
          <w:sz w:val="24"/>
        </w:rPr>
        <w:t>供货的情况下，所有与合同相关的设计资料、工程文件及附加文件都将视为甲方的财产，甲方将有权在进行验收测试、安装、调试、运行和保养设备工程时或为其他一切合理的目的而使用。</w:t>
      </w:r>
    </w:p>
    <w:p w14:paraId="2B001E02"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第八章 变更通知</w:t>
      </w:r>
    </w:p>
    <w:p w14:paraId="3E8C0466"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8.1乙方合同执行因其自身的失误、疏忽或未能按合同要求履行而受影响。</w:t>
      </w:r>
    </w:p>
    <w:p w14:paraId="1C91967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8.2除非在甲方的指示下，乙方不得对材料做任何变更，变更单是更改合同价和交货期限的唯一合法方式。</w:t>
      </w:r>
    </w:p>
    <w:p w14:paraId="184561A4"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8.3如果乙方认为所做的变更可能会使自己不能履约合同中义务时，须及时向甲方提出。</w:t>
      </w:r>
    </w:p>
    <w:p w14:paraId="38BF9C55"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第九章 协调</w:t>
      </w:r>
    </w:p>
    <w:p w14:paraId="29DD34DC"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9.1根据工程进度要求，乙方应派遣具有相应能力和职称的技术人员到工地现场进行安装施工、负责成品保护并向甲方提交上述人员相关个人资料备案。</w:t>
      </w:r>
    </w:p>
    <w:p w14:paraId="26419671"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9.2除非合同有规定或双方同意，否则合同中所要求的联系方式为书面形式。</w:t>
      </w:r>
    </w:p>
    <w:p w14:paraId="3D35419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9.3乙方不得代表甲方或以甲方名义做出任何承诺，否则一切后果由乙方承担。</w:t>
      </w:r>
    </w:p>
    <w:p w14:paraId="3F2153AF"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第十章 质量要求与质量保证</w:t>
      </w:r>
    </w:p>
    <w:p w14:paraId="7C942BA6"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10.1设备的交接验收执行本次招标书的要求、本工程设计图纸及国家、行业现行标准和规范及现行相关国家标准和规范。</w:t>
      </w:r>
    </w:p>
    <w:p w14:paraId="5B5B7FA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10.1.1合同范围内乙方供货的设备和材料必须进行出厂前检验、测试、试运转并提供质量证书。</w:t>
      </w:r>
    </w:p>
    <w:p w14:paraId="603D2FB7"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10.1.2乙方所供材料和设备按国家或行业相关标准进行设计、制造和检验。</w:t>
      </w:r>
    </w:p>
    <w:p w14:paraId="265C5799"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10.2乙方提供设计制造标准的水平应不低于国家标准签订和同时的行业标准，</w:t>
      </w:r>
      <w:proofErr w:type="gramStart"/>
      <w:r w:rsidRPr="00AF4271">
        <w:rPr>
          <w:rFonts w:ascii="宋体" w:hAnsi="宋体" w:hint="eastAsia"/>
          <w:bCs/>
          <w:spacing w:val="4"/>
          <w:sz w:val="24"/>
        </w:rPr>
        <w:t>若不同</w:t>
      </w:r>
      <w:proofErr w:type="gramEnd"/>
      <w:r w:rsidRPr="00AF4271">
        <w:rPr>
          <w:rFonts w:ascii="宋体" w:hAnsi="宋体" w:hint="eastAsia"/>
          <w:bCs/>
          <w:spacing w:val="4"/>
          <w:sz w:val="24"/>
        </w:rPr>
        <w:t>标准内容有不一致时，取高等级标准。未提高部分按国家相应现行标准执行。</w:t>
      </w:r>
    </w:p>
    <w:p w14:paraId="3F995370"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10.3乙方要根据合同条款及合同附件的要求，向甲方提供详细的检验记录（包括检验项目、内容、材料、主要尺寸、制造和安装精度、试运行的检验日期）以及质量证书。</w:t>
      </w:r>
    </w:p>
    <w:p w14:paraId="7822B4C5"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10.4甲方在乙方对设备和材料的任何检验和协议，都不能代替设备和材料到达现</w:t>
      </w:r>
      <w:r w:rsidRPr="00AF4271">
        <w:rPr>
          <w:rFonts w:ascii="宋体" w:hAnsi="宋体" w:hint="eastAsia"/>
          <w:bCs/>
          <w:spacing w:val="4"/>
          <w:sz w:val="24"/>
        </w:rPr>
        <w:lastRenderedPageBreak/>
        <w:t>场后的检验，也不能解除合同条款中规定的乙方责任。</w:t>
      </w:r>
    </w:p>
    <w:p w14:paraId="667DD589"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10.5质量认证部门：国家或其授权的认定机构。</w:t>
      </w:r>
    </w:p>
    <w:p w14:paraId="0475DF3C"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10.6检验和检验标准</w:t>
      </w:r>
    </w:p>
    <w:p w14:paraId="3901BAF1"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10.6.1“检验”是指对合同设备在“现场”对合同设备进行检验。</w:t>
      </w:r>
    </w:p>
    <w:p w14:paraId="126D879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10.6.2检验标准是乙方按照此标准进行合同设备检验。</w:t>
      </w:r>
    </w:p>
    <w:p w14:paraId="0EF7961B"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10.6.3在合同设备发运前，乙方应对提供的合同设备进行检验和测试，并向甲方提交质量保证书和检验记录。</w:t>
      </w:r>
    </w:p>
    <w:p w14:paraId="4B465303"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10.6.4甲方有权派遣检验人员参加设备的检验和监制。</w:t>
      </w:r>
    </w:p>
    <w:p w14:paraId="63EB85AF"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10.6.5乙方提供的合同设备的开箱检验在现场进行。合同双方共同参加开箱检验。合同双方代表应签署一份详尽的开箱验收记录。</w:t>
      </w:r>
    </w:p>
    <w:p w14:paraId="5D74847B"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如有合同双方代表共同检验期间发现有短缺、缺陷或损坏的设备及包装不符合合同规定，属乙方责任，该记录将作为甲方向乙方要求替换、补充或返修等索赔的有效依据。</w:t>
      </w:r>
    </w:p>
    <w:p w14:paraId="5A0B50D4"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10.6.6在接到甲方索赔要求后，乙方应无偿地修理、更换</w:t>
      </w:r>
      <w:proofErr w:type="gramStart"/>
      <w:r w:rsidRPr="00AF4271">
        <w:rPr>
          <w:rFonts w:ascii="宋体" w:hAnsi="宋体" w:hint="eastAsia"/>
          <w:bCs/>
          <w:spacing w:val="4"/>
          <w:sz w:val="24"/>
        </w:rPr>
        <w:t>或补供合同</w:t>
      </w:r>
      <w:proofErr w:type="gramEnd"/>
      <w:r w:rsidRPr="00AF4271">
        <w:rPr>
          <w:rFonts w:ascii="宋体" w:hAnsi="宋体" w:hint="eastAsia"/>
          <w:bCs/>
          <w:spacing w:val="4"/>
          <w:sz w:val="24"/>
        </w:rPr>
        <w:t>设备的损坏或丢失部分。由此产生的一切风险、运费和上述检验的费用由乙方承担。若由此给甲方造成损失的，乙方还应赔偿甲方的全部损失。</w:t>
      </w:r>
    </w:p>
    <w:p w14:paraId="7F28AF4D"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10.6.7上述检验不能免除乙方按合同规定应承担的义务。</w:t>
      </w:r>
    </w:p>
    <w:p w14:paraId="56DA1874"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10.6.8甲方接到乙方提交的“技术文件”后，发现文件短缺，甲方应及时向乙方提出短缺文件的内容，乙方在7天内给与补足。</w:t>
      </w:r>
    </w:p>
    <w:p w14:paraId="07E9012C"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第十一章 质保期及试运行期</w:t>
      </w:r>
    </w:p>
    <w:p w14:paraId="10DE9F19"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11.1</w:t>
      </w:r>
      <w:proofErr w:type="gramStart"/>
      <w:r w:rsidRPr="00AF4271">
        <w:rPr>
          <w:rFonts w:ascii="宋体" w:hAnsi="宋体" w:hint="eastAsia"/>
          <w:bCs/>
          <w:spacing w:val="4"/>
          <w:sz w:val="24"/>
        </w:rPr>
        <w:t>加氢站质保期</w:t>
      </w:r>
      <w:proofErr w:type="gramEnd"/>
      <w:r w:rsidRPr="00AF4271">
        <w:rPr>
          <w:rFonts w:ascii="宋体" w:hAnsi="宋体" w:hint="eastAsia"/>
          <w:bCs/>
          <w:spacing w:val="4"/>
          <w:sz w:val="24"/>
        </w:rPr>
        <w:t>为验收后12个月。</w:t>
      </w:r>
    </w:p>
    <w:p w14:paraId="478A38B4"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11.2乙方所提供的设备为全新的、且质量符合合同要求。</w:t>
      </w:r>
    </w:p>
    <w:p w14:paraId="1CAE3B31"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11.3在质保期及试运行期内，若非误操作所致，则设备的损坏应有乙方免费供应，该设备质保期也相应顺延。</w:t>
      </w:r>
    </w:p>
    <w:p w14:paraId="63218C8F"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11.4甲方使用过程中如发现设备性能达不到使用要求，则甲方有权要求乙方无条件整改存在的问题。在质保期及试运行期内，乙方在接到甲方书面通知（包括信函、传真）后24小时之内应派遣有经验的技术人员到工地现场，履行其报修义务或处理紧急维修工作。</w:t>
      </w:r>
    </w:p>
    <w:p w14:paraId="191A27E9"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11.5在安装调试运行期内，乙方应派驻人员参与设备的运行工作。</w:t>
      </w:r>
    </w:p>
    <w:p w14:paraId="1B79E6F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11.6在质保期及试运行期结束前，甲方对设备进行全面性能检查并通知乙方。乙</w:t>
      </w:r>
      <w:r w:rsidRPr="00AF4271">
        <w:rPr>
          <w:rFonts w:ascii="宋体" w:hAnsi="宋体" w:hint="eastAsia"/>
          <w:bCs/>
          <w:spacing w:val="4"/>
          <w:sz w:val="24"/>
        </w:rPr>
        <w:lastRenderedPageBreak/>
        <w:t>方负责对检查中发现的问题，予以及时处理和纠正，费用由乙方承担。在乙方解决了在质保期及试运行期内出现的所有技术问题后，甲方应进行认可并发给乙方“最终验收证书”。</w:t>
      </w:r>
    </w:p>
    <w:p w14:paraId="2E9D8877"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第十二章 违约责任</w:t>
      </w:r>
    </w:p>
    <w:p w14:paraId="6C88F9B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12.1由于乙方的原因不能按时供货及交工、运营，所提供设备不符合合同规定，由此造成的损失，由乙方承担一切责任。由此给甲方造成损失的，乙方还应承担甲方的全部损失。</w:t>
      </w:r>
    </w:p>
    <w:p w14:paraId="5DE011E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12.2进度考核</w:t>
      </w:r>
    </w:p>
    <w:p w14:paraId="781BCF03"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如果交货期及安装工期影响项目工期，每超一天</w:t>
      </w:r>
      <w:proofErr w:type="gramStart"/>
      <w:r w:rsidRPr="00AF4271">
        <w:rPr>
          <w:rFonts w:ascii="宋体" w:hAnsi="宋体" w:hint="eastAsia"/>
          <w:bCs/>
          <w:spacing w:val="4"/>
          <w:sz w:val="24"/>
        </w:rPr>
        <w:t>扣合同</w:t>
      </w:r>
      <w:proofErr w:type="gramEnd"/>
      <w:r w:rsidRPr="00AF4271">
        <w:rPr>
          <w:rFonts w:ascii="宋体" w:hAnsi="宋体" w:hint="eastAsia"/>
          <w:bCs/>
          <w:spacing w:val="4"/>
          <w:sz w:val="24"/>
        </w:rPr>
        <w:t>款的0.5%。</w:t>
      </w:r>
    </w:p>
    <w:p w14:paraId="5DE1AF35"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由于甲方原因造成延期交工，乙方不承担违约责任。</w:t>
      </w:r>
    </w:p>
    <w:p w14:paraId="360B6DAE"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12.3检查验收</w:t>
      </w:r>
    </w:p>
    <w:p w14:paraId="6F7B757D"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设备运到后，由合同双方共同检验，按技术规格书的要求和国家的有关制造标准等技术文件进行验收；如果设备有损坏、缺件，乙方应负责修复和补供。影响工期每超一天</w:t>
      </w:r>
      <w:proofErr w:type="gramStart"/>
      <w:r w:rsidRPr="00AF4271">
        <w:rPr>
          <w:rFonts w:ascii="宋体" w:hAnsi="宋体" w:hint="eastAsia"/>
          <w:bCs/>
          <w:spacing w:val="4"/>
          <w:sz w:val="24"/>
        </w:rPr>
        <w:t>扣合同</w:t>
      </w:r>
      <w:proofErr w:type="gramEnd"/>
      <w:r w:rsidRPr="00AF4271">
        <w:rPr>
          <w:rFonts w:ascii="宋体" w:hAnsi="宋体" w:hint="eastAsia"/>
          <w:bCs/>
          <w:spacing w:val="4"/>
          <w:sz w:val="24"/>
        </w:rPr>
        <w:t>款的0.5%。</w:t>
      </w:r>
    </w:p>
    <w:p w14:paraId="6E572EF9"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安装调试中发现制造质量问题，由乙方负责解决。影响工期每超一天</w:t>
      </w:r>
      <w:proofErr w:type="gramStart"/>
      <w:r w:rsidRPr="00AF4271">
        <w:rPr>
          <w:rFonts w:ascii="宋体" w:hAnsi="宋体" w:hint="eastAsia"/>
          <w:bCs/>
          <w:spacing w:val="4"/>
          <w:sz w:val="24"/>
        </w:rPr>
        <w:t>扣合同</w:t>
      </w:r>
      <w:proofErr w:type="gramEnd"/>
      <w:r w:rsidRPr="00AF4271">
        <w:rPr>
          <w:rFonts w:ascii="宋体" w:hAnsi="宋体" w:hint="eastAsia"/>
          <w:bCs/>
          <w:spacing w:val="4"/>
          <w:sz w:val="24"/>
        </w:rPr>
        <w:t>款的0.5%。</w:t>
      </w:r>
    </w:p>
    <w:p w14:paraId="21B1FC5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12.4如果交货延迟10天，甲方有权解除合同。</w:t>
      </w:r>
    </w:p>
    <w:p w14:paraId="4429A4FD"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12.5若提前交货，甲方仍可按合同规定的交货期限付款，但提前交货而产生的一切责任与风险将有乙方承担。</w:t>
      </w:r>
    </w:p>
    <w:p w14:paraId="0CAB5787"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12.6由于资金、技术、质量、非不可抗力等原因给甲方造成经济损失时，乙方应承担全部相应损失。</w:t>
      </w:r>
    </w:p>
    <w:p w14:paraId="244992D0"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第十三章 保险及税务</w:t>
      </w:r>
    </w:p>
    <w:p w14:paraId="3591F4F4"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13.1乙方应投保财产一切险。乙方应以乙方名义向双方同意的保险人投保建筑工程一切险，安装工程一切险，保险费由乙方全部承担并支付，其具体的投保内容、保险金额、保险费率、保险期限等有关内容按国家相关规定执行。2、乙方应依照有关法律规定参加工伤保险，为其履行合同所雇佣的全部人员，缴纳工伤保险。3、乙方应在整个施工期间为其现场机构雇佣的全部人员，投保人身意外伤害险，缴纳保险费。4、在工程质量保修到期证明出具前，乙方应以乙方和甲方的共同名义投保第三者责任险，保险费由乙方全部承担并支付，其保险费率、保险金额等有关内容按国家规定执行。5、由于负有本合同约定投保义务的一方当事人未按合同约定办理某项保险，导致受益人</w:t>
      </w:r>
      <w:r w:rsidRPr="00AF4271">
        <w:rPr>
          <w:rFonts w:ascii="宋体" w:hAnsi="宋体" w:hint="eastAsia"/>
          <w:bCs/>
          <w:spacing w:val="4"/>
          <w:sz w:val="24"/>
        </w:rPr>
        <w:lastRenderedPageBreak/>
        <w:t>未能得到保险人的赔偿，原应从该项保险得到的保险金应有本合同约定负有投保义务的一方当事人支付（如果该项费用已支付给乙方，则由乙方承担）。</w:t>
      </w:r>
    </w:p>
    <w:p w14:paraId="3B6F01BE"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13.2在甲方提出要求时，乙方应为甲方提供上述保险的保单或保险合同以及保险费收据以供检查和监督。</w:t>
      </w:r>
    </w:p>
    <w:p w14:paraId="2CA2AC5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13.3根据中华人民共和国现行税法、地方性法规和法令，乙方应负责支付需交纳的税款和其他应付款项。</w:t>
      </w:r>
    </w:p>
    <w:p w14:paraId="77BA6908" w14:textId="77777777" w:rsidR="00AF4271" w:rsidRPr="00EE09AB" w:rsidRDefault="00AF4271" w:rsidP="00B0200E">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第十四章 合同双方的责任和义务</w:t>
      </w:r>
    </w:p>
    <w:p w14:paraId="455C5988" w14:textId="77777777" w:rsidR="00AF4271" w:rsidRPr="00AF4271" w:rsidRDefault="00AF4271" w:rsidP="00EE09AB">
      <w:pPr>
        <w:spacing w:line="360" w:lineRule="auto"/>
        <w:ind w:leftChars="59" w:left="124" w:firstLineChars="202" w:firstLine="501"/>
        <w:jc w:val="left"/>
        <w:rPr>
          <w:rFonts w:ascii="宋体" w:hAnsi="宋体"/>
          <w:bCs/>
          <w:spacing w:val="4"/>
          <w:sz w:val="24"/>
        </w:rPr>
      </w:pPr>
      <w:r w:rsidRPr="00AF4271">
        <w:rPr>
          <w:rFonts w:ascii="宋体" w:hAnsi="宋体" w:hint="eastAsia"/>
          <w:bCs/>
          <w:spacing w:val="4"/>
          <w:sz w:val="24"/>
        </w:rPr>
        <w:t>14.1乙方的责任和义务</w:t>
      </w:r>
    </w:p>
    <w:p w14:paraId="02E3998A"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14.1.1乙方按照技术协议要求和国家有关制造标准等技术文件要求加工制造。</w:t>
      </w:r>
    </w:p>
    <w:p w14:paraId="70860285"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14.1.2乙方按照技术附件规定的供货范围，并按附件规定的交货进度，向甲方提供合格产品。</w:t>
      </w:r>
    </w:p>
    <w:p w14:paraId="601B9BC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14.1.3乙方按照技术附件的规定向甲方提供技术资料和有关的技术文件。</w:t>
      </w:r>
    </w:p>
    <w:p w14:paraId="1E3434FB"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14.1.4乙方负责设备安装调试、试运行、负荷试车工作，派遣技术人员进行技术指导，处理有关问题，并负全部责任。</w:t>
      </w:r>
    </w:p>
    <w:p w14:paraId="53E1352F"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14.1.5乙方所提供的设备，达不到相关技术资料规定的验收标准时，负责及时修理，更换、补充并满足相应的质量及进度要求。</w:t>
      </w:r>
    </w:p>
    <w:p w14:paraId="01C2282A"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14.1.6对为了执行合同到乙方的甲方工作人员，乙方提供工作上、生活上的方便。</w:t>
      </w:r>
    </w:p>
    <w:p w14:paraId="108B8FCE"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14.1.7接到甲方开工通知后3日内，乙方即派遣安装人员开始设备安装工作。</w:t>
      </w:r>
    </w:p>
    <w:p w14:paraId="55187C5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14.1.8乙方对设计文件及图纸中材料或配套件需代用时必须提前三天向甲方书面报告，经甲方书面同意后方可实施。由此产生的工作量及价格变化由乙方承担。</w:t>
      </w:r>
    </w:p>
    <w:p w14:paraId="2766464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14.1.9乙方应对甲方提供的图纸或技术资料负责保密，不得转让。</w:t>
      </w:r>
    </w:p>
    <w:p w14:paraId="19A21E1B"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14.1.10甲方对乙方项目管理机构人员要求：</w:t>
      </w:r>
    </w:p>
    <w:p w14:paraId="7B69BA43"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（1）项目管理机构主要人员在开工前必须全部到位，在施工现场的时间要求：每月在现场工作时间不少于22天，且每周不少于5天，每天不少于8小时。</w:t>
      </w:r>
    </w:p>
    <w:p w14:paraId="221B8EFB"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（2）乙方提交项目管理机构及施工现场管理人员安排报告的期限：合同签订之日起7天内。</w:t>
      </w:r>
    </w:p>
    <w:p w14:paraId="164909BB"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3）乙方无正当理由拒绝撤换主要施工管理人员的违约责任：每发生一次，应向甲方支付合同价款的10%的违约金，并应继续按照甲方要求的期限内撤换主要施工管理人员，如乙方未在甲方限期内改正，甲方有权单方解除合同。</w:t>
      </w:r>
    </w:p>
    <w:p w14:paraId="0B06F68C"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（4）乙方主要施工管理人员离开施工现场的批准要求：经甲方书面批准方可离开</w:t>
      </w:r>
      <w:r w:rsidRPr="00AF4271">
        <w:rPr>
          <w:rFonts w:ascii="宋体" w:hAnsi="宋体" w:hint="eastAsia"/>
          <w:bCs/>
          <w:spacing w:val="4"/>
          <w:sz w:val="24"/>
        </w:rPr>
        <w:lastRenderedPageBreak/>
        <w:t>施工现场。</w:t>
      </w:r>
    </w:p>
    <w:p w14:paraId="252D0166"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（5）乙方擅自更换主要施工管理人员的违约责任：每发生一次，应向甲方支付合同价款10%的违约金，应继续按照甲方要求的期限内改正，如乙方为在甲方期限内改正，甲方有权单方解除合同。</w:t>
      </w:r>
    </w:p>
    <w:p w14:paraId="4A9B63CC"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乙方更换主要施工管理人员（七大员）须经监理人、甲方同意，每更换一人次，罚款贰拾万元；</w:t>
      </w:r>
    </w:p>
    <w:p w14:paraId="4650565C"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14.1.11乙方所投标的主要材料和设备，应是国家注册认可的具有正规资质生产的合格品，若为进口产品应具有报关单、海运单、装箱单及相关证明材料。甲方有权利到乙方采购供应材料和设备的生产厂家进行监造和验货，乙方应予以全面配合，费用由乙方承担（如发现问题甲方有权利要求乙方进行更换和调整，由此发生的费用及延误的工期均由乙方负责和承担）。</w:t>
      </w:r>
    </w:p>
    <w:p w14:paraId="130DEBAE"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14.1.12乙方拟使用的所有材料、设备、仪器、附件、</w:t>
      </w:r>
      <w:proofErr w:type="gramStart"/>
      <w:r w:rsidRPr="00AF4271">
        <w:rPr>
          <w:rFonts w:ascii="宋体" w:hAnsi="宋体" w:hint="eastAsia"/>
          <w:bCs/>
          <w:spacing w:val="4"/>
          <w:sz w:val="24"/>
        </w:rPr>
        <w:t>附材等</w:t>
      </w:r>
      <w:proofErr w:type="gramEnd"/>
      <w:r w:rsidRPr="00AF4271">
        <w:rPr>
          <w:rFonts w:ascii="宋体" w:hAnsi="宋体" w:hint="eastAsia"/>
          <w:bCs/>
          <w:spacing w:val="4"/>
          <w:sz w:val="24"/>
        </w:rPr>
        <w:t>必须事前20天向甲方、监理人呈报三家以上供货厂家、品牌、型号、规格、经销商等详尽详实的资料，必须按批次送达具有专业鉴定资质实验室进行质量和技术鉴定，所有费用由乙方承担。拟用于本工程的材料、设备、附件、</w:t>
      </w:r>
      <w:proofErr w:type="gramStart"/>
      <w:r w:rsidRPr="00AF4271">
        <w:rPr>
          <w:rFonts w:ascii="宋体" w:hAnsi="宋体" w:hint="eastAsia"/>
          <w:bCs/>
          <w:spacing w:val="4"/>
          <w:sz w:val="24"/>
        </w:rPr>
        <w:t>附材等</w:t>
      </w:r>
      <w:proofErr w:type="gramEnd"/>
      <w:r w:rsidRPr="00AF4271">
        <w:rPr>
          <w:rFonts w:ascii="宋体" w:hAnsi="宋体" w:hint="eastAsia"/>
          <w:bCs/>
          <w:spacing w:val="4"/>
          <w:sz w:val="24"/>
        </w:rPr>
        <w:t>，必须经甲方、监理人、乙方三方共同考察、封存样品和书面确认后方可投入使用，否则，乙方擅自所使用的材料、设备、附件、</w:t>
      </w:r>
      <w:proofErr w:type="gramStart"/>
      <w:r w:rsidRPr="00AF4271">
        <w:rPr>
          <w:rFonts w:ascii="宋体" w:hAnsi="宋体" w:hint="eastAsia"/>
          <w:bCs/>
          <w:spacing w:val="4"/>
          <w:sz w:val="24"/>
        </w:rPr>
        <w:t>附材等</w:t>
      </w:r>
      <w:proofErr w:type="gramEnd"/>
      <w:r w:rsidRPr="00AF4271">
        <w:rPr>
          <w:rFonts w:ascii="宋体" w:hAnsi="宋体" w:hint="eastAsia"/>
          <w:bCs/>
          <w:spacing w:val="4"/>
          <w:sz w:val="24"/>
        </w:rPr>
        <w:t>将被责令退场、返工，由此所造成的各种损失和责任均由乙方全部承担。</w:t>
      </w:r>
    </w:p>
    <w:p w14:paraId="1817270A"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14.1.13乙方必须确保所承包的工程质量标准达到本合同书约定的质量（合格）标准，并取得国家权威部门颁发的相关证件，保证不因</w:t>
      </w:r>
      <w:proofErr w:type="gramStart"/>
      <w:r w:rsidRPr="00AF4271">
        <w:rPr>
          <w:rFonts w:ascii="宋体" w:hAnsi="宋体" w:hint="eastAsia"/>
          <w:bCs/>
          <w:spacing w:val="4"/>
          <w:sz w:val="24"/>
        </w:rPr>
        <w:t>本承包</w:t>
      </w:r>
      <w:proofErr w:type="gramEnd"/>
      <w:r w:rsidRPr="00AF4271">
        <w:rPr>
          <w:rFonts w:ascii="宋体" w:hAnsi="宋体" w:hint="eastAsia"/>
          <w:bCs/>
          <w:spacing w:val="4"/>
          <w:sz w:val="24"/>
        </w:rPr>
        <w:t>工程质量或乙方的其他原因导致整体工程的质量受到影响。因乙方原因，使整体工程质量达不到质量标准的，乙方应自费修补缺陷，使其达到第三方约定的质量标准，工期不予顺延。修补后仍达不到合格标准的，甲方可另行委托其他乙方完成工程修复项目，另行委托所需要的费用及甲方由此而增加的费用经过甲方确认后全部由乙方承担。</w:t>
      </w:r>
    </w:p>
    <w:p w14:paraId="4B41604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14.1.14乙方应做好文明施工及所有安全防护保护措施，由此造成所有人身伤亡事故等均有乙方承担全部经济责任和法律责任。乙方在进场施工之前，必须在施工现场配足、配好消防防火器材。乙方在施工过程中必须杜绝各种隐患。认真执行甲方和监理人下达的安全隐患整改意见。否则甲方将视情给予经济处罚。</w:t>
      </w:r>
    </w:p>
    <w:p w14:paraId="2617861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14.1.15安全施工：乙方按照有关规定，采取严格的安全防护措施（包括乙方自身的防火、防盗、人身、设备等），乙方在施工过程中，违反有关安全操作规程或消防条例等乙方原因导致发生的质量事故、安全事故或火灾事故，乙方应承担全部责任</w:t>
      </w:r>
      <w:r w:rsidRPr="00AF4271">
        <w:rPr>
          <w:rFonts w:ascii="宋体" w:hAnsi="宋体" w:hint="eastAsia"/>
          <w:bCs/>
          <w:spacing w:val="4"/>
          <w:sz w:val="24"/>
        </w:rPr>
        <w:lastRenderedPageBreak/>
        <w:t>及由此造成的一切损失。非乙方责任造成的伤亡事故。对事故责任存在争议时，应按政府有关部门的认定处理。</w:t>
      </w:r>
    </w:p>
    <w:p w14:paraId="6F801BAF"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乙方在遵守现行有关的国家和地方有关规范要求的同事，还必须执行甲方的相关要求及施工现场管理制度的要求，乙方应做好安全文明施工及所有安全防护保护措施，由此造成的所有人身伤亡事故等均有乙方承担全部经济责任和法律责任。乙方在进场施工之前，必须向</w:t>
      </w:r>
      <w:proofErr w:type="gramStart"/>
      <w:r w:rsidRPr="00AF4271">
        <w:rPr>
          <w:rFonts w:ascii="宋体" w:hAnsi="宋体" w:hint="eastAsia"/>
          <w:bCs/>
          <w:spacing w:val="4"/>
          <w:sz w:val="24"/>
        </w:rPr>
        <w:t>甲方承报本</w:t>
      </w:r>
      <w:proofErr w:type="gramEnd"/>
      <w:r w:rsidRPr="00AF4271">
        <w:rPr>
          <w:rFonts w:ascii="宋体" w:hAnsi="宋体" w:hint="eastAsia"/>
          <w:bCs/>
          <w:spacing w:val="4"/>
          <w:sz w:val="24"/>
        </w:rPr>
        <w:t>工程专职安全员和消防员名单，同时应根据施工现场配足、配好消防防火器材。乙方在施工全过程中必须杜绝各种安全隐患，认真执行甲方或监理人下达的安全隐患整改意见。否则甲方将视情况给与经济处罚。</w:t>
      </w:r>
    </w:p>
    <w:p w14:paraId="20B3080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14.1.16工期延误：因乙方原因造成工程停工或工期延误，不得顺延工期（每延迟一天，</w:t>
      </w:r>
      <w:proofErr w:type="gramStart"/>
      <w:r w:rsidRPr="00AF4271">
        <w:rPr>
          <w:rFonts w:ascii="宋体" w:hAnsi="宋体" w:hint="eastAsia"/>
          <w:bCs/>
          <w:spacing w:val="4"/>
          <w:sz w:val="24"/>
        </w:rPr>
        <w:t>扣合同</w:t>
      </w:r>
      <w:proofErr w:type="gramEnd"/>
      <w:r w:rsidRPr="00AF4271">
        <w:rPr>
          <w:rFonts w:ascii="宋体" w:hAnsi="宋体" w:hint="eastAsia"/>
          <w:bCs/>
          <w:spacing w:val="4"/>
          <w:sz w:val="24"/>
        </w:rPr>
        <w:t>价款的0.5%），乙方除应按甲方要求抢工费用外，还应承担因此而导致甲方的一切损失，但对以下原因造成竣工日期推迟的延误，经甲方确认，工期可以顺延：</w:t>
      </w:r>
    </w:p>
    <w:p w14:paraId="0F47CD56"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1.不可抗力；</w:t>
      </w:r>
    </w:p>
    <w:p w14:paraId="509D1915"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2.非乙方原因造成工期延误；</w:t>
      </w:r>
    </w:p>
    <w:p w14:paraId="35D8275A"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3.因不可抗力的因素造成工程停工，经合同双方确认，可以顺延工期，但不调整合同价款。</w:t>
      </w:r>
    </w:p>
    <w:p w14:paraId="406A70AD"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4.乙方不得以任何理由擅自暂停施工，否则甲方将视其违约，甲方有权拒绝支付剩余工程款，并勒令其退场解除合同。</w:t>
      </w:r>
    </w:p>
    <w:p w14:paraId="4E71738A"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14.1.17竣工验收</w:t>
      </w:r>
    </w:p>
    <w:p w14:paraId="716A550A"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1.乙方提交竣工资料和验收报告的时间：竣工验收前7个工作日。</w:t>
      </w:r>
    </w:p>
    <w:p w14:paraId="174D4DA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2.乙方提交竣工图的时间和份数：乙方在本工程检测验收合格后七日内应向甲方提供竣工资料、竣工图和竣工报告一式六份（包括一套完整的电子版）</w:t>
      </w:r>
    </w:p>
    <w:p w14:paraId="0BA8E49A"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14.1.18该工程在竣工投入使用移交前，乙方应负责对自己已完工成品（包括因本工程可能影响到的其它专业工程）采取必需特殊的措施进行保护，使其免于损毁或破坏。如出现损毁或破坏，乙方须及时进行修复，并承担由此原因而发生的所有费用。给甲方造成损失的，乙方还应赔偿甲方的全部损失。</w:t>
      </w:r>
    </w:p>
    <w:p w14:paraId="69568EC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14.1.19必须按照图纸和施工规范及设计变更要求，做好该工程与其相关的补充预埋件、管道、埋设管线、附件和配管，以及其它安装项目相关的墙体墙面恢复、设备管线等对接安装工作，并不再计取任何费用。</w:t>
      </w:r>
    </w:p>
    <w:p w14:paraId="38AF85C3"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14.1.20该工程所有签证单、变更单及技术核定单必须经甲方和本工程专业监理</w:t>
      </w:r>
      <w:r w:rsidRPr="00AF4271">
        <w:rPr>
          <w:rFonts w:ascii="宋体" w:hAnsi="宋体" w:hint="eastAsia"/>
          <w:bCs/>
          <w:spacing w:val="4"/>
          <w:sz w:val="24"/>
        </w:rPr>
        <w:lastRenderedPageBreak/>
        <w:t>人签字认可后，方可进入工程结算。重大工程变更涉及工程价款变更报告和确认的时限根据实际情况由双方协商确定。乙方在工程变更确定后14天内，提出变更工程款项的报告，经监理工程师按有关规定确认后承报甲方确认。且任何双方未能最终确认的洽商变更，均不能作为乙方拒绝施工及延迟工程进度的理由。</w:t>
      </w:r>
    </w:p>
    <w:p w14:paraId="40AB6926"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14.1.21甲方负责协商解决乙方的施工场地，费用由乙方承担，其他费用根据国家相关规定收取。</w:t>
      </w:r>
    </w:p>
    <w:p w14:paraId="0AEDB27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14.2甲方的责任和义务</w:t>
      </w:r>
    </w:p>
    <w:p w14:paraId="5BE3788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14.2.1甲方对乙方制造设备时所需外购配套设备的选购具有知情及确认权利。</w:t>
      </w:r>
    </w:p>
    <w:p w14:paraId="4092FCCD"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14.2.2甲方按合同规定向乙方支付有关款项。</w:t>
      </w:r>
    </w:p>
    <w:p w14:paraId="61F91BB0"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14.2.3乙方负责在甲方规定的地方存放和保管设备，因乙方存放、保管、搬运不当造成的设备缺少、损坏时，由乙方负责。甲方收到乙方交付的设备后，三天内进行开箱检查。安装调试完毕后，根据工程进度组织设备的验收。</w:t>
      </w:r>
    </w:p>
    <w:p w14:paraId="2CA81943"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14.2.4乙方负责派驻现场安装服务人员的工作和生活。</w:t>
      </w:r>
    </w:p>
    <w:p w14:paraId="47DDEF83"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14.2.5由乙方组织设备的安装、试运转、负荷试车及相关所有审核批准手续的工作。</w:t>
      </w:r>
    </w:p>
    <w:p w14:paraId="283A5C11"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第十五章 不可抵抗力</w:t>
      </w:r>
    </w:p>
    <w:p w14:paraId="61EACC1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15.1如果双方的任何一方因为人力不可抗拒因素（如台风、洪水、地震、火灾、战争、爆炸或双方认可的其它情况）引起合同进度的延误，一方应在不可抗力事故发生后，尽快将所发生的不可抗力时间的情况以邮寄通知另一方，并尽快把有关当局出具的证明文件提交给另一方审阅确认。受影响的一方应尽量设法缩小这种影响和由此而引起的延误，尽早恢复工作，双方应尽早协商并确定新的交工日期，并由甲方发给乙方交货变更通知书，确定合同供货期</w:t>
      </w:r>
      <w:proofErr w:type="gramStart"/>
      <w:r w:rsidRPr="00AF4271">
        <w:rPr>
          <w:rFonts w:ascii="宋体" w:hAnsi="宋体" w:hint="eastAsia"/>
          <w:bCs/>
          <w:spacing w:val="4"/>
          <w:sz w:val="24"/>
        </w:rPr>
        <w:t>后相应</w:t>
      </w:r>
      <w:proofErr w:type="gramEnd"/>
      <w:r w:rsidRPr="00AF4271">
        <w:rPr>
          <w:rFonts w:ascii="宋体" w:hAnsi="宋体" w:hint="eastAsia"/>
          <w:bCs/>
          <w:spacing w:val="4"/>
          <w:sz w:val="24"/>
        </w:rPr>
        <w:t>顺延。</w:t>
      </w:r>
    </w:p>
    <w:p w14:paraId="07A49F5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15.2不可抗力期间给双方造成的任何损失，由各方自行负责，合同价格不得因不可抗力的影响而作任何调整。</w:t>
      </w:r>
    </w:p>
    <w:p w14:paraId="5181B8A7"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第十六章 合同终止</w:t>
      </w:r>
    </w:p>
    <w:p w14:paraId="7895B5A8"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16.1双方应按照合同的规定，全面履行完全合同义务直至合同终止。</w:t>
      </w:r>
    </w:p>
    <w:p w14:paraId="2266E9D1"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16.2凡出现以下情形，甲方有权通知乙方终止合同：</w:t>
      </w:r>
    </w:p>
    <w:p w14:paraId="6124AD19"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（1）由于不可抗力的原因而不能履行合同；</w:t>
      </w:r>
    </w:p>
    <w:p w14:paraId="57117E6F"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（2）当甲方确信乙方已无履约能力时；</w:t>
      </w:r>
    </w:p>
    <w:p w14:paraId="552C46CF"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（3）乙方在收到甲方的合同终止书后，应立即终止合同执行但双方有权追究在合</w:t>
      </w:r>
      <w:r w:rsidRPr="00AF4271">
        <w:rPr>
          <w:rFonts w:ascii="宋体" w:hAnsi="宋体" w:hint="eastAsia"/>
          <w:bCs/>
          <w:spacing w:val="4"/>
          <w:sz w:val="24"/>
        </w:rPr>
        <w:lastRenderedPageBreak/>
        <w:t>同终止前的违约索赔。</w:t>
      </w:r>
    </w:p>
    <w:p w14:paraId="1EA54EEA"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第十七章 争论的解决</w:t>
      </w:r>
    </w:p>
    <w:p w14:paraId="46D12712"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17.1本合同适用的法律为《中华人民共和国合同法》。</w:t>
      </w:r>
    </w:p>
    <w:p w14:paraId="60D4C2FE"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17.2甲方和乙方在履行合同中发生争执的，可以友好协商解决，合同当事人友好协商解决不成，向工程所在地人民法院提请诉讼。</w:t>
      </w:r>
    </w:p>
    <w:p w14:paraId="5D4961DD"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第十八章 合同生效及其它</w:t>
      </w:r>
    </w:p>
    <w:p w14:paraId="633C4216"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18.1合同签字、盖章之日起生效，双方均已履行</w:t>
      </w:r>
      <w:proofErr w:type="gramStart"/>
      <w:r w:rsidRPr="00AF4271">
        <w:rPr>
          <w:rFonts w:ascii="宋体" w:hAnsi="宋体" w:hint="eastAsia"/>
          <w:bCs/>
          <w:spacing w:val="4"/>
          <w:sz w:val="24"/>
        </w:rPr>
        <w:t>完合同</w:t>
      </w:r>
      <w:proofErr w:type="gramEnd"/>
      <w:r w:rsidRPr="00AF4271">
        <w:rPr>
          <w:rFonts w:ascii="宋体" w:hAnsi="宋体" w:hint="eastAsia"/>
          <w:bCs/>
          <w:spacing w:val="4"/>
          <w:sz w:val="24"/>
        </w:rPr>
        <w:t>规定的全部责任和义务时失效。</w:t>
      </w:r>
    </w:p>
    <w:p w14:paraId="19C027ED"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18.2在合同执行期间，双方均不得单方随意做出合同规定范围以外的变更或解除合同。</w:t>
      </w:r>
    </w:p>
    <w:p w14:paraId="7BC87215"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18.3合同或有未尽事宜，须经双方共同协商，做出规定，补充规定与合同具有同等法律效力，若补充规定与合同不一致的，以签订日期在后者为准。</w:t>
      </w:r>
    </w:p>
    <w:p w14:paraId="53CD784E"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18.4合同由合同总条款和合同附件组成，具有同等法律效力。</w:t>
      </w:r>
    </w:p>
    <w:p w14:paraId="0C8D18BD"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18.5本合同连同其他附件文件一式九份，甲方六份，乙方三份。</w:t>
      </w:r>
    </w:p>
    <w:p w14:paraId="1BFABA51" w14:textId="77777777" w:rsidR="00AF4271" w:rsidRPr="00EE09AB" w:rsidRDefault="00AF4271" w:rsidP="003C161F">
      <w:pPr>
        <w:spacing w:line="360" w:lineRule="auto"/>
        <w:ind w:leftChars="59" w:left="124" w:firstLineChars="202" w:firstLine="503"/>
        <w:jc w:val="center"/>
        <w:rPr>
          <w:rFonts w:ascii="宋体" w:hAnsi="宋体"/>
          <w:b/>
          <w:spacing w:val="4"/>
          <w:sz w:val="24"/>
        </w:rPr>
      </w:pPr>
      <w:r w:rsidRPr="00EE09AB">
        <w:rPr>
          <w:rFonts w:ascii="宋体" w:hAnsi="宋体" w:hint="eastAsia"/>
          <w:b/>
          <w:spacing w:val="4"/>
          <w:sz w:val="24"/>
        </w:rPr>
        <w:t>第十九章 合同组成部分</w:t>
      </w:r>
    </w:p>
    <w:p w14:paraId="7CCA7CFB"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19.1以下内容是本合同不可分割的部分：</w:t>
      </w:r>
    </w:p>
    <w:p w14:paraId="7F2994ED"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附件一：招标文件；</w:t>
      </w:r>
    </w:p>
    <w:p w14:paraId="79435017"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附件二：投标文件；</w:t>
      </w:r>
    </w:p>
    <w:p w14:paraId="26647645"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附件三：加氢站设备技术协议；</w:t>
      </w:r>
    </w:p>
    <w:p w14:paraId="771A0EE7"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附件四：危险品运输重型半挂牵引车、危险品运输重型罐式半挂车技术协议。</w:t>
      </w:r>
    </w:p>
    <w:p w14:paraId="3DBAABF4" w14:textId="77777777" w:rsidR="00AF4271" w:rsidRPr="00AF4271" w:rsidRDefault="00AF4271" w:rsidP="00AF4271">
      <w:pPr>
        <w:spacing w:line="360" w:lineRule="auto"/>
        <w:ind w:leftChars="59" w:left="124" w:firstLineChars="202" w:firstLine="501"/>
        <w:rPr>
          <w:rFonts w:ascii="宋体" w:hAnsi="宋体"/>
          <w:bCs/>
          <w:spacing w:val="4"/>
          <w:sz w:val="24"/>
        </w:rPr>
      </w:pPr>
      <w:r w:rsidRPr="00AF4271">
        <w:rPr>
          <w:rFonts w:ascii="宋体" w:hAnsi="宋体" w:hint="eastAsia"/>
          <w:bCs/>
          <w:spacing w:val="4"/>
          <w:sz w:val="24"/>
        </w:rPr>
        <w:t>19.2</w:t>
      </w:r>
      <w:proofErr w:type="gramStart"/>
      <w:r w:rsidRPr="00AF4271">
        <w:rPr>
          <w:rFonts w:ascii="宋体" w:hAnsi="宋体" w:hint="eastAsia"/>
          <w:bCs/>
          <w:spacing w:val="4"/>
          <w:sz w:val="24"/>
        </w:rPr>
        <w:t>各</w:t>
      </w:r>
      <w:proofErr w:type="gramEnd"/>
      <w:r w:rsidRPr="00AF4271">
        <w:rPr>
          <w:rFonts w:ascii="宋体" w:hAnsi="宋体" w:hint="eastAsia"/>
          <w:bCs/>
          <w:spacing w:val="4"/>
          <w:sz w:val="24"/>
        </w:rPr>
        <w:t>文件内容不相同时，以本合同为主。</w:t>
      </w:r>
    </w:p>
    <w:p w14:paraId="33D77F67" w14:textId="77777777" w:rsidR="00AF4271" w:rsidRPr="00AF4271" w:rsidRDefault="00AF4271" w:rsidP="00BF0841">
      <w:pPr>
        <w:spacing w:line="360" w:lineRule="auto"/>
        <w:ind w:leftChars="59" w:left="124" w:firstLineChars="202" w:firstLine="501"/>
        <w:rPr>
          <w:rFonts w:ascii="宋体" w:hAnsi="宋体"/>
          <w:bCs/>
          <w:spacing w:val="4"/>
          <w:sz w:val="24"/>
        </w:rPr>
      </w:pPr>
    </w:p>
    <w:p w14:paraId="3614A70B" w14:textId="77777777" w:rsidR="00AF4271" w:rsidRDefault="00AF4271" w:rsidP="00BF0841">
      <w:pPr>
        <w:spacing w:line="360" w:lineRule="auto"/>
        <w:ind w:leftChars="59" w:left="124" w:firstLineChars="202" w:firstLine="501"/>
        <w:rPr>
          <w:rFonts w:ascii="宋体" w:hAnsi="宋体"/>
          <w:bCs/>
          <w:spacing w:val="4"/>
          <w:sz w:val="24"/>
        </w:rPr>
      </w:pPr>
    </w:p>
    <w:p w14:paraId="65D59984" w14:textId="77777777" w:rsidR="00AF4271" w:rsidRDefault="00AF4271" w:rsidP="00BF0841">
      <w:pPr>
        <w:spacing w:line="360" w:lineRule="auto"/>
        <w:ind w:leftChars="59" w:left="124" w:firstLineChars="202" w:firstLine="501"/>
        <w:rPr>
          <w:rFonts w:ascii="宋体" w:hAnsi="宋体"/>
          <w:bCs/>
          <w:spacing w:val="4"/>
          <w:sz w:val="24"/>
        </w:rPr>
      </w:pPr>
    </w:p>
    <w:p w14:paraId="1C311470" w14:textId="77777777" w:rsidR="00AF4271" w:rsidRDefault="00AF4271" w:rsidP="00BF0841">
      <w:pPr>
        <w:spacing w:line="360" w:lineRule="auto"/>
        <w:ind w:leftChars="59" w:left="124" w:firstLineChars="202" w:firstLine="501"/>
        <w:rPr>
          <w:rFonts w:ascii="宋体" w:hAnsi="宋体"/>
          <w:bCs/>
          <w:spacing w:val="4"/>
          <w:sz w:val="24"/>
        </w:rPr>
      </w:pPr>
    </w:p>
    <w:p w14:paraId="2091D084" w14:textId="77777777" w:rsidR="00AF4271" w:rsidRDefault="00AF4271" w:rsidP="00BF0841">
      <w:pPr>
        <w:spacing w:line="360" w:lineRule="auto"/>
        <w:ind w:leftChars="59" w:left="124" w:firstLineChars="202" w:firstLine="501"/>
        <w:rPr>
          <w:rFonts w:ascii="宋体" w:hAnsi="宋体"/>
          <w:bCs/>
          <w:spacing w:val="4"/>
          <w:sz w:val="24"/>
        </w:rPr>
      </w:pPr>
    </w:p>
    <w:p w14:paraId="049DC559" w14:textId="77777777" w:rsidR="00AF4271" w:rsidRDefault="00AF4271" w:rsidP="00BF0841">
      <w:pPr>
        <w:spacing w:line="360" w:lineRule="auto"/>
        <w:ind w:leftChars="59" w:left="124" w:firstLineChars="202" w:firstLine="501"/>
        <w:rPr>
          <w:rFonts w:ascii="宋体" w:hAnsi="宋体"/>
          <w:bCs/>
          <w:spacing w:val="4"/>
          <w:sz w:val="24"/>
        </w:rPr>
      </w:pPr>
    </w:p>
    <w:p w14:paraId="66420921" w14:textId="77777777" w:rsidR="00AF4271" w:rsidRDefault="00AF4271" w:rsidP="00BF0841">
      <w:pPr>
        <w:spacing w:line="360" w:lineRule="auto"/>
        <w:ind w:leftChars="59" w:left="124" w:firstLineChars="202" w:firstLine="501"/>
        <w:rPr>
          <w:rFonts w:ascii="宋体" w:hAnsi="宋体"/>
          <w:bCs/>
          <w:spacing w:val="4"/>
          <w:sz w:val="24"/>
        </w:rPr>
      </w:pPr>
    </w:p>
    <w:p w14:paraId="576E593D" w14:textId="77777777" w:rsidR="00AF4271" w:rsidRDefault="00AF4271" w:rsidP="00BF0841">
      <w:pPr>
        <w:spacing w:line="360" w:lineRule="auto"/>
        <w:ind w:leftChars="59" w:left="124" w:firstLineChars="202" w:firstLine="501"/>
        <w:rPr>
          <w:rFonts w:ascii="宋体" w:hAnsi="宋体"/>
          <w:bCs/>
          <w:spacing w:val="4"/>
          <w:sz w:val="24"/>
        </w:rPr>
      </w:pPr>
    </w:p>
    <w:p w14:paraId="14CA3ACD" w14:textId="77777777" w:rsidR="00AF4271" w:rsidRDefault="00AF4271" w:rsidP="00B0200E">
      <w:pPr>
        <w:spacing w:line="360" w:lineRule="auto"/>
        <w:rPr>
          <w:rFonts w:ascii="宋体" w:hAnsi="宋体"/>
          <w:bCs/>
          <w:spacing w:val="4"/>
          <w:sz w:val="24"/>
        </w:rPr>
      </w:pPr>
    </w:p>
    <w:p w14:paraId="057E79C3" w14:textId="74089454" w:rsidR="009C38F1" w:rsidRPr="00BF0841" w:rsidRDefault="00632229" w:rsidP="00BF0841">
      <w:pPr>
        <w:spacing w:line="360" w:lineRule="auto"/>
        <w:ind w:leftChars="59" w:left="124" w:firstLineChars="202" w:firstLine="501"/>
        <w:rPr>
          <w:rFonts w:ascii="宋体" w:hAnsi="宋体"/>
          <w:bCs/>
          <w:spacing w:val="4"/>
          <w:sz w:val="24"/>
        </w:rPr>
      </w:pPr>
      <w:r w:rsidRPr="00BF0841">
        <w:rPr>
          <w:rFonts w:ascii="宋体" w:hAnsi="宋体" w:hint="eastAsia"/>
          <w:bCs/>
          <w:spacing w:val="4"/>
          <w:sz w:val="24"/>
        </w:rPr>
        <w:lastRenderedPageBreak/>
        <w:t>本合同一式</w:t>
      </w:r>
      <w:r w:rsidR="003C161F">
        <w:rPr>
          <w:rFonts w:ascii="宋体" w:hAnsi="宋体" w:hint="eastAsia"/>
          <w:bCs/>
          <w:spacing w:val="4"/>
          <w:sz w:val="24"/>
        </w:rPr>
        <w:t>四</w:t>
      </w:r>
      <w:r w:rsidRPr="00BF0841">
        <w:rPr>
          <w:rFonts w:ascii="宋体" w:hAnsi="宋体" w:hint="eastAsia"/>
          <w:bCs/>
          <w:spacing w:val="4"/>
          <w:sz w:val="24"/>
        </w:rPr>
        <w:t>份，买方持</w:t>
      </w:r>
      <w:r w:rsidR="003C161F">
        <w:rPr>
          <w:rFonts w:ascii="宋体" w:hAnsi="宋体" w:hint="eastAsia"/>
          <w:bCs/>
          <w:spacing w:val="4"/>
          <w:sz w:val="24"/>
        </w:rPr>
        <w:t>三</w:t>
      </w:r>
      <w:r w:rsidRPr="00BF0841">
        <w:rPr>
          <w:rFonts w:ascii="宋体" w:hAnsi="宋体" w:hint="eastAsia"/>
          <w:bCs/>
          <w:spacing w:val="4"/>
          <w:sz w:val="24"/>
        </w:rPr>
        <w:t>份，卖方持</w:t>
      </w:r>
      <w:r w:rsidR="003C161F">
        <w:rPr>
          <w:rFonts w:ascii="宋体" w:hAnsi="宋体" w:hint="eastAsia"/>
          <w:bCs/>
          <w:spacing w:val="4"/>
          <w:sz w:val="24"/>
        </w:rPr>
        <w:t>一</w:t>
      </w:r>
      <w:r w:rsidRPr="00BF0841">
        <w:rPr>
          <w:rFonts w:ascii="宋体" w:hAnsi="宋体" w:hint="eastAsia"/>
          <w:bCs/>
          <w:spacing w:val="4"/>
          <w:sz w:val="24"/>
        </w:rPr>
        <w:t>份；本合同经双方签署后生效。</w:t>
      </w:r>
    </w:p>
    <w:tbl>
      <w:tblPr>
        <w:tblW w:w="8820" w:type="dxa"/>
        <w:tblInd w:w="468" w:type="dxa"/>
        <w:tblLayout w:type="fixed"/>
        <w:tblLook w:val="04A0" w:firstRow="1" w:lastRow="0" w:firstColumn="1" w:lastColumn="0" w:noHBand="0" w:noVBand="1"/>
      </w:tblPr>
      <w:tblGrid>
        <w:gridCol w:w="4446"/>
        <w:gridCol w:w="4374"/>
      </w:tblGrid>
      <w:tr w:rsidR="009C38F1" w:rsidRPr="00D75E3F" w14:paraId="12427D7D" w14:textId="77777777">
        <w:trPr>
          <w:trHeight w:val="2217"/>
        </w:trPr>
        <w:tc>
          <w:tcPr>
            <w:tcW w:w="4446" w:type="dxa"/>
            <w:tcBorders>
              <w:top w:val="single" w:sz="4" w:space="0" w:color="auto"/>
              <w:left w:val="single" w:sz="4" w:space="0" w:color="auto"/>
              <w:bottom w:val="single" w:sz="4" w:space="0" w:color="auto"/>
              <w:right w:val="single" w:sz="4" w:space="0" w:color="auto"/>
            </w:tcBorders>
            <w:vAlign w:val="center"/>
          </w:tcPr>
          <w:p w14:paraId="6011DDB8" w14:textId="77777777" w:rsidR="009C38F1" w:rsidRPr="00D75E3F" w:rsidRDefault="0076331D" w:rsidP="00F95526">
            <w:pPr>
              <w:jc w:val="left"/>
              <w:rPr>
                <w:rFonts w:ascii="宋体" w:hAnsi="宋体"/>
                <w:bCs/>
                <w:szCs w:val="21"/>
              </w:rPr>
            </w:pPr>
            <w:r w:rsidRPr="00D75E3F">
              <w:rPr>
                <w:rFonts w:hint="eastAsia"/>
                <w:szCs w:val="21"/>
              </w:rPr>
              <w:fldChar w:fldCharType="begin"/>
            </w:r>
            <w:r w:rsidR="00632229" w:rsidRPr="00D75E3F">
              <w:rPr>
                <w:rFonts w:ascii="宋体" w:hAnsi="宋体" w:hint="eastAsia"/>
                <w:bCs/>
                <w:szCs w:val="21"/>
              </w:rPr>
              <w:instrText>PRIVATE</w:instrText>
            </w:r>
            <w:r w:rsidRPr="00D75E3F">
              <w:rPr>
                <w:rFonts w:ascii="宋体" w:hAnsi="宋体" w:hint="eastAsia"/>
                <w:bCs/>
                <w:szCs w:val="21"/>
              </w:rPr>
              <w:fldChar w:fldCharType="end"/>
            </w:r>
            <w:r w:rsidR="00632229" w:rsidRPr="00D75E3F">
              <w:rPr>
                <w:rFonts w:ascii="宋体" w:hAnsi="宋体" w:hint="eastAsia"/>
                <w:bCs/>
                <w:szCs w:val="21"/>
              </w:rPr>
              <w:t>买方：（签章）              有限公司</w:t>
            </w:r>
          </w:p>
          <w:p w14:paraId="2873B84F" w14:textId="77777777" w:rsidR="009C38F1" w:rsidRPr="00D75E3F" w:rsidRDefault="009C38F1" w:rsidP="00997D13">
            <w:pPr>
              <w:spacing w:after="160"/>
              <w:rPr>
                <w:rFonts w:ascii="宋体" w:hAnsi="宋体"/>
                <w:bCs/>
                <w:szCs w:val="21"/>
              </w:rPr>
            </w:pPr>
          </w:p>
          <w:p w14:paraId="7A7267B7" w14:textId="77777777" w:rsidR="009C38F1" w:rsidRPr="00D75E3F" w:rsidRDefault="009C38F1" w:rsidP="00997D13">
            <w:pPr>
              <w:spacing w:after="160"/>
              <w:rPr>
                <w:rFonts w:ascii="宋体" w:hAnsi="宋体"/>
                <w:bCs/>
                <w:szCs w:val="21"/>
              </w:rPr>
            </w:pPr>
          </w:p>
          <w:p w14:paraId="2D7BFCFE" w14:textId="77777777" w:rsidR="009C38F1" w:rsidRDefault="009C38F1" w:rsidP="00997D13">
            <w:pPr>
              <w:spacing w:after="160"/>
              <w:rPr>
                <w:rFonts w:ascii="宋体" w:hAnsi="宋体"/>
                <w:bCs/>
                <w:szCs w:val="21"/>
              </w:rPr>
            </w:pPr>
          </w:p>
          <w:p w14:paraId="4EC8072C" w14:textId="77777777" w:rsidR="00F95526" w:rsidRDefault="00F95526" w:rsidP="00997D13">
            <w:pPr>
              <w:spacing w:after="160"/>
              <w:rPr>
                <w:rFonts w:ascii="宋体" w:hAnsi="宋体"/>
                <w:bCs/>
                <w:szCs w:val="21"/>
              </w:rPr>
            </w:pPr>
          </w:p>
          <w:p w14:paraId="1201E074" w14:textId="08A576B7" w:rsidR="00F95526" w:rsidRPr="00D75E3F" w:rsidRDefault="00F95526" w:rsidP="00997D13">
            <w:pPr>
              <w:spacing w:after="160"/>
              <w:rPr>
                <w:rFonts w:ascii="宋体" w:hAnsi="宋体"/>
                <w:bCs/>
                <w:szCs w:val="21"/>
              </w:rPr>
            </w:pPr>
          </w:p>
        </w:tc>
        <w:tc>
          <w:tcPr>
            <w:tcW w:w="4374" w:type="dxa"/>
            <w:tcBorders>
              <w:top w:val="single" w:sz="4" w:space="0" w:color="auto"/>
              <w:left w:val="single" w:sz="4" w:space="0" w:color="auto"/>
              <w:bottom w:val="single" w:sz="4" w:space="0" w:color="auto"/>
              <w:right w:val="single" w:sz="4" w:space="0" w:color="auto"/>
            </w:tcBorders>
          </w:tcPr>
          <w:p w14:paraId="6D0C771D" w14:textId="77777777" w:rsidR="009C38F1" w:rsidRPr="00D75E3F" w:rsidRDefault="00632229" w:rsidP="00997D13">
            <w:pPr>
              <w:ind w:left="1680" w:hangingChars="800" w:hanging="1680"/>
              <w:jc w:val="left"/>
              <w:rPr>
                <w:rFonts w:ascii="宋体" w:hAnsi="宋体"/>
                <w:bCs/>
                <w:szCs w:val="21"/>
              </w:rPr>
            </w:pPr>
            <w:r w:rsidRPr="00D75E3F">
              <w:rPr>
                <w:rFonts w:ascii="宋体" w:hAnsi="宋体" w:hint="eastAsia"/>
                <w:bCs/>
                <w:szCs w:val="21"/>
              </w:rPr>
              <w:t>卖方：（签章）              有限公司</w:t>
            </w:r>
          </w:p>
        </w:tc>
      </w:tr>
      <w:tr w:rsidR="009C38F1" w:rsidRPr="00D75E3F" w14:paraId="5EB08DDA" w14:textId="77777777">
        <w:tc>
          <w:tcPr>
            <w:tcW w:w="4446" w:type="dxa"/>
            <w:tcBorders>
              <w:top w:val="single" w:sz="4" w:space="0" w:color="auto"/>
              <w:left w:val="single" w:sz="4" w:space="0" w:color="auto"/>
              <w:bottom w:val="single" w:sz="4" w:space="0" w:color="auto"/>
              <w:right w:val="single" w:sz="4" w:space="0" w:color="auto"/>
            </w:tcBorders>
            <w:vAlign w:val="center"/>
          </w:tcPr>
          <w:p w14:paraId="1BD4D1E5" w14:textId="77777777" w:rsidR="009C38F1" w:rsidRPr="00D75E3F" w:rsidRDefault="00632229" w:rsidP="00DE63F7">
            <w:pPr>
              <w:spacing w:before="240" w:after="160"/>
              <w:rPr>
                <w:rFonts w:ascii="宋体" w:hAnsi="宋体"/>
                <w:bCs/>
                <w:szCs w:val="21"/>
              </w:rPr>
            </w:pPr>
            <w:r w:rsidRPr="00D75E3F">
              <w:rPr>
                <w:rFonts w:ascii="宋体" w:hAnsi="宋体" w:hint="eastAsia"/>
                <w:bCs/>
                <w:szCs w:val="21"/>
              </w:rPr>
              <w:t>法定代表人/委托人（签字）：</w:t>
            </w:r>
          </w:p>
        </w:tc>
        <w:tc>
          <w:tcPr>
            <w:tcW w:w="4374" w:type="dxa"/>
            <w:tcBorders>
              <w:top w:val="single" w:sz="4" w:space="0" w:color="auto"/>
              <w:left w:val="single" w:sz="4" w:space="0" w:color="auto"/>
              <w:bottom w:val="single" w:sz="4" w:space="0" w:color="auto"/>
              <w:right w:val="single" w:sz="4" w:space="0" w:color="auto"/>
            </w:tcBorders>
          </w:tcPr>
          <w:p w14:paraId="4E84FB7B" w14:textId="77777777" w:rsidR="009C38F1" w:rsidRPr="00D75E3F" w:rsidRDefault="00632229" w:rsidP="00DE63F7">
            <w:pPr>
              <w:spacing w:before="240" w:after="160"/>
              <w:rPr>
                <w:rFonts w:ascii="宋体" w:hAnsi="宋体"/>
                <w:bCs/>
                <w:szCs w:val="21"/>
              </w:rPr>
            </w:pPr>
            <w:r w:rsidRPr="00D75E3F">
              <w:rPr>
                <w:rFonts w:ascii="宋体" w:hAnsi="宋体" w:hint="eastAsia"/>
                <w:bCs/>
                <w:szCs w:val="21"/>
              </w:rPr>
              <w:t>法定代表人/委托人（签字）：</w:t>
            </w:r>
          </w:p>
        </w:tc>
      </w:tr>
      <w:tr w:rsidR="009C38F1" w:rsidRPr="00D75E3F" w14:paraId="2F479D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363EBAD0" w14:textId="77777777" w:rsidR="009C38F1" w:rsidRPr="00D75E3F" w:rsidRDefault="00632229" w:rsidP="00997D13">
            <w:pPr>
              <w:rPr>
                <w:rFonts w:ascii="宋体" w:hAnsi="宋体"/>
                <w:bCs/>
                <w:szCs w:val="21"/>
              </w:rPr>
            </w:pPr>
            <w:r w:rsidRPr="00D75E3F">
              <w:rPr>
                <w:rFonts w:ascii="宋体" w:hAnsi="宋体" w:hint="eastAsia"/>
                <w:bCs/>
                <w:szCs w:val="21"/>
              </w:rPr>
              <w:t>开户银行：</w:t>
            </w:r>
          </w:p>
        </w:tc>
        <w:tc>
          <w:tcPr>
            <w:tcW w:w="4374" w:type="dxa"/>
            <w:vAlign w:val="center"/>
          </w:tcPr>
          <w:p w14:paraId="1F919681" w14:textId="77777777" w:rsidR="009C38F1" w:rsidRPr="00D75E3F" w:rsidRDefault="00632229" w:rsidP="00997D13">
            <w:pPr>
              <w:rPr>
                <w:rFonts w:ascii="宋体" w:hAnsi="宋体"/>
                <w:bCs/>
                <w:szCs w:val="21"/>
              </w:rPr>
            </w:pPr>
            <w:r w:rsidRPr="00D75E3F">
              <w:rPr>
                <w:rFonts w:ascii="宋体" w:hAnsi="宋体" w:hint="eastAsia"/>
                <w:bCs/>
                <w:szCs w:val="21"/>
              </w:rPr>
              <w:t>开户银行：</w:t>
            </w:r>
          </w:p>
        </w:tc>
      </w:tr>
      <w:tr w:rsidR="009C38F1" w:rsidRPr="00D75E3F" w14:paraId="72F142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6977810E" w14:textId="77777777" w:rsidR="009C38F1" w:rsidRPr="00D75E3F" w:rsidRDefault="00632229" w:rsidP="00997D13">
            <w:pPr>
              <w:rPr>
                <w:rFonts w:ascii="宋体" w:hAnsi="宋体"/>
                <w:bCs/>
                <w:szCs w:val="21"/>
              </w:rPr>
            </w:pPr>
            <w:r w:rsidRPr="00D75E3F">
              <w:rPr>
                <w:rFonts w:ascii="宋体" w:hAnsi="宋体" w:hint="eastAsia"/>
                <w:bCs/>
                <w:szCs w:val="21"/>
              </w:rPr>
              <w:t>户名：</w:t>
            </w:r>
          </w:p>
        </w:tc>
        <w:tc>
          <w:tcPr>
            <w:tcW w:w="4374" w:type="dxa"/>
            <w:vAlign w:val="center"/>
          </w:tcPr>
          <w:p w14:paraId="289EE62E" w14:textId="77777777" w:rsidR="009C38F1" w:rsidRPr="00D75E3F" w:rsidRDefault="00632229" w:rsidP="00997D13">
            <w:pPr>
              <w:rPr>
                <w:rFonts w:ascii="宋体" w:hAnsi="宋体"/>
                <w:bCs/>
                <w:szCs w:val="21"/>
              </w:rPr>
            </w:pPr>
            <w:r w:rsidRPr="00D75E3F">
              <w:rPr>
                <w:rFonts w:ascii="宋体" w:hAnsi="宋体" w:hint="eastAsia"/>
                <w:bCs/>
                <w:szCs w:val="21"/>
              </w:rPr>
              <w:t>户名：</w:t>
            </w:r>
          </w:p>
        </w:tc>
      </w:tr>
      <w:tr w:rsidR="009C38F1" w:rsidRPr="00D75E3F" w14:paraId="0C6406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2C8BA07C" w14:textId="77777777" w:rsidR="009C38F1" w:rsidRPr="00D75E3F" w:rsidRDefault="00632229" w:rsidP="00997D13">
            <w:pPr>
              <w:rPr>
                <w:rFonts w:ascii="宋体" w:hAnsi="宋体"/>
                <w:bCs/>
                <w:szCs w:val="21"/>
              </w:rPr>
            </w:pPr>
            <w:r w:rsidRPr="00D75E3F">
              <w:rPr>
                <w:rFonts w:ascii="宋体" w:hAnsi="宋体" w:hint="eastAsia"/>
                <w:bCs/>
                <w:szCs w:val="21"/>
              </w:rPr>
              <w:t>账号：</w:t>
            </w:r>
          </w:p>
        </w:tc>
        <w:tc>
          <w:tcPr>
            <w:tcW w:w="4374" w:type="dxa"/>
            <w:vAlign w:val="center"/>
          </w:tcPr>
          <w:p w14:paraId="03987F9B" w14:textId="77777777" w:rsidR="009C38F1" w:rsidRPr="00D75E3F" w:rsidRDefault="00632229" w:rsidP="00997D13">
            <w:pPr>
              <w:rPr>
                <w:rFonts w:ascii="宋体" w:hAnsi="宋体"/>
                <w:bCs/>
                <w:szCs w:val="21"/>
              </w:rPr>
            </w:pPr>
            <w:r w:rsidRPr="00D75E3F">
              <w:rPr>
                <w:rFonts w:ascii="宋体" w:hAnsi="宋体" w:hint="eastAsia"/>
                <w:bCs/>
                <w:szCs w:val="21"/>
              </w:rPr>
              <w:t>账号：</w:t>
            </w:r>
          </w:p>
        </w:tc>
      </w:tr>
      <w:tr w:rsidR="009C38F1" w:rsidRPr="00D75E3F" w14:paraId="3F12AB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745AF268" w14:textId="77777777" w:rsidR="009C38F1" w:rsidRPr="00D75E3F" w:rsidRDefault="00632229" w:rsidP="00997D13">
            <w:pPr>
              <w:rPr>
                <w:rFonts w:ascii="宋体" w:hAnsi="宋体"/>
                <w:bCs/>
                <w:szCs w:val="21"/>
              </w:rPr>
            </w:pPr>
            <w:r w:rsidRPr="00D75E3F">
              <w:rPr>
                <w:rFonts w:ascii="宋体" w:hAnsi="宋体" w:hint="eastAsia"/>
                <w:bCs/>
                <w:szCs w:val="21"/>
              </w:rPr>
              <w:t>邮编：</w:t>
            </w:r>
          </w:p>
        </w:tc>
        <w:tc>
          <w:tcPr>
            <w:tcW w:w="4374" w:type="dxa"/>
            <w:vAlign w:val="center"/>
          </w:tcPr>
          <w:p w14:paraId="601274AB" w14:textId="77777777" w:rsidR="009C38F1" w:rsidRPr="00D75E3F" w:rsidRDefault="00632229" w:rsidP="00997D13">
            <w:pPr>
              <w:rPr>
                <w:rFonts w:ascii="宋体" w:hAnsi="宋体"/>
                <w:bCs/>
                <w:szCs w:val="21"/>
              </w:rPr>
            </w:pPr>
            <w:r w:rsidRPr="00D75E3F">
              <w:rPr>
                <w:rFonts w:ascii="宋体" w:hAnsi="宋体" w:hint="eastAsia"/>
                <w:bCs/>
                <w:szCs w:val="21"/>
              </w:rPr>
              <w:t>邮编：</w:t>
            </w:r>
          </w:p>
        </w:tc>
      </w:tr>
      <w:tr w:rsidR="009C38F1" w:rsidRPr="00D75E3F" w14:paraId="358E26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4A53A03E" w14:textId="77777777" w:rsidR="009C38F1" w:rsidRPr="00D75E3F" w:rsidRDefault="00632229" w:rsidP="00997D13">
            <w:pPr>
              <w:rPr>
                <w:rFonts w:ascii="宋体" w:hAnsi="宋体"/>
                <w:bCs/>
                <w:szCs w:val="21"/>
              </w:rPr>
            </w:pPr>
            <w:r w:rsidRPr="00D75E3F">
              <w:rPr>
                <w:rFonts w:ascii="宋体" w:hAnsi="宋体" w:hint="eastAsia"/>
                <w:bCs/>
                <w:szCs w:val="21"/>
              </w:rPr>
              <w:t>电话：</w:t>
            </w:r>
          </w:p>
        </w:tc>
        <w:tc>
          <w:tcPr>
            <w:tcW w:w="4374" w:type="dxa"/>
            <w:vAlign w:val="center"/>
          </w:tcPr>
          <w:p w14:paraId="05374CE8" w14:textId="77777777" w:rsidR="009C38F1" w:rsidRPr="00D75E3F" w:rsidRDefault="00632229" w:rsidP="00997D13">
            <w:pPr>
              <w:rPr>
                <w:rFonts w:ascii="宋体" w:hAnsi="宋体"/>
                <w:bCs/>
                <w:szCs w:val="21"/>
              </w:rPr>
            </w:pPr>
            <w:r w:rsidRPr="00D75E3F">
              <w:rPr>
                <w:rFonts w:ascii="宋体" w:hAnsi="宋体" w:hint="eastAsia"/>
                <w:bCs/>
                <w:szCs w:val="21"/>
              </w:rPr>
              <w:t>电话：</w:t>
            </w:r>
            <w:r w:rsidRPr="00D75E3F">
              <w:rPr>
                <w:rFonts w:ascii="宋体" w:hAnsi="宋体" w:hint="eastAsia"/>
                <w:bCs/>
                <w:vanish/>
                <w:szCs w:val="21"/>
              </w:rPr>
              <w:t>&lt;/tbody&gt;</w:t>
            </w:r>
          </w:p>
        </w:tc>
      </w:tr>
      <w:tr w:rsidR="009C38F1" w:rsidRPr="00D75E3F" w14:paraId="04B471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29700A6E" w14:textId="77777777" w:rsidR="009C38F1" w:rsidRPr="00D75E3F" w:rsidRDefault="00632229" w:rsidP="00997D13">
            <w:pPr>
              <w:rPr>
                <w:rFonts w:ascii="宋体" w:hAnsi="宋体"/>
                <w:bCs/>
                <w:szCs w:val="21"/>
              </w:rPr>
            </w:pPr>
            <w:r w:rsidRPr="00D75E3F">
              <w:rPr>
                <w:rFonts w:ascii="宋体" w:hAnsi="宋体" w:hint="eastAsia"/>
                <w:bCs/>
                <w:szCs w:val="21"/>
              </w:rPr>
              <w:t>传真：</w:t>
            </w:r>
          </w:p>
        </w:tc>
        <w:tc>
          <w:tcPr>
            <w:tcW w:w="4374" w:type="dxa"/>
            <w:vAlign w:val="center"/>
          </w:tcPr>
          <w:p w14:paraId="4A4CF088" w14:textId="77777777" w:rsidR="009C38F1" w:rsidRPr="00D75E3F" w:rsidRDefault="00632229" w:rsidP="00997D13">
            <w:pPr>
              <w:rPr>
                <w:rFonts w:ascii="宋体" w:hAnsi="宋体"/>
                <w:bCs/>
                <w:szCs w:val="21"/>
              </w:rPr>
            </w:pPr>
            <w:r w:rsidRPr="00D75E3F">
              <w:rPr>
                <w:rFonts w:ascii="宋体" w:hAnsi="宋体" w:hint="eastAsia"/>
                <w:bCs/>
                <w:szCs w:val="21"/>
              </w:rPr>
              <w:t>传真：</w:t>
            </w:r>
            <w:r w:rsidRPr="00D75E3F">
              <w:rPr>
                <w:rFonts w:ascii="宋体" w:hAnsi="宋体" w:hint="eastAsia"/>
                <w:bCs/>
                <w:vanish/>
                <w:szCs w:val="21"/>
              </w:rPr>
              <w:t>&lt;/tbody&gt;</w:t>
            </w:r>
          </w:p>
        </w:tc>
      </w:tr>
      <w:tr w:rsidR="009C38F1" w:rsidRPr="00D75E3F" w14:paraId="560C7D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197A5670" w14:textId="77777777" w:rsidR="009C38F1" w:rsidRPr="00D75E3F" w:rsidRDefault="00632229" w:rsidP="00997D13">
            <w:pPr>
              <w:rPr>
                <w:rFonts w:ascii="宋体" w:hAnsi="宋体"/>
                <w:bCs/>
                <w:szCs w:val="21"/>
              </w:rPr>
            </w:pPr>
            <w:r w:rsidRPr="00D75E3F">
              <w:rPr>
                <w:rFonts w:ascii="宋体" w:hAnsi="宋体" w:hint="eastAsia"/>
                <w:bCs/>
                <w:szCs w:val="21"/>
              </w:rPr>
              <w:t>邮箱：</w:t>
            </w:r>
          </w:p>
        </w:tc>
        <w:tc>
          <w:tcPr>
            <w:tcW w:w="4374" w:type="dxa"/>
            <w:vAlign w:val="center"/>
          </w:tcPr>
          <w:p w14:paraId="0552D6F1" w14:textId="77777777" w:rsidR="009C38F1" w:rsidRPr="00D75E3F" w:rsidRDefault="00632229" w:rsidP="00997D13">
            <w:pPr>
              <w:rPr>
                <w:rFonts w:ascii="宋体" w:hAnsi="宋体"/>
                <w:bCs/>
                <w:szCs w:val="21"/>
              </w:rPr>
            </w:pPr>
            <w:r w:rsidRPr="00D75E3F">
              <w:rPr>
                <w:rFonts w:ascii="宋体" w:hAnsi="宋体" w:hint="eastAsia"/>
                <w:bCs/>
                <w:szCs w:val="21"/>
              </w:rPr>
              <w:t>邮箱：</w:t>
            </w:r>
          </w:p>
        </w:tc>
      </w:tr>
      <w:tr w:rsidR="009C38F1" w:rsidRPr="00D75E3F" w14:paraId="7D483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382E8FDE" w14:textId="77777777" w:rsidR="009C38F1" w:rsidRPr="00D75E3F" w:rsidRDefault="00632229" w:rsidP="00997D13">
            <w:pPr>
              <w:rPr>
                <w:rFonts w:ascii="宋体" w:hAnsi="宋体"/>
                <w:bCs/>
                <w:szCs w:val="21"/>
              </w:rPr>
            </w:pPr>
            <w:r w:rsidRPr="00D75E3F">
              <w:rPr>
                <w:rFonts w:ascii="宋体" w:hAnsi="宋体" w:hint="eastAsia"/>
                <w:bCs/>
                <w:szCs w:val="21"/>
              </w:rPr>
              <w:t>联系人：</w:t>
            </w:r>
          </w:p>
        </w:tc>
        <w:tc>
          <w:tcPr>
            <w:tcW w:w="4374" w:type="dxa"/>
            <w:vAlign w:val="center"/>
          </w:tcPr>
          <w:p w14:paraId="6D51FC48" w14:textId="77777777" w:rsidR="009C38F1" w:rsidRPr="00D75E3F" w:rsidRDefault="00632229" w:rsidP="00997D13">
            <w:pPr>
              <w:rPr>
                <w:rFonts w:ascii="宋体" w:hAnsi="宋体"/>
                <w:bCs/>
                <w:szCs w:val="21"/>
              </w:rPr>
            </w:pPr>
            <w:r w:rsidRPr="00D75E3F">
              <w:rPr>
                <w:rFonts w:ascii="宋体" w:hAnsi="宋体" w:hint="eastAsia"/>
                <w:bCs/>
                <w:szCs w:val="21"/>
              </w:rPr>
              <w:t>联系人：</w:t>
            </w:r>
          </w:p>
        </w:tc>
      </w:tr>
      <w:tr w:rsidR="009C38F1" w:rsidRPr="00D75E3F" w14:paraId="25F915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57998209" w14:textId="77777777" w:rsidR="009C38F1" w:rsidRPr="00D75E3F" w:rsidRDefault="00632229" w:rsidP="00997D13">
            <w:pPr>
              <w:rPr>
                <w:rFonts w:ascii="宋体" w:hAnsi="宋体"/>
                <w:bCs/>
                <w:szCs w:val="21"/>
              </w:rPr>
            </w:pPr>
            <w:r w:rsidRPr="00D75E3F">
              <w:rPr>
                <w:rFonts w:ascii="宋体" w:hAnsi="宋体" w:hint="eastAsia"/>
                <w:bCs/>
                <w:szCs w:val="21"/>
              </w:rPr>
              <w:t>地址：</w:t>
            </w:r>
          </w:p>
        </w:tc>
        <w:tc>
          <w:tcPr>
            <w:tcW w:w="4374" w:type="dxa"/>
            <w:vAlign w:val="center"/>
          </w:tcPr>
          <w:p w14:paraId="371E719B" w14:textId="77777777" w:rsidR="009C38F1" w:rsidRPr="00D75E3F" w:rsidRDefault="00632229" w:rsidP="00997D13">
            <w:pPr>
              <w:rPr>
                <w:rFonts w:ascii="宋体" w:hAnsi="宋体"/>
                <w:bCs/>
                <w:szCs w:val="21"/>
              </w:rPr>
            </w:pPr>
            <w:r w:rsidRPr="00D75E3F">
              <w:rPr>
                <w:rFonts w:ascii="宋体" w:hAnsi="宋体" w:hint="eastAsia"/>
                <w:bCs/>
                <w:szCs w:val="21"/>
              </w:rPr>
              <w:t>地址：</w:t>
            </w:r>
          </w:p>
        </w:tc>
      </w:tr>
    </w:tbl>
    <w:p w14:paraId="5FAAB54C" w14:textId="77777777" w:rsidR="009C38F1" w:rsidRPr="00D75E3F" w:rsidRDefault="009C38F1" w:rsidP="00997D13">
      <w:pPr>
        <w:jc w:val="center"/>
        <w:rPr>
          <w:rFonts w:ascii="宋体" w:hAnsi="宋体"/>
          <w:bCs/>
          <w:szCs w:val="21"/>
        </w:rPr>
      </w:pPr>
    </w:p>
    <w:p w14:paraId="32FA0950" w14:textId="77777777" w:rsidR="009C38F1" w:rsidRPr="00D75E3F" w:rsidRDefault="00632229" w:rsidP="00997D13">
      <w:pPr>
        <w:jc w:val="center"/>
        <w:rPr>
          <w:rFonts w:ascii="宋体" w:hAnsi="宋体"/>
          <w:bCs/>
          <w:szCs w:val="21"/>
        </w:rPr>
      </w:pPr>
      <w:r w:rsidRPr="00D75E3F">
        <w:rPr>
          <w:rFonts w:ascii="宋体" w:hAnsi="宋体" w:hint="eastAsia"/>
          <w:bCs/>
          <w:szCs w:val="21"/>
        </w:rPr>
        <w:br w:type="page"/>
      </w:r>
      <w:r w:rsidRPr="00D75E3F">
        <w:rPr>
          <w:rFonts w:ascii="宋体" w:hAnsi="宋体" w:hint="eastAsia"/>
          <w:bCs/>
          <w:szCs w:val="21"/>
        </w:rPr>
        <w:lastRenderedPageBreak/>
        <w:t>合同设备一览表</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35"/>
        <w:gridCol w:w="1540"/>
        <w:gridCol w:w="1066"/>
        <w:gridCol w:w="1176"/>
        <w:gridCol w:w="1176"/>
        <w:gridCol w:w="1189"/>
        <w:gridCol w:w="1189"/>
      </w:tblGrid>
      <w:tr w:rsidR="009C38F1" w:rsidRPr="00D75E3F" w14:paraId="6708AAB6" w14:textId="77777777">
        <w:tc>
          <w:tcPr>
            <w:tcW w:w="541" w:type="dxa"/>
            <w:vAlign w:val="center"/>
          </w:tcPr>
          <w:p w14:paraId="3D4420B3" w14:textId="77777777" w:rsidR="009C38F1" w:rsidRPr="00D75E3F" w:rsidRDefault="00632229" w:rsidP="00997D13">
            <w:pPr>
              <w:jc w:val="center"/>
              <w:rPr>
                <w:rFonts w:ascii="宋体" w:hAnsi="宋体"/>
                <w:bCs/>
                <w:szCs w:val="21"/>
              </w:rPr>
            </w:pPr>
            <w:r w:rsidRPr="00D75E3F">
              <w:rPr>
                <w:rFonts w:ascii="宋体" w:hAnsi="宋体" w:hint="eastAsia"/>
                <w:bCs/>
                <w:szCs w:val="21"/>
              </w:rPr>
              <w:t>序号</w:t>
            </w:r>
          </w:p>
        </w:tc>
        <w:tc>
          <w:tcPr>
            <w:tcW w:w="1735" w:type="dxa"/>
            <w:vAlign w:val="center"/>
          </w:tcPr>
          <w:p w14:paraId="79A7364F" w14:textId="77777777" w:rsidR="009C38F1" w:rsidRPr="00D75E3F" w:rsidRDefault="00632229" w:rsidP="00997D13">
            <w:pPr>
              <w:jc w:val="center"/>
              <w:rPr>
                <w:rFonts w:ascii="宋体" w:hAnsi="宋体"/>
                <w:bCs/>
                <w:szCs w:val="21"/>
              </w:rPr>
            </w:pPr>
            <w:r w:rsidRPr="00D75E3F">
              <w:rPr>
                <w:rFonts w:ascii="宋体" w:hAnsi="宋体" w:hint="eastAsia"/>
                <w:bCs/>
                <w:szCs w:val="21"/>
              </w:rPr>
              <w:t>名      称</w:t>
            </w:r>
          </w:p>
        </w:tc>
        <w:tc>
          <w:tcPr>
            <w:tcW w:w="1540" w:type="dxa"/>
            <w:vAlign w:val="center"/>
          </w:tcPr>
          <w:p w14:paraId="1EDB7940" w14:textId="77777777" w:rsidR="009C38F1" w:rsidRPr="00D75E3F" w:rsidRDefault="00632229" w:rsidP="00997D13">
            <w:pPr>
              <w:jc w:val="center"/>
              <w:rPr>
                <w:rFonts w:ascii="宋体" w:hAnsi="宋体"/>
                <w:bCs/>
                <w:szCs w:val="21"/>
              </w:rPr>
            </w:pPr>
            <w:r w:rsidRPr="00D75E3F">
              <w:rPr>
                <w:rFonts w:ascii="宋体" w:hAnsi="宋体" w:hint="eastAsia"/>
                <w:bCs/>
                <w:szCs w:val="21"/>
              </w:rPr>
              <w:t>规格型号</w:t>
            </w:r>
          </w:p>
        </w:tc>
        <w:tc>
          <w:tcPr>
            <w:tcW w:w="1066" w:type="dxa"/>
            <w:vAlign w:val="center"/>
          </w:tcPr>
          <w:p w14:paraId="64C74C29" w14:textId="77777777" w:rsidR="009C38F1" w:rsidRPr="00D75E3F" w:rsidRDefault="00632229" w:rsidP="00997D13">
            <w:pPr>
              <w:jc w:val="center"/>
              <w:rPr>
                <w:rFonts w:ascii="宋体" w:hAnsi="宋体"/>
                <w:bCs/>
                <w:szCs w:val="21"/>
              </w:rPr>
            </w:pPr>
            <w:r w:rsidRPr="00D75E3F">
              <w:rPr>
                <w:rFonts w:ascii="宋体" w:hAnsi="宋体" w:hint="eastAsia"/>
                <w:bCs/>
                <w:szCs w:val="21"/>
              </w:rPr>
              <w:t>数量</w:t>
            </w:r>
          </w:p>
          <w:p w14:paraId="4CC1BEC6" w14:textId="77777777" w:rsidR="009C38F1" w:rsidRPr="00D75E3F" w:rsidRDefault="00632229" w:rsidP="00997D13">
            <w:pPr>
              <w:jc w:val="center"/>
              <w:rPr>
                <w:rFonts w:ascii="宋体" w:hAnsi="宋体"/>
                <w:bCs/>
                <w:szCs w:val="21"/>
              </w:rPr>
            </w:pPr>
            <w:r w:rsidRPr="00D75E3F">
              <w:rPr>
                <w:rFonts w:ascii="宋体" w:hAnsi="宋体" w:hint="eastAsia"/>
                <w:bCs/>
                <w:szCs w:val="21"/>
              </w:rPr>
              <w:t>（台套）</w:t>
            </w:r>
          </w:p>
        </w:tc>
        <w:tc>
          <w:tcPr>
            <w:tcW w:w="1176" w:type="dxa"/>
            <w:vAlign w:val="center"/>
          </w:tcPr>
          <w:p w14:paraId="3FC091C3" w14:textId="77777777" w:rsidR="009C38F1" w:rsidRPr="00D75E3F" w:rsidRDefault="00632229" w:rsidP="00997D13">
            <w:pPr>
              <w:jc w:val="center"/>
              <w:rPr>
                <w:rFonts w:ascii="宋体" w:hAnsi="宋体"/>
                <w:bCs/>
                <w:szCs w:val="21"/>
              </w:rPr>
            </w:pPr>
            <w:r w:rsidRPr="00D75E3F">
              <w:rPr>
                <w:rFonts w:ascii="宋体" w:hAnsi="宋体" w:hint="eastAsia"/>
                <w:bCs/>
                <w:szCs w:val="21"/>
              </w:rPr>
              <w:t>单价</w:t>
            </w:r>
          </w:p>
          <w:p w14:paraId="59A4CBE4" w14:textId="77777777" w:rsidR="009C38F1" w:rsidRPr="00D75E3F" w:rsidRDefault="00632229" w:rsidP="00997D13">
            <w:pPr>
              <w:jc w:val="center"/>
              <w:rPr>
                <w:rFonts w:ascii="宋体" w:hAnsi="宋体"/>
                <w:bCs/>
                <w:szCs w:val="21"/>
              </w:rPr>
            </w:pPr>
            <w:r w:rsidRPr="00D75E3F">
              <w:rPr>
                <w:rFonts w:ascii="宋体" w:hAnsi="宋体" w:hint="eastAsia"/>
                <w:bCs/>
                <w:szCs w:val="21"/>
              </w:rPr>
              <w:t>（元）</w:t>
            </w:r>
          </w:p>
        </w:tc>
        <w:tc>
          <w:tcPr>
            <w:tcW w:w="1176" w:type="dxa"/>
            <w:vAlign w:val="center"/>
          </w:tcPr>
          <w:p w14:paraId="222ED2CE" w14:textId="77777777" w:rsidR="009C38F1" w:rsidRPr="00D75E3F" w:rsidRDefault="00632229" w:rsidP="00997D13">
            <w:pPr>
              <w:jc w:val="center"/>
              <w:rPr>
                <w:rFonts w:ascii="宋体" w:hAnsi="宋体"/>
                <w:bCs/>
                <w:szCs w:val="21"/>
              </w:rPr>
            </w:pPr>
            <w:r w:rsidRPr="00D75E3F">
              <w:rPr>
                <w:rFonts w:ascii="宋体" w:hAnsi="宋体" w:hint="eastAsia"/>
                <w:bCs/>
                <w:szCs w:val="21"/>
              </w:rPr>
              <w:t>合计</w:t>
            </w:r>
          </w:p>
          <w:p w14:paraId="7959EEAA" w14:textId="77777777" w:rsidR="009C38F1" w:rsidRPr="00D75E3F" w:rsidRDefault="00632229" w:rsidP="00997D13">
            <w:pPr>
              <w:jc w:val="center"/>
              <w:rPr>
                <w:rFonts w:ascii="宋体" w:hAnsi="宋体"/>
                <w:bCs/>
                <w:szCs w:val="21"/>
              </w:rPr>
            </w:pPr>
            <w:r w:rsidRPr="00D75E3F">
              <w:rPr>
                <w:rFonts w:ascii="宋体" w:hAnsi="宋体" w:hint="eastAsia"/>
                <w:bCs/>
                <w:szCs w:val="21"/>
              </w:rPr>
              <w:t>（元）</w:t>
            </w:r>
          </w:p>
        </w:tc>
        <w:tc>
          <w:tcPr>
            <w:tcW w:w="1189" w:type="dxa"/>
            <w:vAlign w:val="center"/>
          </w:tcPr>
          <w:p w14:paraId="0A25FB0E" w14:textId="77777777" w:rsidR="009C38F1" w:rsidRPr="00D75E3F" w:rsidRDefault="00632229" w:rsidP="00997D13">
            <w:pPr>
              <w:jc w:val="center"/>
              <w:rPr>
                <w:rFonts w:ascii="宋体" w:hAnsi="宋体"/>
                <w:bCs/>
                <w:szCs w:val="21"/>
              </w:rPr>
            </w:pPr>
            <w:r w:rsidRPr="00D75E3F">
              <w:rPr>
                <w:rFonts w:ascii="宋体" w:hAnsi="宋体" w:hint="eastAsia"/>
                <w:bCs/>
                <w:szCs w:val="21"/>
              </w:rPr>
              <w:t>制 造 商</w:t>
            </w:r>
          </w:p>
        </w:tc>
        <w:tc>
          <w:tcPr>
            <w:tcW w:w="1189" w:type="dxa"/>
            <w:vAlign w:val="center"/>
          </w:tcPr>
          <w:p w14:paraId="6E1CEEF9" w14:textId="77777777" w:rsidR="009C38F1" w:rsidRPr="00D75E3F" w:rsidRDefault="00632229" w:rsidP="00997D13">
            <w:pPr>
              <w:jc w:val="center"/>
              <w:rPr>
                <w:rFonts w:ascii="宋体" w:hAnsi="宋体"/>
                <w:bCs/>
                <w:szCs w:val="21"/>
              </w:rPr>
            </w:pPr>
            <w:r w:rsidRPr="00D75E3F">
              <w:rPr>
                <w:rFonts w:ascii="宋体" w:hAnsi="宋体" w:hint="eastAsia"/>
                <w:bCs/>
                <w:szCs w:val="21"/>
              </w:rPr>
              <w:t>备    注</w:t>
            </w:r>
          </w:p>
        </w:tc>
      </w:tr>
      <w:tr w:rsidR="009C38F1" w:rsidRPr="00D75E3F" w14:paraId="4DDA6B56" w14:textId="77777777">
        <w:tc>
          <w:tcPr>
            <w:tcW w:w="541" w:type="dxa"/>
          </w:tcPr>
          <w:p w14:paraId="5289E374" w14:textId="77777777" w:rsidR="009C38F1" w:rsidRPr="00D75E3F" w:rsidRDefault="00632229" w:rsidP="00997D13">
            <w:pPr>
              <w:jc w:val="center"/>
              <w:rPr>
                <w:rFonts w:ascii="宋体" w:hAnsi="宋体"/>
                <w:bCs/>
                <w:szCs w:val="21"/>
              </w:rPr>
            </w:pPr>
            <w:r w:rsidRPr="00D75E3F">
              <w:rPr>
                <w:rFonts w:ascii="宋体" w:hAnsi="宋体" w:hint="eastAsia"/>
                <w:bCs/>
                <w:szCs w:val="21"/>
              </w:rPr>
              <w:t>1</w:t>
            </w:r>
          </w:p>
        </w:tc>
        <w:tc>
          <w:tcPr>
            <w:tcW w:w="1735" w:type="dxa"/>
          </w:tcPr>
          <w:p w14:paraId="0EE7C318" w14:textId="77777777" w:rsidR="009C38F1" w:rsidRPr="00D75E3F" w:rsidRDefault="009C38F1" w:rsidP="00997D13">
            <w:pPr>
              <w:jc w:val="center"/>
              <w:rPr>
                <w:rFonts w:ascii="宋体" w:hAnsi="宋体"/>
                <w:bCs/>
                <w:szCs w:val="21"/>
              </w:rPr>
            </w:pPr>
          </w:p>
        </w:tc>
        <w:tc>
          <w:tcPr>
            <w:tcW w:w="1540" w:type="dxa"/>
          </w:tcPr>
          <w:p w14:paraId="6C341D0C" w14:textId="77777777" w:rsidR="009C38F1" w:rsidRPr="00D75E3F" w:rsidRDefault="009C38F1" w:rsidP="00997D13">
            <w:pPr>
              <w:jc w:val="center"/>
              <w:rPr>
                <w:rFonts w:ascii="宋体" w:hAnsi="宋体"/>
                <w:bCs/>
                <w:szCs w:val="21"/>
              </w:rPr>
            </w:pPr>
          </w:p>
        </w:tc>
        <w:tc>
          <w:tcPr>
            <w:tcW w:w="1066" w:type="dxa"/>
          </w:tcPr>
          <w:p w14:paraId="264B5171" w14:textId="77777777" w:rsidR="009C38F1" w:rsidRPr="00D75E3F" w:rsidRDefault="009C38F1" w:rsidP="00997D13">
            <w:pPr>
              <w:jc w:val="center"/>
              <w:rPr>
                <w:rFonts w:ascii="宋体" w:hAnsi="宋体"/>
                <w:bCs/>
                <w:szCs w:val="21"/>
              </w:rPr>
            </w:pPr>
          </w:p>
        </w:tc>
        <w:tc>
          <w:tcPr>
            <w:tcW w:w="1176" w:type="dxa"/>
          </w:tcPr>
          <w:p w14:paraId="32802E19" w14:textId="77777777" w:rsidR="009C38F1" w:rsidRPr="00D75E3F" w:rsidRDefault="009C38F1" w:rsidP="00997D13">
            <w:pPr>
              <w:jc w:val="center"/>
              <w:rPr>
                <w:rFonts w:ascii="宋体" w:hAnsi="宋体"/>
                <w:bCs/>
                <w:szCs w:val="21"/>
              </w:rPr>
            </w:pPr>
          </w:p>
        </w:tc>
        <w:tc>
          <w:tcPr>
            <w:tcW w:w="1176" w:type="dxa"/>
          </w:tcPr>
          <w:p w14:paraId="7A754AF2" w14:textId="77777777" w:rsidR="009C38F1" w:rsidRPr="00D75E3F" w:rsidRDefault="009C38F1" w:rsidP="00997D13">
            <w:pPr>
              <w:jc w:val="center"/>
              <w:rPr>
                <w:rFonts w:ascii="宋体" w:hAnsi="宋体"/>
                <w:bCs/>
                <w:szCs w:val="21"/>
              </w:rPr>
            </w:pPr>
          </w:p>
        </w:tc>
        <w:tc>
          <w:tcPr>
            <w:tcW w:w="1189" w:type="dxa"/>
          </w:tcPr>
          <w:p w14:paraId="00C92C44" w14:textId="77777777" w:rsidR="009C38F1" w:rsidRPr="00D75E3F" w:rsidRDefault="009C38F1" w:rsidP="00997D13">
            <w:pPr>
              <w:jc w:val="center"/>
              <w:rPr>
                <w:rFonts w:ascii="宋体" w:hAnsi="宋体"/>
                <w:bCs/>
                <w:szCs w:val="21"/>
              </w:rPr>
            </w:pPr>
          </w:p>
        </w:tc>
        <w:tc>
          <w:tcPr>
            <w:tcW w:w="1189" w:type="dxa"/>
          </w:tcPr>
          <w:p w14:paraId="40B3D40A" w14:textId="77777777" w:rsidR="009C38F1" w:rsidRPr="00D75E3F" w:rsidRDefault="009C38F1" w:rsidP="00997D13">
            <w:pPr>
              <w:jc w:val="center"/>
              <w:rPr>
                <w:rFonts w:ascii="宋体" w:hAnsi="宋体"/>
                <w:bCs/>
                <w:szCs w:val="21"/>
              </w:rPr>
            </w:pPr>
          </w:p>
        </w:tc>
      </w:tr>
      <w:tr w:rsidR="009C38F1" w:rsidRPr="00D75E3F" w14:paraId="79FA48F5" w14:textId="77777777">
        <w:tc>
          <w:tcPr>
            <w:tcW w:w="541" w:type="dxa"/>
          </w:tcPr>
          <w:p w14:paraId="4F54902B" w14:textId="77777777" w:rsidR="009C38F1" w:rsidRPr="00D75E3F" w:rsidRDefault="00632229" w:rsidP="00997D13">
            <w:pPr>
              <w:jc w:val="center"/>
              <w:rPr>
                <w:rFonts w:ascii="宋体" w:hAnsi="宋体"/>
                <w:bCs/>
                <w:szCs w:val="21"/>
              </w:rPr>
            </w:pPr>
            <w:r w:rsidRPr="00D75E3F">
              <w:rPr>
                <w:rFonts w:ascii="宋体" w:hAnsi="宋体" w:hint="eastAsia"/>
                <w:bCs/>
                <w:szCs w:val="21"/>
              </w:rPr>
              <w:t>2</w:t>
            </w:r>
          </w:p>
        </w:tc>
        <w:tc>
          <w:tcPr>
            <w:tcW w:w="1735" w:type="dxa"/>
          </w:tcPr>
          <w:p w14:paraId="7A2B97DC" w14:textId="77777777" w:rsidR="009C38F1" w:rsidRPr="00D75E3F" w:rsidRDefault="009C38F1" w:rsidP="00997D13">
            <w:pPr>
              <w:jc w:val="center"/>
              <w:rPr>
                <w:rFonts w:ascii="宋体" w:hAnsi="宋体"/>
                <w:bCs/>
                <w:szCs w:val="21"/>
              </w:rPr>
            </w:pPr>
          </w:p>
        </w:tc>
        <w:tc>
          <w:tcPr>
            <w:tcW w:w="1540" w:type="dxa"/>
          </w:tcPr>
          <w:p w14:paraId="756DD5BE" w14:textId="77777777" w:rsidR="009C38F1" w:rsidRPr="00D75E3F" w:rsidRDefault="009C38F1" w:rsidP="00997D13">
            <w:pPr>
              <w:jc w:val="center"/>
              <w:rPr>
                <w:rFonts w:ascii="宋体" w:hAnsi="宋体"/>
                <w:bCs/>
                <w:szCs w:val="21"/>
              </w:rPr>
            </w:pPr>
          </w:p>
        </w:tc>
        <w:tc>
          <w:tcPr>
            <w:tcW w:w="1066" w:type="dxa"/>
          </w:tcPr>
          <w:p w14:paraId="11ADDFEC" w14:textId="77777777" w:rsidR="009C38F1" w:rsidRPr="00D75E3F" w:rsidRDefault="009C38F1" w:rsidP="00997D13">
            <w:pPr>
              <w:jc w:val="center"/>
              <w:rPr>
                <w:rFonts w:ascii="宋体" w:hAnsi="宋体"/>
                <w:bCs/>
                <w:szCs w:val="21"/>
              </w:rPr>
            </w:pPr>
          </w:p>
        </w:tc>
        <w:tc>
          <w:tcPr>
            <w:tcW w:w="1176" w:type="dxa"/>
          </w:tcPr>
          <w:p w14:paraId="56742AFD" w14:textId="77777777" w:rsidR="009C38F1" w:rsidRPr="00D75E3F" w:rsidRDefault="009C38F1" w:rsidP="00997D13">
            <w:pPr>
              <w:jc w:val="center"/>
              <w:rPr>
                <w:rFonts w:ascii="宋体" w:hAnsi="宋体"/>
                <w:bCs/>
                <w:szCs w:val="21"/>
              </w:rPr>
            </w:pPr>
          </w:p>
        </w:tc>
        <w:tc>
          <w:tcPr>
            <w:tcW w:w="1176" w:type="dxa"/>
          </w:tcPr>
          <w:p w14:paraId="41A205F9" w14:textId="77777777" w:rsidR="009C38F1" w:rsidRPr="00D75E3F" w:rsidRDefault="009C38F1" w:rsidP="00997D13">
            <w:pPr>
              <w:jc w:val="center"/>
              <w:rPr>
                <w:rFonts w:ascii="宋体" w:hAnsi="宋体"/>
                <w:bCs/>
                <w:szCs w:val="21"/>
              </w:rPr>
            </w:pPr>
          </w:p>
        </w:tc>
        <w:tc>
          <w:tcPr>
            <w:tcW w:w="1189" w:type="dxa"/>
          </w:tcPr>
          <w:p w14:paraId="7FCC0808" w14:textId="77777777" w:rsidR="009C38F1" w:rsidRPr="00D75E3F" w:rsidRDefault="009C38F1" w:rsidP="00997D13">
            <w:pPr>
              <w:jc w:val="center"/>
              <w:rPr>
                <w:rFonts w:ascii="宋体" w:hAnsi="宋体"/>
                <w:bCs/>
                <w:szCs w:val="21"/>
              </w:rPr>
            </w:pPr>
          </w:p>
        </w:tc>
        <w:tc>
          <w:tcPr>
            <w:tcW w:w="1189" w:type="dxa"/>
          </w:tcPr>
          <w:p w14:paraId="515D0E4C" w14:textId="77777777" w:rsidR="009C38F1" w:rsidRPr="00D75E3F" w:rsidRDefault="009C38F1" w:rsidP="00997D13">
            <w:pPr>
              <w:jc w:val="center"/>
              <w:rPr>
                <w:rFonts w:ascii="宋体" w:hAnsi="宋体"/>
                <w:bCs/>
                <w:szCs w:val="21"/>
              </w:rPr>
            </w:pPr>
          </w:p>
        </w:tc>
      </w:tr>
      <w:tr w:rsidR="009C38F1" w:rsidRPr="00D75E3F" w14:paraId="0E484D03" w14:textId="77777777">
        <w:tc>
          <w:tcPr>
            <w:tcW w:w="541" w:type="dxa"/>
          </w:tcPr>
          <w:p w14:paraId="11CDC68F" w14:textId="77777777" w:rsidR="009C38F1" w:rsidRPr="00D75E3F" w:rsidRDefault="00632229" w:rsidP="00997D13">
            <w:pPr>
              <w:jc w:val="center"/>
              <w:rPr>
                <w:rFonts w:ascii="宋体" w:hAnsi="宋体"/>
                <w:bCs/>
                <w:szCs w:val="21"/>
              </w:rPr>
            </w:pPr>
            <w:r w:rsidRPr="00D75E3F">
              <w:rPr>
                <w:rFonts w:ascii="宋体" w:hAnsi="宋体" w:hint="eastAsia"/>
                <w:bCs/>
                <w:szCs w:val="21"/>
              </w:rPr>
              <w:t>3</w:t>
            </w:r>
          </w:p>
        </w:tc>
        <w:tc>
          <w:tcPr>
            <w:tcW w:w="1735" w:type="dxa"/>
          </w:tcPr>
          <w:p w14:paraId="1E4710A0" w14:textId="77777777" w:rsidR="009C38F1" w:rsidRPr="00D75E3F" w:rsidRDefault="009C38F1" w:rsidP="00997D13">
            <w:pPr>
              <w:jc w:val="center"/>
              <w:rPr>
                <w:rFonts w:ascii="宋体" w:hAnsi="宋体"/>
                <w:bCs/>
                <w:szCs w:val="21"/>
              </w:rPr>
            </w:pPr>
          </w:p>
        </w:tc>
        <w:tc>
          <w:tcPr>
            <w:tcW w:w="1540" w:type="dxa"/>
          </w:tcPr>
          <w:p w14:paraId="27559834" w14:textId="77777777" w:rsidR="009C38F1" w:rsidRPr="00D75E3F" w:rsidRDefault="009C38F1" w:rsidP="00997D13">
            <w:pPr>
              <w:jc w:val="center"/>
              <w:rPr>
                <w:rFonts w:ascii="宋体" w:hAnsi="宋体"/>
                <w:bCs/>
                <w:szCs w:val="21"/>
              </w:rPr>
            </w:pPr>
          </w:p>
        </w:tc>
        <w:tc>
          <w:tcPr>
            <w:tcW w:w="1066" w:type="dxa"/>
          </w:tcPr>
          <w:p w14:paraId="19BCC0B6" w14:textId="77777777" w:rsidR="009C38F1" w:rsidRPr="00D75E3F" w:rsidRDefault="009C38F1" w:rsidP="00997D13">
            <w:pPr>
              <w:jc w:val="center"/>
              <w:rPr>
                <w:rFonts w:ascii="宋体" w:hAnsi="宋体"/>
                <w:bCs/>
                <w:szCs w:val="21"/>
              </w:rPr>
            </w:pPr>
          </w:p>
        </w:tc>
        <w:tc>
          <w:tcPr>
            <w:tcW w:w="1176" w:type="dxa"/>
          </w:tcPr>
          <w:p w14:paraId="7939B3F8" w14:textId="77777777" w:rsidR="009C38F1" w:rsidRPr="00D75E3F" w:rsidRDefault="009C38F1" w:rsidP="00997D13">
            <w:pPr>
              <w:jc w:val="center"/>
              <w:rPr>
                <w:rFonts w:ascii="宋体" w:hAnsi="宋体"/>
                <w:bCs/>
                <w:szCs w:val="21"/>
              </w:rPr>
            </w:pPr>
          </w:p>
        </w:tc>
        <w:tc>
          <w:tcPr>
            <w:tcW w:w="1176" w:type="dxa"/>
          </w:tcPr>
          <w:p w14:paraId="35BA3797" w14:textId="77777777" w:rsidR="009C38F1" w:rsidRPr="00D75E3F" w:rsidRDefault="009C38F1" w:rsidP="00997D13">
            <w:pPr>
              <w:jc w:val="center"/>
              <w:rPr>
                <w:rFonts w:ascii="宋体" w:hAnsi="宋体"/>
                <w:bCs/>
                <w:szCs w:val="21"/>
              </w:rPr>
            </w:pPr>
          </w:p>
        </w:tc>
        <w:tc>
          <w:tcPr>
            <w:tcW w:w="1189" w:type="dxa"/>
          </w:tcPr>
          <w:p w14:paraId="43F3777E" w14:textId="77777777" w:rsidR="009C38F1" w:rsidRPr="00D75E3F" w:rsidRDefault="009C38F1" w:rsidP="00997D13">
            <w:pPr>
              <w:jc w:val="center"/>
              <w:rPr>
                <w:rFonts w:ascii="宋体" w:hAnsi="宋体"/>
                <w:bCs/>
                <w:szCs w:val="21"/>
              </w:rPr>
            </w:pPr>
          </w:p>
        </w:tc>
        <w:tc>
          <w:tcPr>
            <w:tcW w:w="1189" w:type="dxa"/>
          </w:tcPr>
          <w:p w14:paraId="6E3BFC3B" w14:textId="77777777" w:rsidR="009C38F1" w:rsidRPr="00D75E3F" w:rsidRDefault="009C38F1" w:rsidP="00997D13">
            <w:pPr>
              <w:jc w:val="center"/>
              <w:rPr>
                <w:rFonts w:ascii="宋体" w:hAnsi="宋体"/>
                <w:bCs/>
                <w:szCs w:val="21"/>
              </w:rPr>
            </w:pPr>
          </w:p>
        </w:tc>
      </w:tr>
      <w:tr w:rsidR="009C38F1" w:rsidRPr="00D75E3F" w14:paraId="66865F8B" w14:textId="77777777">
        <w:tc>
          <w:tcPr>
            <w:tcW w:w="541" w:type="dxa"/>
          </w:tcPr>
          <w:p w14:paraId="06BF1D06" w14:textId="77777777" w:rsidR="009C38F1" w:rsidRPr="00D75E3F" w:rsidRDefault="00632229" w:rsidP="00997D13">
            <w:pPr>
              <w:jc w:val="center"/>
              <w:rPr>
                <w:rFonts w:ascii="宋体" w:hAnsi="宋体"/>
                <w:bCs/>
                <w:szCs w:val="21"/>
              </w:rPr>
            </w:pPr>
            <w:r w:rsidRPr="00D75E3F">
              <w:rPr>
                <w:rFonts w:ascii="宋体" w:hAnsi="宋体" w:hint="eastAsia"/>
                <w:bCs/>
                <w:szCs w:val="21"/>
              </w:rPr>
              <w:t>4</w:t>
            </w:r>
          </w:p>
        </w:tc>
        <w:tc>
          <w:tcPr>
            <w:tcW w:w="1735" w:type="dxa"/>
          </w:tcPr>
          <w:p w14:paraId="6CC913BE" w14:textId="77777777" w:rsidR="009C38F1" w:rsidRPr="00D75E3F" w:rsidRDefault="009C38F1" w:rsidP="00997D13">
            <w:pPr>
              <w:jc w:val="center"/>
              <w:rPr>
                <w:rFonts w:ascii="宋体" w:hAnsi="宋体"/>
                <w:bCs/>
                <w:szCs w:val="21"/>
              </w:rPr>
            </w:pPr>
          </w:p>
        </w:tc>
        <w:tc>
          <w:tcPr>
            <w:tcW w:w="1540" w:type="dxa"/>
          </w:tcPr>
          <w:p w14:paraId="79075270" w14:textId="77777777" w:rsidR="009C38F1" w:rsidRPr="00D75E3F" w:rsidRDefault="009C38F1" w:rsidP="00997D13">
            <w:pPr>
              <w:jc w:val="center"/>
              <w:rPr>
                <w:rFonts w:ascii="宋体" w:hAnsi="宋体"/>
                <w:bCs/>
                <w:szCs w:val="21"/>
              </w:rPr>
            </w:pPr>
          </w:p>
        </w:tc>
        <w:tc>
          <w:tcPr>
            <w:tcW w:w="1066" w:type="dxa"/>
          </w:tcPr>
          <w:p w14:paraId="28F27A9D" w14:textId="77777777" w:rsidR="009C38F1" w:rsidRPr="00D75E3F" w:rsidRDefault="009C38F1" w:rsidP="00997D13">
            <w:pPr>
              <w:jc w:val="center"/>
              <w:rPr>
                <w:rFonts w:ascii="宋体" w:hAnsi="宋体"/>
                <w:bCs/>
                <w:szCs w:val="21"/>
              </w:rPr>
            </w:pPr>
          </w:p>
        </w:tc>
        <w:tc>
          <w:tcPr>
            <w:tcW w:w="1176" w:type="dxa"/>
          </w:tcPr>
          <w:p w14:paraId="7956B079" w14:textId="77777777" w:rsidR="009C38F1" w:rsidRPr="00D75E3F" w:rsidRDefault="009C38F1" w:rsidP="00997D13">
            <w:pPr>
              <w:jc w:val="center"/>
              <w:rPr>
                <w:rFonts w:ascii="宋体" w:hAnsi="宋体"/>
                <w:bCs/>
                <w:szCs w:val="21"/>
              </w:rPr>
            </w:pPr>
          </w:p>
        </w:tc>
        <w:tc>
          <w:tcPr>
            <w:tcW w:w="1176" w:type="dxa"/>
          </w:tcPr>
          <w:p w14:paraId="0DBD1130" w14:textId="77777777" w:rsidR="009C38F1" w:rsidRPr="00D75E3F" w:rsidRDefault="009C38F1" w:rsidP="00997D13">
            <w:pPr>
              <w:jc w:val="center"/>
              <w:rPr>
                <w:rFonts w:ascii="宋体" w:hAnsi="宋体"/>
                <w:bCs/>
                <w:szCs w:val="21"/>
              </w:rPr>
            </w:pPr>
          </w:p>
        </w:tc>
        <w:tc>
          <w:tcPr>
            <w:tcW w:w="1189" w:type="dxa"/>
          </w:tcPr>
          <w:p w14:paraId="29492266" w14:textId="77777777" w:rsidR="009C38F1" w:rsidRPr="00D75E3F" w:rsidRDefault="009C38F1" w:rsidP="00997D13">
            <w:pPr>
              <w:jc w:val="center"/>
              <w:rPr>
                <w:rFonts w:ascii="宋体" w:hAnsi="宋体"/>
                <w:bCs/>
                <w:szCs w:val="21"/>
              </w:rPr>
            </w:pPr>
          </w:p>
        </w:tc>
        <w:tc>
          <w:tcPr>
            <w:tcW w:w="1189" w:type="dxa"/>
          </w:tcPr>
          <w:p w14:paraId="75B9733A" w14:textId="77777777" w:rsidR="009C38F1" w:rsidRPr="00D75E3F" w:rsidRDefault="009C38F1" w:rsidP="00997D13">
            <w:pPr>
              <w:jc w:val="center"/>
              <w:rPr>
                <w:rFonts w:ascii="宋体" w:hAnsi="宋体"/>
                <w:bCs/>
                <w:szCs w:val="21"/>
              </w:rPr>
            </w:pPr>
          </w:p>
        </w:tc>
      </w:tr>
      <w:tr w:rsidR="009C38F1" w:rsidRPr="00D75E3F" w14:paraId="76FB9E81" w14:textId="77777777">
        <w:tc>
          <w:tcPr>
            <w:tcW w:w="541" w:type="dxa"/>
          </w:tcPr>
          <w:p w14:paraId="4C0C51DB" w14:textId="77777777" w:rsidR="009C38F1" w:rsidRPr="00D75E3F" w:rsidRDefault="00632229" w:rsidP="00997D13">
            <w:pPr>
              <w:jc w:val="center"/>
              <w:rPr>
                <w:rFonts w:ascii="宋体" w:hAnsi="宋体"/>
                <w:bCs/>
                <w:szCs w:val="21"/>
              </w:rPr>
            </w:pPr>
            <w:r w:rsidRPr="00D75E3F">
              <w:rPr>
                <w:rFonts w:ascii="宋体" w:hAnsi="宋体" w:hint="eastAsia"/>
                <w:bCs/>
                <w:szCs w:val="21"/>
              </w:rPr>
              <w:t>5</w:t>
            </w:r>
          </w:p>
        </w:tc>
        <w:tc>
          <w:tcPr>
            <w:tcW w:w="1735" w:type="dxa"/>
          </w:tcPr>
          <w:p w14:paraId="0FAD09CA" w14:textId="77777777" w:rsidR="009C38F1" w:rsidRPr="00D75E3F" w:rsidRDefault="009C38F1" w:rsidP="00997D13">
            <w:pPr>
              <w:jc w:val="center"/>
              <w:rPr>
                <w:rFonts w:ascii="宋体" w:hAnsi="宋体"/>
                <w:bCs/>
                <w:szCs w:val="21"/>
              </w:rPr>
            </w:pPr>
          </w:p>
        </w:tc>
        <w:tc>
          <w:tcPr>
            <w:tcW w:w="1540" w:type="dxa"/>
          </w:tcPr>
          <w:p w14:paraId="7C5D4BF1" w14:textId="77777777" w:rsidR="009C38F1" w:rsidRPr="00D75E3F" w:rsidRDefault="009C38F1" w:rsidP="00997D13">
            <w:pPr>
              <w:jc w:val="center"/>
              <w:rPr>
                <w:rFonts w:ascii="宋体" w:hAnsi="宋体"/>
                <w:bCs/>
                <w:szCs w:val="21"/>
              </w:rPr>
            </w:pPr>
          </w:p>
        </w:tc>
        <w:tc>
          <w:tcPr>
            <w:tcW w:w="1066" w:type="dxa"/>
          </w:tcPr>
          <w:p w14:paraId="22375A48" w14:textId="77777777" w:rsidR="009C38F1" w:rsidRPr="00D75E3F" w:rsidRDefault="009C38F1" w:rsidP="00997D13">
            <w:pPr>
              <w:jc w:val="center"/>
              <w:rPr>
                <w:rFonts w:ascii="宋体" w:hAnsi="宋体"/>
                <w:bCs/>
                <w:szCs w:val="21"/>
              </w:rPr>
            </w:pPr>
          </w:p>
        </w:tc>
        <w:tc>
          <w:tcPr>
            <w:tcW w:w="1176" w:type="dxa"/>
          </w:tcPr>
          <w:p w14:paraId="408F4E34" w14:textId="77777777" w:rsidR="009C38F1" w:rsidRPr="00D75E3F" w:rsidRDefault="009C38F1" w:rsidP="00997D13">
            <w:pPr>
              <w:jc w:val="center"/>
              <w:rPr>
                <w:rFonts w:ascii="宋体" w:hAnsi="宋体"/>
                <w:bCs/>
                <w:szCs w:val="21"/>
              </w:rPr>
            </w:pPr>
          </w:p>
        </w:tc>
        <w:tc>
          <w:tcPr>
            <w:tcW w:w="1176" w:type="dxa"/>
          </w:tcPr>
          <w:p w14:paraId="54B7F6C2" w14:textId="77777777" w:rsidR="009C38F1" w:rsidRPr="00D75E3F" w:rsidRDefault="009C38F1" w:rsidP="00997D13">
            <w:pPr>
              <w:jc w:val="center"/>
              <w:rPr>
                <w:rFonts w:ascii="宋体" w:hAnsi="宋体"/>
                <w:bCs/>
                <w:szCs w:val="21"/>
              </w:rPr>
            </w:pPr>
          </w:p>
        </w:tc>
        <w:tc>
          <w:tcPr>
            <w:tcW w:w="1189" w:type="dxa"/>
          </w:tcPr>
          <w:p w14:paraId="30825076" w14:textId="77777777" w:rsidR="009C38F1" w:rsidRPr="00D75E3F" w:rsidRDefault="009C38F1" w:rsidP="00997D13">
            <w:pPr>
              <w:jc w:val="center"/>
              <w:rPr>
                <w:rFonts w:ascii="宋体" w:hAnsi="宋体"/>
                <w:bCs/>
                <w:szCs w:val="21"/>
              </w:rPr>
            </w:pPr>
          </w:p>
        </w:tc>
        <w:tc>
          <w:tcPr>
            <w:tcW w:w="1189" w:type="dxa"/>
          </w:tcPr>
          <w:p w14:paraId="12558C7F" w14:textId="77777777" w:rsidR="009C38F1" w:rsidRPr="00D75E3F" w:rsidRDefault="009C38F1" w:rsidP="00997D13">
            <w:pPr>
              <w:jc w:val="center"/>
              <w:rPr>
                <w:rFonts w:ascii="宋体" w:hAnsi="宋体"/>
                <w:bCs/>
                <w:szCs w:val="21"/>
              </w:rPr>
            </w:pPr>
          </w:p>
        </w:tc>
      </w:tr>
      <w:tr w:rsidR="009C38F1" w:rsidRPr="00D75E3F" w14:paraId="509869EB" w14:textId="77777777">
        <w:tc>
          <w:tcPr>
            <w:tcW w:w="541" w:type="dxa"/>
          </w:tcPr>
          <w:p w14:paraId="2DFCA7CF" w14:textId="77777777" w:rsidR="009C38F1" w:rsidRPr="00D75E3F" w:rsidRDefault="00632229" w:rsidP="00997D13">
            <w:pPr>
              <w:jc w:val="center"/>
              <w:rPr>
                <w:rFonts w:ascii="宋体" w:hAnsi="宋体"/>
                <w:bCs/>
                <w:szCs w:val="21"/>
              </w:rPr>
            </w:pPr>
            <w:r w:rsidRPr="00D75E3F">
              <w:rPr>
                <w:rFonts w:ascii="宋体" w:hAnsi="宋体" w:hint="eastAsia"/>
                <w:bCs/>
                <w:szCs w:val="21"/>
              </w:rPr>
              <w:t>6</w:t>
            </w:r>
          </w:p>
        </w:tc>
        <w:tc>
          <w:tcPr>
            <w:tcW w:w="1735" w:type="dxa"/>
          </w:tcPr>
          <w:p w14:paraId="50BE8E3C" w14:textId="77777777" w:rsidR="009C38F1" w:rsidRPr="00D75E3F" w:rsidRDefault="009C38F1" w:rsidP="00997D13">
            <w:pPr>
              <w:jc w:val="center"/>
              <w:rPr>
                <w:rFonts w:ascii="宋体" w:hAnsi="宋体"/>
                <w:bCs/>
                <w:szCs w:val="21"/>
              </w:rPr>
            </w:pPr>
          </w:p>
        </w:tc>
        <w:tc>
          <w:tcPr>
            <w:tcW w:w="1540" w:type="dxa"/>
          </w:tcPr>
          <w:p w14:paraId="39636C10" w14:textId="77777777" w:rsidR="009C38F1" w:rsidRPr="00D75E3F" w:rsidRDefault="009C38F1" w:rsidP="00997D13">
            <w:pPr>
              <w:jc w:val="center"/>
              <w:rPr>
                <w:rFonts w:ascii="宋体" w:hAnsi="宋体"/>
                <w:bCs/>
                <w:szCs w:val="21"/>
              </w:rPr>
            </w:pPr>
          </w:p>
        </w:tc>
        <w:tc>
          <w:tcPr>
            <w:tcW w:w="1066" w:type="dxa"/>
          </w:tcPr>
          <w:p w14:paraId="36357A9A" w14:textId="77777777" w:rsidR="009C38F1" w:rsidRPr="00D75E3F" w:rsidRDefault="009C38F1" w:rsidP="00997D13">
            <w:pPr>
              <w:jc w:val="center"/>
              <w:rPr>
                <w:rFonts w:ascii="宋体" w:hAnsi="宋体"/>
                <w:bCs/>
                <w:szCs w:val="21"/>
              </w:rPr>
            </w:pPr>
          </w:p>
        </w:tc>
        <w:tc>
          <w:tcPr>
            <w:tcW w:w="1176" w:type="dxa"/>
          </w:tcPr>
          <w:p w14:paraId="3CAD4927" w14:textId="77777777" w:rsidR="009C38F1" w:rsidRPr="00D75E3F" w:rsidRDefault="009C38F1" w:rsidP="00997D13">
            <w:pPr>
              <w:jc w:val="center"/>
              <w:rPr>
                <w:rFonts w:ascii="宋体" w:hAnsi="宋体"/>
                <w:bCs/>
                <w:szCs w:val="21"/>
              </w:rPr>
            </w:pPr>
          </w:p>
        </w:tc>
        <w:tc>
          <w:tcPr>
            <w:tcW w:w="1176" w:type="dxa"/>
          </w:tcPr>
          <w:p w14:paraId="5EDC2386" w14:textId="77777777" w:rsidR="009C38F1" w:rsidRPr="00D75E3F" w:rsidRDefault="009C38F1" w:rsidP="00997D13">
            <w:pPr>
              <w:jc w:val="center"/>
              <w:rPr>
                <w:rFonts w:ascii="宋体" w:hAnsi="宋体"/>
                <w:bCs/>
                <w:szCs w:val="21"/>
              </w:rPr>
            </w:pPr>
          </w:p>
        </w:tc>
        <w:tc>
          <w:tcPr>
            <w:tcW w:w="1189" w:type="dxa"/>
          </w:tcPr>
          <w:p w14:paraId="3E4BBB06" w14:textId="77777777" w:rsidR="009C38F1" w:rsidRPr="00D75E3F" w:rsidRDefault="009C38F1" w:rsidP="00997D13">
            <w:pPr>
              <w:jc w:val="center"/>
              <w:rPr>
                <w:rFonts w:ascii="宋体" w:hAnsi="宋体"/>
                <w:bCs/>
                <w:szCs w:val="21"/>
              </w:rPr>
            </w:pPr>
          </w:p>
        </w:tc>
        <w:tc>
          <w:tcPr>
            <w:tcW w:w="1189" w:type="dxa"/>
          </w:tcPr>
          <w:p w14:paraId="7A52ABDE" w14:textId="77777777" w:rsidR="009C38F1" w:rsidRPr="00D75E3F" w:rsidRDefault="009C38F1" w:rsidP="00997D13">
            <w:pPr>
              <w:jc w:val="center"/>
              <w:rPr>
                <w:rFonts w:ascii="宋体" w:hAnsi="宋体"/>
                <w:bCs/>
                <w:szCs w:val="21"/>
              </w:rPr>
            </w:pPr>
          </w:p>
        </w:tc>
      </w:tr>
      <w:tr w:rsidR="009C38F1" w:rsidRPr="00D75E3F" w14:paraId="66DC74E8" w14:textId="77777777">
        <w:tc>
          <w:tcPr>
            <w:tcW w:w="541" w:type="dxa"/>
          </w:tcPr>
          <w:p w14:paraId="02244965" w14:textId="77777777" w:rsidR="009C38F1" w:rsidRPr="00D75E3F" w:rsidRDefault="00632229" w:rsidP="00997D13">
            <w:pPr>
              <w:jc w:val="center"/>
              <w:rPr>
                <w:rFonts w:ascii="宋体" w:hAnsi="宋体"/>
                <w:bCs/>
                <w:szCs w:val="21"/>
              </w:rPr>
            </w:pPr>
            <w:r w:rsidRPr="00D75E3F">
              <w:rPr>
                <w:rFonts w:ascii="宋体" w:hAnsi="宋体" w:hint="eastAsia"/>
                <w:bCs/>
                <w:szCs w:val="21"/>
              </w:rPr>
              <w:t>7</w:t>
            </w:r>
          </w:p>
        </w:tc>
        <w:tc>
          <w:tcPr>
            <w:tcW w:w="1735" w:type="dxa"/>
          </w:tcPr>
          <w:p w14:paraId="4520662E" w14:textId="77777777" w:rsidR="009C38F1" w:rsidRPr="00D75E3F" w:rsidRDefault="009C38F1" w:rsidP="00997D13">
            <w:pPr>
              <w:jc w:val="center"/>
              <w:rPr>
                <w:rFonts w:ascii="宋体" w:hAnsi="宋体"/>
                <w:bCs/>
                <w:szCs w:val="21"/>
              </w:rPr>
            </w:pPr>
          </w:p>
        </w:tc>
        <w:tc>
          <w:tcPr>
            <w:tcW w:w="1540" w:type="dxa"/>
          </w:tcPr>
          <w:p w14:paraId="06FCDF4A" w14:textId="77777777" w:rsidR="009C38F1" w:rsidRPr="00D75E3F" w:rsidRDefault="009C38F1" w:rsidP="00997D13">
            <w:pPr>
              <w:jc w:val="center"/>
              <w:rPr>
                <w:rFonts w:ascii="宋体" w:hAnsi="宋体"/>
                <w:bCs/>
                <w:szCs w:val="21"/>
              </w:rPr>
            </w:pPr>
          </w:p>
        </w:tc>
        <w:tc>
          <w:tcPr>
            <w:tcW w:w="1066" w:type="dxa"/>
          </w:tcPr>
          <w:p w14:paraId="2E0EC591" w14:textId="77777777" w:rsidR="009C38F1" w:rsidRPr="00D75E3F" w:rsidRDefault="009C38F1" w:rsidP="00997D13">
            <w:pPr>
              <w:jc w:val="center"/>
              <w:rPr>
                <w:rFonts w:ascii="宋体" w:hAnsi="宋体"/>
                <w:bCs/>
                <w:szCs w:val="21"/>
              </w:rPr>
            </w:pPr>
          </w:p>
        </w:tc>
        <w:tc>
          <w:tcPr>
            <w:tcW w:w="1176" w:type="dxa"/>
          </w:tcPr>
          <w:p w14:paraId="07BE218C" w14:textId="77777777" w:rsidR="009C38F1" w:rsidRPr="00D75E3F" w:rsidRDefault="009C38F1" w:rsidP="00997D13">
            <w:pPr>
              <w:jc w:val="center"/>
              <w:rPr>
                <w:rFonts w:ascii="宋体" w:hAnsi="宋体"/>
                <w:bCs/>
                <w:szCs w:val="21"/>
              </w:rPr>
            </w:pPr>
          </w:p>
        </w:tc>
        <w:tc>
          <w:tcPr>
            <w:tcW w:w="1176" w:type="dxa"/>
          </w:tcPr>
          <w:p w14:paraId="2419B17B" w14:textId="77777777" w:rsidR="009C38F1" w:rsidRPr="00D75E3F" w:rsidRDefault="009C38F1" w:rsidP="00997D13">
            <w:pPr>
              <w:jc w:val="center"/>
              <w:rPr>
                <w:rFonts w:ascii="宋体" w:hAnsi="宋体"/>
                <w:bCs/>
                <w:szCs w:val="21"/>
              </w:rPr>
            </w:pPr>
          </w:p>
        </w:tc>
        <w:tc>
          <w:tcPr>
            <w:tcW w:w="1189" w:type="dxa"/>
          </w:tcPr>
          <w:p w14:paraId="08BA8950" w14:textId="77777777" w:rsidR="009C38F1" w:rsidRPr="00D75E3F" w:rsidRDefault="009C38F1" w:rsidP="00997D13">
            <w:pPr>
              <w:jc w:val="center"/>
              <w:rPr>
                <w:rFonts w:ascii="宋体" w:hAnsi="宋体"/>
                <w:bCs/>
                <w:szCs w:val="21"/>
              </w:rPr>
            </w:pPr>
          </w:p>
        </w:tc>
        <w:tc>
          <w:tcPr>
            <w:tcW w:w="1189" w:type="dxa"/>
          </w:tcPr>
          <w:p w14:paraId="77327C6E" w14:textId="77777777" w:rsidR="009C38F1" w:rsidRPr="00D75E3F" w:rsidRDefault="009C38F1" w:rsidP="00997D13">
            <w:pPr>
              <w:jc w:val="center"/>
              <w:rPr>
                <w:rFonts w:ascii="宋体" w:hAnsi="宋体"/>
                <w:bCs/>
                <w:szCs w:val="21"/>
              </w:rPr>
            </w:pPr>
          </w:p>
        </w:tc>
      </w:tr>
      <w:tr w:rsidR="009C38F1" w:rsidRPr="00D75E3F" w14:paraId="5D054699" w14:textId="77777777">
        <w:tc>
          <w:tcPr>
            <w:tcW w:w="541" w:type="dxa"/>
          </w:tcPr>
          <w:p w14:paraId="327DC651" w14:textId="77777777" w:rsidR="009C38F1" w:rsidRPr="00D75E3F" w:rsidRDefault="00632229" w:rsidP="00997D13">
            <w:pPr>
              <w:jc w:val="center"/>
              <w:rPr>
                <w:rFonts w:ascii="宋体" w:hAnsi="宋体"/>
                <w:bCs/>
                <w:szCs w:val="21"/>
              </w:rPr>
            </w:pPr>
            <w:r w:rsidRPr="00D75E3F">
              <w:rPr>
                <w:rFonts w:ascii="宋体" w:hAnsi="宋体" w:hint="eastAsia"/>
                <w:bCs/>
                <w:szCs w:val="21"/>
              </w:rPr>
              <w:t>8</w:t>
            </w:r>
          </w:p>
        </w:tc>
        <w:tc>
          <w:tcPr>
            <w:tcW w:w="1735" w:type="dxa"/>
          </w:tcPr>
          <w:p w14:paraId="1E2DE9B2" w14:textId="77777777" w:rsidR="009C38F1" w:rsidRPr="00D75E3F" w:rsidRDefault="009C38F1" w:rsidP="00997D13">
            <w:pPr>
              <w:jc w:val="center"/>
              <w:rPr>
                <w:rFonts w:ascii="宋体" w:hAnsi="宋体"/>
                <w:bCs/>
                <w:szCs w:val="21"/>
              </w:rPr>
            </w:pPr>
          </w:p>
        </w:tc>
        <w:tc>
          <w:tcPr>
            <w:tcW w:w="1540" w:type="dxa"/>
          </w:tcPr>
          <w:p w14:paraId="626B0417" w14:textId="77777777" w:rsidR="009C38F1" w:rsidRPr="00D75E3F" w:rsidRDefault="009C38F1" w:rsidP="00997D13">
            <w:pPr>
              <w:jc w:val="center"/>
              <w:rPr>
                <w:rFonts w:ascii="宋体" w:hAnsi="宋体"/>
                <w:bCs/>
                <w:szCs w:val="21"/>
              </w:rPr>
            </w:pPr>
          </w:p>
        </w:tc>
        <w:tc>
          <w:tcPr>
            <w:tcW w:w="1066" w:type="dxa"/>
          </w:tcPr>
          <w:p w14:paraId="3E88C990" w14:textId="77777777" w:rsidR="009C38F1" w:rsidRPr="00D75E3F" w:rsidRDefault="009C38F1" w:rsidP="00997D13">
            <w:pPr>
              <w:jc w:val="center"/>
              <w:rPr>
                <w:rFonts w:ascii="宋体" w:hAnsi="宋体"/>
                <w:bCs/>
                <w:szCs w:val="21"/>
              </w:rPr>
            </w:pPr>
          </w:p>
        </w:tc>
        <w:tc>
          <w:tcPr>
            <w:tcW w:w="1176" w:type="dxa"/>
          </w:tcPr>
          <w:p w14:paraId="20A95FAC" w14:textId="77777777" w:rsidR="009C38F1" w:rsidRPr="00D75E3F" w:rsidRDefault="009C38F1" w:rsidP="00997D13">
            <w:pPr>
              <w:jc w:val="center"/>
              <w:rPr>
                <w:rFonts w:ascii="宋体" w:hAnsi="宋体"/>
                <w:bCs/>
                <w:szCs w:val="21"/>
              </w:rPr>
            </w:pPr>
          </w:p>
        </w:tc>
        <w:tc>
          <w:tcPr>
            <w:tcW w:w="1176" w:type="dxa"/>
          </w:tcPr>
          <w:p w14:paraId="1CC81278" w14:textId="77777777" w:rsidR="009C38F1" w:rsidRPr="00D75E3F" w:rsidRDefault="009C38F1" w:rsidP="00997D13">
            <w:pPr>
              <w:jc w:val="center"/>
              <w:rPr>
                <w:rFonts w:ascii="宋体" w:hAnsi="宋体"/>
                <w:bCs/>
                <w:szCs w:val="21"/>
              </w:rPr>
            </w:pPr>
          </w:p>
        </w:tc>
        <w:tc>
          <w:tcPr>
            <w:tcW w:w="1189" w:type="dxa"/>
          </w:tcPr>
          <w:p w14:paraId="427935EC" w14:textId="77777777" w:rsidR="009C38F1" w:rsidRPr="00D75E3F" w:rsidRDefault="009C38F1" w:rsidP="00997D13">
            <w:pPr>
              <w:jc w:val="center"/>
              <w:rPr>
                <w:rFonts w:ascii="宋体" w:hAnsi="宋体"/>
                <w:bCs/>
                <w:szCs w:val="21"/>
              </w:rPr>
            </w:pPr>
          </w:p>
        </w:tc>
        <w:tc>
          <w:tcPr>
            <w:tcW w:w="1189" w:type="dxa"/>
          </w:tcPr>
          <w:p w14:paraId="3F167EA5" w14:textId="77777777" w:rsidR="009C38F1" w:rsidRPr="00D75E3F" w:rsidRDefault="009C38F1" w:rsidP="00997D13">
            <w:pPr>
              <w:jc w:val="center"/>
              <w:rPr>
                <w:rFonts w:ascii="宋体" w:hAnsi="宋体"/>
                <w:bCs/>
                <w:szCs w:val="21"/>
              </w:rPr>
            </w:pPr>
          </w:p>
        </w:tc>
      </w:tr>
      <w:tr w:rsidR="009C38F1" w:rsidRPr="00D75E3F" w14:paraId="2B6E121C" w14:textId="77777777">
        <w:tc>
          <w:tcPr>
            <w:tcW w:w="541" w:type="dxa"/>
          </w:tcPr>
          <w:p w14:paraId="2E724070" w14:textId="77777777" w:rsidR="009C38F1" w:rsidRPr="00D75E3F" w:rsidRDefault="00632229" w:rsidP="00997D13">
            <w:pPr>
              <w:jc w:val="center"/>
              <w:rPr>
                <w:rFonts w:ascii="宋体" w:hAnsi="宋体"/>
                <w:bCs/>
                <w:szCs w:val="21"/>
              </w:rPr>
            </w:pPr>
            <w:r w:rsidRPr="00D75E3F">
              <w:rPr>
                <w:rFonts w:ascii="宋体" w:hAnsi="宋体" w:hint="eastAsia"/>
                <w:bCs/>
                <w:szCs w:val="21"/>
              </w:rPr>
              <w:t>9</w:t>
            </w:r>
          </w:p>
        </w:tc>
        <w:tc>
          <w:tcPr>
            <w:tcW w:w="1735" w:type="dxa"/>
          </w:tcPr>
          <w:p w14:paraId="701ECEE5" w14:textId="77777777" w:rsidR="009C38F1" w:rsidRPr="00D75E3F" w:rsidRDefault="009C38F1" w:rsidP="00997D13">
            <w:pPr>
              <w:jc w:val="center"/>
              <w:rPr>
                <w:rFonts w:ascii="宋体" w:hAnsi="宋体"/>
                <w:bCs/>
                <w:szCs w:val="21"/>
              </w:rPr>
            </w:pPr>
          </w:p>
        </w:tc>
        <w:tc>
          <w:tcPr>
            <w:tcW w:w="1540" w:type="dxa"/>
          </w:tcPr>
          <w:p w14:paraId="68F40899" w14:textId="77777777" w:rsidR="009C38F1" w:rsidRPr="00D75E3F" w:rsidRDefault="009C38F1" w:rsidP="00997D13">
            <w:pPr>
              <w:jc w:val="center"/>
              <w:rPr>
                <w:rFonts w:ascii="宋体" w:hAnsi="宋体"/>
                <w:bCs/>
                <w:szCs w:val="21"/>
              </w:rPr>
            </w:pPr>
          </w:p>
        </w:tc>
        <w:tc>
          <w:tcPr>
            <w:tcW w:w="1066" w:type="dxa"/>
          </w:tcPr>
          <w:p w14:paraId="74FAB483" w14:textId="77777777" w:rsidR="009C38F1" w:rsidRPr="00D75E3F" w:rsidRDefault="009C38F1" w:rsidP="00997D13">
            <w:pPr>
              <w:jc w:val="center"/>
              <w:rPr>
                <w:rFonts w:ascii="宋体" w:hAnsi="宋体"/>
                <w:bCs/>
                <w:szCs w:val="21"/>
              </w:rPr>
            </w:pPr>
          </w:p>
        </w:tc>
        <w:tc>
          <w:tcPr>
            <w:tcW w:w="1176" w:type="dxa"/>
          </w:tcPr>
          <w:p w14:paraId="50EC0B1D" w14:textId="77777777" w:rsidR="009C38F1" w:rsidRPr="00D75E3F" w:rsidRDefault="009C38F1" w:rsidP="00997D13">
            <w:pPr>
              <w:jc w:val="center"/>
              <w:rPr>
                <w:rFonts w:ascii="宋体" w:hAnsi="宋体"/>
                <w:bCs/>
                <w:szCs w:val="21"/>
              </w:rPr>
            </w:pPr>
          </w:p>
        </w:tc>
        <w:tc>
          <w:tcPr>
            <w:tcW w:w="1176" w:type="dxa"/>
          </w:tcPr>
          <w:p w14:paraId="0A732564" w14:textId="77777777" w:rsidR="009C38F1" w:rsidRPr="00D75E3F" w:rsidRDefault="009C38F1" w:rsidP="00997D13">
            <w:pPr>
              <w:jc w:val="center"/>
              <w:rPr>
                <w:rFonts w:ascii="宋体" w:hAnsi="宋体"/>
                <w:bCs/>
                <w:szCs w:val="21"/>
              </w:rPr>
            </w:pPr>
          </w:p>
        </w:tc>
        <w:tc>
          <w:tcPr>
            <w:tcW w:w="1189" w:type="dxa"/>
          </w:tcPr>
          <w:p w14:paraId="7E6E163C" w14:textId="77777777" w:rsidR="009C38F1" w:rsidRPr="00D75E3F" w:rsidRDefault="009C38F1" w:rsidP="00997D13">
            <w:pPr>
              <w:jc w:val="center"/>
              <w:rPr>
                <w:rFonts w:ascii="宋体" w:hAnsi="宋体"/>
                <w:bCs/>
                <w:szCs w:val="21"/>
              </w:rPr>
            </w:pPr>
          </w:p>
        </w:tc>
        <w:tc>
          <w:tcPr>
            <w:tcW w:w="1189" w:type="dxa"/>
          </w:tcPr>
          <w:p w14:paraId="605802BE" w14:textId="77777777" w:rsidR="009C38F1" w:rsidRPr="00D75E3F" w:rsidRDefault="009C38F1" w:rsidP="00997D13">
            <w:pPr>
              <w:jc w:val="center"/>
              <w:rPr>
                <w:rFonts w:ascii="宋体" w:hAnsi="宋体"/>
                <w:bCs/>
                <w:szCs w:val="21"/>
              </w:rPr>
            </w:pPr>
          </w:p>
        </w:tc>
      </w:tr>
      <w:tr w:rsidR="009C38F1" w:rsidRPr="00D75E3F" w14:paraId="70D6BDDD" w14:textId="77777777">
        <w:tc>
          <w:tcPr>
            <w:tcW w:w="541" w:type="dxa"/>
          </w:tcPr>
          <w:p w14:paraId="38B982E8" w14:textId="77777777" w:rsidR="009C38F1" w:rsidRPr="00D75E3F" w:rsidRDefault="00632229" w:rsidP="00997D13">
            <w:pPr>
              <w:jc w:val="center"/>
              <w:rPr>
                <w:rFonts w:ascii="宋体" w:hAnsi="宋体"/>
                <w:bCs/>
                <w:szCs w:val="21"/>
              </w:rPr>
            </w:pPr>
            <w:r w:rsidRPr="00D75E3F">
              <w:rPr>
                <w:rFonts w:ascii="宋体" w:hAnsi="宋体" w:hint="eastAsia"/>
                <w:bCs/>
                <w:szCs w:val="21"/>
              </w:rPr>
              <w:t>10</w:t>
            </w:r>
          </w:p>
        </w:tc>
        <w:tc>
          <w:tcPr>
            <w:tcW w:w="1735" w:type="dxa"/>
          </w:tcPr>
          <w:p w14:paraId="3FDFC3BD" w14:textId="77777777" w:rsidR="009C38F1" w:rsidRPr="00D75E3F" w:rsidRDefault="009C38F1" w:rsidP="00997D13">
            <w:pPr>
              <w:jc w:val="center"/>
              <w:rPr>
                <w:rFonts w:ascii="宋体" w:hAnsi="宋体"/>
                <w:bCs/>
                <w:szCs w:val="21"/>
              </w:rPr>
            </w:pPr>
          </w:p>
        </w:tc>
        <w:tc>
          <w:tcPr>
            <w:tcW w:w="1540" w:type="dxa"/>
          </w:tcPr>
          <w:p w14:paraId="0665121D" w14:textId="77777777" w:rsidR="009C38F1" w:rsidRPr="00D75E3F" w:rsidRDefault="009C38F1" w:rsidP="00997D13">
            <w:pPr>
              <w:jc w:val="center"/>
              <w:rPr>
                <w:rFonts w:ascii="宋体" w:hAnsi="宋体"/>
                <w:bCs/>
                <w:szCs w:val="21"/>
              </w:rPr>
            </w:pPr>
          </w:p>
        </w:tc>
        <w:tc>
          <w:tcPr>
            <w:tcW w:w="1066" w:type="dxa"/>
          </w:tcPr>
          <w:p w14:paraId="6E749DF3" w14:textId="77777777" w:rsidR="009C38F1" w:rsidRPr="00D75E3F" w:rsidRDefault="009C38F1" w:rsidP="00997D13">
            <w:pPr>
              <w:jc w:val="center"/>
              <w:rPr>
                <w:rFonts w:ascii="宋体" w:hAnsi="宋体"/>
                <w:bCs/>
                <w:szCs w:val="21"/>
              </w:rPr>
            </w:pPr>
          </w:p>
        </w:tc>
        <w:tc>
          <w:tcPr>
            <w:tcW w:w="1176" w:type="dxa"/>
          </w:tcPr>
          <w:p w14:paraId="0ADC750F" w14:textId="77777777" w:rsidR="009C38F1" w:rsidRPr="00D75E3F" w:rsidRDefault="009C38F1" w:rsidP="00997D13">
            <w:pPr>
              <w:jc w:val="center"/>
              <w:rPr>
                <w:rFonts w:ascii="宋体" w:hAnsi="宋体"/>
                <w:bCs/>
                <w:szCs w:val="21"/>
              </w:rPr>
            </w:pPr>
          </w:p>
        </w:tc>
        <w:tc>
          <w:tcPr>
            <w:tcW w:w="1176" w:type="dxa"/>
          </w:tcPr>
          <w:p w14:paraId="468364A4" w14:textId="77777777" w:rsidR="009C38F1" w:rsidRPr="00D75E3F" w:rsidRDefault="009C38F1" w:rsidP="00997D13">
            <w:pPr>
              <w:jc w:val="center"/>
              <w:rPr>
                <w:rFonts w:ascii="宋体" w:hAnsi="宋体"/>
                <w:bCs/>
                <w:szCs w:val="21"/>
              </w:rPr>
            </w:pPr>
          </w:p>
        </w:tc>
        <w:tc>
          <w:tcPr>
            <w:tcW w:w="1189" w:type="dxa"/>
          </w:tcPr>
          <w:p w14:paraId="39B8B727" w14:textId="77777777" w:rsidR="009C38F1" w:rsidRPr="00D75E3F" w:rsidRDefault="009C38F1" w:rsidP="00997D13">
            <w:pPr>
              <w:jc w:val="center"/>
              <w:rPr>
                <w:rFonts w:ascii="宋体" w:hAnsi="宋体"/>
                <w:bCs/>
                <w:szCs w:val="21"/>
              </w:rPr>
            </w:pPr>
          </w:p>
        </w:tc>
        <w:tc>
          <w:tcPr>
            <w:tcW w:w="1189" w:type="dxa"/>
          </w:tcPr>
          <w:p w14:paraId="7E572942" w14:textId="77777777" w:rsidR="009C38F1" w:rsidRPr="00D75E3F" w:rsidRDefault="009C38F1" w:rsidP="00997D13">
            <w:pPr>
              <w:jc w:val="center"/>
              <w:rPr>
                <w:rFonts w:ascii="宋体" w:hAnsi="宋体"/>
                <w:bCs/>
                <w:szCs w:val="21"/>
              </w:rPr>
            </w:pPr>
          </w:p>
        </w:tc>
      </w:tr>
      <w:tr w:rsidR="009C38F1" w:rsidRPr="00D75E3F" w14:paraId="7BD0F455" w14:textId="77777777">
        <w:tc>
          <w:tcPr>
            <w:tcW w:w="541" w:type="dxa"/>
          </w:tcPr>
          <w:p w14:paraId="793EAEE8" w14:textId="77777777" w:rsidR="009C38F1" w:rsidRPr="00D75E3F" w:rsidRDefault="00632229" w:rsidP="00997D13">
            <w:pPr>
              <w:jc w:val="center"/>
              <w:rPr>
                <w:rFonts w:ascii="宋体" w:hAnsi="宋体"/>
                <w:bCs/>
                <w:szCs w:val="21"/>
              </w:rPr>
            </w:pPr>
            <w:r w:rsidRPr="00D75E3F">
              <w:rPr>
                <w:rFonts w:ascii="宋体" w:hAnsi="宋体" w:hint="eastAsia"/>
                <w:bCs/>
                <w:szCs w:val="21"/>
              </w:rPr>
              <w:t>11</w:t>
            </w:r>
          </w:p>
        </w:tc>
        <w:tc>
          <w:tcPr>
            <w:tcW w:w="1735" w:type="dxa"/>
          </w:tcPr>
          <w:p w14:paraId="74C90293" w14:textId="77777777" w:rsidR="009C38F1" w:rsidRPr="00D75E3F" w:rsidRDefault="009C38F1" w:rsidP="00997D13">
            <w:pPr>
              <w:jc w:val="center"/>
              <w:rPr>
                <w:rFonts w:ascii="宋体" w:hAnsi="宋体"/>
                <w:bCs/>
                <w:szCs w:val="21"/>
              </w:rPr>
            </w:pPr>
          </w:p>
        </w:tc>
        <w:tc>
          <w:tcPr>
            <w:tcW w:w="1540" w:type="dxa"/>
          </w:tcPr>
          <w:p w14:paraId="5E74AAD3" w14:textId="77777777" w:rsidR="009C38F1" w:rsidRPr="00D75E3F" w:rsidRDefault="009C38F1" w:rsidP="00997D13">
            <w:pPr>
              <w:jc w:val="center"/>
              <w:rPr>
                <w:rFonts w:ascii="宋体" w:hAnsi="宋体"/>
                <w:bCs/>
                <w:szCs w:val="21"/>
              </w:rPr>
            </w:pPr>
          </w:p>
        </w:tc>
        <w:tc>
          <w:tcPr>
            <w:tcW w:w="1066" w:type="dxa"/>
          </w:tcPr>
          <w:p w14:paraId="3CCA505F" w14:textId="77777777" w:rsidR="009C38F1" w:rsidRPr="00D75E3F" w:rsidRDefault="009C38F1" w:rsidP="00997D13">
            <w:pPr>
              <w:jc w:val="center"/>
              <w:rPr>
                <w:rFonts w:ascii="宋体" w:hAnsi="宋体"/>
                <w:bCs/>
                <w:szCs w:val="21"/>
              </w:rPr>
            </w:pPr>
          </w:p>
        </w:tc>
        <w:tc>
          <w:tcPr>
            <w:tcW w:w="1176" w:type="dxa"/>
          </w:tcPr>
          <w:p w14:paraId="387A1FAF" w14:textId="77777777" w:rsidR="009C38F1" w:rsidRPr="00D75E3F" w:rsidRDefault="009C38F1" w:rsidP="00997D13">
            <w:pPr>
              <w:jc w:val="center"/>
              <w:rPr>
                <w:rFonts w:ascii="宋体" w:hAnsi="宋体"/>
                <w:bCs/>
                <w:szCs w:val="21"/>
              </w:rPr>
            </w:pPr>
          </w:p>
        </w:tc>
        <w:tc>
          <w:tcPr>
            <w:tcW w:w="1176" w:type="dxa"/>
          </w:tcPr>
          <w:p w14:paraId="401E47E1" w14:textId="77777777" w:rsidR="009C38F1" w:rsidRPr="00D75E3F" w:rsidRDefault="009C38F1" w:rsidP="00997D13">
            <w:pPr>
              <w:jc w:val="center"/>
              <w:rPr>
                <w:rFonts w:ascii="宋体" w:hAnsi="宋体"/>
                <w:bCs/>
                <w:szCs w:val="21"/>
              </w:rPr>
            </w:pPr>
          </w:p>
        </w:tc>
        <w:tc>
          <w:tcPr>
            <w:tcW w:w="1189" w:type="dxa"/>
          </w:tcPr>
          <w:p w14:paraId="64B84B44" w14:textId="77777777" w:rsidR="009C38F1" w:rsidRPr="00D75E3F" w:rsidRDefault="009C38F1" w:rsidP="00997D13">
            <w:pPr>
              <w:jc w:val="center"/>
              <w:rPr>
                <w:rFonts w:ascii="宋体" w:hAnsi="宋体"/>
                <w:bCs/>
                <w:szCs w:val="21"/>
              </w:rPr>
            </w:pPr>
          </w:p>
        </w:tc>
        <w:tc>
          <w:tcPr>
            <w:tcW w:w="1189" w:type="dxa"/>
          </w:tcPr>
          <w:p w14:paraId="0D2C6951" w14:textId="77777777" w:rsidR="009C38F1" w:rsidRPr="00D75E3F" w:rsidRDefault="009C38F1" w:rsidP="00997D13">
            <w:pPr>
              <w:jc w:val="center"/>
              <w:rPr>
                <w:rFonts w:ascii="宋体" w:hAnsi="宋体"/>
                <w:bCs/>
                <w:szCs w:val="21"/>
              </w:rPr>
            </w:pPr>
          </w:p>
        </w:tc>
      </w:tr>
      <w:tr w:rsidR="009C38F1" w:rsidRPr="00D75E3F" w14:paraId="0D3F7D61" w14:textId="77777777">
        <w:tc>
          <w:tcPr>
            <w:tcW w:w="541" w:type="dxa"/>
          </w:tcPr>
          <w:p w14:paraId="1A3A4BA8" w14:textId="77777777" w:rsidR="009C38F1" w:rsidRPr="00D75E3F" w:rsidRDefault="00632229" w:rsidP="00997D13">
            <w:pPr>
              <w:jc w:val="center"/>
              <w:rPr>
                <w:rFonts w:ascii="宋体" w:hAnsi="宋体"/>
                <w:bCs/>
                <w:szCs w:val="21"/>
              </w:rPr>
            </w:pPr>
            <w:r w:rsidRPr="00D75E3F">
              <w:rPr>
                <w:rFonts w:ascii="宋体" w:hAnsi="宋体" w:hint="eastAsia"/>
                <w:bCs/>
                <w:szCs w:val="21"/>
              </w:rPr>
              <w:t>12</w:t>
            </w:r>
          </w:p>
        </w:tc>
        <w:tc>
          <w:tcPr>
            <w:tcW w:w="1735" w:type="dxa"/>
          </w:tcPr>
          <w:p w14:paraId="4975195D" w14:textId="77777777" w:rsidR="009C38F1" w:rsidRPr="00D75E3F" w:rsidRDefault="009C38F1" w:rsidP="00997D13">
            <w:pPr>
              <w:jc w:val="center"/>
              <w:rPr>
                <w:rFonts w:ascii="宋体" w:hAnsi="宋体"/>
                <w:bCs/>
                <w:szCs w:val="21"/>
              </w:rPr>
            </w:pPr>
          </w:p>
        </w:tc>
        <w:tc>
          <w:tcPr>
            <w:tcW w:w="1540" w:type="dxa"/>
          </w:tcPr>
          <w:p w14:paraId="2C5ADA81" w14:textId="77777777" w:rsidR="009C38F1" w:rsidRPr="00D75E3F" w:rsidRDefault="009C38F1" w:rsidP="00997D13">
            <w:pPr>
              <w:jc w:val="center"/>
              <w:rPr>
                <w:rFonts w:ascii="宋体" w:hAnsi="宋体"/>
                <w:bCs/>
                <w:szCs w:val="21"/>
              </w:rPr>
            </w:pPr>
          </w:p>
        </w:tc>
        <w:tc>
          <w:tcPr>
            <w:tcW w:w="1066" w:type="dxa"/>
          </w:tcPr>
          <w:p w14:paraId="347D58E9" w14:textId="77777777" w:rsidR="009C38F1" w:rsidRPr="00D75E3F" w:rsidRDefault="009C38F1" w:rsidP="00997D13">
            <w:pPr>
              <w:jc w:val="center"/>
              <w:rPr>
                <w:rFonts w:ascii="宋体" w:hAnsi="宋体"/>
                <w:bCs/>
                <w:szCs w:val="21"/>
              </w:rPr>
            </w:pPr>
          </w:p>
        </w:tc>
        <w:tc>
          <w:tcPr>
            <w:tcW w:w="1176" w:type="dxa"/>
          </w:tcPr>
          <w:p w14:paraId="47C8B883" w14:textId="77777777" w:rsidR="009C38F1" w:rsidRPr="00D75E3F" w:rsidRDefault="009C38F1" w:rsidP="00997D13">
            <w:pPr>
              <w:jc w:val="center"/>
              <w:rPr>
                <w:rFonts w:ascii="宋体" w:hAnsi="宋体"/>
                <w:bCs/>
                <w:szCs w:val="21"/>
              </w:rPr>
            </w:pPr>
          </w:p>
        </w:tc>
        <w:tc>
          <w:tcPr>
            <w:tcW w:w="1176" w:type="dxa"/>
          </w:tcPr>
          <w:p w14:paraId="7A5B5992" w14:textId="77777777" w:rsidR="009C38F1" w:rsidRPr="00D75E3F" w:rsidRDefault="009C38F1" w:rsidP="00997D13">
            <w:pPr>
              <w:jc w:val="center"/>
              <w:rPr>
                <w:rFonts w:ascii="宋体" w:hAnsi="宋体"/>
                <w:bCs/>
                <w:szCs w:val="21"/>
              </w:rPr>
            </w:pPr>
          </w:p>
        </w:tc>
        <w:tc>
          <w:tcPr>
            <w:tcW w:w="1189" w:type="dxa"/>
          </w:tcPr>
          <w:p w14:paraId="1D882A08" w14:textId="77777777" w:rsidR="009C38F1" w:rsidRPr="00D75E3F" w:rsidRDefault="009C38F1" w:rsidP="00997D13">
            <w:pPr>
              <w:jc w:val="center"/>
              <w:rPr>
                <w:rFonts w:ascii="宋体" w:hAnsi="宋体"/>
                <w:bCs/>
                <w:szCs w:val="21"/>
              </w:rPr>
            </w:pPr>
          </w:p>
        </w:tc>
        <w:tc>
          <w:tcPr>
            <w:tcW w:w="1189" w:type="dxa"/>
          </w:tcPr>
          <w:p w14:paraId="0BC12F47" w14:textId="77777777" w:rsidR="009C38F1" w:rsidRPr="00D75E3F" w:rsidRDefault="009C38F1" w:rsidP="00997D13">
            <w:pPr>
              <w:jc w:val="center"/>
              <w:rPr>
                <w:rFonts w:ascii="宋体" w:hAnsi="宋体"/>
                <w:bCs/>
                <w:szCs w:val="21"/>
              </w:rPr>
            </w:pPr>
          </w:p>
        </w:tc>
      </w:tr>
      <w:tr w:rsidR="009C38F1" w:rsidRPr="00D75E3F" w14:paraId="2A222DE0" w14:textId="77777777">
        <w:tc>
          <w:tcPr>
            <w:tcW w:w="541" w:type="dxa"/>
          </w:tcPr>
          <w:p w14:paraId="57B9A9C2" w14:textId="77777777" w:rsidR="009C38F1" w:rsidRPr="00D75E3F" w:rsidRDefault="00632229" w:rsidP="00997D13">
            <w:pPr>
              <w:jc w:val="center"/>
              <w:rPr>
                <w:rFonts w:ascii="宋体" w:hAnsi="宋体"/>
                <w:bCs/>
                <w:szCs w:val="21"/>
              </w:rPr>
            </w:pPr>
            <w:r w:rsidRPr="00D75E3F">
              <w:rPr>
                <w:rFonts w:ascii="宋体" w:hAnsi="宋体" w:hint="eastAsia"/>
                <w:bCs/>
                <w:szCs w:val="21"/>
              </w:rPr>
              <w:t>13</w:t>
            </w:r>
          </w:p>
        </w:tc>
        <w:tc>
          <w:tcPr>
            <w:tcW w:w="1735" w:type="dxa"/>
          </w:tcPr>
          <w:p w14:paraId="08B2682C" w14:textId="77777777" w:rsidR="009C38F1" w:rsidRPr="00D75E3F" w:rsidRDefault="009C38F1" w:rsidP="00997D13">
            <w:pPr>
              <w:jc w:val="center"/>
              <w:rPr>
                <w:rFonts w:ascii="宋体" w:hAnsi="宋体"/>
                <w:bCs/>
                <w:szCs w:val="21"/>
              </w:rPr>
            </w:pPr>
          </w:p>
        </w:tc>
        <w:tc>
          <w:tcPr>
            <w:tcW w:w="1540" w:type="dxa"/>
          </w:tcPr>
          <w:p w14:paraId="3F531AA7" w14:textId="77777777" w:rsidR="009C38F1" w:rsidRPr="00D75E3F" w:rsidRDefault="009C38F1" w:rsidP="00997D13">
            <w:pPr>
              <w:jc w:val="center"/>
              <w:rPr>
                <w:rFonts w:ascii="宋体" w:hAnsi="宋体"/>
                <w:bCs/>
                <w:szCs w:val="21"/>
              </w:rPr>
            </w:pPr>
          </w:p>
        </w:tc>
        <w:tc>
          <w:tcPr>
            <w:tcW w:w="1066" w:type="dxa"/>
          </w:tcPr>
          <w:p w14:paraId="72325B1F" w14:textId="77777777" w:rsidR="009C38F1" w:rsidRPr="00D75E3F" w:rsidRDefault="009C38F1" w:rsidP="00997D13">
            <w:pPr>
              <w:jc w:val="center"/>
              <w:rPr>
                <w:rFonts w:ascii="宋体" w:hAnsi="宋体"/>
                <w:bCs/>
                <w:szCs w:val="21"/>
              </w:rPr>
            </w:pPr>
          </w:p>
        </w:tc>
        <w:tc>
          <w:tcPr>
            <w:tcW w:w="1176" w:type="dxa"/>
          </w:tcPr>
          <w:p w14:paraId="10DEA807" w14:textId="77777777" w:rsidR="009C38F1" w:rsidRPr="00D75E3F" w:rsidRDefault="009C38F1" w:rsidP="00997D13">
            <w:pPr>
              <w:jc w:val="center"/>
              <w:rPr>
                <w:rFonts w:ascii="宋体" w:hAnsi="宋体"/>
                <w:bCs/>
                <w:szCs w:val="21"/>
              </w:rPr>
            </w:pPr>
          </w:p>
        </w:tc>
        <w:tc>
          <w:tcPr>
            <w:tcW w:w="1176" w:type="dxa"/>
          </w:tcPr>
          <w:p w14:paraId="48E0E072" w14:textId="77777777" w:rsidR="009C38F1" w:rsidRPr="00D75E3F" w:rsidRDefault="009C38F1" w:rsidP="00997D13">
            <w:pPr>
              <w:jc w:val="center"/>
              <w:rPr>
                <w:rFonts w:ascii="宋体" w:hAnsi="宋体"/>
                <w:bCs/>
                <w:szCs w:val="21"/>
              </w:rPr>
            </w:pPr>
          </w:p>
        </w:tc>
        <w:tc>
          <w:tcPr>
            <w:tcW w:w="1189" w:type="dxa"/>
          </w:tcPr>
          <w:p w14:paraId="760F4F53" w14:textId="77777777" w:rsidR="009C38F1" w:rsidRPr="00D75E3F" w:rsidRDefault="009C38F1" w:rsidP="00997D13">
            <w:pPr>
              <w:jc w:val="center"/>
              <w:rPr>
                <w:rFonts w:ascii="宋体" w:hAnsi="宋体"/>
                <w:bCs/>
                <w:szCs w:val="21"/>
              </w:rPr>
            </w:pPr>
          </w:p>
        </w:tc>
        <w:tc>
          <w:tcPr>
            <w:tcW w:w="1189" w:type="dxa"/>
          </w:tcPr>
          <w:p w14:paraId="44632228" w14:textId="77777777" w:rsidR="009C38F1" w:rsidRPr="00D75E3F" w:rsidRDefault="009C38F1" w:rsidP="00997D13">
            <w:pPr>
              <w:jc w:val="center"/>
              <w:rPr>
                <w:rFonts w:ascii="宋体" w:hAnsi="宋体"/>
                <w:bCs/>
                <w:szCs w:val="21"/>
              </w:rPr>
            </w:pPr>
          </w:p>
        </w:tc>
      </w:tr>
      <w:tr w:rsidR="009C38F1" w:rsidRPr="00D75E3F" w14:paraId="3A9F28B1" w14:textId="77777777">
        <w:tc>
          <w:tcPr>
            <w:tcW w:w="541" w:type="dxa"/>
          </w:tcPr>
          <w:p w14:paraId="7C46BFF1" w14:textId="77777777" w:rsidR="009C38F1" w:rsidRPr="00D75E3F" w:rsidRDefault="00632229" w:rsidP="00997D13">
            <w:pPr>
              <w:jc w:val="center"/>
              <w:rPr>
                <w:rFonts w:ascii="宋体" w:hAnsi="宋体"/>
                <w:bCs/>
                <w:szCs w:val="21"/>
              </w:rPr>
            </w:pPr>
            <w:r w:rsidRPr="00D75E3F">
              <w:rPr>
                <w:rFonts w:ascii="宋体" w:hAnsi="宋体" w:hint="eastAsia"/>
                <w:bCs/>
                <w:szCs w:val="21"/>
              </w:rPr>
              <w:t>14</w:t>
            </w:r>
          </w:p>
        </w:tc>
        <w:tc>
          <w:tcPr>
            <w:tcW w:w="1735" w:type="dxa"/>
          </w:tcPr>
          <w:p w14:paraId="413E6B06" w14:textId="77777777" w:rsidR="009C38F1" w:rsidRPr="00D75E3F" w:rsidRDefault="009C38F1" w:rsidP="00997D13">
            <w:pPr>
              <w:jc w:val="center"/>
              <w:rPr>
                <w:rFonts w:ascii="宋体" w:hAnsi="宋体"/>
                <w:bCs/>
                <w:szCs w:val="21"/>
              </w:rPr>
            </w:pPr>
          </w:p>
        </w:tc>
        <w:tc>
          <w:tcPr>
            <w:tcW w:w="1540" w:type="dxa"/>
          </w:tcPr>
          <w:p w14:paraId="129CA35E" w14:textId="77777777" w:rsidR="009C38F1" w:rsidRPr="00D75E3F" w:rsidRDefault="009C38F1" w:rsidP="00997D13">
            <w:pPr>
              <w:jc w:val="center"/>
              <w:rPr>
                <w:rFonts w:ascii="宋体" w:hAnsi="宋体"/>
                <w:bCs/>
                <w:szCs w:val="21"/>
              </w:rPr>
            </w:pPr>
          </w:p>
        </w:tc>
        <w:tc>
          <w:tcPr>
            <w:tcW w:w="1066" w:type="dxa"/>
          </w:tcPr>
          <w:p w14:paraId="1E340CFD" w14:textId="77777777" w:rsidR="009C38F1" w:rsidRPr="00D75E3F" w:rsidRDefault="009C38F1" w:rsidP="00997D13">
            <w:pPr>
              <w:jc w:val="center"/>
              <w:rPr>
                <w:rFonts w:ascii="宋体" w:hAnsi="宋体"/>
                <w:bCs/>
                <w:szCs w:val="21"/>
              </w:rPr>
            </w:pPr>
          </w:p>
        </w:tc>
        <w:tc>
          <w:tcPr>
            <w:tcW w:w="1176" w:type="dxa"/>
          </w:tcPr>
          <w:p w14:paraId="4DE31675" w14:textId="77777777" w:rsidR="009C38F1" w:rsidRPr="00D75E3F" w:rsidRDefault="009C38F1" w:rsidP="00997D13">
            <w:pPr>
              <w:jc w:val="center"/>
              <w:rPr>
                <w:rFonts w:ascii="宋体" w:hAnsi="宋体"/>
                <w:bCs/>
                <w:szCs w:val="21"/>
              </w:rPr>
            </w:pPr>
          </w:p>
        </w:tc>
        <w:tc>
          <w:tcPr>
            <w:tcW w:w="1176" w:type="dxa"/>
          </w:tcPr>
          <w:p w14:paraId="1BE16A76" w14:textId="77777777" w:rsidR="009C38F1" w:rsidRPr="00D75E3F" w:rsidRDefault="009C38F1" w:rsidP="00997D13">
            <w:pPr>
              <w:jc w:val="center"/>
              <w:rPr>
                <w:rFonts w:ascii="宋体" w:hAnsi="宋体"/>
                <w:bCs/>
                <w:szCs w:val="21"/>
              </w:rPr>
            </w:pPr>
          </w:p>
        </w:tc>
        <w:tc>
          <w:tcPr>
            <w:tcW w:w="1189" w:type="dxa"/>
          </w:tcPr>
          <w:p w14:paraId="31BDF02F" w14:textId="77777777" w:rsidR="009C38F1" w:rsidRPr="00D75E3F" w:rsidRDefault="009C38F1" w:rsidP="00997D13">
            <w:pPr>
              <w:jc w:val="center"/>
              <w:rPr>
                <w:rFonts w:ascii="宋体" w:hAnsi="宋体"/>
                <w:bCs/>
                <w:szCs w:val="21"/>
              </w:rPr>
            </w:pPr>
          </w:p>
        </w:tc>
        <w:tc>
          <w:tcPr>
            <w:tcW w:w="1189" w:type="dxa"/>
          </w:tcPr>
          <w:p w14:paraId="5EB40135" w14:textId="77777777" w:rsidR="009C38F1" w:rsidRPr="00D75E3F" w:rsidRDefault="009C38F1" w:rsidP="00997D13">
            <w:pPr>
              <w:jc w:val="center"/>
              <w:rPr>
                <w:rFonts w:ascii="宋体" w:hAnsi="宋体"/>
                <w:bCs/>
                <w:szCs w:val="21"/>
              </w:rPr>
            </w:pPr>
          </w:p>
        </w:tc>
      </w:tr>
      <w:tr w:rsidR="009C38F1" w:rsidRPr="00D75E3F" w14:paraId="0F89A333" w14:textId="77777777">
        <w:tc>
          <w:tcPr>
            <w:tcW w:w="541" w:type="dxa"/>
          </w:tcPr>
          <w:p w14:paraId="06E8F15C" w14:textId="77777777" w:rsidR="009C38F1" w:rsidRPr="00D75E3F" w:rsidRDefault="00632229" w:rsidP="00997D13">
            <w:pPr>
              <w:jc w:val="center"/>
              <w:rPr>
                <w:rFonts w:ascii="宋体" w:hAnsi="宋体"/>
                <w:bCs/>
                <w:szCs w:val="21"/>
              </w:rPr>
            </w:pPr>
            <w:r w:rsidRPr="00D75E3F">
              <w:rPr>
                <w:rFonts w:ascii="宋体" w:hAnsi="宋体" w:hint="eastAsia"/>
                <w:bCs/>
                <w:szCs w:val="21"/>
              </w:rPr>
              <w:t>15</w:t>
            </w:r>
          </w:p>
        </w:tc>
        <w:tc>
          <w:tcPr>
            <w:tcW w:w="1735" w:type="dxa"/>
          </w:tcPr>
          <w:p w14:paraId="31800ED8" w14:textId="77777777" w:rsidR="009C38F1" w:rsidRPr="00D75E3F" w:rsidRDefault="009C38F1" w:rsidP="00997D13">
            <w:pPr>
              <w:jc w:val="center"/>
              <w:rPr>
                <w:rFonts w:ascii="宋体" w:hAnsi="宋体"/>
                <w:bCs/>
                <w:szCs w:val="21"/>
              </w:rPr>
            </w:pPr>
          </w:p>
        </w:tc>
        <w:tc>
          <w:tcPr>
            <w:tcW w:w="1540" w:type="dxa"/>
          </w:tcPr>
          <w:p w14:paraId="18C645B2" w14:textId="77777777" w:rsidR="009C38F1" w:rsidRPr="00D75E3F" w:rsidRDefault="009C38F1" w:rsidP="00997D13">
            <w:pPr>
              <w:jc w:val="center"/>
              <w:rPr>
                <w:rFonts w:ascii="宋体" w:hAnsi="宋体"/>
                <w:bCs/>
                <w:szCs w:val="21"/>
              </w:rPr>
            </w:pPr>
          </w:p>
        </w:tc>
        <w:tc>
          <w:tcPr>
            <w:tcW w:w="1066" w:type="dxa"/>
          </w:tcPr>
          <w:p w14:paraId="096C6D3F" w14:textId="77777777" w:rsidR="009C38F1" w:rsidRPr="00D75E3F" w:rsidRDefault="009C38F1" w:rsidP="00997D13">
            <w:pPr>
              <w:jc w:val="center"/>
              <w:rPr>
                <w:rFonts w:ascii="宋体" w:hAnsi="宋体"/>
                <w:bCs/>
                <w:szCs w:val="21"/>
              </w:rPr>
            </w:pPr>
          </w:p>
        </w:tc>
        <w:tc>
          <w:tcPr>
            <w:tcW w:w="1176" w:type="dxa"/>
          </w:tcPr>
          <w:p w14:paraId="1FA7CA7A" w14:textId="77777777" w:rsidR="009C38F1" w:rsidRPr="00D75E3F" w:rsidRDefault="009C38F1" w:rsidP="00997D13">
            <w:pPr>
              <w:jc w:val="center"/>
              <w:rPr>
                <w:rFonts w:ascii="宋体" w:hAnsi="宋体"/>
                <w:bCs/>
                <w:szCs w:val="21"/>
              </w:rPr>
            </w:pPr>
          </w:p>
        </w:tc>
        <w:tc>
          <w:tcPr>
            <w:tcW w:w="1176" w:type="dxa"/>
          </w:tcPr>
          <w:p w14:paraId="030F73D4" w14:textId="77777777" w:rsidR="009C38F1" w:rsidRPr="00D75E3F" w:rsidRDefault="009C38F1" w:rsidP="00997D13">
            <w:pPr>
              <w:jc w:val="center"/>
              <w:rPr>
                <w:rFonts w:ascii="宋体" w:hAnsi="宋体"/>
                <w:bCs/>
                <w:szCs w:val="21"/>
              </w:rPr>
            </w:pPr>
          </w:p>
        </w:tc>
        <w:tc>
          <w:tcPr>
            <w:tcW w:w="1189" w:type="dxa"/>
          </w:tcPr>
          <w:p w14:paraId="02DB46C3" w14:textId="77777777" w:rsidR="009C38F1" w:rsidRPr="00D75E3F" w:rsidRDefault="009C38F1" w:rsidP="00997D13">
            <w:pPr>
              <w:jc w:val="center"/>
              <w:rPr>
                <w:rFonts w:ascii="宋体" w:hAnsi="宋体"/>
                <w:bCs/>
                <w:szCs w:val="21"/>
              </w:rPr>
            </w:pPr>
          </w:p>
        </w:tc>
        <w:tc>
          <w:tcPr>
            <w:tcW w:w="1189" w:type="dxa"/>
          </w:tcPr>
          <w:p w14:paraId="313669E7" w14:textId="77777777" w:rsidR="009C38F1" w:rsidRPr="00D75E3F" w:rsidRDefault="009C38F1" w:rsidP="00997D13">
            <w:pPr>
              <w:jc w:val="center"/>
              <w:rPr>
                <w:rFonts w:ascii="宋体" w:hAnsi="宋体"/>
                <w:bCs/>
                <w:szCs w:val="21"/>
              </w:rPr>
            </w:pPr>
          </w:p>
        </w:tc>
      </w:tr>
      <w:tr w:rsidR="009C38F1" w:rsidRPr="00D75E3F" w14:paraId="1640986C" w14:textId="77777777">
        <w:tc>
          <w:tcPr>
            <w:tcW w:w="541" w:type="dxa"/>
          </w:tcPr>
          <w:p w14:paraId="2E469706" w14:textId="77777777" w:rsidR="009C38F1" w:rsidRPr="00D75E3F" w:rsidRDefault="00632229" w:rsidP="00997D13">
            <w:pPr>
              <w:jc w:val="center"/>
              <w:rPr>
                <w:rFonts w:ascii="宋体" w:hAnsi="宋体"/>
                <w:bCs/>
                <w:szCs w:val="21"/>
              </w:rPr>
            </w:pPr>
            <w:r w:rsidRPr="00D75E3F">
              <w:rPr>
                <w:rFonts w:ascii="宋体" w:hAnsi="宋体" w:hint="eastAsia"/>
                <w:bCs/>
                <w:szCs w:val="21"/>
              </w:rPr>
              <w:t>16</w:t>
            </w:r>
          </w:p>
        </w:tc>
        <w:tc>
          <w:tcPr>
            <w:tcW w:w="1735" w:type="dxa"/>
          </w:tcPr>
          <w:p w14:paraId="651C7D32" w14:textId="77777777" w:rsidR="009C38F1" w:rsidRPr="00D75E3F" w:rsidRDefault="009C38F1" w:rsidP="00997D13">
            <w:pPr>
              <w:jc w:val="center"/>
              <w:rPr>
                <w:rFonts w:ascii="宋体" w:hAnsi="宋体"/>
                <w:bCs/>
                <w:szCs w:val="21"/>
              </w:rPr>
            </w:pPr>
          </w:p>
        </w:tc>
        <w:tc>
          <w:tcPr>
            <w:tcW w:w="1540" w:type="dxa"/>
          </w:tcPr>
          <w:p w14:paraId="10FBD3F7" w14:textId="77777777" w:rsidR="009C38F1" w:rsidRPr="00D75E3F" w:rsidRDefault="009C38F1" w:rsidP="00997D13">
            <w:pPr>
              <w:jc w:val="center"/>
              <w:rPr>
                <w:rFonts w:ascii="宋体" w:hAnsi="宋体"/>
                <w:bCs/>
                <w:szCs w:val="21"/>
              </w:rPr>
            </w:pPr>
          </w:p>
        </w:tc>
        <w:tc>
          <w:tcPr>
            <w:tcW w:w="1066" w:type="dxa"/>
          </w:tcPr>
          <w:p w14:paraId="27FF5451" w14:textId="77777777" w:rsidR="009C38F1" w:rsidRPr="00D75E3F" w:rsidRDefault="009C38F1" w:rsidP="00997D13">
            <w:pPr>
              <w:jc w:val="center"/>
              <w:rPr>
                <w:rFonts w:ascii="宋体" w:hAnsi="宋体"/>
                <w:bCs/>
                <w:szCs w:val="21"/>
              </w:rPr>
            </w:pPr>
          </w:p>
        </w:tc>
        <w:tc>
          <w:tcPr>
            <w:tcW w:w="1176" w:type="dxa"/>
          </w:tcPr>
          <w:p w14:paraId="09527A00" w14:textId="77777777" w:rsidR="009C38F1" w:rsidRPr="00D75E3F" w:rsidRDefault="009C38F1" w:rsidP="00997D13">
            <w:pPr>
              <w:jc w:val="center"/>
              <w:rPr>
                <w:rFonts w:ascii="宋体" w:hAnsi="宋体"/>
                <w:bCs/>
                <w:szCs w:val="21"/>
              </w:rPr>
            </w:pPr>
          </w:p>
        </w:tc>
        <w:tc>
          <w:tcPr>
            <w:tcW w:w="1176" w:type="dxa"/>
          </w:tcPr>
          <w:p w14:paraId="3C1F0BEC" w14:textId="77777777" w:rsidR="009C38F1" w:rsidRPr="00D75E3F" w:rsidRDefault="009C38F1" w:rsidP="00997D13">
            <w:pPr>
              <w:jc w:val="center"/>
              <w:rPr>
                <w:rFonts w:ascii="宋体" w:hAnsi="宋体"/>
                <w:bCs/>
                <w:szCs w:val="21"/>
              </w:rPr>
            </w:pPr>
          </w:p>
        </w:tc>
        <w:tc>
          <w:tcPr>
            <w:tcW w:w="1189" w:type="dxa"/>
          </w:tcPr>
          <w:p w14:paraId="0E191FE0" w14:textId="77777777" w:rsidR="009C38F1" w:rsidRPr="00D75E3F" w:rsidRDefault="009C38F1" w:rsidP="00997D13">
            <w:pPr>
              <w:jc w:val="center"/>
              <w:rPr>
                <w:rFonts w:ascii="宋体" w:hAnsi="宋体"/>
                <w:bCs/>
                <w:szCs w:val="21"/>
              </w:rPr>
            </w:pPr>
          </w:p>
        </w:tc>
        <w:tc>
          <w:tcPr>
            <w:tcW w:w="1189" w:type="dxa"/>
          </w:tcPr>
          <w:p w14:paraId="74E87E42" w14:textId="77777777" w:rsidR="009C38F1" w:rsidRPr="00D75E3F" w:rsidRDefault="009C38F1" w:rsidP="00997D13">
            <w:pPr>
              <w:jc w:val="center"/>
              <w:rPr>
                <w:rFonts w:ascii="宋体" w:hAnsi="宋体"/>
                <w:bCs/>
                <w:szCs w:val="21"/>
              </w:rPr>
            </w:pPr>
          </w:p>
        </w:tc>
      </w:tr>
      <w:tr w:rsidR="009C38F1" w:rsidRPr="00D75E3F" w14:paraId="1F743C10" w14:textId="77777777">
        <w:tc>
          <w:tcPr>
            <w:tcW w:w="541" w:type="dxa"/>
          </w:tcPr>
          <w:p w14:paraId="4724372F" w14:textId="77777777" w:rsidR="009C38F1" w:rsidRPr="00D75E3F" w:rsidRDefault="00632229" w:rsidP="00997D13">
            <w:pPr>
              <w:jc w:val="center"/>
              <w:rPr>
                <w:rFonts w:ascii="宋体" w:hAnsi="宋体"/>
                <w:bCs/>
                <w:szCs w:val="21"/>
              </w:rPr>
            </w:pPr>
            <w:r w:rsidRPr="00D75E3F">
              <w:rPr>
                <w:rFonts w:ascii="宋体" w:hAnsi="宋体" w:hint="eastAsia"/>
                <w:bCs/>
                <w:szCs w:val="21"/>
              </w:rPr>
              <w:t>17</w:t>
            </w:r>
          </w:p>
        </w:tc>
        <w:tc>
          <w:tcPr>
            <w:tcW w:w="1735" w:type="dxa"/>
          </w:tcPr>
          <w:p w14:paraId="5365D8A5" w14:textId="77777777" w:rsidR="009C38F1" w:rsidRPr="00D75E3F" w:rsidRDefault="009C38F1" w:rsidP="00997D13">
            <w:pPr>
              <w:jc w:val="center"/>
              <w:rPr>
                <w:rFonts w:ascii="宋体" w:hAnsi="宋体"/>
                <w:bCs/>
                <w:szCs w:val="21"/>
              </w:rPr>
            </w:pPr>
          </w:p>
        </w:tc>
        <w:tc>
          <w:tcPr>
            <w:tcW w:w="1540" w:type="dxa"/>
          </w:tcPr>
          <w:p w14:paraId="0535123A" w14:textId="77777777" w:rsidR="009C38F1" w:rsidRPr="00D75E3F" w:rsidRDefault="009C38F1" w:rsidP="00997D13">
            <w:pPr>
              <w:jc w:val="center"/>
              <w:rPr>
                <w:rFonts w:ascii="宋体" w:hAnsi="宋体"/>
                <w:bCs/>
                <w:szCs w:val="21"/>
              </w:rPr>
            </w:pPr>
          </w:p>
        </w:tc>
        <w:tc>
          <w:tcPr>
            <w:tcW w:w="1066" w:type="dxa"/>
          </w:tcPr>
          <w:p w14:paraId="6008FE34" w14:textId="77777777" w:rsidR="009C38F1" w:rsidRPr="00D75E3F" w:rsidRDefault="009C38F1" w:rsidP="00997D13">
            <w:pPr>
              <w:jc w:val="center"/>
              <w:rPr>
                <w:rFonts w:ascii="宋体" w:hAnsi="宋体"/>
                <w:bCs/>
                <w:szCs w:val="21"/>
              </w:rPr>
            </w:pPr>
          </w:p>
        </w:tc>
        <w:tc>
          <w:tcPr>
            <w:tcW w:w="1176" w:type="dxa"/>
          </w:tcPr>
          <w:p w14:paraId="540D0780" w14:textId="77777777" w:rsidR="009C38F1" w:rsidRPr="00D75E3F" w:rsidRDefault="009C38F1" w:rsidP="00997D13">
            <w:pPr>
              <w:jc w:val="center"/>
              <w:rPr>
                <w:rFonts w:ascii="宋体" w:hAnsi="宋体"/>
                <w:bCs/>
                <w:szCs w:val="21"/>
              </w:rPr>
            </w:pPr>
          </w:p>
        </w:tc>
        <w:tc>
          <w:tcPr>
            <w:tcW w:w="1176" w:type="dxa"/>
          </w:tcPr>
          <w:p w14:paraId="12E5A7F3" w14:textId="77777777" w:rsidR="009C38F1" w:rsidRPr="00D75E3F" w:rsidRDefault="009C38F1" w:rsidP="00997D13">
            <w:pPr>
              <w:jc w:val="center"/>
              <w:rPr>
                <w:rFonts w:ascii="宋体" w:hAnsi="宋体"/>
                <w:bCs/>
                <w:szCs w:val="21"/>
              </w:rPr>
            </w:pPr>
          </w:p>
        </w:tc>
        <w:tc>
          <w:tcPr>
            <w:tcW w:w="1189" w:type="dxa"/>
          </w:tcPr>
          <w:p w14:paraId="0F68BEB7" w14:textId="77777777" w:rsidR="009C38F1" w:rsidRPr="00D75E3F" w:rsidRDefault="009C38F1" w:rsidP="00997D13">
            <w:pPr>
              <w:jc w:val="center"/>
              <w:rPr>
                <w:rFonts w:ascii="宋体" w:hAnsi="宋体"/>
                <w:bCs/>
                <w:szCs w:val="21"/>
              </w:rPr>
            </w:pPr>
          </w:p>
        </w:tc>
        <w:tc>
          <w:tcPr>
            <w:tcW w:w="1189" w:type="dxa"/>
          </w:tcPr>
          <w:p w14:paraId="4069371D" w14:textId="77777777" w:rsidR="009C38F1" w:rsidRPr="00D75E3F" w:rsidRDefault="009C38F1" w:rsidP="00997D13">
            <w:pPr>
              <w:jc w:val="center"/>
              <w:rPr>
                <w:rFonts w:ascii="宋体" w:hAnsi="宋体"/>
                <w:bCs/>
                <w:szCs w:val="21"/>
              </w:rPr>
            </w:pPr>
          </w:p>
        </w:tc>
      </w:tr>
      <w:tr w:rsidR="009C38F1" w:rsidRPr="00D75E3F" w14:paraId="4913F3E6" w14:textId="77777777">
        <w:tc>
          <w:tcPr>
            <w:tcW w:w="541" w:type="dxa"/>
          </w:tcPr>
          <w:p w14:paraId="4930F433" w14:textId="77777777" w:rsidR="009C38F1" w:rsidRPr="00D75E3F" w:rsidRDefault="00632229" w:rsidP="00997D13">
            <w:pPr>
              <w:jc w:val="center"/>
              <w:rPr>
                <w:rFonts w:ascii="宋体" w:hAnsi="宋体"/>
                <w:bCs/>
                <w:szCs w:val="21"/>
              </w:rPr>
            </w:pPr>
            <w:r w:rsidRPr="00D75E3F">
              <w:rPr>
                <w:rFonts w:ascii="宋体" w:hAnsi="宋体" w:hint="eastAsia"/>
                <w:bCs/>
                <w:szCs w:val="21"/>
              </w:rPr>
              <w:t>18</w:t>
            </w:r>
          </w:p>
        </w:tc>
        <w:tc>
          <w:tcPr>
            <w:tcW w:w="1735" w:type="dxa"/>
          </w:tcPr>
          <w:p w14:paraId="76151FD1" w14:textId="77777777" w:rsidR="009C38F1" w:rsidRPr="00D75E3F" w:rsidRDefault="009C38F1" w:rsidP="00997D13">
            <w:pPr>
              <w:jc w:val="center"/>
              <w:rPr>
                <w:rFonts w:ascii="宋体" w:hAnsi="宋体"/>
                <w:bCs/>
                <w:szCs w:val="21"/>
              </w:rPr>
            </w:pPr>
          </w:p>
        </w:tc>
        <w:tc>
          <w:tcPr>
            <w:tcW w:w="1540" w:type="dxa"/>
          </w:tcPr>
          <w:p w14:paraId="23728638" w14:textId="77777777" w:rsidR="009C38F1" w:rsidRPr="00D75E3F" w:rsidRDefault="009C38F1" w:rsidP="00997D13">
            <w:pPr>
              <w:jc w:val="center"/>
              <w:rPr>
                <w:rFonts w:ascii="宋体" w:hAnsi="宋体"/>
                <w:bCs/>
                <w:szCs w:val="21"/>
              </w:rPr>
            </w:pPr>
          </w:p>
        </w:tc>
        <w:tc>
          <w:tcPr>
            <w:tcW w:w="1066" w:type="dxa"/>
          </w:tcPr>
          <w:p w14:paraId="7B93DE65" w14:textId="77777777" w:rsidR="009C38F1" w:rsidRPr="00D75E3F" w:rsidRDefault="009C38F1" w:rsidP="00997D13">
            <w:pPr>
              <w:jc w:val="center"/>
              <w:rPr>
                <w:rFonts w:ascii="宋体" w:hAnsi="宋体"/>
                <w:bCs/>
                <w:szCs w:val="21"/>
              </w:rPr>
            </w:pPr>
          </w:p>
        </w:tc>
        <w:tc>
          <w:tcPr>
            <w:tcW w:w="1176" w:type="dxa"/>
          </w:tcPr>
          <w:p w14:paraId="72C7B08A" w14:textId="77777777" w:rsidR="009C38F1" w:rsidRPr="00D75E3F" w:rsidRDefault="009C38F1" w:rsidP="00997D13">
            <w:pPr>
              <w:jc w:val="center"/>
              <w:rPr>
                <w:rFonts w:ascii="宋体" w:hAnsi="宋体"/>
                <w:bCs/>
                <w:szCs w:val="21"/>
              </w:rPr>
            </w:pPr>
          </w:p>
        </w:tc>
        <w:tc>
          <w:tcPr>
            <w:tcW w:w="1176" w:type="dxa"/>
          </w:tcPr>
          <w:p w14:paraId="71CC950B" w14:textId="77777777" w:rsidR="009C38F1" w:rsidRPr="00D75E3F" w:rsidRDefault="009C38F1" w:rsidP="00997D13">
            <w:pPr>
              <w:jc w:val="center"/>
              <w:rPr>
                <w:rFonts w:ascii="宋体" w:hAnsi="宋体"/>
                <w:bCs/>
                <w:szCs w:val="21"/>
              </w:rPr>
            </w:pPr>
          </w:p>
        </w:tc>
        <w:tc>
          <w:tcPr>
            <w:tcW w:w="1189" w:type="dxa"/>
          </w:tcPr>
          <w:p w14:paraId="507EAB06" w14:textId="77777777" w:rsidR="009C38F1" w:rsidRPr="00D75E3F" w:rsidRDefault="009C38F1" w:rsidP="00997D13">
            <w:pPr>
              <w:jc w:val="center"/>
              <w:rPr>
                <w:rFonts w:ascii="宋体" w:hAnsi="宋体"/>
                <w:bCs/>
                <w:szCs w:val="21"/>
              </w:rPr>
            </w:pPr>
          </w:p>
        </w:tc>
        <w:tc>
          <w:tcPr>
            <w:tcW w:w="1189" w:type="dxa"/>
          </w:tcPr>
          <w:p w14:paraId="2673F1E7" w14:textId="77777777" w:rsidR="009C38F1" w:rsidRPr="00D75E3F" w:rsidRDefault="009C38F1" w:rsidP="00997D13">
            <w:pPr>
              <w:jc w:val="center"/>
              <w:rPr>
                <w:rFonts w:ascii="宋体" w:hAnsi="宋体"/>
                <w:bCs/>
                <w:szCs w:val="21"/>
              </w:rPr>
            </w:pPr>
          </w:p>
        </w:tc>
      </w:tr>
      <w:tr w:rsidR="009C38F1" w:rsidRPr="00D75E3F" w14:paraId="3362004F" w14:textId="77777777">
        <w:tc>
          <w:tcPr>
            <w:tcW w:w="541" w:type="dxa"/>
          </w:tcPr>
          <w:p w14:paraId="1D809540" w14:textId="77777777" w:rsidR="009C38F1" w:rsidRPr="00D75E3F" w:rsidRDefault="00632229" w:rsidP="00997D13">
            <w:pPr>
              <w:jc w:val="center"/>
              <w:rPr>
                <w:rFonts w:ascii="宋体" w:hAnsi="宋体"/>
                <w:bCs/>
                <w:szCs w:val="21"/>
              </w:rPr>
            </w:pPr>
            <w:r w:rsidRPr="00D75E3F">
              <w:rPr>
                <w:rFonts w:ascii="宋体" w:hAnsi="宋体" w:hint="eastAsia"/>
                <w:bCs/>
                <w:szCs w:val="21"/>
              </w:rPr>
              <w:t>19</w:t>
            </w:r>
          </w:p>
        </w:tc>
        <w:tc>
          <w:tcPr>
            <w:tcW w:w="1735" w:type="dxa"/>
          </w:tcPr>
          <w:p w14:paraId="68EA71CB" w14:textId="77777777" w:rsidR="009C38F1" w:rsidRPr="00D75E3F" w:rsidRDefault="009C38F1" w:rsidP="00997D13">
            <w:pPr>
              <w:jc w:val="center"/>
              <w:rPr>
                <w:rFonts w:ascii="宋体" w:hAnsi="宋体"/>
                <w:bCs/>
                <w:szCs w:val="21"/>
              </w:rPr>
            </w:pPr>
          </w:p>
        </w:tc>
        <w:tc>
          <w:tcPr>
            <w:tcW w:w="1540" w:type="dxa"/>
          </w:tcPr>
          <w:p w14:paraId="051C65C5" w14:textId="77777777" w:rsidR="009C38F1" w:rsidRPr="00D75E3F" w:rsidRDefault="009C38F1" w:rsidP="00997D13">
            <w:pPr>
              <w:jc w:val="center"/>
              <w:rPr>
                <w:rFonts w:ascii="宋体" w:hAnsi="宋体"/>
                <w:bCs/>
                <w:szCs w:val="21"/>
              </w:rPr>
            </w:pPr>
          </w:p>
        </w:tc>
        <w:tc>
          <w:tcPr>
            <w:tcW w:w="1066" w:type="dxa"/>
          </w:tcPr>
          <w:p w14:paraId="2D78F50F" w14:textId="77777777" w:rsidR="009C38F1" w:rsidRPr="00D75E3F" w:rsidRDefault="009C38F1" w:rsidP="00997D13">
            <w:pPr>
              <w:jc w:val="center"/>
              <w:rPr>
                <w:rFonts w:ascii="宋体" w:hAnsi="宋体"/>
                <w:bCs/>
                <w:szCs w:val="21"/>
              </w:rPr>
            </w:pPr>
          </w:p>
        </w:tc>
        <w:tc>
          <w:tcPr>
            <w:tcW w:w="1176" w:type="dxa"/>
          </w:tcPr>
          <w:p w14:paraId="145E06A9" w14:textId="77777777" w:rsidR="009C38F1" w:rsidRPr="00D75E3F" w:rsidRDefault="009C38F1" w:rsidP="00997D13">
            <w:pPr>
              <w:jc w:val="center"/>
              <w:rPr>
                <w:rFonts w:ascii="宋体" w:hAnsi="宋体"/>
                <w:bCs/>
                <w:szCs w:val="21"/>
              </w:rPr>
            </w:pPr>
          </w:p>
        </w:tc>
        <w:tc>
          <w:tcPr>
            <w:tcW w:w="1176" w:type="dxa"/>
          </w:tcPr>
          <w:p w14:paraId="76323C6F" w14:textId="77777777" w:rsidR="009C38F1" w:rsidRPr="00D75E3F" w:rsidRDefault="009C38F1" w:rsidP="00997D13">
            <w:pPr>
              <w:jc w:val="center"/>
              <w:rPr>
                <w:rFonts w:ascii="宋体" w:hAnsi="宋体"/>
                <w:bCs/>
                <w:szCs w:val="21"/>
              </w:rPr>
            </w:pPr>
          </w:p>
        </w:tc>
        <w:tc>
          <w:tcPr>
            <w:tcW w:w="1189" w:type="dxa"/>
          </w:tcPr>
          <w:p w14:paraId="004573A0" w14:textId="77777777" w:rsidR="009C38F1" w:rsidRPr="00D75E3F" w:rsidRDefault="009C38F1" w:rsidP="00997D13">
            <w:pPr>
              <w:jc w:val="center"/>
              <w:rPr>
                <w:rFonts w:ascii="宋体" w:hAnsi="宋体"/>
                <w:bCs/>
                <w:szCs w:val="21"/>
              </w:rPr>
            </w:pPr>
          </w:p>
        </w:tc>
        <w:tc>
          <w:tcPr>
            <w:tcW w:w="1189" w:type="dxa"/>
          </w:tcPr>
          <w:p w14:paraId="03717A00" w14:textId="77777777" w:rsidR="009C38F1" w:rsidRPr="00D75E3F" w:rsidRDefault="009C38F1" w:rsidP="00997D13">
            <w:pPr>
              <w:jc w:val="center"/>
              <w:rPr>
                <w:rFonts w:ascii="宋体" w:hAnsi="宋体"/>
                <w:bCs/>
                <w:szCs w:val="21"/>
              </w:rPr>
            </w:pPr>
          </w:p>
        </w:tc>
      </w:tr>
      <w:tr w:rsidR="009C38F1" w:rsidRPr="00D75E3F" w14:paraId="21AFA7CF" w14:textId="77777777">
        <w:tc>
          <w:tcPr>
            <w:tcW w:w="541" w:type="dxa"/>
          </w:tcPr>
          <w:p w14:paraId="51B2A249" w14:textId="77777777" w:rsidR="009C38F1" w:rsidRPr="00D75E3F" w:rsidRDefault="00632229" w:rsidP="00997D13">
            <w:pPr>
              <w:jc w:val="center"/>
              <w:rPr>
                <w:rFonts w:ascii="宋体" w:hAnsi="宋体"/>
                <w:bCs/>
                <w:szCs w:val="21"/>
              </w:rPr>
            </w:pPr>
            <w:r w:rsidRPr="00D75E3F">
              <w:rPr>
                <w:rFonts w:ascii="宋体" w:hAnsi="宋体" w:hint="eastAsia"/>
                <w:bCs/>
                <w:szCs w:val="21"/>
              </w:rPr>
              <w:t>20</w:t>
            </w:r>
          </w:p>
        </w:tc>
        <w:tc>
          <w:tcPr>
            <w:tcW w:w="1735" w:type="dxa"/>
          </w:tcPr>
          <w:p w14:paraId="4D08BE65" w14:textId="77777777" w:rsidR="009C38F1" w:rsidRPr="00D75E3F" w:rsidRDefault="009C38F1" w:rsidP="00997D13">
            <w:pPr>
              <w:jc w:val="center"/>
              <w:rPr>
                <w:rFonts w:ascii="宋体" w:hAnsi="宋体"/>
                <w:bCs/>
                <w:szCs w:val="21"/>
              </w:rPr>
            </w:pPr>
          </w:p>
        </w:tc>
        <w:tc>
          <w:tcPr>
            <w:tcW w:w="1540" w:type="dxa"/>
          </w:tcPr>
          <w:p w14:paraId="637D1230" w14:textId="77777777" w:rsidR="009C38F1" w:rsidRPr="00D75E3F" w:rsidRDefault="009C38F1" w:rsidP="00997D13">
            <w:pPr>
              <w:jc w:val="center"/>
              <w:rPr>
                <w:rFonts w:ascii="宋体" w:hAnsi="宋体"/>
                <w:bCs/>
                <w:szCs w:val="21"/>
              </w:rPr>
            </w:pPr>
          </w:p>
        </w:tc>
        <w:tc>
          <w:tcPr>
            <w:tcW w:w="1066" w:type="dxa"/>
          </w:tcPr>
          <w:p w14:paraId="502FB20C" w14:textId="77777777" w:rsidR="009C38F1" w:rsidRPr="00D75E3F" w:rsidRDefault="009C38F1" w:rsidP="00997D13">
            <w:pPr>
              <w:jc w:val="center"/>
              <w:rPr>
                <w:rFonts w:ascii="宋体" w:hAnsi="宋体"/>
                <w:bCs/>
                <w:szCs w:val="21"/>
              </w:rPr>
            </w:pPr>
          </w:p>
        </w:tc>
        <w:tc>
          <w:tcPr>
            <w:tcW w:w="1176" w:type="dxa"/>
          </w:tcPr>
          <w:p w14:paraId="50CE64CE" w14:textId="77777777" w:rsidR="009C38F1" w:rsidRPr="00D75E3F" w:rsidRDefault="009C38F1" w:rsidP="00997D13">
            <w:pPr>
              <w:jc w:val="center"/>
              <w:rPr>
                <w:rFonts w:ascii="宋体" w:hAnsi="宋体"/>
                <w:bCs/>
                <w:szCs w:val="21"/>
              </w:rPr>
            </w:pPr>
          </w:p>
        </w:tc>
        <w:tc>
          <w:tcPr>
            <w:tcW w:w="1176" w:type="dxa"/>
          </w:tcPr>
          <w:p w14:paraId="18FE02A3" w14:textId="77777777" w:rsidR="009C38F1" w:rsidRPr="00D75E3F" w:rsidRDefault="009C38F1" w:rsidP="00997D13">
            <w:pPr>
              <w:jc w:val="center"/>
              <w:rPr>
                <w:rFonts w:ascii="宋体" w:hAnsi="宋体"/>
                <w:bCs/>
                <w:szCs w:val="21"/>
              </w:rPr>
            </w:pPr>
          </w:p>
        </w:tc>
        <w:tc>
          <w:tcPr>
            <w:tcW w:w="1189" w:type="dxa"/>
          </w:tcPr>
          <w:p w14:paraId="63B7EBD9" w14:textId="77777777" w:rsidR="009C38F1" w:rsidRPr="00D75E3F" w:rsidRDefault="009C38F1" w:rsidP="00997D13">
            <w:pPr>
              <w:jc w:val="center"/>
              <w:rPr>
                <w:rFonts w:ascii="宋体" w:hAnsi="宋体"/>
                <w:bCs/>
                <w:szCs w:val="21"/>
              </w:rPr>
            </w:pPr>
          </w:p>
        </w:tc>
        <w:tc>
          <w:tcPr>
            <w:tcW w:w="1189" w:type="dxa"/>
          </w:tcPr>
          <w:p w14:paraId="21DFCC5C" w14:textId="77777777" w:rsidR="009C38F1" w:rsidRPr="00D75E3F" w:rsidRDefault="009C38F1" w:rsidP="00997D13">
            <w:pPr>
              <w:jc w:val="center"/>
              <w:rPr>
                <w:rFonts w:ascii="宋体" w:hAnsi="宋体"/>
                <w:bCs/>
                <w:szCs w:val="21"/>
              </w:rPr>
            </w:pPr>
          </w:p>
        </w:tc>
      </w:tr>
      <w:tr w:rsidR="009C38F1" w:rsidRPr="00D75E3F" w14:paraId="37E27FBD" w14:textId="77777777">
        <w:tc>
          <w:tcPr>
            <w:tcW w:w="541" w:type="dxa"/>
          </w:tcPr>
          <w:p w14:paraId="6AC5877D" w14:textId="77777777" w:rsidR="009C38F1" w:rsidRPr="00D75E3F" w:rsidRDefault="00632229" w:rsidP="00997D13">
            <w:pPr>
              <w:jc w:val="center"/>
              <w:rPr>
                <w:rFonts w:ascii="宋体" w:hAnsi="宋体"/>
                <w:bCs/>
                <w:szCs w:val="21"/>
              </w:rPr>
            </w:pPr>
            <w:r w:rsidRPr="00D75E3F">
              <w:rPr>
                <w:rFonts w:ascii="宋体" w:hAnsi="宋体" w:hint="eastAsia"/>
                <w:bCs/>
                <w:szCs w:val="21"/>
              </w:rPr>
              <w:t>21</w:t>
            </w:r>
          </w:p>
        </w:tc>
        <w:tc>
          <w:tcPr>
            <w:tcW w:w="1735" w:type="dxa"/>
          </w:tcPr>
          <w:p w14:paraId="36EBB7B4" w14:textId="77777777" w:rsidR="009C38F1" w:rsidRPr="00D75E3F" w:rsidRDefault="009C38F1" w:rsidP="00997D13">
            <w:pPr>
              <w:jc w:val="center"/>
              <w:rPr>
                <w:rFonts w:ascii="宋体" w:hAnsi="宋体"/>
                <w:bCs/>
                <w:szCs w:val="21"/>
              </w:rPr>
            </w:pPr>
          </w:p>
        </w:tc>
        <w:tc>
          <w:tcPr>
            <w:tcW w:w="1540" w:type="dxa"/>
          </w:tcPr>
          <w:p w14:paraId="0BF34072" w14:textId="77777777" w:rsidR="009C38F1" w:rsidRPr="00D75E3F" w:rsidRDefault="009C38F1" w:rsidP="00997D13">
            <w:pPr>
              <w:jc w:val="center"/>
              <w:rPr>
                <w:rFonts w:ascii="宋体" w:hAnsi="宋体"/>
                <w:bCs/>
                <w:szCs w:val="21"/>
              </w:rPr>
            </w:pPr>
          </w:p>
        </w:tc>
        <w:tc>
          <w:tcPr>
            <w:tcW w:w="1066" w:type="dxa"/>
          </w:tcPr>
          <w:p w14:paraId="0DFC16E8" w14:textId="77777777" w:rsidR="009C38F1" w:rsidRPr="00D75E3F" w:rsidRDefault="009C38F1" w:rsidP="00997D13">
            <w:pPr>
              <w:jc w:val="center"/>
              <w:rPr>
                <w:rFonts w:ascii="宋体" w:hAnsi="宋体"/>
                <w:bCs/>
                <w:szCs w:val="21"/>
              </w:rPr>
            </w:pPr>
          </w:p>
        </w:tc>
        <w:tc>
          <w:tcPr>
            <w:tcW w:w="1176" w:type="dxa"/>
          </w:tcPr>
          <w:p w14:paraId="1B076C52" w14:textId="77777777" w:rsidR="009C38F1" w:rsidRPr="00D75E3F" w:rsidRDefault="009C38F1" w:rsidP="00997D13">
            <w:pPr>
              <w:jc w:val="center"/>
              <w:rPr>
                <w:rFonts w:ascii="宋体" w:hAnsi="宋体"/>
                <w:bCs/>
                <w:szCs w:val="21"/>
              </w:rPr>
            </w:pPr>
          </w:p>
        </w:tc>
        <w:tc>
          <w:tcPr>
            <w:tcW w:w="1176" w:type="dxa"/>
          </w:tcPr>
          <w:p w14:paraId="06D33573" w14:textId="77777777" w:rsidR="009C38F1" w:rsidRPr="00D75E3F" w:rsidRDefault="009C38F1" w:rsidP="00997D13">
            <w:pPr>
              <w:jc w:val="center"/>
              <w:rPr>
                <w:rFonts w:ascii="宋体" w:hAnsi="宋体"/>
                <w:bCs/>
                <w:szCs w:val="21"/>
              </w:rPr>
            </w:pPr>
          </w:p>
        </w:tc>
        <w:tc>
          <w:tcPr>
            <w:tcW w:w="1189" w:type="dxa"/>
          </w:tcPr>
          <w:p w14:paraId="6FB61DF8" w14:textId="77777777" w:rsidR="009C38F1" w:rsidRPr="00D75E3F" w:rsidRDefault="009C38F1" w:rsidP="00997D13">
            <w:pPr>
              <w:jc w:val="center"/>
              <w:rPr>
                <w:rFonts w:ascii="宋体" w:hAnsi="宋体"/>
                <w:bCs/>
                <w:szCs w:val="21"/>
              </w:rPr>
            </w:pPr>
          </w:p>
        </w:tc>
        <w:tc>
          <w:tcPr>
            <w:tcW w:w="1189" w:type="dxa"/>
          </w:tcPr>
          <w:p w14:paraId="38A89ED7" w14:textId="77777777" w:rsidR="009C38F1" w:rsidRPr="00D75E3F" w:rsidRDefault="009C38F1" w:rsidP="00997D13">
            <w:pPr>
              <w:jc w:val="center"/>
              <w:rPr>
                <w:rFonts w:ascii="宋体" w:hAnsi="宋体"/>
                <w:bCs/>
                <w:szCs w:val="21"/>
              </w:rPr>
            </w:pPr>
          </w:p>
        </w:tc>
      </w:tr>
      <w:tr w:rsidR="009C38F1" w:rsidRPr="00D75E3F" w14:paraId="7F1BA747" w14:textId="77777777">
        <w:tc>
          <w:tcPr>
            <w:tcW w:w="541" w:type="dxa"/>
          </w:tcPr>
          <w:p w14:paraId="074B4324" w14:textId="77777777" w:rsidR="009C38F1" w:rsidRPr="00D75E3F" w:rsidRDefault="00632229" w:rsidP="00997D13">
            <w:pPr>
              <w:jc w:val="center"/>
              <w:rPr>
                <w:rFonts w:ascii="宋体" w:hAnsi="宋体"/>
                <w:bCs/>
                <w:szCs w:val="21"/>
              </w:rPr>
            </w:pPr>
            <w:r w:rsidRPr="00D75E3F">
              <w:rPr>
                <w:rFonts w:ascii="宋体" w:hAnsi="宋体" w:hint="eastAsia"/>
                <w:bCs/>
                <w:szCs w:val="21"/>
              </w:rPr>
              <w:t>22</w:t>
            </w:r>
          </w:p>
        </w:tc>
        <w:tc>
          <w:tcPr>
            <w:tcW w:w="1735" w:type="dxa"/>
          </w:tcPr>
          <w:p w14:paraId="6D5B6882" w14:textId="77777777" w:rsidR="009C38F1" w:rsidRPr="00D75E3F" w:rsidRDefault="009C38F1" w:rsidP="00997D13">
            <w:pPr>
              <w:jc w:val="center"/>
              <w:rPr>
                <w:rFonts w:ascii="宋体" w:hAnsi="宋体"/>
                <w:bCs/>
                <w:szCs w:val="21"/>
              </w:rPr>
            </w:pPr>
          </w:p>
        </w:tc>
        <w:tc>
          <w:tcPr>
            <w:tcW w:w="1540" w:type="dxa"/>
          </w:tcPr>
          <w:p w14:paraId="66C5386A" w14:textId="77777777" w:rsidR="009C38F1" w:rsidRPr="00D75E3F" w:rsidRDefault="009C38F1" w:rsidP="00997D13">
            <w:pPr>
              <w:jc w:val="center"/>
              <w:rPr>
                <w:rFonts w:ascii="宋体" w:hAnsi="宋体"/>
                <w:bCs/>
                <w:szCs w:val="21"/>
              </w:rPr>
            </w:pPr>
          </w:p>
        </w:tc>
        <w:tc>
          <w:tcPr>
            <w:tcW w:w="1066" w:type="dxa"/>
          </w:tcPr>
          <w:p w14:paraId="371217A5" w14:textId="77777777" w:rsidR="009C38F1" w:rsidRPr="00D75E3F" w:rsidRDefault="009C38F1" w:rsidP="00997D13">
            <w:pPr>
              <w:jc w:val="center"/>
              <w:rPr>
                <w:rFonts w:ascii="宋体" w:hAnsi="宋体"/>
                <w:bCs/>
                <w:szCs w:val="21"/>
              </w:rPr>
            </w:pPr>
          </w:p>
        </w:tc>
        <w:tc>
          <w:tcPr>
            <w:tcW w:w="1176" w:type="dxa"/>
          </w:tcPr>
          <w:p w14:paraId="4C21E650" w14:textId="77777777" w:rsidR="009C38F1" w:rsidRPr="00D75E3F" w:rsidRDefault="009C38F1" w:rsidP="00997D13">
            <w:pPr>
              <w:jc w:val="center"/>
              <w:rPr>
                <w:rFonts w:ascii="宋体" w:hAnsi="宋体"/>
                <w:bCs/>
                <w:szCs w:val="21"/>
              </w:rPr>
            </w:pPr>
          </w:p>
        </w:tc>
        <w:tc>
          <w:tcPr>
            <w:tcW w:w="1176" w:type="dxa"/>
          </w:tcPr>
          <w:p w14:paraId="4B8D6EF1" w14:textId="77777777" w:rsidR="009C38F1" w:rsidRPr="00D75E3F" w:rsidRDefault="009C38F1" w:rsidP="00997D13">
            <w:pPr>
              <w:jc w:val="center"/>
              <w:rPr>
                <w:rFonts w:ascii="宋体" w:hAnsi="宋体"/>
                <w:bCs/>
                <w:szCs w:val="21"/>
              </w:rPr>
            </w:pPr>
          </w:p>
        </w:tc>
        <w:tc>
          <w:tcPr>
            <w:tcW w:w="1189" w:type="dxa"/>
          </w:tcPr>
          <w:p w14:paraId="0BE5F243" w14:textId="77777777" w:rsidR="009C38F1" w:rsidRPr="00D75E3F" w:rsidRDefault="009C38F1" w:rsidP="00997D13">
            <w:pPr>
              <w:jc w:val="center"/>
              <w:rPr>
                <w:rFonts w:ascii="宋体" w:hAnsi="宋体"/>
                <w:bCs/>
                <w:szCs w:val="21"/>
              </w:rPr>
            </w:pPr>
          </w:p>
        </w:tc>
        <w:tc>
          <w:tcPr>
            <w:tcW w:w="1189" w:type="dxa"/>
          </w:tcPr>
          <w:p w14:paraId="0F8BBE99" w14:textId="77777777" w:rsidR="009C38F1" w:rsidRPr="00D75E3F" w:rsidRDefault="009C38F1" w:rsidP="00997D13">
            <w:pPr>
              <w:jc w:val="center"/>
              <w:rPr>
                <w:rFonts w:ascii="宋体" w:hAnsi="宋体"/>
                <w:bCs/>
                <w:szCs w:val="21"/>
              </w:rPr>
            </w:pPr>
          </w:p>
        </w:tc>
      </w:tr>
      <w:tr w:rsidR="009C38F1" w:rsidRPr="00D75E3F" w14:paraId="5B80075F" w14:textId="77777777">
        <w:tc>
          <w:tcPr>
            <w:tcW w:w="9612" w:type="dxa"/>
            <w:gridSpan w:val="8"/>
          </w:tcPr>
          <w:p w14:paraId="62ED5BBB" w14:textId="430B509D" w:rsidR="009C38F1" w:rsidRPr="00D75E3F" w:rsidRDefault="00632229" w:rsidP="007951EF">
            <w:pPr>
              <w:jc w:val="left"/>
              <w:rPr>
                <w:rFonts w:ascii="宋体" w:hAnsi="宋体"/>
                <w:bCs/>
                <w:szCs w:val="21"/>
              </w:rPr>
            </w:pPr>
            <w:r w:rsidRPr="00D75E3F">
              <w:rPr>
                <w:rFonts w:ascii="宋体" w:hAnsi="宋体" w:hint="eastAsia"/>
                <w:bCs/>
                <w:szCs w:val="21"/>
              </w:rPr>
              <w:t>备品备件：</w:t>
            </w:r>
            <w:r w:rsidR="007951EF" w:rsidRPr="00D75E3F">
              <w:rPr>
                <w:rFonts w:ascii="宋体" w:hAnsi="宋体"/>
                <w:bCs/>
                <w:szCs w:val="21"/>
              </w:rPr>
              <w:t xml:space="preserve"> </w:t>
            </w:r>
          </w:p>
          <w:p w14:paraId="46E50866" w14:textId="77777777" w:rsidR="009C38F1" w:rsidRPr="00D75E3F" w:rsidRDefault="009C38F1" w:rsidP="00997D13">
            <w:pPr>
              <w:rPr>
                <w:rFonts w:ascii="宋体" w:hAnsi="宋体"/>
                <w:bCs/>
                <w:szCs w:val="21"/>
              </w:rPr>
            </w:pPr>
          </w:p>
        </w:tc>
      </w:tr>
    </w:tbl>
    <w:p w14:paraId="59A7AAF1" w14:textId="77777777" w:rsidR="00960EAB" w:rsidRDefault="00960EAB" w:rsidP="00960EAB">
      <w:pPr>
        <w:pStyle w:val="font0"/>
        <w:rPr>
          <w:rFonts w:hint="default"/>
        </w:rPr>
      </w:pPr>
      <w:bookmarkStart w:id="38" w:name="_Toc536607895"/>
    </w:p>
    <w:p w14:paraId="1055BAD1" w14:textId="77777777" w:rsidR="00960EAB" w:rsidRDefault="00960EAB" w:rsidP="00960EAB">
      <w:pPr>
        <w:pStyle w:val="font0"/>
        <w:rPr>
          <w:rFonts w:hint="default"/>
        </w:rPr>
      </w:pPr>
    </w:p>
    <w:p w14:paraId="43ECA08B" w14:textId="77777777" w:rsidR="00960EAB" w:rsidRDefault="00960EAB" w:rsidP="00960EAB">
      <w:pPr>
        <w:pStyle w:val="font0"/>
        <w:rPr>
          <w:rFonts w:hint="default"/>
        </w:rPr>
      </w:pPr>
    </w:p>
    <w:p w14:paraId="67D7CC4F" w14:textId="77777777" w:rsidR="00960EAB" w:rsidRDefault="00960EAB" w:rsidP="00960EAB">
      <w:pPr>
        <w:pStyle w:val="font0"/>
        <w:rPr>
          <w:rFonts w:hint="default"/>
        </w:rPr>
      </w:pPr>
    </w:p>
    <w:p w14:paraId="5CC5EE68" w14:textId="77777777" w:rsidR="00960EAB" w:rsidRDefault="00960EAB" w:rsidP="00960EAB">
      <w:pPr>
        <w:pStyle w:val="font0"/>
        <w:rPr>
          <w:rFonts w:hint="default"/>
        </w:rPr>
      </w:pPr>
    </w:p>
    <w:p w14:paraId="3057E15A" w14:textId="77777777" w:rsidR="00960EAB" w:rsidRDefault="00960EAB" w:rsidP="00960EAB">
      <w:pPr>
        <w:pStyle w:val="font0"/>
        <w:rPr>
          <w:rFonts w:hint="default"/>
        </w:rPr>
      </w:pPr>
    </w:p>
    <w:p w14:paraId="366CFDCE" w14:textId="77777777" w:rsidR="00960EAB" w:rsidRDefault="00960EAB" w:rsidP="00960EAB">
      <w:pPr>
        <w:pStyle w:val="font0"/>
        <w:rPr>
          <w:rFonts w:hint="default"/>
        </w:rPr>
      </w:pPr>
    </w:p>
    <w:p w14:paraId="0E51A5F3" w14:textId="77777777" w:rsidR="00960EAB" w:rsidRDefault="00960EAB" w:rsidP="00960EAB">
      <w:pPr>
        <w:pStyle w:val="font0"/>
        <w:rPr>
          <w:rFonts w:hint="default"/>
        </w:rPr>
      </w:pPr>
    </w:p>
    <w:p w14:paraId="6D581425" w14:textId="77777777" w:rsidR="00960EAB" w:rsidRDefault="00960EAB" w:rsidP="00960EAB">
      <w:pPr>
        <w:pStyle w:val="font0"/>
        <w:rPr>
          <w:rFonts w:hint="default"/>
        </w:rPr>
      </w:pPr>
    </w:p>
    <w:p w14:paraId="6709CA79" w14:textId="77777777" w:rsidR="00960EAB" w:rsidRDefault="00960EAB" w:rsidP="00960EAB">
      <w:pPr>
        <w:pStyle w:val="font0"/>
        <w:rPr>
          <w:rFonts w:hint="default"/>
        </w:rPr>
      </w:pPr>
    </w:p>
    <w:p w14:paraId="7DA967AF" w14:textId="77777777" w:rsidR="00960EAB" w:rsidRDefault="00960EAB" w:rsidP="00960EAB">
      <w:pPr>
        <w:pStyle w:val="font0"/>
        <w:rPr>
          <w:rFonts w:hint="default"/>
        </w:rPr>
      </w:pPr>
    </w:p>
    <w:p w14:paraId="66FB9BB5" w14:textId="34C28088" w:rsidR="009C38F1" w:rsidRDefault="00632229" w:rsidP="00BF0841">
      <w:pPr>
        <w:jc w:val="center"/>
        <w:outlineLvl w:val="0"/>
        <w:rPr>
          <w:rFonts w:ascii="宋体" w:hAnsi="宋体"/>
          <w:b/>
          <w:sz w:val="28"/>
          <w:szCs w:val="28"/>
        </w:rPr>
      </w:pPr>
      <w:r>
        <w:rPr>
          <w:rFonts w:ascii="宋体" w:hAnsi="宋体" w:hint="eastAsia"/>
          <w:b/>
          <w:sz w:val="28"/>
          <w:szCs w:val="28"/>
        </w:rPr>
        <w:lastRenderedPageBreak/>
        <w:t>第</w:t>
      </w:r>
      <w:r w:rsidR="00BF0841">
        <w:rPr>
          <w:rFonts w:ascii="宋体" w:hAnsi="宋体" w:hint="eastAsia"/>
          <w:b/>
          <w:sz w:val="28"/>
          <w:szCs w:val="28"/>
        </w:rPr>
        <w:t>六</w:t>
      </w:r>
      <w:r>
        <w:rPr>
          <w:rFonts w:ascii="宋体" w:hAnsi="宋体" w:hint="eastAsia"/>
          <w:b/>
          <w:sz w:val="28"/>
          <w:szCs w:val="28"/>
        </w:rPr>
        <w:t>章附件</w:t>
      </w:r>
      <w:r>
        <w:rPr>
          <w:rFonts w:ascii="宋体" w:hAnsi="宋体"/>
          <w:b/>
          <w:sz w:val="28"/>
          <w:szCs w:val="28"/>
        </w:rPr>
        <w:t>(</w:t>
      </w:r>
      <w:r>
        <w:rPr>
          <w:rFonts w:ascii="宋体" w:hAnsi="宋体" w:hint="eastAsia"/>
          <w:b/>
          <w:sz w:val="28"/>
          <w:szCs w:val="28"/>
        </w:rPr>
        <w:t>投标文件格式</w:t>
      </w:r>
      <w:r>
        <w:rPr>
          <w:rFonts w:ascii="宋体" w:hAnsi="宋体"/>
          <w:b/>
          <w:sz w:val="28"/>
          <w:szCs w:val="28"/>
        </w:rPr>
        <w:t>)</w:t>
      </w:r>
      <w:bookmarkEnd w:id="38"/>
    </w:p>
    <w:p w14:paraId="5D9167C3" w14:textId="77777777" w:rsidR="009C38F1" w:rsidRDefault="009C38F1">
      <w:pPr>
        <w:snapToGrid w:val="0"/>
        <w:spacing w:line="360" w:lineRule="auto"/>
        <w:jc w:val="center"/>
        <w:rPr>
          <w:rFonts w:ascii="宋体" w:hAnsi="宋体"/>
          <w:b/>
          <w:sz w:val="36"/>
          <w:szCs w:val="36"/>
        </w:rPr>
      </w:pPr>
    </w:p>
    <w:p w14:paraId="2E468B18" w14:textId="77777777" w:rsidR="009C38F1" w:rsidRDefault="00632229">
      <w:pPr>
        <w:spacing w:line="360" w:lineRule="auto"/>
        <w:rPr>
          <w:rFonts w:ascii="宋体" w:hAnsi="宋体"/>
          <w:sz w:val="24"/>
        </w:rPr>
      </w:pPr>
      <w:r>
        <w:rPr>
          <w:rFonts w:ascii="宋体" w:hAnsi="宋体"/>
          <w:sz w:val="24"/>
        </w:rPr>
        <w:t>1.</w:t>
      </w:r>
      <w:r>
        <w:rPr>
          <w:rFonts w:ascii="宋体" w:hAnsi="宋体" w:hint="eastAsia"/>
          <w:sz w:val="24"/>
        </w:rPr>
        <w:t>附件</w:t>
      </w:r>
      <w:r>
        <w:rPr>
          <w:rFonts w:ascii="宋体" w:hAnsi="宋体"/>
          <w:sz w:val="24"/>
        </w:rPr>
        <w:t>1</w:t>
      </w:r>
      <w:r>
        <w:rPr>
          <w:rFonts w:ascii="宋体" w:hAnsi="宋体" w:hint="eastAsia"/>
          <w:sz w:val="24"/>
        </w:rPr>
        <w:t>投标书</w:t>
      </w:r>
    </w:p>
    <w:p w14:paraId="6352D6BB" w14:textId="77777777" w:rsidR="009C38F1" w:rsidRDefault="00632229">
      <w:pPr>
        <w:spacing w:line="360" w:lineRule="auto"/>
        <w:rPr>
          <w:rFonts w:ascii="宋体" w:hAnsi="宋体"/>
          <w:sz w:val="24"/>
        </w:rPr>
      </w:pPr>
      <w:r>
        <w:rPr>
          <w:rFonts w:ascii="宋体" w:hAnsi="宋体"/>
          <w:sz w:val="24"/>
        </w:rPr>
        <w:t>2.</w:t>
      </w:r>
      <w:r>
        <w:rPr>
          <w:rFonts w:ascii="宋体" w:hAnsi="宋体" w:hint="eastAsia"/>
          <w:sz w:val="24"/>
        </w:rPr>
        <w:t>附件</w:t>
      </w:r>
      <w:r>
        <w:rPr>
          <w:rFonts w:ascii="宋体" w:hAnsi="宋体"/>
          <w:sz w:val="24"/>
        </w:rPr>
        <w:t>2</w:t>
      </w:r>
      <w:r>
        <w:rPr>
          <w:rFonts w:ascii="宋体" w:hAnsi="宋体" w:hint="eastAsia"/>
          <w:sz w:val="24"/>
        </w:rPr>
        <w:t xml:space="preserve"> 法人代表授权书</w:t>
      </w:r>
    </w:p>
    <w:p w14:paraId="7C04BAEB" w14:textId="77777777" w:rsidR="009C38F1" w:rsidRDefault="00632229">
      <w:pPr>
        <w:spacing w:line="360" w:lineRule="auto"/>
        <w:rPr>
          <w:rFonts w:ascii="宋体" w:hAnsi="宋体"/>
          <w:sz w:val="24"/>
        </w:rPr>
      </w:pPr>
      <w:r>
        <w:rPr>
          <w:rFonts w:ascii="宋体" w:hAnsi="宋体"/>
          <w:sz w:val="24"/>
        </w:rPr>
        <w:t>3.</w:t>
      </w:r>
      <w:r>
        <w:rPr>
          <w:rFonts w:ascii="宋体" w:hAnsi="宋体" w:hint="eastAsia"/>
          <w:sz w:val="24"/>
        </w:rPr>
        <w:t>附件</w:t>
      </w:r>
      <w:r>
        <w:rPr>
          <w:rFonts w:ascii="宋体" w:hAnsi="宋体"/>
          <w:sz w:val="24"/>
        </w:rPr>
        <w:t>3</w:t>
      </w:r>
      <w:r>
        <w:rPr>
          <w:rFonts w:ascii="宋体" w:hAnsi="宋体" w:hint="eastAsia"/>
          <w:sz w:val="24"/>
        </w:rPr>
        <w:t>开标一览表</w:t>
      </w:r>
    </w:p>
    <w:p w14:paraId="5C83B44B" w14:textId="77777777" w:rsidR="009C38F1" w:rsidRDefault="00632229">
      <w:pPr>
        <w:spacing w:line="360" w:lineRule="auto"/>
        <w:rPr>
          <w:rFonts w:ascii="宋体" w:hAnsi="宋体"/>
          <w:sz w:val="24"/>
        </w:rPr>
      </w:pPr>
      <w:r>
        <w:rPr>
          <w:rFonts w:ascii="宋体" w:hAnsi="宋体"/>
          <w:sz w:val="24"/>
        </w:rPr>
        <w:t>4.</w:t>
      </w:r>
      <w:r>
        <w:rPr>
          <w:rFonts w:ascii="宋体" w:hAnsi="宋体" w:hint="eastAsia"/>
          <w:sz w:val="24"/>
        </w:rPr>
        <w:t>附件</w:t>
      </w:r>
      <w:r>
        <w:rPr>
          <w:rFonts w:ascii="宋体" w:hAnsi="宋体"/>
          <w:sz w:val="24"/>
        </w:rPr>
        <w:t>4</w:t>
      </w:r>
      <w:r>
        <w:rPr>
          <w:rFonts w:ascii="宋体" w:hAnsi="宋体" w:hint="eastAsia"/>
          <w:sz w:val="24"/>
        </w:rPr>
        <w:t>投标承诺函</w:t>
      </w:r>
    </w:p>
    <w:p w14:paraId="43A882E1" w14:textId="77777777" w:rsidR="009C38F1" w:rsidRDefault="00632229">
      <w:pPr>
        <w:spacing w:line="360" w:lineRule="auto"/>
        <w:rPr>
          <w:rFonts w:ascii="宋体" w:hAnsi="宋体"/>
          <w:bCs/>
          <w:sz w:val="24"/>
        </w:rPr>
      </w:pPr>
      <w:r>
        <w:rPr>
          <w:rFonts w:ascii="宋体" w:hAnsi="宋体"/>
          <w:sz w:val="24"/>
        </w:rPr>
        <w:t>5.</w:t>
      </w:r>
      <w:r>
        <w:rPr>
          <w:rFonts w:ascii="宋体" w:hAnsi="宋体" w:hint="eastAsia"/>
          <w:sz w:val="24"/>
        </w:rPr>
        <w:t>附件</w:t>
      </w:r>
      <w:r>
        <w:rPr>
          <w:rFonts w:ascii="宋体" w:hAnsi="宋体"/>
          <w:sz w:val="24"/>
        </w:rPr>
        <w:t>5</w:t>
      </w:r>
      <w:r>
        <w:rPr>
          <w:rFonts w:ascii="宋体" w:hAnsi="宋体" w:hint="eastAsia"/>
          <w:bCs/>
          <w:sz w:val="24"/>
        </w:rPr>
        <w:t>投标明细分项报价一览表</w:t>
      </w:r>
    </w:p>
    <w:p w14:paraId="32B1BF37" w14:textId="77777777" w:rsidR="009C38F1" w:rsidRDefault="00632229">
      <w:pPr>
        <w:spacing w:line="360" w:lineRule="auto"/>
        <w:rPr>
          <w:rFonts w:ascii="宋体" w:hAnsi="宋体"/>
          <w:sz w:val="24"/>
        </w:rPr>
      </w:pPr>
      <w:r>
        <w:rPr>
          <w:rFonts w:ascii="宋体" w:hAnsi="宋体"/>
          <w:sz w:val="24"/>
        </w:rPr>
        <w:t>6.</w:t>
      </w:r>
      <w:r>
        <w:rPr>
          <w:rFonts w:ascii="宋体" w:hAnsi="宋体" w:hint="eastAsia"/>
          <w:sz w:val="24"/>
        </w:rPr>
        <w:t>附件</w:t>
      </w:r>
      <w:r>
        <w:rPr>
          <w:rFonts w:ascii="宋体" w:hAnsi="宋体"/>
          <w:sz w:val="24"/>
        </w:rPr>
        <w:t>6</w:t>
      </w:r>
      <w:r>
        <w:rPr>
          <w:rFonts w:ascii="宋体" w:hAnsi="宋体" w:hint="eastAsia"/>
          <w:sz w:val="24"/>
        </w:rPr>
        <w:t>技术参数响应表</w:t>
      </w:r>
    </w:p>
    <w:p w14:paraId="680173C6" w14:textId="77777777" w:rsidR="009C38F1" w:rsidRDefault="00632229">
      <w:pPr>
        <w:spacing w:line="360" w:lineRule="auto"/>
        <w:rPr>
          <w:rFonts w:ascii="宋体" w:hAnsi="宋体"/>
          <w:bCs/>
          <w:sz w:val="24"/>
        </w:rPr>
      </w:pPr>
      <w:r>
        <w:rPr>
          <w:rFonts w:ascii="宋体" w:hAnsi="宋体"/>
          <w:sz w:val="24"/>
        </w:rPr>
        <w:t>7.</w:t>
      </w:r>
      <w:r>
        <w:rPr>
          <w:rFonts w:ascii="宋体" w:hAnsi="宋体" w:hint="eastAsia"/>
          <w:sz w:val="24"/>
        </w:rPr>
        <w:t>附件</w:t>
      </w:r>
      <w:r>
        <w:rPr>
          <w:rFonts w:ascii="宋体" w:hAnsi="宋体"/>
          <w:sz w:val="24"/>
        </w:rPr>
        <w:t>7</w:t>
      </w:r>
      <w:r>
        <w:rPr>
          <w:rFonts w:ascii="宋体" w:hAnsi="宋体" w:hint="eastAsia"/>
          <w:sz w:val="24"/>
        </w:rPr>
        <w:t>商务参数响应表</w:t>
      </w:r>
    </w:p>
    <w:p w14:paraId="1AC3681F" w14:textId="77777777" w:rsidR="009C38F1" w:rsidRDefault="00632229">
      <w:pPr>
        <w:spacing w:line="360" w:lineRule="auto"/>
        <w:rPr>
          <w:rFonts w:ascii="宋体" w:hAnsi="宋体"/>
          <w:sz w:val="24"/>
        </w:rPr>
      </w:pPr>
      <w:r>
        <w:rPr>
          <w:rFonts w:ascii="宋体" w:hAnsi="宋体"/>
          <w:sz w:val="24"/>
        </w:rPr>
        <w:t>8.</w:t>
      </w:r>
      <w:r>
        <w:rPr>
          <w:rFonts w:ascii="宋体" w:hAnsi="宋体" w:hint="eastAsia"/>
          <w:sz w:val="24"/>
        </w:rPr>
        <w:t>附件</w:t>
      </w:r>
      <w:r>
        <w:rPr>
          <w:rFonts w:ascii="宋体" w:hAnsi="宋体"/>
          <w:sz w:val="24"/>
        </w:rPr>
        <w:t>8</w:t>
      </w:r>
      <w:r>
        <w:rPr>
          <w:rFonts w:ascii="宋体" w:hAnsi="宋体" w:hint="eastAsia"/>
          <w:sz w:val="24"/>
        </w:rPr>
        <w:t>主要材料、零部件、配套件清单</w:t>
      </w:r>
    </w:p>
    <w:p w14:paraId="557E2409" w14:textId="77777777" w:rsidR="009C38F1" w:rsidRDefault="00632229">
      <w:pPr>
        <w:spacing w:line="360" w:lineRule="auto"/>
        <w:rPr>
          <w:rFonts w:ascii="宋体" w:hAnsi="宋体"/>
          <w:sz w:val="24"/>
        </w:rPr>
      </w:pPr>
      <w:r>
        <w:rPr>
          <w:rFonts w:ascii="宋体" w:hAnsi="宋体"/>
          <w:sz w:val="24"/>
        </w:rPr>
        <w:t>9.</w:t>
      </w:r>
      <w:r>
        <w:rPr>
          <w:rFonts w:ascii="宋体" w:hAnsi="宋体" w:hint="eastAsia"/>
          <w:sz w:val="24"/>
        </w:rPr>
        <w:t>附件</w:t>
      </w:r>
      <w:r>
        <w:rPr>
          <w:rFonts w:ascii="宋体" w:hAnsi="宋体"/>
          <w:sz w:val="24"/>
        </w:rPr>
        <w:t>9</w:t>
      </w:r>
      <w:r>
        <w:rPr>
          <w:rFonts w:ascii="宋体" w:hAnsi="宋体" w:hint="eastAsia"/>
          <w:sz w:val="24"/>
        </w:rPr>
        <w:t>随机专用工具清单</w:t>
      </w:r>
      <w:r>
        <w:rPr>
          <w:rFonts w:ascii="宋体" w:hAnsi="宋体"/>
          <w:sz w:val="24"/>
        </w:rPr>
        <w:t>(</w:t>
      </w:r>
      <w:r>
        <w:rPr>
          <w:rFonts w:ascii="宋体" w:hAnsi="宋体" w:hint="eastAsia"/>
          <w:sz w:val="24"/>
        </w:rPr>
        <w:t>如果有</w:t>
      </w:r>
      <w:r>
        <w:rPr>
          <w:rFonts w:ascii="宋体" w:hAnsi="宋体"/>
          <w:sz w:val="24"/>
        </w:rPr>
        <w:t>)</w:t>
      </w:r>
    </w:p>
    <w:p w14:paraId="63393EA4" w14:textId="77777777" w:rsidR="009C38F1" w:rsidRDefault="00632229">
      <w:pPr>
        <w:spacing w:line="360" w:lineRule="auto"/>
        <w:rPr>
          <w:rFonts w:ascii="宋体" w:hAnsi="宋体"/>
          <w:sz w:val="24"/>
        </w:rPr>
      </w:pPr>
      <w:r>
        <w:rPr>
          <w:rFonts w:ascii="宋体" w:hAnsi="宋体" w:hint="eastAsia"/>
          <w:sz w:val="24"/>
        </w:rPr>
        <w:t>10.附件10 易耗品清单</w:t>
      </w:r>
    </w:p>
    <w:p w14:paraId="741C5036" w14:textId="03E3B159" w:rsidR="009C38F1" w:rsidRDefault="00632229">
      <w:pPr>
        <w:spacing w:line="360" w:lineRule="auto"/>
        <w:rPr>
          <w:rFonts w:ascii="宋体" w:hAnsi="宋体"/>
          <w:sz w:val="24"/>
        </w:rPr>
      </w:pPr>
      <w:r>
        <w:rPr>
          <w:rFonts w:ascii="宋体" w:hAnsi="宋体"/>
          <w:sz w:val="24"/>
        </w:rPr>
        <w:t>1</w:t>
      </w:r>
      <w:r w:rsidR="00985C38">
        <w:rPr>
          <w:rFonts w:ascii="宋体" w:hAnsi="宋体" w:hint="eastAsia"/>
          <w:sz w:val="24"/>
        </w:rPr>
        <w:t>1</w:t>
      </w:r>
      <w:r>
        <w:rPr>
          <w:rFonts w:ascii="宋体" w:hAnsi="宋体"/>
          <w:sz w:val="24"/>
        </w:rPr>
        <w:t>.</w:t>
      </w:r>
      <w:r>
        <w:rPr>
          <w:rFonts w:ascii="宋体" w:hAnsi="宋体" w:hint="eastAsia"/>
          <w:sz w:val="24"/>
        </w:rPr>
        <w:t>附件</w:t>
      </w:r>
      <w:r>
        <w:rPr>
          <w:rFonts w:ascii="宋体" w:hAnsi="宋体"/>
          <w:sz w:val="24"/>
        </w:rPr>
        <w:t>1</w:t>
      </w:r>
      <w:r w:rsidR="00985C38">
        <w:rPr>
          <w:rFonts w:ascii="宋体" w:hAnsi="宋体" w:hint="eastAsia"/>
          <w:sz w:val="24"/>
        </w:rPr>
        <w:t>1</w:t>
      </w:r>
      <w:r>
        <w:rPr>
          <w:rFonts w:ascii="宋体" w:hAnsi="宋体" w:hint="eastAsia"/>
          <w:sz w:val="24"/>
        </w:rPr>
        <w:t>投标单位资格证明文件</w:t>
      </w:r>
    </w:p>
    <w:p w14:paraId="7D3E183B" w14:textId="7E5B667D" w:rsidR="009C38F1" w:rsidRDefault="00632229">
      <w:pPr>
        <w:spacing w:line="360" w:lineRule="auto"/>
        <w:rPr>
          <w:rFonts w:ascii="宋体" w:hAnsi="宋体"/>
          <w:sz w:val="24"/>
        </w:rPr>
      </w:pPr>
      <w:r>
        <w:rPr>
          <w:rFonts w:ascii="宋体" w:hAnsi="宋体"/>
          <w:sz w:val="24"/>
        </w:rPr>
        <w:t>1</w:t>
      </w:r>
      <w:r w:rsidR="00985C38">
        <w:rPr>
          <w:rFonts w:ascii="宋体" w:hAnsi="宋体" w:hint="eastAsia"/>
          <w:sz w:val="24"/>
        </w:rPr>
        <w:t>2</w:t>
      </w:r>
      <w:r>
        <w:rPr>
          <w:rFonts w:ascii="宋体" w:hAnsi="宋体"/>
          <w:sz w:val="24"/>
        </w:rPr>
        <w:t>.</w:t>
      </w:r>
      <w:r>
        <w:rPr>
          <w:rFonts w:ascii="宋体" w:hAnsi="宋体" w:hint="eastAsia"/>
          <w:sz w:val="24"/>
        </w:rPr>
        <w:t>附件</w:t>
      </w:r>
      <w:r>
        <w:rPr>
          <w:rFonts w:ascii="宋体" w:hAnsi="宋体"/>
          <w:sz w:val="24"/>
        </w:rPr>
        <w:t>1</w:t>
      </w:r>
      <w:r w:rsidR="00985C38">
        <w:rPr>
          <w:rFonts w:ascii="宋体" w:hAnsi="宋体" w:hint="eastAsia"/>
          <w:sz w:val="24"/>
        </w:rPr>
        <w:t>2</w:t>
      </w:r>
      <w:r>
        <w:rPr>
          <w:rFonts w:ascii="宋体" w:hAnsi="宋体" w:hint="eastAsia"/>
          <w:sz w:val="24"/>
        </w:rPr>
        <w:t>项目设计</w:t>
      </w:r>
      <w:r>
        <w:rPr>
          <w:rFonts w:ascii="宋体" w:hAnsi="宋体"/>
          <w:sz w:val="24"/>
        </w:rPr>
        <w:t>(</w:t>
      </w:r>
      <w:r>
        <w:rPr>
          <w:rFonts w:ascii="宋体" w:hAnsi="宋体" w:hint="eastAsia"/>
          <w:sz w:val="24"/>
        </w:rPr>
        <w:t>优化</w:t>
      </w:r>
      <w:r>
        <w:rPr>
          <w:rFonts w:ascii="宋体" w:hAnsi="宋体"/>
          <w:sz w:val="24"/>
        </w:rPr>
        <w:t>)</w:t>
      </w:r>
      <w:r>
        <w:rPr>
          <w:rFonts w:ascii="宋体" w:hAnsi="宋体" w:hint="eastAsia"/>
          <w:sz w:val="24"/>
        </w:rPr>
        <w:t>方案说明及图纸资料、施工组织设计</w:t>
      </w:r>
    </w:p>
    <w:p w14:paraId="52348FEF" w14:textId="315604D2" w:rsidR="009C38F1" w:rsidRDefault="00632229">
      <w:pPr>
        <w:spacing w:line="360" w:lineRule="auto"/>
        <w:rPr>
          <w:rFonts w:ascii="宋体" w:hAnsi="宋体"/>
          <w:sz w:val="24"/>
        </w:rPr>
      </w:pPr>
      <w:r>
        <w:rPr>
          <w:rFonts w:ascii="宋体" w:hAnsi="宋体" w:hint="eastAsia"/>
          <w:sz w:val="24"/>
        </w:rPr>
        <w:t>1</w:t>
      </w:r>
      <w:r w:rsidR="00985C38">
        <w:rPr>
          <w:rFonts w:ascii="宋体" w:hAnsi="宋体" w:hint="eastAsia"/>
          <w:sz w:val="24"/>
        </w:rPr>
        <w:t>3</w:t>
      </w:r>
      <w:r>
        <w:rPr>
          <w:rFonts w:ascii="宋体" w:hAnsi="宋体" w:hint="eastAsia"/>
          <w:sz w:val="24"/>
        </w:rPr>
        <w:t>.附件</w:t>
      </w:r>
      <w:r>
        <w:rPr>
          <w:rFonts w:ascii="宋体" w:hAnsi="宋体"/>
          <w:sz w:val="24"/>
        </w:rPr>
        <w:t>1</w:t>
      </w:r>
      <w:r w:rsidR="00985C38">
        <w:rPr>
          <w:rFonts w:ascii="宋体" w:hAnsi="宋体" w:hint="eastAsia"/>
          <w:sz w:val="24"/>
        </w:rPr>
        <w:t>3</w:t>
      </w:r>
      <w:r>
        <w:rPr>
          <w:rFonts w:ascii="宋体" w:hAnsi="宋体" w:hint="eastAsia"/>
          <w:sz w:val="24"/>
        </w:rPr>
        <w:t>类似业绩合同</w:t>
      </w:r>
    </w:p>
    <w:p w14:paraId="4582B172" w14:textId="1663D207" w:rsidR="009C38F1" w:rsidRDefault="00632229">
      <w:pPr>
        <w:spacing w:line="360" w:lineRule="auto"/>
        <w:rPr>
          <w:rFonts w:ascii="宋体" w:hAnsi="宋体"/>
          <w:sz w:val="24"/>
        </w:rPr>
      </w:pPr>
      <w:r>
        <w:rPr>
          <w:rFonts w:ascii="宋体" w:hAnsi="宋体"/>
          <w:sz w:val="24"/>
        </w:rPr>
        <w:t>1</w:t>
      </w:r>
      <w:r w:rsidR="00985C38">
        <w:rPr>
          <w:rFonts w:ascii="宋体" w:hAnsi="宋体" w:hint="eastAsia"/>
          <w:sz w:val="24"/>
        </w:rPr>
        <w:t>4</w:t>
      </w:r>
      <w:r>
        <w:rPr>
          <w:rFonts w:ascii="宋体" w:hAnsi="宋体"/>
          <w:sz w:val="24"/>
        </w:rPr>
        <w:t>.</w:t>
      </w:r>
      <w:r>
        <w:rPr>
          <w:rFonts w:ascii="宋体" w:hAnsi="宋体" w:hint="eastAsia"/>
          <w:sz w:val="24"/>
        </w:rPr>
        <w:t>附件</w:t>
      </w:r>
      <w:r>
        <w:rPr>
          <w:rFonts w:ascii="宋体" w:hAnsi="宋体"/>
          <w:sz w:val="24"/>
        </w:rPr>
        <w:t>1</w:t>
      </w:r>
      <w:r w:rsidR="00985C38">
        <w:rPr>
          <w:rFonts w:ascii="宋体" w:hAnsi="宋体" w:hint="eastAsia"/>
          <w:sz w:val="24"/>
        </w:rPr>
        <w:t>4</w:t>
      </w:r>
      <w:r>
        <w:rPr>
          <w:rFonts w:ascii="宋体" w:hAnsi="宋体" w:hint="eastAsia"/>
          <w:sz w:val="24"/>
        </w:rPr>
        <w:t>质保期外运营费和维护费用明细表</w:t>
      </w:r>
    </w:p>
    <w:p w14:paraId="41DE324A" w14:textId="24FD9357" w:rsidR="009C38F1" w:rsidRDefault="00632229">
      <w:pPr>
        <w:spacing w:line="360" w:lineRule="auto"/>
        <w:rPr>
          <w:rFonts w:ascii="宋体" w:hAnsi="宋体"/>
          <w:sz w:val="24"/>
        </w:rPr>
      </w:pPr>
      <w:r>
        <w:rPr>
          <w:rFonts w:ascii="宋体" w:hAnsi="宋体"/>
          <w:sz w:val="24"/>
        </w:rPr>
        <w:t>1</w:t>
      </w:r>
      <w:r w:rsidR="00985C38">
        <w:rPr>
          <w:rFonts w:ascii="宋体" w:hAnsi="宋体" w:hint="eastAsia"/>
          <w:sz w:val="24"/>
        </w:rPr>
        <w:t>5</w:t>
      </w:r>
      <w:r>
        <w:rPr>
          <w:rFonts w:ascii="宋体" w:hAnsi="宋体"/>
          <w:sz w:val="24"/>
        </w:rPr>
        <w:t>.</w:t>
      </w:r>
      <w:r>
        <w:rPr>
          <w:rFonts w:ascii="宋体" w:hAnsi="宋体" w:hint="eastAsia"/>
          <w:sz w:val="24"/>
        </w:rPr>
        <w:t>附件</w:t>
      </w:r>
      <w:r>
        <w:rPr>
          <w:rFonts w:ascii="宋体" w:hAnsi="宋体"/>
          <w:sz w:val="24"/>
        </w:rPr>
        <w:t>1</w:t>
      </w:r>
      <w:r w:rsidR="00985C38">
        <w:rPr>
          <w:rFonts w:ascii="宋体" w:hAnsi="宋体" w:hint="eastAsia"/>
          <w:sz w:val="24"/>
        </w:rPr>
        <w:t>5</w:t>
      </w:r>
      <w:r>
        <w:rPr>
          <w:rFonts w:ascii="宋体" w:hAnsi="宋体" w:hint="eastAsia"/>
          <w:sz w:val="24"/>
        </w:rPr>
        <w:t>投标文件中要求的其它文件和资料</w:t>
      </w:r>
    </w:p>
    <w:p w14:paraId="043C0C7D" w14:textId="74FA974F" w:rsidR="009C38F1" w:rsidRDefault="00632229">
      <w:pPr>
        <w:spacing w:line="360" w:lineRule="auto"/>
        <w:rPr>
          <w:rFonts w:ascii="宋体" w:hAnsi="宋体"/>
          <w:sz w:val="24"/>
        </w:rPr>
      </w:pPr>
      <w:r>
        <w:rPr>
          <w:rFonts w:ascii="宋体" w:hAnsi="宋体"/>
          <w:sz w:val="24"/>
        </w:rPr>
        <w:t>1</w:t>
      </w:r>
      <w:r w:rsidR="00985C38">
        <w:rPr>
          <w:rFonts w:ascii="宋体" w:hAnsi="宋体" w:hint="eastAsia"/>
          <w:sz w:val="24"/>
        </w:rPr>
        <w:t>6</w:t>
      </w:r>
      <w:r>
        <w:rPr>
          <w:rFonts w:ascii="宋体" w:hAnsi="宋体"/>
          <w:sz w:val="24"/>
        </w:rPr>
        <w:t>.</w:t>
      </w:r>
      <w:r>
        <w:rPr>
          <w:rFonts w:ascii="宋体" w:hAnsi="宋体" w:hint="eastAsia"/>
          <w:sz w:val="24"/>
        </w:rPr>
        <w:t>附件</w:t>
      </w:r>
      <w:r>
        <w:rPr>
          <w:rFonts w:ascii="宋体" w:hAnsi="宋体"/>
          <w:sz w:val="24"/>
        </w:rPr>
        <w:t>1</w:t>
      </w:r>
      <w:r w:rsidR="00985C38">
        <w:rPr>
          <w:rFonts w:ascii="宋体" w:hAnsi="宋体" w:hint="eastAsia"/>
          <w:sz w:val="24"/>
        </w:rPr>
        <w:t>6</w:t>
      </w:r>
      <w:r>
        <w:rPr>
          <w:rFonts w:ascii="宋体" w:hAnsi="宋体" w:hint="eastAsia"/>
          <w:sz w:val="24"/>
        </w:rPr>
        <w:t>服务承诺函</w:t>
      </w:r>
    </w:p>
    <w:p w14:paraId="0EB7D574" w14:textId="7B7581E0" w:rsidR="009C38F1" w:rsidRDefault="00632229">
      <w:pPr>
        <w:spacing w:line="360" w:lineRule="auto"/>
        <w:rPr>
          <w:rFonts w:ascii="宋体" w:hAnsi="宋体"/>
          <w:sz w:val="24"/>
        </w:rPr>
      </w:pPr>
      <w:r>
        <w:rPr>
          <w:rFonts w:ascii="宋体" w:hAnsi="宋体"/>
          <w:sz w:val="24"/>
        </w:rPr>
        <w:t>1</w:t>
      </w:r>
      <w:r w:rsidR="00985C38">
        <w:rPr>
          <w:rFonts w:ascii="宋体" w:hAnsi="宋体" w:hint="eastAsia"/>
          <w:sz w:val="24"/>
        </w:rPr>
        <w:t>7</w:t>
      </w:r>
      <w:r>
        <w:rPr>
          <w:rFonts w:ascii="宋体" w:hAnsi="宋体"/>
          <w:sz w:val="24"/>
        </w:rPr>
        <w:t>.</w:t>
      </w:r>
      <w:r>
        <w:rPr>
          <w:rFonts w:ascii="宋体" w:hAnsi="宋体" w:hint="eastAsia"/>
          <w:sz w:val="24"/>
        </w:rPr>
        <w:t>附件</w:t>
      </w:r>
      <w:r>
        <w:rPr>
          <w:rFonts w:ascii="宋体" w:hAnsi="宋体"/>
          <w:sz w:val="24"/>
        </w:rPr>
        <w:t>1</w:t>
      </w:r>
      <w:r w:rsidR="00985C38">
        <w:rPr>
          <w:rFonts w:ascii="宋体" w:hAnsi="宋体" w:hint="eastAsia"/>
          <w:sz w:val="24"/>
        </w:rPr>
        <w:t>7</w:t>
      </w:r>
      <w:r>
        <w:rPr>
          <w:rFonts w:ascii="宋体" w:hAnsi="宋体" w:hint="eastAsia"/>
          <w:sz w:val="24"/>
        </w:rPr>
        <w:t>质量承诺函</w:t>
      </w:r>
    </w:p>
    <w:p w14:paraId="3D8485E7" w14:textId="4A688EC0" w:rsidR="009C38F1" w:rsidRDefault="00632229">
      <w:pPr>
        <w:spacing w:line="360" w:lineRule="auto"/>
        <w:rPr>
          <w:rFonts w:ascii="宋体" w:hAnsi="宋体"/>
          <w:sz w:val="24"/>
        </w:rPr>
      </w:pPr>
      <w:r>
        <w:rPr>
          <w:rFonts w:ascii="宋体" w:hAnsi="宋体" w:hint="eastAsia"/>
          <w:sz w:val="24"/>
        </w:rPr>
        <w:t>1</w:t>
      </w:r>
      <w:r w:rsidR="00985C38">
        <w:rPr>
          <w:rFonts w:ascii="宋体" w:hAnsi="宋体" w:hint="eastAsia"/>
          <w:sz w:val="24"/>
        </w:rPr>
        <w:t>8</w:t>
      </w:r>
      <w:r>
        <w:rPr>
          <w:rFonts w:ascii="宋体" w:hAnsi="宋体" w:hint="eastAsia"/>
          <w:sz w:val="24"/>
        </w:rPr>
        <w:t>.附件1</w:t>
      </w:r>
      <w:r w:rsidR="00985C38">
        <w:rPr>
          <w:rFonts w:ascii="宋体" w:hAnsi="宋体" w:hint="eastAsia"/>
          <w:sz w:val="24"/>
        </w:rPr>
        <w:t>8</w:t>
      </w:r>
      <w:r>
        <w:rPr>
          <w:rFonts w:ascii="宋体" w:hAnsi="宋体" w:hint="eastAsia"/>
          <w:sz w:val="24"/>
        </w:rPr>
        <w:t xml:space="preserve"> 保证金退还信息表</w:t>
      </w:r>
    </w:p>
    <w:p w14:paraId="2011C2B1" w14:textId="66BF3F82" w:rsidR="009C38F1" w:rsidRDefault="00985C38">
      <w:pPr>
        <w:spacing w:line="360" w:lineRule="auto"/>
        <w:rPr>
          <w:rFonts w:ascii="宋体" w:hAnsi="宋体"/>
          <w:sz w:val="24"/>
        </w:rPr>
        <w:sectPr w:rsidR="009C38F1">
          <w:pgSz w:w="11906" w:h="16838"/>
          <w:pgMar w:top="1418" w:right="1134" w:bottom="1134" w:left="1418" w:header="567" w:footer="567" w:gutter="0"/>
          <w:cols w:space="720"/>
          <w:docGrid w:linePitch="312"/>
        </w:sectPr>
      </w:pPr>
      <w:r>
        <w:rPr>
          <w:rFonts w:ascii="宋体" w:hAnsi="宋体" w:hint="eastAsia"/>
          <w:sz w:val="24"/>
        </w:rPr>
        <w:t>19</w:t>
      </w:r>
      <w:r w:rsidR="00632229">
        <w:rPr>
          <w:rFonts w:ascii="宋体" w:hAnsi="宋体" w:hint="eastAsia"/>
          <w:sz w:val="24"/>
        </w:rPr>
        <w:t>.附页</w:t>
      </w:r>
    </w:p>
    <w:p w14:paraId="6466B69F" w14:textId="77777777" w:rsidR="009C38F1" w:rsidRDefault="00632229">
      <w:pPr>
        <w:spacing w:line="360" w:lineRule="auto"/>
        <w:rPr>
          <w:rFonts w:ascii="宋体" w:hAnsi="宋体"/>
          <w:b/>
          <w:bCs/>
          <w:sz w:val="24"/>
        </w:rPr>
      </w:pPr>
      <w:r>
        <w:rPr>
          <w:rFonts w:ascii="宋体" w:hAnsi="宋体" w:hint="eastAsia"/>
          <w:b/>
          <w:bCs/>
          <w:sz w:val="24"/>
        </w:rPr>
        <w:lastRenderedPageBreak/>
        <w:t>附件</w:t>
      </w:r>
      <w:r>
        <w:rPr>
          <w:rFonts w:ascii="宋体" w:hAnsi="宋体"/>
          <w:b/>
          <w:bCs/>
          <w:sz w:val="24"/>
        </w:rPr>
        <w:t>1</w:t>
      </w:r>
    </w:p>
    <w:p w14:paraId="5378E60D" w14:textId="77777777" w:rsidR="009C38F1" w:rsidRDefault="00632229">
      <w:pPr>
        <w:spacing w:line="360" w:lineRule="auto"/>
        <w:jc w:val="center"/>
        <w:rPr>
          <w:rFonts w:ascii="宋体" w:hAnsi="宋体"/>
          <w:b/>
          <w:bCs/>
          <w:sz w:val="24"/>
        </w:rPr>
      </w:pPr>
      <w:r>
        <w:rPr>
          <w:rFonts w:ascii="宋体" w:hAnsi="宋体" w:hint="eastAsia"/>
          <w:b/>
          <w:bCs/>
          <w:sz w:val="24"/>
        </w:rPr>
        <w:t>投标书</w:t>
      </w:r>
    </w:p>
    <w:p w14:paraId="601E56F7" w14:textId="77777777" w:rsidR="009C38F1" w:rsidRDefault="00632229">
      <w:pPr>
        <w:spacing w:line="360" w:lineRule="auto"/>
        <w:rPr>
          <w:rFonts w:ascii="宋体" w:hAnsi="宋体"/>
          <w:sz w:val="24"/>
        </w:rPr>
      </w:pPr>
      <w:r>
        <w:rPr>
          <w:rFonts w:ascii="宋体" w:hAnsi="宋体" w:hint="eastAsia"/>
          <w:sz w:val="24"/>
        </w:rPr>
        <w:t>致：</w:t>
      </w:r>
      <w:r w:rsidRPr="00EE09AB">
        <w:rPr>
          <w:rFonts w:ascii="宋体" w:hAnsi="宋体"/>
          <w:bCs/>
          <w:sz w:val="24"/>
          <w:u w:val="single"/>
        </w:rPr>
        <w:t>(</w:t>
      </w:r>
      <w:r w:rsidRPr="00EE09AB">
        <w:rPr>
          <w:rFonts w:ascii="宋体" w:hAnsi="宋体" w:hint="eastAsia"/>
          <w:bCs/>
          <w:sz w:val="24"/>
          <w:u w:val="single"/>
        </w:rPr>
        <w:t>招标人</w:t>
      </w:r>
      <w:r w:rsidRPr="00EE09AB">
        <w:rPr>
          <w:rFonts w:ascii="宋体" w:hAnsi="宋体"/>
          <w:bCs/>
          <w:sz w:val="24"/>
          <w:u w:val="single"/>
        </w:rPr>
        <w:t>)</w:t>
      </w:r>
    </w:p>
    <w:p w14:paraId="06FB1E32" w14:textId="77777777" w:rsidR="009C38F1" w:rsidRDefault="00632229">
      <w:pPr>
        <w:spacing w:line="360" w:lineRule="auto"/>
        <w:ind w:leftChars="50" w:left="105" w:firstLineChars="200" w:firstLine="480"/>
        <w:rPr>
          <w:rFonts w:ascii="宋体" w:hAnsi="宋体"/>
          <w:sz w:val="24"/>
          <w:u w:val="thick"/>
        </w:rPr>
      </w:pPr>
      <w:r>
        <w:rPr>
          <w:rFonts w:ascii="宋体" w:hAnsi="宋体" w:hint="eastAsia"/>
          <w:sz w:val="24"/>
        </w:rPr>
        <w:t>根据贵方为招标采购货物及服务的招标文件</w:t>
      </w:r>
      <w:r>
        <w:rPr>
          <w:rFonts w:ascii="宋体" w:hAnsi="宋体"/>
          <w:sz w:val="24"/>
        </w:rPr>
        <w:t>(</w:t>
      </w:r>
      <w:r>
        <w:rPr>
          <w:rFonts w:ascii="宋体" w:hAnsi="宋体" w:hint="eastAsia"/>
          <w:sz w:val="24"/>
        </w:rPr>
        <w:t>项目编号</w:t>
      </w:r>
      <w:r>
        <w:rPr>
          <w:rFonts w:ascii="宋体" w:hAnsi="宋体"/>
          <w:sz w:val="24"/>
        </w:rPr>
        <w:t>)</w:t>
      </w:r>
      <w:r>
        <w:rPr>
          <w:rFonts w:ascii="宋体" w:hAnsi="宋体" w:hint="eastAsia"/>
          <w:sz w:val="24"/>
        </w:rPr>
        <w:t>，签字代表</w:t>
      </w:r>
      <w:proofErr w:type="gramStart"/>
      <w:r>
        <w:rPr>
          <w:rFonts w:ascii="宋体" w:hAnsi="宋体" w:hint="eastAsia"/>
          <w:sz w:val="24"/>
          <w:u w:val="single"/>
        </w:rPr>
        <w:t xml:space="preserve">　　　　　　　　　　　　　　</w:t>
      </w:r>
      <w:proofErr w:type="gramEnd"/>
      <w:r>
        <w:rPr>
          <w:rFonts w:ascii="宋体" w:hAnsi="宋体"/>
          <w:sz w:val="24"/>
        </w:rPr>
        <w:t>(</w:t>
      </w:r>
      <w:r>
        <w:rPr>
          <w:rFonts w:ascii="宋体" w:hAnsi="宋体" w:hint="eastAsia"/>
          <w:sz w:val="24"/>
        </w:rPr>
        <w:t>全名、职务</w:t>
      </w:r>
      <w:r>
        <w:rPr>
          <w:rFonts w:ascii="宋体" w:hAnsi="宋体"/>
          <w:sz w:val="24"/>
        </w:rPr>
        <w:t>)</w:t>
      </w:r>
      <w:r>
        <w:rPr>
          <w:rFonts w:ascii="宋体" w:hAnsi="宋体" w:hint="eastAsia"/>
          <w:sz w:val="24"/>
        </w:rPr>
        <w:t>经正式授权并代表投标单位</w:t>
      </w:r>
      <w:proofErr w:type="gramStart"/>
      <w:r>
        <w:rPr>
          <w:rFonts w:ascii="宋体" w:hAnsi="宋体" w:hint="eastAsia"/>
          <w:sz w:val="24"/>
          <w:u w:val="single"/>
        </w:rPr>
        <w:t xml:space="preserve">　　　　　　　　　　　</w:t>
      </w:r>
      <w:proofErr w:type="gramEnd"/>
      <w:r>
        <w:rPr>
          <w:rFonts w:ascii="宋体" w:hAnsi="宋体"/>
          <w:sz w:val="24"/>
        </w:rPr>
        <w:t>(</w:t>
      </w:r>
      <w:r>
        <w:rPr>
          <w:rFonts w:ascii="宋体" w:hAnsi="宋体" w:hint="eastAsia"/>
          <w:sz w:val="24"/>
        </w:rPr>
        <w:t>投标单位名称、地址</w:t>
      </w:r>
      <w:r>
        <w:rPr>
          <w:rFonts w:ascii="宋体" w:hAnsi="宋体"/>
          <w:sz w:val="24"/>
        </w:rPr>
        <w:t>)</w:t>
      </w:r>
      <w:r>
        <w:rPr>
          <w:rFonts w:ascii="宋体" w:hAnsi="宋体" w:hint="eastAsia"/>
          <w:sz w:val="24"/>
        </w:rPr>
        <w:t>提交下述文件正本一份和副本一式</w:t>
      </w:r>
      <w:r w:rsidR="00960EAB">
        <w:rPr>
          <w:rFonts w:ascii="宋体" w:hAnsi="宋体" w:hint="eastAsia"/>
          <w:sz w:val="24"/>
        </w:rPr>
        <w:t>四</w:t>
      </w:r>
      <w:r>
        <w:rPr>
          <w:rFonts w:ascii="宋体" w:hAnsi="宋体" w:hint="eastAsia"/>
          <w:sz w:val="24"/>
        </w:rPr>
        <w:t>份。</w:t>
      </w:r>
    </w:p>
    <w:p w14:paraId="6AC21D2F" w14:textId="77777777" w:rsidR="009C38F1" w:rsidRDefault="00632229">
      <w:pPr>
        <w:spacing w:line="360" w:lineRule="auto"/>
        <w:ind w:firstLineChars="200" w:firstLine="480"/>
        <w:rPr>
          <w:rFonts w:ascii="宋体" w:hAnsi="宋体"/>
          <w:sz w:val="24"/>
        </w:rPr>
      </w:pPr>
      <w:r>
        <w:rPr>
          <w:rFonts w:ascii="宋体" w:hAnsi="宋体"/>
          <w:sz w:val="24"/>
        </w:rPr>
        <w:t>(1)</w:t>
      </w:r>
      <w:r>
        <w:rPr>
          <w:rFonts w:ascii="宋体" w:hAnsi="宋体" w:hint="eastAsia"/>
          <w:sz w:val="24"/>
        </w:rPr>
        <w:t>授权书</w:t>
      </w:r>
    </w:p>
    <w:p w14:paraId="33E676AE" w14:textId="77777777" w:rsidR="009C38F1" w:rsidRDefault="00632229">
      <w:pPr>
        <w:spacing w:line="360" w:lineRule="auto"/>
        <w:ind w:firstLineChars="200" w:firstLine="480"/>
        <w:rPr>
          <w:rFonts w:ascii="宋体" w:hAnsi="宋体"/>
          <w:sz w:val="24"/>
        </w:rPr>
      </w:pPr>
      <w:r>
        <w:rPr>
          <w:rFonts w:ascii="宋体" w:hAnsi="宋体"/>
          <w:sz w:val="24"/>
        </w:rPr>
        <w:t>(2)</w:t>
      </w:r>
      <w:r>
        <w:rPr>
          <w:rFonts w:ascii="宋体" w:hAnsi="宋体" w:hint="eastAsia"/>
          <w:sz w:val="24"/>
        </w:rPr>
        <w:t>开标一览表</w:t>
      </w:r>
    </w:p>
    <w:p w14:paraId="2B63CC8D" w14:textId="77777777" w:rsidR="009C38F1" w:rsidRDefault="00632229">
      <w:pPr>
        <w:spacing w:line="360" w:lineRule="auto"/>
        <w:ind w:firstLineChars="200" w:firstLine="480"/>
        <w:rPr>
          <w:rFonts w:ascii="宋体" w:hAnsi="宋体"/>
          <w:sz w:val="24"/>
        </w:rPr>
      </w:pPr>
      <w:r>
        <w:rPr>
          <w:rFonts w:ascii="宋体" w:hAnsi="宋体"/>
          <w:sz w:val="24"/>
        </w:rPr>
        <w:t>(3)</w:t>
      </w:r>
      <w:r>
        <w:rPr>
          <w:rFonts w:ascii="宋体" w:hAnsi="宋体" w:hint="eastAsia"/>
          <w:sz w:val="24"/>
        </w:rPr>
        <w:t>投标承诺函</w:t>
      </w:r>
    </w:p>
    <w:p w14:paraId="2EAB00CF" w14:textId="77777777" w:rsidR="009C38F1" w:rsidRDefault="00632229">
      <w:pPr>
        <w:spacing w:line="360" w:lineRule="auto"/>
        <w:ind w:firstLineChars="200" w:firstLine="480"/>
        <w:rPr>
          <w:rFonts w:ascii="宋体" w:hAnsi="宋体"/>
          <w:bCs/>
          <w:sz w:val="24"/>
        </w:rPr>
      </w:pPr>
      <w:r>
        <w:rPr>
          <w:rFonts w:ascii="宋体" w:hAnsi="宋体"/>
          <w:sz w:val="24"/>
        </w:rPr>
        <w:t>(4)</w:t>
      </w:r>
      <w:r>
        <w:rPr>
          <w:rFonts w:ascii="宋体" w:hAnsi="宋体" w:hint="eastAsia"/>
          <w:bCs/>
          <w:sz w:val="24"/>
        </w:rPr>
        <w:t>投标明细分项报价一览表</w:t>
      </w:r>
    </w:p>
    <w:p w14:paraId="714AD8E4" w14:textId="77777777" w:rsidR="009C38F1" w:rsidRDefault="00632229">
      <w:pPr>
        <w:spacing w:line="360" w:lineRule="auto"/>
        <w:ind w:firstLineChars="200" w:firstLine="480"/>
        <w:rPr>
          <w:rFonts w:ascii="宋体" w:hAnsi="宋体"/>
          <w:sz w:val="24"/>
        </w:rPr>
      </w:pPr>
      <w:r>
        <w:rPr>
          <w:rFonts w:ascii="宋体" w:hAnsi="宋体"/>
          <w:sz w:val="24"/>
        </w:rPr>
        <w:t>(5)</w:t>
      </w:r>
      <w:r>
        <w:rPr>
          <w:rFonts w:ascii="宋体" w:hAnsi="宋体" w:hint="eastAsia"/>
          <w:sz w:val="24"/>
        </w:rPr>
        <w:t>技术参数响应表</w:t>
      </w:r>
    </w:p>
    <w:p w14:paraId="5F6F9EE8" w14:textId="77777777" w:rsidR="009C38F1" w:rsidRDefault="00632229">
      <w:pPr>
        <w:spacing w:line="360" w:lineRule="auto"/>
        <w:ind w:firstLineChars="200" w:firstLine="480"/>
        <w:rPr>
          <w:rFonts w:ascii="宋体" w:hAnsi="宋体"/>
          <w:sz w:val="24"/>
        </w:rPr>
      </w:pPr>
      <w:r>
        <w:rPr>
          <w:rFonts w:ascii="宋体" w:hAnsi="宋体"/>
          <w:sz w:val="24"/>
        </w:rPr>
        <w:t>(6)</w:t>
      </w:r>
      <w:r>
        <w:rPr>
          <w:rFonts w:ascii="宋体" w:hAnsi="宋体" w:hint="eastAsia"/>
          <w:sz w:val="24"/>
        </w:rPr>
        <w:t>商务参数响应表</w:t>
      </w:r>
    </w:p>
    <w:p w14:paraId="583022B1" w14:textId="77777777" w:rsidR="009C38F1" w:rsidRDefault="00632229">
      <w:pPr>
        <w:spacing w:line="360" w:lineRule="auto"/>
        <w:ind w:firstLineChars="200" w:firstLine="480"/>
        <w:rPr>
          <w:rFonts w:ascii="宋体" w:hAnsi="宋体"/>
          <w:sz w:val="24"/>
        </w:rPr>
      </w:pPr>
      <w:r>
        <w:rPr>
          <w:rFonts w:ascii="宋体" w:hAnsi="宋体"/>
          <w:sz w:val="24"/>
        </w:rPr>
        <w:t>(7)</w:t>
      </w:r>
      <w:r>
        <w:rPr>
          <w:rFonts w:ascii="宋体" w:hAnsi="宋体" w:hint="eastAsia"/>
          <w:sz w:val="24"/>
        </w:rPr>
        <w:t>主要材料、零部件、配套件清单</w:t>
      </w:r>
    </w:p>
    <w:p w14:paraId="49AFB62B" w14:textId="77777777" w:rsidR="009C38F1" w:rsidRDefault="00632229">
      <w:pPr>
        <w:spacing w:line="360" w:lineRule="auto"/>
        <w:ind w:firstLineChars="200" w:firstLine="480"/>
        <w:rPr>
          <w:rFonts w:ascii="宋体" w:hAnsi="宋体"/>
          <w:sz w:val="24"/>
        </w:rPr>
      </w:pPr>
      <w:r>
        <w:rPr>
          <w:rFonts w:ascii="宋体" w:hAnsi="宋体"/>
          <w:sz w:val="24"/>
        </w:rPr>
        <w:t>(8)</w:t>
      </w:r>
      <w:r>
        <w:rPr>
          <w:rFonts w:ascii="宋体" w:hAnsi="宋体" w:hint="eastAsia"/>
          <w:sz w:val="24"/>
        </w:rPr>
        <w:t>随机备品备件及专用工具清单</w:t>
      </w:r>
    </w:p>
    <w:p w14:paraId="74EC6F9A" w14:textId="77777777" w:rsidR="009C38F1" w:rsidRDefault="00632229">
      <w:pPr>
        <w:spacing w:line="360" w:lineRule="auto"/>
        <w:ind w:firstLineChars="200" w:firstLine="480"/>
        <w:rPr>
          <w:rFonts w:ascii="宋体" w:hAnsi="宋体"/>
          <w:sz w:val="24"/>
        </w:rPr>
      </w:pPr>
      <w:r>
        <w:rPr>
          <w:rFonts w:ascii="宋体" w:hAnsi="宋体"/>
          <w:sz w:val="24"/>
        </w:rPr>
        <w:t>(9)</w:t>
      </w:r>
      <w:r>
        <w:rPr>
          <w:rFonts w:ascii="宋体" w:hAnsi="宋体" w:hint="eastAsia"/>
          <w:sz w:val="24"/>
        </w:rPr>
        <w:t>运行费用测算表</w:t>
      </w:r>
    </w:p>
    <w:p w14:paraId="2D825AF0" w14:textId="77777777" w:rsidR="009C38F1" w:rsidRDefault="00632229">
      <w:pPr>
        <w:spacing w:line="360" w:lineRule="auto"/>
        <w:ind w:firstLineChars="200" w:firstLine="480"/>
        <w:rPr>
          <w:rFonts w:ascii="宋体" w:hAnsi="宋体"/>
          <w:sz w:val="24"/>
        </w:rPr>
      </w:pPr>
      <w:r>
        <w:rPr>
          <w:rFonts w:ascii="宋体" w:hAnsi="宋体"/>
          <w:sz w:val="24"/>
        </w:rPr>
        <w:t>(10)</w:t>
      </w:r>
      <w:r>
        <w:rPr>
          <w:rFonts w:ascii="宋体" w:hAnsi="宋体" w:hint="eastAsia"/>
          <w:sz w:val="24"/>
        </w:rPr>
        <w:t>投标单位资格证明文件</w:t>
      </w:r>
    </w:p>
    <w:p w14:paraId="7CE7638E" w14:textId="77777777" w:rsidR="009C38F1" w:rsidRDefault="00632229">
      <w:pPr>
        <w:spacing w:line="360" w:lineRule="auto"/>
        <w:ind w:firstLineChars="200" w:firstLine="480"/>
        <w:rPr>
          <w:rFonts w:ascii="宋体" w:hAnsi="宋体"/>
          <w:sz w:val="24"/>
        </w:rPr>
      </w:pPr>
      <w:r>
        <w:rPr>
          <w:rFonts w:ascii="宋体" w:hAnsi="宋体"/>
          <w:sz w:val="24"/>
        </w:rPr>
        <w:t>(12)</w:t>
      </w:r>
      <w:r>
        <w:rPr>
          <w:rFonts w:ascii="宋体" w:hAnsi="宋体" w:hint="eastAsia"/>
          <w:sz w:val="24"/>
        </w:rPr>
        <w:t>项目设计</w:t>
      </w:r>
      <w:r>
        <w:rPr>
          <w:rFonts w:ascii="宋体" w:hAnsi="宋体"/>
          <w:sz w:val="24"/>
        </w:rPr>
        <w:t>(</w:t>
      </w:r>
      <w:r>
        <w:rPr>
          <w:rFonts w:ascii="宋体" w:hAnsi="宋体" w:hint="eastAsia"/>
          <w:sz w:val="24"/>
        </w:rPr>
        <w:t>优化</w:t>
      </w:r>
      <w:r>
        <w:rPr>
          <w:rFonts w:ascii="宋体" w:hAnsi="宋体"/>
          <w:sz w:val="24"/>
        </w:rPr>
        <w:t>)</w:t>
      </w:r>
      <w:r>
        <w:rPr>
          <w:rFonts w:ascii="宋体" w:hAnsi="宋体" w:hint="eastAsia"/>
          <w:sz w:val="24"/>
        </w:rPr>
        <w:t>方案说明及图纸资料、施工组织设计</w:t>
      </w:r>
    </w:p>
    <w:p w14:paraId="53E32B88" w14:textId="77777777" w:rsidR="009C38F1" w:rsidRDefault="00632229">
      <w:pPr>
        <w:spacing w:line="360" w:lineRule="auto"/>
        <w:ind w:firstLineChars="200" w:firstLine="480"/>
        <w:rPr>
          <w:rFonts w:ascii="宋体" w:hAnsi="宋体"/>
          <w:sz w:val="24"/>
        </w:rPr>
      </w:pPr>
      <w:r>
        <w:rPr>
          <w:rFonts w:ascii="宋体" w:hAnsi="宋体"/>
          <w:sz w:val="24"/>
        </w:rPr>
        <w:t>(12)</w:t>
      </w:r>
      <w:r>
        <w:rPr>
          <w:rFonts w:ascii="宋体" w:hAnsi="宋体" w:hint="eastAsia"/>
          <w:sz w:val="24"/>
        </w:rPr>
        <w:t>类似业绩合同</w:t>
      </w:r>
    </w:p>
    <w:p w14:paraId="4D09DE71" w14:textId="77777777" w:rsidR="009C38F1" w:rsidRDefault="00632229">
      <w:pPr>
        <w:spacing w:line="360" w:lineRule="auto"/>
        <w:ind w:firstLineChars="200" w:firstLine="480"/>
        <w:rPr>
          <w:rFonts w:ascii="宋体" w:hAnsi="宋体"/>
          <w:sz w:val="24"/>
        </w:rPr>
      </w:pPr>
      <w:r>
        <w:rPr>
          <w:rFonts w:ascii="宋体" w:hAnsi="宋体"/>
          <w:sz w:val="24"/>
        </w:rPr>
        <w:t>(13)</w:t>
      </w:r>
      <w:r>
        <w:rPr>
          <w:rFonts w:ascii="宋体" w:hAnsi="宋体" w:hint="eastAsia"/>
          <w:sz w:val="24"/>
        </w:rPr>
        <w:t>投标文件中要求的其它文件和资料</w:t>
      </w:r>
    </w:p>
    <w:p w14:paraId="0EA76D52" w14:textId="77777777" w:rsidR="009C38F1" w:rsidRDefault="00632229">
      <w:pPr>
        <w:spacing w:line="360" w:lineRule="auto"/>
        <w:ind w:firstLineChars="200" w:firstLine="480"/>
        <w:rPr>
          <w:rFonts w:ascii="宋体" w:hAnsi="宋体"/>
          <w:sz w:val="24"/>
        </w:rPr>
      </w:pPr>
      <w:r>
        <w:rPr>
          <w:rFonts w:ascii="宋体" w:hAnsi="宋体" w:hint="eastAsia"/>
          <w:sz w:val="24"/>
        </w:rPr>
        <w:t>据此函，签字代表宣布同意如下：</w:t>
      </w:r>
    </w:p>
    <w:p w14:paraId="48199537" w14:textId="77777777" w:rsidR="009C38F1" w:rsidRDefault="00632229">
      <w:pPr>
        <w:spacing w:line="360" w:lineRule="auto"/>
        <w:ind w:firstLineChars="200" w:firstLine="480"/>
        <w:rPr>
          <w:rFonts w:ascii="宋体" w:hAnsi="宋体"/>
          <w:sz w:val="24"/>
        </w:rPr>
      </w:pPr>
      <w:r>
        <w:rPr>
          <w:rFonts w:ascii="宋体" w:hAnsi="宋体"/>
          <w:sz w:val="24"/>
        </w:rPr>
        <w:t>1</w:t>
      </w:r>
      <w:r>
        <w:rPr>
          <w:rFonts w:ascii="宋体" w:hAnsi="宋体" w:hint="eastAsia"/>
          <w:sz w:val="24"/>
        </w:rPr>
        <w:t>、所附开标一览表中规定的应提供和交付的货物投标总价为</w:t>
      </w:r>
      <w:proofErr w:type="gramStart"/>
      <w:r>
        <w:rPr>
          <w:rFonts w:ascii="宋体" w:hAnsi="宋体" w:hint="eastAsia"/>
          <w:sz w:val="24"/>
          <w:u w:val="single"/>
        </w:rPr>
        <w:t xml:space="preserve">　　　　　　　　</w:t>
      </w:r>
      <w:proofErr w:type="gramEnd"/>
      <w:r>
        <w:rPr>
          <w:rFonts w:ascii="宋体" w:hAnsi="宋体"/>
          <w:sz w:val="24"/>
        </w:rPr>
        <w:t>(</w:t>
      </w:r>
      <w:r>
        <w:rPr>
          <w:rFonts w:ascii="宋体" w:hAnsi="宋体" w:hint="eastAsia"/>
          <w:sz w:val="24"/>
        </w:rPr>
        <w:t>注明币种</w:t>
      </w:r>
      <w:r>
        <w:rPr>
          <w:rFonts w:ascii="宋体" w:hAnsi="宋体"/>
          <w:sz w:val="24"/>
        </w:rPr>
        <w:t>)</w:t>
      </w:r>
      <w:r>
        <w:rPr>
          <w:rFonts w:ascii="宋体" w:hAnsi="宋体" w:hint="eastAsia"/>
          <w:sz w:val="24"/>
        </w:rPr>
        <w:t>，即</w:t>
      </w:r>
      <w:proofErr w:type="gramStart"/>
      <w:r>
        <w:rPr>
          <w:rFonts w:ascii="宋体" w:hAnsi="宋体" w:hint="eastAsia"/>
          <w:sz w:val="24"/>
          <w:u w:val="single"/>
        </w:rPr>
        <w:t xml:space="preserve">　　　　　　　　　　　　</w:t>
      </w:r>
      <w:proofErr w:type="gramEnd"/>
      <w:r>
        <w:rPr>
          <w:rFonts w:ascii="宋体" w:hAnsi="宋体"/>
          <w:sz w:val="24"/>
        </w:rPr>
        <w:t>(</w:t>
      </w:r>
      <w:r>
        <w:rPr>
          <w:rFonts w:ascii="宋体" w:hAnsi="宋体" w:hint="eastAsia"/>
          <w:sz w:val="24"/>
        </w:rPr>
        <w:t>文字表述</w:t>
      </w:r>
      <w:r>
        <w:rPr>
          <w:rFonts w:ascii="宋体" w:hAnsi="宋体"/>
          <w:sz w:val="24"/>
        </w:rPr>
        <w:t>)</w:t>
      </w:r>
      <w:r>
        <w:rPr>
          <w:rFonts w:ascii="宋体" w:hAnsi="宋体" w:hint="eastAsia"/>
          <w:sz w:val="24"/>
        </w:rPr>
        <w:t>。</w:t>
      </w:r>
    </w:p>
    <w:p w14:paraId="187E4230" w14:textId="77777777" w:rsidR="009C38F1" w:rsidRDefault="00632229">
      <w:pPr>
        <w:spacing w:line="360" w:lineRule="auto"/>
        <w:ind w:firstLineChars="200" w:firstLine="480"/>
        <w:rPr>
          <w:rFonts w:ascii="宋体" w:hAnsi="宋体"/>
          <w:sz w:val="24"/>
        </w:rPr>
      </w:pPr>
      <w:r>
        <w:rPr>
          <w:rFonts w:ascii="宋体" w:hAnsi="宋体"/>
          <w:sz w:val="24"/>
        </w:rPr>
        <w:t>2</w:t>
      </w:r>
      <w:r>
        <w:rPr>
          <w:rFonts w:ascii="宋体" w:hAnsi="宋体" w:hint="eastAsia"/>
          <w:sz w:val="24"/>
        </w:rPr>
        <w:t>、投标单位将按招标文件的规定履行合同责任和义务。</w:t>
      </w:r>
    </w:p>
    <w:p w14:paraId="3EBDF1CC" w14:textId="77777777" w:rsidR="009C38F1" w:rsidRDefault="00632229">
      <w:pPr>
        <w:spacing w:line="360" w:lineRule="auto"/>
        <w:ind w:firstLineChars="200" w:firstLine="480"/>
        <w:rPr>
          <w:rFonts w:ascii="宋体" w:hAnsi="宋体"/>
          <w:sz w:val="24"/>
        </w:rPr>
      </w:pPr>
      <w:r>
        <w:rPr>
          <w:rFonts w:ascii="宋体" w:hAnsi="宋体"/>
          <w:sz w:val="24"/>
        </w:rPr>
        <w:t>3</w:t>
      </w:r>
      <w:r>
        <w:rPr>
          <w:rFonts w:ascii="宋体" w:hAnsi="宋体" w:hint="eastAsia"/>
          <w:sz w:val="24"/>
        </w:rPr>
        <w:t>、投标单位已详细审查全部招标文件，包括修改文件</w:t>
      </w:r>
      <w:r>
        <w:rPr>
          <w:rFonts w:ascii="宋体" w:hAnsi="宋体"/>
          <w:sz w:val="24"/>
        </w:rPr>
        <w:t>(</w:t>
      </w:r>
      <w:r>
        <w:rPr>
          <w:rFonts w:ascii="宋体" w:hAnsi="宋体" w:hint="eastAsia"/>
          <w:sz w:val="24"/>
        </w:rPr>
        <w:t>如有的话</w:t>
      </w:r>
      <w:r>
        <w:rPr>
          <w:rFonts w:ascii="宋体" w:hAnsi="宋体"/>
          <w:sz w:val="24"/>
        </w:rPr>
        <w:t>)</w:t>
      </w:r>
      <w:r>
        <w:rPr>
          <w:rFonts w:ascii="宋体" w:hAnsi="宋体" w:hint="eastAsia"/>
          <w:sz w:val="24"/>
        </w:rPr>
        <w:t>以及全部参考资料和有关附件。我们完全理解并同意放弃对这方面有不明及误解的权利。</w:t>
      </w:r>
    </w:p>
    <w:p w14:paraId="17F1E818" w14:textId="77777777" w:rsidR="009C38F1" w:rsidRDefault="00632229">
      <w:pPr>
        <w:spacing w:line="360" w:lineRule="auto"/>
        <w:ind w:firstLine="450"/>
        <w:rPr>
          <w:rFonts w:ascii="宋体" w:hAnsi="宋体"/>
          <w:sz w:val="24"/>
        </w:rPr>
      </w:pPr>
      <w:r>
        <w:rPr>
          <w:rFonts w:ascii="宋体" w:hAnsi="宋体"/>
          <w:sz w:val="24"/>
        </w:rPr>
        <w:t>4</w:t>
      </w:r>
      <w:r>
        <w:rPr>
          <w:rFonts w:ascii="宋体" w:hAnsi="宋体" w:hint="eastAsia"/>
          <w:sz w:val="24"/>
        </w:rPr>
        <w:t>、如果在规定的开标时间后，投标单位在投标有效期内撤回投标，其投标保证金将被贵方不予退还。</w:t>
      </w:r>
    </w:p>
    <w:p w14:paraId="3661910C" w14:textId="77777777" w:rsidR="009C38F1" w:rsidRDefault="00632229">
      <w:pPr>
        <w:spacing w:line="360" w:lineRule="auto"/>
        <w:ind w:firstLine="450"/>
        <w:rPr>
          <w:rFonts w:ascii="宋体" w:hAnsi="宋体"/>
          <w:sz w:val="24"/>
        </w:rPr>
      </w:pPr>
      <w:r>
        <w:rPr>
          <w:rFonts w:ascii="宋体" w:hAnsi="宋体"/>
          <w:sz w:val="24"/>
        </w:rPr>
        <w:t>5</w:t>
      </w:r>
      <w:r>
        <w:rPr>
          <w:rFonts w:ascii="宋体" w:hAnsi="宋体" w:hint="eastAsia"/>
          <w:sz w:val="24"/>
        </w:rPr>
        <w:t>、投标单位同意提供按照贵方可能要求的与其投标有关的一切数据或资料，完全理解贵方不一定要接受最低价的投标或收到的任何投标。</w:t>
      </w:r>
    </w:p>
    <w:p w14:paraId="58065944" w14:textId="77777777" w:rsidR="009C38F1" w:rsidRDefault="00632229">
      <w:pPr>
        <w:spacing w:line="360" w:lineRule="auto"/>
        <w:ind w:firstLine="450"/>
        <w:rPr>
          <w:rFonts w:ascii="宋体" w:hAnsi="宋体"/>
          <w:sz w:val="24"/>
        </w:rPr>
      </w:pPr>
      <w:r>
        <w:rPr>
          <w:rFonts w:ascii="宋体" w:hAnsi="宋体"/>
          <w:sz w:val="24"/>
        </w:rPr>
        <w:t>6</w:t>
      </w:r>
      <w:r>
        <w:rPr>
          <w:rFonts w:ascii="宋体" w:hAnsi="宋体" w:hint="eastAsia"/>
          <w:sz w:val="24"/>
        </w:rPr>
        <w:t>、与本投标有关的一切正式往来通讯请寄：</w:t>
      </w:r>
    </w:p>
    <w:p w14:paraId="069B72BA" w14:textId="77777777" w:rsidR="009C38F1" w:rsidRDefault="00632229">
      <w:pPr>
        <w:spacing w:line="360" w:lineRule="auto"/>
        <w:ind w:firstLineChars="350" w:firstLine="840"/>
        <w:rPr>
          <w:rFonts w:ascii="宋体" w:hAnsi="宋体"/>
          <w:sz w:val="24"/>
          <w:u w:val="single"/>
        </w:rPr>
      </w:pPr>
      <w:r>
        <w:rPr>
          <w:rFonts w:ascii="宋体" w:hAnsi="宋体" w:hint="eastAsia"/>
          <w:sz w:val="24"/>
        </w:rPr>
        <w:lastRenderedPageBreak/>
        <w:t>地址：</w:t>
      </w:r>
    </w:p>
    <w:p w14:paraId="148D0810" w14:textId="77777777" w:rsidR="009C38F1" w:rsidRDefault="00632229">
      <w:pPr>
        <w:spacing w:line="360" w:lineRule="auto"/>
        <w:ind w:firstLineChars="350" w:firstLine="840"/>
        <w:rPr>
          <w:rFonts w:ascii="宋体" w:hAnsi="宋体"/>
          <w:sz w:val="24"/>
          <w:u w:val="single"/>
        </w:rPr>
      </w:pPr>
      <w:r>
        <w:rPr>
          <w:rFonts w:ascii="宋体" w:hAnsi="宋体" w:hint="eastAsia"/>
          <w:sz w:val="24"/>
        </w:rPr>
        <w:t>邮编：</w:t>
      </w:r>
    </w:p>
    <w:p w14:paraId="017B1406" w14:textId="77777777" w:rsidR="009C38F1" w:rsidRDefault="00632229">
      <w:pPr>
        <w:spacing w:line="360" w:lineRule="auto"/>
        <w:ind w:firstLineChars="350" w:firstLine="840"/>
        <w:rPr>
          <w:rFonts w:ascii="宋体" w:hAnsi="宋体"/>
          <w:sz w:val="24"/>
          <w:u w:val="single"/>
        </w:rPr>
      </w:pPr>
      <w:r>
        <w:rPr>
          <w:rFonts w:ascii="宋体" w:hAnsi="宋体" w:hint="eastAsia"/>
          <w:sz w:val="24"/>
        </w:rPr>
        <w:t>电话：</w:t>
      </w:r>
    </w:p>
    <w:p w14:paraId="69BBE539" w14:textId="77777777" w:rsidR="009C38F1" w:rsidRDefault="00632229">
      <w:pPr>
        <w:spacing w:line="360" w:lineRule="auto"/>
        <w:ind w:firstLineChars="350" w:firstLine="840"/>
        <w:rPr>
          <w:rFonts w:ascii="宋体" w:hAnsi="宋体"/>
          <w:sz w:val="24"/>
          <w:u w:val="single"/>
        </w:rPr>
      </w:pPr>
      <w:r>
        <w:rPr>
          <w:rFonts w:ascii="宋体" w:hAnsi="宋体" w:hint="eastAsia"/>
          <w:sz w:val="24"/>
        </w:rPr>
        <w:t>传真：</w:t>
      </w:r>
    </w:p>
    <w:p w14:paraId="68559AA4" w14:textId="77777777" w:rsidR="009C38F1" w:rsidRDefault="009C38F1">
      <w:pPr>
        <w:spacing w:line="360" w:lineRule="auto"/>
        <w:ind w:firstLineChars="350" w:firstLine="840"/>
        <w:rPr>
          <w:rFonts w:ascii="宋体" w:hAnsi="宋体"/>
          <w:sz w:val="24"/>
        </w:rPr>
      </w:pPr>
    </w:p>
    <w:p w14:paraId="371A7034" w14:textId="77777777" w:rsidR="009C38F1" w:rsidRDefault="00632229">
      <w:pPr>
        <w:spacing w:line="360" w:lineRule="auto"/>
        <w:ind w:firstLineChars="350" w:firstLine="840"/>
        <w:jc w:val="center"/>
        <w:rPr>
          <w:rFonts w:ascii="宋体" w:hAnsi="宋体"/>
          <w:sz w:val="24"/>
        </w:rPr>
      </w:pPr>
      <w:r>
        <w:rPr>
          <w:rFonts w:ascii="宋体" w:hAnsi="宋体" w:hint="eastAsia"/>
          <w:sz w:val="24"/>
        </w:rPr>
        <w:t>授权代表姓名、职务</w:t>
      </w:r>
      <w:r>
        <w:rPr>
          <w:rFonts w:ascii="宋体" w:hAnsi="宋体"/>
          <w:sz w:val="24"/>
        </w:rPr>
        <w:t>(</w:t>
      </w:r>
      <w:r>
        <w:rPr>
          <w:rFonts w:ascii="宋体" w:hAnsi="宋体" w:hint="eastAsia"/>
          <w:sz w:val="24"/>
        </w:rPr>
        <w:t>印刷体</w:t>
      </w:r>
      <w:r>
        <w:rPr>
          <w:rFonts w:ascii="宋体" w:hAnsi="宋体"/>
          <w:sz w:val="24"/>
        </w:rPr>
        <w:t>)</w:t>
      </w:r>
      <w:r>
        <w:rPr>
          <w:rFonts w:ascii="宋体" w:hAnsi="宋体" w:hint="eastAsia"/>
          <w:sz w:val="24"/>
        </w:rPr>
        <w:t>：</w:t>
      </w:r>
      <w:r>
        <w:rPr>
          <w:rFonts w:ascii="宋体" w:hAnsi="宋体"/>
          <w:sz w:val="24"/>
        </w:rPr>
        <w:t>(</w:t>
      </w:r>
      <w:r>
        <w:rPr>
          <w:rFonts w:ascii="宋体" w:hAnsi="宋体" w:hint="eastAsia"/>
          <w:sz w:val="24"/>
        </w:rPr>
        <w:t>公章</w:t>
      </w:r>
      <w:r>
        <w:rPr>
          <w:rFonts w:ascii="宋体" w:hAnsi="宋体"/>
          <w:sz w:val="24"/>
        </w:rPr>
        <w:t>)</w:t>
      </w:r>
    </w:p>
    <w:p w14:paraId="0C4F4094" w14:textId="77777777" w:rsidR="009C38F1" w:rsidRDefault="009C38F1">
      <w:pPr>
        <w:spacing w:line="360" w:lineRule="auto"/>
        <w:ind w:firstLineChars="350" w:firstLine="840"/>
        <w:rPr>
          <w:rFonts w:ascii="宋体" w:hAnsi="宋体"/>
          <w:sz w:val="24"/>
        </w:rPr>
      </w:pPr>
    </w:p>
    <w:p w14:paraId="576D1E65" w14:textId="77777777" w:rsidR="009C38F1" w:rsidRDefault="00632229">
      <w:pPr>
        <w:spacing w:line="360" w:lineRule="auto"/>
        <w:ind w:firstLineChars="350" w:firstLine="840"/>
        <w:rPr>
          <w:rFonts w:ascii="宋体" w:hAnsi="宋体"/>
          <w:sz w:val="24"/>
        </w:rPr>
      </w:pPr>
      <w:r>
        <w:rPr>
          <w:rFonts w:ascii="宋体" w:hAnsi="宋体" w:hint="eastAsia"/>
          <w:sz w:val="24"/>
        </w:rPr>
        <w:t>日期：年月日</w:t>
      </w:r>
    </w:p>
    <w:p w14:paraId="1033DE1D" w14:textId="77777777" w:rsidR="009C38F1" w:rsidRDefault="009C38F1">
      <w:pPr>
        <w:spacing w:line="360" w:lineRule="auto"/>
        <w:ind w:firstLineChars="350" w:firstLine="840"/>
        <w:rPr>
          <w:rFonts w:ascii="宋体" w:hAnsi="宋体"/>
          <w:sz w:val="24"/>
        </w:rPr>
      </w:pPr>
    </w:p>
    <w:p w14:paraId="30DCB4B6" w14:textId="77777777" w:rsidR="009C38F1" w:rsidRDefault="00632229">
      <w:pPr>
        <w:spacing w:line="360" w:lineRule="auto"/>
        <w:ind w:firstLineChars="350" w:firstLine="840"/>
        <w:jc w:val="left"/>
        <w:rPr>
          <w:rFonts w:ascii="宋体" w:hAnsi="宋体"/>
          <w:sz w:val="24"/>
        </w:rPr>
      </w:pPr>
      <w:r>
        <w:rPr>
          <w:rFonts w:ascii="宋体" w:hAnsi="宋体" w:hint="eastAsia"/>
          <w:sz w:val="24"/>
        </w:rPr>
        <w:t>授权代表签字：</w:t>
      </w:r>
    </w:p>
    <w:p w14:paraId="1E0D6A1C" w14:textId="77777777" w:rsidR="009C38F1" w:rsidRDefault="009C38F1">
      <w:pPr>
        <w:spacing w:line="360" w:lineRule="auto"/>
        <w:ind w:firstLineChars="350" w:firstLine="840"/>
        <w:rPr>
          <w:rFonts w:ascii="宋体" w:hAnsi="宋体"/>
          <w:sz w:val="24"/>
        </w:rPr>
      </w:pPr>
    </w:p>
    <w:p w14:paraId="03AC6C4C" w14:textId="77777777" w:rsidR="009C38F1" w:rsidRDefault="00632229">
      <w:pPr>
        <w:spacing w:line="360" w:lineRule="auto"/>
        <w:rPr>
          <w:rFonts w:ascii="宋体" w:hAnsi="宋体"/>
          <w:b/>
          <w:bCs/>
          <w:sz w:val="24"/>
        </w:rPr>
      </w:pPr>
      <w:r>
        <w:rPr>
          <w:rFonts w:ascii="宋体" w:hAnsi="宋体"/>
          <w:b/>
          <w:bCs/>
          <w:sz w:val="24"/>
        </w:rPr>
        <w:br w:type="page"/>
      </w:r>
      <w:r>
        <w:rPr>
          <w:rFonts w:ascii="宋体" w:hAnsi="宋体" w:hint="eastAsia"/>
          <w:b/>
          <w:bCs/>
          <w:sz w:val="24"/>
        </w:rPr>
        <w:lastRenderedPageBreak/>
        <w:t>附件</w:t>
      </w:r>
      <w:r>
        <w:rPr>
          <w:rFonts w:ascii="宋体" w:hAnsi="宋体"/>
          <w:b/>
          <w:bCs/>
          <w:sz w:val="24"/>
        </w:rPr>
        <w:t>2</w:t>
      </w:r>
    </w:p>
    <w:p w14:paraId="08C354F6" w14:textId="77777777" w:rsidR="009C38F1" w:rsidRDefault="00632229">
      <w:pPr>
        <w:spacing w:line="360" w:lineRule="auto"/>
        <w:jc w:val="center"/>
        <w:rPr>
          <w:rFonts w:ascii="宋体" w:hAnsi="宋体"/>
          <w:b/>
          <w:bCs/>
          <w:sz w:val="24"/>
        </w:rPr>
      </w:pPr>
      <w:r>
        <w:rPr>
          <w:rFonts w:ascii="宋体" w:hAnsi="宋体" w:hint="eastAsia"/>
          <w:b/>
          <w:bCs/>
          <w:sz w:val="24"/>
        </w:rPr>
        <w:t>法人代表授权书</w:t>
      </w:r>
    </w:p>
    <w:p w14:paraId="489F216E" w14:textId="77777777" w:rsidR="009C38F1" w:rsidRDefault="009C38F1">
      <w:pPr>
        <w:pStyle w:val="a5"/>
        <w:spacing w:before="0" w:line="360" w:lineRule="auto"/>
        <w:rPr>
          <w:rFonts w:ascii="宋体" w:hAnsi="宋体"/>
          <w:szCs w:val="24"/>
        </w:rPr>
      </w:pPr>
    </w:p>
    <w:p w14:paraId="1BD25E6B" w14:textId="77777777" w:rsidR="009C38F1" w:rsidRDefault="00632229">
      <w:pPr>
        <w:pStyle w:val="a5"/>
        <w:spacing w:before="0" w:line="360" w:lineRule="auto"/>
        <w:ind w:firstLineChars="650" w:firstLine="1560"/>
        <w:rPr>
          <w:rFonts w:ascii="宋体" w:hAnsi="宋体"/>
          <w:b/>
          <w:szCs w:val="24"/>
        </w:rPr>
      </w:pPr>
      <w:r>
        <w:rPr>
          <w:rFonts w:ascii="宋体" w:hAnsi="宋体"/>
          <w:szCs w:val="24"/>
          <w:u w:val="single"/>
        </w:rPr>
        <w:t>:</w:t>
      </w:r>
    </w:p>
    <w:p w14:paraId="707CE019" w14:textId="77777777" w:rsidR="009C38F1" w:rsidRDefault="00632229">
      <w:pPr>
        <w:tabs>
          <w:tab w:val="left" w:pos="6663"/>
        </w:tabs>
        <w:spacing w:line="360" w:lineRule="auto"/>
        <w:ind w:firstLineChars="200" w:firstLine="480"/>
        <w:rPr>
          <w:rFonts w:ascii="宋体" w:hAnsi="宋体"/>
          <w:sz w:val="24"/>
          <w:u w:val="single"/>
        </w:rPr>
      </w:pPr>
      <w:r>
        <w:rPr>
          <w:rFonts w:ascii="宋体" w:hAnsi="宋体" w:hint="eastAsia"/>
          <w:sz w:val="24"/>
        </w:rPr>
        <w:t>本授权委托书声明：我</w:t>
      </w:r>
      <w:r>
        <w:rPr>
          <w:rFonts w:ascii="宋体" w:hAnsi="宋体"/>
          <w:sz w:val="24"/>
          <w:u w:val="single"/>
        </w:rPr>
        <w:t>(</w:t>
      </w:r>
      <w:r>
        <w:rPr>
          <w:rFonts w:ascii="宋体" w:hAnsi="宋体" w:hint="eastAsia"/>
          <w:sz w:val="24"/>
          <w:u w:val="single"/>
        </w:rPr>
        <w:t>姓名</w:t>
      </w:r>
      <w:r>
        <w:rPr>
          <w:rFonts w:ascii="宋体" w:hAnsi="宋体"/>
          <w:sz w:val="24"/>
          <w:u w:val="single"/>
        </w:rPr>
        <w:t>)</w:t>
      </w:r>
      <w:r>
        <w:rPr>
          <w:rFonts w:ascii="宋体" w:hAnsi="宋体" w:hint="eastAsia"/>
          <w:sz w:val="24"/>
        </w:rPr>
        <w:t>系</w:t>
      </w:r>
      <w:r>
        <w:rPr>
          <w:rFonts w:ascii="宋体" w:hAnsi="宋体"/>
          <w:sz w:val="24"/>
          <w:u w:val="single"/>
        </w:rPr>
        <w:t>(</w:t>
      </w:r>
      <w:r>
        <w:rPr>
          <w:rFonts w:ascii="宋体" w:hAnsi="宋体" w:hint="eastAsia"/>
          <w:sz w:val="24"/>
          <w:u w:val="single"/>
        </w:rPr>
        <w:t>投标单位名称</w:t>
      </w:r>
      <w:r>
        <w:rPr>
          <w:rFonts w:ascii="宋体" w:hAnsi="宋体"/>
          <w:sz w:val="24"/>
          <w:u w:val="single"/>
        </w:rPr>
        <w:t>)</w:t>
      </w:r>
      <w:r>
        <w:rPr>
          <w:rFonts w:ascii="宋体" w:hAnsi="宋体" w:hint="eastAsia"/>
          <w:sz w:val="24"/>
        </w:rPr>
        <w:t>的法定代表人，现授权</w:t>
      </w:r>
      <w:r>
        <w:rPr>
          <w:rFonts w:ascii="宋体" w:hAnsi="宋体"/>
          <w:sz w:val="24"/>
          <w:u w:val="single"/>
        </w:rPr>
        <w:t>(</w:t>
      </w:r>
      <w:r>
        <w:rPr>
          <w:rFonts w:ascii="宋体" w:hAnsi="宋体" w:hint="eastAsia"/>
          <w:sz w:val="24"/>
          <w:u w:val="single"/>
        </w:rPr>
        <w:t>单位名称</w:t>
      </w:r>
      <w:r>
        <w:rPr>
          <w:rFonts w:ascii="宋体" w:hAnsi="宋体"/>
          <w:sz w:val="24"/>
          <w:u w:val="single"/>
        </w:rPr>
        <w:t>)</w:t>
      </w:r>
      <w:r>
        <w:rPr>
          <w:rFonts w:ascii="宋体" w:hAnsi="宋体" w:hint="eastAsia"/>
          <w:sz w:val="24"/>
        </w:rPr>
        <w:t>的</w:t>
      </w:r>
      <w:r>
        <w:rPr>
          <w:rFonts w:ascii="宋体" w:hAnsi="宋体"/>
          <w:sz w:val="24"/>
          <w:u w:val="single"/>
        </w:rPr>
        <w:t>(</w:t>
      </w:r>
      <w:r>
        <w:rPr>
          <w:rFonts w:ascii="宋体" w:hAnsi="宋体" w:hint="eastAsia"/>
          <w:sz w:val="24"/>
          <w:u w:val="single"/>
        </w:rPr>
        <w:t>姓名、职务</w:t>
      </w:r>
      <w:r>
        <w:rPr>
          <w:rFonts w:ascii="宋体" w:hAnsi="宋体"/>
          <w:sz w:val="24"/>
          <w:u w:val="single"/>
        </w:rPr>
        <w:t>)</w:t>
      </w:r>
      <w:r>
        <w:rPr>
          <w:rFonts w:ascii="宋体" w:hAnsi="宋体" w:hint="eastAsia"/>
          <w:sz w:val="24"/>
        </w:rPr>
        <w:t>身份证号</w:t>
      </w:r>
    </w:p>
    <w:p w14:paraId="01AE05E3" w14:textId="77777777" w:rsidR="009C38F1" w:rsidRDefault="00632229">
      <w:pPr>
        <w:tabs>
          <w:tab w:val="left" w:pos="6663"/>
        </w:tabs>
        <w:spacing w:line="360" w:lineRule="auto"/>
        <w:rPr>
          <w:rFonts w:ascii="宋体" w:hAnsi="宋体"/>
          <w:sz w:val="24"/>
        </w:rPr>
      </w:pPr>
      <w:r>
        <w:rPr>
          <w:rFonts w:ascii="宋体" w:hAnsi="宋体" w:hint="eastAsia"/>
          <w:sz w:val="24"/>
        </w:rPr>
        <w:t>为我单位授权代表，以本单位的名义参加贵方组织的项目招标</w:t>
      </w:r>
      <w:r>
        <w:rPr>
          <w:rFonts w:ascii="宋体" w:hAnsi="宋体"/>
          <w:sz w:val="24"/>
        </w:rPr>
        <w:t>(</w:t>
      </w:r>
      <w:r>
        <w:rPr>
          <w:rFonts w:ascii="宋体" w:hAnsi="宋体" w:hint="eastAsia"/>
          <w:sz w:val="24"/>
        </w:rPr>
        <w:t>招标编号：</w:t>
      </w:r>
      <w:r>
        <w:rPr>
          <w:rFonts w:ascii="宋体" w:hAnsi="宋体"/>
          <w:sz w:val="24"/>
        </w:rPr>
        <w:t>)</w:t>
      </w:r>
      <w:r>
        <w:rPr>
          <w:rFonts w:ascii="宋体" w:hAnsi="宋体" w:hint="eastAsia"/>
          <w:sz w:val="24"/>
        </w:rPr>
        <w:t>的投标活动。授权代理人在投标、开标、评标、合同谈判过程中所签署的一切文件和处理与之有关的一切事宜，我均予以承认。</w:t>
      </w:r>
    </w:p>
    <w:p w14:paraId="0C249109" w14:textId="77777777" w:rsidR="009C38F1" w:rsidRDefault="00632229">
      <w:pPr>
        <w:spacing w:line="360" w:lineRule="auto"/>
        <w:ind w:firstLineChars="200" w:firstLine="480"/>
        <w:rPr>
          <w:rFonts w:ascii="宋体" w:hAnsi="宋体"/>
          <w:sz w:val="24"/>
        </w:rPr>
      </w:pPr>
      <w:r>
        <w:rPr>
          <w:rFonts w:ascii="宋体" w:hAnsi="宋体" w:hint="eastAsia"/>
          <w:sz w:val="24"/>
        </w:rPr>
        <w:t>授权代理人无转委托权。特此委托。</w:t>
      </w:r>
    </w:p>
    <w:p w14:paraId="71DCC941" w14:textId="77777777" w:rsidR="009C38F1" w:rsidRDefault="009C38F1">
      <w:pPr>
        <w:pStyle w:val="a5"/>
        <w:adjustRightInd w:val="0"/>
        <w:spacing w:before="0" w:line="360" w:lineRule="auto"/>
        <w:textAlignment w:val="baseline"/>
        <w:rPr>
          <w:rFonts w:ascii="宋体" w:hAnsi="宋体"/>
          <w:kern w:val="0"/>
          <w:szCs w:val="24"/>
        </w:rPr>
      </w:pPr>
    </w:p>
    <w:tbl>
      <w:tblPr>
        <w:tblW w:w="486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tblGrid>
      <w:tr w:rsidR="009C38F1" w14:paraId="6FA98DC2" w14:textId="77777777">
        <w:trPr>
          <w:trHeight w:val="2655"/>
        </w:trPr>
        <w:tc>
          <w:tcPr>
            <w:tcW w:w="4860" w:type="dxa"/>
          </w:tcPr>
          <w:p w14:paraId="3E21C248" w14:textId="77777777" w:rsidR="009C38F1" w:rsidRDefault="009C38F1">
            <w:pPr>
              <w:spacing w:line="360" w:lineRule="auto"/>
              <w:rPr>
                <w:rFonts w:ascii="宋体" w:hAnsi="宋体"/>
                <w:sz w:val="24"/>
              </w:rPr>
            </w:pPr>
          </w:p>
          <w:p w14:paraId="302722A4" w14:textId="77777777" w:rsidR="009C38F1" w:rsidRDefault="009C38F1">
            <w:pPr>
              <w:spacing w:line="360" w:lineRule="auto"/>
              <w:rPr>
                <w:rFonts w:ascii="宋体" w:hAnsi="宋体"/>
                <w:sz w:val="24"/>
              </w:rPr>
            </w:pPr>
          </w:p>
          <w:p w14:paraId="6868C94A" w14:textId="77777777" w:rsidR="009C38F1" w:rsidRDefault="00632229">
            <w:pPr>
              <w:tabs>
                <w:tab w:val="left" w:pos="4581"/>
              </w:tabs>
              <w:spacing w:line="360" w:lineRule="auto"/>
              <w:jc w:val="center"/>
              <w:rPr>
                <w:rFonts w:ascii="宋体" w:hAnsi="宋体"/>
                <w:sz w:val="24"/>
              </w:rPr>
            </w:pPr>
            <w:r>
              <w:rPr>
                <w:rFonts w:ascii="宋体" w:hAnsi="宋体"/>
                <w:sz w:val="24"/>
              </w:rPr>
              <w:t>(</w:t>
            </w:r>
            <w:r>
              <w:rPr>
                <w:rFonts w:ascii="宋体" w:hAnsi="宋体" w:hint="eastAsia"/>
                <w:sz w:val="24"/>
              </w:rPr>
              <w:t>附授权代理人身份证明复印件</w:t>
            </w:r>
            <w:r>
              <w:rPr>
                <w:rFonts w:ascii="宋体" w:hAnsi="宋体"/>
                <w:sz w:val="24"/>
              </w:rPr>
              <w:t>)</w:t>
            </w:r>
          </w:p>
          <w:p w14:paraId="16FF0250" w14:textId="77777777" w:rsidR="009C38F1" w:rsidRDefault="009C38F1">
            <w:pPr>
              <w:spacing w:line="360" w:lineRule="auto"/>
              <w:rPr>
                <w:rFonts w:ascii="宋体" w:hAnsi="宋体"/>
                <w:sz w:val="24"/>
              </w:rPr>
            </w:pPr>
          </w:p>
          <w:p w14:paraId="50087627" w14:textId="77777777" w:rsidR="009C38F1" w:rsidRDefault="009C38F1">
            <w:pPr>
              <w:spacing w:line="360" w:lineRule="auto"/>
              <w:rPr>
                <w:rFonts w:ascii="宋体" w:hAnsi="宋体"/>
                <w:sz w:val="24"/>
              </w:rPr>
            </w:pPr>
          </w:p>
        </w:tc>
      </w:tr>
    </w:tbl>
    <w:p w14:paraId="56B03247" w14:textId="77777777" w:rsidR="009C38F1" w:rsidRDefault="009C38F1">
      <w:pPr>
        <w:spacing w:line="360" w:lineRule="auto"/>
        <w:rPr>
          <w:rFonts w:ascii="宋体" w:hAnsi="宋体"/>
          <w:sz w:val="24"/>
        </w:rPr>
      </w:pPr>
    </w:p>
    <w:p w14:paraId="4085AFB9" w14:textId="77777777" w:rsidR="009C38F1" w:rsidRDefault="009C38F1">
      <w:pPr>
        <w:spacing w:line="360" w:lineRule="auto"/>
        <w:ind w:firstLineChars="1700" w:firstLine="4080"/>
        <w:rPr>
          <w:rFonts w:ascii="宋体" w:hAnsi="宋体"/>
          <w:sz w:val="24"/>
        </w:rPr>
      </w:pPr>
    </w:p>
    <w:p w14:paraId="63B3358E" w14:textId="77777777" w:rsidR="009C38F1" w:rsidRDefault="009C38F1">
      <w:pPr>
        <w:spacing w:line="360" w:lineRule="auto"/>
        <w:ind w:firstLineChars="1700" w:firstLine="4080"/>
        <w:rPr>
          <w:rFonts w:ascii="宋体" w:hAnsi="宋体"/>
          <w:sz w:val="24"/>
        </w:rPr>
      </w:pPr>
    </w:p>
    <w:p w14:paraId="6D1A7142" w14:textId="77777777" w:rsidR="009C38F1" w:rsidRDefault="00632229">
      <w:pPr>
        <w:spacing w:line="360" w:lineRule="auto"/>
        <w:ind w:firstLineChars="1700" w:firstLine="4080"/>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盖章</w:t>
      </w:r>
      <w:r>
        <w:rPr>
          <w:rFonts w:ascii="宋体" w:hAnsi="宋体"/>
          <w:sz w:val="24"/>
        </w:rPr>
        <w:t>)</w:t>
      </w:r>
      <w:r>
        <w:rPr>
          <w:rFonts w:ascii="宋体" w:hAnsi="宋体" w:hint="eastAsia"/>
          <w:sz w:val="24"/>
        </w:rPr>
        <w:t>：</w:t>
      </w:r>
    </w:p>
    <w:p w14:paraId="2A77E7AA" w14:textId="77777777" w:rsidR="009C38F1" w:rsidRDefault="009C38F1">
      <w:pPr>
        <w:spacing w:line="360" w:lineRule="auto"/>
        <w:rPr>
          <w:rFonts w:ascii="宋体" w:hAnsi="宋体"/>
          <w:sz w:val="24"/>
        </w:rPr>
      </w:pPr>
    </w:p>
    <w:p w14:paraId="54FF33CE" w14:textId="77777777" w:rsidR="009C38F1" w:rsidRDefault="00632229">
      <w:pPr>
        <w:spacing w:line="360" w:lineRule="auto"/>
        <w:ind w:firstLineChars="1700" w:firstLine="4080"/>
        <w:rPr>
          <w:rFonts w:ascii="宋体" w:hAnsi="宋体"/>
          <w:sz w:val="24"/>
        </w:rPr>
      </w:pPr>
      <w:r>
        <w:rPr>
          <w:rFonts w:ascii="宋体" w:hAnsi="宋体" w:hint="eastAsia"/>
          <w:sz w:val="24"/>
        </w:rPr>
        <w:t>法定代表人：</w:t>
      </w:r>
      <w:r>
        <w:rPr>
          <w:rFonts w:ascii="宋体" w:hAnsi="宋体"/>
          <w:sz w:val="24"/>
        </w:rPr>
        <w:t>(</w:t>
      </w:r>
      <w:r>
        <w:rPr>
          <w:rFonts w:ascii="宋体" w:hAnsi="宋体" w:hint="eastAsia"/>
          <w:sz w:val="24"/>
        </w:rPr>
        <w:t>签字、盖章</w:t>
      </w:r>
      <w:r>
        <w:rPr>
          <w:rFonts w:ascii="宋体" w:hAnsi="宋体"/>
          <w:sz w:val="24"/>
        </w:rPr>
        <w:t>)</w:t>
      </w:r>
    </w:p>
    <w:p w14:paraId="5D7357E0" w14:textId="77777777" w:rsidR="009C38F1" w:rsidRDefault="009C38F1">
      <w:pPr>
        <w:pStyle w:val="a5"/>
        <w:spacing w:before="0" w:line="360" w:lineRule="auto"/>
        <w:rPr>
          <w:rFonts w:ascii="宋体" w:hAnsi="宋体"/>
          <w:szCs w:val="24"/>
        </w:rPr>
      </w:pPr>
    </w:p>
    <w:p w14:paraId="2CFF17C0" w14:textId="77777777" w:rsidR="009C38F1" w:rsidRDefault="00632229">
      <w:pPr>
        <w:spacing w:line="360" w:lineRule="auto"/>
        <w:ind w:firstLineChars="1700" w:firstLine="4080"/>
        <w:rPr>
          <w:rFonts w:ascii="宋体" w:hAnsi="宋体"/>
          <w:sz w:val="24"/>
        </w:rPr>
      </w:pPr>
      <w:r>
        <w:rPr>
          <w:rFonts w:ascii="宋体" w:hAnsi="宋体" w:hint="eastAsia"/>
          <w:sz w:val="24"/>
        </w:rPr>
        <w:t>授权代理人：</w:t>
      </w:r>
      <w:r>
        <w:rPr>
          <w:rFonts w:ascii="宋体" w:hAnsi="宋体"/>
          <w:sz w:val="24"/>
        </w:rPr>
        <w:t>(</w:t>
      </w:r>
      <w:r>
        <w:rPr>
          <w:rFonts w:ascii="宋体" w:hAnsi="宋体" w:hint="eastAsia"/>
          <w:sz w:val="24"/>
        </w:rPr>
        <w:t>签字</w:t>
      </w:r>
      <w:r>
        <w:rPr>
          <w:rFonts w:ascii="宋体" w:hAnsi="宋体"/>
          <w:sz w:val="24"/>
        </w:rPr>
        <w:t>)</w:t>
      </w:r>
    </w:p>
    <w:p w14:paraId="513EDF64" w14:textId="77777777" w:rsidR="009C38F1" w:rsidRDefault="009C38F1">
      <w:pPr>
        <w:spacing w:line="360" w:lineRule="auto"/>
        <w:ind w:firstLineChars="1700" w:firstLine="4080"/>
        <w:rPr>
          <w:rFonts w:ascii="宋体" w:hAnsi="宋体"/>
          <w:sz w:val="24"/>
        </w:rPr>
      </w:pPr>
    </w:p>
    <w:p w14:paraId="740CD378" w14:textId="77777777" w:rsidR="009C38F1" w:rsidRDefault="00632229">
      <w:pPr>
        <w:spacing w:line="360" w:lineRule="auto"/>
        <w:ind w:firstLineChars="1700" w:firstLine="4080"/>
        <w:rPr>
          <w:rFonts w:ascii="宋体" w:hAnsi="宋体"/>
          <w:sz w:val="24"/>
        </w:rPr>
      </w:pPr>
      <w:r>
        <w:rPr>
          <w:rFonts w:ascii="宋体" w:hAnsi="宋体" w:hint="eastAsia"/>
          <w:sz w:val="24"/>
        </w:rPr>
        <w:t>日期：年月日</w:t>
      </w:r>
    </w:p>
    <w:p w14:paraId="2B19A220" w14:textId="77777777" w:rsidR="009C38F1" w:rsidRDefault="00632229">
      <w:pPr>
        <w:spacing w:line="360" w:lineRule="auto"/>
        <w:rPr>
          <w:rFonts w:ascii="宋体" w:hAnsi="宋体"/>
          <w:b/>
          <w:bCs/>
          <w:sz w:val="24"/>
        </w:rPr>
      </w:pPr>
      <w:r>
        <w:rPr>
          <w:rFonts w:ascii="宋体" w:hAnsi="宋体"/>
          <w:sz w:val="24"/>
        </w:rPr>
        <w:br w:type="page"/>
      </w:r>
      <w:r>
        <w:rPr>
          <w:rFonts w:ascii="宋体" w:hAnsi="宋体" w:hint="eastAsia"/>
          <w:b/>
          <w:bCs/>
          <w:sz w:val="24"/>
        </w:rPr>
        <w:lastRenderedPageBreak/>
        <w:t>附件</w:t>
      </w:r>
      <w:r>
        <w:rPr>
          <w:rFonts w:ascii="宋体" w:hAnsi="宋体"/>
          <w:b/>
          <w:bCs/>
          <w:sz w:val="24"/>
        </w:rPr>
        <w:t>3</w:t>
      </w:r>
    </w:p>
    <w:p w14:paraId="116D5F19" w14:textId="77777777" w:rsidR="009C38F1" w:rsidRDefault="00632229">
      <w:pPr>
        <w:spacing w:line="360" w:lineRule="auto"/>
        <w:jc w:val="center"/>
        <w:rPr>
          <w:rFonts w:ascii="宋体" w:hAnsi="宋体"/>
          <w:b/>
          <w:bCs/>
          <w:sz w:val="24"/>
        </w:rPr>
      </w:pPr>
      <w:r>
        <w:rPr>
          <w:rFonts w:ascii="宋体" w:hAnsi="宋体" w:hint="eastAsia"/>
          <w:b/>
          <w:bCs/>
          <w:sz w:val="24"/>
        </w:rPr>
        <w:t>开标一览表</w:t>
      </w:r>
    </w:p>
    <w:p w14:paraId="2BE601C6" w14:textId="77777777" w:rsidR="009C38F1" w:rsidRDefault="00632229">
      <w:pPr>
        <w:spacing w:line="360" w:lineRule="auto"/>
        <w:rPr>
          <w:rFonts w:ascii="宋体" w:hAnsi="宋体"/>
          <w:sz w:val="24"/>
          <w:u w:val="single"/>
        </w:rPr>
      </w:pPr>
      <w:r>
        <w:rPr>
          <w:rFonts w:ascii="宋体" w:hAnsi="宋体" w:hint="eastAsia"/>
          <w:sz w:val="24"/>
        </w:rPr>
        <w:t>项目名称：</w:t>
      </w:r>
    </w:p>
    <w:p w14:paraId="31DECB8B" w14:textId="77777777" w:rsidR="009C38F1" w:rsidRDefault="00632229">
      <w:pPr>
        <w:spacing w:line="360" w:lineRule="auto"/>
        <w:rPr>
          <w:rFonts w:ascii="宋体" w:hAnsi="宋体"/>
          <w:sz w:val="24"/>
        </w:rPr>
      </w:pPr>
      <w:r>
        <w:rPr>
          <w:rFonts w:ascii="宋体" w:hAnsi="宋体" w:hint="eastAsia"/>
          <w:sz w:val="24"/>
        </w:rPr>
        <w:t>金额单位：万元</w:t>
      </w:r>
    </w:p>
    <w:p w14:paraId="4B335954" w14:textId="77777777" w:rsidR="009C38F1" w:rsidRDefault="009C38F1">
      <w:pPr>
        <w:spacing w:line="360" w:lineRule="auto"/>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7"/>
        <w:gridCol w:w="6217"/>
      </w:tblGrid>
      <w:tr w:rsidR="00960EAB" w14:paraId="30E3E824" w14:textId="77777777" w:rsidTr="00AC41A8">
        <w:trPr>
          <w:trHeight w:val="753"/>
        </w:trPr>
        <w:tc>
          <w:tcPr>
            <w:tcW w:w="2187" w:type="dxa"/>
            <w:tcBorders>
              <w:top w:val="single" w:sz="4" w:space="0" w:color="auto"/>
              <w:left w:val="single" w:sz="4" w:space="0" w:color="auto"/>
              <w:bottom w:val="single" w:sz="4" w:space="0" w:color="auto"/>
              <w:right w:val="single" w:sz="4" w:space="0" w:color="auto"/>
            </w:tcBorders>
            <w:vAlign w:val="center"/>
          </w:tcPr>
          <w:p w14:paraId="0BF6D073" w14:textId="77777777" w:rsidR="00960EAB" w:rsidRPr="005453DF" w:rsidRDefault="00960EAB" w:rsidP="00AC41A8">
            <w:pPr>
              <w:snapToGrid w:val="0"/>
              <w:spacing w:line="360" w:lineRule="auto"/>
              <w:jc w:val="center"/>
              <w:rPr>
                <w:rFonts w:ascii="宋体" w:hAnsi="宋体" w:cs="宋体"/>
                <w:highlight w:val="yellow"/>
              </w:rPr>
            </w:pPr>
            <w:r w:rsidRPr="005C6BD1">
              <w:rPr>
                <w:rFonts w:ascii="宋体" w:hAnsi="宋体" w:hint="eastAsia"/>
              </w:rPr>
              <w:t>投标人名称</w:t>
            </w:r>
          </w:p>
        </w:tc>
        <w:tc>
          <w:tcPr>
            <w:tcW w:w="6217" w:type="dxa"/>
            <w:tcBorders>
              <w:top w:val="single" w:sz="4" w:space="0" w:color="auto"/>
              <w:left w:val="single" w:sz="4" w:space="0" w:color="auto"/>
              <w:bottom w:val="single" w:sz="4" w:space="0" w:color="auto"/>
              <w:right w:val="single" w:sz="4" w:space="0" w:color="auto"/>
            </w:tcBorders>
            <w:vAlign w:val="center"/>
          </w:tcPr>
          <w:p w14:paraId="16A77298" w14:textId="77777777" w:rsidR="00960EAB" w:rsidRPr="005453DF" w:rsidRDefault="00960EAB" w:rsidP="00AC41A8">
            <w:pPr>
              <w:snapToGrid w:val="0"/>
              <w:spacing w:line="360" w:lineRule="auto"/>
              <w:jc w:val="center"/>
              <w:rPr>
                <w:rFonts w:ascii="宋体" w:hAnsi="宋体" w:cs="宋体"/>
                <w:highlight w:val="yellow"/>
              </w:rPr>
            </w:pPr>
          </w:p>
        </w:tc>
      </w:tr>
      <w:tr w:rsidR="005C6BD1" w14:paraId="5DA4FC35" w14:textId="77777777" w:rsidTr="005C6BD1">
        <w:trPr>
          <w:trHeight w:hRule="exact" w:val="851"/>
        </w:trPr>
        <w:tc>
          <w:tcPr>
            <w:tcW w:w="2187" w:type="dxa"/>
            <w:tcBorders>
              <w:top w:val="single" w:sz="4" w:space="0" w:color="auto"/>
              <w:left w:val="single" w:sz="4" w:space="0" w:color="auto"/>
              <w:bottom w:val="single" w:sz="4" w:space="0" w:color="auto"/>
              <w:right w:val="single" w:sz="4" w:space="0" w:color="auto"/>
            </w:tcBorders>
            <w:vAlign w:val="center"/>
          </w:tcPr>
          <w:p w14:paraId="749E13E2" w14:textId="28C03EB1" w:rsidR="005C6BD1" w:rsidRPr="003364D5" w:rsidRDefault="005C6BD1" w:rsidP="00AC41A8">
            <w:pPr>
              <w:tabs>
                <w:tab w:val="left" w:pos="0"/>
                <w:tab w:val="left" w:pos="720"/>
                <w:tab w:val="left" w:pos="1440"/>
                <w:tab w:val="left" w:pos="2160"/>
                <w:tab w:val="left" w:pos="2880"/>
                <w:tab w:val="left" w:pos="3600"/>
                <w:tab w:val="left" w:pos="4320"/>
              </w:tabs>
              <w:autoSpaceDE w:val="0"/>
              <w:autoSpaceDN w:val="0"/>
              <w:spacing w:line="480" w:lineRule="exact"/>
              <w:jc w:val="center"/>
              <w:rPr>
                <w:rFonts w:ascii="宋体" w:hAnsi="宋体" w:cs="宋体"/>
              </w:rPr>
            </w:pPr>
            <w:r w:rsidRPr="003364D5">
              <w:rPr>
                <w:rFonts w:ascii="宋体" w:hAnsi="宋体" w:cs="宋体" w:hint="eastAsia"/>
              </w:rPr>
              <w:t>土建报价（不含税）</w:t>
            </w:r>
          </w:p>
        </w:tc>
        <w:tc>
          <w:tcPr>
            <w:tcW w:w="6217" w:type="dxa"/>
            <w:tcBorders>
              <w:top w:val="single" w:sz="4" w:space="0" w:color="auto"/>
              <w:left w:val="single" w:sz="4" w:space="0" w:color="auto"/>
              <w:bottom w:val="single" w:sz="4" w:space="0" w:color="auto"/>
              <w:right w:val="single" w:sz="4" w:space="0" w:color="auto"/>
            </w:tcBorders>
            <w:vAlign w:val="center"/>
          </w:tcPr>
          <w:p w14:paraId="6F6DAD79" w14:textId="75E4493C" w:rsidR="005C6BD1" w:rsidRPr="003364D5" w:rsidRDefault="005C6BD1" w:rsidP="00AC41A8">
            <w:pPr>
              <w:tabs>
                <w:tab w:val="left" w:pos="0"/>
                <w:tab w:val="left" w:pos="720"/>
                <w:tab w:val="left" w:pos="1440"/>
                <w:tab w:val="left" w:pos="2160"/>
                <w:tab w:val="left" w:pos="2880"/>
                <w:tab w:val="left" w:pos="3600"/>
                <w:tab w:val="left" w:pos="4320"/>
              </w:tabs>
              <w:autoSpaceDE w:val="0"/>
              <w:autoSpaceDN w:val="0"/>
              <w:spacing w:line="480" w:lineRule="exact"/>
              <w:rPr>
                <w:rFonts w:ascii="宋体" w:hAnsi="宋体" w:cs="宋体"/>
                <w:bCs/>
              </w:rPr>
            </w:pPr>
            <w:r w:rsidRPr="003364D5">
              <w:rPr>
                <w:rFonts w:ascii="宋体" w:hAnsi="宋体" w:cs="宋体" w:hint="eastAsia"/>
                <w:bCs/>
              </w:rPr>
              <w:t>大写：            元；小写：              元；</w:t>
            </w:r>
          </w:p>
        </w:tc>
      </w:tr>
      <w:tr w:rsidR="005C6BD1" w14:paraId="6FC926A7" w14:textId="77777777" w:rsidTr="005C6BD1">
        <w:trPr>
          <w:trHeight w:hRule="exact" w:val="851"/>
        </w:trPr>
        <w:tc>
          <w:tcPr>
            <w:tcW w:w="2187" w:type="dxa"/>
            <w:tcBorders>
              <w:top w:val="single" w:sz="4" w:space="0" w:color="auto"/>
              <w:left w:val="single" w:sz="4" w:space="0" w:color="auto"/>
              <w:bottom w:val="single" w:sz="4" w:space="0" w:color="auto"/>
              <w:right w:val="single" w:sz="4" w:space="0" w:color="auto"/>
            </w:tcBorders>
            <w:vAlign w:val="center"/>
          </w:tcPr>
          <w:p w14:paraId="6986F002" w14:textId="4316EF15" w:rsidR="005C6BD1" w:rsidRPr="003364D5" w:rsidRDefault="005C6BD1" w:rsidP="00AC41A8">
            <w:pPr>
              <w:tabs>
                <w:tab w:val="left" w:pos="0"/>
                <w:tab w:val="left" w:pos="720"/>
                <w:tab w:val="left" w:pos="1440"/>
                <w:tab w:val="left" w:pos="2160"/>
                <w:tab w:val="left" w:pos="2880"/>
                <w:tab w:val="left" w:pos="3600"/>
                <w:tab w:val="left" w:pos="4320"/>
              </w:tabs>
              <w:autoSpaceDE w:val="0"/>
              <w:autoSpaceDN w:val="0"/>
              <w:spacing w:line="480" w:lineRule="exact"/>
              <w:jc w:val="center"/>
              <w:rPr>
                <w:rFonts w:ascii="宋体" w:hAnsi="宋体" w:cs="宋体"/>
              </w:rPr>
            </w:pPr>
            <w:r w:rsidRPr="003364D5">
              <w:rPr>
                <w:rFonts w:ascii="宋体" w:hAnsi="宋体" w:cs="宋体" w:hint="eastAsia"/>
              </w:rPr>
              <w:t>土建报价（含9%增值税）</w:t>
            </w:r>
          </w:p>
        </w:tc>
        <w:tc>
          <w:tcPr>
            <w:tcW w:w="6217" w:type="dxa"/>
            <w:tcBorders>
              <w:top w:val="single" w:sz="4" w:space="0" w:color="auto"/>
              <w:left w:val="single" w:sz="4" w:space="0" w:color="auto"/>
              <w:bottom w:val="single" w:sz="4" w:space="0" w:color="auto"/>
              <w:right w:val="single" w:sz="4" w:space="0" w:color="auto"/>
            </w:tcBorders>
            <w:vAlign w:val="center"/>
          </w:tcPr>
          <w:p w14:paraId="78B26B3E" w14:textId="51DA8938" w:rsidR="005C6BD1" w:rsidRPr="003364D5" w:rsidRDefault="005C6BD1" w:rsidP="00AC41A8">
            <w:pPr>
              <w:tabs>
                <w:tab w:val="left" w:pos="0"/>
                <w:tab w:val="left" w:pos="720"/>
                <w:tab w:val="left" w:pos="1440"/>
                <w:tab w:val="left" w:pos="2160"/>
                <w:tab w:val="left" w:pos="2880"/>
                <w:tab w:val="left" w:pos="3600"/>
                <w:tab w:val="left" w:pos="4320"/>
              </w:tabs>
              <w:autoSpaceDE w:val="0"/>
              <w:autoSpaceDN w:val="0"/>
              <w:spacing w:line="480" w:lineRule="exact"/>
              <w:rPr>
                <w:rFonts w:ascii="宋体" w:hAnsi="宋体" w:cs="宋体"/>
                <w:bCs/>
              </w:rPr>
            </w:pPr>
            <w:r w:rsidRPr="003364D5">
              <w:rPr>
                <w:rFonts w:ascii="宋体" w:hAnsi="宋体" w:cs="宋体" w:hint="eastAsia"/>
                <w:bCs/>
              </w:rPr>
              <w:t>大写：            元；小写：              元；</w:t>
            </w:r>
          </w:p>
        </w:tc>
      </w:tr>
      <w:tr w:rsidR="005C6BD1" w14:paraId="1AF8B1A2" w14:textId="77777777" w:rsidTr="005C6BD1">
        <w:trPr>
          <w:trHeight w:hRule="exact" w:val="851"/>
        </w:trPr>
        <w:tc>
          <w:tcPr>
            <w:tcW w:w="2187" w:type="dxa"/>
            <w:tcBorders>
              <w:top w:val="single" w:sz="4" w:space="0" w:color="auto"/>
              <w:left w:val="single" w:sz="4" w:space="0" w:color="auto"/>
              <w:bottom w:val="single" w:sz="4" w:space="0" w:color="auto"/>
              <w:right w:val="single" w:sz="4" w:space="0" w:color="auto"/>
            </w:tcBorders>
            <w:vAlign w:val="center"/>
          </w:tcPr>
          <w:p w14:paraId="79ADDD57" w14:textId="5E6BF76F" w:rsidR="005C6BD1" w:rsidRPr="003364D5" w:rsidRDefault="005C6BD1" w:rsidP="00AC41A8">
            <w:pPr>
              <w:tabs>
                <w:tab w:val="left" w:pos="0"/>
                <w:tab w:val="left" w:pos="720"/>
                <w:tab w:val="left" w:pos="1440"/>
                <w:tab w:val="left" w:pos="2160"/>
                <w:tab w:val="left" w:pos="2880"/>
                <w:tab w:val="left" w:pos="3600"/>
                <w:tab w:val="left" w:pos="4320"/>
              </w:tabs>
              <w:autoSpaceDE w:val="0"/>
              <w:autoSpaceDN w:val="0"/>
              <w:spacing w:line="480" w:lineRule="exact"/>
              <w:jc w:val="center"/>
              <w:rPr>
                <w:rFonts w:ascii="宋体" w:hAnsi="宋体" w:cs="宋体"/>
              </w:rPr>
            </w:pPr>
            <w:r w:rsidRPr="003364D5">
              <w:rPr>
                <w:rFonts w:ascii="宋体" w:hAnsi="宋体" w:cs="宋体" w:hint="eastAsia"/>
              </w:rPr>
              <w:t>设备报价（不含税）</w:t>
            </w:r>
          </w:p>
        </w:tc>
        <w:tc>
          <w:tcPr>
            <w:tcW w:w="6217" w:type="dxa"/>
            <w:tcBorders>
              <w:top w:val="single" w:sz="4" w:space="0" w:color="auto"/>
              <w:left w:val="single" w:sz="4" w:space="0" w:color="auto"/>
              <w:bottom w:val="single" w:sz="4" w:space="0" w:color="auto"/>
              <w:right w:val="single" w:sz="4" w:space="0" w:color="auto"/>
            </w:tcBorders>
            <w:vAlign w:val="center"/>
          </w:tcPr>
          <w:p w14:paraId="1E115BBA" w14:textId="47CEFE16" w:rsidR="005C6BD1" w:rsidRPr="003364D5" w:rsidRDefault="005C6BD1" w:rsidP="00AC41A8">
            <w:pPr>
              <w:tabs>
                <w:tab w:val="left" w:pos="0"/>
                <w:tab w:val="left" w:pos="720"/>
                <w:tab w:val="left" w:pos="1440"/>
                <w:tab w:val="left" w:pos="2160"/>
                <w:tab w:val="left" w:pos="2880"/>
                <w:tab w:val="left" w:pos="3600"/>
                <w:tab w:val="left" w:pos="4320"/>
              </w:tabs>
              <w:autoSpaceDE w:val="0"/>
              <w:autoSpaceDN w:val="0"/>
              <w:spacing w:line="480" w:lineRule="exact"/>
              <w:rPr>
                <w:rFonts w:ascii="宋体" w:hAnsi="宋体" w:cs="宋体"/>
                <w:bCs/>
              </w:rPr>
            </w:pPr>
            <w:r w:rsidRPr="003364D5">
              <w:rPr>
                <w:rFonts w:ascii="宋体" w:hAnsi="宋体" w:cs="宋体" w:hint="eastAsia"/>
                <w:bCs/>
              </w:rPr>
              <w:t>大写：            元；小写：              元；</w:t>
            </w:r>
          </w:p>
        </w:tc>
      </w:tr>
      <w:tr w:rsidR="005C6BD1" w14:paraId="7991637C" w14:textId="77777777" w:rsidTr="005C6BD1">
        <w:trPr>
          <w:trHeight w:hRule="exact" w:val="851"/>
        </w:trPr>
        <w:tc>
          <w:tcPr>
            <w:tcW w:w="2187" w:type="dxa"/>
            <w:tcBorders>
              <w:top w:val="single" w:sz="4" w:space="0" w:color="auto"/>
              <w:left w:val="single" w:sz="4" w:space="0" w:color="auto"/>
              <w:bottom w:val="single" w:sz="4" w:space="0" w:color="auto"/>
              <w:right w:val="single" w:sz="4" w:space="0" w:color="auto"/>
            </w:tcBorders>
            <w:vAlign w:val="center"/>
          </w:tcPr>
          <w:p w14:paraId="38D33972" w14:textId="60DEDDBA" w:rsidR="005C6BD1" w:rsidRPr="003364D5" w:rsidRDefault="005C6BD1" w:rsidP="00AC41A8">
            <w:pPr>
              <w:tabs>
                <w:tab w:val="left" w:pos="0"/>
                <w:tab w:val="left" w:pos="720"/>
                <w:tab w:val="left" w:pos="1440"/>
                <w:tab w:val="left" w:pos="2160"/>
                <w:tab w:val="left" w:pos="2880"/>
                <w:tab w:val="left" w:pos="3600"/>
                <w:tab w:val="left" w:pos="4320"/>
              </w:tabs>
              <w:autoSpaceDE w:val="0"/>
              <w:autoSpaceDN w:val="0"/>
              <w:spacing w:line="480" w:lineRule="exact"/>
              <w:jc w:val="center"/>
              <w:rPr>
                <w:rFonts w:ascii="宋体" w:hAnsi="宋体" w:cs="宋体"/>
              </w:rPr>
            </w:pPr>
            <w:r w:rsidRPr="003364D5">
              <w:rPr>
                <w:rFonts w:ascii="宋体" w:hAnsi="宋体" w:cs="宋体" w:hint="eastAsia"/>
              </w:rPr>
              <w:t>备报价（含13%增值税）</w:t>
            </w:r>
          </w:p>
        </w:tc>
        <w:tc>
          <w:tcPr>
            <w:tcW w:w="6217" w:type="dxa"/>
            <w:tcBorders>
              <w:top w:val="single" w:sz="4" w:space="0" w:color="auto"/>
              <w:left w:val="single" w:sz="4" w:space="0" w:color="auto"/>
              <w:bottom w:val="single" w:sz="4" w:space="0" w:color="auto"/>
              <w:right w:val="single" w:sz="4" w:space="0" w:color="auto"/>
            </w:tcBorders>
            <w:vAlign w:val="center"/>
          </w:tcPr>
          <w:p w14:paraId="1A4F9199" w14:textId="6AF67C8A" w:rsidR="005C6BD1" w:rsidRPr="003364D5" w:rsidRDefault="005C6BD1" w:rsidP="00AC41A8">
            <w:pPr>
              <w:tabs>
                <w:tab w:val="left" w:pos="0"/>
                <w:tab w:val="left" w:pos="720"/>
                <w:tab w:val="left" w:pos="1440"/>
                <w:tab w:val="left" w:pos="2160"/>
                <w:tab w:val="left" w:pos="2880"/>
                <w:tab w:val="left" w:pos="3600"/>
                <w:tab w:val="left" w:pos="4320"/>
              </w:tabs>
              <w:autoSpaceDE w:val="0"/>
              <w:autoSpaceDN w:val="0"/>
              <w:spacing w:line="480" w:lineRule="exact"/>
              <w:rPr>
                <w:rFonts w:ascii="宋体" w:hAnsi="宋体" w:cs="宋体"/>
                <w:bCs/>
              </w:rPr>
            </w:pPr>
            <w:r w:rsidRPr="003364D5">
              <w:rPr>
                <w:rFonts w:ascii="宋体" w:hAnsi="宋体" w:cs="宋体" w:hint="eastAsia"/>
                <w:bCs/>
              </w:rPr>
              <w:t>大写：            元；小写：              元；</w:t>
            </w:r>
          </w:p>
        </w:tc>
      </w:tr>
      <w:tr w:rsidR="00960EAB" w14:paraId="43B82C67" w14:textId="77777777" w:rsidTr="005C6BD1">
        <w:trPr>
          <w:trHeight w:hRule="exact" w:val="851"/>
        </w:trPr>
        <w:tc>
          <w:tcPr>
            <w:tcW w:w="2187" w:type="dxa"/>
            <w:tcBorders>
              <w:top w:val="single" w:sz="4" w:space="0" w:color="auto"/>
              <w:left w:val="single" w:sz="4" w:space="0" w:color="auto"/>
              <w:bottom w:val="single" w:sz="4" w:space="0" w:color="auto"/>
              <w:right w:val="single" w:sz="4" w:space="0" w:color="auto"/>
            </w:tcBorders>
            <w:vAlign w:val="center"/>
          </w:tcPr>
          <w:p w14:paraId="324D8C63" w14:textId="77777777" w:rsidR="00960EAB" w:rsidRPr="003364D5" w:rsidRDefault="00960EAB" w:rsidP="00AC41A8">
            <w:pPr>
              <w:tabs>
                <w:tab w:val="left" w:pos="0"/>
                <w:tab w:val="left" w:pos="720"/>
                <w:tab w:val="left" w:pos="1440"/>
                <w:tab w:val="left" w:pos="2160"/>
                <w:tab w:val="left" w:pos="2880"/>
                <w:tab w:val="left" w:pos="3600"/>
                <w:tab w:val="left" w:pos="4320"/>
              </w:tabs>
              <w:autoSpaceDE w:val="0"/>
              <w:autoSpaceDN w:val="0"/>
              <w:spacing w:line="480" w:lineRule="exact"/>
              <w:jc w:val="center"/>
              <w:rPr>
                <w:rFonts w:ascii="宋体" w:hAnsi="宋体" w:cs="宋体"/>
              </w:rPr>
            </w:pPr>
            <w:r w:rsidRPr="003364D5">
              <w:rPr>
                <w:rFonts w:ascii="宋体" w:hAnsi="宋体" w:cs="宋体" w:hint="eastAsia"/>
              </w:rPr>
              <w:t>投标总报价（不含税）</w:t>
            </w:r>
          </w:p>
        </w:tc>
        <w:tc>
          <w:tcPr>
            <w:tcW w:w="6217" w:type="dxa"/>
            <w:tcBorders>
              <w:top w:val="single" w:sz="4" w:space="0" w:color="auto"/>
              <w:left w:val="single" w:sz="4" w:space="0" w:color="auto"/>
              <w:bottom w:val="single" w:sz="4" w:space="0" w:color="auto"/>
              <w:right w:val="single" w:sz="4" w:space="0" w:color="auto"/>
            </w:tcBorders>
            <w:vAlign w:val="center"/>
          </w:tcPr>
          <w:p w14:paraId="640F8D9A" w14:textId="77777777" w:rsidR="00960EAB" w:rsidRPr="003364D5" w:rsidRDefault="00960EAB" w:rsidP="00AC41A8">
            <w:pPr>
              <w:tabs>
                <w:tab w:val="left" w:pos="0"/>
                <w:tab w:val="left" w:pos="720"/>
                <w:tab w:val="left" w:pos="1440"/>
                <w:tab w:val="left" w:pos="2160"/>
                <w:tab w:val="left" w:pos="2880"/>
                <w:tab w:val="left" w:pos="3600"/>
                <w:tab w:val="left" w:pos="4320"/>
              </w:tabs>
              <w:autoSpaceDE w:val="0"/>
              <w:autoSpaceDN w:val="0"/>
              <w:spacing w:line="480" w:lineRule="exact"/>
              <w:rPr>
                <w:rFonts w:ascii="宋体" w:hAnsi="宋体" w:cs="宋体"/>
              </w:rPr>
            </w:pPr>
            <w:r w:rsidRPr="003364D5">
              <w:rPr>
                <w:rFonts w:ascii="宋体" w:hAnsi="宋体" w:cs="宋体" w:hint="eastAsia"/>
                <w:bCs/>
              </w:rPr>
              <w:t>大写：            元；小写：              元；</w:t>
            </w:r>
          </w:p>
        </w:tc>
      </w:tr>
      <w:tr w:rsidR="00960EAB" w14:paraId="621984BB" w14:textId="77777777" w:rsidTr="005C6BD1">
        <w:trPr>
          <w:trHeight w:hRule="exact" w:val="851"/>
        </w:trPr>
        <w:tc>
          <w:tcPr>
            <w:tcW w:w="2187" w:type="dxa"/>
            <w:tcBorders>
              <w:top w:val="single" w:sz="4" w:space="0" w:color="auto"/>
              <w:left w:val="single" w:sz="4" w:space="0" w:color="auto"/>
              <w:bottom w:val="single" w:sz="4" w:space="0" w:color="auto"/>
              <w:right w:val="single" w:sz="4" w:space="0" w:color="auto"/>
            </w:tcBorders>
            <w:vAlign w:val="center"/>
          </w:tcPr>
          <w:p w14:paraId="0B8C54FF" w14:textId="60ED17B0" w:rsidR="00960EAB" w:rsidRPr="003364D5" w:rsidRDefault="00960EAB" w:rsidP="00AC41A8">
            <w:pPr>
              <w:widowControl/>
              <w:jc w:val="center"/>
              <w:rPr>
                <w:rFonts w:ascii="宋体" w:hAnsi="宋体" w:cs="宋体"/>
              </w:rPr>
            </w:pPr>
            <w:r w:rsidRPr="003364D5">
              <w:rPr>
                <w:rFonts w:ascii="宋体" w:hAnsi="宋体" w:cs="宋体" w:hint="eastAsia"/>
              </w:rPr>
              <w:t>投标总报价（含税）</w:t>
            </w:r>
          </w:p>
        </w:tc>
        <w:tc>
          <w:tcPr>
            <w:tcW w:w="6217" w:type="dxa"/>
            <w:tcBorders>
              <w:top w:val="single" w:sz="4" w:space="0" w:color="auto"/>
              <w:left w:val="single" w:sz="4" w:space="0" w:color="auto"/>
              <w:bottom w:val="single" w:sz="4" w:space="0" w:color="auto"/>
              <w:right w:val="single" w:sz="4" w:space="0" w:color="auto"/>
            </w:tcBorders>
            <w:vAlign w:val="center"/>
          </w:tcPr>
          <w:p w14:paraId="21A56B7E" w14:textId="77777777" w:rsidR="00960EAB" w:rsidRPr="003364D5" w:rsidRDefault="00960EAB" w:rsidP="00AC41A8">
            <w:pPr>
              <w:tabs>
                <w:tab w:val="left" w:pos="0"/>
                <w:tab w:val="left" w:pos="720"/>
                <w:tab w:val="left" w:pos="1440"/>
                <w:tab w:val="left" w:pos="2160"/>
                <w:tab w:val="left" w:pos="2880"/>
                <w:tab w:val="left" w:pos="3600"/>
                <w:tab w:val="left" w:pos="4320"/>
              </w:tabs>
              <w:autoSpaceDE w:val="0"/>
              <w:autoSpaceDN w:val="0"/>
              <w:spacing w:line="480" w:lineRule="exact"/>
              <w:rPr>
                <w:rFonts w:ascii="宋体" w:hAnsi="宋体" w:cs="宋体"/>
              </w:rPr>
            </w:pPr>
            <w:r w:rsidRPr="003364D5">
              <w:rPr>
                <w:rFonts w:ascii="宋体" w:hAnsi="宋体" w:cs="宋体" w:hint="eastAsia"/>
                <w:bCs/>
              </w:rPr>
              <w:t>大写：            元；小写：              元；</w:t>
            </w:r>
          </w:p>
        </w:tc>
      </w:tr>
      <w:tr w:rsidR="00960EAB" w14:paraId="49D36D75" w14:textId="77777777" w:rsidTr="00AC41A8">
        <w:trPr>
          <w:trHeight w:val="740"/>
        </w:trPr>
        <w:tc>
          <w:tcPr>
            <w:tcW w:w="2187" w:type="dxa"/>
            <w:tcBorders>
              <w:left w:val="single" w:sz="4" w:space="0" w:color="auto"/>
              <w:right w:val="single" w:sz="4" w:space="0" w:color="auto"/>
            </w:tcBorders>
            <w:vAlign w:val="center"/>
          </w:tcPr>
          <w:p w14:paraId="0805F079" w14:textId="77777777" w:rsidR="00960EAB" w:rsidRDefault="00960EAB" w:rsidP="00AC41A8">
            <w:pPr>
              <w:snapToGrid w:val="0"/>
              <w:spacing w:line="360" w:lineRule="auto"/>
              <w:jc w:val="center"/>
              <w:rPr>
                <w:rFonts w:ascii="宋体" w:hAnsi="宋体" w:cs="宋体"/>
              </w:rPr>
            </w:pPr>
            <w:r>
              <w:rPr>
                <w:rFonts w:ascii="宋体" w:hAnsi="宋体" w:cs="宋体" w:hint="eastAsia"/>
              </w:rPr>
              <w:t>交货期</w:t>
            </w:r>
          </w:p>
        </w:tc>
        <w:tc>
          <w:tcPr>
            <w:tcW w:w="6217" w:type="dxa"/>
            <w:tcBorders>
              <w:top w:val="single" w:sz="4" w:space="0" w:color="auto"/>
              <w:left w:val="single" w:sz="4" w:space="0" w:color="auto"/>
              <w:bottom w:val="single" w:sz="4" w:space="0" w:color="auto"/>
              <w:right w:val="single" w:sz="4" w:space="0" w:color="auto"/>
            </w:tcBorders>
            <w:vAlign w:val="center"/>
          </w:tcPr>
          <w:p w14:paraId="66E71311" w14:textId="77777777" w:rsidR="00960EAB" w:rsidRDefault="00960EAB" w:rsidP="00AC41A8">
            <w:pPr>
              <w:snapToGrid w:val="0"/>
              <w:spacing w:line="360" w:lineRule="auto"/>
              <w:rPr>
                <w:rFonts w:ascii="宋体" w:hAnsi="宋体" w:cs="宋体"/>
              </w:rPr>
            </w:pPr>
          </w:p>
        </w:tc>
      </w:tr>
      <w:tr w:rsidR="00960EAB" w14:paraId="19D8847B" w14:textId="77777777" w:rsidTr="00AC41A8">
        <w:trPr>
          <w:trHeight w:val="740"/>
        </w:trPr>
        <w:tc>
          <w:tcPr>
            <w:tcW w:w="2187" w:type="dxa"/>
            <w:tcBorders>
              <w:left w:val="single" w:sz="4" w:space="0" w:color="auto"/>
              <w:right w:val="single" w:sz="4" w:space="0" w:color="auto"/>
            </w:tcBorders>
            <w:vAlign w:val="center"/>
          </w:tcPr>
          <w:p w14:paraId="4F1B0C20" w14:textId="77777777" w:rsidR="00960EAB" w:rsidRDefault="00960EAB" w:rsidP="00AC41A8">
            <w:pPr>
              <w:snapToGrid w:val="0"/>
              <w:spacing w:line="360" w:lineRule="auto"/>
              <w:jc w:val="center"/>
              <w:rPr>
                <w:rFonts w:ascii="宋体" w:hAnsi="宋体" w:cs="宋体"/>
              </w:rPr>
            </w:pPr>
            <w:r>
              <w:rPr>
                <w:rFonts w:ascii="宋体" w:hAnsi="宋体" w:cs="宋体" w:hint="eastAsia"/>
              </w:rPr>
              <w:t>付款方式有无偏离</w:t>
            </w:r>
          </w:p>
        </w:tc>
        <w:tc>
          <w:tcPr>
            <w:tcW w:w="6217" w:type="dxa"/>
            <w:tcBorders>
              <w:top w:val="single" w:sz="4" w:space="0" w:color="auto"/>
              <w:left w:val="single" w:sz="4" w:space="0" w:color="auto"/>
              <w:bottom w:val="single" w:sz="4" w:space="0" w:color="auto"/>
              <w:right w:val="single" w:sz="4" w:space="0" w:color="auto"/>
            </w:tcBorders>
            <w:vAlign w:val="center"/>
          </w:tcPr>
          <w:p w14:paraId="5BAD13AC" w14:textId="77777777" w:rsidR="00960EAB" w:rsidRDefault="00960EAB" w:rsidP="00AC41A8">
            <w:pPr>
              <w:snapToGrid w:val="0"/>
              <w:spacing w:line="360" w:lineRule="auto"/>
              <w:rPr>
                <w:rFonts w:ascii="宋体" w:hAnsi="宋体" w:cs="宋体"/>
              </w:rPr>
            </w:pPr>
          </w:p>
        </w:tc>
      </w:tr>
      <w:tr w:rsidR="00960EAB" w14:paraId="7135D083" w14:textId="77777777" w:rsidTr="00AC41A8">
        <w:trPr>
          <w:trHeight w:val="1130"/>
        </w:trPr>
        <w:tc>
          <w:tcPr>
            <w:tcW w:w="2187" w:type="dxa"/>
            <w:tcBorders>
              <w:top w:val="single" w:sz="4" w:space="0" w:color="auto"/>
              <w:left w:val="single" w:sz="4" w:space="0" w:color="auto"/>
              <w:bottom w:val="single" w:sz="4" w:space="0" w:color="auto"/>
              <w:right w:val="single" w:sz="4" w:space="0" w:color="auto"/>
            </w:tcBorders>
            <w:vAlign w:val="center"/>
          </w:tcPr>
          <w:p w14:paraId="225F11BE" w14:textId="77777777" w:rsidR="00960EAB" w:rsidRDefault="00960EAB" w:rsidP="00AC41A8">
            <w:pPr>
              <w:snapToGrid w:val="0"/>
              <w:spacing w:line="360" w:lineRule="auto"/>
              <w:jc w:val="center"/>
              <w:rPr>
                <w:rFonts w:ascii="宋体" w:hAnsi="宋体" w:cs="宋体"/>
              </w:rPr>
            </w:pPr>
            <w:r>
              <w:rPr>
                <w:rFonts w:ascii="宋体" w:hAnsi="宋体" w:cs="宋体" w:hint="eastAsia"/>
              </w:rPr>
              <w:t>对招标文件的认同程度（是否完全认同）</w:t>
            </w:r>
          </w:p>
        </w:tc>
        <w:tc>
          <w:tcPr>
            <w:tcW w:w="6217" w:type="dxa"/>
            <w:tcBorders>
              <w:top w:val="single" w:sz="4" w:space="0" w:color="auto"/>
              <w:left w:val="single" w:sz="4" w:space="0" w:color="auto"/>
              <w:bottom w:val="single" w:sz="4" w:space="0" w:color="auto"/>
              <w:right w:val="single" w:sz="4" w:space="0" w:color="auto"/>
            </w:tcBorders>
            <w:vAlign w:val="center"/>
          </w:tcPr>
          <w:p w14:paraId="34385C33" w14:textId="77777777" w:rsidR="00960EAB" w:rsidRDefault="00960EAB" w:rsidP="00AC41A8">
            <w:pPr>
              <w:snapToGrid w:val="0"/>
              <w:spacing w:line="360" w:lineRule="auto"/>
              <w:jc w:val="center"/>
              <w:rPr>
                <w:rFonts w:ascii="宋体" w:hAnsi="宋体" w:cs="宋体"/>
              </w:rPr>
            </w:pPr>
          </w:p>
        </w:tc>
      </w:tr>
    </w:tbl>
    <w:p w14:paraId="388D3670" w14:textId="77777777" w:rsidR="009C38F1" w:rsidRPr="00960EAB" w:rsidRDefault="009C38F1">
      <w:pPr>
        <w:spacing w:line="360" w:lineRule="auto"/>
        <w:rPr>
          <w:rFonts w:ascii="宋体" w:hAnsi="宋体"/>
          <w:sz w:val="24"/>
        </w:rPr>
      </w:pPr>
    </w:p>
    <w:p w14:paraId="1C6E427A" w14:textId="77777777" w:rsidR="009C38F1" w:rsidRPr="00EE09AB" w:rsidRDefault="00632229">
      <w:pPr>
        <w:spacing w:line="360" w:lineRule="auto"/>
        <w:ind w:left="826" w:hangingChars="344" w:hanging="826"/>
        <w:rPr>
          <w:rFonts w:ascii="宋体" w:hAnsi="宋体"/>
          <w:bCs/>
          <w:sz w:val="24"/>
        </w:rPr>
      </w:pPr>
      <w:r w:rsidRPr="00EE09AB">
        <w:rPr>
          <w:rFonts w:ascii="宋体" w:hAnsi="宋体" w:hint="eastAsia"/>
          <w:bCs/>
          <w:sz w:val="24"/>
        </w:rPr>
        <w:t>注：</w:t>
      </w:r>
      <w:r w:rsidRPr="00EE09AB">
        <w:rPr>
          <w:rFonts w:ascii="宋体" w:hAnsi="宋体"/>
          <w:bCs/>
          <w:sz w:val="24"/>
        </w:rPr>
        <w:t>1</w:t>
      </w:r>
      <w:r w:rsidRPr="00EE09AB">
        <w:rPr>
          <w:rFonts w:ascii="宋体" w:hAnsi="宋体" w:hint="eastAsia"/>
          <w:bCs/>
          <w:sz w:val="24"/>
        </w:rPr>
        <w:t>、本表与投标文件一起装订，同时为方便开标，请另将此表一式</w:t>
      </w:r>
      <w:r w:rsidR="00F65058" w:rsidRPr="00EE09AB">
        <w:rPr>
          <w:rFonts w:ascii="宋体" w:hAnsi="宋体" w:hint="eastAsia"/>
          <w:bCs/>
          <w:sz w:val="24"/>
        </w:rPr>
        <w:t>一</w:t>
      </w:r>
      <w:r w:rsidRPr="00EE09AB">
        <w:rPr>
          <w:rFonts w:ascii="宋体" w:hAnsi="宋体" w:hint="eastAsia"/>
          <w:bCs/>
          <w:sz w:val="24"/>
        </w:rPr>
        <w:t>份单独密封。</w:t>
      </w:r>
    </w:p>
    <w:p w14:paraId="4CF9095A" w14:textId="0AC28EC3" w:rsidR="009C38F1" w:rsidRPr="00EE09AB" w:rsidRDefault="00632229">
      <w:pPr>
        <w:numPr>
          <w:ilvl w:val="0"/>
          <w:numId w:val="5"/>
        </w:numPr>
        <w:spacing w:line="360" w:lineRule="auto"/>
        <w:ind w:leftChars="202" w:left="424" w:firstLineChars="26" w:firstLine="62"/>
        <w:rPr>
          <w:rFonts w:ascii="宋体" w:hAnsi="宋体"/>
          <w:bCs/>
          <w:sz w:val="24"/>
        </w:rPr>
      </w:pPr>
      <w:r w:rsidRPr="00EE09AB">
        <w:rPr>
          <w:rFonts w:ascii="宋体" w:hAnsi="宋体" w:hint="eastAsia"/>
          <w:bCs/>
          <w:sz w:val="24"/>
        </w:rPr>
        <w:t>投标报价为：到厂价</w:t>
      </w:r>
      <w:r w:rsidRPr="00EE09AB">
        <w:rPr>
          <w:rFonts w:ascii="宋体" w:hAnsi="宋体"/>
          <w:bCs/>
          <w:sz w:val="24"/>
        </w:rPr>
        <w:t>(</w:t>
      </w:r>
      <w:r w:rsidRPr="00EE09AB">
        <w:rPr>
          <w:rFonts w:ascii="宋体" w:hAnsi="宋体" w:hint="eastAsia"/>
          <w:bCs/>
          <w:sz w:val="24"/>
        </w:rPr>
        <w:t>含税</w:t>
      </w:r>
      <w:r w:rsidR="005C6BD1" w:rsidRPr="00EE09AB">
        <w:rPr>
          <w:rFonts w:ascii="宋体" w:hAnsi="宋体" w:hint="eastAsia"/>
          <w:bCs/>
          <w:sz w:val="24"/>
        </w:rPr>
        <w:t>9%和</w:t>
      </w:r>
      <w:r w:rsidRPr="00EE09AB">
        <w:rPr>
          <w:rFonts w:ascii="宋体" w:hAnsi="宋体"/>
          <w:bCs/>
          <w:sz w:val="24"/>
        </w:rPr>
        <w:t>1</w:t>
      </w:r>
      <w:r w:rsidRPr="00EE09AB">
        <w:rPr>
          <w:rFonts w:ascii="宋体" w:hAnsi="宋体" w:hint="eastAsia"/>
          <w:bCs/>
          <w:sz w:val="24"/>
        </w:rPr>
        <w:t>3</w:t>
      </w:r>
      <w:r w:rsidRPr="00EE09AB">
        <w:rPr>
          <w:rFonts w:ascii="宋体" w:hAnsi="宋体"/>
          <w:bCs/>
          <w:sz w:val="24"/>
        </w:rPr>
        <w:t>%</w:t>
      </w:r>
      <w:r w:rsidRPr="00EE09AB">
        <w:rPr>
          <w:rFonts w:ascii="宋体" w:hAnsi="宋体" w:hint="eastAsia"/>
          <w:bCs/>
          <w:sz w:val="24"/>
        </w:rPr>
        <w:t>、安装、调试、运输等全部费用</w:t>
      </w:r>
      <w:r w:rsidRPr="00EE09AB">
        <w:rPr>
          <w:rFonts w:ascii="宋体" w:hAnsi="宋体"/>
          <w:bCs/>
          <w:sz w:val="24"/>
        </w:rPr>
        <w:t>)</w:t>
      </w:r>
    </w:p>
    <w:p w14:paraId="08E8A308" w14:textId="77777777" w:rsidR="009C38F1" w:rsidRDefault="00632229">
      <w:pPr>
        <w:spacing w:line="360" w:lineRule="auto"/>
        <w:rPr>
          <w:rFonts w:ascii="宋体" w:hAnsi="宋体"/>
          <w:sz w:val="24"/>
        </w:rPr>
      </w:pPr>
      <w:r>
        <w:rPr>
          <w:rFonts w:ascii="宋体" w:hAnsi="宋体" w:hint="eastAsia"/>
          <w:sz w:val="24"/>
        </w:rPr>
        <w:t>投标单位</w:t>
      </w:r>
      <w:r>
        <w:rPr>
          <w:rFonts w:ascii="宋体" w:hAnsi="宋体"/>
          <w:sz w:val="24"/>
        </w:rPr>
        <w:t>:(</w:t>
      </w:r>
      <w:r>
        <w:rPr>
          <w:rFonts w:ascii="宋体" w:hAnsi="宋体" w:hint="eastAsia"/>
          <w:sz w:val="24"/>
        </w:rPr>
        <w:t>盖章</w:t>
      </w:r>
      <w:r>
        <w:rPr>
          <w:rFonts w:ascii="宋体" w:hAnsi="宋体"/>
          <w:sz w:val="24"/>
        </w:rPr>
        <w:t>)</w:t>
      </w:r>
    </w:p>
    <w:p w14:paraId="5FC31B82" w14:textId="77777777" w:rsidR="009C38F1" w:rsidRDefault="00632229">
      <w:pPr>
        <w:spacing w:line="360" w:lineRule="auto"/>
        <w:rPr>
          <w:rFonts w:ascii="宋体" w:hAnsi="宋体"/>
          <w:sz w:val="24"/>
        </w:rPr>
      </w:pPr>
      <w:r>
        <w:rPr>
          <w:rFonts w:ascii="宋体" w:hAnsi="宋体" w:hint="eastAsia"/>
          <w:sz w:val="24"/>
        </w:rPr>
        <w:t>投标代表人：</w:t>
      </w:r>
      <w:r>
        <w:rPr>
          <w:rFonts w:ascii="宋体" w:hAnsi="宋体"/>
          <w:sz w:val="24"/>
        </w:rPr>
        <w:t>(</w:t>
      </w:r>
      <w:r>
        <w:rPr>
          <w:rFonts w:ascii="宋体" w:hAnsi="宋体" w:hint="eastAsia"/>
          <w:sz w:val="24"/>
        </w:rPr>
        <w:t>签字</w:t>
      </w:r>
      <w:r>
        <w:rPr>
          <w:rFonts w:ascii="宋体" w:hAnsi="宋体"/>
          <w:sz w:val="24"/>
        </w:rPr>
        <w:t>)</w:t>
      </w:r>
    </w:p>
    <w:p w14:paraId="5B032D81" w14:textId="77777777" w:rsidR="009C38F1" w:rsidRDefault="009C38F1">
      <w:pPr>
        <w:spacing w:line="360" w:lineRule="auto"/>
        <w:rPr>
          <w:rFonts w:ascii="宋体" w:hAnsi="宋体"/>
          <w:sz w:val="24"/>
        </w:rPr>
      </w:pPr>
    </w:p>
    <w:p w14:paraId="23F5A18E" w14:textId="77777777" w:rsidR="009C38F1" w:rsidRDefault="009C38F1">
      <w:pPr>
        <w:wordWrap w:val="0"/>
        <w:spacing w:line="360" w:lineRule="auto"/>
        <w:ind w:right="480"/>
        <w:jc w:val="right"/>
        <w:rPr>
          <w:rFonts w:ascii="宋体" w:hAnsi="宋体"/>
          <w:sz w:val="24"/>
          <w:u w:val="single"/>
        </w:rPr>
      </w:pPr>
    </w:p>
    <w:p w14:paraId="4D6EFA22" w14:textId="1D6C63D5" w:rsidR="00C72D1E" w:rsidRDefault="00632229" w:rsidP="005C6BD1">
      <w:pPr>
        <w:wordWrap w:val="0"/>
        <w:spacing w:line="360" w:lineRule="auto"/>
        <w:ind w:right="480"/>
        <w:jc w:val="right"/>
        <w:rPr>
          <w:rFonts w:ascii="宋体" w:hAnsi="宋体"/>
          <w:sz w:val="24"/>
        </w:rPr>
      </w:pPr>
      <w:r>
        <w:rPr>
          <w:rFonts w:ascii="宋体" w:hAnsi="宋体" w:hint="eastAsia"/>
          <w:sz w:val="24"/>
        </w:rPr>
        <w:lastRenderedPageBreak/>
        <w:t>年月日</w:t>
      </w:r>
    </w:p>
    <w:p w14:paraId="1B0A5FEC" w14:textId="780E9003" w:rsidR="00C72D1E" w:rsidRDefault="00C72D1E" w:rsidP="00C72D1E">
      <w:pPr>
        <w:spacing w:line="300" w:lineRule="auto"/>
        <w:jc w:val="left"/>
        <w:rPr>
          <w:rFonts w:ascii="黑体" w:eastAsia="黑体" w:hAnsi="宋体"/>
          <w:color w:val="FF0000"/>
          <w:sz w:val="44"/>
          <w:szCs w:val="44"/>
        </w:rPr>
      </w:pPr>
      <w:r>
        <w:rPr>
          <w:rFonts w:ascii="宋体" w:hAnsi="宋体" w:hint="eastAsia"/>
          <w:bCs/>
          <w:sz w:val="24"/>
        </w:rPr>
        <w:t>附件</w:t>
      </w:r>
      <w:r>
        <w:rPr>
          <w:rFonts w:ascii="宋体" w:hAnsi="宋体"/>
          <w:bCs/>
          <w:sz w:val="24"/>
        </w:rPr>
        <w:t>4</w:t>
      </w:r>
      <w:r>
        <w:rPr>
          <w:rFonts w:ascii="宋体" w:hAnsi="宋体" w:hint="eastAsia"/>
          <w:bCs/>
          <w:sz w:val="24"/>
        </w:rPr>
        <w:t>：</w:t>
      </w:r>
    </w:p>
    <w:p w14:paraId="442E33FC" w14:textId="75A3769D" w:rsidR="00C72D1E" w:rsidRDefault="00C72D1E" w:rsidP="00C72D1E">
      <w:pPr>
        <w:spacing w:line="300" w:lineRule="auto"/>
        <w:jc w:val="center"/>
        <w:rPr>
          <w:rFonts w:ascii="黑体" w:eastAsia="黑体" w:hAnsi="宋体"/>
          <w:color w:val="FF0000"/>
          <w:sz w:val="44"/>
          <w:szCs w:val="44"/>
        </w:rPr>
      </w:pPr>
      <w:r>
        <w:rPr>
          <w:rFonts w:ascii="黑体" w:eastAsia="黑体" w:hAnsi="宋体" w:hint="eastAsia"/>
          <w:color w:val="FF0000"/>
          <w:sz w:val="44"/>
          <w:szCs w:val="44"/>
        </w:rPr>
        <w:t>投标承诺书</w:t>
      </w:r>
    </w:p>
    <w:p w14:paraId="3B8D1494" w14:textId="77777777" w:rsidR="00C72D1E" w:rsidRDefault="00C72D1E" w:rsidP="00C72D1E">
      <w:pPr>
        <w:spacing w:line="300" w:lineRule="auto"/>
        <w:rPr>
          <w:rFonts w:ascii="宋体" w:hAnsi="宋体"/>
          <w:b/>
          <w:color w:val="FF0000"/>
          <w:sz w:val="28"/>
          <w:szCs w:val="28"/>
        </w:rPr>
      </w:pPr>
      <w:r>
        <w:rPr>
          <w:rFonts w:ascii="宋体" w:hAnsi="宋体" w:hint="eastAsia"/>
          <w:b/>
          <w:color w:val="FF0000"/>
          <w:sz w:val="28"/>
          <w:szCs w:val="28"/>
        </w:rPr>
        <w:t>中国重汽集团济南豪沃客车有限公司：</w:t>
      </w:r>
    </w:p>
    <w:p w14:paraId="2E5B36ED" w14:textId="77777777" w:rsidR="00C72D1E" w:rsidRDefault="00C72D1E" w:rsidP="00C72D1E">
      <w:pPr>
        <w:widowControl/>
        <w:spacing w:before="100" w:beforeAutospacing="1" w:after="100" w:afterAutospacing="1" w:line="300" w:lineRule="auto"/>
        <w:ind w:firstLineChars="250" w:firstLine="700"/>
        <w:jc w:val="left"/>
        <w:rPr>
          <w:rFonts w:ascii="宋体" w:hAnsi="宋体" w:cs="宋体"/>
          <w:color w:val="FF0000"/>
          <w:kern w:val="0"/>
          <w:sz w:val="28"/>
          <w:szCs w:val="28"/>
        </w:rPr>
      </w:pPr>
      <w:r>
        <w:rPr>
          <w:rFonts w:ascii="宋体" w:hAnsi="宋体" w:cs="宋体" w:hint="eastAsia"/>
          <w:color w:val="FF0000"/>
          <w:kern w:val="0"/>
          <w:sz w:val="28"/>
          <w:szCs w:val="28"/>
        </w:rPr>
        <w:t>根据贵公司的招标邀请，遵照国家有关政策法规，我公司经研究决定，愿以按照贵公司所要求的条件参与项目的投标，我公司在参加上述项目投标活动中，</w:t>
      </w:r>
      <w:proofErr w:type="gramStart"/>
      <w:r>
        <w:rPr>
          <w:rFonts w:ascii="宋体" w:hAnsi="宋体" w:cs="宋体" w:hint="eastAsia"/>
          <w:color w:val="FF0000"/>
          <w:kern w:val="0"/>
          <w:sz w:val="28"/>
          <w:szCs w:val="28"/>
        </w:rPr>
        <w:t>作出</w:t>
      </w:r>
      <w:proofErr w:type="gramEnd"/>
      <w:r>
        <w:rPr>
          <w:rFonts w:ascii="宋体" w:hAnsi="宋体" w:cs="宋体" w:hint="eastAsia"/>
          <w:color w:val="FF0000"/>
          <w:kern w:val="0"/>
          <w:sz w:val="28"/>
          <w:szCs w:val="28"/>
        </w:rPr>
        <w:t>如下承诺：</w:t>
      </w:r>
    </w:p>
    <w:p w14:paraId="7C56EEAC" w14:textId="77777777" w:rsidR="00C72D1E" w:rsidRDefault="00C72D1E" w:rsidP="00C72D1E">
      <w:pPr>
        <w:widowControl/>
        <w:spacing w:before="100" w:beforeAutospacing="1" w:after="100" w:afterAutospacing="1" w:line="300" w:lineRule="auto"/>
        <w:ind w:leftChars="266" w:left="559"/>
        <w:jc w:val="left"/>
        <w:rPr>
          <w:rFonts w:ascii="宋体" w:hAnsi="宋体" w:cs="宋体"/>
          <w:color w:val="FF0000"/>
          <w:kern w:val="0"/>
          <w:sz w:val="28"/>
          <w:szCs w:val="28"/>
        </w:rPr>
      </w:pPr>
      <w:r>
        <w:rPr>
          <w:rFonts w:ascii="宋体" w:hAnsi="宋体" w:cs="宋体" w:hint="eastAsia"/>
          <w:color w:val="FF0000"/>
          <w:kern w:val="0"/>
          <w:sz w:val="28"/>
          <w:szCs w:val="28"/>
        </w:rPr>
        <w:t>一、提供的相关资质、文件、授权书等材料均真实、合法、有效；</w:t>
      </w:r>
    </w:p>
    <w:p w14:paraId="2E0F2EC0" w14:textId="77777777" w:rsidR="00C72D1E" w:rsidRDefault="00C72D1E" w:rsidP="00C72D1E">
      <w:pPr>
        <w:widowControl/>
        <w:spacing w:before="100" w:beforeAutospacing="1" w:after="100" w:afterAutospacing="1" w:line="300" w:lineRule="auto"/>
        <w:ind w:firstLineChars="200" w:firstLine="560"/>
        <w:jc w:val="left"/>
        <w:rPr>
          <w:rFonts w:ascii="宋体" w:hAnsi="宋体" w:cs="宋体"/>
          <w:color w:val="FF0000"/>
          <w:kern w:val="0"/>
          <w:sz w:val="28"/>
          <w:szCs w:val="28"/>
        </w:rPr>
      </w:pPr>
      <w:r>
        <w:rPr>
          <w:rFonts w:ascii="宋体" w:hAnsi="宋体" w:cs="宋体" w:hint="eastAsia"/>
          <w:color w:val="FF0000"/>
          <w:kern w:val="0"/>
          <w:sz w:val="28"/>
          <w:szCs w:val="28"/>
        </w:rPr>
        <w:t>二、应在开标前提供营业执照副本原件,投标人授权代表身份证、法定代表人签字盖章的授权书原件。如法定代表人参加开标的需提供法定代表人身份证明文件及身份证原件。针对进口设备，提供外国制造商对国内代理商出具的授权证明文件等相关文件的原件以证其资格</w:t>
      </w:r>
    </w:p>
    <w:p w14:paraId="178155BE" w14:textId="77777777" w:rsidR="00C72D1E" w:rsidRDefault="00C72D1E" w:rsidP="00C72D1E">
      <w:pPr>
        <w:widowControl/>
        <w:spacing w:before="100" w:beforeAutospacing="1" w:after="100" w:afterAutospacing="1" w:line="300" w:lineRule="auto"/>
        <w:ind w:firstLineChars="200" w:firstLine="560"/>
        <w:jc w:val="left"/>
        <w:rPr>
          <w:rFonts w:ascii="宋体" w:hAnsi="宋体" w:cs="宋体"/>
          <w:color w:val="FF0000"/>
          <w:kern w:val="0"/>
          <w:sz w:val="28"/>
          <w:szCs w:val="28"/>
        </w:rPr>
      </w:pPr>
      <w:r>
        <w:rPr>
          <w:rFonts w:ascii="宋体" w:hAnsi="宋体" w:cs="宋体" w:hint="eastAsia"/>
          <w:color w:val="FF0000"/>
          <w:kern w:val="0"/>
          <w:sz w:val="28"/>
          <w:szCs w:val="28"/>
        </w:rPr>
        <w:t>三、我公司接受贵公司招标文件的全部内容，如有偏离条款，保证会在投标文件中明确说明；</w:t>
      </w:r>
    </w:p>
    <w:p w14:paraId="57C31344" w14:textId="77777777" w:rsidR="00C72D1E" w:rsidRDefault="00C72D1E" w:rsidP="00C72D1E">
      <w:pPr>
        <w:widowControl/>
        <w:spacing w:before="100" w:beforeAutospacing="1" w:after="100" w:afterAutospacing="1" w:line="300" w:lineRule="auto"/>
        <w:ind w:firstLineChars="200" w:firstLine="560"/>
        <w:jc w:val="left"/>
        <w:rPr>
          <w:rFonts w:ascii="宋体" w:hAnsi="宋体" w:cs="宋体"/>
          <w:color w:val="FF0000"/>
          <w:kern w:val="0"/>
          <w:sz w:val="28"/>
          <w:szCs w:val="28"/>
        </w:rPr>
      </w:pPr>
      <w:r>
        <w:rPr>
          <w:rFonts w:ascii="宋体" w:hAnsi="宋体" w:cs="宋体" w:hint="eastAsia"/>
          <w:color w:val="FF0000"/>
          <w:kern w:val="0"/>
          <w:sz w:val="28"/>
          <w:szCs w:val="28"/>
        </w:rPr>
        <w:t>四、我公司认可贵公司的招标工作流程及依据该流程确定的招标结果；</w:t>
      </w:r>
    </w:p>
    <w:p w14:paraId="71C70F36" w14:textId="77777777" w:rsidR="00C72D1E" w:rsidRDefault="00C72D1E" w:rsidP="00C72D1E">
      <w:pPr>
        <w:widowControl/>
        <w:spacing w:before="100" w:beforeAutospacing="1" w:after="100" w:afterAutospacing="1" w:line="300" w:lineRule="auto"/>
        <w:ind w:firstLineChars="200" w:firstLine="560"/>
        <w:rPr>
          <w:rFonts w:ascii="宋体" w:hAnsi="宋体" w:cs="宋体"/>
          <w:color w:val="FF0000"/>
          <w:kern w:val="0"/>
          <w:sz w:val="28"/>
          <w:szCs w:val="28"/>
        </w:rPr>
      </w:pPr>
      <w:r>
        <w:rPr>
          <w:rFonts w:ascii="宋体" w:hAnsi="宋体" w:cs="宋体" w:hint="eastAsia"/>
          <w:color w:val="FF0000"/>
          <w:kern w:val="0"/>
          <w:sz w:val="28"/>
          <w:szCs w:val="28"/>
        </w:rPr>
        <w:t>五、一旦我公司中标，我公司将完全按照我方的投标书及投标现场签订的澄清函的内容来和贵公司签署最终合同及技术协议；</w:t>
      </w:r>
    </w:p>
    <w:p w14:paraId="7C9F7FF4" w14:textId="77777777" w:rsidR="00C72D1E" w:rsidRDefault="00C72D1E" w:rsidP="00C72D1E">
      <w:pPr>
        <w:widowControl/>
        <w:spacing w:before="100" w:beforeAutospacing="1" w:after="100" w:afterAutospacing="1" w:line="300" w:lineRule="auto"/>
        <w:ind w:firstLineChars="200" w:firstLine="560"/>
        <w:rPr>
          <w:rFonts w:ascii="宋体" w:hAnsi="宋体" w:cs="宋体"/>
          <w:color w:val="FF0000"/>
          <w:kern w:val="0"/>
          <w:sz w:val="28"/>
          <w:szCs w:val="28"/>
          <w:u w:val="single"/>
        </w:rPr>
      </w:pPr>
      <w:r>
        <w:rPr>
          <w:rFonts w:ascii="宋体" w:hAnsi="宋体" w:cs="宋体" w:hint="eastAsia"/>
          <w:color w:val="FF0000"/>
          <w:kern w:val="0"/>
          <w:sz w:val="28"/>
          <w:szCs w:val="28"/>
        </w:rPr>
        <w:t>六、我公司同意在签订该承诺书的同时向贵公司缴纳投标保证金：</w:t>
      </w:r>
      <w:r w:rsidRPr="00960EAB">
        <w:rPr>
          <w:rFonts w:ascii="宋体" w:hAnsi="宋体" w:cs="宋体" w:hint="eastAsia"/>
          <w:color w:val="FF0000"/>
          <w:kern w:val="0"/>
          <w:sz w:val="28"/>
          <w:szCs w:val="28"/>
          <w:u w:val="single"/>
        </w:rPr>
        <w:t xml:space="preserve">    </w:t>
      </w:r>
      <w:r>
        <w:rPr>
          <w:rFonts w:ascii="宋体" w:hAnsi="宋体" w:cs="宋体" w:hint="eastAsia"/>
          <w:color w:val="FF0000"/>
          <w:kern w:val="0"/>
          <w:sz w:val="28"/>
          <w:szCs w:val="28"/>
        </w:rPr>
        <w:t>；</w:t>
      </w:r>
      <w:r w:rsidRPr="00A15D50">
        <w:rPr>
          <w:rFonts w:ascii="宋体" w:hAnsi="宋体" w:cs="宋体" w:hint="eastAsia"/>
          <w:color w:val="FF0000"/>
          <w:kern w:val="0"/>
          <w:sz w:val="28"/>
          <w:szCs w:val="28"/>
          <w:highlight w:val="yellow"/>
        </w:rPr>
        <w:t>同时</w:t>
      </w:r>
      <w:r w:rsidRPr="00A15D50">
        <w:rPr>
          <w:rFonts w:ascii="宋体" w:hAnsi="宋体" w:cs="宋体" w:hint="eastAsia"/>
          <w:b/>
          <w:color w:val="FF0000"/>
          <w:kern w:val="0"/>
          <w:sz w:val="28"/>
          <w:szCs w:val="28"/>
          <w:highlight w:val="yellow"/>
        </w:rPr>
        <w:t>有偿</w:t>
      </w:r>
      <w:r w:rsidRPr="00A15D50">
        <w:rPr>
          <w:rFonts w:ascii="宋体" w:hAnsi="宋体" w:cs="宋体" w:hint="eastAsia"/>
          <w:color w:val="FF0000"/>
          <w:kern w:val="0"/>
          <w:sz w:val="28"/>
          <w:szCs w:val="28"/>
          <w:highlight w:val="yellow"/>
        </w:rPr>
        <w:t>支付该项目的标书费：</w:t>
      </w:r>
    </w:p>
    <w:p w14:paraId="0DFC9EDE" w14:textId="77777777" w:rsidR="00C72D1E" w:rsidRDefault="00C72D1E" w:rsidP="00C72D1E">
      <w:pPr>
        <w:widowControl/>
        <w:spacing w:before="100" w:beforeAutospacing="1" w:after="100" w:afterAutospacing="1" w:line="300" w:lineRule="auto"/>
        <w:ind w:firstLineChars="200" w:firstLine="560"/>
        <w:jc w:val="left"/>
        <w:rPr>
          <w:rFonts w:ascii="宋体" w:hAnsi="宋体" w:cs="宋体"/>
          <w:color w:val="FF0000"/>
          <w:kern w:val="0"/>
          <w:sz w:val="28"/>
          <w:szCs w:val="28"/>
        </w:rPr>
      </w:pPr>
      <w:r>
        <w:rPr>
          <w:rFonts w:ascii="宋体" w:hAnsi="宋体" w:cs="宋体" w:hint="eastAsia"/>
          <w:color w:val="FF0000"/>
          <w:kern w:val="0"/>
          <w:sz w:val="28"/>
          <w:szCs w:val="28"/>
        </w:rPr>
        <w:t>如果我公司违反了</w:t>
      </w:r>
      <w:proofErr w:type="gramStart"/>
      <w:r>
        <w:rPr>
          <w:rFonts w:ascii="宋体" w:hAnsi="宋体" w:cs="宋体" w:hint="eastAsia"/>
          <w:color w:val="FF0000"/>
          <w:kern w:val="0"/>
          <w:sz w:val="28"/>
          <w:szCs w:val="28"/>
        </w:rPr>
        <w:t>上述第一</w:t>
      </w:r>
      <w:proofErr w:type="gramEnd"/>
      <w:r>
        <w:rPr>
          <w:rFonts w:ascii="宋体" w:hAnsi="宋体" w:cs="宋体" w:hint="eastAsia"/>
          <w:color w:val="FF0000"/>
          <w:kern w:val="0"/>
          <w:sz w:val="28"/>
          <w:szCs w:val="28"/>
        </w:rPr>
        <w:t>至第六条的任一条款，我公司愿意承担由此引起的一切后果和相应的法律责任，同时上述第六条所述的投标保证金我公司自愿放弃，任由贵公司处理</w:t>
      </w:r>
    </w:p>
    <w:p w14:paraId="2F675B6E" w14:textId="77777777" w:rsidR="00C72D1E" w:rsidRDefault="00C72D1E" w:rsidP="00C72D1E">
      <w:pPr>
        <w:widowControl/>
        <w:spacing w:before="100" w:beforeAutospacing="1" w:after="100" w:afterAutospacing="1" w:line="300" w:lineRule="auto"/>
        <w:ind w:firstLineChars="200" w:firstLine="560"/>
        <w:jc w:val="left"/>
        <w:rPr>
          <w:rFonts w:ascii="宋体" w:hAnsi="宋体" w:cs="宋体"/>
          <w:color w:val="FF0000"/>
          <w:kern w:val="0"/>
          <w:sz w:val="28"/>
          <w:szCs w:val="28"/>
        </w:rPr>
      </w:pPr>
      <w:r>
        <w:rPr>
          <w:rFonts w:ascii="宋体" w:hAnsi="宋体" w:cs="宋体" w:hint="eastAsia"/>
          <w:color w:val="FF0000"/>
          <w:kern w:val="0"/>
          <w:sz w:val="28"/>
          <w:szCs w:val="28"/>
        </w:rPr>
        <w:t>同时我公司若出现以下行为，我公司也自愿放弃投标保证金，任由贵公司处理并承担相应的后果及法律责任。</w:t>
      </w:r>
    </w:p>
    <w:p w14:paraId="2B2B47F4" w14:textId="77777777" w:rsidR="00C72D1E" w:rsidRDefault="00C72D1E" w:rsidP="00C72D1E">
      <w:pPr>
        <w:widowControl/>
        <w:spacing w:before="100" w:beforeAutospacing="1" w:after="100" w:afterAutospacing="1" w:line="300" w:lineRule="auto"/>
        <w:ind w:firstLineChars="200" w:firstLine="560"/>
        <w:jc w:val="left"/>
        <w:rPr>
          <w:rFonts w:ascii="宋体" w:hAnsi="宋体" w:cs="宋体"/>
          <w:color w:val="FF0000"/>
          <w:kern w:val="0"/>
          <w:sz w:val="28"/>
          <w:szCs w:val="28"/>
        </w:rPr>
      </w:pPr>
      <w:r>
        <w:rPr>
          <w:rFonts w:ascii="宋体" w:hAnsi="宋体" w:cs="宋体"/>
          <w:color w:val="FF0000"/>
          <w:kern w:val="0"/>
          <w:sz w:val="28"/>
          <w:szCs w:val="28"/>
        </w:rPr>
        <w:lastRenderedPageBreak/>
        <w:t>a</w:t>
      </w:r>
      <w:r>
        <w:rPr>
          <w:rFonts w:ascii="宋体" w:hAnsi="宋体" w:cs="宋体" w:hint="eastAsia"/>
          <w:color w:val="FF0000"/>
          <w:kern w:val="0"/>
          <w:sz w:val="28"/>
          <w:szCs w:val="28"/>
        </w:rPr>
        <w:t>）截至开标前5天，投标人无正当理由且未以书面形式递交说明而在投标截止日不来投标的；</w:t>
      </w:r>
    </w:p>
    <w:p w14:paraId="36742FF0" w14:textId="77777777" w:rsidR="00C72D1E" w:rsidRDefault="00C72D1E" w:rsidP="00C72D1E">
      <w:pPr>
        <w:widowControl/>
        <w:spacing w:before="100" w:beforeAutospacing="1" w:after="100" w:afterAutospacing="1" w:line="300" w:lineRule="auto"/>
        <w:ind w:firstLineChars="200" w:firstLine="560"/>
        <w:jc w:val="left"/>
        <w:rPr>
          <w:rFonts w:ascii="宋体" w:hAnsi="宋体" w:cs="宋体"/>
          <w:color w:val="FF0000"/>
          <w:kern w:val="0"/>
          <w:sz w:val="28"/>
          <w:szCs w:val="28"/>
        </w:rPr>
      </w:pPr>
      <w:r>
        <w:rPr>
          <w:rFonts w:ascii="宋体" w:hAnsi="宋体" w:cs="宋体"/>
          <w:color w:val="FF0000"/>
          <w:kern w:val="0"/>
          <w:sz w:val="28"/>
          <w:szCs w:val="28"/>
        </w:rPr>
        <w:t>b</w:t>
      </w:r>
      <w:r>
        <w:rPr>
          <w:rFonts w:ascii="宋体" w:hAnsi="宋体" w:cs="宋体" w:hint="eastAsia"/>
          <w:color w:val="FF0000"/>
          <w:kern w:val="0"/>
          <w:sz w:val="28"/>
          <w:szCs w:val="28"/>
        </w:rPr>
        <w:t>）递送投标文件后，无正当理由放弃投标；</w:t>
      </w:r>
    </w:p>
    <w:p w14:paraId="225FCAED" w14:textId="77777777" w:rsidR="00C72D1E" w:rsidRDefault="00C72D1E" w:rsidP="00C72D1E">
      <w:pPr>
        <w:widowControl/>
        <w:spacing w:before="100" w:beforeAutospacing="1" w:after="100" w:afterAutospacing="1" w:line="300" w:lineRule="auto"/>
        <w:ind w:firstLineChars="200" w:firstLine="560"/>
        <w:jc w:val="left"/>
        <w:rPr>
          <w:rFonts w:ascii="宋体" w:hAnsi="宋体" w:cs="宋体"/>
          <w:color w:val="FF0000"/>
          <w:kern w:val="0"/>
          <w:sz w:val="28"/>
          <w:szCs w:val="28"/>
        </w:rPr>
      </w:pPr>
      <w:r>
        <w:rPr>
          <w:rFonts w:ascii="宋体" w:hAnsi="宋体" w:cs="宋体"/>
          <w:color w:val="FF0000"/>
          <w:kern w:val="0"/>
          <w:sz w:val="28"/>
          <w:szCs w:val="28"/>
        </w:rPr>
        <w:t>c</w:t>
      </w:r>
      <w:r>
        <w:rPr>
          <w:rFonts w:ascii="宋体" w:hAnsi="宋体" w:cs="宋体" w:hint="eastAsia"/>
          <w:color w:val="FF0000"/>
          <w:kern w:val="0"/>
          <w:sz w:val="28"/>
          <w:szCs w:val="28"/>
        </w:rPr>
        <w:t>）自中标通知书发出之日起</w:t>
      </w:r>
      <w:r>
        <w:rPr>
          <w:rFonts w:ascii="宋体" w:hAnsi="宋体" w:cs="宋体"/>
          <w:color w:val="FF0000"/>
          <w:kern w:val="0"/>
          <w:sz w:val="28"/>
          <w:szCs w:val="28"/>
        </w:rPr>
        <w:t>30</w:t>
      </w:r>
      <w:r>
        <w:rPr>
          <w:rFonts w:ascii="宋体" w:hAnsi="宋体" w:cs="宋体" w:hint="eastAsia"/>
          <w:color w:val="FF0000"/>
          <w:kern w:val="0"/>
          <w:sz w:val="28"/>
          <w:szCs w:val="28"/>
        </w:rPr>
        <w:t>日内，无正当理由不签订合同；</w:t>
      </w:r>
    </w:p>
    <w:p w14:paraId="4FF8BD8A" w14:textId="77777777" w:rsidR="00C72D1E" w:rsidRDefault="00C72D1E" w:rsidP="00C72D1E">
      <w:pPr>
        <w:widowControl/>
        <w:spacing w:before="100" w:beforeAutospacing="1" w:after="100" w:afterAutospacing="1" w:line="300" w:lineRule="auto"/>
        <w:ind w:firstLineChars="200" w:firstLine="560"/>
        <w:jc w:val="left"/>
        <w:rPr>
          <w:rFonts w:ascii="宋体" w:hAnsi="宋体" w:cs="宋体"/>
          <w:color w:val="FF0000"/>
          <w:kern w:val="0"/>
          <w:sz w:val="28"/>
          <w:szCs w:val="28"/>
        </w:rPr>
      </w:pPr>
      <w:r>
        <w:rPr>
          <w:rFonts w:ascii="宋体" w:hAnsi="宋体" w:cs="宋体"/>
          <w:color w:val="FF0000"/>
          <w:kern w:val="0"/>
          <w:sz w:val="28"/>
          <w:szCs w:val="28"/>
        </w:rPr>
        <w:t>d</w:t>
      </w:r>
      <w:r>
        <w:rPr>
          <w:rFonts w:ascii="宋体" w:hAnsi="宋体" w:cs="宋体" w:hint="eastAsia"/>
          <w:color w:val="FF0000"/>
          <w:kern w:val="0"/>
          <w:sz w:val="28"/>
          <w:szCs w:val="28"/>
        </w:rPr>
        <w:t>）在投标过程中被查实有串标、围标、陪标等违规违纪行为；</w:t>
      </w:r>
    </w:p>
    <w:p w14:paraId="148C3000" w14:textId="77777777" w:rsidR="00C72D1E" w:rsidRDefault="00C72D1E" w:rsidP="00C72D1E">
      <w:pPr>
        <w:widowControl/>
        <w:spacing w:before="100" w:beforeAutospacing="1" w:after="100" w:afterAutospacing="1" w:line="300" w:lineRule="auto"/>
        <w:ind w:firstLineChars="200" w:firstLine="560"/>
        <w:jc w:val="left"/>
        <w:rPr>
          <w:rFonts w:ascii="宋体" w:hAnsi="宋体" w:cs="宋体"/>
          <w:color w:val="FF0000"/>
          <w:kern w:val="0"/>
          <w:sz w:val="28"/>
          <w:szCs w:val="28"/>
        </w:rPr>
      </w:pPr>
      <w:r>
        <w:rPr>
          <w:rFonts w:ascii="宋体" w:hAnsi="宋体" w:cs="宋体"/>
          <w:color w:val="FF0000"/>
          <w:kern w:val="0"/>
          <w:sz w:val="28"/>
          <w:szCs w:val="28"/>
        </w:rPr>
        <w:t>e</w:t>
      </w:r>
      <w:r>
        <w:rPr>
          <w:rFonts w:ascii="宋体" w:hAnsi="宋体" w:cs="宋体" w:hint="eastAsia"/>
          <w:color w:val="FF0000"/>
          <w:kern w:val="0"/>
          <w:sz w:val="28"/>
          <w:szCs w:val="28"/>
        </w:rPr>
        <w:t>）有违约违规行为或被投诉、举报的，在调查处理期间，保证金暂不退还，待调查处理结束后按有关规定处理。</w:t>
      </w:r>
    </w:p>
    <w:p w14:paraId="611A33CF" w14:textId="77777777" w:rsidR="00C72D1E" w:rsidRDefault="00C72D1E" w:rsidP="00C72D1E">
      <w:pPr>
        <w:widowControl/>
        <w:spacing w:before="100" w:beforeAutospacing="1" w:after="100" w:afterAutospacing="1" w:line="300" w:lineRule="auto"/>
        <w:ind w:firstLineChars="200" w:firstLine="560"/>
        <w:jc w:val="left"/>
        <w:rPr>
          <w:rFonts w:ascii="宋体" w:hAnsi="宋体" w:cs="宋体"/>
          <w:color w:val="FF0000"/>
          <w:kern w:val="0"/>
          <w:sz w:val="28"/>
          <w:szCs w:val="28"/>
        </w:rPr>
      </w:pPr>
    </w:p>
    <w:p w14:paraId="454274CD" w14:textId="77777777" w:rsidR="00C72D1E" w:rsidRDefault="00C72D1E" w:rsidP="00C72D1E">
      <w:pPr>
        <w:widowControl/>
        <w:spacing w:before="100" w:beforeAutospacing="1" w:after="100" w:afterAutospacing="1" w:line="300" w:lineRule="auto"/>
        <w:ind w:firstLineChars="250" w:firstLine="700"/>
        <w:jc w:val="left"/>
        <w:rPr>
          <w:rFonts w:ascii="宋体" w:hAnsi="宋体" w:cs="宋体"/>
          <w:color w:val="FF0000"/>
          <w:kern w:val="0"/>
          <w:sz w:val="28"/>
          <w:szCs w:val="28"/>
        </w:rPr>
      </w:pPr>
      <w:r>
        <w:rPr>
          <w:rFonts w:ascii="宋体" w:hAnsi="宋体" w:cs="宋体" w:hint="eastAsia"/>
          <w:color w:val="FF0000"/>
          <w:kern w:val="0"/>
          <w:sz w:val="28"/>
          <w:szCs w:val="28"/>
        </w:rPr>
        <w:t>特此承诺！</w:t>
      </w:r>
    </w:p>
    <w:p w14:paraId="2187A5D4" w14:textId="77777777" w:rsidR="00C72D1E" w:rsidRDefault="00C72D1E" w:rsidP="00C72D1E">
      <w:pPr>
        <w:widowControl/>
        <w:spacing w:before="100" w:beforeAutospacing="1" w:after="100" w:afterAutospacing="1" w:line="300" w:lineRule="auto"/>
        <w:jc w:val="left"/>
        <w:rPr>
          <w:rFonts w:ascii="宋体" w:hAnsi="宋体" w:cs="宋体"/>
          <w:color w:val="FF0000"/>
          <w:kern w:val="0"/>
          <w:sz w:val="28"/>
          <w:szCs w:val="28"/>
        </w:rPr>
      </w:pPr>
      <w:r>
        <w:rPr>
          <w:rFonts w:ascii="宋体" w:hAnsi="宋体" w:cs="宋体" w:hint="eastAsia"/>
          <w:color w:val="FF0000"/>
          <w:kern w:val="0"/>
          <w:sz w:val="28"/>
          <w:szCs w:val="28"/>
        </w:rPr>
        <w:t xml:space="preserve">投标人：公司 (盖章) </w:t>
      </w:r>
    </w:p>
    <w:p w14:paraId="6BF1892F" w14:textId="77777777" w:rsidR="00C72D1E" w:rsidRDefault="00C72D1E" w:rsidP="00C72D1E">
      <w:pPr>
        <w:widowControl/>
        <w:spacing w:before="100" w:beforeAutospacing="1" w:after="100" w:afterAutospacing="1" w:line="300" w:lineRule="auto"/>
        <w:jc w:val="left"/>
        <w:rPr>
          <w:rFonts w:ascii="宋体" w:hAnsi="宋体" w:cs="宋体"/>
          <w:color w:val="FF0000"/>
          <w:kern w:val="0"/>
          <w:sz w:val="28"/>
          <w:szCs w:val="28"/>
        </w:rPr>
      </w:pPr>
      <w:r>
        <w:rPr>
          <w:rFonts w:ascii="宋体" w:hAnsi="宋体" w:cs="宋体" w:hint="eastAsia"/>
          <w:color w:val="FF0000"/>
          <w:kern w:val="0"/>
          <w:sz w:val="28"/>
          <w:szCs w:val="28"/>
        </w:rPr>
        <w:t>法定代表人或委托代理人：(签字)</w:t>
      </w:r>
    </w:p>
    <w:p w14:paraId="2C28C1BE" w14:textId="77777777" w:rsidR="00C72D1E" w:rsidRDefault="00C72D1E" w:rsidP="00C72D1E">
      <w:pPr>
        <w:widowControl/>
        <w:spacing w:before="100" w:beforeAutospacing="1" w:after="100" w:afterAutospacing="1" w:line="300" w:lineRule="auto"/>
        <w:jc w:val="left"/>
        <w:rPr>
          <w:rFonts w:ascii="宋体" w:hAnsi="宋体" w:cs="宋体"/>
          <w:color w:val="FF0000"/>
          <w:kern w:val="0"/>
          <w:sz w:val="28"/>
          <w:szCs w:val="28"/>
        </w:rPr>
      </w:pPr>
      <w:r>
        <w:rPr>
          <w:rFonts w:ascii="宋体" w:hAnsi="宋体" w:cs="宋体" w:hint="eastAsia"/>
          <w:color w:val="FF0000"/>
          <w:kern w:val="0"/>
          <w:sz w:val="28"/>
          <w:szCs w:val="28"/>
        </w:rPr>
        <w:t>户名：</w:t>
      </w:r>
    </w:p>
    <w:p w14:paraId="329D5EA1" w14:textId="77777777" w:rsidR="00C72D1E" w:rsidRDefault="00C72D1E" w:rsidP="00C72D1E">
      <w:pPr>
        <w:widowControl/>
        <w:spacing w:before="100" w:beforeAutospacing="1" w:after="100" w:afterAutospacing="1" w:line="300" w:lineRule="auto"/>
        <w:jc w:val="left"/>
        <w:rPr>
          <w:rFonts w:ascii="宋体" w:hAnsi="宋体" w:cs="宋体"/>
          <w:color w:val="FF0000"/>
          <w:kern w:val="0"/>
          <w:sz w:val="28"/>
          <w:szCs w:val="28"/>
        </w:rPr>
      </w:pPr>
      <w:r>
        <w:rPr>
          <w:rFonts w:ascii="宋体" w:hAnsi="宋体" w:cs="宋体" w:hint="eastAsia"/>
          <w:color w:val="FF0000"/>
          <w:kern w:val="0"/>
          <w:sz w:val="28"/>
          <w:szCs w:val="28"/>
        </w:rPr>
        <w:t>开户行：</w:t>
      </w:r>
    </w:p>
    <w:p w14:paraId="5A4420B3" w14:textId="77777777" w:rsidR="00C72D1E" w:rsidRDefault="00C72D1E" w:rsidP="00C72D1E">
      <w:pPr>
        <w:widowControl/>
        <w:spacing w:before="100" w:beforeAutospacing="1" w:after="100" w:afterAutospacing="1" w:line="300" w:lineRule="auto"/>
        <w:jc w:val="left"/>
        <w:rPr>
          <w:rFonts w:ascii="宋体" w:hAnsi="宋体" w:cs="宋体"/>
          <w:color w:val="FF0000"/>
          <w:kern w:val="0"/>
          <w:sz w:val="28"/>
          <w:szCs w:val="28"/>
        </w:rPr>
      </w:pPr>
      <w:r>
        <w:rPr>
          <w:rFonts w:ascii="宋体" w:hAnsi="宋体" w:cs="宋体" w:hint="eastAsia"/>
          <w:color w:val="FF0000"/>
          <w:kern w:val="0"/>
          <w:sz w:val="28"/>
          <w:szCs w:val="28"/>
        </w:rPr>
        <w:t>账号：</w:t>
      </w:r>
    </w:p>
    <w:p w14:paraId="02A7678B" w14:textId="77777777" w:rsidR="00C72D1E" w:rsidRDefault="00C72D1E" w:rsidP="00C72D1E">
      <w:pPr>
        <w:widowControl/>
        <w:spacing w:before="100" w:beforeAutospacing="1" w:after="100" w:afterAutospacing="1" w:line="300" w:lineRule="auto"/>
        <w:jc w:val="left"/>
        <w:rPr>
          <w:rFonts w:ascii="宋体" w:hAnsi="宋体" w:cs="宋体"/>
          <w:color w:val="FF0000"/>
          <w:kern w:val="0"/>
          <w:sz w:val="28"/>
          <w:szCs w:val="28"/>
        </w:rPr>
      </w:pPr>
      <w:r>
        <w:rPr>
          <w:rFonts w:ascii="宋体" w:hAnsi="宋体" w:cs="宋体" w:hint="eastAsia"/>
          <w:color w:val="FF0000"/>
          <w:kern w:val="0"/>
          <w:sz w:val="28"/>
          <w:szCs w:val="28"/>
        </w:rPr>
        <w:t>公司地址：</w:t>
      </w:r>
    </w:p>
    <w:p w14:paraId="6B3C0447" w14:textId="77777777" w:rsidR="00C72D1E" w:rsidRDefault="00C72D1E" w:rsidP="00C72D1E">
      <w:pPr>
        <w:widowControl/>
        <w:spacing w:before="100" w:beforeAutospacing="1" w:after="100" w:afterAutospacing="1" w:line="300" w:lineRule="auto"/>
        <w:jc w:val="left"/>
        <w:rPr>
          <w:rFonts w:ascii="宋体" w:hAnsi="宋体" w:cs="宋体"/>
          <w:color w:val="FF0000"/>
          <w:kern w:val="0"/>
          <w:sz w:val="28"/>
          <w:szCs w:val="28"/>
        </w:rPr>
      </w:pPr>
      <w:r>
        <w:rPr>
          <w:rFonts w:ascii="宋体" w:hAnsi="宋体" w:cs="宋体" w:hint="eastAsia"/>
          <w:color w:val="FF0000"/>
          <w:kern w:val="0"/>
          <w:sz w:val="28"/>
          <w:szCs w:val="28"/>
        </w:rPr>
        <w:t>联系电话：</w:t>
      </w:r>
    </w:p>
    <w:p w14:paraId="787D0E41" w14:textId="77777777" w:rsidR="00C72D1E" w:rsidRDefault="00C72D1E" w:rsidP="00C72D1E">
      <w:pPr>
        <w:widowControl/>
        <w:spacing w:before="100" w:beforeAutospacing="1" w:after="100" w:afterAutospacing="1" w:line="300" w:lineRule="auto"/>
        <w:jc w:val="left"/>
        <w:rPr>
          <w:rFonts w:ascii="宋体" w:hAnsi="宋体" w:cs="宋体"/>
          <w:color w:val="FF0000"/>
          <w:kern w:val="0"/>
          <w:sz w:val="28"/>
          <w:szCs w:val="28"/>
        </w:rPr>
      </w:pPr>
      <w:r>
        <w:rPr>
          <w:rFonts w:ascii="宋体" w:hAnsi="宋体" w:cs="宋体" w:hint="eastAsia"/>
          <w:color w:val="FF0000"/>
          <w:kern w:val="0"/>
          <w:sz w:val="28"/>
          <w:szCs w:val="28"/>
        </w:rPr>
        <w:t>日期：  年  月  日</w:t>
      </w:r>
    </w:p>
    <w:p w14:paraId="7098CB1F" w14:textId="77777777" w:rsidR="00C72D1E" w:rsidRDefault="00C72D1E" w:rsidP="00C72D1E">
      <w:pPr>
        <w:widowControl/>
        <w:spacing w:before="100" w:beforeAutospacing="1" w:after="100" w:afterAutospacing="1" w:line="300" w:lineRule="auto"/>
        <w:jc w:val="left"/>
        <w:rPr>
          <w:rFonts w:ascii="宋体" w:hAnsi="宋体" w:cs="宋体"/>
          <w:color w:val="FF0000"/>
          <w:kern w:val="0"/>
          <w:sz w:val="28"/>
          <w:szCs w:val="28"/>
        </w:rPr>
      </w:pPr>
    </w:p>
    <w:p w14:paraId="30B559AD" w14:textId="77777777" w:rsidR="00C72D1E" w:rsidRPr="00997D13" w:rsidRDefault="00C72D1E" w:rsidP="00C72D1E">
      <w:pPr>
        <w:spacing w:line="360" w:lineRule="auto"/>
        <w:ind w:firstLineChars="1900" w:firstLine="4560"/>
        <w:rPr>
          <w:rFonts w:ascii="宋体" w:hAnsi="宋体"/>
          <w:sz w:val="24"/>
        </w:rPr>
      </w:pPr>
    </w:p>
    <w:p w14:paraId="383E0D9A" w14:textId="77777777" w:rsidR="00C72D1E" w:rsidRDefault="00C72D1E" w:rsidP="00C72D1E">
      <w:pPr>
        <w:spacing w:line="360" w:lineRule="auto"/>
        <w:jc w:val="left"/>
        <w:rPr>
          <w:rFonts w:hAnsi="宋体"/>
          <w:sz w:val="24"/>
        </w:rPr>
      </w:pPr>
    </w:p>
    <w:p w14:paraId="5E8C3731" w14:textId="77777777" w:rsidR="00C72D1E" w:rsidRPr="00C72D1E" w:rsidRDefault="00C72D1E">
      <w:pPr>
        <w:spacing w:line="360" w:lineRule="auto"/>
        <w:rPr>
          <w:rFonts w:ascii="宋体" w:hAnsi="宋体"/>
          <w:sz w:val="24"/>
        </w:rPr>
      </w:pPr>
    </w:p>
    <w:p w14:paraId="17319813" w14:textId="5F959F8B" w:rsidR="00997D13" w:rsidRDefault="00632229" w:rsidP="00997D13">
      <w:pPr>
        <w:spacing w:line="360" w:lineRule="auto"/>
        <w:rPr>
          <w:rFonts w:ascii="宋体" w:hAnsi="宋体"/>
          <w:b/>
          <w:bCs/>
          <w:sz w:val="24"/>
        </w:rPr>
      </w:pPr>
      <w:r>
        <w:rPr>
          <w:rFonts w:ascii="宋体" w:hAnsi="宋体"/>
          <w:b/>
          <w:bCs/>
          <w:sz w:val="24"/>
        </w:rPr>
        <w:br w:type="page"/>
      </w:r>
      <w:r>
        <w:rPr>
          <w:rFonts w:ascii="宋体" w:hAnsi="宋体" w:hint="eastAsia"/>
          <w:bCs/>
          <w:sz w:val="24"/>
        </w:rPr>
        <w:lastRenderedPageBreak/>
        <w:t>附件</w:t>
      </w:r>
      <w:r w:rsidR="00C72D1E">
        <w:rPr>
          <w:rFonts w:ascii="宋体" w:hAnsi="宋体" w:hint="eastAsia"/>
          <w:bCs/>
          <w:sz w:val="24"/>
        </w:rPr>
        <w:t>5</w:t>
      </w:r>
      <w:r>
        <w:rPr>
          <w:rFonts w:ascii="宋体" w:hAnsi="宋体" w:hint="eastAsia"/>
          <w:bCs/>
          <w:sz w:val="24"/>
        </w:rPr>
        <w:t>：</w:t>
      </w:r>
    </w:p>
    <w:p w14:paraId="64A3C2F4" w14:textId="107D629A" w:rsidR="009C38F1" w:rsidRDefault="00632229">
      <w:pPr>
        <w:spacing w:line="360" w:lineRule="auto"/>
        <w:jc w:val="center"/>
        <w:rPr>
          <w:rFonts w:ascii="宋体" w:hAnsi="宋体"/>
          <w:b/>
          <w:bCs/>
          <w:sz w:val="24"/>
        </w:rPr>
      </w:pPr>
      <w:r w:rsidRPr="0072140D">
        <w:rPr>
          <w:rFonts w:ascii="宋体" w:hAnsi="宋体" w:hint="eastAsia"/>
          <w:b/>
          <w:bCs/>
          <w:sz w:val="24"/>
        </w:rPr>
        <w:t>投标明细分项报价一览表</w:t>
      </w:r>
    </w:p>
    <w:p w14:paraId="797AF15D" w14:textId="77777777" w:rsidR="009C38F1" w:rsidRDefault="00632229">
      <w:pPr>
        <w:spacing w:line="360" w:lineRule="auto"/>
        <w:rPr>
          <w:rFonts w:ascii="宋体" w:hAnsi="宋体" w:cs="宋体"/>
          <w:kern w:val="0"/>
          <w:sz w:val="24"/>
          <w:u w:val="single"/>
        </w:rPr>
      </w:pPr>
      <w:r>
        <w:rPr>
          <w:rFonts w:ascii="宋体" w:hAnsi="宋体" w:cs="宋体" w:hint="eastAsia"/>
          <w:kern w:val="0"/>
          <w:sz w:val="24"/>
        </w:rPr>
        <w:t>项目名称：</w:t>
      </w:r>
    </w:p>
    <w:p w14:paraId="7C8A7E1C" w14:textId="77777777" w:rsidR="009C38F1" w:rsidRDefault="00632229">
      <w:pPr>
        <w:spacing w:line="360" w:lineRule="auto"/>
        <w:rPr>
          <w:rFonts w:ascii="宋体" w:hAnsi="宋体" w:cs="宋体"/>
          <w:kern w:val="0"/>
          <w:sz w:val="24"/>
          <w:u w:val="single"/>
        </w:rPr>
      </w:pPr>
      <w:r>
        <w:rPr>
          <w:rFonts w:ascii="宋体" w:hAnsi="宋体" w:cs="宋体" w:hint="eastAsia"/>
          <w:kern w:val="0"/>
          <w:sz w:val="24"/>
        </w:rPr>
        <w:t>投标单位名称：</w:t>
      </w:r>
    </w:p>
    <w:p w14:paraId="6814E5CA" w14:textId="77777777" w:rsidR="009C38F1" w:rsidRDefault="00632229">
      <w:pPr>
        <w:wordWrap w:val="0"/>
        <w:spacing w:line="360" w:lineRule="auto"/>
        <w:ind w:right="360"/>
        <w:jc w:val="right"/>
        <w:rPr>
          <w:rFonts w:ascii="宋体" w:hAnsi="宋体" w:cs="宋体"/>
          <w:kern w:val="0"/>
          <w:sz w:val="24"/>
        </w:rPr>
      </w:pPr>
      <w:r>
        <w:rPr>
          <w:rFonts w:ascii="宋体" w:hAnsi="宋体" w:cs="宋体" w:hint="eastAsia"/>
          <w:kern w:val="0"/>
          <w:sz w:val="24"/>
        </w:rPr>
        <w:t>金额单位：万元</w:t>
      </w:r>
    </w:p>
    <w:tbl>
      <w:tblPr>
        <w:tblStyle w:val="af3"/>
        <w:tblW w:w="0" w:type="auto"/>
        <w:tblLook w:val="04A0" w:firstRow="1" w:lastRow="0" w:firstColumn="1" w:lastColumn="0" w:noHBand="0" w:noVBand="1"/>
      </w:tblPr>
      <w:tblGrid>
        <w:gridCol w:w="760"/>
        <w:gridCol w:w="2609"/>
        <w:gridCol w:w="1559"/>
        <w:gridCol w:w="850"/>
        <w:gridCol w:w="709"/>
        <w:gridCol w:w="709"/>
        <w:gridCol w:w="850"/>
        <w:gridCol w:w="1524"/>
      </w:tblGrid>
      <w:tr w:rsidR="005C4C5C" w14:paraId="108C9725" w14:textId="77777777" w:rsidTr="00E7529A">
        <w:tc>
          <w:tcPr>
            <w:tcW w:w="760" w:type="dxa"/>
          </w:tcPr>
          <w:p w14:paraId="67BA87B7" w14:textId="415F18CC" w:rsidR="0073244B" w:rsidRPr="0073244B" w:rsidRDefault="0073244B">
            <w:pPr>
              <w:autoSpaceDE w:val="0"/>
              <w:autoSpaceDN w:val="0"/>
              <w:adjustRightInd w:val="0"/>
              <w:spacing w:line="360" w:lineRule="auto"/>
              <w:jc w:val="left"/>
              <w:rPr>
                <w:rFonts w:ascii="宋体" w:hAnsi="宋体" w:cs="宋体"/>
                <w:kern w:val="0"/>
                <w:sz w:val="24"/>
              </w:rPr>
            </w:pPr>
            <w:r w:rsidRPr="0073244B">
              <w:rPr>
                <w:rFonts w:ascii="宋体" w:hAnsi="宋体" w:cs="宋体" w:hint="eastAsia"/>
                <w:kern w:val="0"/>
                <w:sz w:val="24"/>
              </w:rPr>
              <w:t>序号</w:t>
            </w:r>
          </w:p>
        </w:tc>
        <w:tc>
          <w:tcPr>
            <w:tcW w:w="2609" w:type="dxa"/>
          </w:tcPr>
          <w:p w14:paraId="79F55331" w14:textId="061214AC" w:rsidR="0073244B" w:rsidRPr="0073244B" w:rsidRDefault="0073244B" w:rsidP="0073244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货物名称</w:t>
            </w:r>
          </w:p>
        </w:tc>
        <w:tc>
          <w:tcPr>
            <w:tcW w:w="1559" w:type="dxa"/>
          </w:tcPr>
          <w:p w14:paraId="7117577C" w14:textId="0EAD2520" w:rsidR="0073244B" w:rsidRPr="0073244B" w:rsidRDefault="0073244B" w:rsidP="0073244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规格型号</w:t>
            </w:r>
          </w:p>
        </w:tc>
        <w:tc>
          <w:tcPr>
            <w:tcW w:w="850" w:type="dxa"/>
          </w:tcPr>
          <w:p w14:paraId="5385653A" w14:textId="714DC554" w:rsidR="0073244B" w:rsidRPr="0073244B" w:rsidRDefault="0073244B" w:rsidP="0073244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单价</w:t>
            </w:r>
          </w:p>
        </w:tc>
        <w:tc>
          <w:tcPr>
            <w:tcW w:w="709" w:type="dxa"/>
          </w:tcPr>
          <w:p w14:paraId="0F1B9023" w14:textId="20C35146" w:rsidR="0073244B" w:rsidRDefault="0073244B" w:rsidP="0073244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数量</w:t>
            </w:r>
          </w:p>
        </w:tc>
        <w:tc>
          <w:tcPr>
            <w:tcW w:w="709" w:type="dxa"/>
          </w:tcPr>
          <w:p w14:paraId="1C63E6ED" w14:textId="260213C0" w:rsidR="0073244B" w:rsidRDefault="0073244B" w:rsidP="0073244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单位</w:t>
            </w:r>
          </w:p>
        </w:tc>
        <w:tc>
          <w:tcPr>
            <w:tcW w:w="850" w:type="dxa"/>
          </w:tcPr>
          <w:p w14:paraId="40DE71A9" w14:textId="0AA363B4" w:rsidR="0073244B" w:rsidRDefault="0073244B" w:rsidP="0073244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总价</w:t>
            </w:r>
          </w:p>
        </w:tc>
        <w:tc>
          <w:tcPr>
            <w:tcW w:w="1524" w:type="dxa"/>
          </w:tcPr>
          <w:p w14:paraId="3F894799" w14:textId="7BA6963C" w:rsidR="0073244B" w:rsidRPr="0073244B" w:rsidRDefault="0073244B" w:rsidP="0073244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备注</w:t>
            </w:r>
          </w:p>
        </w:tc>
      </w:tr>
      <w:tr w:rsidR="00E7529A" w14:paraId="5A063558" w14:textId="77777777" w:rsidTr="00E7529A">
        <w:tc>
          <w:tcPr>
            <w:tcW w:w="760" w:type="dxa"/>
          </w:tcPr>
          <w:p w14:paraId="11AA8C3F" w14:textId="020EB23A"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1</w:t>
            </w:r>
          </w:p>
        </w:tc>
        <w:tc>
          <w:tcPr>
            <w:tcW w:w="2609" w:type="dxa"/>
          </w:tcPr>
          <w:p w14:paraId="56D303BC" w14:textId="659436FF"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设计费</w:t>
            </w:r>
          </w:p>
        </w:tc>
        <w:tc>
          <w:tcPr>
            <w:tcW w:w="1559" w:type="dxa"/>
          </w:tcPr>
          <w:p w14:paraId="78432723"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43415829"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3CDFECD8"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758DED09"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60CB78EA"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78EA9294"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2D994A19" w14:textId="77777777" w:rsidTr="00E7529A">
        <w:tc>
          <w:tcPr>
            <w:tcW w:w="760" w:type="dxa"/>
          </w:tcPr>
          <w:p w14:paraId="7C8F22C1" w14:textId="62F24B32"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2</w:t>
            </w:r>
          </w:p>
        </w:tc>
        <w:tc>
          <w:tcPr>
            <w:tcW w:w="2609" w:type="dxa"/>
          </w:tcPr>
          <w:p w14:paraId="1A354EC9" w14:textId="00BC5F4A"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加氢站土建</w:t>
            </w:r>
          </w:p>
        </w:tc>
        <w:tc>
          <w:tcPr>
            <w:tcW w:w="1559" w:type="dxa"/>
          </w:tcPr>
          <w:p w14:paraId="1150A636"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0A1C347D" w14:textId="2784161A"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406DA3FD" w14:textId="268B3DA0"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4C1C46E6" w14:textId="103D1065"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座</w:t>
            </w:r>
          </w:p>
        </w:tc>
        <w:tc>
          <w:tcPr>
            <w:tcW w:w="850" w:type="dxa"/>
          </w:tcPr>
          <w:p w14:paraId="181DB3D6" w14:textId="3F9ED9F4"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77164D1D" w14:textId="30BB2F98"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65AB9BE3" w14:textId="77777777" w:rsidTr="00E7529A">
        <w:tc>
          <w:tcPr>
            <w:tcW w:w="760" w:type="dxa"/>
          </w:tcPr>
          <w:p w14:paraId="6CBC5E99" w14:textId="01A0030A"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3</w:t>
            </w:r>
          </w:p>
        </w:tc>
        <w:tc>
          <w:tcPr>
            <w:tcW w:w="2609" w:type="dxa"/>
          </w:tcPr>
          <w:p w14:paraId="1185F24B" w14:textId="38079648"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站房</w:t>
            </w:r>
          </w:p>
        </w:tc>
        <w:tc>
          <w:tcPr>
            <w:tcW w:w="1559" w:type="dxa"/>
          </w:tcPr>
          <w:p w14:paraId="03B7A9DF" w14:textId="2B9D3CF4"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不低于170㎡</w:t>
            </w:r>
          </w:p>
        </w:tc>
        <w:tc>
          <w:tcPr>
            <w:tcW w:w="850" w:type="dxa"/>
          </w:tcPr>
          <w:p w14:paraId="5AACF180" w14:textId="5E051306"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2C5F8DBF" w14:textId="2B0BA9BA"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5BE0269F" w14:textId="16260897"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座</w:t>
            </w:r>
          </w:p>
        </w:tc>
        <w:tc>
          <w:tcPr>
            <w:tcW w:w="850" w:type="dxa"/>
          </w:tcPr>
          <w:p w14:paraId="0A73C1FC" w14:textId="73D8B68D"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37B99591" w14:textId="4688D582"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41BA8E35" w14:textId="77777777" w:rsidTr="00E7529A">
        <w:tc>
          <w:tcPr>
            <w:tcW w:w="760" w:type="dxa"/>
          </w:tcPr>
          <w:p w14:paraId="038846DC" w14:textId="2F34F666"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4</w:t>
            </w:r>
          </w:p>
        </w:tc>
        <w:tc>
          <w:tcPr>
            <w:tcW w:w="2609" w:type="dxa"/>
          </w:tcPr>
          <w:p w14:paraId="1E130EE9" w14:textId="2B93AAB5"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加氢机（单枪）</w:t>
            </w:r>
          </w:p>
        </w:tc>
        <w:tc>
          <w:tcPr>
            <w:tcW w:w="1559" w:type="dxa"/>
          </w:tcPr>
          <w:p w14:paraId="6B8418A4" w14:textId="70623055"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TK25</w:t>
            </w:r>
          </w:p>
        </w:tc>
        <w:tc>
          <w:tcPr>
            <w:tcW w:w="850" w:type="dxa"/>
          </w:tcPr>
          <w:p w14:paraId="5C2FC1D5" w14:textId="37FC7793"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363B2CBE" w14:textId="05F8FC04"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3</w:t>
            </w:r>
          </w:p>
        </w:tc>
        <w:tc>
          <w:tcPr>
            <w:tcW w:w="709" w:type="dxa"/>
          </w:tcPr>
          <w:p w14:paraId="6601E8A5" w14:textId="7E5109FC"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2183D1D7" w14:textId="41369514"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2F2BE345" w14:textId="32473252"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512421E0" w14:textId="77777777" w:rsidTr="00E7529A">
        <w:tc>
          <w:tcPr>
            <w:tcW w:w="760" w:type="dxa"/>
          </w:tcPr>
          <w:p w14:paraId="2CEE4D50" w14:textId="162CEB97"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5</w:t>
            </w:r>
          </w:p>
        </w:tc>
        <w:tc>
          <w:tcPr>
            <w:tcW w:w="2609" w:type="dxa"/>
          </w:tcPr>
          <w:p w14:paraId="4D18C988" w14:textId="5BA7FF2C"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加氢机（双枪）</w:t>
            </w:r>
          </w:p>
        </w:tc>
        <w:tc>
          <w:tcPr>
            <w:tcW w:w="1559" w:type="dxa"/>
          </w:tcPr>
          <w:p w14:paraId="6476A4F3" w14:textId="3BD99DE5"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TK25+TK16</w:t>
            </w:r>
          </w:p>
        </w:tc>
        <w:tc>
          <w:tcPr>
            <w:tcW w:w="850" w:type="dxa"/>
          </w:tcPr>
          <w:p w14:paraId="4AF84D95" w14:textId="45B24E6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333D06BC" w14:textId="1805A15A"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26167A8D" w14:textId="4CA9BF8A"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37928D3F" w14:textId="7246ED9C"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32C52B8A" w14:textId="1159C4A5"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71CD89C6" w14:textId="77777777" w:rsidTr="00E7529A">
        <w:tc>
          <w:tcPr>
            <w:tcW w:w="760" w:type="dxa"/>
          </w:tcPr>
          <w:p w14:paraId="723478EC" w14:textId="20804F25"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6</w:t>
            </w:r>
          </w:p>
        </w:tc>
        <w:tc>
          <w:tcPr>
            <w:tcW w:w="2609" w:type="dxa"/>
          </w:tcPr>
          <w:p w14:paraId="620FDAD0" w14:textId="129815D5"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压缩机系统</w:t>
            </w:r>
          </w:p>
        </w:tc>
        <w:tc>
          <w:tcPr>
            <w:tcW w:w="1559" w:type="dxa"/>
          </w:tcPr>
          <w:p w14:paraId="23B0C163" w14:textId="65BDA9F2"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500公斤</w:t>
            </w:r>
          </w:p>
        </w:tc>
        <w:tc>
          <w:tcPr>
            <w:tcW w:w="850" w:type="dxa"/>
          </w:tcPr>
          <w:p w14:paraId="154A38C1" w14:textId="36A2EED2"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50188CB3" w14:textId="382D8F0B"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2</w:t>
            </w:r>
          </w:p>
        </w:tc>
        <w:tc>
          <w:tcPr>
            <w:tcW w:w="709" w:type="dxa"/>
          </w:tcPr>
          <w:p w14:paraId="040E56C5" w14:textId="0D34B158"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49C5F877" w14:textId="476836E2"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5B6FF9C3" w14:textId="0C418CDF"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218BD52B" w14:textId="77777777" w:rsidTr="00E7529A">
        <w:tc>
          <w:tcPr>
            <w:tcW w:w="760" w:type="dxa"/>
          </w:tcPr>
          <w:p w14:paraId="4B54CB6B" w14:textId="13130497"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7</w:t>
            </w:r>
          </w:p>
        </w:tc>
        <w:tc>
          <w:tcPr>
            <w:tcW w:w="2609" w:type="dxa"/>
          </w:tcPr>
          <w:p w14:paraId="0F0C9F51" w14:textId="6C30C2A4"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卸气系统</w:t>
            </w:r>
          </w:p>
        </w:tc>
        <w:tc>
          <w:tcPr>
            <w:tcW w:w="1559" w:type="dxa"/>
          </w:tcPr>
          <w:p w14:paraId="724898ED"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661FA645"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673A8DBD" w14:textId="25A7FB20"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2</w:t>
            </w:r>
          </w:p>
        </w:tc>
        <w:tc>
          <w:tcPr>
            <w:tcW w:w="709" w:type="dxa"/>
          </w:tcPr>
          <w:p w14:paraId="4C5C8259" w14:textId="6BCA3231"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14015F62"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13B4FE48"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24C2AE5D" w14:textId="77777777" w:rsidTr="00E7529A">
        <w:tc>
          <w:tcPr>
            <w:tcW w:w="760" w:type="dxa"/>
          </w:tcPr>
          <w:p w14:paraId="05E3F207" w14:textId="35FB6E89"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8</w:t>
            </w:r>
          </w:p>
        </w:tc>
        <w:tc>
          <w:tcPr>
            <w:tcW w:w="2609" w:type="dxa"/>
          </w:tcPr>
          <w:p w14:paraId="14C8A9B9" w14:textId="5515861E"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储气系统</w:t>
            </w:r>
          </w:p>
        </w:tc>
        <w:tc>
          <w:tcPr>
            <w:tcW w:w="1559" w:type="dxa"/>
          </w:tcPr>
          <w:p w14:paraId="7123D401" w14:textId="459BBE91"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不低于18m³</w:t>
            </w:r>
          </w:p>
        </w:tc>
        <w:tc>
          <w:tcPr>
            <w:tcW w:w="850" w:type="dxa"/>
          </w:tcPr>
          <w:p w14:paraId="0689143E"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53DA34F6" w14:textId="02EA89CF"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752EA22C" w14:textId="7F610F64"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191065E7"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25220265"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22BD0703" w14:textId="77777777" w:rsidTr="00E7529A">
        <w:tc>
          <w:tcPr>
            <w:tcW w:w="760" w:type="dxa"/>
          </w:tcPr>
          <w:p w14:paraId="7E4A63F1" w14:textId="7B6CF9D4"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9</w:t>
            </w:r>
          </w:p>
        </w:tc>
        <w:tc>
          <w:tcPr>
            <w:tcW w:w="2609" w:type="dxa"/>
          </w:tcPr>
          <w:p w14:paraId="06E916EE" w14:textId="265B7095"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管路系统</w:t>
            </w:r>
          </w:p>
        </w:tc>
        <w:tc>
          <w:tcPr>
            <w:tcW w:w="1559" w:type="dxa"/>
          </w:tcPr>
          <w:p w14:paraId="37215E09"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1621543E"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17A98141" w14:textId="1CFADD5F"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5CD04CF7" w14:textId="7FFB7C58"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3E257BF8"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3F11A393"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6E98B4EA" w14:textId="77777777" w:rsidTr="00E7529A">
        <w:tc>
          <w:tcPr>
            <w:tcW w:w="760" w:type="dxa"/>
          </w:tcPr>
          <w:p w14:paraId="752B6C42" w14:textId="42A50BF8"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10</w:t>
            </w:r>
          </w:p>
        </w:tc>
        <w:tc>
          <w:tcPr>
            <w:tcW w:w="2609" w:type="dxa"/>
          </w:tcPr>
          <w:p w14:paraId="1DE51F95" w14:textId="5F0C2D69"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压缩机冷却系统</w:t>
            </w:r>
          </w:p>
        </w:tc>
        <w:tc>
          <w:tcPr>
            <w:tcW w:w="1559" w:type="dxa"/>
          </w:tcPr>
          <w:p w14:paraId="103FD1A1"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79F9577D" w14:textId="4EF7B74D"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53CFB22A" w14:textId="7136F679"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2B5E80E5" w14:textId="3E8B075A"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1F0A56F9" w14:textId="35236ECD"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6D9E57BC" w14:textId="4AD9C293"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6174470A" w14:textId="77777777" w:rsidTr="00E7529A">
        <w:tc>
          <w:tcPr>
            <w:tcW w:w="760" w:type="dxa"/>
          </w:tcPr>
          <w:p w14:paraId="73616B51" w14:textId="4CC42280"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11</w:t>
            </w:r>
          </w:p>
        </w:tc>
        <w:tc>
          <w:tcPr>
            <w:tcW w:w="2609" w:type="dxa"/>
          </w:tcPr>
          <w:p w14:paraId="7B5EFB6F" w14:textId="02C3996B"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氢气加注冷却系统</w:t>
            </w:r>
          </w:p>
        </w:tc>
        <w:tc>
          <w:tcPr>
            <w:tcW w:w="1559" w:type="dxa"/>
          </w:tcPr>
          <w:p w14:paraId="3C41416E"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05E0B8A7" w14:textId="7B59B9FE"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3A5ECAFF" w14:textId="24E14E5A"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4C25B083" w14:textId="01B95A65"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15E762CA" w14:textId="6383A389"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1918A4BB" w14:textId="6AB75291"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6AB51CC2" w14:textId="77777777" w:rsidTr="00E7529A">
        <w:tc>
          <w:tcPr>
            <w:tcW w:w="760" w:type="dxa"/>
          </w:tcPr>
          <w:p w14:paraId="14F1AEAF" w14:textId="2A4CFB07"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12</w:t>
            </w:r>
          </w:p>
        </w:tc>
        <w:tc>
          <w:tcPr>
            <w:tcW w:w="2609" w:type="dxa"/>
          </w:tcPr>
          <w:p w14:paraId="16C71C4F" w14:textId="28B2653F"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探测报警系统</w:t>
            </w:r>
          </w:p>
        </w:tc>
        <w:tc>
          <w:tcPr>
            <w:tcW w:w="1559" w:type="dxa"/>
          </w:tcPr>
          <w:p w14:paraId="6F95C708"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600170EB"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3255E0AE" w14:textId="5EE2F37B"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23994FF9" w14:textId="4CC8FFEE"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4B9DD85A"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0181C6D2"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1ED220CB" w14:textId="77777777" w:rsidTr="00E7529A">
        <w:tc>
          <w:tcPr>
            <w:tcW w:w="760" w:type="dxa"/>
          </w:tcPr>
          <w:p w14:paraId="5303EA6E" w14:textId="4B57B876"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13</w:t>
            </w:r>
          </w:p>
        </w:tc>
        <w:tc>
          <w:tcPr>
            <w:tcW w:w="2609" w:type="dxa"/>
          </w:tcPr>
          <w:p w14:paraId="584554F4" w14:textId="52D8CFB5"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SCADA系统</w:t>
            </w:r>
          </w:p>
        </w:tc>
        <w:tc>
          <w:tcPr>
            <w:tcW w:w="1559" w:type="dxa"/>
          </w:tcPr>
          <w:p w14:paraId="76D8EA0E"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7A981DFB"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38C332FA" w14:textId="62A526E6"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33875FFC" w14:textId="54406AB9"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6B7A251B"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47EE5F7D"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7A0721AF" w14:textId="77777777" w:rsidTr="00E7529A">
        <w:tc>
          <w:tcPr>
            <w:tcW w:w="760" w:type="dxa"/>
          </w:tcPr>
          <w:p w14:paraId="4ECAEB25" w14:textId="3023F18E"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r>
              <w:rPr>
                <w:rFonts w:ascii="宋体" w:hAnsi="宋体" w:cs="宋体" w:hint="eastAsia"/>
                <w:kern w:val="0"/>
                <w:sz w:val="24"/>
              </w:rPr>
              <w:t>4</w:t>
            </w:r>
          </w:p>
        </w:tc>
        <w:tc>
          <w:tcPr>
            <w:tcW w:w="2609" w:type="dxa"/>
          </w:tcPr>
          <w:p w14:paraId="59ABBBE3" w14:textId="438065BA"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设备易损件</w:t>
            </w:r>
          </w:p>
        </w:tc>
        <w:tc>
          <w:tcPr>
            <w:tcW w:w="1559" w:type="dxa"/>
          </w:tcPr>
          <w:p w14:paraId="2C53DE50"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28847DA7"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7DD53A4B" w14:textId="2FCB5954"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782A4C26" w14:textId="001CFD8C"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09B84638"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7D6A81EB" w14:textId="689C396B"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2年</w:t>
            </w:r>
          </w:p>
        </w:tc>
      </w:tr>
      <w:tr w:rsidR="00E7529A" w14:paraId="60C8B567" w14:textId="77777777" w:rsidTr="00E7529A">
        <w:tc>
          <w:tcPr>
            <w:tcW w:w="760" w:type="dxa"/>
          </w:tcPr>
          <w:p w14:paraId="45E0EB4E" w14:textId="2C1E16CE"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r>
              <w:rPr>
                <w:rFonts w:ascii="宋体" w:hAnsi="宋体" w:cs="宋体" w:hint="eastAsia"/>
                <w:kern w:val="0"/>
                <w:sz w:val="24"/>
              </w:rPr>
              <w:t>5</w:t>
            </w:r>
          </w:p>
        </w:tc>
        <w:tc>
          <w:tcPr>
            <w:tcW w:w="2609" w:type="dxa"/>
          </w:tcPr>
          <w:p w14:paraId="60AFE7E6" w14:textId="77251887"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专业维修工具</w:t>
            </w:r>
          </w:p>
        </w:tc>
        <w:tc>
          <w:tcPr>
            <w:tcW w:w="1559" w:type="dxa"/>
          </w:tcPr>
          <w:p w14:paraId="57605738"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25FED211"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3BCD9E08" w14:textId="652AEFB9"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5A347A29" w14:textId="19D00199"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2A3F6E42"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5E759B03"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055D1B44" w14:textId="77777777" w:rsidTr="00E7529A">
        <w:tc>
          <w:tcPr>
            <w:tcW w:w="760" w:type="dxa"/>
          </w:tcPr>
          <w:p w14:paraId="6A1C4A7A" w14:textId="390275DE"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r>
              <w:rPr>
                <w:rFonts w:ascii="宋体" w:hAnsi="宋体" w:cs="宋体" w:hint="eastAsia"/>
                <w:kern w:val="0"/>
                <w:sz w:val="24"/>
              </w:rPr>
              <w:t>6</w:t>
            </w:r>
          </w:p>
        </w:tc>
        <w:tc>
          <w:tcPr>
            <w:tcW w:w="2609" w:type="dxa"/>
          </w:tcPr>
          <w:p w14:paraId="5A622414" w14:textId="37E6B18A" w:rsidR="00E7529A" w:rsidRPr="0072140D" w:rsidRDefault="00E7529A" w:rsidP="00E7529A">
            <w:pPr>
              <w:autoSpaceDE w:val="0"/>
              <w:autoSpaceDN w:val="0"/>
              <w:adjustRightInd w:val="0"/>
              <w:spacing w:line="360" w:lineRule="auto"/>
              <w:jc w:val="center"/>
              <w:rPr>
                <w:rFonts w:ascii="宋体" w:hAnsi="宋体" w:cs="宋体"/>
                <w:kern w:val="0"/>
                <w:sz w:val="24"/>
              </w:rPr>
            </w:pPr>
            <w:proofErr w:type="gramStart"/>
            <w:r w:rsidRPr="0072140D">
              <w:rPr>
                <w:rFonts w:ascii="宋体" w:hAnsi="宋体" w:cs="宋体" w:hint="eastAsia"/>
                <w:kern w:val="0"/>
                <w:sz w:val="24"/>
              </w:rPr>
              <w:t>危化品</w:t>
            </w:r>
            <w:proofErr w:type="gramEnd"/>
            <w:r w:rsidRPr="0072140D">
              <w:rPr>
                <w:rFonts w:ascii="宋体" w:hAnsi="宋体" w:cs="宋体" w:hint="eastAsia"/>
                <w:kern w:val="0"/>
                <w:sz w:val="24"/>
              </w:rPr>
              <w:t>拖车</w:t>
            </w:r>
          </w:p>
        </w:tc>
        <w:tc>
          <w:tcPr>
            <w:tcW w:w="1559" w:type="dxa"/>
          </w:tcPr>
          <w:p w14:paraId="020EF37A" w14:textId="4EC4B1DA"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国Ⅵ</w:t>
            </w:r>
          </w:p>
        </w:tc>
        <w:tc>
          <w:tcPr>
            <w:tcW w:w="850" w:type="dxa"/>
          </w:tcPr>
          <w:p w14:paraId="129F4B7E"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041FCEC9" w14:textId="20BCA1D3"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2</w:t>
            </w:r>
          </w:p>
        </w:tc>
        <w:tc>
          <w:tcPr>
            <w:tcW w:w="709" w:type="dxa"/>
          </w:tcPr>
          <w:p w14:paraId="534CAD5D" w14:textId="786A4DD6"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胎</w:t>
            </w:r>
          </w:p>
        </w:tc>
        <w:tc>
          <w:tcPr>
            <w:tcW w:w="850" w:type="dxa"/>
          </w:tcPr>
          <w:p w14:paraId="3FA3B967"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070C7E7C" w14:textId="151B4F5D" w:rsidR="00E7529A" w:rsidRPr="0072140D"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含上牌费用</w:t>
            </w:r>
          </w:p>
        </w:tc>
      </w:tr>
      <w:tr w:rsidR="00E7529A" w14:paraId="19FF84FE" w14:textId="77777777" w:rsidTr="00E7529A">
        <w:tc>
          <w:tcPr>
            <w:tcW w:w="760" w:type="dxa"/>
          </w:tcPr>
          <w:p w14:paraId="3C0A937F" w14:textId="31E28D3D"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r>
              <w:rPr>
                <w:rFonts w:ascii="宋体" w:hAnsi="宋体" w:cs="宋体" w:hint="eastAsia"/>
                <w:kern w:val="0"/>
                <w:sz w:val="24"/>
              </w:rPr>
              <w:t>7</w:t>
            </w:r>
          </w:p>
        </w:tc>
        <w:tc>
          <w:tcPr>
            <w:tcW w:w="2609" w:type="dxa"/>
          </w:tcPr>
          <w:p w14:paraId="7CC955B6" w14:textId="1627CC02" w:rsidR="00E7529A" w:rsidRPr="0072140D" w:rsidRDefault="00E7529A" w:rsidP="00E7529A">
            <w:pPr>
              <w:autoSpaceDE w:val="0"/>
              <w:autoSpaceDN w:val="0"/>
              <w:adjustRightInd w:val="0"/>
              <w:spacing w:line="360" w:lineRule="auto"/>
              <w:jc w:val="center"/>
              <w:rPr>
                <w:rFonts w:ascii="宋体" w:hAnsi="宋体" w:cs="宋体"/>
                <w:kern w:val="0"/>
                <w:sz w:val="24"/>
              </w:rPr>
            </w:pPr>
            <w:proofErr w:type="gramStart"/>
            <w:r w:rsidRPr="0072140D">
              <w:rPr>
                <w:rFonts w:ascii="宋体" w:hAnsi="宋体" w:cs="宋体" w:hint="eastAsia"/>
                <w:kern w:val="0"/>
                <w:sz w:val="24"/>
              </w:rPr>
              <w:t>管束车</w:t>
            </w:r>
            <w:proofErr w:type="gramEnd"/>
          </w:p>
        </w:tc>
        <w:tc>
          <w:tcPr>
            <w:tcW w:w="1559" w:type="dxa"/>
          </w:tcPr>
          <w:p w14:paraId="52EA1A82"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7A07BC93"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15DA3AF5" w14:textId="129E719A"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3</w:t>
            </w:r>
          </w:p>
        </w:tc>
        <w:tc>
          <w:tcPr>
            <w:tcW w:w="709" w:type="dxa"/>
          </w:tcPr>
          <w:p w14:paraId="70147DAD" w14:textId="451EACC0"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台</w:t>
            </w:r>
          </w:p>
        </w:tc>
        <w:tc>
          <w:tcPr>
            <w:tcW w:w="850" w:type="dxa"/>
          </w:tcPr>
          <w:p w14:paraId="5D264A49"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20FCB6DA" w14:textId="5DC86CE0"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7809B63F" w14:textId="77777777" w:rsidTr="00E7529A">
        <w:tc>
          <w:tcPr>
            <w:tcW w:w="760" w:type="dxa"/>
          </w:tcPr>
          <w:p w14:paraId="55DE42FD" w14:textId="538FE580"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r>
              <w:rPr>
                <w:rFonts w:ascii="宋体" w:hAnsi="宋体" w:cs="宋体" w:hint="eastAsia"/>
                <w:kern w:val="0"/>
                <w:sz w:val="24"/>
              </w:rPr>
              <w:t>8</w:t>
            </w:r>
          </w:p>
        </w:tc>
        <w:tc>
          <w:tcPr>
            <w:tcW w:w="2609" w:type="dxa"/>
          </w:tcPr>
          <w:p w14:paraId="4ABCC82A" w14:textId="6F633A8B"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相变设备</w:t>
            </w:r>
          </w:p>
        </w:tc>
        <w:tc>
          <w:tcPr>
            <w:tcW w:w="1559" w:type="dxa"/>
          </w:tcPr>
          <w:p w14:paraId="4757CE72" w14:textId="526450DE"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0E97C76E"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6FCA7C88" w14:textId="4CC9CDD2"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1</w:t>
            </w:r>
          </w:p>
        </w:tc>
        <w:tc>
          <w:tcPr>
            <w:tcW w:w="709" w:type="dxa"/>
          </w:tcPr>
          <w:p w14:paraId="461868BD" w14:textId="78EAE2EE" w:rsidR="00E7529A" w:rsidRPr="0072140D" w:rsidRDefault="00E7529A" w:rsidP="00E7529A">
            <w:pPr>
              <w:autoSpaceDE w:val="0"/>
              <w:autoSpaceDN w:val="0"/>
              <w:adjustRightInd w:val="0"/>
              <w:spacing w:line="360" w:lineRule="auto"/>
              <w:jc w:val="center"/>
              <w:rPr>
                <w:rFonts w:ascii="宋体" w:hAnsi="宋体" w:cs="宋体"/>
                <w:kern w:val="0"/>
                <w:sz w:val="24"/>
              </w:rPr>
            </w:pPr>
            <w:r w:rsidRPr="0072140D">
              <w:rPr>
                <w:rFonts w:ascii="宋体" w:hAnsi="宋体" w:cs="宋体" w:hint="eastAsia"/>
                <w:kern w:val="0"/>
                <w:sz w:val="24"/>
              </w:rPr>
              <w:t>套</w:t>
            </w:r>
          </w:p>
        </w:tc>
        <w:tc>
          <w:tcPr>
            <w:tcW w:w="850" w:type="dxa"/>
          </w:tcPr>
          <w:p w14:paraId="3176F3E7"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3B77A535" w14:textId="77777777" w:rsidR="00E7529A" w:rsidRPr="0072140D" w:rsidRDefault="00E7529A" w:rsidP="00E7529A">
            <w:pPr>
              <w:autoSpaceDE w:val="0"/>
              <w:autoSpaceDN w:val="0"/>
              <w:adjustRightInd w:val="0"/>
              <w:spacing w:line="360" w:lineRule="auto"/>
              <w:jc w:val="center"/>
              <w:rPr>
                <w:rFonts w:ascii="宋体" w:hAnsi="宋体" w:cs="宋体"/>
                <w:kern w:val="0"/>
                <w:sz w:val="24"/>
              </w:rPr>
            </w:pPr>
          </w:p>
        </w:tc>
      </w:tr>
      <w:tr w:rsidR="00E7529A" w14:paraId="26275A96" w14:textId="77777777" w:rsidTr="00E7529A">
        <w:tc>
          <w:tcPr>
            <w:tcW w:w="760" w:type="dxa"/>
          </w:tcPr>
          <w:p w14:paraId="38C48997" w14:textId="5D76DFC8" w:rsidR="00E7529A"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19</w:t>
            </w:r>
          </w:p>
        </w:tc>
        <w:tc>
          <w:tcPr>
            <w:tcW w:w="2609" w:type="dxa"/>
          </w:tcPr>
          <w:p w14:paraId="66DF3D72" w14:textId="5AF99C14" w:rsidR="00E7529A"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监控系统</w:t>
            </w:r>
          </w:p>
        </w:tc>
        <w:tc>
          <w:tcPr>
            <w:tcW w:w="1559" w:type="dxa"/>
          </w:tcPr>
          <w:p w14:paraId="1D452538"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00B190EA"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371123FF"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279EAFF4"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0DD0D911"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20242836"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r>
      <w:tr w:rsidR="00E7529A" w14:paraId="7B978138" w14:textId="77777777" w:rsidTr="00E7529A">
        <w:tc>
          <w:tcPr>
            <w:tcW w:w="760" w:type="dxa"/>
          </w:tcPr>
          <w:p w14:paraId="42ADD806" w14:textId="57F92C86" w:rsidR="00E7529A" w:rsidRPr="0073244B"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20</w:t>
            </w:r>
          </w:p>
        </w:tc>
        <w:tc>
          <w:tcPr>
            <w:tcW w:w="2609" w:type="dxa"/>
          </w:tcPr>
          <w:p w14:paraId="224539F8" w14:textId="16C65D20" w:rsidR="00E7529A" w:rsidRPr="0073244B" w:rsidRDefault="00E7529A" w:rsidP="00E7529A">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其他</w:t>
            </w:r>
          </w:p>
        </w:tc>
        <w:tc>
          <w:tcPr>
            <w:tcW w:w="1559" w:type="dxa"/>
          </w:tcPr>
          <w:p w14:paraId="54CDA620"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706AFAF4"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532A60F8"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c>
          <w:tcPr>
            <w:tcW w:w="709" w:type="dxa"/>
          </w:tcPr>
          <w:p w14:paraId="1BD6ED87"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c>
          <w:tcPr>
            <w:tcW w:w="850" w:type="dxa"/>
          </w:tcPr>
          <w:p w14:paraId="1F6308F2"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c>
          <w:tcPr>
            <w:tcW w:w="1524" w:type="dxa"/>
          </w:tcPr>
          <w:p w14:paraId="355AE888" w14:textId="77777777" w:rsidR="00E7529A" w:rsidRPr="0073244B" w:rsidRDefault="00E7529A" w:rsidP="00E7529A">
            <w:pPr>
              <w:autoSpaceDE w:val="0"/>
              <w:autoSpaceDN w:val="0"/>
              <w:adjustRightInd w:val="0"/>
              <w:spacing w:line="360" w:lineRule="auto"/>
              <w:jc w:val="center"/>
              <w:rPr>
                <w:rFonts w:ascii="宋体" w:hAnsi="宋体" w:cs="宋体"/>
                <w:kern w:val="0"/>
                <w:sz w:val="24"/>
              </w:rPr>
            </w:pPr>
          </w:p>
        </w:tc>
      </w:tr>
    </w:tbl>
    <w:p w14:paraId="3F3D07F0" w14:textId="77777777" w:rsidR="00960EAB" w:rsidRDefault="00960EAB">
      <w:pPr>
        <w:spacing w:line="360" w:lineRule="auto"/>
        <w:rPr>
          <w:rFonts w:ascii="宋体" w:hAnsi="宋体" w:cs="宋体"/>
          <w:b/>
          <w:kern w:val="0"/>
          <w:szCs w:val="21"/>
        </w:rPr>
      </w:pPr>
    </w:p>
    <w:p w14:paraId="23664B52" w14:textId="77777777" w:rsidR="009C38F1" w:rsidRDefault="00632229">
      <w:pPr>
        <w:spacing w:line="360" w:lineRule="auto"/>
        <w:rPr>
          <w:rFonts w:ascii="宋体" w:hAnsi="宋体" w:cs="宋体"/>
          <w:kern w:val="0"/>
          <w:sz w:val="24"/>
        </w:rPr>
      </w:pPr>
      <w:r>
        <w:rPr>
          <w:rFonts w:ascii="宋体" w:hAnsi="宋体" w:cs="宋体" w:hint="eastAsia"/>
          <w:kern w:val="0"/>
          <w:sz w:val="24"/>
        </w:rPr>
        <w:t>投标单位名称：</w:t>
      </w:r>
      <w:r>
        <w:rPr>
          <w:rFonts w:ascii="宋体" w:hAnsi="宋体" w:cs="宋体"/>
          <w:kern w:val="0"/>
          <w:sz w:val="24"/>
        </w:rPr>
        <w:t>(</w:t>
      </w:r>
      <w:r>
        <w:rPr>
          <w:rFonts w:ascii="宋体" w:hAnsi="宋体" w:cs="宋体" w:hint="eastAsia"/>
          <w:kern w:val="0"/>
          <w:sz w:val="24"/>
        </w:rPr>
        <w:t>盖章</w:t>
      </w:r>
      <w:r>
        <w:rPr>
          <w:rFonts w:ascii="宋体" w:hAnsi="宋体" w:cs="宋体"/>
          <w:kern w:val="0"/>
          <w:sz w:val="24"/>
        </w:rPr>
        <w:t>)</w:t>
      </w:r>
    </w:p>
    <w:p w14:paraId="2664470E" w14:textId="77777777" w:rsidR="009C38F1" w:rsidRDefault="00632229">
      <w:pPr>
        <w:spacing w:line="360" w:lineRule="auto"/>
        <w:rPr>
          <w:rFonts w:ascii="宋体" w:hAnsi="宋体" w:cs="宋体"/>
          <w:kern w:val="0"/>
          <w:sz w:val="24"/>
        </w:rPr>
      </w:pPr>
      <w:r>
        <w:rPr>
          <w:rFonts w:ascii="宋体" w:hAnsi="宋体" w:cs="宋体" w:hint="eastAsia"/>
          <w:kern w:val="0"/>
          <w:sz w:val="24"/>
        </w:rPr>
        <w:t>授权代表：</w:t>
      </w:r>
      <w:r>
        <w:rPr>
          <w:rFonts w:ascii="宋体" w:hAnsi="宋体" w:cs="宋体"/>
          <w:kern w:val="0"/>
          <w:sz w:val="24"/>
        </w:rPr>
        <w:t>(</w:t>
      </w:r>
      <w:r>
        <w:rPr>
          <w:rFonts w:ascii="宋体" w:hAnsi="宋体" w:cs="宋体" w:hint="eastAsia"/>
          <w:kern w:val="0"/>
          <w:sz w:val="24"/>
        </w:rPr>
        <w:t>签字</w:t>
      </w:r>
      <w:r>
        <w:rPr>
          <w:rFonts w:ascii="宋体" w:hAnsi="宋体" w:cs="宋体"/>
          <w:kern w:val="0"/>
          <w:sz w:val="24"/>
        </w:rPr>
        <w:t>)</w:t>
      </w:r>
    </w:p>
    <w:p w14:paraId="4D5DA285" w14:textId="37E386F6" w:rsidR="009C38F1" w:rsidRPr="00E7529A" w:rsidRDefault="00632229" w:rsidP="00E7529A">
      <w:pPr>
        <w:spacing w:line="360" w:lineRule="auto"/>
        <w:jc w:val="right"/>
        <w:rPr>
          <w:rFonts w:ascii="宋体" w:hAnsi="宋体" w:cs="TimesNewRomanPSMT"/>
          <w:kern w:val="0"/>
          <w:sz w:val="24"/>
        </w:rPr>
      </w:pPr>
      <w:r>
        <w:rPr>
          <w:rFonts w:ascii="宋体" w:hAnsi="宋体" w:cs="宋体" w:hint="eastAsia"/>
          <w:kern w:val="0"/>
          <w:szCs w:val="21"/>
        </w:rPr>
        <w:t>日期：</w:t>
      </w:r>
      <w:r>
        <w:rPr>
          <w:rFonts w:ascii="宋体" w:hAnsi="宋体" w:cs="TimesNewRomanPSMT"/>
          <w:kern w:val="0"/>
          <w:szCs w:val="21"/>
        </w:rPr>
        <w:t>_____</w:t>
      </w:r>
      <w:r>
        <w:rPr>
          <w:rFonts w:ascii="宋体" w:hAnsi="宋体" w:cs="宋体" w:hint="eastAsia"/>
          <w:kern w:val="0"/>
          <w:szCs w:val="21"/>
        </w:rPr>
        <w:t>年</w:t>
      </w:r>
      <w:r>
        <w:rPr>
          <w:rFonts w:ascii="宋体" w:hAnsi="宋体" w:cs="TimesNewRomanPSMT"/>
          <w:kern w:val="0"/>
          <w:szCs w:val="21"/>
        </w:rPr>
        <w:t>____</w:t>
      </w:r>
      <w:r>
        <w:rPr>
          <w:rFonts w:ascii="宋体" w:hAnsi="宋体" w:cs="宋体" w:hint="eastAsia"/>
          <w:kern w:val="0"/>
          <w:szCs w:val="21"/>
        </w:rPr>
        <w:t>月</w:t>
      </w:r>
      <w:r>
        <w:rPr>
          <w:rFonts w:ascii="宋体" w:hAnsi="宋体" w:cs="TimesNewRomanPSMT"/>
          <w:kern w:val="0"/>
          <w:szCs w:val="21"/>
        </w:rPr>
        <w:t>____</w:t>
      </w:r>
      <w:r>
        <w:rPr>
          <w:rFonts w:ascii="宋体" w:hAnsi="宋体" w:cs="TimesNewRomanPSMT" w:hint="eastAsia"/>
          <w:kern w:val="0"/>
          <w:szCs w:val="21"/>
        </w:rPr>
        <w:t>日</w:t>
      </w:r>
    </w:p>
    <w:p w14:paraId="1C30A634" w14:textId="1CFABFE7" w:rsidR="009C38F1" w:rsidRDefault="00632229">
      <w:pPr>
        <w:spacing w:line="360" w:lineRule="auto"/>
        <w:rPr>
          <w:rFonts w:ascii="宋体" w:hAnsi="宋体"/>
          <w:b/>
          <w:bCs/>
          <w:sz w:val="24"/>
        </w:rPr>
      </w:pPr>
      <w:r>
        <w:rPr>
          <w:rFonts w:ascii="宋体" w:hAnsi="宋体" w:hint="eastAsia"/>
          <w:b/>
          <w:bCs/>
          <w:sz w:val="24"/>
        </w:rPr>
        <w:lastRenderedPageBreak/>
        <w:t>附件</w:t>
      </w:r>
      <w:r w:rsidR="00C72D1E">
        <w:rPr>
          <w:rFonts w:ascii="宋体" w:hAnsi="宋体" w:hint="eastAsia"/>
          <w:b/>
          <w:bCs/>
          <w:sz w:val="24"/>
        </w:rPr>
        <w:t>6</w:t>
      </w:r>
    </w:p>
    <w:p w14:paraId="1164E339" w14:textId="77777777" w:rsidR="009C38F1" w:rsidRDefault="00632229">
      <w:pPr>
        <w:spacing w:line="360" w:lineRule="auto"/>
        <w:jc w:val="center"/>
        <w:rPr>
          <w:rFonts w:ascii="宋体" w:hAnsi="宋体"/>
          <w:b/>
          <w:bCs/>
          <w:sz w:val="24"/>
        </w:rPr>
      </w:pPr>
      <w:r>
        <w:rPr>
          <w:rFonts w:ascii="宋体" w:hAnsi="宋体" w:hint="eastAsia"/>
          <w:b/>
          <w:bCs/>
          <w:sz w:val="24"/>
        </w:rPr>
        <w:t>技术参数响应表</w:t>
      </w:r>
    </w:p>
    <w:p w14:paraId="666DBC60" w14:textId="77777777" w:rsidR="009C38F1" w:rsidRDefault="00632229">
      <w:pPr>
        <w:spacing w:line="360" w:lineRule="auto"/>
        <w:rPr>
          <w:rFonts w:ascii="宋体" w:hAnsi="宋体"/>
          <w:bCs/>
          <w:sz w:val="24"/>
          <w:u w:val="single"/>
        </w:rPr>
      </w:pPr>
      <w:r>
        <w:rPr>
          <w:rFonts w:ascii="宋体" w:hAnsi="宋体" w:hint="eastAsia"/>
          <w:bCs/>
          <w:sz w:val="24"/>
        </w:rPr>
        <w:t>投标单位名称：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276"/>
        <w:gridCol w:w="1276"/>
        <w:gridCol w:w="1559"/>
        <w:gridCol w:w="1984"/>
        <w:gridCol w:w="957"/>
      </w:tblGrid>
      <w:tr w:rsidR="009C38F1" w14:paraId="3B196B72" w14:textId="77777777">
        <w:trPr>
          <w:trHeight w:val="521"/>
          <w:jc w:val="center"/>
        </w:trPr>
        <w:tc>
          <w:tcPr>
            <w:tcW w:w="1101" w:type="dxa"/>
            <w:vAlign w:val="center"/>
          </w:tcPr>
          <w:p w14:paraId="1AE09155" w14:textId="77777777" w:rsidR="009C38F1" w:rsidRDefault="00632229">
            <w:pPr>
              <w:spacing w:line="360" w:lineRule="auto"/>
              <w:jc w:val="center"/>
              <w:rPr>
                <w:rFonts w:ascii="宋体" w:hAnsi="宋体"/>
                <w:b/>
                <w:bCs/>
                <w:sz w:val="24"/>
              </w:rPr>
            </w:pPr>
            <w:r>
              <w:rPr>
                <w:rFonts w:ascii="宋体" w:hAnsi="宋体" w:hint="eastAsia"/>
                <w:b/>
                <w:bCs/>
                <w:sz w:val="24"/>
              </w:rPr>
              <w:t>序号</w:t>
            </w:r>
          </w:p>
        </w:tc>
        <w:tc>
          <w:tcPr>
            <w:tcW w:w="1417" w:type="dxa"/>
            <w:vAlign w:val="center"/>
          </w:tcPr>
          <w:p w14:paraId="34343748" w14:textId="77777777" w:rsidR="009C38F1" w:rsidRDefault="00632229">
            <w:pPr>
              <w:spacing w:line="360" w:lineRule="auto"/>
              <w:jc w:val="center"/>
              <w:rPr>
                <w:rFonts w:ascii="宋体" w:hAnsi="宋体"/>
                <w:b/>
                <w:bCs/>
                <w:sz w:val="24"/>
              </w:rPr>
            </w:pPr>
            <w:r>
              <w:rPr>
                <w:rFonts w:ascii="宋体" w:hAnsi="宋体" w:hint="eastAsia"/>
                <w:b/>
                <w:bCs/>
                <w:sz w:val="24"/>
              </w:rPr>
              <w:t>名称</w:t>
            </w:r>
          </w:p>
        </w:tc>
        <w:tc>
          <w:tcPr>
            <w:tcW w:w="1276" w:type="dxa"/>
            <w:vAlign w:val="center"/>
          </w:tcPr>
          <w:p w14:paraId="523990FC" w14:textId="77777777" w:rsidR="009C38F1" w:rsidRDefault="00632229">
            <w:pPr>
              <w:spacing w:line="360" w:lineRule="auto"/>
              <w:jc w:val="center"/>
              <w:rPr>
                <w:rFonts w:ascii="宋体" w:hAnsi="宋体"/>
                <w:b/>
                <w:bCs/>
                <w:sz w:val="24"/>
              </w:rPr>
            </w:pPr>
            <w:r>
              <w:rPr>
                <w:rFonts w:ascii="宋体" w:hAnsi="宋体" w:hint="eastAsia"/>
                <w:b/>
                <w:bCs/>
                <w:sz w:val="24"/>
              </w:rPr>
              <w:t>技术参数</w:t>
            </w:r>
          </w:p>
        </w:tc>
        <w:tc>
          <w:tcPr>
            <w:tcW w:w="1276" w:type="dxa"/>
            <w:vAlign w:val="center"/>
          </w:tcPr>
          <w:p w14:paraId="057BE67F" w14:textId="77777777" w:rsidR="009C38F1" w:rsidRDefault="00632229">
            <w:pPr>
              <w:spacing w:line="360" w:lineRule="auto"/>
              <w:jc w:val="center"/>
              <w:rPr>
                <w:rFonts w:ascii="宋体" w:hAnsi="宋体"/>
                <w:b/>
                <w:bCs/>
                <w:sz w:val="24"/>
              </w:rPr>
            </w:pPr>
            <w:r>
              <w:rPr>
                <w:rFonts w:ascii="宋体" w:hAnsi="宋体" w:hint="eastAsia"/>
                <w:b/>
                <w:bCs/>
                <w:sz w:val="24"/>
              </w:rPr>
              <w:t>条目号</w:t>
            </w:r>
          </w:p>
        </w:tc>
        <w:tc>
          <w:tcPr>
            <w:tcW w:w="1559" w:type="dxa"/>
            <w:vAlign w:val="center"/>
          </w:tcPr>
          <w:p w14:paraId="7D464C88" w14:textId="77777777" w:rsidR="009C38F1" w:rsidRDefault="00632229">
            <w:pPr>
              <w:spacing w:line="360" w:lineRule="auto"/>
              <w:jc w:val="center"/>
              <w:rPr>
                <w:rFonts w:ascii="宋体" w:hAnsi="宋体"/>
                <w:b/>
                <w:bCs/>
                <w:sz w:val="24"/>
              </w:rPr>
            </w:pPr>
            <w:r>
              <w:rPr>
                <w:rFonts w:ascii="宋体" w:hAnsi="宋体" w:hint="eastAsia"/>
                <w:b/>
                <w:bCs/>
                <w:sz w:val="24"/>
              </w:rPr>
              <w:t>招标要求</w:t>
            </w:r>
          </w:p>
        </w:tc>
        <w:tc>
          <w:tcPr>
            <w:tcW w:w="1984" w:type="dxa"/>
            <w:vAlign w:val="center"/>
          </w:tcPr>
          <w:p w14:paraId="0CF2F8AB" w14:textId="77777777" w:rsidR="009C38F1" w:rsidRDefault="00632229">
            <w:pPr>
              <w:spacing w:line="360" w:lineRule="auto"/>
              <w:jc w:val="center"/>
              <w:rPr>
                <w:rFonts w:ascii="宋体" w:hAnsi="宋体"/>
                <w:b/>
                <w:bCs/>
                <w:sz w:val="24"/>
              </w:rPr>
            </w:pPr>
            <w:r>
              <w:rPr>
                <w:rFonts w:ascii="宋体" w:hAnsi="宋体" w:hint="eastAsia"/>
                <w:b/>
                <w:bCs/>
                <w:sz w:val="24"/>
              </w:rPr>
              <w:t>投标技术参数</w:t>
            </w:r>
          </w:p>
        </w:tc>
        <w:tc>
          <w:tcPr>
            <w:tcW w:w="957" w:type="dxa"/>
            <w:vAlign w:val="center"/>
          </w:tcPr>
          <w:p w14:paraId="603A63F4" w14:textId="77777777" w:rsidR="009C38F1" w:rsidRDefault="00632229">
            <w:pPr>
              <w:spacing w:line="360" w:lineRule="auto"/>
              <w:jc w:val="center"/>
              <w:rPr>
                <w:rFonts w:ascii="宋体" w:hAnsi="宋体"/>
                <w:b/>
                <w:bCs/>
                <w:sz w:val="24"/>
              </w:rPr>
            </w:pPr>
            <w:r>
              <w:rPr>
                <w:rFonts w:ascii="宋体" w:hAnsi="宋体" w:hint="eastAsia"/>
                <w:b/>
                <w:bCs/>
                <w:sz w:val="24"/>
              </w:rPr>
              <w:t>偏离</w:t>
            </w:r>
          </w:p>
        </w:tc>
      </w:tr>
      <w:tr w:rsidR="009C38F1" w14:paraId="628DA7C8" w14:textId="77777777">
        <w:trPr>
          <w:jc w:val="center"/>
        </w:trPr>
        <w:tc>
          <w:tcPr>
            <w:tcW w:w="1101" w:type="dxa"/>
          </w:tcPr>
          <w:p w14:paraId="593BCC27" w14:textId="77777777" w:rsidR="009C38F1" w:rsidRDefault="009C38F1">
            <w:pPr>
              <w:spacing w:line="360" w:lineRule="auto"/>
              <w:rPr>
                <w:rFonts w:ascii="宋体" w:hAnsi="宋体"/>
                <w:b/>
                <w:bCs/>
                <w:sz w:val="24"/>
              </w:rPr>
            </w:pPr>
          </w:p>
        </w:tc>
        <w:tc>
          <w:tcPr>
            <w:tcW w:w="1417" w:type="dxa"/>
          </w:tcPr>
          <w:p w14:paraId="6613E8E7" w14:textId="77777777" w:rsidR="009C38F1" w:rsidRDefault="009C38F1">
            <w:pPr>
              <w:spacing w:line="360" w:lineRule="auto"/>
              <w:rPr>
                <w:rFonts w:ascii="宋体" w:hAnsi="宋体"/>
                <w:b/>
                <w:bCs/>
                <w:sz w:val="24"/>
              </w:rPr>
            </w:pPr>
          </w:p>
        </w:tc>
        <w:tc>
          <w:tcPr>
            <w:tcW w:w="1276" w:type="dxa"/>
          </w:tcPr>
          <w:p w14:paraId="24DAE5F9" w14:textId="77777777" w:rsidR="009C38F1" w:rsidRDefault="009C38F1">
            <w:pPr>
              <w:spacing w:line="360" w:lineRule="auto"/>
              <w:rPr>
                <w:rFonts w:ascii="宋体" w:hAnsi="宋体"/>
                <w:b/>
                <w:bCs/>
                <w:sz w:val="24"/>
              </w:rPr>
            </w:pPr>
          </w:p>
        </w:tc>
        <w:tc>
          <w:tcPr>
            <w:tcW w:w="1276" w:type="dxa"/>
          </w:tcPr>
          <w:p w14:paraId="7CB54530" w14:textId="77777777" w:rsidR="009C38F1" w:rsidRDefault="009C38F1">
            <w:pPr>
              <w:spacing w:line="360" w:lineRule="auto"/>
              <w:rPr>
                <w:rFonts w:ascii="宋体" w:hAnsi="宋体"/>
                <w:b/>
                <w:bCs/>
                <w:sz w:val="24"/>
              </w:rPr>
            </w:pPr>
          </w:p>
        </w:tc>
        <w:tc>
          <w:tcPr>
            <w:tcW w:w="1559" w:type="dxa"/>
          </w:tcPr>
          <w:p w14:paraId="512C4A6E" w14:textId="77777777" w:rsidR="009C38F1" w:rsidRDefault="009C38F1">
            <w:pPr>
              <w:spacing w:line="360" w:lineRule="auto"/>
              <w:rPr>
                <w:rFonts w:ascii="宋体" w:hAnsi="宋体"/>
                <w:b/>
                <w:bCs/>
                <w:sz w:val="24"/>
              </w:rPr>
            </w:pPr>
          </w:p>
        </w:tc>
        <w:tc>
          <w:tcPr>
            <w:tcW w:w="1984" w:type="dxa"/>
          </w:tcPr>
          <w:p w14:paraId="2B3051E0" w14:textId="77777777" w:rsidR="009C38F1" w:rsidRDefault="009C38F1">
            <w:pPr>
              <w:spacing w:line="360" w:lineRule="auto"/>
              <w:rPr>
                <w:rFonts w:ascii="宋体" w:hAnsi="宋体"/>
                <w:b/>
                <w:bCs/>
                <w:sz w:val="24"/>
              </w:rPr>
            </w:pPr>
          </w:p>
        </w:tc>
        <w:tc>
          <w:tcPr>
            <w:tcW w:w="957" w:type="dxa"/>
          </w:tcPr>
          <w:p w14:paraId="77C1D823" w14:textId="77777777" w:rsidR="009C38F1" w:rsidRDefault="009C38F1">
            <w:pPr>
              <w:spacing w:line="360" w:lineRule="auto"/>
              <w:rPr>
                <w:rFonts w:ascii="宋体" w:hAnsi="宋体"/>
                <w:b/>
                <w:bCs/>
                <w:sz w:val="24"/>
              </w:rPr>
            </w:pPr>
          </w:p>
        </w:tc>
      </w:tr>
      <w:tr w:rsidR="009C38F1" w14:paraId="19F66FFB" w14:textId="77777777">
        <w:trPr>
          <w:jc w:val="center"/>
        </w:trPr>
        <w:tc>
          <w:tcPr>
            <w:tcW w:w="1101" w:type="dxa"/>
          </w:tcPr>
          <w:p w14:paraId="6F6A813D" w14:textId="77777777" w:rsidR="009C38F1" w:rsidRDefault="009C38F1">
            <w:pPr>
              <w:spacing w:line="360" w:lineRule="auto"/>
              <w:rPr>
                <w:rFonts w:ascii="宋体" w:hAnsi="宋体"/>
                <w:b/>
                <w:bCs/>
                <w:sz w:val="24"/>
              </w:rPr>
            </w:pPr>
          </w:p>
        </w:tc>
        <w:tc>
          <w:tcPr>
            <w:tcW w:w="1417" w:type="dxa"/>
          </w:tcPr>
          <w:p w14:paraId="63ECFC57" w14:textId="77777777" w:rsidR="009C38F1" w:rsidRDefault="009C38F1">
            <w:pPr>
              <w:spacing w:line="360" w:lineRule="auto"/>
              <w:rPr>
                <w:rFonts w:ascii="宋体" w:hAnsi="宋体"/>
                <w:b/>
                <w:bCs/>
                <w:sz w:val="24"/>
              </w:rPr>
            </w:pPr>
          </w:p>
        </w:tc>
        <w:tc>
          <w:tcPr>
            <w:tcW w:w="1276" w:type="dxa"/>
          </w:tcPr>
          <w:p w14:paraId="15998720" w14:textId="77777777" w:rsidR="009C38F1" w:rsidRDefault="009C38F1">
            <w:pPr>
              <w:spacing w:line="360" w:lineRule="auto"/>
              <w:rPr>
                <w:rFonts w:ascii="宋体" w:hAnsi="宋体"/>
                <w:b/>
                <w:bCs/>
                <w:sz w:val="24"/>
              </w:rPr>
            </w:pPr>
          </w:p>
        </w:tc>
        <w:tc>
          <w:tcPr>
            <w:tcW w:w="1276" w:type="dxa"/>
          </w:tcPr>
          <w:p w14:paraId="3DE19138" w14:textId="77777777" w:rsidR="009C38F1" w:rsidRDefault="009C38F1">
            <w:pPr>
              <w:spacing w:line="360" w:lineRule="auto"/>
              <w:rPr>
                <w:rFonts w:ascii="宋体" w:hAnsi="宋体"/>
                <w:b/>
                <w:bCs/>
                <w:sz w:val="24"/>
              </w:rPr>
            </w:pPr>
          </w:p>
        </w:tc>
        <w:tc>
          <w:tcPr>
            <w:tcW w:w="1559" w:type="dxa"/>
          </w:tcPr>
          <w:p w14:paraId="118CECD6" w14:textId="77777777" w:rsidR="009C38F1" w:rsidRDefault="009C38F1">
            <w:pPr>
              <w:spacing w:line="360" w:lineRule="auto"/>
              <w:rPr>
                <w:rFonts w:ascii="宋体" w:hAnsi="宋体"/>
                <w:b/>
                <w:bCs/>
                <w:sz w:val="24"/>
              </w:rPr>
            </w:pPr>
          </w:p>
        </w:tc>
        <w:tc>
          <w:tcPr>
            <w:tcW w:w="1984" w:type="dxa"/>
          </w:tcPr>
          <w:p w14:paraId="666678E6" w14:textId="77777777" w:rsidR="009C38F1" w:rsidRDefault="009C38F1">
            <w:pPr>
              <w:spacing w:line="360" w:lineRule="auto"/>
              <w:rPr>
                <w:rFonts w:ascii="宋体" w:hAnsi="宋体"/>
                <w:b/>
                <w:bCs/>
                <w:sz w:val="24"/>
              </w:rPr>
            </w:pPr>
          </w:p>
        </w:tc>
        <w:tc>
          <w:tcPr>
            <w:tcW w:w="957" w:type="dxa"/>
          </w:tcPr>
          <w:p w14:paraId="04390160" w14:textId="77777777" w:rsidR="009C38F1" w:rsidRDefault="009C38F1">
            <w:pPr>
              <w:spacing w:line="360" w:lineRule="auto"/>
              <w:rPr>
                <w:rFonts w:ascii="宋体" w:hAnsi="宋体"/>
                <w:b/>
                <w:bCs/>
                <w:sz w:val="24"/>
              </w:rPr>
            </w:pPr>
          </w:p>
        </w:tc>
      </w:tr>
      <w:tr w:rsidR="009C38F1" w14:paraId="6B52DB32" w14:textId="77777777">
        <w:trPr>
          <w:jc w:val="center"/>
        </w:trPr>
        <w:tc>
          <w:tcPr>
            <w:tcW w:w="1101" w:type="dxa"/>
          </w:tcPr>
          <w:p w14:paraId="1E32BB30" w14:textId="77777777" w:rsidR="009C38F1" w:rsidRDefault="009C38F1">
            <w:pPr>
              <w:spacing w:line="360" w:lineRule="auto"/>
              <w:rPr>
                <w:rFonts w:ascii="宋体" w:hAnsi="宋体"/>
                <w:b/>
                <w:bCs/>
                <w:sz w:val="24"/>
              </w:rPr>
            </w:pPr>
          </w:p>
        </w:tc>
        <w:tc>
          <w:tcPr>
            <w:tcW w:w="1417" w:type="dxa"/>
          </w:tcPr>
          <w:p w14:paraId="1B43F376" w14:textId="77777777" w:rsidR="009C38F1" w:rsidRDefault="009C38F1">
            <w:pPr>
              <w:spacing w:line="360" w:lineRule="auto"/>
              <w:rPr>
                <w:rFonts w:ascii="宋体" w:hAnsi="宋体"/>
                <w:b/>
                <w:bCs/>
                <w:sz w:val="24"/>
              </w:rPr>
            </w:pPr>
          </w:p>
        </w:tc>
        <w:tc>
          <w:tcPr>
            <w:tcW w:w="1276" w:type="dxa"/>
          </w:tcPr>
          <w:p w14:paraId="18DFB33C" w14:textId="77777777" w:rsidR="009C38F1" w:rsidRDefault="009C38F1">
            <w:pPr>
              <w:spacing w:line="360" w:lineRule="auto"/>
              <w:rPr>
                <w:rFonts w:ascii="宋体" w:hAnsi="宋体"/>
                <w:b/>
                <w:bCs/>
                <w:sz w:val="24"/>
              </w:rPr>
            </w:pPr>
          </w:p>
        </w:tc>
        <w:tc>
          <w:tcPr>
            <w:tcW w:w="1276" w:type="dxa"/>
          </w:tcPr>
          <w:p w14:paraId="58EBD592" w14:textId="77777777" w:rsidR="009C38F1" w:rsidRDefault="009C38F1">
            <w:pPr>
              <w:spacing w:line="360" w:lineRule="auto"/>
              <w:rPr>
                <w:rFonts w:ascii="宋体" w:hAnsi="宋体"/>
                <w:b/>
                <w:bCs/>
                <w:sz w:val="24"/>
              </w:rPr>
            </w:pPr>
          </w:p>
        </w:tc>
        <w:tc>
          <w:tcPr>
            <w:tcW w:w="1559" w:type="dxa"/>
          </w:tcPr>
          <w:p w14:paraId="6A6D1488" w14:textId="77777777" w:rsidR="009C38F1" w:rsidRDefault="009C38F1">
            <w:pPr>
              <w:spacing w:line="360" w:lineRule="auto"/>
              <w:rPr>
                <w:rFonts w:ascii="宋体" w:hAnsi="宋体"/>
                <w:b/>
                <w:bCs/>
                <w:sz w:val="24"/>
              </w:rPr>
            </w:pPr>
          </w:p>
        </w:tc>
        <w:tc>
          <w:tcPr>
            <w:tcW w:w="1984" w:type="dxa"/>
          </w:tcPr>
          <w:p w14:paraId="75B9A515" w14:textId="77777777" w:rsidR="009C38F1" w:rsidRDefault="009C38F1">
            <w:pPr>
              <w:spacing w:line="360" w:lineRule="auto"/>
              <w:rPr>
                <w:rFonts w:ascii="宋体" w:hAnsi="宋体"/>
                <w:b/>
                <w:bCs/>
                <w:sz w:val="24"/>
              </w:rPr>
            </w:pPr>
          </w:p>
        </w:tc>
        <w:tc>
          <w:tcPr>
            <w:tcW w:w="957" w:type="dxa"/>
          </w:tcPr>
          <w:p w14:paraId="6DFF043F" w14:textId="77777777" w:rsidR="009C38F1" w:rsidRDefault="009C38F1">
            <w:pPr>
              <w:spacing w:line="360" w:lineRule="auto"/>
              <w:rPr>
                <w:rFonts w:ascii="宋体" w:hAnsi="宋体"/>
                <w:b/>
                <w:bCs/>
                <w:sz w:val="24"/>
              </w:rPr>
            </w:pPr>
          </w:p>
        </w:tc>
      </w:tr>
      <w:tr w:rsidR="009C38F1" w14:paraId="02B52FA8" w14:textId="77777777">
        <w:trPr>
          <w:jc w:val="center"/>
        </w:trPr>
        <w:tc>
          <w:tcPr>
            <w:tcW w:w="1101" w:type="dxa"/>
          </w:tcPr>
          <w:p w14:paraId="64B0062C" w14:textId="77777777" w:rsidR="009C38F1" w:rsidRDefault="009C38F1">
            <w:pPr>
              <w:spacing w:line="360" w:lineRule="auto"/>
              <w:rPr>
                <w:rFonts w:ascii="宋体" w:hAnsi="宋体"/>
                <w:b/>
                <w:bCs/>
                <w:sz w:val="24"/>
              </w:rPr>
            </w:pPr>
          </w:p>
        </w:tc>
        <w:tc>
          <w:tcPr>
            <w:tcW w:w="1417" w:type="dxa"/>
          </w:tcPr>
          <w:p w14:paraId="4FE9AD4F" w14:textId="77777777" w:rsidR="009C38F1" w:rsidRDefault="009C38F1">
            <w:pPr>
              <w:spacing w:line="360" w:lineRule="auto"/>
              <w:rPr>
                <w:rFonts w:ascii="宋体" w:hAnsi="宋体"/>
                <w:b/>
                <w:bCs/>
                <w:sz w:val="24"/>
              </w:rPr>
            </w:pPr>
          </w:p>
        </w:tc>
        <w:tc>
          <w:tcPr>
            <w:tcW w:w="1276" w:type="dxa"/>
          </w:tcPr>
          <w:p w14:paraId="52AA9C0B" w14:textId="77777777" w:rsidR="009C38F1" w:rsidRDefault="009C38F1">
            <w:pPr>
              <w:spacing w:line="360" w:lineRule="auto"/>
              <w:rPr>
                <w:rFonts w:ascii="宋体" w:hAnsi="宋体"/>
                <w:b/>
                <w:bCs/>
                <w:sz w:val="24"/>
              </w:rPr>
            </w:pPr>
          </w:p>
        </w:tc>
        <w:tc>
          <w:tcPr>
            <w:tcW w:w="1276" w:type="dxa"/>
          </w:tcPr>
          <w:p w14:paraId="763144DC" w14:textId="77777777" w:rsidR="009C38F1" w:rsidRDefault="009C38F1">
            <w:pPr>
              <w:spacing w:line="360" w:lineRule="auto"/>
              <w:rPr>
                <w:rFonts w:ascii="宋体" w:hAnsi="宋体"/>
                <w:b/>
                <w:bCs/>
                <w:sz w:val="24"/>
              </w:rPr>
            </w:pPr>
          </w:p>
        </w:tc>
        <w:tc>
          <w:tcPr>
            <w:tcW w:w="1559" w:type="dxa"/>
          </w:tcPr>
          <w:p w14:paraId="5B2B9738" w14:textId="77777777" w:rsidR="009C38F1" w:rsidRDefault="009C38F1">
            <w:pPr>
              <w:spacing w:line="360" w:lineRule="auto"/>
              <w:rPr>
                <w:rFonts w:ascii="宋体" w:hAnsi="宋体"/>
                <w:b/>
                <w:bCs/>
                <w:sz w:val="24"/>
              </w:rPr>
            </w:pPr>
          </w:p>
        </w:tc>
        <w:tc>
          <w:tcPr>
            <w:tcW w:w="1984" w:type="dxa"/>
          </w:tcPr>
          <w:p w14:paraId="32551D61" w14:textId="77777777" w:rsidR="009C38F1" w:rsidRDefault="009C38F1">
            <w:pPr>
              <w:spacing w:line="360" w:lineRule="auto"/>
              <w:rPr>
                <w:rFonts w:ascii="宋体" w:hAnsi="宋体"/>
                <w:b/>
                <w:bCs/>
                <w:sz w:val="24"/>
              </w:rPr>
            </w:pPr>
          </w:p>
        </w:tc>
        <w:tc>
          <w:tcPr>
            <w:tcW w:w="957" w:type="dxa"/>
          </w:tcPr>
          <w:p w14:paraId="0654EA82" w14:textId="77777777" w:rsidR="009C38F1" w:rsidRDefault="009C38F1">
            <w:pPr>
              <w:spacing w:line="360" w:lineRule="auto"/>
              <w:rPr>
                <w:rFonts w:ascii="宋体" w:hAnsi="宋体"/>
                <w:b/>
                <w:bCs/>
                <w:sz w:val="24"/>
              </w:rPr>
            </w:pPr>
          </w:p>
        </w:tc>
      </w:tr>
      <w:tr w:rsidR="009C38F1" w14:paraId="3B37F0BC" w14:textId="77777777">
        <w:trPr>
          <w:jc w:val="center"/>
        </w:trPr>
        <w:tc>
          <w:tcPr>
            <w:tcW w:w="1101" w:type="dxa"/>
          </w:tcPr>
          <w:p w14:paraId="7BF1FCDF" w14:textId="77777777" w:rsidR="009C38F1" w:rsidRDefault="009C38F1">
            <w:pPr>
              <w:spacing w:line="360" w:lineRule="auto"/>
              <w:rPr>
                <w:rFonts w:ascii="宋体" w:hAnsi="宋体"/>
                <w:b/>
                <w:bCs/>
                <w:sz w:val="24"/>
              </w:rPr>
            </w:pPr>
          </w:p>
        </w:tc>
        <w:tc>
          <w:tcPr>
            <w:tcW w:w="1417" w:type="dxa"/>
          </w:tcPr>
          <w:p w14:paraId="0D7EE3BD" w14:textId="77777777" w:rsidR="009C38F1" w:rsidRDefault="009C38F1">
            <w:pPr>
              <w:spacing w:line="360" w:lineRule="auto"/>
              <w:rPr>
                <w:rFonts w:ascii="宋体" w:hAnsi="宋体"/>
                <w:b/>
                <w:bCs/>
                <w:sz w:val="24"/>
              </w:rPr>
            </w:pPr>
          </w:p>
        </w:tc>
        <w:tc>
          <w:tcPr>
            <w:tcW w:w="1276" w:type="dxa"/>
          </w:tcPr>
          <w:p w14:paraId="57F38347" w14:textId="77777777" w:rsidR="009C38F1" w:rsidRDefault="009C38F1">
            <w:pPr>
              <w:spacing w:line="360" w:lineRule="auto"/>
              <w:rPr>
                <w:rFonts w:ascii="宋体" w:hAnsi="宋体"/>
                <w:b/>
                <w:bCs/>
                <w:sz w:val="24"/>
              </w:rPr>
            </w:pPr>
          </w:p>
        </w:tc>
        <w:tc>
          <w:tcPr>
            <w:tcW w:w="1276" w:type="dxa"/>
          </w:tcPr>
          <w:p w14:paraId="34002EC8" w14:textId="77777777" w:rsidR="009C38F1" w:rsidRDefault="009C38F1">
            <w:pPr>
              <w:spacing w:line="360" w:lineRule="auto"/>
              <w:rPr>
                <w:rFonts w:ascii="宋体" w:hAnsi="宋体"/>
                <w:b/>
                <w:bCs/>
                <w:sz w:val="24"/>
              </w:rPr>
            </w:pPr>
          </w:p>
        </w:tc>
        <w:tc>
          <w:tcPr>
            <w:tcW w:w="1559" w:type="dxa"/>
          </w:tcPr>
          <w:p w14:paraId="060F8F64" w14:textId="77777777" w:rsidR="009C38F1" w:rsidRDefault="009C38F1">
            <w:pPr>
              <w:spacing w:line="360" w:lineRule="auto"/>
              <w:rPr>
                <w:rFonts w:ascii="宋体" w:hAnsi="宋体"/>
                <w:b/>
                <w:bCs/>
                <w:sz w:val="24"/>
              </w:rPr>
            </w:pPr>
          </w:p>
        </w:tc>
        <w:tc>
          <w:tcPr>
            <w:tcW w:w="1984" w:type="dxa"/>
          </w:tcPr>
          <w:p w14:paraId="1DFCB5EA" w14:textId="77777777" w:rsidR="009C38F1" w:rsidRDefault="009C38F1">
            <w:pPr>
              <w:spacing w:line="360" w:lineRule="auto"/>
              <w:rPr>
                <w:rFonts w:ascii="宋体" w:hAnsi="宋体"/>
                <w:b/>
                <w:bCs/>
                <w:sz w:val="24"/>
              </w:rPr>
            </w:pPr>
          </w:p>
        </w:tc>
        <w:tc>
          <w:tcPr>
            <w:tcW w:w="957" w:type="dxa"/>
          </w:tcPr>
          <w:p w14:paraId="02DB8989" w14:textId="77777777" w:rsidR="009C38F1" w:rsidRDefault="009C38F1">
            <w:pPr>
              <w:spacing w:line="360" w:lineRule="auto"/>
              <w:rPr>
                <w:rFonts w:ascii="宋体" w:hAnsi="宋体"/>
                <w:b/>
                <w:bCs/>
                <w:sz w:val="24"/>
              </w:rPr>
            </w:pPr>
          </w:p>
        </w:tc>
      </w:tr>
      <w:tr w:rsidR="009C38F1" w14:paraId="592ACD96" w14:textId="77777777">
        <w:trPr>
          <w:jc w:val="center"/>
        </w:trPr>
        <w:tc>
          <w:tcPr>
            <w:tcW w:w="1101" w:type="dxa"/>
          </w:tcPr>
          <w:p w14:paraId="6C1B3D54" w14:textId="77777777" w:rsidR="009C38F1" w:rsidRDefault="009C38F1">
            <w:pPr>
              <w:spacing w:line="360" w:lineRule="auto"/>
              <w:rPr>
                <w:rFonts w:ascii="宋体" w:hAnsi="宋体"/>
                <w:b/>
                <w:bCs/>
                <w:sz w:val="24"/>
              </w:rPr>
            </w:pPr>
          </w:p>
        </w:tc>
        <w:tc>
          <w:tcPr>
            <w:tcW w:w="1417" w:type="dxa"/>
          </w:tcPr>
          <w:p w14:paraId="6C0CB8F9" w14:textId="77777777" w:rsidR="009C38F1" w:rsidRDefault="009C38F1">
            <w:pPr>
              <w:spacing w:line="360" w:lineRule="auto"/>
              <w:rPr>
                <w:rFonts w:ascii="宋体" w:hAnsi="宋体"/>
                <w:b/>
                <w:bCs/>
                <w:sz w:val="24"/>
              </w:rPr>
            </w:pPr>
          </w:p>
        </w:tc>
        <w:tc>
          <w:tcPr>
            <w:tcW w:w="1276" w:type="dxa"/>
          </w:tcPr>
          <w:p w14:paraId="3F21133B" w14:textId="77777777" w:rsidR="009C38F1" w:rsidRDefault="009C38F1">
            <w:pPr>
              <w:spacing w:line="360" w:lineRule="auto"/>
              <w:rPr>
                <w:rFonts w:ascii="宋体" w:hAnsi="宋体"/>
                <w:b/>
                <w:bCs/>
                <w:sz w:val="24"/>
              </w:rPr>
            </w:pPr>
          </w:p>
        </w:tc>
        <w:tc>
          <w:tcPr>
            <w:tcW w:w="1276" w:type="dxa"/>
          </w:tcPr>
          <w:p w14:paraId="72EB9220" w14:textId="77777777" w:rsidR="009C38F1" w:rsidRDefault="009C38F1">
            <w:pPr>
              <w:spacing w:line="360" w:lineRule="auto"/>
              <w:rPr>
                <w:rFonts w:ascii="宋体" w:hAnsi="宋体"/>
                <w:b/>
                <w:bCs/>
                <w:sz w:val="24"/>
              </w:rPr>
            </w:pPr>
          </w:p>
        </w:tc>
        <w:tc>
          <w:tcPr>
            <w:tcW w:w="1559" w:type="dxa"/>
          </w:tcPr>
          <w:p w14:paraId="5251D1B5" w14:textId="77777777" w:rsidR="009C38F1" w:rsidRDefault="009C38F1">
            <w:pPr>
              <w:spacing w:line="360" w:lineRule="auto"/>
              <w:rPr>
                <w:rFonts w:ascii="宋体" w:hAnsi="宋体"/>
                <w:b/>
                <w:bCs/>
                <w:sz w:val="24"/>
              </w:rPr>
            </w:pPr>
          </w:p>
        </w:tc>
        <w:tc>
          <w:tcPr>
            <w:tcW w:w="1984" w:type="dxa"/>
          </w:tcPr>
          <w:p w14:paraId="27E6DECD" w14:textId="77777777" w:rsidR="009C38F1" w:rsidRDefault="009C38F1">
            <w:pPr>
              <w:spacing w:line="360" w:lineRule="auto"/>
              <w:rPr>
                <w:rFonts w:ascii="宋体" w:hAnsi="宋体"/>
                <w:b/>
                <w:bCs/>
                <w:sz w:val="24"/>
              </w:rPr>
            </w:pPr>
          </w:p>
        </w:tc>
        <w:tc>
          <w:tcPr>
            <w:tcW w:w="957" w:type="dxa"/>
          </w:tcPr>
          <w:p w14:paraId="5EFE3457" w14:textId="77777777" w:rsidR="009C38F1" w:rsidRDefault="009C38F1">
            <w:pPr>
              <w:spacing w:line="360" w:lineRule="auto"/>
              <w:rPr>
                <w:rFonts w:ascii="宋体" w:hAnsi="宋体"/>
                <w:b/>
                <w:bCs/>
                <w:sz w:val="24"/>
              </w:rPr>
            </w:pPr>
          </w:p>
        </w:tc>
      </w:tr>
    </w:tbl>
    <w:p w14:paraId="5A1DE77B" w14:textId="77777777" w:rsidR="009C38F1" w:rsidRDefault="009C38F1">
      <w:pPr>
        <w:spacing w:line="360" w:lineRule="auto"/>
        <w:rPr>
          <w:rFonts w:ascii="宋体" w:hAnsi="宋体"/>
          <w:b/>
          <w:bCs/>
          <w:sz w:val="24"/>
        </w:rPr>
      </w:pPr>
    </w:p>
    <w:p w14:paraId="48463A6A" w14:textId="77777777" w:rsidR="009C38F1" w:rsidRDefault="00632229">
      <w:pPr>
        <w:spacing w:line="360" w:lineRule="auto"/>
        <w:rPr>
          <w:rFonts w:ascii="宋体" w:hAnsi="宋体"/>
          <w:b/>
          <w:bCs/>
          <w:sz w:val="24"/>
        </w:rPr>
      </w:pPr>
      <w:r>
        <w:rPr>
          <w:rFonts w:ascii="宋体" w:hAnsi="宋体" w:hint="eastAsia"/>
          <w:b/>
          <w:bCs/>
          <w:sz w:val="24"/>
        </w:rPr>
        <w:t>投标单位</w:t>
      </w:r>
      <w:r>
        <w:rPr>
          <w:rFonts w:ascii="宋体" w:hAnsi="宋体"/>
          <w:b/>
          <w:bCs/>
          <w:sz w:val="24"/>
        </w:rPr>
        <w:t>(</w:t>
      </w:r>
      <w:r>
        <w:rPr>
          <w:rFonts w:ascii="宋体" w:hAnsi="宋体" w:hint="eastAsia"/>
          <w:b/>
          <w:bCs/>
          <w:sz w:val="24"/>
        </w:rPr>
        <w:t>盖章</w:t>
      </w:r>
      <w:r>
        <w:rPr>
          <w:rFonts w:ascii="宋体" w:hAnsi="宋体"/>
          <w:b/>
          <w:bCs/>
          <w:sz w:val="24"/>
        </w:rPr>
        <w:t>)</w:t>
      </w:r>
      <w:r>
        <w:rPr>
          <w:rFonts w:ascii="宋体" w:hAnsi="宋体" w:hint="eastAsia"/>
          <w:b/>
          <w:bCs/>
          <w:sz w:val="24"/>
        </w:rPr>
        <w:t>：</w:t>
      </w:r>
    </w:p>
    <w:p w14:paraId="493BE174" w14:textId="77777777" w:rsidR="009C38F1" w:rsidRDefault="00632229">
      <w:pPr>
        <w:spacing w:line="360" w:lineRule="auto"/>
        <w:rPr>
          <w:rFonts w:ascii="宋体" w:hAnsi="宋体"/>
          <w:b/>
          <w:bCs/>
          <w:sz w:val="24"/>
        </w:rPr>
      </w:pPr>
      <w:r>
        <w:rPr>
          <w:rFonts w:ascii="宋体" w:hAnsi="宋体" w:hint="eastAsia"/>
          <w:b/>
          <w:bCs/>
          <w:sz w:val="24"/>
        </w:rPr>
        <w:t>投标单位代表</w:t>
      </w:r>
      <w:r>
        <w:rPr>
          <w:rFonts w:ascii="宋体" w:hAnsi="宋体"/>
          <w:b/>
          <w:bCs/>
          <w:sz w:val="24"/>
        </w:rPr>
        <w:t>(</w:t>
      </w:r>
      <w:r>
        <w:rPr>
          <w:rFonts w:ascii="宋体" w:hAnsi="宋体" w:hint="eastAsia"/>
          <w:b/>
          <w:bCs/>
          <w:sz w:val="24"/>
        </w:rPr>
        <w:t>签字</w:t>
      </w:r>
      <w:r>
        <w:rPr>
          <w:rFonts w:ascii="宋体" w:hAnsi="宋体"/>
          <w:b/>
          <w:bCs/>
          <w:sz w:val="24"/>
        </w:rPr>
        <w:t>)</w:t>
      </w:r>
      <w:r>
        <w:rPr>
          <w:rFonts w:ascii="宋体" w:hAnsi="宋体" w:hint="eastAsia"/>
          <w:b/>
          <w:bCs/>
          <w:sz w:val="24"/>
        </w:rPr>
        <w:t>：</w:t>
      </w:r>
    </w:p>
    <w:p w14:paraId="1944FD07" w14:textId="77777777" w:rsidR="009C38F1" w:rsidRDefault="009C38F1">
      <w:pPr>
        <w:spacing w:line="360" w:lineRule="auto"/>
        <w:rPr>
          <w:rFonts w:ascii="宋体" w:hAnsi="宋体" w:cs="宋体"/>
          <w:kern w:val="0"/>
          <w:sz w:val="24"/>
        </w:rPr>
      </w:pPr>
    </w:p>
    <w:p w14:paraId="06ABBFE0" w14:textId="6671079B" w:rsidR="009C38F1" w:rsidRDefault="00632229">
      <w:pPr>
        <w:spacing w:line="360" w:lineRule="auto"/>
        <w:rPr>
          <w:rFonts w:ascii="宋体" w:hAnsi="宋体"/>
          <w:b/>
          <w:bCs/>
          <w:sz w:val="24"/>
        </w:rPr>
      </w:pPr>
      <w:r>
        <w:rPr>
          <w:rFonts w:ascii="宋体" w:hAnsi="宋体" w:hint="eastAsia"/>
          <w:b/>
          <w:bCs/>
          <w:sz w:val="24"/>
        </w:rPr>
        <w:t>附件</w:t>
      </w:r>
      <w:r w:rsidR="00C72D1E">
        <w:rPr>
          <w:rFonts w:ascii="宋体" w:hAnsi="宋体" w:hint="eastAsia"/>
          <w:b/>
          <w:bCs/>
          <w:sz w:val="24"/>
        </w:rPr>
        <w:t>7</w:t>
      </w:r>
    </w:p>
    <w:p w14:paraId="05ECAF0C" w14:textId="77777777" w:rsidR="009C38F1" w:rsidRDefault="00632229">
      <w:pPr>
        <w:spacing w:line="360" w:lineRule="auto"/>
        <w:jc w:val="center"/>
        <w:rPr>
          <w:rFonts w:ascii="宋体" w:hAnsi="宋体"/>
          <w:b/>
          <w:bCs/>
          <w:sz w:val="24"/>
        </w:rPr>
      </w:pPr>
      <w:r>
        <w:rPr>
          <w:rFonts w:ascii="宋体" w:hAnsi="宋体" w:hint="eastAsia"/>
          <w:b/>
          <w:bCs/>
          <w:sz w:val="24"/>
        </w:rPr>
        <w:t>商务参数响应表</w:t>
      </w:r>
    </w:p>
    <w:p w14:paraId="64041B73" w14:textId="77777777" w:rsidR="009C38F1" w:rsidRDefault="00632229">
      <w:pPr>
        <w:spacing w:line="360" w:lineRule="auto"/>
        <w:ind w:firstLineChars="50" w:firstLine="120"/>
        <w:rPr>
          <w:rFonts w:ascii="宋体" w:hAnsi="宋体"/>
          <w:bCs/>
          <w:sz w:val="24"/>
          <w:u w:val="single"/>
        </w:rPr>
      </w:pPr>
      <w:r>
        <w:rPr>
          <w:rFonts w:ascii="宋体" w:hAnsi="宋体" w:hint="eastAsia"/>
          <w:bCs/>
          <w:sz w:val="24"/>
        </w:rPr>
        <w:t>投标单位名称：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276"/>
        <w:gridCol w:w="1276"/>
        <w:gridCol w:w="1559"/>
        <w:gridCol w:w="1984"/>
        <w:gridCol w:w="957"/>
      </w:tblGrid>
      <w:tr w:rsidR="009C38F1" w14:paraId="6B116431" w14:textId="77777777">
        <w:trPr>
          <w:trHeight w:val="521"/>
          <w:jc w:val="center"/>
        </w:trPr>
        <w:tc>
          <w:tcPr>
            <w:tcW w:w="1101" w:type="dxa"/>
            <w:vAlign w:val="center"/>
          </w:tcPr>
          <w:p w14:paraId="0C9DFE8C" w14:textId="77777777" w:rsidR="009C38F1" w:rsidRDefault="00632229">
            <w:pPr>
              <w:spacing w:line="360" w:lineRule="auto"/>
              <w:jc w:val="center"/>
              <w:rPr>
                <w:rFonts w:ascii="宋体" w:hAnsi="宋体"/>
                <w:b/>
                <w:bCs/>
                <w:sz w:val="24"/>
              </w:rPr>
            </w:pPr>
            <w:r>
              <w:rPr>
                <w:rFonts w:ascii="宋体" w:hAnsi="宋体" w:hint="eastAsia"/>
                <w:b/>
                <w:bCs/>
                <w:sz w:val="24"/>
              </w:rPr>
              <w:t>序号</w:t>
            </w:r>
          </w:p>
        </w:tc>
        <w:tc>
          <w:tcPr>
            <w:tcW w:w="1417" w:type="dxa"/>
            <w:vAlign w:val="center"/>
          </w:tcPr>
          <w:p w14:paraId="243AE653" w14:textId="77777777" w:rsidR="009C38F1" w:rsidRDefault="00632229">
            <w:pPr>
              <w:spacing w:line="360" w:lineRule="auto"/>
              <w:jc w:val="center"/>
              <w:rPr>
                <w:rFonts w:ascii="宋体" w:hAnsi="宋体"/>
                <w:b/>
                <w:bCs/>
                <w:sz w:val="24"/>
              </w:rPr>
            </w:pPr>
            <w:r>
              <w:rPr>
                <w:rFonts w:ascii="宋体" w:hAnsi="宋体" w:hint="eastAsia"/>
                <w:b/>
                <w:bCs/>
                <w:sz w:val="24"/>
              </w:rPr>
              <w:t>名称</w:t>
            </w:r>
          </w:p>
        </w:tc>
        <w:tc>
          <w:tcPr>
            <w:tcW w:w="1276" w:type="dxa"/>
            <w:vAlign w:val="center"/>
          </w:tcPr>
          <w:p w14:paraId="02A2D11A" w14:textId="77777777" w:rsidR="009C38F1" w:rsidRDefault="00632229">
            <w:pPr>
              <w:spacing w:line="360" w:lineRule="auto"/>
              <w:jc w:val="center"/>
              <w:rPr>
                <w:rFonts w:ascii="宋体" w:hAnsi="宋体"/>
                <w:b/>
                <w:bCs/>
                <w:sz w:val="24"/>
              </w:rPr>
            </w:pPr>
            <w:r>
              <w:rPr>
                <w:rFonts w:ascii="宋体" w:hAnsi="宋体" w:hint="eastAsia"/>
                <w:b/>
                <w:bCs/>
                <w:sz w:val="24"/>
              </w:rPr>
              <w:t>商务参数</w:t>
            </w:r>
          </w:p>
        </w:tc>
        <w:tc>
          <w:tcPr>
            <w:tcW w:w="1276" w:type="dxa"/>
            <w:vAlign w:val="center"/>
          </w:tcPr>
          <w:p w14:paraId="3B3C88D8" w14:textId="77777777" w:rsidR="009C38F1" w:rsidRDefault="00632229">
            <w:pPr>
              <w:spacing w:line="360" w:lineRule="auto"/>
              <w:jc w:val="center"/>
              <w:rPr>
                <w:rFonts w:ascii="宋体" w:hAnsi="宋体"/>
                <w:b/>
                <w:bCs/>
                <w:sz w:val="24"/>
              </w:rPr>
            </w:pPr>
            <w:r>
              <w:rPr>
                <w:rFonts w:ascii="宋体" w:hAnsi="宋体" w:hint="eastAsia"/>
                <w:b/>
                <w:bCs/>
                <w:sz w:val="24"/>
              </w:rPr>
              <w:t>条目号</w:t>
            </w:r>
          </w:p>
        </w:tc>
        <w:tc>
          <w:tcPr>
            <w:tcW w:w="1559" w:type="dxa"/>
            <w:vAlign w:val="center"/>
          </w:tcPr>
          <w:p w14:paraId="1C5A9B5E" w14:textId="77777777" w:rsidR="009C38F1" w:rsidRDefault="00632229">
            <w:pPr>
              <w:spacing w:line="360" w:lineRule="auto"/>
              <w:jc w:val="center"/>
              <w:rPr>
                <w:rFonts w:ascii="宋体" w:hAnsi="宋体"/>
                <w:b/>
                <w:bCs/>
                <w:sz w:val="24"/>
              </w:rPr>
            </w:pPr>
            <w:r>
              <w:rPr>
                <w:rFonts w:ascii="宋体" w:hAnsi="宋体" w:hint="eastAsia"/>
                <w:b/>
                <w:bCs/>
                <w:sz w:val="24"/>
              </w:rPr>
              <w:t>招标要求</w:t>
            </w:r>
          </w:p>
        </w:tc>
        <w:tc>
          <w:tcPr>
            <w:tcW w:w="1984" w:type="dxa"/>
            <w:vAlign w:val="center"/>
          </w:tcPr>
          <w:p w14:paraId="5B0727E9" w14:textId="77777777" w:rsidR="009C38F1" w:rsidRDefault="00632229">
            <w:pPr>
              <w:spacing w:line="360" w:lineRule="auto"/>
              <w:jc w:val="center"/>
              <w:rPr>
                <w:rFonts w:ascii="宋体" w:hAnsi="宋体"/>
                <w:b/>
                <w:bCs/>
                <w:sz w:val="24"/>
              </w:rPr>
            </w:pPr>
            <w:r>
              <w:rPr>
                <w:rFonts w:ascii="宋体" w:hAnsi="宋体" w:hint="eastAsia"/>
                <w:b/>
                <w:bCs/>
                <w:sz w:val="24"/>
              </w:rPr>
              <w:t>投标商务参数</w:t>
            </w:r>
          </w:p>
        </w:tc>
        <w:tc>
          <w:tcPr>
            <w:tcW w:w="957" w:type="dxa"/>
            <w:vAlign w:val="center"/>
          </w:tcPr>
          <w:p w14:paraId="3C92E96A" w14:textId="77777777" w:rsidR="009C38F1" w:rsidRDefault="00632229">
            <w:pPr>
              <w:spacing w:line="360" w:lineRule="auto"/>
              <w:jc w:val="center"/>
              <w:rPr>
                <w:rFonts w:ascii="宋体" w:hAnsi="宋体"/>
                <w:b/>
                <w:bCs/>
                <w:sz w:val="24"/>
              </w:rPr>
            </w:pPr>
            <w:r>
              <w:rPr>
                <w:rFonts w:ascii="宋体" w:hAnsi="宋体" w:hint="eastAsia"/>
                <w:b/>
                <w:bCs/>
                <w:sz w:val="24"/>
              </w:rPr>
              <w:t>偏离</w:t>
            </w:r>
          </w:p>
        </w:tc>
      </w:tr>
      <w:tr w:rsidR="009C38F1" w14:paraId="3818E074" w14:textId="77777777">
        <w:trPr>
          <w:jc w:val="center"/>
        </w:trPr>
        <w:tc>
          <w:tcPr>
            <w:tcW w:w="1101" w:type="dxa"/>
          </w:tcPr>
          <w:p w14:paraId="153DA018" w14:textId="77777777" w:rsidR="009C38F1" w:rsidRDefault="009C38F1">
            <w:pPr>
              <w:spacing w:line="360" w:lineRule="auto"/>
              <w:rPr>
                <w:rFonts w:ascii="宋体" w:hAnsi="宋体"/>
                <w:b/>
                <w:bCs/>
                <w:sz w:val="24"/>
              </w:rPr>
            </w:pPr>
          </w:p>
        </w:tc>
        <w:tc>
          <w:tcPr>
            <w:tcW w:w="1417" w:type="dxa"/>
          </w:tcPr>
          <w:p w14:paraId="78336898" w14:textId="77777777" w:rsidR="009C38F1" w:rsidRDefault="009C38F1">
            <w:pPr>
              <w:spacing w:line="360" w:lineRule="auto"/>
              <w:rPr>
                <w:rFonts w:ascii="宋体" w:hAnsi="宋体"/>
                <w:b/>
                <w:bCs/>
                <w:sz w:val="24"/>
              </w:rPr>
            </w:pPr>
          </w:p>
        </w:tc>
        <w:tc>
          <w:tcPr>
            <w:tcW w:w="1276" w:type="dxa"/>
          </w:tcPr>
          <w:p w14:paraId="6740920B" w14:textId="77777777" w:rsidR="009C38F1" w:rsidRDefault="009C38F1">
            <w:pPr>
              <w:spacing w:line="360" w:lineRule="auto"/>
              <w:rPr>
                <w:rFonts w:ascii="宋体" w:hAnsi="宋体"/>
                <w:b/>
                <w:bCs/>
                <w:sz w:val="24"/>
              </w:rPr>
            </w:pPr>
          </w:p>
        </w:tc>
        <w:tc>
          <w:tcPr>
            <w:tcW w:w="1276" w:type="dxa"/>
          </w:tcPr>
          <w:p w14:paraId="332F8F88" w14:textId="77777777" w:rsidR="009C38F1" w:rsidRDefault="009C38F1">
            <w:pPr>
              <w:spacing w:line="360" w:lineRule="auto"/>
              <w:rPr>
                <w:rFonts w:ascii="宋体" w:hAnsi="宋体"/>
                <w:b/>
                <w:bCs/>
                <w:sz w:val="24"/>
              </w:rPr>
            </w:pPr>
          </w:p>
        </w:tc>
        <w:tc>
          <w:tcPr>
            <w:tcW w:w="1559" w:type="dxa"/>
          </w:tcPr>
          <w:p w14:paraId="42A21E96" w14:textId="77777777" w:rsidR="009C38F1" w:rsidRDefault="009C38F1">
            <w:pPr>
              <w:spacing w:line="360" w:lineRule="auto"/>
              <w:rPr>
                <w:rFonts w:ascii="宋体" w:hAnsi="宋体"/>
                <w:b/>
                <w:bCs/>
                <w:sz w:val="24"/>
              </w:rPr>
            </w:pPr>
          </w:p>
        </w:tc>
        <w:tc>
          <w:tcPr>
            <w:tcW w:w="1984" w:type="dxa"/>
          </w:tcPr>
          <w:p w14:paraId="607C3396" w14:textId="77777777" w:rsidR="009C38F1" w:rsidRDefault="009C38F1">
            <w:pPr>
              <w:spacing w:line="360" w:lineRule="auto"/>
              <w:rPr>
                <w:rFonts w:ascii="宋体" w:hAnsi="宋体"/>
                <w:b/>
                <w:bCs/>
                <w:sz w:val="24"/>
              </w:rPr>
            </w:pPr>
          </w:p>
        </w:tc>
        <w:tc>
          <w:tcPr>
            <w:tcW w:w="957" w:type="dxa"/>
          </w:tcPr>
          <w:p w14:paraId="17D3EC31" w14:textId="77777777" w:rsidR="009C38F1" w:rsidRDefault="009C38F1">
            <w:pPr>
              <w:spacing w:line="360" w:lineRule="auto"/>
              <w:rPr>
                <w:rFonts w:ascii="宋体" w:hAnsi="宋体"/>
                <w:b/>
                <w:bCs/>
                <w:sz w:val="24"/>
              </w:rPr>
            </w:pPr>
          </w:p>
        </w:tc>
      </w:tr>
      <w:tr w:rsidR="009C38F1" w14:paraId="78637C17" w14:textId="77777777">
        <w:trPr>
          <w:jc w:val="center"/>
        </w:trPr>
        <w:tc>
          <w:tcPr>
            <w:tcW w:w="1101" w:type="dxa"/>
          </w:tcPr>
          <w:p w14:paraId="2D679503" w14:textId="77777777" w:rsidR="009C38F1" w:rsidRDefault="009C38F1">
            <w:pPr>
              <w:spacing w:line="360" w:lineRule="auto"/>
              <w:rPr>
                <w:rFonts w:ascii="宋体" w:hAnsi="宋体"/>
                <w:b/>
                <w:bCs/>
                <w:sz w:val="24"/>
              </w:rPr>
            </w:pPr>
          </w:p>
        </w:tc>
        <w:tc>
          <w:tcPr>
            <w:tcW w:w="1417" w:type="dxa"/>
          </w:tcPr>
          <w:p w14:paraId="79CC69E1" w14:textId="77777777" w:rsidR="009C38F1" w:rsidRDefault="009C38F1">
            <w:pPr>
              <w:spacing w:line="360" w:lineRule="auto"/>
              <w:rPr>
                <w:rFonts w:ascii="宋体" w:hAnsi="宋体"/>
                <w:b/>
                <w:bCs/>
                <w:sz w:val="24"/>
              </w:rPr>
            </w:pPr>
          </w:p>
        </w:tc>
        <w:tc>
          <w:tcPr>
            <w:tcW w:w="1276" w:type="dxa"/>
          </w:tcPr>
          <w:p w14:paraId="3206DC1E" w14:textId="77777777" w:rsidR="009C38F1" w:rsidRDefault="009C38F1">
            <w:pPr>
              <w:spacing w:line="360" w:lineRule="auto"/>
              <w:rPr>
                <w:rFonts w:ascii="宋体" w:hAnsi="宋体"/>
                <w:b/>
                <w:bCs/>
                <w:sz w:val="24"/>
              </w:rPr>
            </w:pPr>
          </w:p>
        </w:tc>
        <w:tc>
          <w:tcPr>
            <w:tcW w:w="1276" w:type="dxa"/>
          </w:tcPr>
          <w:p w14:paraId="4C373CA5" w14:textId="77777777" w:rsidR="009C38F1" w:rsidRDefault="009C38F1">
            <w:pPr>
              <w:spacing w:line="360" w:lineRule="auto"/>
              <w:rPr>
                <w:rFonts w:ascii="宋体" w:hAnsi="宋体"/>
                <w:b/>
                <w:bCs/>
                <w:sz w:val="24"/>
              </w:rPr>
            </w:pPr>
          </w:p>
        </w:tc>
        <w:tc>
          <w:tcPr>
            <w:tcW w:w="1559" w:type="dxa"/>
          </w:tcPr>
          <w:p w14:paraId="7E1E664C" w14:textId="77777777" w:rsidR="009C38F1" w:rsidRDefault="009C38F1">
            <w:pPr>
              <w:spacing w:line="360" w:lineRule="auto"/>
              <w:rPr>
                <w:rFonts w:ascii="宋体" w:hAnsi="宋体"/>
                <w:b/>
                <w:bCs/>
                <w:sz w:val="24"/>
              </w:rPr>
            </w:pPr>
          </w:p>
        </w:tc>
        <w:tc>
          <w:tcPr>
            <w:tcW w:w="1984" w:type="dxa"/>
          </w:tcPr>
          <w:p w14:paraId="6F476213" w14:textId="77777777" w:rsidR="009C38F1" w:rsidRDefault="009C38F1">
            <w:pPr>
              <w:spacing w:line="360" w:lineRule="auto"/>
              <w:rPr>
                <w:rFonts w:ascii="宋体" w:hAnsi="宋体"/>
                <w:b/>
                <w:bCs/>
                <w:sz w:val="24"/>
              </w:rPr>
            </w:pPr>
          </w:p>
        </w:tc>
        <w:tc>
          <w:tcPr>
            <w:tcW w:w="957" w:type="dxa"/>
          </w:tcPr>
          <w:p w14:paraId="208A6578" w14:textId="77777777" w:rsidR="009C38F1" w:rsidRDefault="009C38F1">
            <w:pPr>
              <w:spacing w:line="360" w:lineRule="auto"/>
              <w:rPr>
                <w:rFonts w:ascii="宋体" w:hAnsi="宋体"/>
                <w:b/>
                <w:bCs/>
                <w:sz w:val="24"/>
              </w:rPr>
            </w:pPr>
          </w:p>
        </w:tc>
      </w:tr>
      <w:tr w:rsidR="009C38F1" w14:paraId="2995F801" w14:textId="77777777">
        <w:trPr>
          <w:jc w:val="center"/>
        </w:trPr>
        <w:tc>
          <w:tcPr>
            <w:tcW w:w="1101" w:type="dxa"/>
          </w:tcPr>
          <w:p w14:paraId="1B9C73D8" w14:textId="77777777" w:rsidR="009C38F1" w:rsidRDefault="009C38F1">
            <w:pPr>
              <w:spacing w:line="360" w:lineRule="auto"/>
              <w:rPr>
                <w:rFonts w:ascii="宋体" w:hAnsi="宋体"/>
                <w:b/>
                <w:bCs/>
                <w:sz w:val="24"/>
              </w:rPr>
            </w:pPr>
          </w:p>
        </w:tc>
        <w:tc>
          <w:tcPr>
            <w:tcW w:w="1417" w:type="dxa"/>
          </w:tcPr>
          <w:p w14:paraId="5C14F81D" w14:textId="77777777" w:rsidR="009C38F1" w:rsidRDefault="009C38F1">
            <w:pPr>
              <w:spacing w:line="360" w:lineRule="auto"/>
              <w:rPr>
                <w:rFonts w:ascii="宋体" w:hAnsi="宋体"/>
                <w:b/>
                <w:bCs/>
                <w:sz w:val="24"/>
              </w:rPr>
            </w:pPr>
          </w:p>
        </w:tc>
        <w:tc>
          <w:tcPr>
            <w:tcW w:w="1276" w:type="dxa"/>
          </w:tcPr>
          <w:p w14:paraId="2B7F57CA" w14:textId="77777777" w:rsidR="009C38F1" w:rsidRDefault="009C38F1">
            <w:pPr>
              <w:spacing w:line="360" w:lineRule="auto"/>
              <w:rPr>
                <w:rFonts w:ascii="宋体" w:hAnsi="宋体"/>
                <w:b/>
                <w:bCs/>
                <w:sz w:val="24"/>
              </w:rPr>
            </w:pPr>
          </w:p>
        </w:tc>
        <w:tc>
          <w:tcPr>
            <w:tcW w:w="1276" w:type="dxa"/>
          </w:tcPr>
          <w:p w14:paraId="4F579F66" w14:textId="77777777" w:rsidR="009C38F1" w:rsidRDefault="009C38F1">
            <w:pPr>
              <w:spacing w:line="360" w:lineRule="auto"/>
              <w:rPr>
                <w:rFonts w:ascii="宋体" w:hAnsi="宋体"/>
                <w:b/>
                <w:bCs/>
                <w:sz w:val="24"/>
              </w:rPr>
            </w:pPr>
          </w:p>
        </w:tc>
        <w:tc>
          <w:tcPr>
            <w:tcW w:w="1559" w:type="dxa"/>
          </w:tcPr>
          <w:p w14:paraId="6F8ADCAD" w14:textId="77777777" w:rsidR="009C38F1" w:rsidRDefault="009C38F1">
            <w:pPr>
              <w:spacing w:line="360" w:lineRule="auto"/>
              <w:rPr>
                <w:rFonts w:ascii="宋体" w:hAnsi="宋体"/>
                <w:b/>
                <w:bCs/>
                <w:sz w:val="24"/>
              </w:rPr>
            </w:pPr>
          </w:p>
        </w:tc>
        <w:tc>
          <w:tcPr>
            <w:tcW w:w="1984" w:type="dxa"/>
          </w:tcPr>
          <w:p w14:paraId="3D40C3C5" w14:textId="77777777" w:rsidR="009C38F1" w:rsidRDefault="009C38F1">
            <w:pPr>
              <w:spacing w:line="360" w:lineRule="auto"/>
              <w:rPr>
                <w:rFonts w:ascii="宋体" w:hAnsi="宋体"/>
                <w:b/>
                <w:bCs/>
                <w:sz w:val="24"/>
              </w:rPr>
            </w:pPr>
          </w:p>
        </w:tc>
        <w:tc>
          <w:tcPr>
            <w:tcW w:w="957" w:type="dxa"/>
          </w:tcPr>
          <w:p w14:paraId="78A33E32" w14:textId="77777777" w:rsidR="009C38F1" w:rsidRDefault="009C38F1">
            <w:pPr>
              <w:spacing w:line="360" w:lineRule="auto"/>
              <w:rPr>
                <w:rFonts w:ascii="宋体" w:hAnsi="宋体"/>
                <w:b/>
                <w:bCs/>
                <w:sz w:val="24"/>
              </w:rPr>
            </w:pPr>
          </w:p>
        </w:tc>
      </w:tr>
      <w:tr w:rsidR="009C38F1" w14:paraId="02CC9690" w14:textId="77777777">
        <w:trPr>
          <w:jc w:val="center"/>
        </w:trPr>
        <w:tc>
          <w:tcPr>
            <w:tcW w:w="1101" w:type="dxa"/>
          </w:tcPr>
          <w:p w14:paraId="7958114E" w14:textId="77777777" w:rsidR="009C38F1" w:rsidRDefault="009C38F1">
            <w:pPr>
              <w:spacing w:line="360" w:lineRule="auto"/>
              <w:rPr>
                <w:rFonts w:ascii="宋体" w:hAnsi="宋体"/>
                <w:b/>
                <w:bCs/>
                <w:sz w:val="24"/>
              </w:rPr>
            </w:pPr>
          </w:p>
        </w:tc>
        <w:tc>
          <w:tcPr>
            <w:tcW w:w="1417" w:type="dxa"/>
          </w:tcPr>
          <w:p w14:paraId="429CE076" w14:textId="77777777" w:rsidR="009C38F1" w:rsidRDefault="009C38F1">
            <w:pPr>
              <w:spacing w:line="360" w:lineRule="auto"/>
              <w:rPr>
                <w:rFonts w:ascii="宋体" w:hAnsi="宋体"/>
                <w:b/>
                <w:bCs/>
                <w:sz w:val="24"/>
              </w:rPr>
            </w:pPr>
          </w:p>
        </w:tc>
        <w:tc>
          <w:tcPr>
            <w:tcW w:w="1276" w:type="dxa"/>
          </w:tcPr>
          <w:p w14:paraId="175BE3EA" w14:textId="77777777" w:rsidR="009C38F1" w:rsidRDefault="009C38F1">
            <w:pPr>
              <w:spacing w:line="360" w:lineRule="auto"/>
              <w:rPr>
                <w:rFonts w:ascii="宋体" w:hAnsi="宋体"/>
                <w:b/>
                <w:bCs/>
                <w:sz w:val="24"/>
              </w:rPr>
            </w:pPr>
          </w:p>
        </w:tc>
        <w:tc>
          <w:tcPr>
            <w:tcW w:w="1276" w:type="dxa"/>
          </w:tcPr>
          <w:p w14:paraId="3B4341B4" w14:textId="77777777" w:rsidR="009C38F1" w:rsidRDefault="009C38F1">
            <w:pPr>
              <w:spacing w:line="360" w:lineRule="auto"/>
              <w:rPr>
                <w:rFonts w:ascii="宋体" w:hAnsi="宋体"/>
                <w:b/>
                <w:bCs/>
                <w:sz w:val="24"/>
              </w:rPr>
            </w:pPr>
          </w:p>
        </w:tc>
        <w:tc>
          <w:tcPr>
            <w:tcW w:w="1559" w:type="dxa"/>
          </w:tcPr>
          <w:p w14:paraId="1E3C6AFD" w14:textId="77777777" w:rsidR="009C38F1" w:rsidRDefault="009C38F1">
            <w:pPr>
              <w:spacing w:line="360" w:lineRule="auto"/>
              <w:rPr>
                <w:rFonts w:ascii="宋体" w:hAnsi="宋体"/>
                <w:b/>
                <w:bCs/>
                <w:sz w:val="24"/>
              </w:rPr>
            </w:pPr>
          </w:p>
        </w:tc>
        <w:tc>
          <w:tcPr>
            <w:tcW w:w="1984" w:type="dxa"/>
          </w:tcPr>
          <w:p w14:paraId="0EE12229" w14:textId="77777777" w:rsidR="009C38F1" w:rsidRDefault="009C38F1">
            <w:pPr>
              <w:spacing w:line="360" w:lineRule="auto"/>
              <w:rPr>
                <w:rFonts w:ascii="宋体" w:hAnsi="宋体"/>
                <w:b/>
                <w:bCs/>
                <w:sz w:val="24"/>
              </w:rPr>
            </w:pPr>
          </w:p>
        </w:tc>
        <w:tc>
          <w:tcPr>
            <w:tcW w:w="957" w:type="dxa"/>
          </w:tcPr>
          <w:p w14:paraId="6DE845D9" w14:textId="77777777" w:rsidR="009C38F1" w:rsidRDefault="009C38F1">
            <w:pPr>
              <w:spacing w:line="360" w:lineRule="auto"/>
              <w:rPr>
                <w:rFonts w:ascii="宋体" w:hAnsi="宋体"/>
                <w:b/>
                <w:bCs/>
                <w:sz w:val="24"/>
              </w:rPr>
            </w:pPr>
          </w:p>
        </w:tc>
      </w:tr>
      <w:tr w:rsidR="009C38F1" w14:paraId="6B1FD9B2" w14:textId="77777777">
        <w:trPr>
          <w:jc w:val="center"/>
        </w:trPr>
        <w:tc>
          <w:tcPr>
            <w:tcW w:w="1101" w:type="dxa"/>
          </w:tcPr>
          <w:p w14:paraId="7DB8C82F" w14:textId="77777777" w:rsidR="009C38F1" w:rsidRDefault="009C38F1">
            <w:pPr>
              <w:spacing w:line="360" w:lineRule="auto"/>
              <w:rPr>
                <w:rFonts w:ascii="宋体" w:hAnsi="宋体"/>
                <w:b/>
                <w:bCs/>
                <w:sz w:val="24"/>
              </w:rPr>
            </w:pPr>
          </w:p>
        </w:tc>
        <w:tc>
          <w:tcPr>
            <w:tcW w:w="1417" w:type="dxa"/>
          </w:tcPr>
          <w:p w14:paraId="34E4A3EB" w14:textId="77777777" w:rsidR="009C38F1" w:rsidRDefault="009C38F1">
            <w:pPr>
              <w:spacing w:line="360" w:lineRule="auto"/>
              <w:rPr>
                <w:rFonts w:ascii="宋体" w:hAnsi="宋体"/>
                <w:b/>
                <w:bCs/>
                <w:sz w:val="24"/>
              </w:rPr>
            </w:pPr>
          </w:p>
        </w:tc>
        <w:tc>
          <w:tcPr>
            <w:tcW w:w="1276" w:type="dxa"/>
          </w:tcPr>
          <w:p w14:paraId="42714E0E" w14:textId="77777777" w:rsidR="009C38F1" w:rsidRDefault="009C38F1">
            <w:pPr>
              <w:spacing w:line="360" w:lineRule="auto"/>
              <w:rPr>
                <w:rFonts w:ascii="宋体" w:hAnsi="宋体"/>
                <w:b/>
                <w:bCs/>
                <w:sz w:val="24"/>
              </w:rPr>
            </w:pPr>
          </w:p>
        </w:tc>
        <w:tc>
          <w:tcPr>
            <w:tcW w:w="1276" w:type="dxa"/>
          </w:tcPr>
          <w:p w14:paraId="0FCC4734" w14:textId="77777777" w:rsidR="009C38F1" w:rsidRDefault="009C38F1">
            <w:pPr>
              <w:spacing w:line="360" w:lineRule="auto"/>
              <w:rPr>
                <w:rFonts w:ascii="宋体" w:hAnsi="宋体"/>
                <w:b/>
                <w:bCs/>
                <w:sz w:val="24"/>
              </w:rPr>
            </w:pPr>
          </w:p>
        </w:tc>
        <w:tc>
          <w:tcPr>
            <w:tcW w:w="1559" w:type="dxa"/>
          </w:tcPr>
          <w:p w14:paraId="2AD460BF" w14:textId="77777777" w:rsidR="009C38F1" w:rsidRDefault="009C38F1">
            <w:pPr>
              <w:spacing w:line="360" w:lineRule="auto"/>
              <w:rPr>
                <w:rFonts w:ascii="宋体" w:hAnsi="宋体"/>
                <w:b/>
                <w:bCs/>
                <w:sz w:val="24"/>
              </w:rPr>
            </w:pPr>
          </w:p>
        </w:tc>
        <w:tc>
          <w:tcPr>
            <w:tcW w:w="1984" w:type="dxa"/>
          </w:tcPr>
          <w:p w14:paraId="30904479" w14:textId="77777777" w:rsidR="009C38F1" w:rsidRDefault="009C38F1">
            <w:pPr>
              <w:spacing w:line="360" w:lineRule="auto"/>
              <w:rPr>
                <w:rFonts w:ascii="宋体" w:hAnsi="宋体"/>
                <w:b/>
                <w:bCs/>
                <w:sz w:val="24"/>
              </w:rPr>
            </w:pPr>
          </w:p>
        </w:tc>
        <w:tc>
          <w:tcPr>
            <w:tcW w:w="957" w:type="dxa"/>
          </w:tcPr>
          <w:p w14:paraId="299F9B91" w14:textId="77777777" w:rsidR="009C38F1" w:rsidRDefault="009C38F1">
            <w:pPr>
              <w:spacing w:line="360" w:lineRule="auto"/>
              <w:rPr>
                <w:rFonts w:ascii="宋体" w:hAnsi="宋体"/>
                <w:b/>
                <w:bCs/>
                <w:sz w:val="24"/>
              </w:rPr>
            </w:pPr>
          </w:p>
        </w:tc>
      </w:tr>
      <w:tr w:rsidR="009C38F1" w14:paraId="4D7F633A" w14:textId="77777777">
        <w:trPr>
          <w:jc w:val="center"/>
        </w:trPr>
        <w:tc>
          <w:tcPr>
            <w:tcW w:w="1101" w:type="dxa"/>
          </w:tcPr>
          <w:p w14:paraId="3FEF8191" w14:textId="77777777" w:rsidR="009C38F1" w:rsidRDefault="009C38F1">
            <w:pPr>
              <w:spacing w:line="360" w:lineRule="auto"/>
              <w:rPr>
                <w:rFonts w:ascii="宋体" w:hAnsi="宋体"/>
                <w:b/>
                <w:bCs/>
                <w:sz w:val="24"/>
              </w:rPr>
            </w:pPr>
          </w:p>
        </w:tc>
        <w:tc>
          <w:tcPr>
            <w:tcW w:w="1417" w:type="dxa"/>
          </w:tcPr>
          <w:p w14:paraId="624A73E9" w14:textId="77777777" w:rsidR="009C38F1" w:rsidRDefault="009C38F1">
            <w:pPr>
              <w:spacing w:line="360" w:lineRule="auto"/>
              <w:rPr>
                <w:rFonts w:ascii="宋体" w:hAnsi="宋体"/>
                <w:b/>
                <w:bCs/>
                <w:sz w:val="24"/>
              </w:rPr>
            </w:pPr>
          </w:p>
        </w:tc>
        <w:tc>
          <w:tcPr>
            <w:tcW w:w="1276" w:type="dxa"/>
          </w:tcPr>
          <w:p w14:paraId="5D4DA27C" w14:textId="77777777" w:rsidR="009C38F1" w:rsidRDefault="009C38F1">
            <w:pPr>
              <w:spacing w:line="360" w:lineRule="auto"/>
              <w:rPr>
                <w:rFonts w:ascii="宋体" w:hAnsi="宋体"/>
                <w:b/>
                <w:bCs/>
                <w:sz w:val="24"/>
              </w:rPr>
            </w:pPr>
          </w:p>
        </w:tc>
        <w:tc>
          <w:tcPr>
            <w:tcW w:w="1276" w:type="dxa"/>
          </w:tcPr>
          <w:p w14:paraId="065F5E05" w14:textId="77777777" w:rsidR="009C38F1" w:rsidRDefault="009C38F1">
            <w:pPr>
              <w:spacing w:line="360" w:lineRule="auto"/>
              <w:rPr>
                <w:rFonts w:ascii="宋体" w:hAnsi="宋体"/>
                <w:b/>
                <w:bCs/>
                <w:sz w:val="24"/>
              </w:rPr>
            </w:pPr>
          </w:p>
        </w:tc>
        <w:tc>
          <w:tcPr>
            <w:tcW w:w="1559" w:type="dxa"/>
          </w:tcPr>
          <w:p w14:paraId="13A699AB" w14:textId="77777777" w:rsidR="009C38F1" w:rsidRDefault="009C38F1">
            <w:pPr>
              <w:spacing w:line="360" w:lineRule="auto"/>
              <w:rPr>
                <w:rFonts w:ascii="宋体" w:hAnsi="宋体"/>
                <w:b/>
                <w:bCs/>
                <w:sz w:val="24"/>
              </w:rPr>
            </w:pPr>
          </w:p>
        </w:tc>
        <w:tc>
          <w:tcPr>
            <w:tcW w:w="1984" w:type="dxa"/>
          </w:tcPr>
          <w:p w14:paraId="79620345" w14:textId="77777777" w:rsidR="009C38F1" w:rsidRDefault="009C38F1">
            <w:pPr>
              <w:spacing w:line="360" w:lineRule="auto"/>
              <w:rPr>
                <w:rFonts w:ascii="宋体" w:hAnsi="宋体"/>
                <w:b/>
                <w:bCs/>
                <w:sz w:val="24"/>
              </w:rPr>
            </w:pPr>
          </w:p>
        </w:tc>
        <w:tc>
          <w:tcPr>
            <w:tcW w:w="957" w:type="dxa"/>
          </w:tcPr>
          <w:p w14:paraId="40245937" w14:textId="77777777" w:rsidR="009C38F1" w:rsidRDefault="009C38F1">
            <w:pPr>
              <w:spacing w:line="360" w:lineRule="auto"/>
              <w:rPr>
                <w:rFonts w:ascii="宋体" w:hAnsi="宋体"/>
                <w:b/>
                <w:bCs/>
                <w:sz w:val="24"/>
              </w:rPr>
            </w:pPr>
          </w:p>
        </w:tc>
      </w:tr>
    </w:tbl>
    <w:p w14:paraId="2B0E9684" w14:textId="77777777" w:rsidR="009C38F1" w:rsidRPr="00EE09AB" w:rsidRDefault="00632229">
      <w:pPr>
        <w:spacing w:line="360" w:lineRule="auto"/>
        <w:rPr>
          <w:rFonts w:ascii="宋体" w:hAnsi="宋体"/>
          <w:szCs w:val="21"/>
        </w:rPr>
      </w:pPr>
      <w:r w:rsidRPr="00EE09AB">
        <w:rPr>
          <w:rFonts w:ascii="宋体" w:hAnsi="宋体" w:hint="eastAsia"/>
          <w:szCs w:val="21"/>
        </w:rPr>
        <w:t>说明：如投标单位对招标文件中的付款、工期要求及商务条款有异议，请填入此表内。如无异议，可不填此表。</w:t>
      </w:r>
    </w:p>
    <w:p w14:paraId="69B115C0" w14:textId="77777777" w:rsidR="009C38F1" w:rsidRPr="00EE09AB" w:rsidRDefault="009C38F1">
      <w:pPr>
        <w:spacing w:line="360" w:lineRule="auto"/>
        <w:rPr>
          <w:rFonts w:ascii="宋体" w:hAnsi="宋体"/>
          <w:sz w:val="24"/>
        </w:rPr>
      </w:pPr>
    </w:p>
    <w:p w14:paraId="499C51BF" w14:textId="77777777" w:rsidR="009C38F1" w:rsidRPr="00EE09AB" w:rsidRDefault="00632229">
      <w:pPr>
        <w:spacing w:line="360" w:lineRule="auto"/>
        <w:rPr>
          <w:rFonts w:ascii="宋体" w:hAnsi="宋体"/>
          <w:sz w:val="24"/>
        </w:rPr>
      </w:pPr>
      <w:r w:rsidRPr="00EE09AB">
        <w:rPr>
          <w:rFonts w:ascii="宋体" w:hAnsi="宋体" w:hint="eastAsia"/>
          <w:sz w:val="24"/>
        </w:rPr>
        <w:t>投标单位</w:t>
      </w:r>
      <w:r w:rsidRPr="00EE09AB">
        <w:rPr>
          <w:rFonts w:ascii="宋体" w:hAnsi="宋体"/>
          <w:sz w:val="24"/>
        </w:rPr>
        <w:t>(</w:t>
      </w:r>
      <w:r w:rsidRPr="00EE09AB">
        <w:rPr>
          <w:rFonts w:ascii="宋体" w:hAnsi="宋体" w:hint="eastAsia"/>
          <w:sz w:val="24"/>
        </w:rPr>
        <w:t>盖章</w:t>
      </w:r>
      <w:r w:rsidRPr="00EE09AB">
        <w:rPr>
          <w:rFonts w:ascii="宋体" w:hAnsi="宋体"/>
          <w:sz w:val="24"/>
        </w:rPr>
        <w:t>)</w:t>
      </w:r>
      <w:r w:rsidRPr="00EE09AB">
        <w:rPr>
          <w:rFonts w:ascii="宋体" w:hAnsi="宋体" w:hint="eastAsia"/>
          <w:sz w:val="24"/>
        </w:rPr>
        <w:t>：</w:t>
      </w:r>
    </w:p>
    <w:p w14:paraId="0CF8F4EA" w14:textId="77777777" w:rsidR="009C38F1" w:rsidRPr="00EE09AB" w:rsidRDefault="00632229">
      <w:pPr>
        <w:spacing w:line="360" w:lineRule="auto"/>
        <w:rPr>
          <w:rFonts w:ascii="宋体" w:hAnsi="宋体" w:cs="宋体"/>
          <w:kern w:val="0"/>
          <w:sz w:val="24"/>
        </w:rPr>
      </w:pPr>
      <w:r w:rsidRPr="00EE09AB">
        <w:rPr>
          <w:rFonts w:ascii="宋体" w:hAnsi="宋体" w:hint="eastAsia"/>
          <w:sz w:val="24"/>
        </w:rPr>
        <w:t>投标单位代表</w:t>
      </w:r>
      <w:r w:rsidRPr="00EE09AB">
        <w:rPr>
          <w:rFonts w:ascii="宋体" w:hAnsi="宋体"/>
          <w:sz w:val="24"/>
        </w:rPr>
        <w:t>(</w:t>
      </w:r>
      <w:r w:rsidRPr="00EE09AB">
        <w:rPr>
          <w:rFonts w:ascii="宋体" w:hAnsi="宋体" w:hint="eastAsia"/>
          <w:sz w:val="24"/>
        </w:rPr>
        <w:t>签字</w:t>
      </w:r>
      <w:r w:rsidRPr="00EE09AB">
        <w:rPr>
          <w:rFonts w:ascii="宋体" w:hAnsi="宋体"/>
          <w:sz w:val="24"/>
        </w:rPr>
        <w:t>)</w:t>
      </w:r>
      <w:r w:rsidRPr="00EE09AB">
        <w:rPr>
          <w:rFonts w:ascii="宋体" w:hAnsi="宋体" w:hint="eastAsia"/>
          <w:sz w:val="24"/>
        </w:rPr>
        <w:t>：</w:t>
      </w:r>
    </w:p>
    <w:p w14:paraId="45D87765" w14:textId="6EE0C603" w:rsidR="009C38F1" w:rsidRDefault="00632229">
      <w:pPr>
        <w:spacing w:line="360" w:lineRule="auto"/>
        <w:rPr>
          <w:rFonts w:ascii="宋体" w:hAnsi="宋体"/>
          <w:b/>
          <w:bCs/>
          <w:sz w:val="24"/>
        </w:rPr>
      </w:pPr>
      <w:r>
        <w:rPr>
          <w:rFonts w:ascii="宋体" w:hAnsi="宋体"/>
          <w:b/>
          <w:bCs/>
          <w:sz w:val="24"/>
        </w:rPr>
        <w:br w:type="page"/>
      </w:r>
      <w:r>
        <w:rPr>
          <w:rFonts w:ascii="宋体" w:hAnsi="宋体" w:hint="eastAsia"/>
          <w:b/>
          <w:bCs/>
          <w:sz w:val="24"/>
        </w:rPr>
        <w:lastRenderedPageBreak/>
        <w:t>附件</w:t>
      </w:r>
      <w:r w:rsidR="00C72D1E">
        <w:rPr>
          <w:rFonts w:ascii="宋体" w:hAnsi="宋体" w:hint="eastAsia"/>
          <w:b/>
          <w:bCs/>
          <w:sz w:val="24"/>
        </w:rPr>
        <w:t>8</w:t>
      </w:r>
    </w:p>
    <w:p w14:paraId="1C6934FC" w14:textId="77777777" w:rsidR="009C38F1" w:rsidRDefault="00632229">
      <w:pPr>
        <w:spacing w:line="360" w:lineRule="auto"/>
        <w:jc w:val="center"/>
        <w:rPr>
          <w:rFonts w:ascii="宋体" w:hAnsi="宋体"/>
          <w:b/>
          <w:bCs/>
          <w:sz w:val="24"/>
        </w:rPr>
      </w:pPr>
      <w:r>
        <w:rPr>
          <w:rFonts w:ascii="宋体" w:hAnsi="宋体" w:hint="eastAsia"/>
          <w:b/>
          <w:bCs/>
          <w:sz w:val="24"/>
        </w:rPr>
        <w:t>主要材料、零部件、配套件清单</w:t>
      </w:r>
      <w:r>
        <w:rPr>
          <w:rFonts w:ascii="宋体" w:hAnsi="宋体"/>
          <w:b/>
          <w:bCs/>
          <w:sz w:val="24"/>
        </w:rPr>
        <w:t>(</w:t>
      </w:r>
      <w:r>
        <w:rPr>
          <w:rFonts w:ascii="宋体" w:hAnsi="宋体" w:hint="eastAsia"/>
          <w:b/>
          <w:bCs/>
          <w:sz w:val="24"/>
        </w:rPr>
        <w:t>含在报价内</w:t>
      </w:r>
      <w:r>
        <w:rPr>
          <w:rFonts w:ascii="宋体" w:hAnsi="宋体"/>
          <w:b/>
          <w:bCs/>
          <w:sz w:val="24"/>
        </w:rPr>
        <w:t>)</w:t>
      </w:r>
    </w:p>
    <w:p w14:paraId="0B22727B" w14:textId="77777777" w:rsidR="009C38F1" w:rsidRDefault="00632229">
      <w:pPr>
        <w:spacing w:line="360" w:lineRule="auto"/>
        <w:jc w:val="right"/>
        <w:rPr>
          <w:rFonts w:ascii="宋体" w:hAnsi="宋体"/>
          <w:b/>
          <w:bCs/>
          <w:sz w:val="24"/>
        </w:rPr>
      </w:pPr>
      <w:r>
        <w:rPr>
          <w:rFonts w:ascii="宋体" w:hAnsi="宋体" w:hint="eastAsia"/>
          <w:b/>
          <w:bCs/>
          <w:sz w:val="24"/>
        </w:rPr>
        <w:t>金额单位：万元</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190"/>
        <w:gridCol w:w="1125"/>
        <w:gridCol w:w="680"/>
        <w:gridCol w:w="1196"/>
        <w:gridCol w:w="1196"/>
        <w:gridCol w:w="1197"/>
        <w:gridCol w:w="1197"/>
      </w:tblGrid>
      <w:tr w:rsidR="009C38F1" w14:paraId="5F6F5768" w14:textId="77777777">
        <w:trPr>
          <w:trHeight w:val="587"/>
          <w:jc w:val="center"/>
        </w:trPr>
        <w:tc>
          <w:tcPr>
            <w:tcW w:w="789" w:type="dxa"/>
            <w:vAlign w:val="center"/>
          </w:tcPr>
          <w:p w14:paraId="438E7E5F" w14:textId="77777777" w:rsidR="009C38F1" w:rsidRDefault="00632229">
            <w:pPr>
              <w:spacing w:line="360" w:lineRule="auto"/>
              <w:jc w:val="center"/>
              <w:rPr>
                <w:rFonts w:ascii="宋体" w:hAnsi="宋体"/>
                <w:b/>
                <w:bCs/>
                <w:szCs w:val="21"/>
              </w:rPr>
            </w:pPr>
            <w:r>
              <w:rPr>
                <w:rFonts w:ascii="宋体" w:hAnsi="宋体" w:hint="eastAsia"/>
                <w:b/>
                <w:bCs/>
                <w:szCs w:val="21"/>
              </w:rPr>
              <w:t>序号</w:t>
            </w:r>
          </w:p>
        </w:tc>
        <w:tc>
          <w:tcPr>
            <w:tcW w:w="2190" w:type="dxa"/>
            <w:vAlign w:val="center"/>
          </w:tcPr>
          <w:p w14:paraId="4C92EA5D" w14:textId="77777777" w:rsidR="009C38F1" w:rsidRDefault="00632229">
            <w:pPr>
              <w:spacing w:line="360" w:lineRule="auto"/>
              <w:jc w:val="center"/>
              <w:rPr>
                <w:rFonts w:ascii="宋体" w:hAnsi="宋体"/>
                <w:b/>
                <w:bCs/>
                <w:szCs w:val="21"/>
              </w:rPr>
            </w:pPr>
            <w:r>
              <w:rPr>
                <w:rFonts w:ascii="宋体" w:hAnsi="宋体" w:hint="eastAsia"/>
                <w:b/>
                <w:bCs/>
                <w:szCs w:val="21"/>
              </w:rPr>
              <w:t>名称</w:t>
            </w:r>
          </w:p>
        </w:tc>
        <w:tc>
          <w:tcPr>
            <w:tcW w:w="1125" w:type="dxa"/>
            <w:vAlign w:val="center"/>
          </w:tcPr>
          <w:p w14:paraId="3B35C22F" w14:textId="77777777" w:rsidR="009C38F1" w:rsidRDefault="00632229">
            <w:pPr>
              <w:spacing w:line="360" w:lineRule="auto"/>
              <w:jc w:val="center"/>
              <w:rPr>
                <w:rFonts w:ascii="宋体" w:hAnsi="宋体"/>
                <w:b/>
                <w:bCs/>
                <w:szCs w:val="21"/>
              </w:rPr>
            </w:pPr>
            <w:r>
              <w:rPr>
                <w:rFonts w:ascii="宋体" w:hAnsi="宋体" w:hint="eastAsia"/>
                <w:b/>
                <w:bCs/>
                <w:szCs w:val="21"/>
              </w:rPr>
              <w:t>型号规格</w:t>
            </w:r>
          </w:p>
        </w:tc>
        <w:tc>
          <w:tcPr>
            <w:tcW w:w="680" w:type="dxa"/>
            <w:vAlign w:val="center"/>
          </w:tcPr>
          <w:p w14:paraId="18675B18" w14:textId="77777777" w:rsidR="009C38F1" w:rsidRDefault="00632229">
            <w:pPr>
              <w:spacing w:line="360" w:lineRule="auto"/>
              <w:jc w:val="center"/>
              <w:rPr>
                <w:rFonts w:ascii="宋体" w:hAnsi="宋体"/>
                <w:b/>
                <w:bCs/>
                <w:szCs w:val="21"/>
              </w:rPr>
            </w:pPr>
            <w:r>
              <w:rPr>
                <w:rFonts w:ascii="宋体" w:hAnsi="宋体" w:hint="eastAsia"/>
                <w:b/>
                <w:bCs/>
                <w:szCs w:val="21"/>
              </w:rPr>
              <w:t>数量</w:t>
            </w:r>
          </w:p>
        </w:tc>
        <w:tc>
          <w:tcPr>
            <w:tcW w:w="1196" w:type="dxa"/>
            <w:vAlign w:val="center"/>
          </w:tcPr>
          <w:p w14:paraId="501E6F46" w14:textId="77777777" w:rsidR="009C38F1" w:rsidRDefault="00632229">
            <w:pPr>
              <w:spacing w:line="360" w:lineRule="auto"/>
              <w:jc w:val="center"/>
              <w:rPr>
                <w:rFonts w:ascii="宋体" w:hAnsi="宋体"/>
                <w:b/>
                <w:bCs/>
                <w:szCs w:val="21"/>
              </w:rPr>
            </w:pPr>
            <w:r>
              <w:rPr>
                <w:rFonts w:ascii="宋体" w:hAnsi="宋体" w:hint="eastAsia"/>
                <w:b/>
                <w:bCs/>
                <w:szCs w:val="21"/>
              </w:rPr>
              <w:t>单价</w:t>
            </w:r>
          </w:p>
        </w:tc>
        <w:tc>
          <w:tcPr>
            <w:tcW w:w="1196" w:type="dxa"/>
            <w:vAlign w:val="center"/>
          </w:tcPr>
          <w:p w14:paraId="3A9FBC2D" w14:textId="77777777" w:rsidR="009C38F1" w:rsidRDefault="00632229">
            <w:pPr>
              <w:spacing w:line="360" w:lineRule="auto"/>
              <w:jc w:val="center"/>
              <w:rPr>
                <w:rFonts w:ascii="宋体" w:hAnsi="宋体"/>
                <w:b/>
                <w:bCs/>
                <w:szCs w:val="21"/>
              </w:rPr>
            </w:pPr>
            <w:r>
              <w:rPr>
                <w:rFonts w:ascii="宋体" w:hAnsi="宋体" w:hint="eastAsia"/>
                <w:b/>
                <w:bCs/>
                <w:szCs w:val="21"/>
              </w:rPr>
              <w:t>总价</w:t>
            </w:r>
          </w:p>
        </w:tc>
        <w:tc>
          <w:tcPr>
            <w:tcW w:w="1197" w:type="dxa"/>
            <w:vAlign w:val="center"/>
          </w:tcPr>
          <w:p w14:paraId="1D02EBD5" w14:textId="77777777" w:rsidR="009C38F1" w:rsidRDefault="00632229">
            <w:pPr>
              <w:spacing w:line="360" w:lineRule="auto"/>
              <w:jc w:val="center"/>
              <w:rPr>
                <w:rFonts w:ascii="宋体" w:hAnsi="宋体"/>
                <w:b/>
                <w:bCs/>
                <w:szCs w:val="21"/>
              </w:rPr>
            </w:pPr>
            <w:r>
              <w:rPr>
                <w:rFonts w:ascii="宋体" w:hAnsi="宋体" w:hint="eastAsia"/>
                <w:b/>
                <w:bCs/>
                <w:szCs w:val="21"/>
              </w:rPr>
              <w:t>生产厂家</w:t>
            </w:r>
          </w:p>
        </w:tc>
        <w:tc>
          <w:tcPr>
            <w:tcW w:w="1197" w:type="dxa"/>
            <w:vAlign w:val="center"/>
          </w:tcPr>
          <w:p w14:paraId="141E09EC" w14:textId="77777777" w:rsidR="009C38F1" w:rsidRDefault="00632229">
            <w:pPr>
              <w:spacing w:line="360" w:lineRule="auto"/>
              <w:jc w:val="center"/>
              <w:rPr>
                <w:rFonts w:ascii="宋体" w:hAnsi="宋体"/>
                <w:b/>
                <w:bCs/>
                <w:szCs w:val="21"/>
              </w:rPr>
            </w:pPr>
            <w:r>
              <w:rPr>
                <w:rFonts w:ascii="宋体" w:hAnsi="宋体" w:hint="eastAsia"/>
                <w:b/>
                <w:bCs/>
                <w:szCs w:val="21"/>
              </w:rPr>
              <w:t>备注</w:t>
            </w:r>
          </w:p>
        </w:tc>
      </w:tr>
      <w:tr w:rsidR="009C38F1" w14:paraId="09DDFBE5" w14:textId="77777777">
        <w:trPr>
          <w:jc w:val="center"/>
        </w:trPr>
        <w:tc>
          <w:tcPr>
            <w:tcW w:w="789" w:type="dxa"/>
          </w:tcPr>
          <w:p w14:paraId="4D792538" w14:textId="77777777" w:rsidR="009C38F1" w:rsidRDefault="00632229">
            <w:pPr>
              <w:spacing w:line="360" w:lineRule="auto"/>
              <w:jc w:val="center"/>
              <w:rPr>
                <w:rFonts w:ascii="宋体" w:hAnsi="宋体"/>
                <w:sz w:val="24"/>
              </w:rPr>
            </w:pPr>
            <w:r>
              <w:rPr>
                <w:rFonts w:ascii="宋体" w:hAnsi="宋体"/>
                <w:sz w:val="24"/>
              </w:rPr>
              <w:t>1</w:t>
            </w:r>
          </w:p>
        </w:tc>
        <w:tc>
          <w:tcPr>
            <w:tcW w:w="2190" w:type="dxa"/>
          </w:tcPr>
          <w:p w14:paraId="3B95B986" w14:textId="77777777" w:rsidR="009C38F1" w:rsidRDefault="009C38F1">
            <w:pPr>
              <w:spacing w:line="360" w:lineRule="auto"/>
              <w:jc w:val="center"/>
              <w:rPr>
                <w:rFonts w:ascii="宋体" w:hAnsi="宋体" w:cs="宋体"/>
                <w:szCs w:val="21"/>
              </w:rPr>
            </w:pPr>
          </w:p>
        </w:tc>
        <w:tc>
          <w:tcPr>
            <w:tcW w:w="1125" w:type="dxa"/>
          </w:tcPr>
          <w:p w14:paraId="79FB1DE5" w14:textId="77777777" w:rsidR="009C38F1" w:rsidRDefault="009C38F1">
            <w:pPr>
              <w:spacing w:line="360" w:lineRule="auto"/>
              <w:rPr>
                <w:rFonts w:ascii="宋体" w:hAnsi="宋体"/>
                <w:b/>
                <w:bCs/>
                <w:sz w:val="24"/>
              </w:rPr>
            </w:pPr>
          </w:p>
        </w:tc>
        <w:tc>
          <w:tcPr>
            <w:tcW w:w="680" w:type="dxa"/>
          </w:tcPr>
          <w:p w14:paraId="31B6E0B0" w14:textId="77777777" w:rsidR="009C38F1" w:rsidRDefault="009C38F1">
            <w:pPr>
              <w:spacing w:line="360" w:lineRule="auto"/>
              <w:rPr>
                <w:rFonts w:ascii="宋体" w:hAnsi="宋体"/>
                <w:b/>
                <w:bCs/>
                <w:sz w:val="24"/>
              </w:rPr>
            </w:pPr>
          </w:p>
        </w:tc>
        <w:tc>
          <w:tcPr>
            <w:tcW w:w="1196" w:type="dxa"/>
          </w:tcPr>
          <w:p w14:paraId="4FD69B93" w14:textId="77777777" w:rsidR="009C38F1" w:rsidRDefault="009C38F1">
            <w:pPr>
              <w:spacing w:line="360" w:lineRule="auto"/>
              <w:rPr>
                <w:rFonts w:ascii="宋体" w:hAnsi="宋体"/>
                <w:b/>
                <w:bCs/>
                <w:sz w:val="24"/>
              </w:rPr>
            </w:pPr>
          </w:p>
        </w:tc>
        <w:tc>
          <w:tcPr>
            <w:tcW w:w="1196" w:type="dxa"/>
          </w:tcPr>
          <w:p w14:paraId="771B35DC" w14:textId="77777777" w:rsidR="009C38F1" w:rsidRDefault="009C38F1">
            <w:pPr>
              <w:spacing w:line="360" w:lineRule="auto"/>
              <w:rPr>
                <w:rFonts w:ascii="宋体" w:hAnsi="宋体"/>
                <w:b/>
                <w:bCs/>
                <w:sz w:val="24"/>
              </w:rPr>
            </w:pPr>
          </w:p>
        </w:tc>
        <w:tc>
          <w:tcPr>
            <w:tcW w:w="1197" w:type="dxa"/>
          </w:tcPr>
          <w:p w14:paraId="69EE227E" w14:textId="77777777" w:rsidR="009C38F1" w:rsidRDefault="009C38F1">
            <w:pPr>
              <w:spacing w:line="360" w:lineRule="auto"/>
              <w:rPr>
                <w:rFonts w:ascii="宋体" w:hAnsi="宋体"/>
                <w:b/>
                <w:bCs/>
                <w:sz w:val="24"/>
              </w:rPr>
            </w:pPr>
          </w:p>
        </w:tc>
        <w:tc>
          <w:tcPr>
            <w:tcW w:w="1197" w:type="dxa"/>
          </w:tcPr>
          <w:p w14:paraId="6FAE396D" w14:textId="77777777" w:rsidR="009C38F1" w:rsidRDefault="009C38F1">
            <w:pPr>
              <w:spacing w:line="360" w:lineRule="auto"/>
              <w:rPr>
                <w:rFonts w:ascii="宋体" w:hAnsi="宋体"/>
                <w:b/>
                <w:bCs/>
                <w:sz w:val="24"/>
              </w:rPr>
            </w:pPr>
          </w:p>
        </w:tc>
      </w:tr>
      <w:tr w:rsidR="009C38F1" w14:paraId="2BA6602B" w14:textId="77777777">
        <w:trPr>
          <w:jc w:val="center"/>
        </w:trPr>
        <w:tc>
          <w:tcPr>
            <w:tcW w:w="789" w:type="dxa"/>
          </w:tcPr>
          <w:p w14:paraId="241525E2" w14:textId="77777777" w:rsidR="009C38F1" w:rsidRDefault="00632229">
            <w:pPr>
              <w:spacing w:line="360" w:lineRule="auto"/>
              <w:jc w:val="center"/>
              <w:rPr>
                <w:rFonts w:ascii="宋体" w:hAnsi="宋体"/>
                <w:sz w:val="24"/>
              </w:rPr>
            </w:pPr>
            <w:r>
              <w:rPr>
                <w:rFonts w:ascii="宋体" w:hAnsi="宋体"/>
                <w:sz w:val="24"/>
              </w:rPr>
              <w:t>2</w:t>
            </w:r>
          </w:p>
        </w:tc>
        <w:tc>
          <w:tcPr>
            <w:tcW w:w="2190" w:type="dxa"/>
          </w:tcPr>
          <w:p w14:paraId="5A5B1096" w14:textId="77777777" w:rsidR="009C38F1" w:rsidRDefault="009C38F1">
            <w:pPr>
              <w:spacing w:line="360" w:lineRule="auto"/>
              <w:jc w:val="center"/>
              <w:rPr>
                <w:rFonts w:ascii="宋体" w:hAnsi="宋体" w:cs="宋体"/>
                <w:szCs w:val="21"/>
              </w:rPr>
            </w:pPr>
          </w:p>
        </w:tc>
        <w:tc>
          <w:tcPr>
            <w:tcW w:w="1125" w:type="dxa"/>
          </w:tcPr>
          <w:p w14:paraId="72984140" w14:textId="77777777" w:rsidR="009C38F1" w:rsidRDefault="009C38F1">
            <w:pPr>
              <w:spacing w:line="360" w:lineRule="auto"/>
              <w:rPr>
                <w:rFonts w:ascii="宋体" w:hAnsi="宋体"/>
                <w:b/>
                <w:bCs/>
                <w:sz w:val="24"/>
              </w:rPr>
            </w:pPr>
          </w:p>
        </w:tc>
        <w:tc>
          <w:tcPr>
            <w:tcW w:w="680" w:type="dxa"/>
          </w:tcPr>
          <w:p w14:paraId="560C30A1" w14:textId="77777777" w:rsidR="009C38F1" w:rsidRDefault="009C38F1">
            <w:pPr>
              <w:spacing w:line="360" w:lineRule="auto"/>
              <w:rPr>
                <w:rFonts w:ascii="宋体" w:hAnsi="宋体"/>
                <w:b/>
                <w:bCs/>
                <w:sz w:val="24"/>
              </w:rPr>
            </w:pPr>
          </w:p>
        </w:tc>
        <w:tc>
          <w:tcPr>
            <w:tcW w:w="1196" w:type="dxa"/>
          </w:tcPr>
          <w:p w14:paraId="2CB27E69" w14:textId="77777777" w:rsidR="009C38F1" w:rsidRDefault="009C38F1">
            <w:pPr>
              <w:spacing w:line="360" w:lineRule="auto"/>
              <w:rPr>
                <w:rFonts w:ascii="宋体" w:hAnsi="宋体"/>
                <w:b/>
                <w:bCs/>
                <w:sz w:val="24"/>
              </w:rPr>
            </w:pPr>
          </w:p>
        </w:tc>
        <w:tc>
          <w:tcPr>
            <w:tcW w:w="1196" w:type="dxa"/>
          </w:tcPr>
          <w:p w14:paraId="56A84787" w14:textId="77777777" w:rsidR="009C38F1" w:rsidRDefault="009C38F1">
            <w:pPr>
              <w:spacing w:line="360" w:lineRule="auto"/>
              <w:rPr>
                <w:rFonts w:ascii="宋体" w:hAnsi="宋体"/>
                <w:b/>
                <w:bCs/>
                <w:sz w:val="24"/>
              </w:rPr>
            </w:pPr>
          </w:p>
        </w:tc>
        <w:tc>
          <w:tcPr>
            <w:tcW w:w="1197" w:type="dxa"/>
          </w:tcPr>
          <w:p w14:paraId="10CCE787" w14:textId="77777777" w:rsidR="009C38F1" w:rsidRDefault="009C38F1">
            <w:pPr>
              <w:spacing w:line="360" w:lineRule="auto"/>
              <w:rPr>
                <w:rFonts w:ascii="宋体" w:hAnsi="宋体"/>
                <w:b/>
                <w:bCs/>
                <w:sz w:val="24"/>
              </w:rPr>
            </w:pPr>
          </w:p>
        </w:tc>
        <w:tc>
          <w:tcPr>
            <w:tcW w:w="1197" w:type="dxa"/>
          </w:tcPr>
          <w:p w14:paraId="1FDAE596" w14:textId="77777777" w:rsidR="009C38F1" w:rsidRDefault="009C38F1">
            <w:pPr>
              <w:spacing w:line="360" w:lineRule="auto"/>
              <w:rPr>
                <w:rFonts w:ascii="宋体" w:hAnsi="宋体"/>
                <w:b/>
                <w:bCs/>
                <w:sz w:val="24"/>
              </w:rPr>
            </w:pPr>
          </w:p>
        </w:tc>
      </w:tr>
      <w:tr w:rsidR="009C38F1" w14:paraId="79692543" w14:textId="77777777">
        <w:trPr>
          <w:jc w:val="center"/>
        </w:trPr>
        <w:tc>
          <w:tcPr>
            <w:tcW w:w="789" w:type="dxa"/>
          </w:tcPr>
          <w:p w14:paraId="28C41FB3" w14:textId="77777777" w:rsidR="009C38F1" w:rsidRDefault="00632229">
            <w:pPr>
              <w:spacing w:line="360" w:lineRule="auto"/>
              <w:jc w:val="center"/>
              <w:rPr>
                <w:rFonts w:ascii="宋体" w:hAnsi="宋体"/>
                <w:sz w:val="24"/>
              </w:rPr>
            </w:pPr>
            <w:r>
              <w:rPr>
                <w:rFonts w:ascii="宋体" w:hAnsi="宋体"/>
                <w:sz w:val="24"/>
              </w:rPr>
              <w:t>3</w:t>
            </w:r>
          </w:p>
        </w:tc>
        <w:tc>
          <w:tcPr>
            <w:tcW w:w="2190" w:type="dxa"/>
          </w:tcPr>
          <w:p w14:paraId="0700D3D9" w14:textId="77777777" w:rsidR="009C38F1" w:rsidRDefault="009C38F1">
            <w:pPr>
              <w:spacing w:line="360" w:lineRule="auto"/>
              <w:jc w:val="center"/>
              <w:rPr>
                <w:rFonts w:ascii="宋体" w:hAnsi="宋体" w:cs="宋体"/>
                <w:szCs w:val="21"/>
              </w:rPr>
            </w:pPr>
          </w:p>
        </w:tc>
        <w:tc>
          <w:tcPr>
            <w:tcW w:w="1125" w:type="dxa"/>
          </w:tcPr>
          <w:p w14:paraId="45CBD9B0" w14:textId="77777777" w:rsidR="009C38F1" w:rsidRDefault="009C38F1">
            <w:pPr>
              <w:spacing w:line="360" w:lineRule="auto"/>
              <w:rPr>
                <w:rFonts w:ascii="宋体" w:hAnsi="宋体"/>
                <w:b/>
                <w:bCs/>
                <w:sz w:val="24"/>
              </w:rPr>
            </w:pPr>
          </w:p>
        </w:tc>
        <w:tc>
          <w:tcPr>
            <w:tcW w:w="680" w:type="dxa"/>
          </w:tcPr>
          <w:p w14:paraId="386B1512" w14:textId="77777777" w:rsidR="009C38F1" w:rsidRDefault="009C38F1">
            <w:pPr>
              <w:spacing w:line="360" w:lineRule="auto"/>
              <w:rPr>
                <w:rFonts w:ascii="宋体" w:hAnsi="宋体"/>
                <w:b/>
                <w:bCs/>
                <w:sz w:val="24"/>
              </w:rPr>
            </w:pPr>
          </w:p>
        </w:tc>
        <w:tc>
          <w:tcPr>
            <w:tcW w:w="1196" w:type="dxa"/>
          </w:tcPr>
          <w:p w14:paraId="7F142F19" w14:textId="77777777" w:rsidR="009C38F1" w:rsidRDefault="009C38F1">
            <w:pPr>
              <w:spacing w:line="360" w:lineRule="auto"/>
              <w:rPr>
                <w:rFonts w:ascii="宋体" w:hAnsi="宋体"/>
                <w:b/>
                <w:bCs/>
                <w:sz w:val="24"/>
              </w:rPr>
            </w:pPr>
          </w:p>
        </w:tc>
        <w:tc>
          <w:tcPr>
            <w:tcW w:w="1196" w:type="dxa"/>
          </w:tcPr>
          <w:p w14:paraId="445FD0F0" w14:textId="77777777" w:rsidR="009C38F1" w:rsidRDefault="009C38F1">
            <w:pPr>
              <w:spacing w:line="360" w:lineRule="auto"/>
              <w:rPr>
                <w:rFonts w:ascii="宋体" w:hAnsi="宋体"/>
                <w:b/>
                <w:bCs/>
                <w:sz w:val="24"/>
              </w:rPr>
            </w:pPr>
          </w:p>
        </w:tc>
        <w:tc>
          <w:tcPr>
            <w:tcW w:w="1197" w:type="dxa"/>
          </w:tcPr>
          <w:p w14:paraId="2ADF4E99" w14:textId="77777777" w:rsidR="009C38F1" w:rsidRDefault="009C38F1">
            <w:pPr>
              <w:spacing w:line="360" w:lineRule="auto"/>
              <w:rPr>
                <w:rFonts w:ascii="宋体" w:hAnsi="宋体"/>
                <w:b/>
                <w:bCs/>
                <w:sz w:val="24"/>
              </w:rPr>
            </w:pPr>
          </w:p>
        </w:tc>
        <w:tc>
          <w:tcPr>
            <w:tcW w:w="1197" w:type="dxa"/>
          </w:tcPr>
          <w:p w14:paraId="53D6FB07" w14:textId="77777777" w:rsidR="009C38F1" w:rsidRDefault="009C38F1">
            <w:pPr>
              <w:spacing w:line="360" w:lineRule="auto"/>
              <w:rPr>
                <w:rFonts w:ascii="宋体" w:hAnsi="宋体"/>
                <w:b/>
                <w:bCs/>
                <w:sz w:val="24"/>
              </w:rPr>
            </w:pPr>
          </w:p>
        </w:tc>
      </w:tr>
      <w:tr w:rsidR="009C38F1" w14:paraId="01658A20" w14:textId="77777777">
        <w:trPr>
          <w:jc w:val="center"/>
        </w:trPr>
        <w:tc>
          <w:tcPr>
            <w:tcW w:w="789" w:type="dxa"/>
          </w:tcPr>
          <w:p w14:paraId="51C786DB" w14:textId="77777777" w:rsidR="009C38F1" w:rsidRDefault="00632229">
            <w:pPr>
              <w:spacing w:line="360" w:lineRule="auto"/>
              <w:jc w:val="center"/>
              <w:rPr>
                <w:rFonts w:ascii="宋体" w:hAnsi="宋体"/>
                <w:sz w:val="24"/>
              </w:rPr>
            </w:pPr>
            <w:r>
              <w:rPr>
                <w:rFonts w:ascii="宋体" w:hAnsi="宋体"/>
                <w:sz w:val="24"/>
              </w:rPr>
              <w:t>4</w:t>
            </w:r>
          </w:p>
        </w:tc>
        <w:tc>
          <w:tcPr>
            <w:tcW w:w="2190" w:type="dxa"/>
          </w:tcPr>
          <w:p w14:paraId="6E8D61C9" w14:textId="77777777" w:rsidR="009C38F1" w:rsidRDefault="009C38F1">
            <w:pPr>
              <w:spacing w:line="360" w:lineRule="auto"/>
              <w:jc w:val="center"/>
              <w:rPr>
                <w:rFonts w:ascii="宋体" w:hAnsi="宋体" w:cs="宋体"/>
                <w:szCs w:val="21"/>
              </w:rPr>
            </w:pPr>
          </w:p>
        </w:tc>
        <w:tc>
          <w:tcPr>
            <w:tcW w:w="1125" w:type="dxa"/>
          </w:tcPr>
          <w:p w14:paraId="40ED613E" w14:textId="77777777" w:rsidR="009C38F1" w:rsidRDefault="009C38F1">
            <w:pPr>
              <w:spacing w:line="360" w:lineRule="auto"/>
              <w:rPr>
                <w:rFonts w:ascii="宋体" w:hAnsi="宋体"/>
                <w:b/>
                <w:bCs/>
                <w:sz w:val="24"/>
              </w:rPr>
            </w:pPr>
          </w:p>
        </w:tc>
        <w:tc>
          <w:tcPr>
            <w:tcW w:w="680" w:type="dxa"/>
          </w:tcPr>
          <w:p w14:paraId="6DB85FDD" w14:textId="77777777" w:rsidR="009C38F1" w:rsidRDefault="009C38F1">
            <w:pPr>
              <w:spacing w:line="360" w:lineRule="auto"/>
              <w:rPr>
                <w:rFonts w:ascii="宋体" w:hAnsi="宋体"/>
                <w:b/>
                <w:bCs/>
                <w:sz w:val="24"/>
              </w:rPr>
            </w:pPr>
          </w:p>
        </w:tc>
        <w:tc>
          <w:tcPr>
            <w:tcW w:w="1196" w:type="dxa"/>
          </w:tcPr>
          <w:p w14:paraId="5542810B" w14:textId="77777777" w:rsidR="009C38F1" w:rsidRDefault="009C38F1">
            <w:pPr>
              <w:spacing w:line="360" w:lineRule="auto"/>
              <w:rPr>
                <w:rFonts w:ascii="宋体" w:hAnsi="宋体"/>
                <w:b/>
                <w:bCs/>
                <w:sz w:val="24"/>
              </w:rPr>
            </w:pPr>
          </w:p>
        </w:tc>
        <w:tc>
          <w:tcPr>
            <w:tcW w:w="1196" w:type="dxa"/>
          </w:tcPr>
          <w:p w14:paraId="735D623A" w14:textId="77777777" w:rsidR="009C38F1" w:rsidRDefault="009C38F1">
            <w:pPr>
              <w:spacing w:line="360" w:lineRule="auto"/>
              <w:rPr>
                <w:rFonts w:ascii="宋体" w:hAnsi="宋体"/>
                <w:b/>
                <w:bCs/>
                <w:sz w:val="24"/>
              </w:rPr>
            </w:pPr>
          </w:p>
        </w:tc>
        <w:tc>
          <w:tcPr>
            <w:tcW w:w="1197" w:type="dxa"/>
          </w:tcPr>
          <w:p w14:paraId="608E461A" w14:textId="77777777" w:rsidR="009C38F1" w:rsidRDefault="009C38F1">
            <w:pPr>
              <w:spacing w:line="360" w:lineRule="auto"/>
              <w:rPr>
                <w:rFonts w:ascii="宋体" w:hAnsi="宋体"/>
                <w:b/>
                <w:bCs/>
                <w:sz w:val="24"/>
              </w:rPr>
            </w:pPr>
          </w:p>
        </w:tc>
        <w:tc>
          <w:tcPr>
            <w:tcW w:w="1197" w:type="dxa"/>
          </w:tcPr>
          <w:p w14:paraId="4D24372D" w14:textId="77777777" w:rsidR="009C38F1" w:rsidRDefault="009C38F1">
            <w:pPr>
              <w:spacing w:line="360" w:lineRule="auto"/>
              <w:rPr>
                <w:rFonts w:ascii="宋体" w:hAnsi="宋体"/>
                <w:b/>
                <w:bCs/>
                <w:sz w:val="24"/>
              </w:rPr>
            </w:pPr>
          </w:p>
        </w:tc>
      </w:tr>
      <w:tr w:rsidR="009C38F1" w14:paraId="1EB8449F" w14:textId="77777777">
        <w:trPr>
          <w:jc w:val="center"/>
        </w:trPr>
        <w:tc>
          <w:tcPr>
            <w:tcW w:w="789" w:type="dxa"/>
          </w:tcPr>
          <w:p w14:paraId="2F7099C2" w14:textId="77777777" w:rsidR="009C38F1" w:rsidRDefault="00632229">
            <w:pPr>
              <w:spacing w:line="360" w:lineRule="auto"/>
              <w:jc w:val="center"/>
              <w:rPr>
                <w:rFonts w:ascii="宋体" w:hAnsi="宋体"/>
                <w:sz w:val="24"/>
              </w:rPr>
            </w:pPr>
            <w:r>
              <w:rPr>
                <w:rFonts w:ascii="宋体" w:hAnsi="宋体"/>
                <w:sz w:val="24"/>
              </w:rPr>
              <w:t>5</w:t>
            </w:r>
          </w:p>
        </w:tc>
        <w:tc>
          <w:tcPr>
            <w:tcW w:w="2190" w:type="dxa"/>
          </w:tcPr>
          <w:p w14:paraId="0DC780CC" w14:textId="77777777" w:rsidR="009C38F1" w:rsidRDefault="009C38F1">
            <w:pPr>
              <w:spacing w:line="360" w:lineRule="auto"/>
              <w:jc w:val="center"/>
              <w:rPr>
                <w:rFonts w:ascii="宋体" w:hAnsi="宋体" w:cs="宋体"/>
                <w:szCs w:val="21"/>
              </w:rPr>
            </w:pPr>
          </w:p>
        </w:tc>
        <w:tc>
          <w:tcPr>
            <w:tcW w:w="1125" w:type="dxa"/>
          </w:tcPr>
          <w:p w14:paraId="39A4BE81" w14:textId="77777777" w:rsidR="009C38F1" w:rsidRDefault="009C38F1">
            <w:pPr>
              <w:spacing w:line="360" w:lineRule="auto"/>
              <w:rPr>
                <w:rFonts w:ascii="宋体" w:hAnsi="宋体"/>
                <w:b/>
                <w:bCs/>
                <w:sz w:val="24"/>
              </w:rPr>
            </w:pPr>
          </w:p>
        </w:tc>
        <w:tc>
          <w:tcPr>
            <w:tcW w:w="680" w:type="dxa"/>
          </w:tcPr>
          <w:p w14:paraId="002D3964" w14:textId="77777777" w:rsidR="009C38F1" w:rsidRDefault="009C38F1">
            <w:pPr>
              <w:spacing w:line="360" w:lineRule="auto"/>
              <w:rPr>
                <w:rFonts w:ascii="宋体" w:hAnsi="宋体"/>
                <w:b/>
                <w:bCs/>
                <w:sz w:val="24"/>
              </w:rPr>
            </w:pPr>
          </w:p>
        </w:tc>
        <w:tc>
          <w:tcPr>
            <w:tcW w:w="1196" w:type="dxa"/>
          </w:tcPr>
          <w:p w14:paraId="61FF56F1" w14:textId="77777777" w:rsidR="009C38F1" w:rsidRDefault="009C38F1">
            <w:pPr>
              <w:spacing w:line="360" w:lineRule="auto"/>
              <w:rPr>
                <w:rFonts w:ascii="宋体" w:hAnsi="宋体"/>
                <w:b/>
                <w:bCs/>
                <w:sz w:val="24"/>
              </w:rPr>
            </w:pPr>
          </w:p>
        </w:tc>
        <w:tc>
          <w:tcPr>
            <w:tcW w:w="1196" w:type="dxa"/>
          </w:tcPr>
          <w:p w14:paraId="1BB73C70" w14:textId="77777777" w:rsidR="009C38F1" w:rsidRDefault="009C38F1">
            <w:pPr>
              <w:spacing w:line="360" w:lineRule="auto"/>
              <w:rPr>
                <w:rFonts w:ascii="宋体" w:hAnsi="宋体"/>
                <w:b/>
                <w:bCs/>
                <w:sz w:val="24"/>
              </w:rPr>
            </w:pPr>
          </w:p>
        </w:tc>
        <w:tc>
          <w:tcPr>
            <w:tcW w:w="1197" w:type="dxa"/>
          </w:tcPr>
          <w:p w14:paraId="5F96513A" w14:textId="77777777" w:rsidR="009C38F1" w:rsidRDefault="009C38F1">
            <w:pPr>
              <w:spacing w:line="360" w:lineRule="auto"/>
              <w:rPr>
                <w:rFonts w:ascii="宋体" w:hAnsi="宋体"/>
                <w:b/>
                <w:bCs/>
                <w:sz w:val="24"/>
              </w:rPr>
            </w:pPr>
          </w:p>
        </w:tc>
        <w:tc>
          <w:tcPr>
            <w:tcW w:w="1197" w:type="dxa"/>
          </w:tcPr>
          <w:p w14:paraId="24B71549" w14:textId="77777777" w:rsidR="009C38F1" w:rsidRDefault="009C38F1">
            <w:pPr>
              <w:spacing w:line="360" w:lineRule="auto"/>
              <w:rPr>
                <w:rFonts w:ascii="宋体" w:hAnsi="宋体"/>
                <w:b/>
                <w:bCs/>
                <w:sz w:val="24"/>
              </w:rPr>
            </w:pPr>
          </w:p>
        </w:tc>
      </w:tr>
      <w:tr w:rsidR="009C38F1" w14:paraId="60F96ECF" w14:textId="77777777">
        <w:trPr>
          <w:jc w:val="center"/>
        </w:trPr>
        <w:tc>
          <w:tcPr>
            <w:tcW w:w="789" w:type="dxa"/>
          </w:tcPr>
          <w:p w14:paraId="1E2D5CF5" w14:textId="77777777" w:rsidR="009C38F1" w:rsidRDefault="00632229">
            <w:pPr>
              <w:spacing w:line="360" w:lineRule="auto"/>
              <w:jc w:val="center"/>
              <w:rPr>
                <w:rFonts w:ascii="宋体" w:hAnsi="宋体"/>
                <w:sz w:val="24"/>
              </w:rPr>
            </w:pPr>
            <w:r>
              <w:rPr>
                <w:rFonts w:ascii="宋体" w:hAnsi="宋体"/>
                <w:sz w:val="24"/>
              </w:rPr>
              <w:t>6</w:t>
            </w:r>
          </w:p>
        </w:tc>
        <w:tc>
          <w:tcPr>
            <w:tcW w:w="2190" w:type="dxa"/>
          </w:tcPr>
          <w:p w14:paraId="4D53EAA3" w14:textId="77777777" w:rsidR="009C38F1" w:rsidRDefault="009C38F1">
            <w:pPr>
              <w:spacing w:line="360" w:lineRule="auto"/>
              <w:jc w:val="center"/>
              <w:rPr>
                <w:rFonts w:ascii="宋体" w:hAnsi="宋体" w:cs="宋体"/>
                <w:szCs w:val="21"/>
              </w:rPr>
            </w:pPr>
          </w:p>
        </w:tc>
        <w:tc>
          <w:tcPr>
            <w:tcW w:w="1125" w:type="dxa"/>
          </w:tcPr>
          <w:p w14:paraId="275D3B92" w14:textId="77777777" w:rsidR="009C38F1" w:rsidRDefault="009C38F1">
            <w:pPr>
              <w:spacing w:line="360" w:lineRule="auto"/>
              <w:rPr>
                <w:rFonts w:ascii="宋体" w:hAnsi="宋体"/>
                <w:b/>
                <w:bCs/>
                <w:sz w:val="24"/>
              </w:rPr>
            </w:pPr>
          </w:p>
        </w:tc>
        <w:tc>
          <w:tcPr>
            <w:tcW w:w="680" w:type="dxa"/>
          </w:tcPr>
          <w:p w14:paraId="3EC30709" w14:textId="77777777" w:rsidR="009C38F1" w:rsidRDefault="009C38F1">
            <w:pPr>
              <w:spacing w:line="360" w:lineRule="auto"/>
              <w:rPr>
                <w:rFonts w:ascii="宋体" w:hAnsi="宋体"/>
                <w:b/>
                <w:bCs/>
                <w:sz w:val="24"/>
              </w:rPr>
            </w:pPr>
          </w:p>
        </w:tc>
        <w:tc>
          <w:tcPr>
            <w:tcW w:w="1196" w:type="dxa"/>
          </w:tcPr>
          <w:p w14:paraId="5AF1CA8C" w14:textId="77777777" w:rsidR="009C38F1" w:rsidRDefault="009C38F1">
            <w:pPr>
              <w:spacing w:line="360" w:lineRule="auto"/>
              <w:rPr>
                <w:rFonts w:ascii="宋体" w:hAnsi="宋体"/>
                <w:b/>
                <w:bCs/>
                <w:sz w:val="24"/>
              </w:rPr>
            </w:pPr>
          </w:p>
        </w:tc>
        <w:tc>
          <w:tcPr>
            <w:tcW w:w="1196" w:type="dxa"/>
          </w:tcPr>
          <w:p w14:paraId="08F43461" w14:textId="77777777" w:rsidR="009C38F1" w:rsidRDefault="009C38F1">
            <w:pPr>
              <w:spacing w:line="360" w:lineRule="auto"/>
              <w:rPr>
                <w:rFonts w:ascii="宋体" w:hAnsi="宋体"/>
                <w:b/>
                <w:bCs/>
                <w:sz w:val="24"/>
              </w:rPr>
            </w:pPr>
          </w:p>
        </w:tc>
        <w:tc>
          <w:tcPr>
            <w:tcW w:w="1197" w:type="dxa"/>
          </w:tcPr>
          <w:p w14:paraId="1B8A26B6" w14:textId="77777777" w:rsidR="009C38F1" w:rsidRDefault="009C38F1">
            <w:pPr>
              <w:spacing w:line="360" w:lineRule="auto"/>
              <w:rPr>
                <w:rFonts w:ascii="宋体" w:hAnsi="宋体"/>
                <w:b/>
                <w:bCs/>
                <w:sz w:val="24"/>
              </w:rPr>
            </w:pPr>
          </w:p>
        </w:tc>
        <w:tc>
          <w:tcPr>
            <w:tcW w:w="1197" w:type="dxa"/>
          </w:tcPr>
          <w:p w14:paraId="1DFBD3CF" w14:textId="77777777" w:rsidR="009C38F1" w:rsidRDefault="009C38F1">
            <w:pPr>
              <w:spacing w:line="360" w:lineRule="auto"/>
              <w:rPr>
                <w:rFonts w:ascii="宋体" w:hAnsi="宋体"/>
                <w:b/>
                <w:bCs/>
                <w:sz w:val="24"/>
              </w:rPr>
            </w:pPr>
          </w:p>
        </w:tc>
      </w:tr>
      <w:tr w:rsidR="009C38F1" w14:paraId="4754DBEC" w14:textId="77777777">
        <w:trPr>
          <w:jc w:val="center"/>
        </w:trPr>
        <w:tc>
          <w:tcPr>
            <w:tcW w:w="789" w:type="dxa"/>
          </w:tcPr>
          <w:p w14:paraId="5C1CE765" w14:textId="77777777" w:rsidR="009C38F1" w:rsidRDefault="00632229">
            <w:pPr>
              <w:spacing w:line="360" w:lineRule="auto"/>
              <w:jc w:val="center"/>
              <w:rPr>
                <w:rFonts w:ascii="宋体" w:hAnsi="宋体"/>
                <w:sz w:val="24"/>
              </w:rPr>
            </w:pPr>
            <w:r>
              <w:rPr>
                <w:rFonts w:ascii="宋体" w:hAnsi="宋体"/>
                <w:sz w:val="24"/>
              </w:rPr>
              <w:t>7</w:t>
            </w:r>
          </w:p>
        </w:tc>
        <w:tc>
          <w:tcPr>
            <w:tcW w:w="2190" w:type="dxa"/>
          </w:tcPr>
          <w:p w14:paraId="5BE5F29E" w14:textId="77777777" w:rsidR="009C38F1" w:rsidRDefault="009C38F1">
            <w:pPr>
              <w:spacing w:line="360" w:lineRule="auto"/>
              <w:jc w:val="center"/>
              <w:rPr>
                <w:rFonts w:ascii="宋体" w:hAnsi="宋体" w:cs="宋体"/>
                <w:szCs w:val="21"/>
              </w:rPr>
            </w:pPr>
          </w:p>
        </w:tc>
        <w:tc>
          <w:tcPr>
            <w:tcW w:w="1125" w:type="dxa"/>
          </w:tcPr>
          <w:p w14:paraId="1F998AF1" w14:textId="77777777" w:rsidR="009C38F1" w:rsidRDefault="009C38F1">
            <w:pPr>
              <w:spacing w:line="360" w:lineRule="auto"/>
              <w:rPr>
                <w:rFonts w:ascii="宋体" w:hAnsi="宋体"/>
                <w:b/>
                <w:bCs/>
                <w:sz w:val="24"/>
              </w:rPr>
            </w:pPr>
          </w:p>
        </w:tc>
        <w:tc>
          <w:tcPr>
            <w:tcW w:w="680" w:type="dxa"/>
          </w:tcPr>
          <w:p w14:paraId="6073F679" w14:textId="77777777" w:rsidR="009C38F1" w:rsidRDefault="009C38F1">
            <w:pPr>
              <w:spacing w:line="360" w:lineRule="auto"/>
              <w:rPr>
                <w:rFonts w:ascii="宋体" w:hAnsi="宋体"/>
                <w:b/>
                <w:bCs/>
                <w:sz w:val="24"/>
              </w:rPr>
            </w:pPr>
          </w:p>
        </w:tc>
        <w:tc>
          <w:tcPr>
            <w:tcW w:w="1196" w:type="dxa"/>
          </w:tcPr>
          <w:p w14:paraId="5BC35F44" w14:textId="77777777" w:rsidR="009C38F1" w:rsidRDefault="009C38F1">
            <w:pPr>
              <w:spacing w:line="360" w:lineRule="auto"/>
              <w:rPr>
                <w:rFonts w:ascii="宋体" w:hAnsi="宋体"/>
                <w:b/>
                <w:bCs/>
                <w:sz w:val="24"/>
              </w:rPr>
            </w:pPr>
          </w:p>
        </w:tc>
        <w:tc>
          <w:tcPr>
            <w:tcW w:w="1196" w:type="dxa"/>
          </w:tcPr>
          <w:p w14:paraId="712A8F56" w14:textId="77777777" w:rsidR="009C38F1" w:rsidRDefault="009C38F1">
            <w:pPr>
              <w:spacing w:line="360" w:lineRule="auto"/>
              <w:rPr>
                <w:rFonts w:ascii="宋体" w:hAnsi="宋体"/>
                <w:b/>
                <w:bCs/>
                <w:sz w:val="24"/>
              </w:rPr>
            </w:pPr>
          </w:p>
        </w:tc>
        <w:tc>
          <w:tcPr>
            <w:tcW w:w="1197" w:type="dxa"/>
          </w:tcPr>
          <w:p w14:paraId="08C9DC11" w14:textId="77777777" w:rsidR="009C38F1" w:rsidRDefault="009C38F1">
            <w:pPr>
              <w:spacing w:line="360" w:lineRule="auto"/>
              <w:rPr>
                <w:rFonts w:ascii="宋体" w:hAnsi="宋体"/>
                <w:b/>
                <w:bCs/>
                <w:sz w:val="24"/>
              </w:rPr>
            </w:pPr>
          </w:p>
        </w:tc>
        <w:tc>
          <w:tcPr>
            <w:tcW w:w="1197" w:type="dxa"/>
          </w:tcPr>
          <w:p w14:paraId="430C3B89" w14:textId="77777777" w:rsidR="009C38F1" w:rsidRDefault="009C38F1">
            <w:pPr>
              <w:spacing w:line="360" w:lineRule="auto"/>
              <w:rPr>
                <w:rFonts w:ascii="宋体" w:hAnsi="宋体"/>
                <w:b/>
                <w:bCs/>
                <w:sz w:val="24"/>
              </w:rPr>
            </w:pPr>
          </w:p>
        </w:tc>
      </w:tr>
      <w:tr w:rsidR="009C38F1" w14:paraId="2CBE6CC9" w14:textId="77777777">
        <w:trPr>
          <w:jc w:val="center"/>
        </w:trPr>
        <w:tc>
          <w:tcPr>
            <w:tcW w:w="789" w:type="dxa"/>
          </w:tcPr>
          <w:p w14:paraId="1D85CED1" w14:textId="77777777" w:rsidR="009C38F1" w:rsidRDefault="00632229">
            <w:pPr>
              <w:spacing w:line="360" w:lineRule="auto"/>
              <w:jc w:val="center"/>
              <w:rPr>
                <w:rFonts w:ascii="宋体" w:hAnsi="宋体"/>
                <w:sz w:val="24"/>
              </w:rPr>
            </w:pPr>
            <w:r>
              <w:rPr>
                <w:rFonts w:ascii="宋体" w:hAnsi="宋体"/>
                <w:sz w:val="24"/>
              </w:rPr>
              <w:t>8</w:t>
            </w:r>
          </w:p>
        </w:tc>
        <w:tc>
          <w:tcPr>
            <w:tcW w:w="2190" w:type="dxa"/>
          </w:tcPr>
          <w:p w14:paraId="315BF8D9" w14:textId="77777777" w:rsidR="009C38F1" w:rsidRDefault="009C38F1">
            <w:pPr>
              <w:spacing w:line="360" w:lineRule="auto"/>
              <w:jc w:val="center"/>
              <w:rPr>
                <w:rFonts w:ascii="宋体" w:hAnsi="宋体" w:cs="宋体"/>
                <w:szCs w:val="21"/>
              </w:rPr>
            </w:pPr>
          </w:p>
        </w:tc>
        <w:tc>
          <w:tcPr>
            <w:tcW w:w="1125" w:type="dxa"/>
          </w:tcPr>
          <w:p w14:paraId="30667D44" w14:textId="77777777" w:rsidR="009C38F1" w:rsidRDefault="009C38F1">
            <w:pPr>
              <w:spacing w:line="360" w:lineRule="auto"/>
              <w:rPr>
                <w:rFonts w:ascii="宋体" w:hAnsi="宋体"/>
                <w:b/>
                <w:bCs/>
                <w:sz w:val="24"/>
              </w:rPr>
            </w:pPr>
          </w:p>
        </w:tc>
        <w:tc>
          <w:tcPr>
            <w:tcW w:w="680" w:type="dxa"/>
          </w:tcPr>
          <w:p w14:paraId="66E06AC6" w14:textId="77777777" w:rsidR="009C38F1" w:rsidRDefault="009C38F1">
            <w:pPr>
              <w:spacing w:line="360" w:lineRule="auto"/>
              <w:rPr>
                <w:rFonts w:ascii="宋体" w:hAnsi="宋体"/>
                <w:b/>
                <w:bCs/>
                <w:sz w:val="24"/>
              </w:rPr>
            </w:pPr>
          </w:p>
        </w:tc>
        <w:tc>
          <w:tcPr>
            <w:tcW w:w="1196" w:type="dxa"/>
          </w:tcPr>
          <w:p w14:paraId="4A6D1C4C" w14:textId="77777777" w:rsidR="009C38F1" w:rsidRDefault="009C38F1">
            <w:pPr>
              <w:spacing w:line="360" w:lineRule="auto"/>
              <w:rPr>
                <w:rFonts w:ascii="宋体" w:hAnsi="宋体"/>
                <w:b/>
                <w:bCs/>
                <w:sz w:val="24"/>
              </w:rPr>
            </w:pPr>
          </w:p>
        </w:tc>
        <w:tc>
          <w:tcPr>
            <w:tcW w:w="1196" w:type="dxa"/>
          </w:tcPr>
          <w:p w14:paraId="56E37ECD" w14:textId="77777777" w:rsidR="009C38F1" w:rsidRDefault="009C38F1">
            <w:pPr>
              <w:spacing w:line="360" w:lineRule="auto"/>
              <w:rPr>
                <w:rFonts w:ascii="宋体" w:hAnsi="宋体"/>
                <w:b/>
                <w:bCs/>
                <w:sz w:val="24"/>
              </w:rPr>
            </w:pPr>
          </w:p>
        </w:tc>
        <w:tc>
          <w:tcPr>
            <w:tcW w:w="1197" w:type="dxa"/>
          </w:tcPr>
          <w:p w14:paraId="70846D97" w14:textId="77777777" w:rsidR="009C38F1" w:rsidRDefault="009C38F1">
            <w:pPr>
              <w:spacing w:line="360" w:lineRule="auto"/>
              <w:rPr>
                <w:rFonts w:ascii="宋体" w:hAnsi="宋体"/>
                <w:b/>
                <w:bCs/>
                <w:sz w:val="24"/>
              </w:rPr>
            </w:pPr>
          </w:p>
        </w:tc>
        <w:tc>
          <w:tcPr>
            <w:tcW w:w="1197" w:type="dxa"/>
          </w:tcPr>
          <w:p w14:paraId="236D2202" w14:textId="77777777" w:rsidR="009C38F1" w:rsidRDefault="009C38F1">
            <w:pPr>
              <w:spacing w:line="360" w:lineRule="auto"/>
              <w:rPr>
                <w:rFonts w:ascii="宋体" w:hAnsi="宋体"/>
                <w:b/>
                <w:bCs/>
                <w:sz w:val="24"/>
              </w:rPr>
            </w:pPr>
          </w:p>
        </w:tc>
      </w:tr>
      <w:tr w:rsidR="009C38F1" w14:paraId="64C955F7" w14:textId="77777777">
        <w:trPr>
          <w:jc w:val="center"/>
        </w:trPr>
        <w:tc>
          <w:tcPr>
            <w:tcW w:w="789" w:type="dxa"/>
          </w:tcPr>
          <w:p w14:paraId="20602E7E" w14:textId="77777777" w:rsidR="009C38F1" w:rsidRDefault="00632229">
            <w:pPr>
              <w:spacing w:line="360" w:lineRule="auto"/>
              <w:jc w:val="center"/>
              <w:rPr>
                <w:rFonts w:ascii="宋体" w:hAnsi="宋体"/>
                <w:sz w:val="24"/>
              </w:rPr>
            </w:pPr>
            <w:r>
              <w:rPr>
                <w:rFonts w:ascii="宋体" w:hAnsi="宋体"/>
                <w:sz w:val="24"/>
              </w:rPr>
              <w:t>9</w:t>
            </w:r>
          </w:p>
        </w:tc>
        <w:tc>
          <w:tcPr>
            <w:tcW w:w="2190" w:type="dxa"/>
          </w:tcPr>
          <w:p w14:paraId="24E45897" w14:textId="77777777" w:rsidR="009C38F1" w:rsidRDefault="009C38F1">
            <w:pPr>
              <w:spacing w:line="360" w:lineRule="auto"/>
              <w:jc w:val="center"/>
              <w:rPr>
                <w:rFonts w:ascii="宋体" w:hAnsi="宋体" w:cs="宋体"/>
                <w:szCs w:val="21"/>
              </w:rPr>
            </w:pPr>
          </w:p>
        </w:tc>
        <w:tc>
          <w:tcPr>
            <w:tcW w:w="1125" w:type="dxa"/>
          </w:tcPr>
          <w:p w14:paraId="672750E6" w14:textId="77777777" w:rsidR="009C38F1" w:rsidRDefault="009C38F1">
            <w:pPr>
              <w:spacing w:line="360" w:lineRule="auto"/>
              <w:rPr>
                <w:rFonts w:ascii="宋体" w:hAnsi="宋体"/>
                <w:b/>
                <w:bCs/>
                <w:sz w:val="24"/>
              </w:rPr>
            </w:pPr>
          </w:p>
        </w:tc>
        <w:tc>
          <w:tcPr>
            <w:tcW w:w="680" w:type="dxa"/>
          </w:tcPr>
          <w:p w14:paraId="6A5782A9" w14:textId="77777777" w:rsidR="009C38F1" w:rsidRDefault="009C38F1">
            <w:pPr>
              <w:spacing w:line="360" w:lineRule="auto"/>
              <w:rPr>
                <w:rFonts w:ascii="宋体" w:hAnsi="宋体"/>
                <w:b/>
                <w:bCs/>
                <w:sz w:val="24"/>
              </w:rPr>
            </w:pPr>
          </w:p>
        </w:tc>
        <w:tc>
          <w:tcPr>
            <w:tcW w:w="1196" w:type="dxa"/>
          </w:tcPr>
          <w:p w14:paraId="3A3C77F1" w14:textId="77777777" w:rsidR="009C38F1" w:rsidRDefault="009C38F1">
            <w:pPr>
              <w:spacing w:line="360" w:lineRule="auto"/>
              <w:rPr>
                <w:rFonts w:ascii="宋体" w:hAnsi="宋体"/>
                <w:b/>
                <w:bCs/>
                <w:sz w:val="24"/>
              </w:rPr>
            </w:pPr>
          </w:p>
        </w:tc>
        <w:tc>
          <w:tcPr>
            <w:tcW w:w="1196" w:type="dxa"/>
          </w:tcPr>
          <w:p w14:paraId="3CD23DA1" w14:textId="77777777" w:rsidR="009C38F1" w:rsidRDefault="009C38F1">
            <w:pPr>
              <w:spacing w:line="360" w:lineRule="auto"/>
              <w:rPr>
                <w:rFonts w:ascii="宋体" w:hAnsi="宋体"/>
                <w:b/>
                <w:bCs/>
                <w:sz w:val="24"/>
              </w:rPr>
            </w:pPr>
          </w:p>
        </w:tc>
        <w:tc>
          <w:tcPr>
            <w:tcW w:w="1197" w:type="dxa"/>
          </w:tcPr>
          <w:p w14:paraId="68932499" w14:textId="77777777" w:rsidR="009C38F1" w:rsidRDefault="009C38F1">
            <w:pPr>
              <w:spacing w:line="360" w:lineRule="auto"/>
              <w:rPr>
                <w:rFonts w:ascii="宋体" w:hAnsi="宋体"/>
                <w:b/>
                <w:bCs/>
                <w:sz w:val="24"/>
              </w:rPr>
            </w:pPr>
          </w:p>
        </w:tc>
        <w:tc>
          <w:tcPr>
            <w:tcW w:w="1197" w:type="dxa"/>
          </w:tcPr>
          <w:p w14:paraId="6FEFFCFC" w14:textId="77777777" w:rsidR="009C38F1" w:rsidRDefault="009C38F1">
            <w:pPr>
              <w:spacing w:line="360" w:lineRule="auto"/>
              <w:rPr>
                <w:rFonts w:ascii="宋体" w:hAnsi="宋体"/>
                <w:b/>
                <w:bCs/>
                <w:sz w:val="24"/>
              </w:rPr>
            </w:pPr>
          </w:p>
        </w:tc>
      </w:tr>
      <w:tr w:rsidR="009C38F1" w14:paraId="2B96F672" w14:textId="77777777">
        <w:trPr>
          <w:jc w:val="center"/>
        </w:trPr>
        <w:tc>
          <w:tcPr>
            <w:tcW w:w="789" w:type="dxa"/>
          </w:tcPr>
          <w:p w14:paraId="1AF3DFD7" w14:textId="77777777" w:rsidR="009C38F1" w:rsidRDefault="00632229">
            <w:pPr>
              <w:spacing w:line="360" w:lineRule="auto"/>
              <w:jc w:val="center"/>
              <w:rPr>
                <w:rFonts w:ascii="宋体" w:hAnsi="宋体"/>
                <w:sz w:val="24"/>
              </w:rPr>
            </w:pPr>
            <w:r>
              <w:rPr>
                <w:rFonts w:ascii="宋体" w:hAnsi="宋体"/>
                <w:sz w:val="24"/>
              </w:rPr>
              <w:t>10</w:t>
            </w:r>
          </w:p>
        </w:tc>
        <w:tc>
          <w:tcPr>
            <w:tcW w:w="2190" w:type="dxa"/>
          </w:tcPr>
          <w:p w14:paraId="18DEFF4B" w14:textId="77777777" w:rsidR="009C38F1" w:rsidRDefault="009C38F1">
            <w:pPr>
              <w:spacing w:line="360" w:lineRule="auto"/>
              <w:jc w:val="center"/>
              <w:rPr>
                <w:rFonts w:ascii="宋体" w:hAnsi="宋体" w:cs="宋体"/>
                <w:szCs w:val="21"/>
              </w:rPr>
            </w:pPr>
          </w:p>
        </w:tc>
        <w:tc>
          <w:tcPr>
            <w:tcW w:w="1125" w:type="dxa"/>
          </w:tcPr>
          <w:p w14:paraId="3DF49EF6" w14:textId="77777777" w:rsidR="009C38F1" w:rsidRDefault="009C38F1">
            <w:pPr>
              <w:spacing w:line="360" w:lineRule="auto"/>
              <w:rPr>
                <w:rFonts w:ascii="宋体" w:hAnsi="宋体"/>
                <w:b/>
                <w:bCs/>
                <w:sz w:val="24"/>
              </w:rPr>
            </w:pPr>
          </w:p>
        </w:tc>
        <w:tc>
          <w:tcPr>
            <w:tcW w:w="680" w:type="dxa"/>
          </w:tcPr>
          <w:p w14:paraId="6C831E7A" w14:textId="77777777" w:rsidR="009C38F1" w:rsidRDefault="009C38F1">
            <w:pPr>
              <w:spacing w:line="360" w:lineRule="auto"/>
              <w:rPr>
                <w:rFonts w:ascii="宋体" w:hAnsi="宋体"/>
                <w:b/>
                <w:bCs/>
                <w:sz w:val="24"/>
              </w:rPr>
            </w:pPr>
          </w:p>
        </w:tc>
        <w:tc>
          <w:tcPr>
            <w:tcW w:w="1196" w:type="dxa"/>
          </w:tcPr>
          <w:p w14:paraId="7D3529B9" w14:textId="77777777" w:rsidR="009C38F1" w:rsidRDefault="009C38F1">
            <w:pPr>
              <w:spacing w:line="360" w:lineRule="auto"/>
              <w:rPr>
                <w:rFonts w:ascii="宋体" w:hAnsi="宋体"/>
                <w:b/>
                <w:bCs/>
                <w:sz w:val="24"/>
              </w:rPr>
            </w:pPr>
          </w:p>
        </w:tc>
        <w:tc>
          <w:tcPr>
            <w:tcW w:w="1196" w:type="dxa"/>
          </w:tcPr>
          <w:p w14:paraId="7B8EA4B3" w14:textId="77777777" w:rsidR="009C38F1" w:rsidRDefault="009C38F1">
            <w:pPr>
              <w:spacing w:line="360" w:lineRule="auto"/>
              <w:rPr>
                <w:rFonts w:ascii="宋体" w:hAnsi="宋体"/>
                <w:b/>
                <w:bCs/>
                <w:sz w:val="24"/>
              </w:rPr>
            </w:pPr>
          </w:p>
        </w:tc>
        <w:tc>
          <w:tcPr>
            <w:tcW w:w="1197" w:type="dxa"/>
          </w:tcPr>
          <w:p w14:paraId="2A516908" w14:textId="77777777" w:rsidR="009C38F1" w:rsidRDefault="009C38F1">
            <w:pPr>
              <w:spacing w:line="360" w:lineRule="auto"/>
              <w:rPr>
                <w:rFonts w:ascii="宋体" w:hAnsi="宋体"/>
                <w:b/>
                <w:bCs/>
                <w:sz w:val="24"/>
              </w:rPr>
            </w:pPr>
          </w:p>
        </w:tc>
        <w:tc>
          <w:tcPr>
            <w:tcW w:w="1197" w:type="dxa"/>
          </w:tcPr>
          <w:p w14:paraId="10371114" w14:textId="77777777" w:rsidR="009C38F1" w:rsidRDefault="009C38F1">
            <w:pPr>
              <w:spacing w:line="360" w:lineRule="auto"/>
              <w:rPr>
                <w:rFonts w:ascii="宋体" w:hAnsi="宋体"/>
                <w:b/>
                <w:bCs/>
                <w:sz w:val="24"/>
              </w:rPr>
            </w:pPr>
          </w:p>
        </w:tc>
      </w:tr>
      <w:tr w:rsidR="009C38F1" w14:paraId="36736880" w14:textId="77777777">
        <w:trPr>
          <w:jc w:val="center"/>
        </w:trPr>
        <w:tc>
          <w:tcPr>
            <w:tcW w:w="789" w:type="dxa"/>
          </w:tcPr>
          <w:p w14:paraId="59794682" w14:textId="77777777" w:rsidR="009C38F1" w:rsidRDefault="00632229">
            <w:pPr>
              <w:spacing w:line="360" w:lineRule="auto"/>
              <w:jc w:val="center"/>
              <w:rPr>
                <w:rFonts w:ascii="宋体" w:hAnsi="宋体"/>
                <w:sz w:val="24"/>
              </w:rPr>
            </w:pPr>
            <w:r>
              <w:rPr>
                <w:rFonts w:ascii="宋体" w:hAnsi="宋体"/>
                <w:sz w:val="24"/>
              </w:rPr>
              <w:t>12</w:t>
            </w:r>
          </w:p>
        </w:tc>
        <w:tc>
          <w:tcPr>
            <w:tcW w:w="2190" w:type="dxa"/>
          </w:tcPr>
          <w:p w14:paraId="1C92D3ED" w14:textId="77777777" w:rsidR="009C38F1" w:rsidRDefault="009C38F1">
            <w:pPr>
              <w:spacing w:line="360" w:lineRule="auto"/>
              <w:jc w:val="center"/>
              <w:rPr>
                <w:rFonts w:ascii="宋体" w:hAnsi="宋体" w:cs="宋体"/>
                <w:szCs w:val="21"/>
              </w:rPr>
            </w:pPr>
          </w:p>
        </w:tc>
        <w:tc>
          <w:tcPr>
            <w:tcW w:w="1125" w:type="dxa"/>
          </w:tcPr>
          <w:p w14:paraId="47D8F7C0" w14:textId="77777777" w:rsidR="009C38F1" w:rsidRDefault="009C38F1">
            <w:pPr>
              <w:spacing w:line="360" w:lineRule="auto"/>
              <w:rPr>
                <w:rFonts w:ascii="宋体" w:hAnsi="宋体"/>
                <w:b/>
                <w:bCs/>
                <w:sz w:val="24"/>
              </w:rPr>
            </w:pPr>
          </w:p>
        </w:tc>
        <w:tc>
          <w:tcPr>
            <w:tcW w:w="680" w:type="dxa"/>
          </w:tcPr>
          <w:p w14:paraId="69A5539E" w14:textId="77777777" w:rsidR="009C38F1" w:rsidRDefault="009C38F1">
            <w:pPr>
              <w:spacing w:line="360" w:lineRule="auto"/>
              <w:rPr>
                <w:rFonts w:ascii="宋体" w:hAnsi="宋体"/>
                <w:b/>
                <w:bCs/>
                <w:sz w:val="24"/>
              </w:rPr>
            </w:pPr>
          </w:p>
        </w:tc>
        <w:tc>
          <w:tcPr>
            <w:tcW w:w="1196" w:type="dxa"/>
          </w:tcPr>
          <w:p w14:paraId="0685D08F" w14:textId="77777777" w:rsidR="009C38F1" w:rsidRDefault="009C38F1">
            <w:pPr>
              <w:spacing w:line="360" w:lineRule="auto"/>
              <w:rPr>
                <w:rFonts w:ascii="宋体" w:hAnsi="宋体"/>
                <w:b/>
                <w:bCs/>
                <w:sz w:val="24"/>
              </w:rPr>
            </w:pPr>
          </w:p>
        </w:tc>
        <w:tc>
          <w:tcPr>
            <w:tcW w:w="1196" w:type="dxa"/>
          </w:tcPr>
          <w:p w14:paraId="569EB09A" w14:textId="77777777" w:rsidR="009C38F1" w:rsidRDefault="009C38F1">
            <w:pPr>
              <w:spacing w:line="360" w:lineRule="auto"/>
              <w:rPr>
                <w:rFonts w:ascii="宋体" w:hAnsi="宋体"/>
                <w:b/>
                <w:bCs/>
                <w:sz w:val="24"/>
              </w:rPr>
            </w:pPr>
          </w:p>
        </w:tc>
        <w:tc>
          <w:tcPr>
            <w:tcW w:w="1197" w:type="dxa"/>
          </w:tcPr>
          <w:p w14:paraId="20E9D5B2" w14:textId="77777777" w:rsidR="009C38F1" w:rsidRDefault="009C38F1">
            <w:pPr>
              <w:spacing w:line="360" w:lineRule="auto"/>
              <w:rPr>
                <w:rFonts w:ascii="宋体" w:hAnsi="宋体"/>
                <w:b/>
                <w:bCs/>
                <w:sz w:val="24"/>
              </w:rPr>
            </w:pPr>
          </w:p>
        </w:tc>
        <w:tc>
          <w:tcPr>
            <w:tcW w:w="1197" w:type="dxa"/>
          </w:tcPr>
          <w:p w14:paraId="45B7C7A9" w14:textId="77777777" w:rsidR="009C38F1" w:rsidRDefault="009C38F1">
            <w:pPr>
              <w:spacing w:line="360" w:lineRule="auto"/>
              <w:rPr>
                <w:rFonts w:ascii="宋体" w:hAnsi="宋体"/>
                <w:b/>
                <w:bCs/>
                <w:sz w:val="24"/>
              </w:rPr>
            </w:pPr>
          </w:p>
        </w:tc>
      </w:tr>
      <w:tr w:rsidR="009C38F1" w14:paraId="1D29EE24" w14:textId="77777777">
        <w:trPr>
          <w:jc w:val="center"/>
        </w:trPr>
        <w:tc>
          <w:tcPr>
            <w:tcW w:w="789" w:type="dxa"/>
          </w:tcPr>
          <w:p w14:paraId="047CC2A2" w14:textId="77777777" w:rsidR="009C38F1" w:rsidRDefault="00632229">
            <w:pPr>
              <w:spacing w:line="360" w:lineRule="auto"/>
              <w:jc w:val="center"/>
              <w:rPr>
                <w:rFonts w:ascii="宋体" w:hAnsi="宋体"/>
                <w:sz w:val="24"/>
              </w:rPr>
            </w:pPr>
            <w:r>
              <w:rPr>
                <w:rFonts w:ascii="宋体" w:hAnsi="宋体"/>
                <w:sz w:val="24"/>
              </w:rPr>
              <w:t>12</w:t>
            </w:r>
          </w:p>
        </w:tc>
        <w:tc>
          <w:tcPr>
            <w:tcW w:w="2190" w:type="dxa"/>
            <w:vAlign w:val="center"/>
          </w:tcPr>
          <w:p w14:paraId="414362F2" w14:textId="77777777" w:rsidR="009C38F1" w:rsidRDefault="009C38F1">
            <w:pPr>
              <w:widowControl/>
              <w:jc w:val="center"/>
              <w:textAlignment w:val="center"/>
              <w:rPr>
                <w:rFonts w:ascii="宋体" w:hAnsi="宋体" w:cs="宋体"/>
                <w:szCs w:val="21"/>
              </w:rPr>
            </w:pPr>
          </w:p>
        </w:tc>
        <w:tc>
          <w:tcPr>
            <w:tcW w:w="1125" w:type="dxa"/>
          </w:tcPr>
          <w:p w14:paraId="5137AA31" w14:textId="77777777" w:rsidR="009C38F1" w:rsidRDefault="009C38F1">
            <w:pPr>
              <w:spacing w:line="360" w:lineRule="auto"/>
              <w:rPr>
                <w:rFonts w:ascii="宋体" w:hAnsi="宋体"/>
                <w:b/>
                <w:bCs/>
                <w:sz w:val="24"/>
              </w:rPr>
            </w:pPr>
          </w:p>
        </w:tc>
        <w:tc>
          <w:tcPr>
            <w:tcW w:w="680" w:type="dxa"/>
          </w:tcPr>
          <w:p w14:paraId="5F88F031" w14:textId="77777777" w:rsidR="009C38F1" w:rsidRDefault="009C38F1">
            <w:pPr>
              <w:spacing w:line="360" w:lineRule="auto"/>
              <w:rPr>
                <w:rFonts w:ascii="宋体" w:hAnsi="宋体"/>
                <w:b/>
                <w:bCs/>
                <w:sz w:val="24"/>
              </w:rPr>
            </w:pPr>
          </w:p>
        </w:tc>
        <w:tc>
          <w:tcPr>
            <w:tcW w:w="1196" w:type="dxa"/>
          </w:tcPr>
          <w:p w14:paraId="23737233" w14:textId="77777777" w:rsidR="009C38F1" w:rsidRDefault="009C38F1">
            <w:pPr>
              <w:spacing w:line="360" w:lineRule="auto"/>
              <w:rPr>
                <w:rFonts w:ascii="宋体" w:hAnsi="宋体"/>
                <w:b/>
                <w:bCs/>
                <w:sz w:val="24"/>
              </w:rPr>
            </w:pPr>
          </w:p>
        </w:tc>
        <w:tc>
          <w:tcPr>
            <w:tcW w:w="1196" w:type="dxa"/>
          </w:tcPr>
          <w:p w14:paraId="1EF0E5AC" w14:textId="77777777" w:rsidR="009C38F1" w:rsidRDefault="009C38F1">
            <w:pPr>
              <w:spacing w:line="360" w:lineRule="auto"/>
              <w:rPr>
                <w:rFonts w:ascii="宋体" w:hAnsi="宋体"/>
                <w:b/>
                <w:bCs/>
                <w:sz w:val="24"/>
              </w:rPr>
            </w:pPr>
          </w:p>
        </w:tc>
        <w:tc>
          <w:tcPr>
            <w:tcW w:w="1197" w:type="dxa"/>
          </w:tcPr>
          <w:p w14:paraId="1AA7B47B" w14:textId="77777777" w:rsidR="009C38F1" w:rsidRDefault="009C38F1">
            <w:pPr>
              <w:spacing w:line="360" w:lineRule="auto"/>
              <w:rPr>
                <w:rFonts w:ascii="宋体" w:hAnsi="宋体"/>
                <w:b/>
                <w:bCs/>
                <w:sz w:val="24"/>
              </w:rPr>
            </w:pPr>
          </w:p>
        </w:tc>
        <w:tc>
          <w:tcPr>
            <w:tcW w:w="1197" w:type="dxa"/>
          </w:tcPr>
          <w:p w14:paraId="2EC3809E" w14:textId="77777777" w:rsidR="009C38F1" w:rsidRDefault="009C38F1">
            <w:pPr>
              <w:spacing w:line="360" w:lineRule="auto"/>
              <w:rPr>
                <w:rFonts w:ascii="宋体" w:hAnsi="宋体"/>
                <w:b/>
                <w:bCs/>
                <w:sz w:val="24"/>
              </w:rPr>
            </w:pPr>
          </w:p>
        </w:tc>
      </w:tr>
      <w:tr w:rsidR="009C38F1" w14:paraId="3BDAE274" w14:textId="77777777">
        <w:trPr>
          <w:jc w:val="center"/>
        </w:trPr>
        <w:tc>
          <w:tcPr>
            <w:tcW w:w="789" w:type="dxa"/>
          </w:tcPr>
          <w:p w14:paraId="6CA18C27" w14:textId="77777777" w:rsidR="009C38F1" w:rsidRDefault="00632229">
            <w:pPr>
              <w:spacing w:line="360" w:lineRule="auto"/>
              <w:jc w:val="center"/>
              <w:rPr>
                <w:rFonts w:ascii="宋体" w:hAnsi="宋体"/>
                <w:sz w:val="24"/>
              </w:rPr>
            </w:pPr>
            <w:r>
              <w:rPr>
                <w:rFonts w:ascii="宋体" w:hAnsi="宋体"/>
                <w:sz w:val="24"/>
              </w:rPr>
              <w:t>13</w:t>
            </w:r>
          </w:p>
        </w:tc>
        <w:tc>
          <w:tcPr>
            <w:tcW w:w="2190" w:type="dxa"/>
            <w:vAlign w:val="center"/>
          </w:tcPr>
          <w:p w14:paraId="0C8AB366" w14:textId="77777777" w:rsidR="009C38F1" w:rsidRDefault="009C38F1">
            <w:pPr>
              <w:widowControl/>
              <w:jc w:val="center"/>
              <w:textAlignment w:val="center"/>
              <w:rPr>
                <w:rFonts w:ascii="宋体" w:hAnsi="宋体" w:cs="宋体"/>
                <w:szCs w:val="21"/>
              </w:rPr>
            </w:pPr>
          </w:p>
        </w:tc>
        <w:tc>
          <w:tcPr>
            <w:tcW w:w="1125" w:type="dxa"/>
          </w:tcPr>
          <w:p w14:paraId="40111404" w14:textId="77777777" w:rsidR="009C38F1" w:rsidRDefault="009C38F1">
            <w:pPr>
              <w:spacing w:line="360" w:lineRule="auto"/>
              <w:rPr>
                <w:rFonts w:ascii="宋体" w:hAnsi="宋体"/>
                <w:b/>
                <w:bCs/>
                <w:sz w:val="24"/>
              </w:rPr>
            </w:pPr>
          </w:p>
        </w:tc>
        <w:tc>
          <w:tcPr>
            <w:tcW w:w="680" w:type="dxa"/>
          </w:tcPr>
          <w:p w14:paraId="6A39ADA0" w14:textId="77777777" w:rsidR="009C38F1" w:rsidRDefault="009C38F1">
            <w:pPr>
              <w:spacing w:line="360" w:lineRule="auto"/>
              <w:rPr>
                <w:rFonts w:ascii="宋体" w:hAnsi="宋体"/>
                <w:b/>
                <w:bCs/>
                <w:sz w:val="24"/>
              </w:rPr>
            </w:pPr>
          </w:p>
        </w:tc>
        <w:tc>
          <w:tcPr>
            <w:tcW w:w="1196" w:type="dxa"/>
          </w:tcPr>
          <w:p w14:paraId="41C6BA9A" w14:textId="77777777" w:rsidR="009C38F1" w:rsidRDefault="009C38F1">
            <w:pPr>
              <w:spacing w:line="360" w:lineRule="auto"/>
              <w:rPr>
                <w:rFonts w:ascii="宋体" w:hAnsi="宋体"/>
                <w:b/>
                <w:bCs/>
                <w:sz w:val="24"/>
              </w:rPr>
            </w:pPr>
          </w:p>
        </w:tc>
        <w:tc>
          <w:tcPr>
            <w:tcW w:w="1196" w:type="dxa"/>
          </w:tcPr>
          <w:p w14:paraId="7FF179DD" w14:textId="77777777" w:rsidR="009C38F1" w:rsidRDefault="009C38F1">
            <w:pPr>
              <w:spacing w:line="360" w:lineRule="auto"/>
              <w:rPr>
                <w:rFonts w:ascii="宋体" w:hAnsi="宋体"/>
                <w:b/>
                <w:bCs/>
                <w:sz w:val="24"/>
              </w:rPr>
            </w:pPr>
          </w:p>
        </w:tc>
        <w:tc>
          <w:tcPr>
            <w:tcW w:w="1197" w:type="dxa"/>
          </w:tcPr>
          <w:p w14:paraId="6DDCFDE8" w14:textId="77777777" w:rsidR="009C38F1" w:rsidRDefault="009C38F1">
            <w:pPr>
              <w:spacing w:line="360" w:lineRule="auto"/>
              <w:rPr>
                <w:rFonts w:ascii="宋体" w:hAnsi="宋体"/>
                <w:b/>
                <w:bCs/>
                <w:sz w:val="24"/>
              </w:rPr>
            </w:pPr>
          </w:p>
        </w:tc>
        <w:tc>
          <w:tcPr>
            <w:tcW w:w="1197" w:type="dxa"/>
          </w:tcPr>
          <w:p w14:paraId="52059967" w14:textId="77777777" w:rsidR="009C38F1" w:rsidRDefault="009C38F1">
            <w:pPr>
              <w:spacing w:line="360" w:lineRule="auto"/>
              <w:rPr>
                <w:rFonts w:ascii="宋体" w:hAnsi="宋体"/>
                <w:b/>
                <w:bCs/>
                <w:sz w:val="24"/>
              </w:rPr>
            </w:pPr>
          </w:p>
        </w:tc>
      </w:tr>
      <w:tr w:rsidR="009C38F1" w14:paraId="185972E2" w14:textId="77777777">
        <w:trPr>
          <w:jc w:val="center"/>
        </w:trPr>
        <w:tc>
          <w:tcPr>
            <w:tcW w:w="789" w:type="dxa"/>
          </w:tcPr>
          <w:p w14:paraId="572E5468" w14:textId="77777777" w:rsidR="009C38F1" w:rsidRDefault="00632229">
            <w:pPr>
              <w:spacing w:line="360" w:lineRule="auto"/>
              <w:jc w:val="center"/>
              <w:rPr>
                <w:rFonts w:ascii="宋体" w:hAnsi="宋体"/>
                <w:sz w:val="24"/>
              </w:rPr>
            </w:pPr>
            <w:r>
              <w:rPr>
                <w:rFonts w:ascii="宋体" w:hAnsi="宋体"/>
                <w:sz w:val="24"/>
              </w:rPr>
              <w:t>14</w:t>
            </w:r>
          </w:p>
        </w:tc>
        <w:tc>
          <w:tcPr>
            <w:tcW w:w="2190" w:type="dxa"/>
            <w:vAlign w:val="center"/>
          </w:tcPr>
          <w:p w14:paraId="2768F293" w14:textId="77777777" w:rsidR="009C38F1" w:rsidRDefault="009C38F1">
            <w:pPr>
              <w:widowControl/>
              <w:jc w:val="center"/>
              <w:textAlignment w:val="center"/>
              <w:rPr>
                <w:rFonts w:ascii="宋体" w:hAnsi="宋体" w:cs="宋体"/>
                <w:szCs w:val="21"/>
              </w:rPr>
            </w:pPr>
          </w:p>
        </w:tc>
        <w:tc>
          <w:tcPr>
            <w:tcW w:w="1125" w:type="dxa"/>
          </w:tcPr>
          <w:p w14:paraId="002EAE40" w14:textId="77777777" w:rsidR="009C38F1" w:rsidRDefault="009C38F1">
            <w:pPr>
              <w:spacing w:line="360" w:lineRule="auto"/>
              <w:rPr>
                <w:rFonts w:ascii="宋体" w:hAnsi="宋体"/>
                <w:b/>
                <w:bCs/>
                <w:sz w:val="24"/>
              </w:rPr>
            </w:pPr>
          </w:p>
        </w:tc>
        <w:tc>
          <w:tcPr>
            <w:tcW w:w="680" w:type="dxa"/>
          </w:tcPr>
          <w:p w14:paraId="19DF6D3F" w14:textId="77777777" w:rsidR="009C38F1" w:rsidRDefault="009C38F1">
            <w:pPr>
              <w:spacing w:line="360" w:lineRule="auto"/>
              <w:rPr>
                <w:rFonts w:ascii="宋体" w:hAnsi="宋体"/>
                <w:b/>
                <w:bCs/>
                <w:sz w:val="24"/>
              </w:rPr>
            </w:pPr>
          </w:p>
        </w:tc>
        <w:tc>
          <w:tcPr>
            <w:tcW w:w="1196" w:type="dxa"/>
          </w:tcPr>
          <w:p w14:paraId="2B6ED2DF" w14:textId="77777777" w:rsidR="009C38F1" w:rsidRDefault="009C38F1">
            <w:pPr>
              <w:spacing w:line="360" w:lineRule="auto"/>
              <w:rPr>
                <w:rFonts w:ascii="宋体" w:hAnsi="宋体"/>
                <w:b/>
                <w:bCs/>
                <w:sz w:val="24"/>
              </w:rPr>
            </w:pPr>
          </w:p>
        </w:tc>
        <w:tc>
          <w:tcPr>
            <w:tcW w:w="1196" w:type="dxa"/>
          </w:tcPr>
          <w:p w14:paraId="559C73B5" w14:textId="77777777" w:rsidR="009C38F1" w:rsidRDefault="009C38F1">
            <w:pPr>
              <w:spacing w:line="360" w:lineRule="auto"/>
              <w:rPr>
                <w:rFonts w:ascii="宋体" w:hAnsi="宋体"/>
                <w:b/>
                <w:bCs/>
                <w:sz w:val="24"/>
              </w:rPr>
            </w:pPr>
          </w:p>
        </w:tc>
        <w:tc>
          <w:tcPr>
            <w:tcW w:w="1197" w:type="dxa"/>
          </w:tcPr>
          <w:p w14:paraId="6E0FC9BB" w14:textId="77777777" w:rsidR="009C38F1" w:rsidRDefault="009C38F1">
            <w:pPr>
              <w:spacing w:line="360" w:lineRule="auto"/>
              <w:rPr>
                <w:rFonts w:ascii="宋体" w:hAnsi="宋体"/>
                <w:b/>
                <w:bCs/>
                <w:sz w:val="24"/>
              </w:rPr>
            </w:pPr>
          </w:p>
        </w:tc>
        <w:tc>
          <w:tcPr>
            <w:tcW w:w="1197" w:type="dxa"/>
          </w:tcPr>
          <w:p w14:paraId="6EBB091C" w14:textId="77777777" w:rsidR="009C38F1" w:rsidRDefault="009C38F1">
            <w:pPr>
              <w:spacing w:line="360" w:lineRule="auto"/>
              <w:rPr>
                <w:rFonts w:ascii="宋体" w:hAnsi="宋体"/>
                <w:b/>
                <w:bCs/>
                <w:sz w:val="24"/>
              </w:rPr>
            </w:pPr>
          </w:p>
        </w:tc>
      </w:tr>
    </w:tbl>
    <w:p w14:paraId="3A98F762" w14:textId="77777777" w:rsidR="009C38F1" w:rsidRPr="00EE09AB" w:rsidRDefault="00632229">
      <w:pPr>
        <w:spacing w:line="360" w:lineRule="auto"/>
        <w:rPr>
          <w:rFonts w:ascii="宋体" w:hAnsi="宋体"/>
          <w:sz w:val="24"/>
        </w:rPr>
      </w:pPr>
      <w:r w:rsidRPr="00EE09AB">
        <w:rPr>
          <w:rFonts w:ascii="宋体" w:hAnsi="宋体" w:hint="eastAsia"/>
          <w:sz w:val="24"/>
        </w:rPr>
        <w:t>说明：按照附件</w:t>
      </w:r>
      <w:r w:rsidR="00997D13" w:rsidRPr="00EE09AB">
        <w:rPr>
          <w:rFonts w:ascii="宋体" w:hAnsi="宋体" w:hint="eastAsia"/>
          <w:sz w:val="24"/>
        </w:rPr>
        <w:t>4</w:t>
      </w:r>
      <w:r w:rsidRPr="00EE09AB">
        <w:rPr>
          <w:rFonts w:ascii="宋体" w:hAnsi="宋体" w:hint="eastAsia"/>
          <w:sz w:val="24"/>
        </w:rPr>
        <w:t>“投标明细分项报价一览表”的顺序进行二次分解。</w:t>
      </w:r>
    </w:p>
    <w:p w14:paraId="195735AF" w14:textId="28DBAA3D" w:rsidR="009C38F1" w:rsidRDefault="00632229">
      <w:pPr>
        <w:spacing w:line="360" w:lineRule="auto"/>
        <w:rPr>
          <w:rFonts w:ascii="宋体" w:hAnsi="宋体"/>
          <w:b/>
          <w:bCs/>
          <w:sz w:val="24"/>
        </w:rPr>
      </w:pPr>
      <w:r>
        <w:rPr>
          <w:rFonts w:ascii="宋体" w:hAnsi="宋体"/>
          <w:b/>
          <w:bCs/>
          <w:sz w:val="24"/>
        </w:rPr>
        <w:br w:type="page"/>
      </w:r>
      <w:r>
        <w:rPr>
          <w:rFonts w:ascii="宋体" w:hAnsi="宋体" w:hint="eastAsia"/>
          <w:b/>
          <w:bCs/>
          <w:sz w:val="24"/>
        </w:rPr>
        <w:lastRenderedPageBreak/>
        <w:t>附件</w:t>
      </w:r>
      <w:r w:rsidR="00C72D1E">
        <w:rPr>
          <w:rFonts w:ascii="宋体" w:hAnsi="宋体" w:hint="eastAsia"/>
          <w:b/>
          <w:bCs/>
          <w:sz w:val="24"/>
        </w:rPr>
        <w:t>9</w:t>
      </w:r>
    </w:p>
    <w:p w14:paraId="41B32E33" w14:textId="77777777" w:rsidR="009C38F1" w:rsidRDefault="00632229">
      <w:pPr>
        <w:spacing w:line="360" w:lineRule="auto"/>
        <w:jc w:val="center"/>
        <w:rPr>
          <w:rFonts w:ascii="宋体" w:hAnsi="宋体"/>
          <w:b/>
          <w:bCs/>
          <w:sz w:val="24"/>
        </w:rPr>
      </w:pPr>
      <w:r>
        <w:rPr>
          <w:rFonts w:ascii="宋体" w:hAnsi="宋体" w:hint="eastAsia"/>
          <w:b/>
          <w:bCs/>
          <w:sz w:val="24"/>
        </w:rPr>
        <w:t>随机专用工具清单</w:t>
      </w:r>
      <w:r>
        <w:rPr>
          <w:rFonts w:ascii="宋体" w:hAnsi="宋体"/>
          <w:b/>
          <w:bCs/>
          <w:sz w:val="24"/>
        </w:rPr>
        <w:t>(</w:t>
      </w:r>
      <w:r>
        <w:rPr>
          <w:rFonts w:ascii="宋体" w:hAnsi="宋体" w:hint="eastAsia"/>
          <w:b/>
          <w:bCs/>
          <w:sz w:val="24"/>
        </w:rPr>
        <w:t>含在报价内</w:t>
      </w:r>
      <w:r>
        <w:rPr>
          <w:rFonts w:ascii="宋体" w:hAnsi="宋体"/>
          <w:b/>
          <w:bCs/>
          <w:sz w:val="24"/>
        </w:rPr>
        <w:t>)</w:t>
      </w:r>
    </w:p>
    <w:p w14:paraId="12003A24" w14:textId="77777777" w:rsidR="009C38F1" w:rsidRPr="00EE09AB" w:rsidRDefault="00632229">
      <w:pPr>
        <w:wordWrap w:val="0"/>
        <w:spacing w:line="360" w:lineRule="auto"/>
        <w:jc w:val="right"/>
        <w:rPr>
          <w:rFonts w:ascii="宋体" w:hAnsi="宋体"/>
          <w:sz w:val="24"/>
        </w:rPr>
      </w:pPr>
      <w:r w:rsidRPr="00EE09AB">
        <w:rPr>
          <w:rFonts w:ascii="宋体" w:hAnsi="宋体" w:hint="eastAsia"/>
          <w:sz w:val="24"/>
        </w:rPr>
        <w:t>金额单位：万元</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383"/>
        <w:gridCol w:w="1063"/>
        <w:gridCol w:w="1382"/>
        <w:gridCol w:w="1134"/>
        <w:gridCol w:w="992"/>
        <w:gridCol w:w="850"/>
        <w:gridCol w:w="957"/>
      </w:tblGrid>
      <w:tr w:rsidR="009C38F1" w14:paraId="0B509C3D" w14:textId="77777777">
        <w:trPr>
          <w:trHeight w:val="587"/>
          <w:jc w:val="center"/>
        </w:trPr>
        <w:tc>
          <w:tcPr>
            <w:tcW w:w="959" w:type="dxa"/>
            <w:vAlign w:val="center"/>
          </w:tcPr>
          <w:p w14:paraId="2DC321DD" w14:textId="77777777" w:rsidR="009C38F1" w:rsidRDefault="00632229">
            <w:pPr>
              <w:spacing w:line="360" w:lineRule="auto"/>
              <w:jc w:val="center"/>
              <w:rPr>
                <w:rFonts w:ascii="宋体" w:hAnsi="宋体"/>
                <w:b/>
                <w:bCs/>
                <w:sz w:val="24"/>
              </w:rPr>
            </w:pPr>
            <w:r>
              <w:rPr>
                <w:rFonts w:ascii="宋体" w:hAnsi="宋体" w:hint="eastAsia"/>
                <w:b/>
                <w:bCs/>
                <w:sz w:val="24"/>
              </w:rPr>
              <w:t>序号</w:t>
            </w:r>
          </w:p>
        </w:tc>
        <w:tc>
          <w:tcPr>
            <w:tcW w:w="850" w:type="dxa"/>
            <w:vAlign w:val="center"/>
          </w:tcPr>
          <w:p w14:paraId="31F6EA43" w14:textId="77777777" w:rsidR="009C38F1" w:rsidRDefault="00632229">
            <w:pPr>
              <w:spacing w:line="360" w:lineRule="auto"/>
              <w:jc w:val="center"/>
              <w:rPr>
                <w:rFonts w:ascii="宋体" w:hAnsi="宋体"/>
                <w:b/>
                <w:bCs/>
                <w:sz w:val="24"/>
              </w:rPr>
            </w:pPr>
            <w:r>
              <w:rPr>
                <w:rFonts w:ascii="宋体" w:hAnsi="宋体" w:hint="eastAsia"/>
                <w:b/>
                <w:bCs/>
                <w:sz w:val="24"/>
              </w:rPr>
              <w:t>名称</w:t>
            </w:r>
          </w:p>
        </w:tc>
        <w:tc>
          <w:tcPr>
            <w:tcW w:w="1383" w:type="dxa"/>
            <w:vAlign w:val="center"/>
          </w:tcPr>
          <w:p w14:paraId="6885D10C" w14:textId="77777777" w:rsidR="009C38F1" w:rsidRDefault="00632229">
            <w:pPr>
              <w:spacing w:line="360" w:lineRule="auto"/>
              <w:jc w:val="center"/>
              <w:rPr>
                <w:rFonts w:ascii="宋体" w:hAnsi="宋体"/>
                <w:b/>
                <w:bCs/>
                <w:sz w:val="24"/>
              </w:rPr>
            </w:pPr>
            <w:r>
              <w:rPr>
                <w:rFonts w:ascii="宋体" w:hAnsi="宋体" w:hint="eastAsia"/>
                <w:b/>
                <w:bCs/>
                <w:sz w:val="24"/>
              </w:rPr>
              <w:t>型号规格</w:t>
            </w:r>
          </w:p>
        </w:tc>
        <w:tc>
          <w:tcPr>
            <w:tcW w:w="1063" w:type="dxa"/>
            <w:vAlign w:val="center"/>
          </w:tcPr>
          <w:p w14:paraId="70B1A8DA" w14:textId="77777777" w:rsidR="009C38F1" w:rsidRDefault="00632229">
            <w:pPr>
              <w:spacing w:line="360" w:lineRule="auto"/>
              <w:jc w:val="center"/>
              <w:rPr>
                <w:rFonts w:ascii="宋体" w:hAnsi="宋体"/>
                <w:b/>
                <w:bCs/>
                <w:sz w:val="24"/>
              </w:rPr>
            </w:pPr>
            <w:r>
              <w:rPr>
                <w:rFonts w:ascii="宋体" w:hAnsi="宋体" w:hint="eastAsia"/>
                <w:b/>
                <w:bCs/>
                <w:sz w:val="24"/>
              </w:rPr>
              <w:t>产地</w:t>
            </w:r>
          </w:p>
        </w:tc>
        <w:tc>
          <w:tcPr>
            <w:tcW w:w="1382" w:type="dxa"/>
            <w:vAlign w:val="center"/>
          </w:tcPr>
          <w:p w14:paraId="6AA797D2" w14:textId="77777777" w:rsidR="009C38F1" w:rsidRDefault="00632229">
            <w:pPr>
              <w:spacing w:line="360" w:lineRule="auto"/>
              <w:jc w:val="center"/>
              <w:rPr>
                <w:rFonts w:ascii="宋体" w:hAnsi="宋体"/>
                <w:b/>
                <w:bCs/>
                <w:sz w:val="24"/>
              </w:rPr>
            </w:pPr>
            <w:r>
              <w:rPr>
                <w:rFonts w:ascii="宋体" w:hAnsi="宋体" w:hint="eastAsia"/>
                <w:b/>
                <w:bCs/>
                <w:sz w:val="24"/>
              </w:rPr>
              <w:t>制造厂商</w:t>
            </w:r>
          </w:p>
        </w:tc>
        <w:tc>
          <w:tcPr>
            <w:tcW w:w="1134" w:type="dxa"/>
            <w:vAlign w:val="center"/>
          </w:tcPr>
          <w:p w14:paraId="3A785165" w14:textId="77777777" w:rsidR="009C38F1" w:rsidRDefault="00632229">
            <w:pPr>
              <w:spacing w:line="360" w:lineRule="auto"/>
              <w:jc w:val="center"/>
              <w:rPr>
                <w:rFonts w:ascii="宋体" w:hAnsi="宋体"/>
                <w:b/>
                <w:bCs/>
                <w:sz w:val="24"/>
              </w:rPr>
            </w:pPr>
            <w:r>
              <w:rPr>
                <w:rFonts w:ascii="宋体" w:hAnsi="宋体" w:hint="eastAsia"/>
                <w:b/>
                <w:bCs/>
                <w:sz w:val="24"/>
              </w:rPr>
              <w:t>数量</w:t>
            </w:r>
          </w:p>
        </w:tc>
        <w:tc>
          <w:tcPr>
            <w:tcW w:w="992" w:type="dxa"/>
            <w:vAlign w:val="center"/>
          </w:tcPr>
          <w:p w14:paraId="34D75E11" w14:textId="77777777" w:rsidR="009C38F1" w:rsidRDefault="00632229">
            <w:pPr>
              <w:spacing w:line="360" w:lineRule="auto"/>
              <w:jc w:val="center"/>
              <w:rPr>
                <w:rFonts w:ascii="宋体" w:hAnsi="宋体"/>
                <w:b/>
                <w:bCs/>
                <w:sz w:val="24"/>
              </w:rPr>
            </w:pPr>
            <w:r>
              <w:rPr>
                <w:rFonts w:ascii="宋体" w:hAnsi="宋体" w:hint="eastAsia"/>
                <w:b/>
                <w:bCs/>
                <w:sz w:val="24"/>
              </w:rPr>
              <w:t>单价</w:t>
            </w:r>
          </w:p>
        </w:tc>
        <w:tc>
          <w:tcPr>
            <w:tcW w:w="850" w:type="dxa"/>
            <w:vAlign w:val="center"/>
          </w:tcPr>
          <w:p w14:paraId="45408BDD" w14:textId="77777777" w:rsidR="009C38F1" w:rsidRDefault="00632229">
            <w:pPr>
              <w:spacing w:line="360" w:lineRule="auto"/>
              <w:jc w:val="center"/>
              <w:rPr>
                <w:rFonts w:ascii="宋体" w:hAnsi="宋体"/>
                <w:b/>
                <w:bCs/>
                <w:sz w:val="24"/>
              </w:rPr>
            </w:pPr>
            <w:r>
              <w:rPr>
                <w:rFonts w:ascii="宋体" w:hAnsi="宋体" w:hint="eastAsia"/>
                <w:b/>
                <w:bCs/>
                <w:sz w:val="24"/>
              </w:rPr>
              <w:t>总价</w:t>
            </w:r>
          </w:p>
        </w:tc>
        <w:tc>
          <w:tcPr>
            <w:tcW w:w="957" w:type="dxa"/>
            <w:vAlign w:val="center"/>
          </w:tcPr>
          <w:p w14:paraId="58428762" w14:textId="77777777" w:rsidR="009C38F1" w:rsidRDefault="00632229">
            <w:pPr>
              <w:spacing w:line="360" w:lineRule="auto"/>
              <w:jc w:val="center"/>
              <w:rPr>
                <w:rFonts w:ascii="宋体" w:hAnsi="宋体"/>
                <w:b/>
                <w:bCs/>
                <w:sz w:val="24"/>
              </w:rPr>
            </w:pPr>
            <w:r>
              <w:rPr>
                <w:rFonts w:ascii="宋体" w:hAnsi="宋体" w:hint="eastAsia"/>
                <w:b/>
                <w:bCs/>
                <w:sz w:val="24"/>
              </w:rPr>
              <w:t>备注</w:t>
            </w:r>
          </w:p>
        </w:tc>
      </w:tr>
      <w:tr w:rsidR="009C38F1" w14:paraId="5B62D829" w14:textId="77777777">
        <w:trPr>
          <w:jc w:val="center"/>
        </w:trPr>
        <w:tc>
          <w:tcPr>
            <w:tcW w:w="959" w:type="dxa"/>
          </w:tcPr>
          <w:p w14:paraId="2E867746" w14:textId="77777777" w:rsidR="009C38F1" w:rsidRDefault="009C38F1">
            <w:pPr>
              <w:spacing w:line="360" w:lineRule="auto"/>
              <w:rPr>
                <w:rFonts w:ascii="宋体" w:hAnsi="宋体"/>
                <w:b/>
                <w:bCs/>
                <w:sz w:val="24"/>
              </w:rPr>
            </w:pPr>
          </w:p>
        </w:tc>
        <w:tc>
          <w:tcPr>
            <w:tcW w:w="850" w:type="dxa"/>
          </w:tcPr>
          <w:p w14:paraId="779A8B39" w14:textId="77777777" w:rsidR="009C38F1" w:rsidRDefault="009C38F1">
            <w:pPr>
              <w:spacing w:line="360" w:lineRule="auto"/>
              <w:rPr>
                <w:rFonts w:ascii="宋体" w:hAnsi="宋体"/>
                <w:b/>
                <w:bCs/>
                <w:sz w:val="24"/>
              </w:rPr>
            </w:pPr>
          </w:p>
        </w:tc>
        <w:tc>
          <w:tcPr>
            <w:tcW w:w="1383" w:type="dxa"/>
          </w:tcPr>
          <w:p w14:paraId="7EDBFEE4" w14:textId="77777777" w:rsidR="009C38F1" w:rsidRDefault="009C38F1">
            <w:pPr>
              <w:spacing w:line="360" w:lineRule="auto"/>
              <w:rPr>
                <w:rFonts w:ascii="宋体" w:hAnsi="宋体"/>
                <w:b/>
                <w:bCs/>
                <w:sz w:val="24"/>
              </w:rPr>
            </w:pPr>
          </w:p>
        </w:tc>
        <w:tc>
          <w:tcPr>
            <w:tcW w:w="1063" w:type="dxa"/>
          </w:tcPr>
          <w:p w14:paraId="58CE7453" w14:textId="77777777" w:rsidR="009C38F1" w:rsidRDefault="009C38F1">
            <w:pPr>
              <w:spacing w:line="360" w:lineRule="auto"/>
              <w:rPr>
                <w:rFonts w:ascii="宋体" w:hAnsi="宋体"/>
                <w:b/>
                <w:bCs/>
                <w:sz w:val="24"/>
              </w:rPr>
            </w:pPr>
          </w:p>
        </w:tc>
        <w:tc>
          <w:tcPr>
            <w:tcW w:w="1382" w:type="dxa"/>
          </w:tcPr>
          <w:p w14:paraId="03518BF7" w14:textId="77777777" w:rsidR="009C38F1" w:rsidRDefault="009C38F1">
            <w:pPr>
              <w:spacing w:line="360" w:lineRule="auto"/>
              <w:rPr>
                <w:rFonts w:ascii="宋体" w:hAnsi="宋体"/>
                <w:b/>
                <w:bCs/>
                <w:sz w:val="24"/>
              </w:rPr>
            </w:pPr>
          </w:p>
        </w:tc>
        <w:tc>
          <w:tcPr>
            <w:tcW w:w="1134" w:type="dxa"/>
          </w:tcPr>
          <w:p w14:paraId="6A734736" w14:textId="77777777" w:rsidR="009C38F1" w:rsidRDefault="009C38F1">
            <w:pPr>
              <w:spacing w:line="360" w:lineRule="auto"/>
              <w:rPr>
                <w:rFonts w:ascii="宋体" w:hAnsi="宋体"/>
                <w:b/>
                <w:bCs/>
                <w:sz w:val="24"/>
              </w:rPr>
            </w:pPr>
          </w:p>
        </w:tc>
        <w:tc>
          <w:tcPr>
            <w:tcW w:w="992" w:type="dxa"/>
          </w:tcPr>
          <w:p w14:paraId="637FE392" w14:textId="77777777" w:rsidR="009C38F1" w:rsidRDefault="009C38F1">
            <w:pPr>
              <w:spacing w:line="360" w:lineRule="auto"/>
              <w:rPr>
                <w:rFonts w:ascii="宋体" w:hAnsi="宋体"/>
                <w:b/>
                <w:bCs/>
                <w:sz w:val="24"/>
              </w:rPr>
            </w:pPr>
          </w:p>
        </w:tc>
        <w:tc>
          <w:tcPr>
            <w:tcW w:w="850" w:type="dxa"/>
          </w:tcPr>
          <w:p w14:paraId="3C4A39AC" w14:textId="77777777" w:rsidR="009C38F1" w:rsidRDefault="009C38F1">
            <w:pPr>
              <w:spacing w:line="360" w:lineRule="auto"/>
              <w:rPr>
                <w:rFonts w:ascii="宋体" w:hAnsi="宋体"/>
                <w:b/>
                <w:bCs/>
                <w:sz w:val="24"/>
              </w:rPr>
            </w:pPr>
          </w:p>
        </w:tc>
        <w:tc>
          <w:tcPr>
            <w:tcW w:w="957" w:type="dxa"/>
          </w:tcPr>
          <w:p w14:paraId="069348F7" w14:textId="77777777" w:rsidR="009C38F1" w:rsidRDefault="009C38F1">
            <w:pPr>
              <w:spacing w:line="360" w:lineRule="auto"/>
              <w:rPr>
                <w:rFonts w:ascii="宋体" w:hAnsi="宋体"/>
                <w:b/>
                <w:bCs/>
                <w:sz w:val="24"/>
              </w:rPr>
            </w:pPr>
          </w:p>
        </w:tc>
      </w:tr>
      <w:tr w:rsidR="009C38F1" w14:paraId="71038ECF" w14:textId="77777777">
        <w:trPr>
          <w:jc w:val="center"/>
        </w:trPr>
        <w:tc>
          <w:tcPr>
            <w:tcW w:w="959" w:type="dxa"/>
          </w:tcPr>
          <w:p w14:paraId="7A0B9214" w14:textId="77777777" w:rsidR="009C38F1" w:rsidRDefault="009C38F1">
            <w:pPr>
              <w:spacing w:line="360" w:lineRule="auto"/>
              <w:rPr>
                <w:rFonts w:ascii="宋体" w:hAnsi="宋体"/>
                <w:b/>
                <w:bCs/>
                <w:sz w:val="24"/>
              </w:rPr>
            </w:pPr>
          </w:p>
        </w:tc>
        <w:tc>
          <w:tcPr>
            <w:tcW w:w="850" w:type="dxa"/>
          </w:tcPr>
          <w:p w14:paraId="28F00CC4" w14:textId="77777777" w:rsidR="009C38F1" w:rsidRDefault="009C38F1">
            <w:pPr>
              <w:spacing w:line="360" w:lineRule="auto"/>
              <w:rPr>
                <w:rFonts w:ascii="宋体" w:hAnsi="宋体"/>
                <w:b/>
                <w:bCs/>
                <w:sz w:val="24"/>
              </w:rPr>
            </w:pPr>
          </w:p>
        </w:tc>
        <w:tc>
          <w:tcPr>
            <w:tcW w:w="1383" w:type="dxa"/>
          </w:tcPr>
          <w:p w14:paraId="1C268CA7" w14:textId="77777777" w:rsidR="009C38F1" w:rsidRDefault="009C38F1">
            <w:pPr>
              <w:spacing w:line="360" w:lineRule="auto"/>
              <w:rPr>
                <w:rFonts w:ascii="宋体" w:hAnsi="宋体"/>
                <w:b/>
                <w:bCs/>
                <w:sz w:val="24"/>
              </w:rPr>
            </w:pPr>
          </w:p>
        </w:tc>
        <w:tc>
          <w:tcPr>
            <w:tcW w:w="1063" w:type="dxa"/>
          </w:tcPr>
          <w:p w14:paraId="0DEEA728" w14:textId="77777777" w:rsidR="009C38F1" w:rsidRDefault="009C38F1">
            <w:pPr>
              <w:spacing w:line="360" w:lineRule="auto"/>
              <w:rPr>
                <w:rFonts w:ascii="宋体" w:hAnsi="宋体"/>
                <w:b/>
                <w:bCs/>
                <w:sz w:val="24"/>
              </w:rPr>
            </w:pPr>
          </w:p>
        </w:tc>
        <w:tc>
          <w:tcPr>
            <w:tcW w:w="1382" w:type="dxa"/>
          </w:tcPr>
          <w:p w14:paraId="178F5DC2" w14:textId="77777777" w:rsidR="009C38F1" w:rsidRDefault="009C38F1">
            <w:pPr>
              <w:spacing w:line="360" w:lineRule="auto"/>
              <w:rPr>
                <w:rFonts w:ascii="宋体" w:hAnsi="宋体"/>
                <w:b/>
                <w:bCs/>
                <w:sz w:val="24"/>
              </w:rPr>
            </w:pPr>
          </w:p>
        </w:tc>
        <w:tc>
          <w:tcPr>
            <w:tcW w:w="1134" w:type="dxa"/>
          </w:tcPr>
          <w:p w14:paraId="720CA61A" w14:textId="77777777" w:rsidR="009C38F1" w:rsidRDefault="009C38F1">
            <w:pPr>
              <w:spacing w:line="360" w:lineRule="auto"/>
              <w:rPr>
                <w:rFonts w:ascii="宋体" w:hAnsi="宋体"/>
                <w:b/>
                <w:bCs/>
                <w:sz w:val="24"/>
              </w:rPr>
            </w:pPr>
          </w:p>
        </w:tc>
        <w:tc>
          <w:tcPr>
            <w:tcW w:w="992" w:type="dxa"/>
          </w:tcPr>
          <w:p w14:paraId="6A4D3059" w14:textId="77777777" w:rsidR="009C38F1" w:rsidRDefault="009C38F1">
            <w:pPr>
              <w:spacing w:line="360" w:lineRule="auto"/>
              <w:rPr>
                <w:rFonts w:ascii="宋体" w:hAnsi="宋体"/>
                <w:b/>
                <w:bCs/>
                <w:sz w:val="24"/>
              </w:rPr>
            </w:pPr>
          </w:p>
        </w:tc>
        <w:tc>
          <w:tcPr>
            <w:tcW w:w="850" w:type="dxa"/>
          </w:tcPr>
          <w:p w14:paraId="2E44BEBE" w14:textId="77777777" w:rsidR="009C38F1" w:rsidRDefault="009C38F1">
            <w:pPr>
              <w:spacing w:line="360" w:lineRule="auto"/>
              <w:rPr>
                <w:rFonts w:ascii="宋体" w:hAnsi="宋体"/>
                <w:b/>
                <w:bCs/>
                <w:sz w:val="24"/>
              </w:rPr>
            </w:pPr>
          </w:p>
        </w:tc>
        <w:tc>
          <w:tcPr>
            <w:tcW w:w="957" w:type="dxa"/>
          </w:tcPr>
          <w:p w14:paraId="1E5654E5" w14:textId="77777777" w:rsidR="009C38F1" w:rsidRDefault="009C38F1">
            <w:pPr>
              <w:spacing w:line="360" w:lineRule="auto"/>
              <w:rPr>
                <w:rFonts w:ascii="宋体" w:hAnsi="宋体"/>
                <w:b/>
                <w:bCs/>
                <w:sz w:val="24"/>
              </w:rPr>
            </w:pPr>
          </w:p>
        </w:tc>
      </w:tr>
      <w:tr w:rsidR="009C38F1" w14:paraId="02CE0C5B" w14:textId="77777777">
        <w:trPr>
          <w:jc w:val="center"/>
        </w:trPr>
        <w:tc>
          <w:tcPr>
            <w:tcW w:w="959" w:type="dxa"/>
          </w:tcPr>
          <w:p w14:paraId="308A8F31" w14:textId="77777777" w:rsidR="009C38F1" w:rsidRDefault="009C38F1">
            <w:pPr>
              <w:spacing w:line="360" w:lineRule="auto"/>
              <w:rPr>
                <w:rFonts w:ascii="宋体" w:hAnsi="宋体"/>
                <w:b/>
                <w:bCs/>
                <w:sz w:val="24"/>
              </w:rPr>
            </w:pPr>
          </w:p>
        </w:tc>
        <w:tc>
          <w:tcPr>
            <w:tcW w:w="850" w:type="dxa"/>
          </w:tcPr>
          <w:p w14:paraId="4EA4052B" w14:textId="77777777" w:rsidR="009C38F1" w:rsidRDefault="009C38F1">
            <w:pPr>
              <w:spacing w:line="360" w:lineRule="auto"/>
              <w:rPr>
                <w:rFonts w:ascii="宋体" w:hAnsi="宋体"/>
                <w:b/>
                <w:bCs/>
                <w:sz w:val="24"/>
              </w:rPr>
            </w:pPr>
          </w:p>
        </w:tc>
        <w:tc>
          <w:tcPr>
            <w:tcW w:w="1383" w:type="dxa"/>
          </w:tcPr>
          <w:p w14:paraId="05672F92" w14:textId="77777777" w:rsidR="009C38F1" w:rsidRDefault="009C38F1">
            <w:pPr>
              <w:spacing w:line="360" w:lineRule="auto"/>
              <w:rPr>
                <w:rFonts w:ascii="宋体" w:hAnsi="宋体"/>
                <w:b/>
                <w:bCs/>
                <w:sz w:val="24"/>
              </w:rPr>
            </w:pPr>
          </w:p>
        </w:tc>
        <w:tc>
          <w:tcPr>
            <w:tcW w:w="1063" w:type="dxa"/>
          </w:tcPr>
          <w:p w14:paraId="6298AB8F" w14:textId="77777777" w:rsidR="009C38F1" w:rsidRDefault="009C38F1">
            <w:pPr>
              <w:spacing w:line="360" w:lineRule="auto"/>
              <w:rPr>
                <w:rFonts w:ascii="宋体" w:hAnsi="宋体"/>
                <w:b/>
                <w:bCs/>
                <w:sz w:val="24"/>
              </w:rPr>
            </w:pPr>
          </w:p>
        </w:tc>
        <w:tc>
          <w:tcPr>
            <w:tcW w:w="1382" w:type="dxa"/>
          </w:tcPr>
          <w:p w14:paraId="15FA7DA5" w14:textId="77777777" w:rsidR="009C38F1" w:rsidRDefault="009C38F1">
            <w:pPr>
              <w:spacing w:line="360" w:lineRule="auto"/>
              <w:rPr>
                <w:rFonts w:ascii="宋体" w:hAnsi="宋体"/>
                <w:b/>
                <w:bCs/>
                <w:sz w:val="24"/>
              </w:rPr>
            </w:pPr>
          </w:p>
        </w:tc>
        <w:tc>
          <w:tcPr>
            <w:tcW w:w="1134" w:type="dxa"/>
          </w:tcPr>
          <w:p w14:paraId="45B2DD9C" w14:textId="77777777" w:rsidR="009C38F1" w:rsidRDefault="009C38F1">
            <w:pPr>
              <w:spacing w:line="360" w:lineRule="auto"/>
              <w:rPr>
                <w:rFonts w:ascii="宋体" w:hAnsi="宋体"/>
                <w:b/>
                <w:bCs/>
                <w:sz w:val="24"/>
              </w:rPr>
            </w:pPr>
          </w:p>
        </w:tc>
        <w:tc>
          <w:tcPr>
            <w:tcW w:w="992" w:type="dxa"/>
          </w:tcPr>
          <w:p w14:paraId="79EC8C20" w14:textId="77777777" w:rsidR="009C38F1" w:rsidRDefault="009C38F1">
            <w:pPr>
              <w:spacing w:line="360" w:lineRule="auto"/>
              <w:rPr>
                <w:rFonts w:ascii="宋体" w:hAnsi="宋体"/>
                <w:b/>
                <w:bCs/>
                <w:sz w:val="24"/>
              </w:rPr>
            </w:pPr>
          </w:p>
        </w:tc>
        <w:tc>
          <w:tcPr>
            <w:tcW w:w="850" w:type="dxa"/>
          </w:tcPr>
          <w:p w14:paraId="02C89B65" w14:textId="77777777" w:rsidR="009C38F1" w:rsidRDefault="009C38F1">
            <w:pPr>
              <w:spacing w:line="360" w:lineRule="auto"/>
              <w:rPr>
                <w:rFonts w:ascii="宋体" w:hAnsi="宋体"/>
                <w:b/>
                <w:bCs/>
                <w:sz w:val="24"/>
              </w:rPr>
            </w:pPr>
          </w:p>
        </w:tc>
        <w:tc>
          <w:tcPr>
            <w:tcW w:w="957" w:type="dxa"/>
          </w:tcPr>
          <w:p w14:paraId="64FE173B" w14:textId="77777777" w:rsidR="009C38F1" w:rsidRDefault="009C38F1">
            <w:pPr>
              <w:spacing w:line="360" w:lineRule="auto"/>
              <w:rPr>
                <w:rFonts w:ascii="宋体" w:hAnsi="宋体"/>
                <w:b/>
                <w:bCs/>
                <w:sz w:val="24"/>
              </w:rPr>
            </w:pPr>
          </w:p>
        </w:tc>
      </w:tr>
      <w:tr w:rsidR="009C38F1" w14:paraId="17F2B3E6" w14:textId="77777777">
        <w:trPr>
          <w:jc w:val="center"/>
        </w:trPr>
        <w:tc>
          <w:tcPr>
            <w:tcW w:w="959" w:type="dxa"/>
          </w:tcPr>
          <w:p w14:paraId="35BCA1FA" w14:textId="77777777" w:rsidR="009C38F1" w:rsidRDefault="009C38F1">
            <w:pPr>
              <w:spacing w:line="360" w:lineRule="auto"/>
              <w:rPr>
                <w:rFonts w:ascii="宋体" w:hAnsi="宋体"/>
                <w:b/>
                <w:bCs/>
                <w:sz w:val="24"/>
              </w:rPr>
            </w:pPr>
          </w:p>
        </w:tc>
        <w:tc>
          <w:tcPr>
            <w:tcW w:w="850" w:type="dxa"/>
          </w:tcPr>
          <w:p w14:paraId="209EC007" w14:textId="77777777" w:rsidR="009C38F1" w:rsidRDefault="009C38F1">
            <w:pPr>
              <w:spacing w:line="360" w:lineRule="auto"/>
              <w:rPr>
                <w:rFonts w:ascii="宋体" w:hAnsi="宋体"/>
                <w:b/>
                <w:bCs/>
                <w:sz w:val="24"/>
              </w:rPr>
            </w:pPr>
          </w:p>
        </w:tc>
        <w:tc>
          <w:tcPr>
            <w:tcW w:w="1383" w:type="dxa"/>
          </w:tcPr>
          <w:p w14:paraId="05398C9C" w14:textId="77777777" w:rsidR="009C38F1" w:rsidRDefault="009C38F1">
            <w:pPr>
              <w:spacing w:line="360" w:lineRule="auto"/>
              <w:rPr>
                <w:rFonts w:ascii="宋体" w:hAnsi="宋体"/>
                <w:b/>
                <w:bCs/>
                <w:sz w:val="24"/>
              </w:rPr>
            </w:pPr>
          </w:p>
        </w:tc>
        <w:tc>
          <w:tcPr>
            <w:tcW w:w="1063" w:type="dxa"/>
          </w:tcPr>
          <w:p w14:paraId="0BD3FBC4" w14:textId="77777777" w:rsidR="009C38F1" w:rsidRDefault="009C38F1">
            <w:pPr>
              <w:spacing w:line="360" w:lineRule="auto"/>
              <w:rPr>
                <w:rFonts w:ascii="宋体" w:hAnsi="宋体"/>
                <w:b/>
                <w:bCs/>
                <w:sz w:val="24"/>
              </w:rPr>
            </w:pPr>
          </w:p>
        </w:tc>
        <w:tc>
          <w:tcPr>
            <w:tcW w:w="1382" w:type="dxa"/>
          </w:tcPr>
          <w:p w14:paraId="5E6E3F6E" w14:textId="77777777" w:rsidR="009C38F1" w:rsidRDefault="009C38F1">
            <w:pPr>
              <w:spacing w:line="360" w:lineRule="auto"/>
              <w:rPr>
                <w:rFonts w:ascii="宋体" w:hAnsi="宋体"/>
                <w:b/>
                <w:bCs/>
                <w:sz w:val="24"/>
              </w:rPr>
            </w:pPr>
          </w:p>
        </w:tc>
        <w:tc>
          <w:tcPr>
            <w:tcW w:w="1134" w:type="dxa"/>
          </w:tcPr>
          <w:p w14:paraId="468445C3" w14:textId="77777777" w:rsidR="009C38F1" w:rsidRDefault="009C38F1">
            <w:pPr>
              <w:spacing w:line="360" w:lineRule="auto"/>
              <w:rPr>
                <w:rFonts w:ascii="宋体" w:hAnsi="宋体"/>
                <w:b/>
                <w:bCs/>
                <w:sz w:val="24"/>
              </w:rPr>
            </w:pPr>
          </w:p>
        </w:tc>
        <w:tc>
          <w:tcPr>
            <w:tcW w:w="992" w:type="dxa"/>
          </w:tcPr>
          <w:p w14:paraId="5B752BC5" w14:textId="77777777" w:rsidR="009C38F1" w:rsidRDefault="009C38F1">
            <w:pPr>
              <w:spacing w:line="360" w:lineRule="auto"/>
              <w:rPr>
                <w:rFonts w:ascii="宋体" w:hAnsi="宋体"/>
                <w:b/>
                <w:bCs/>
                <w:sz w:val="24"/>
              </w:rPr>
            </w:pPr>
          </w:p>
        </w:tc>
        <w:tc>
          <w:tcPr>
            <w:tcW w:w="850" w:type="dxa"/>
          </w:tcPr>
          <w:p w14:paraId="391D0DEB" w14:textId="77777777" w:rsidR="009C38F1" w:rsidRDefault="009C38F1">
            <w:pPr>
              <w:spacing w:line="360" w:lineRule="auto"/>
              <w:rPr>
                <w:rFonts w:ascii="宋体" w:hAnsi="宋体"/>
                <w:b/>
                <w:bCs/>
                <w:sz w:val="24"/>
              </w:rPr>
            </w:pPr>
          </w:p>
        </w:tc>
        <w:tc>
          <w:tcPr>
            <w:tcW w:w="957" w:type="dxa"/>
          </w:tcPr>
          <w:p w14:paraId="2AABB2AF" w14:textId="77777777" w:rsidR="009C38F1" w:rsidRDefault="009C38F1">
            <w:pPr>
              <w:spacing w:line="360" w:lineRule="auto"/>
              <w:rPr>
                <w:rFonts w:ascii="宋体" w:hAnsi="宋体"/>
                <w:b/>
                <w:bCs/>
                <w:sz w:val="24"/>
              </w:rPr>
            </w:pPr>
          </w:p>
        </w:tc>
      </w:tr>
      <w:tr w:rsidR="009C38F1" w14:paraId="63757188" w14:textId="77777777">
        <w:trPr>
          <w:jc w:val="center"/>
        </w:trPr>
        <w:tc>
          <w:tcPr>
            <w:tcW w:w="959" w:type="dxa"/>
          </w:tcPr>
          <w:p w14:paraId="54EC4D9A" w14:textId="77777777" w:rsidR="009C38F1" w:rsidRDefault="009C38F1">
            <w:pPr>
              <w:spacing w:line="360" w:lineRule="auto"/>
              <w:rPr>
                <w:rFonts w:ascii="宋体" w:hAnsi="宋体"/>
                <w:b/>
                <w:bCs/>
                <w:sz w:val="24"/>
              </w:rPr>
            </w:pPr>
          </w:p>
        </w:tc>
        <w:tc>
          <w:tcPr>
            <w:tcW w:w="850" w:type="dxa"/>
          </w:tcPr>
          <w:p w14:paraId="0869FEFD" w14:textId="77777777" w:rsidR="009C38F1" w:rsidRDefault="009C38F1">
            <w:pPr>
              <w:spacing w:line="360" w:lineRule="auto"/>
              <w:rPr>
                <w:rFonts w:ascii="宋体" w:hAnsi="宋体"/>
                <w:b/>
                <w:bCs/>
                <w:sz w:val="24"/>
              </w:rPr>
            </w:pPr>
          </w:p>
        </w:tc>
        <w:tc>
          <w:tcPr>
            <w:tcW w:w="1383" w:type="dxa"/>
          </w:tcPr>
          <w:p w14:paraId="6567F4EB" w14:textId="77777777" w:rsidR="009C38F1" w:rsidRDefault="009C38F1">
            <w:pPr>
              <w:spacing w:line="360" w:lineRule="auto"/>
              <w:rPr>
                <w:rFonts w:ascii="宋体" w:hAnsi="宋体"/>
                <w:b/>
                <w:bCs/>
                <w:sz w:val="24"/>
              </w:rPr>
            </w:pPr>
          </w:p>
        </w:tc>
        <w:tc>
          <w:tcPr>
            <w:tcW w:w="1063" w:type="dxa"/>
          </w:tcPr>
          <w:p w14:paraId="602BC05F" w14:textId="77777777" w:rsidR="009C38F1" w:rsidRDefault="009C38F1">
            <w:pPr>
              <w:spacing w:line="360" w:lineRule="auto"/>
              <w:rPr>
                <w:rFonts w:ascii="宋体" w:hAnsi="宋体"/>
                <w:b/>
                <w:bCs/>
                <w:sz w:val="24"/>
              </w:rPr>
            </w:pPr>
          </w:p>
        </w:tc>
        <w:tc>
          <w:tcPr>
            <w:tcW w:w="1382" w:type="dxa"/>
          </w:tcPr>
          <w:p w14:paraId="097FF706" w14:textId="77777777" w:rsidR="009C38F1" w:rsidRDefault="009C38F1">
            <w:pPr>
              <w:spacing w:line="360" w:lineRule="auto"/>
              <w:rPr>
                <w:rFonts w:ascii="宋体" w:hAnsi="宋体"/>
                <w:b/>
                <w:bCs/>
                <w:sz w:val="24"/>
              </w:rPr>
            </w:pPr>
          </w:p>
        </w:tc>
        <w:tc>
          <w:tcPr>
            <w:tcW w:w="1134" w:type="dxa"/>
          </w:tcPr>
          <w:p w14:paraId="0D3453FC" w14:textId="77777777" w:rsidR="009C38F1" w:rsidRDefault="009C38F1">
            <w:pPr>
              <w:spacing w:line="360" w:lineRule="auto"/>
              <w:rPr>
                <w:rFonts w:ascii="宋体" w:hAnsi="宋体"/>
                <w:b/>
                <w:bCs/>
                <w:sz w:val="24"/>
              </w:rPr>
            </w:pPr>
          </w:p>
        </w:tc>
        <w:tc>
          <w:tcPr>
            <w:tcW w:w="992" w:type="dxa"/>
          </w:tcPr>
          <w:p w14:paraId="2B86A3DE" w14:textId="77777777" w:rsidR="009C38F1" w:rsidRDefault="009C38F1">
            <w:pPr>
              <w:spacing w:line="360" w:lineRule="auto"/>
              <w:rPr>
                <w:rFonts w:ascii="宋体" w:hAnsi="宋体"/>
                <w:b/>
                <w:bCs/>
                <w:sz w:val="24"/>
              </w:rPr>
            </w:pPr>
          </w:p>
        </w:tc>
        <w:tc>
          <w:tcPr>
            <w:tcW w:w="850" w:type="dxa"/>
          </w:tcPr>
          <w:p w14:paraId="674953C3" w14:textId="77777777" w:rsidR="009C38F1" w:rsidRDefault="009C38F1">
            <w:pPr>
              <w:spacing w:line="360" w:lineRule="auto"/>
              <w:rPr>
                <w:rFonts w:ascii="宋体" w:hAnsi="宋体"/>
                <w:b/>
                <w:bCs/>
                <w:sz w:val="24"/>
              </w:rPr>
            </w:pPr>
          </w:p>
        </w:tc>
        <w:tc>
          <w:tcPr>
            <w:tcW w:w="957" w:type="dxa"/>
          </w:tcPr>
          <w:p w14:paraId="031F510F" w14:textId="77777777" w:rsidR="009C38F1" w:rsidRDefault="009C38F1">
            <w:pPr>
              <w:spacing w:line="360" w:lineRule="auto"/>
              <w:rPr>
                <w:rFonts w:ascii="宋体" w:hAnsi="宋体"/>
                <w:b/>
                <w:bCs/>
                <w:sz w:val="24"/>
              </w:rPr>
            </w:pPr>
          </w:p>
        </w:tc>
      </w:tr>
    </w:tbl>
    <w:p w14:paraId="2B915A62" w14:textId="77777777" w:rsidR="009C38F1" w:rsidRPr="00EE09AB" w:rsidRDefault="00632229">
      <w:pPr>
        <w:spacing w:line="360" w:lineRule="auto"/>
        <w:jc w:val="left"/>
        <w:rPr>
          <w:rFonts w:ascii="宋体" w:hAnsi="宋体"/>
          <w:sz w:val="24"/>
        </w:rPr>
      </w:pPr>
      <w:r w:rsidRPr="00EE09AB">
        <w:rPr>
          <w:rFonts w:ascii="宋体" w:hAnsi="宋体" w:hint="eastAsia"/>
          <w:sz w:val="24"/>
        </w:rPr>
        <w:t>投标单位</w:t>
      </w:r>
      <w:r w:rsidRPr="00EE09AB">
        <w:rPr>
          <w:rFonts w:ascii="宋体" w:hAnsi="宋体"/>
          <w:sz w:val="24"/>
        </w:rPr>
        <w:t>(</w:t>
      </w:r>
      <w:r w:rsidRPr="00EE09AB">
        <w:rPr>
          <w:rFonts w:ascii="宋体" w:hAnsi="宋体" w:hint="eastAsia"/>
          <w:sz w:val="24"/>
        </w:rPr>
        <w:t>盖章</w:t>
      </w:r>
      <w:r w:rsidRPr="00EE09AB">
        <w:rPr>
          <w:rFonts w:ascii="宋体" w:hAnsi="宋体"/>
          <w:sz w:val="24"/>
        </w:rPr>
        <w:t>)</w:t>
      </w:r>
      <w:r w:rsidRPr="00EE09AB">
        <w:rPr>
          <w:rFonts w:ascii="宋体" w:hAnsi="宋体" w:hint="eastAsia"/>
          <w:sz w:val="24"/>
        </w:rPr>
        <w:t>：</w:t>
      </w:r>
    </w:p>
    <w:p w14:paraId="02452245" w14:textId="77777777" w:rsidR="009C38F1" w:rsidRPr="00EE09AB" w:rsidRDefault="00632229">
      <w:pPr>
        <w:spacing w:line="360" w:lineRule="auto"/>
        <w:jc w:val="left"/>
        <w:rPr>
          <w:rFonts w:ascii="宋体" w:hAnsi="宋体"/>
          <w:sz w:val="24"/>
        </w:rPr>
      </w:pPr>
      <w:r w:rsidRPr="00EE09AB">
        <w:rPr>
          <w:rFonts w:ascii="宋体" w:hAnsi="宋体" w:hint="eastAsia"/>
          <w:sz w:val="24"/>
        </w:rPr>
        <w:t>投标代表人</w:t>
      </w:r>
      <w:r w:rsidRPr="00EE09AB">
        <w:rPr>
          <w:rFonts w:ascii="宋体" w:hAnsi="宋体"/>
          <w:sz w:val="24"/>
        </w:rPr>
        <w:t>(</w:t>
      </w:r>
      <w:r w:rsidRPr="00EE09AB">
        <w:rPr>
          <w:rFonts w:ascii="宋体" w:hAnsi="宋体" w:hint="eastAsia"/>
          <w:sz w:val="24"/>
        </w:rPr>
        <w:t>签字</w:t>
      </w:r>
      <w:r w:rsidRPr="00EE09AB">
        <w:rPr>
          <w:rFonts w:ascii="宋体" w:hAnsi="宋体"/>
          <w:sz w:val="24"/>
        </w:rPr>
        <w:t>)</w:t>
      </w:r>
      <w:r w:rsidRPr="00EE09AB">
        <w:rPr>
          <w:rFonts w:ascii="宋体" w:hAnsi="宋体" w:hint="eastAsia"/>
          <w:sz w:val="24"/>
        </w:rPr>
        <w:t>：</w:t>
      </w:r>
    </w:p>
    <w:p w14:paraId="31405B2D" w14:textId="77777777" w:rsidR="009C38F1" w:rsidRDefault="009C38F1">
      <w:pPr>
        <w:spacing w:line="360" w:lineRule="auto"/>
        <w:rPr>
          <w:rFonts w:ascii="宋体" w:hAnsi="宋体"/>
          <w:b/>
          <w:bCs/>
          <w:sz w:val="24"/>
        </w:rPr>
      </w:pPr>
    </w:p>
    <w:p w14:paraId="0CF6AA57" w14:textId="77777777" w:rsidR="009C38F1" w:rsidRDefault="009C38F1">
      <w:pPr>
        <w:widowControl/>
        <w:jc w:val="left"/>
        <w:rPr>
          <w:rFonts w:ascii="宋体" w:hAnsi="宋体"/>
          <w:b/>
          <w:bCs/>
          <w:sz w:val="24"/>
        </w:rPr>
      </w:pPr>
    </w:p>
    <w:p w14:paraId="6DF17FAE" w14:textId="583CD9B9" w:rsidR="009C38F1" w:rsidRDefault="00632229">
      <w:pPr>
        <w:spacing w:line="360" w:lineRule="auto"/>
        <w:rPr>
          <w:rFonts w:ascii="宋体" w:hAnsi="宋体"/>
          <w:b/>
          <w:bCs/>
          <w:sz w:val="24"/>
        </w:rPr>
      </w:pPr>
      <w:r>
        <w:rPr>
          <w:rFonts w:ascii="宋体" w:hAnsi="宋体" w:hint="eastAsia"/>
          <w:b/>
          <w:bCs/>
          <w:sz w:val="24"/>
        </w:rPr>
        <w:t>附件</w:t>
      </w:r>
      <w:r w:rsidR="00C72D1E">
        <w:rPr>
          <w:rFonts w:ascii="宋体" w:hAnsi="宋体" w:hint="eastAsia"/>
          <w:b/>
          <w:bCs/>
          <w:sz w:val="24"/>
        </w:rPr>
        <w:t>10</w:t>
      </w:r>
    </w:p>
    <w:p w14:paraId="64BC1944" w14:textId="77777777" w:rsidR="009C38F1" w:rsidRDefault="00632229">
      <w:pPr>
        <w:spacing w:line="360" w:lineRule="auto"/>
        <w:jc w:val="center"/>
        <w:rPr>
          <w:rFonts w:ascii="宋体" w:hAnsi="宋体"/>
          <w:b/>
          <w:bCs/>
          <w:sz w:val="24"/>
        </w:rPr>
      </w:pPr>
      <w:r>
        <w:rPr>
          <w:rFonts w:ascii="宋体" w:hAnsi="宋体" w:hint="eastAsia"/>
          <w:b/>
          <w:bCs/>
          <w:sz w:val="24"/>
        </w:rPr>
        <w:t>易耗品清单</w:t>
      </w:r>
      <w:r>
        <w:rPr>
          <w:rFonts w:ascii="宋体" w:hAnsi="宋体"/>
          <w:b/>
          <w:bCs/>
          <w:sz w:val="24"/>
        </w:rPr>
        <w:t>(</w:t>
      </w:r>
      <w:r>
        <w:rPr>
          <w:rFonts w:ascii="宋体" w:hAnsi="宋体" w:hint="eastAsia"/>
          <w:b/>
          <w:bCs/>
          <w:sz w:val="24"/>
        </w:rPr>
        <w:t>含在报价内</w:t>
      </w:r>
      <w:r>
        <w:rPr>
          <w:rFonts w:ascii="宋体" w:hAnsi="宋体"/>
          <w:b/>
          <w:bCs/>
          <w:sz w:val="24"/>
        </w:rPr>
        <w:t>)</w:t>
      </w:r>
    </w:p>
    <w:p w14:paraId="1F2224A4" w14:textId="77777777" w:rsidR="009C38F1" w:rsidRPr="00EE09AB" w:rsidRDefault="00632229">
      <w:pPr>
        <w:wordWrap w:val="0"/>
        <w:spacing w:line="360" w:lineRule="auto"/>
        <w:jc w:val="right"/>
        <w:rPr>
          <w:rFonts w:ascii="宋体" w:hAnsi="宋体"/>
          <w:sz w:val="24"/>
        </w:rPr>
      </w:pPr>
      <w:r w:rsidRPr="00EE09AB">
        <w:rPr>
          <w:rFonts w:ascii="宋体" w:hAnsi="宋体" w:hint="eastAsia"/>
          <w:sz w:val="24"/>
        </w:rPr>
        <w:t>金额单位：万元</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00"/>
        <w:gridCol w:w="1185"/>
        <w:gridCol w:w="1063"/>
        <w:gridCol w:w="1220"/>
        <w:gridCol w:w="876"/>
        <w:gridCol w:w="924"/>
        <w:gridCol w:w="1524"/>
        <w:gridCol w:w="771"/>
      </w:tblGrid>
      <w:tr w:rsidR="009C38F1" w14:paraId="6CD6FC5F" w14:textId="77777777">
        <w:trPr>
          <w:trHeight w:val="587"/>
          <w:jc w:val="center"/>
        </w:trPr>
        <w:tc>
          <w:tcPr>
            <w:tcW w:w="807" w:type="dxa"/>
            <w:vAlign w:val="center"/>
          </w:tcPr>
          <w:p w14:paraId="7BE4605F" w14:textId="77777777" w:rsidR="009C38F1" w:rsidRDefault="00632229">
            <w:pPr>
              <w:spacing w:line="360" w:lineRule="auto"/>
              <w:jc w:val="center"/>
              <w:rPr>
                <w:rFonts w:ascii="宋体" w:hAnsi="宋体"/>
                <w:b/>
                <w:bCs/>
                <w:sz w:val="24"/>
              </w:rPr>
            </w:pPr>
            <w:r>
              <w:rPr>
                <w:rFonts w:ascii="宋体" w:hAnsi="宋体" w:hint="eastAsia"/>
                <w:b/>
                <w:bCs/>
                <w:sz w:val="24"/>
              </w:rPr>
              <w:t>序号</w:t>
            </w:r>
          </w:p>
        </w:tc>
        <w:tc>
          <w:tcPr>
            <w:tcW w:w="1200" w:type="dxa"/>
            <w:vAlign w:val="center"/>
          </w:tcPr>
          <w:p w14:paraId="03521094" w14:textId="77777777" w:rsidR="009C38F1" w:rsidRDefault="00632229">
            <w:pPr>
              <w:spacing w:line="360" w:lineRule="auto"/>
              <w:jc w:val="center"/>
              <w:rPr>
                <w:rFonts w:ascii="宋体" w:hAnsi="宋体"/>
                <w:b/>
                <w:bCs/>
                <w:sz w:val="24"/>
              </w:rPr>
            </w:pPr>
            <w:r>
              <w:rPr>
                <w:rFonts w:ascii="宋体" w:hAnsi="宋体" w:hint="eastAsia"/>
                <w:b/>
                <w:bCs/>
                <w:sz w:val="24"/>
              </w:rPr>
              <w:t>名称</w:t>
            </w:r>
          </w:p>
        </w:tc>
        <w:tc>
          <w:tcPr>
            <w:tcW w:w="1185" w:type="dxa"/>
            <w:vAlign w:val="center"/>
          </w:tcPr>
          <w:p w14:paraId="7E52BF2D" w14:textId="77777777" w:rsidR="009C38F1" w:rsidRDefault="00632229">
            <w:pPr>
              <w:spacing w:line="360" w:lineRule="auto"/>
              <w:jc w:val="center"/>
              <w:rPr>
                <w:rFonts w:ascii="宋体" w:hAnsi="宋体"/>
                <w:b/>
                <w:bCs/>
                <w:sz w:val="24"/>
              </w:rPr>
            </w:pPr>
            <w:r>
              <w:rPr>
                <w:rFonts w:ascii="宋体" w:hAnsi="宋体" w:hint="eastAsia"/>
                <w:b/>
                <w:bCs/>
                <w:sz w:val="24"/>
              </w:rPr>
              <w:t>型号规格</w:t>
            </w:r>
          </w:p>
        </w:tc>
        <w:tc>
          <w:tcPr>
            <w:tcW w:w="1063" w:type="dxa"/>
            <w:vAlign w:val="center"/>
          </w:tcPr>
          <w:p w14:paraId="477D1125" w14:textId="77777777" w:rsidR="009C38F1" w:rsidRDefault="00632229">
            <w:pPr>
              <w:spacing w:line="360" w:lineRule="auto"/>
              <w:jc w:val="center"/>
              <w:rPr>
                <w:rFonts w:ascii="宋体" w:hAnsi="宋体"/>
                <w:b/>
                <w:bCs/>
                <w:sz w:val="24"/>
              </w:rPr>
            </w:pPr>
            <w:r>
              <w:rPr>
                <w:rFonts w:ascii="宋体" w:hAnsi="宋体" w:hint="eastAsia"/>
                <w:b/>
                <w:bCs/>
                <w:sz w:val="24"/>
              </w:rPr>
              <w:t>产地</w:t>
            </w:r>
          </w:p>
        </w:tc>
        <w:tc>
          <w:tcPr>
            <w:tcW w:w="1220" w:type="dxa"/>
            <w:vAlign w:val="center"/>
          </w:tcPr>
          <w:p w14:paraId="2407834C" w14:textId="77777777" w:rsidR="009C38F1" w:rsidRDefault="00632229">
            <w:pPr>
              <w:spacing w:line="360" w:lineRule="auto"/>
              <w:jc w:val="center"/>
              <w:rPr>
                <w:rFonts w:ascii="宋体" w:hAnsi="宋体"/>
                <w:b/>
                <w:bCs/>
                <w:sz w:val="24"/>
              </w:rPr>
            </w:pPr>
            <w:r>
              <w:rPr>
                <w:rFonts w:ascii="宋体" w:hAnsi="宋体" w:hint="eastAsia"/>
                <w:b/>
                <w:bCs/>
                <w:sz w:val="24"/>
              </w:rPr>
              <w:t>制造厂商</w:t>
            </w:r>
          </w:p>
        </w:tc>
        <w:tc>
          <w:tcPr>
            <w:tcW w:w="876" w:type="dxa"/>
            <w:vAlign w:val="center"/>
          </w:tcPr>
          <w:p w14:paraId="4F44BFB1" w14:textId="77777777" w:rsidR="009C38F1" w:rsidRDefault="00632229">
            <w:pPr>
              <w:spacing w:line="360" w:lineRule="auto"/>
              <w:jc w:val="center"/>
              <w:rPr>
                <w:rFonts w:ascii="宋体" w:hAnsi="宋体"/>
                <w:b/>
                <w:bCs/>
                <w:sz w:val="24"/>
              </w:rPr>
            </w:pPr>
            <w:r>
              <w:rPr>
                <w:rFonts w:ascii="宋体" w:hAnsi="宋体" w:hint="eastAsia"/>
                <w:b/>
                <w:bCs/>
                <w:sz w:val="24"/>
              </w:rPr>
              <w:t>数量</w:t>
            </w:r>
          </w:p>
        </w:tc>
        <w:tc>
          <w:tcPr>
            <w:tcW w:w="924" w:type="dxa"/>
            <w:vAlign w:val="center"/>
          </w:tcPr>
          <w:p w14:paraId="1B7AD546" w14:textId="77777777" w:rsidR="009C38F1" w:rsidRDefault="00632229">
            <w:pPr>
              <w:spacing w:line="360" w:lineRule="auto"/>
              <w:jc w:val="center"/>
              <w:rPr>
                <w:rFonts w:ascii="宋体" w:hAnsi="宋体"/>
                <w:b/>
                <w:bCs/>
                <w:sz w:val="24"/>
              </w:rPr>
            </w:pPr>
            <w:r>
              <w:rPr>
                <w:rFonts w:ascii="宋体" w:hAnsi="宋体" w:hint="eastAsia"/>
                <w:b/>
                <w:bCs/>
                <w:sz w:val="24"/>
              </w:rPr>
              <w:t>单价</w:t>
            </w:r>
          </w:p>
        </w:tc>
        <w:tc>
          <w:tcPr>
            <w:tcW w:w="1524" w:type="dxa"/>
            <w:vAlign w:val="center"/>
          </w:tcPr>
          <w:p w14:paraId="5254AE74" w14:textId="77777777" w:rsidR="009C38F1" w:rsidRDefault="00632229">
            <w:pPr>
              <w:spacing w:line="360" w:lineRule="auto"/>
              <w:jc w:val="center"/>
              <w:rPr>
                <w:rFonts w:ascii="宋体" w:hAnsi="宋体"/>
                <w:b/>
                <w:bCs/>
                <w:sz w:val="24"/>
              </w:rPr>
            </w:pPr>
            <w:r>
              <w:rPr>
                <w:rFonts w:ascii="宋体" w:hAnsi="宋体" w:hint="eastAsia"/>
                <w:b/>
                <w:bCs/>
                <w:sz w:val="24"/>
              </w:rPr>
              <w:t>有效使用期</w:t>
            </w:r>
          </w:p>
        </w:tc>
        <w:tc>
          <w:tcPr>
            <w:tcW w:w="771" w:type="dxa"/>
            <w:vAlign w:val="center"/>
          </w:tcPr>
          <w:p w14:paraId="15B571AF" w14:textId="77777777" w:rsidR="009C38F1" w:rsidRDefault="00632229">
            <w:pPr>
              <w:spacing w:line="360" w:lineRule="auto"/>
              <w:jc w:val="center"/>
              <w:rPr>
                <w:rFonts w:ascii="宋体" w:hAnsi="宋体"/>
                <w:b/>
                <w:bCs/>
                <w:sz w:val="24"/>
              </w:rPr>
            </w:pPr>
            <w:r>
              <w:rPr>
                <w:rFonts w:ascii="宋体" w:hAnsi="宋体" w:hint="eastAsia"/>
                <w:b/>
                <w:bCs/>
                <w:sz w:val="24"/>
              </w:rPr>
              <w:t>备注</w:t>
            </w:r>
          </w:p>
        </w:tc>
      </w:tr>
      <w:tr w:rsidR="009C38F1" w14:paraId="2A76DE29" w14:textId="77777777">
        <w:trPr>
          <w:jc w:val="center"/>
        </w:trPr>
        <w:tc>
          <w:tcPr>
            <w:tcW w:w="807" w:type="dxa"/>
          </w:tcPr>
          <w:p w14:paraId="0E9CB264" w14:textId="77777777" w:rsidR="009C38F1" w:rsidRDefault="00632229">
            <w:pPr>
              <w:spacing w:line="360" w:lineRule="auto"/>
              <w:rPr>
                <w:rFonts w:ascii="宋体" w:hAnsi="宋体"/>
                <w:b/>
                <w:bCs/>
                <w:sz w:val="24"/>
              </w:rPr>
            </w:pPr>
            <w:r>
              <w:rPr>
                <w:rFonts w:ascii="宋体" w:hAnsi="宋体"/>
                <w:b/>
                <w:bCs/>
                <w:sz w:val="24"/>
              </w:rPr>
              <w:t>1</w:t>
            </w:r>
          </w:p>
        </w:tc>
        <w:tc>
          <w:tcPr>
            <w:tcW w:w="1200" w:type="dxa"/>
          </w:tcPr>
          <w:p w14:paraId="2C744CC5" w14:textId="77777777" w:rsidR="009C38F1" w:rsidRDefault="009C38F1">
            <w:pPr>
              <w:spacing w:line="360" w:lineRule="auto"/>
              <w:rPr>
                <w:rFonts w:ascii="宋体" w:hAnsi="宋体"/>
                <w:b/>
                <w:bCs/>
                <w:sz w:val="24"/>
              </w:rPr>
            </w:pPr>
          </w:p>
        </w:tc>
        <w:tc>
          <w:tcPr>
            <w:tcW w:w="1185" w:type="dxa"/>
          </w:tcPr>
          <w:p w14:paraId="04B1DC04" w14:textId="77777777" w:rsidR="009C38F1" w:rsidRDefault="009C38F1">
            <w:pPr>
              <w:spacing w:line="360" w:lineRule="auto"/>
              <w:rPr>
                <w:rFonts w:ascii="宋体" w:hAnsi="宋体"/>
                <w:b/>
                <w:bCs/>
                <w:sz w:val="24"/>
              </w:rPr>
            </w:pPr>
          </w:p>
        </w:tc>
        <w:tc>
          <w:tcPr>
            <w:tcW w:w="1063" w:type="dxa"/>
          </w:tcPr>
          <w:p w14:paraId="36522CA4" w14:textId="77777777" w:rsidR="009C38F1" w:rsidRDefault="009C38F1">
            <w:pPr>
              <w:spacing w:line="360" w:lineRule="auto"/>
              <w:rPr>
                <w:rFonts w:ascii="宋体" w:hAnsi="宋体"/>
                <w:b/>
                <w:bCs/>
                <w:sz w:val="24"/>
              </w:rPr>
            </w:pPr>
          </w:p>
        </w:tc>
        <w:tc>
          <w:tcPr>
            <w:tcW w:w="1220" w:type="dxa"/>
          </w:tcPr>
          <w:p w14:paraId="09876959" w14:textId="77777777" w:rsidR="009C38F1" w:rsidRDefault="009C38F1">
            <w:pPr>
              <w:spacing w:line="360" w:lineRule="auto"/>
              <w:rPr>
                <w:rFonts w:ascii="宋体" w:hAnsi="宋体"/>
                <w:b/>
                <w:bCs/>
                <w:sz w:val="24"/>
              </w:rPr>
            </w:pPr>
          </w:p>
        </w:tc>
        <w:tc>
          <w:tcPr>
            <w:tcW w:w="876" w:type="dxa"/>
          </w:tcPr>
          <w:p w14:paraId="2AE11FAD" w14:textId="77777777" w:rsidR="009C38F1" w:rsidRDefault="009C38F1">
            <w:pPr>
              <w:spacing w:line="360" w:lineRule="auto"/>
              <w:rPr>
                <w:rFonts w:ascii="宋体" w:hAnsi="宋体"/>
                <w:b/>
                <w:bCs/>
                <w:sz w:val="24"/>
              </w:rPr>
            </w:pPr>
          </w:p>
        </w:tc>
        <w:tc>
          <w:tcPr>
            <w:tcW w:w="924" w:type="dxa"/>
          </w:tcPr>
          <w:p w14:paraId="1988E6FF" w14:textId="77777777" w:rsidR="009C38F1" w:rsidRDefault="009C38F1">
            <w:pPr>
              <w:spacing w:line="360" w:lineRule="auto"/>
              <w:rPr>
                <w:rFonts w:ascii="宋体" w:hAnsi="宋体"/>
                <w:b/>
                <w:bCs/>
                <w:sz w:val="24"/>
              </w:rPr>
            </w:pPr>
          </w:p>
        </w:tc>
        <w:tc>
          <w:tcPr>
            <w:tcW w:w="1524" w:type="dxa"/>
          </w:tcPr>
          <w:p w14:paraId="3412927D" w14:textId="77777777" w:rsidR="009C38F1" w:rsidRDefault="009C38F1">
            <w:pPr>
              <w:spacing w:line="360" w:lineRule="auto"/>
              <w:rPr>
                <w:rFonts w:ascii="宋体" w:hAnsi="宋体"/>
                <w:b/>
                <w:bCs/>
                <w:sz w:val="24"/>
              </w:rPr>
            </w:pPr>
          </w:p>
        </w:tc>
        <w:tc>
          <w:tcPr>
            <w:tcW w:w="771" w:type="dxa"/>
          </w:tcPr>
          <w:p w14:paraId="478A94AF" w14:textId="77777777" w:rsidR="009C38F1" w:rsidRDefault="009C38F1">
            <w:pPr>
              <w:spacing w:line="360" w:lineRule="auto"/>
              <w:rPr>
                <w:rFonts w:ascii="宋体" w:hAnsi="宋体"/>
                <w:b/>
                <w:bCs/>
                <w:sz w:val="24"/>
              </w:rPr>
            </w:pPr>
          </w:p>
        </w:tc>
      </w:tr>
      <w:tr w:rsidR="009C38F1" w14:paraId="75863C6C" w14:textId="77777777">
        <w:trPr>
          <w:jc w:val="center"/>
        </w:trPr>
        <w:tc>
          <w:tcPr>
            <w:tcW w:w="807" w:type="dxa"/>
          </w:tcPr>
          <w:p w14:paraId="2D35838B" w14:textId="77777777" w:rsidR="009C38F1" w:rsidRDefault="00632229">
            <w:pPr>
              <w:spacing w:line="360" w:lineRule="auto"/>
              <w:rPr>
                <w:rFonts w:ascii="宋体" w:hAnsi="宋体"/>
                <w:b/>
                <w:bCs/>
                <w:sz w:val="24"/>
              </w:rPr>
            </w:pPr>
            <w:r>
              <w:rPr>
                <w:rFonts w:ascii="宋体" w:hAnsi="宋体"/>
                <w:b/>
                <w:bCs/>
                <w:sz w:val="24"/>
              </w:rPr>
              <w:t>2</w:t>
            </w:r>
          </w:p>
        </w:tc>
        <w:tc>
          <w:tcPr>
            <w:tcW w:w="1200" w:type="dxa"/>
          </w:tcPr>
          <w:p w14:paraId="79042B42" w14:textId="77777777" w:rsidR="009C38F1" w:rsidRDefault="009C38F1">
            <w:pPr>
              <w:spacing w:line="360" w:lineRule="auto"/>
              <w:rPr>
                <w:rFonts w:ascii="宋体" w:hAnsi="宋体"/>
                <w:b/>
                <w:bCs/>
                <w:sz w:val="24"/>
              </w:rPr>
            </w:pPr>
          </w:p>
        </w:tc>
        <w:tc>
          <w:tcPr>
            <w:tcW w:w="1185" w:type="dxa"/>
          </w:tcPr>
          <w:p w14:paraId="2FFC72EC" w14:textId="77777777" w:rsidR="009C38F1" w:rsidRDefault="009C38F1">
            <w:pPr>
              <w:spacing w:line="360" w:lineRule="auto"/>
              <w:rPr>
                <w:rFonts w:ascii="宋体" w:hAnsi="宋体"/>
                <w:b/>
                <w:bCs/>
                <w:sz w:val="24"/>
              </w:rPr>
            </w:pPr>
          </w:p>
        </w:tc>
        <w:tc>
          <w:tcPr>
            <w:tcW w:w="1063" w:type="dxa"/>
          </w:tcPr>
          <w:p w14:paraId="02D1899A" w14:textId="77777777" w:rsidR="009C38F1" w:rsidRDefault="009C38F1">
            <w:pPr>
              <w:spacing w:line="360" w:lineRule="auto"/>
              <w:rPr>
                <w:rFonts w:ascii="宋体" w:hAnsi="宋体"/>
                <w:b/>
                <w:bCs/>
                <w:sz w:val="24"/>
              </w:rPr>
            </w:pPr>
          </w:p>
        </w:tc>
        <w:tc>
          <w:tcPr>
            <w:tcW w:w="1220" w:type="dxa"/>
          </w:tcPr>
          <w:p w14:paraId="3B987F76" w14:textId="77777777" w:rsidR="009C38F1" w:rsidRDefault="009C38F1">
            <w:pPr>
              <w:spacing w:line="360" w:lineRule="auto"/>
              <w:rPr>
                <w:rFonts w:ascii="宋体" w:hAnsi="宋体"/>
                <w:b/>
                <w:bCs/>
                <w:sz w:val="24"/>
              </w:rPr>
            </w:pPr>
          </w:p>
        </w:tc>
        <w:tc>
          <w:tcPr>
            <w:tcW w:w="876" w:type="dxa"/>
          </w:tcPr>
          <w:p w14:paraId="645E9348" w14:textId="77777777" w:rsidR="009C38F1" w:rsidRDefault="009C38F1">
            <w:pPr>
              <w:spacing w:line="360" w:lineRule="auto"/>
              <w:rPr>
                <w:rFonts w:ascii="宋体" w:hAnsi="宋体"/>
                <w:b/>
                <w:bCs/>
                <w:sz w:val="24"/>
              </w:rPr>
            </w:pPr>
          </w:p>
        </w:tc>
        <w:tc>
          <w:tcPr>
            <w:tcW w:w="924" w:type="dxa"/>
          </w:tcPr>
          <w:p w14:paraId="1B451197" w14:textId="77777777" w:rsidR="009C38F1" w:rsidRDefault="009C38F1">
            <w:pPr>
              <w:spacing w:line="360" w:lineRule="auto"/>
              <w:rPr>
                <w:rFonts w:ascii="宋体" w:hAnsi="宋体"/>
                <w:b/>
                <w:bCs/>
                <w:sz w:val="24"/>
              </w:rPr>
            </w:pPr>
          </w:p>
        </w:tc>
        <w:tc>
          <w:tcPr>
            <w:tcW w:w="1524" w:type="dxa"/>
          </w:tcPr>
          <w:p w14:paraId="43C09EEE" w14:textId="77777777" w:rsidR="009C38F1" w:rsidRDefault="009C38F1">
            <w:pPr>
              <w:spacing w:line="360" w:lineRule="auto"/>
              <w:rPr>
                <w:rFonts w:ascii="宋体" w:hAnsi="宋体"/>
                <w:b/>
                <w:bCs/>
                <w:sz w:val="24"/>
              </w:rPr>
            </w:pPr>
          </w:p>
        </w:tc>
        <w:tc>
          <w:tcPr>
            <w:tcW w:w="771" w:type="dxa"/>
          </w:tcPr>
          <w:p w14:paraId="4F9DD877" w14:textId="77777777" w:rsidR="009C38F1" w:rsidRDefault="009C38F1">
            <w:pPr>
              <w:spacing w:line="360" w:lineRule="auto"/>
              <w:rPr>
                <w:rFonts w:ascii="宋体" w:hAnsi="宋体"/>
                <w:b/>
                <w:bCs/>
                <w:sz w:val="24"/>
              </w:rPr>
            </w:pPr>
          </w:p>
        </w:tc>
      </w:tr>
      <w:tr w:rsidR="009C38F1" w14:paraId="3BADE305" w14:textId="77777777">
        <w:trPr>
          <w:jc w:val="center"/>
        </w:trPr>
        <w:tc>
          <w:tcPr>
            <w:tcW w:w="807" w:type="dxa"/>
          </w:tcPr>
          <w:p w14:paraId="39C8EA5B" w14:textId="77777777" w:rsidR="009C38F1" w:rsidRDefault="00632229">
            <w:pPr>
              <w:spacing w:line="360" w:lineRule="auto"/>
              <w:rPr>
                <w:rFonts w:ascii="宋体" w:hAnsi="宋体"/>
                <w:b/>
                <w:bCs/>
                <w:sz w:val="24"/>
              </w:rPr>
            </w:pPr>
            <w:r>
              <w:rPr>
                <w:rFonts w:ascii="宋体" w:hAnsi="宋体"/>
                <w:b/>
                <w:bCs/>
                <w:sz w:val="24"/>
              </w:rPr>
              <w:t>3</w:t>
            </w:r>
          </w:p>
        </w:tc>
        <w:tc>
          <w:tcPr>
            <w:tcW w:w="1200" w:type="dxa"/>
          </w:tcPr>
          <w:p w14:paraId="6BD366EB" w14:textId="77777777" w:rsidR="009C38F1" w:rsidRDefault="009C38F1">
            <w:pPr>
              <w:spacing w:line="360" w:lineRule="auto"/>
              <w:rPr>
                <w:rFonts w:ascii="宋体" w:hAnsi="宋体"/>
                <w:b/>
                <w:bCs/>
                <w:sz w:val="24"/>
              </w:rPr>
            </w:pPr>
          </w:p>
        </w:tc>
        <w:tc>
          <w:tcPr>
            <w:tcW w:w="1185" w:type="dxa"/>
          </w:tcPr>
          <w:p w14:paraId="2820389D" w14:textId="77777777" w:rsidR="009C38F1" w:rsidRDefault="009C38F1">
            <w:pPr>
              <w:spacing w:line="360" w:lineRule="auto"/>
              <w:rPr>
                <w:rFonts w:ascii="宋体" w:hAnsi="宋体"/>
                <w:b/>
                <w:bCs/>
                <w:sz w:val="24"/>
              </w:rPr>
            </w:pPr>
          </w:p>
        </w:tc>
        <w:tc>
          <w:tcPr>
            <w:tcW w:w="1063" w:type="dxa"/>
          </w:tcPr>
          <w:p w14:paraId="7728A098" w14:textId="77777777" w:rsidR="009C38F1" w:rsidRDefault="009C38F1">
            <w:pPr>
              <w:spacing w:line="360" w:lineRule="auto"/>
              <w:rPr>
                <w:rFonts w:ascii="宋体" w:hAnsi="宋体"/>
                <w:b/>
                <w:bCs/>
                <w:sz w:val="24"/>
              </w:rPr>
            </w:pPr>
          </w:p>
        </w:tc>
        <w:tc>
          <w:tcPr>
            <w:tcW w:w="1220" w:type="dxa"/>
          </w:tcPr>
          <w:p w14:paraId="6CA5E4F2" w14:textId="77777777" w:rsidR="009C38F1" w:rsidRDefault="009C38F1">
            <w:pPr>
              <w:spacing w:line="360" w:lineRule="auto"/>
              <w:rPr>
                <w:rFonts w:ascii="宋体" w:hAnsi="宋体"/>
                <w:b/>
                <w:bCs/>
                <w:sz w:val="24"/>
              </w:rPr>
            </w:pPr>
          </w:p>
        </w:tc>
        <w:tc>
          <w:tcPr>
            <w:tcW w:w="876" w:type="dxa"/>
          </w:tcPr>
          <w:p w14:paraId="334D1053" w14:textId="77777777" w:rsidR="009C38F1" w:rsidRDefault="009C38F1">
            <w:pPr>
              <w:spacing w:line="360" w:lineRule="auto"/>
              <w:rPr>
                <w:rFonts w:ascii="宋体" w:hAnsi="宋体"/>
                <w:b/>
                <w:bCs/>
                <w:sz w:val="24"/>
              </w:rPr>
            </w:pPr>
          </w:p>
        </w:tc>
        <w:tc>
          <w:tcPr>
            <w:tcW w:w="924" w:type="dxa"/>
          </w:tcPr>
          <w:p w14:paraId="2E781619" w14:textId="77777777" w:rsidR="009C38F1" w:rsidRDefault="009C38F1">
            <w:pPr>
              <w:spacing w:line="360" w:lineRule="auto"/>
              <w:rPr>
                <w:rFonts w:ascii="宋体" w:hAnsi="宋体"/>
                <w:b/>
                <w:bCs/>
                <w:sz w:val="24"/>
              </w:rPr>
            </w:pPr>
          </w:p>
        </w:tc>
        <w:tc>
          <w:tcPr>
            <w:tcW w:w="1524" w:type="dxa"/>
          </w:tcPr>
          <w:p w14:paraId="4FF47DAB" w14:textId="77777777" w:rsidR="009C38F1" w:rsidRDefault="009C38F1">
            <w:pPr>
              <w:spacing w:line="360" w:lineRule="auto"/>
              <w:rPr>
                <w:rFonts w:ascii="宋体" w:hAnsi="宋体"/>
                <w:b/>
                <w:bCs/>
                <w:sz w:val="24"/>
              </w:rPr>
            </w:pPr>
          </w:p>
        </w:tc>
        <w:tc>
          <w:tcPr>
            <w:tcW w:w="771" w:type="dxa"/>
          </w:tcPr>
          <w:p w14:paraId="7185F8FD" w14:textId="77777777" w:rsidR="009C38F1" w:rsidRDefault="009C38F1">
            <w:pPr>
              <w:spacing w:line="360" w:lineRule="auto"/>
              <w:rPr>
                <w:rFonts w:ascii="宋体" w:hAnsi="宋体"/>
                <w:b/>
                <w:bCs/>
                <w:sz w:val="24"/>
              </w:rPr>
            </w:pPr>
          </w:p>
        </w:tc>
      </w:tr>
      <w:tr w:rsidR="009C38F1" w14:paraId="72FE662E" w14:textId="77777777">
        <w:trPr>
          <w:jc w:val="center"/>
        </w:trPr>
        <w:tc>
          <w:tcPr>
            <w:tcW w:w="807" w:type="dxa"/>
          </w:tcPr>
          <w:p w14:paraId="18EAF9E1" w14:textId="77777777" w:rsidR="009C38F1" w:rsidRDefault="00632229">
            <w:pPr>
              <w:spacing w:line="360" w:lineRule="auto"/>
              <w:rPr>
                <w:rFonts w:ascii="宋体" w:hAnsi="宋体"/>
                <w:b/>
                <w:bCs/>
                <w:sz w:val="24"/>
              </w:rPr>
            </w:pPr>
            <w:r>
              <w:rPr>
                <w:rFonts w:ascii="宋体" w:hAnsi="宋体"/>
                <w:b/>
                <w:bCs/>
                <w:sz w:val="24"/>
              </w:rPr>
              <w:t>4</w:t>
            </w:r>
          </w:p>
        </w:tc>
        <w:tc>
          <w:tcPr>
            <w:tcW w:w="1200" w:type="dxa"/>
          </w:tcPr>
          <w:p w14:paraId="0980F606" w14:textId="77777777" w:rsidR="009C38F1" w:rsidRDefault="009C38F1">
            <w:pPr>
              <w:spacing w:line="360" w:lineRule="auto"/>
              <w:rPr>
                <w:rFonts w:ascii="宋体" w:hAnsi="宋体"/>
                <w:b/>
                <w:bCs/>
                <w:sz w:val="24"/>
              </w:rPr>
            </w:pPr>
          </w:p>
        </w:tc>
        <w:tc>
          <w:tcPr>
            <w:tcW w:w="1185" w:type="dxa"/>
          </w:tcPr>
          <w:p w14:paraId="336AEA05" w14:textId="77777777" w:rsidR="009C38F1" w:rsidRDefault="009C38F1">
            <w:pPr>
              <w:spacing w:line="360" w:lineRule="auto"/>
              <w:rPr>
                <w:rFonts w:ascii="宋体" w:hAnsi="宋体"/>
                <w:b/>
                <w:bCs/>
                <w:sz w:val="24"/>
              </w:rPr>
            </w:pPr>
          </w:p>
        </w:tc>
        <w:tc>
          <w:tcPr>
            <w:tcW w:w="1063" w:type="dxa"/>
          </w:tcPr>
          <w:p w14:paraId="27A0913E" w14:textId="77777777" w:rsidR="009C38F1" w:rsidRDefault="009C38F1">
            <w:pPr>
              <w:spacing w:line="360" w:lineRule="auto"/>
              <w:rPr>
                <w:rFonts w:ascii="宋体" w:hAnsi="宋体"/>
                <w:b/>
                <w:bCs/>
                <w:sz w:val="24"/>
              </w:rPr>
            </w:pPr>
          </w:p>
        </w:tc>
        <w:tc>
          <w:tcPr>
            <w:tcW w:w="1220" w:type="dxa"/>
          </w:tcPr>
          <w:p w14:paraId="55F0BFAE" w14:textId="77777777" w:rsidR="009C38F1" w:rsidRDefault="009C38F1">
            <w:pPr>
              <w:spacing w:line="360" w:lineRule="auto"/>
              <w:rPr>
                <w:rFonts w:ascii="宋体" w:hAnsi="宋体"/>
                <w:b/>
                <w:bCs/>
                <w:sz w:val="24"/>
              </w:rPr>
            </w:pPr>
          </w:p>
        </w:tc>
        <w:tc>
          <w:tcPr>
            <w:tcW w:w="876" w:type="dxa"/>
          </w:tcPr>
          <w:p w14:paraId="0FF64CFB" w14:textId="77777777" w:rsidR="009C38F1" w:rsidRDefault="009C38F1">
            <w:pPr>
              <w:spacing w:line="360" w:lineRule="auto"/>
              <w:rPr>
                <w:rFonts w:ascii="宋体" w:hAnsi="宋体"/>
                <w:b/>
                <w:bCs/>
                <w:sz w:val="24"/>
              </w:rPr>
            </w:pPr>
          </w:p>
        </w:tc>
        <w:tc>
          <w:tcPr>
            <w:tcW w:w="924" w:type="dxa"/>
          </w:tcPr>
          <w:p w14:paraId="76F3F9B2" w14:textId="77777777" w:rsidR="009C38F1" w:rsidRDefault="009C38F1">
            <w:pPr>
              <w:spacing w:line="360" w:lineRule="auto"/>
              <w:rPr>
                <w:rFonts w:ascii="宋体" w:hAnsi="宋体"/>
                <w:b/>
                <w:bCs/>
                <w:sz w:val="24"/>
              </w:rPr>
            </w:pPr>
          </w:p>
        </w:tc>
        <w:tc>
          <w:tcPr>
            <w:tcW w:w="1524" w:type="dxa"/>
          </w:tcPr>
          <w:p w14:paraId="08BF0A91" w14:textId="77777777" w:rsidR="009C38F1" w:rsidRDefault="009C38F1">
            <w:pPr>
              <w:spacing w:line="360" w:lineRule="auto"/>
              <w:rPr>
                <w:rFonts w:ascii="宋体" w:hAnsi="宋体"/>
                <w:b/>
                <w:bCs/>
                <w:sz w:val="24"/>
              </w:rPr>
            </w:pPr>
          </w:p>
        </w:tc>
        <w:tc>
          <w:tcPr>
            <w:tcW w:w="771" w:type="dxa"/>
          </w:tcPr>
          <w:p w14:paraId="24051B8B" w14:textId="77777777" w:rsidR="009C38F1" w:rsidRDefault="009C38F1">
            <w:pPr>
              <w:spacing w:line="360" w:lineRule="auto"/>
              <w:rPr>
                <w:rFonts w:ascii="宋体" w:hAnsi="宋体"/>
                <w:b/>
                <w:bCs/>
                <w:sz w:val="24"/>
              </w:rPr>
            </w:pPr>
          </w:p>
        </w:tc>
      </w:tr>
      <w:tr w:rsidR="009C38F1" w14:paraId="4472ABE1" w14:textId="77777777">
        <w:trPr>
          <w:jc w:val="center"/>
        </w:trPr>
        <w:tc>
          <w:tcPr>
            <w:tcW w:w="807" w:type="dxa"/>
          </w:tcPr>
          <w:p w14:paraId="24A2E5E1" w14:textId="77777777" w:rsidR="009C38F1" w:rsidRDefault="00632229">
            <w:pPr>
              <w:spacing w:line="360" w:lineRule="auto"/>
              <w:rPr>
                <w:rFonts w:ascii="宋体" w:hAnsi="宋体"/>
                <w:b/>
                <w:bCs/>
                <w:sz w:val="24"/>
              </w:rPr>
            </w:pPr>
            <w:r>
              <w:rPr>
                <w:rFonts w:ascii="宋体" w:hAnsi="宋体" w:hint="eastAsia"/>
                <w:b/>
                <w:bCs/>
                <w:sz w:val="24"/>
              </w:rPr>
              <w:t>……</w:t>
            </w:r>
          </w:p>
        </w:tc>
        <w:tc>
          <w:tcPr>
            <w:tcW w:w="1200" w:type="dxa"/>
          </w:tcPr>
          <w:p w14:paraId="1859A343" w14:textId="77777777" w:rsidR="009C38F1" w:rsidRDefault="009C38F1">
            <w:pPr>
              <w:spacing w:line="360" w:lineRule="auto"/>
              <w:rPr>
                <w:rFonts w:ascii="宋体" w:hAnsi="宋体"/>
                <w:b/>
                <w:bCs/>
                <w:sz w:val="24"/>
              </w:rPr>
            </w:pPr>
          </w:p>
        </w:tc>
        <w:tc>
          <w:tcPr>
            <w:tcW w:w="1185" w:type="dxa"/>
          </w:tcPr>
          <w:p w14:paraId="41D8EF7F" w14:textId="77777777" w:rsidR="009C38F1" w:rsidRDefault="009C38F1">
            <w:pPr>
              <w:spacing w:line="360" w:lineRule="auto"/>
              <w:rPr>
                <w:rFonts w:ascii="宋体" w:hAnsi="宋体"/>
                <w:b/>
                <w:bCs/>
                <w:sz w:val="24"/>
              </w:rPr>
            </w:pPr>
          </w:p>
        </w:tc>
        <w:tc>
          <w:tcPr>
            <w:tcW w:w="1063" w:type="dxa"/>
          </w:tcPr>
          <w:p w14:paraId="3A68B0C8" w14:textId="77777777" w:rsidR="009C38F1" w:rsidRDefault="009C38F1">
            <w:pPr>
              <w:spacing w:line="360" w:lineRule="auto"/>
              <w:rPr>
                <w:rFonts w:ascii="宋体" w:hAnsi="宋体"/>
                <w:b/>
                <w:bCs/>
                <w:sz w:val="24"/>
              </w:rPr>
            </w:pPr>
          </w:p>
        </w:tc>
        <w:tc>
          <w:tcPr>
            <w:tcW w:w="1220" w:type="dxa"/>
          </w:tcPr>
          <w:p w14:paraId="5D52B3BC" w14:textId="77777777" w:rsidR="009C38F1" w:rsidRDefault="009C38F1">
            <w:pPr>
              <w:spacing w:line="360" w:lineRule="auto"/>
              <w:rPr>
                <w:rFonts w:ascii="宋体" w:hAnsi="宋体"/>
                <w:b/>
                <w:bCs/>
                <w:sz w:val="24"/>
              </w:rPr>
            </w:pPr>
          </w:p>
        </w:tc>
        <w:tc>
          <w:tcPr>
            <w:tcW w:w="876" w:type="dxa"/>
          </w:tcPr>
          <w:p w14:paraId="48C60D49" w14:textId="77777777" w:rsidR="009C38F1" w:rsidRDefault="009C38F1">
            <w:pPr>
              <w:spacing w:line="360" w:lineRule="auto"/>
              <w:rPr>
                <w:rFonts w:ascii="宋体" w:hAnsi="宋体"/>
                <w:b/>
                <w:bCs/>
                <w:sz w:val="24"/>
              </w:rPr>
            </w:pPr>
          </w:p>
        </w:tc>
        <w:tc>
          <w:tcPr>
            <w:tcW w:w="924" w:type="dxa"/>
          </w:tcPr>
          <w:p w14:paraId="70F88920" w14:textId="77777777" w:rsidR="009C38F1" w:rsidRDefault="009C38F1">
            <w:pPr>
              <w:spacing w:line="360" w:lineRule="auto"/>
              <w:rPr>
                <w:rFonts w:ascii="宋体" w:hAnsi="宋体"/>
                <w:b/>
                <w:bCs/>
                <w:sz w:val="24"/>
              </w:rPr>
            </w:pPr>
          </w:p>
        </w:tc>
        <w:tc>
          <w:tcPr>
            <w:tcW w:w="1524" w:type="dxa"/>
          </w:tcPr>
          <w:p w14:paraId="09B18824" w14:textId="77777777" w:rsidR="009C38F1" w:rsidRDefault="009C38F1">
            <w:pPr>
              <w:spacing w:line="360" w:lineRule="auto"/>
              <w:rPr>
                <w:rFonts w:ascii="宋体" w:hAnsi="宋体"/>
                <w:b/>
                <w:bCs/>
                <w:sz w:val="24"/>
              </w:rPr>
            </w:pPr>
          </w:p>
        </w:tc>
        <w:tc>
          <w:tcPr>
            <w:tcW w:w="771" w:type="dxa"/>
          </w:tcPr>
          <w:p w14:paraId="7AC075C3" w14:textId="77777777" w:rsidR="009C38F1" w:rsidRDefault="009C38F1">
            <w:pPr>
              <w:spacing w:line="360" w:lineRule="auto"/>
              <w:rPr>
                <w:rFonts w:ascii="宋体" w:hAnsi="宋体"/>
                <w:b/>
                <w:bCs/>
                <w:sz w:val="24"/>
              </w:rPr>
            </w:pPr>
          </w:p>
        </w:tc>
      </w:tr>
    </w:tbl>
    <w:p w14:paraId="7E38C242" w14:textId="77777777" w:rsidR="009C38F1" w:rsidRPr="00EE09AB" w:rsidRDefault="00632229">
      <w:pPr>
        <w:spacing w:line="360" w:lineRule="auto"/>
        <w:jc w:val="left"/>
        <w:rPr>
          <w:rFonts w:ascii="宋体" w:hAnsi="宋体"/>
          <w:sz w:val="24"/>
        </w:rPr>
      </w:pPr>
      <w:r w:rsidRPr="00EE09AB">
        <w:rPr>
          <w:rFonts w:ascii="宋体" w:hAnsi="宋体" w:hint="eastAsia"/>
          <w:sz w:val="24"/>
        </w:rPr>
        <w:t>投标单位</w:t>
      </w:r>
      <w:r w:rsidRPr="00EE09AB">
        <w:rPr>
          <w:rFonts w:ascii="宋体" w:hAnsi="宋体"/>
          <w:sz w:val="24"/>
        </w:rPr>
        <w:t>(</w:t>
      </w:r>
      <w:r w:rsidRPr="00EE09AB">
        <w:rPr>
          <w:rFonts w:ascii="宋体" w:hAnsi="宋体" w:hint="eastAsia"/>
          <w:sz w:val="24"/>
        </w:rPr>
        <w:t>盖章</w:t>
      </w:r>
      <w:r w:rsidRPr="00EE09AB">
        <w:rPr>
          <w:rFonts w:ascii="宋体" w:hAnsi="宋体"/>
          <w:sz w:val="24"/>
        </w:rPr>
        <w:t>)</w:t>
      </w:r>
      <w:r w:rsidRPr="00EE09AB">
        <w:rPr>
          <w:rFonts w:ascii="宋体" w:hAnsi="宋体" w:hint="eastAsia"/>
          <w:sz w:val="24"/>
        </w:rPr>
        <w:t>：</w:t>
      </w:r>
    </w:p>
    <w:p w14:paraId="628150EA" w14:textId="77777777" w:rsidR="009C38F1" w:rsidRPr="00EE09AB" w:rsidRDefault="00632229">
      <w:pPr>
        <w:spacing w:line="360" w:lineRule="auto"/>
        <w:rPr>
          <w:rFonts w:ascii="宋体" w:hAnsi="宋体"/>
          <w:sz w:val="24"/>
        </w:rPr>
      </w:pPr>
      <w:r w:rsidRPr="00EE09AB">
        <w:rPr>
          <w:rFonts w:ascii="宋体" w:hAnsi="宋体" w:hint="eastAsia"/>
          <w:sz w:val="24"/>
        </w:rPr>
        <w:t>投标代表人</w:t>
      </w:r>
      <w:r w:rsidRPr="00EE09AB">
        <w:rPr>
          <w:rFonts w:ascii="宋体" w:hAnsi="宋体"/>
          <w:sz w:val="24"/>
        </w:rPr>
        <w:t>(</w:t>
      </w:r>
      <w:r w:rsidRPr="00EE09AB">
        <w:rPr>
          <w:rFonts w:ascii="宋体" w:hAnsi="宋体" w:hint="eastAsia"/>
          <w:sz w:val="24"/>
        </w:rPr>
        <w:t>签字</w:t>
      </w:r>
      <w:r w:rsidRPr="00EE09AB">
        <w:rPr>
          <w:rFonts w:ascii="宋体" w:hAnsi="宋体"/>
          <w:sz w:val="24"/>
        </w:rPr>
        <w:t>)</w:t>
      </w:r>
      <w:r w:rsidRPr="00EE09AB">
        <w:rPr>
          <w:rFonts w:ascii="宋体" w:hAnsi="宋体" w:hint="eastAsia"/>
          <w:sz w:val="24"/>
        </w:rPr>
        <w:t>：</w:t>
      </w:r>
    </w:p>
    <w:p w14:paraId="160A136D" w14:textId="78DB929D" w:rsidR="009C38F1" w:rsidRDefault="00632229">
      <w:pPr>
        <w:spacing w:line="360" w:lineRule="auto"/>
        <w:rPr>
          <w:rFonts w:ascii="宋体" w:hAnsi="宋体"/>
          <w:b/>
          <w:bCs/>
          <w:sz w:val="24"/>
        </w:rPr>
      </w:pPr>
      <w:r>
        <w:rPr>
          <w:rFonts w:ascii="宋体" w:hAnsi="宋体"/>
          <w:b/>
          <w:bCs/>
          <w:sz w:val="24"/>
        </w:rPr>
        <w:br w:type="page"/>
      </w:r>
      <w:r>
        <w:rPr>
          <w:rFonts w:ascii="宋体" w:hAnsi="宋体" w:hint="eastAsia"/>
          <w:b/>
          <w:bCs/>
          <w:sz w:val="24"/>
        </w:rPr>
        <w:lastRenderedPageBreak/>
        <w:t>附件</w:t>
      </w:r>
      <w:r>
        <w:rPr>
          <w:rFonts w:ascii="宋体" w:hAnsi="宋体"/>
          <w:b/>
          <w:bCs/>
          <w:sz w:val="24"/>
        </w:rPr>
        <w:t>1</w:t>
      </w:r>
      <w:r w:rsidR="00C72D1E">
        <w:rPr>
          <w:rFonts w:ascii="宋体" w:hAnsi="宋体" w:hint="eastAsia"/>
          <w:b/>
          <w:bCs/>
          <w:sz w:val="24"/>
        </w:rPr>
        <w:t>1</w:t>
      </w:r>
      <w:r>
        <w:rPr>
          <w:rFonts w:ascii="宋体" w:hAnsi="宋体"/>
          <w:b/>
          <w:bCs/>
          <w:sz w:val="24"/>
        </w:rPr>
        <w:t>—1</w:t>
      </w:r>
    </w:p>
    <w:p w14:paraId="1B97FE16" w14:textId="77777777" w:rsidR="009C38F1" w:rsidRDefault="00632229">
      <w:pPr>
        <w:spacing w:line="360" w:lineRule="auto"/>
        <w:jc w:val="center"/>
        <w:rPr>
          <w:rFonts w:ascii="宋体" w:hAnsi="宋体"/>
          <w:b/>
          <w:bCs/>
          <w:sz w:val="24"/>
        </w:rPr>
      </w:pPr>
      <w:r>
        <w:rPr>
          <w:rFonts w:ascii="宋体" w:hAnsi="宋体" w:hint="eastAsia"/>
          <w:b/>
          <w:bCs/>
          <w:sz w:val="24"/>
        </w:rPr>
        <w:t>企业新版营业执照</w:t>
      </w:r>
    </w:p>
    <w:p w14:paraId="30FB6264" w14:textId="77777777" w:rsidR="009C38F1" w:rsidRDefault="00632229">
      <w:pPr>
        <w:spacing w:line="360" w:lineRule="auto"/>
        <w:rPr>
          <w:rFonts w:ascii="宋体" w:hAnsi="宋体"/>
          <w:bCs/>
          <w:sz w:val="24"/>
          <w:u w:val="single"/>
        </w:rPr>
      </w:pPr>
      <w:r>
        <w:rPr>
          <w:rFonts w:ascii="宋体" w:hAnsi="宋体" w:hint="eastAsia"/>
          <w:bCs/>
          <w:sz w:val="24"/>
        </w:rPr>
        <w:t>：</w:t>
      </w:r>
    </w:p>
    <w:p w14:paraId="36FA6C59" w14:textId="77777777" w:rsidR="009C38F1" w:rsidRDefault="00632229">
      <w:pPr>
        <w:spacing w:line="360" w:lineRule="auto"/>
        <w:ind w:firstLineChars="200" w:firstLine="480"/>
        <w:rPr>
          <w:rFonts w:ascii="宋体" w:hAnsi="宋体"/>
          <w:bCs/>
          <w:sz w:val="24"/>
        </w:rPr>
      </w:pPr>
      <w:r>
        <w:rPr>
          <w:rFonts w:ascii="宋体" w:hAnsi="宋体" w:hint="eastAsia"/>
          <w:bCs/>
          <w:sz w:val="24"/>
        </w:rPr>
        <w:t>现附上由</w:t>
      </w:r>
      <w:r>
        <w:rPr>
          <w:rFonts w:ascii="宋体" w:hAnsi="宋体"/>
          <w:bCs/>
          <w:sz w:val="24"/>
        </w:rPr>
        <w:t>(</w:t>
      </w:r>
      <w:r>
        <w:rPr>
          <w:rFonts w:ascii="宋体" w:hAnsi="宋体" w:hint="eastAsia"/>
          <w:bCs/>
          <w:sz w:val="24"/>
        </w:rPr>
        <w:t>签发机关名称</w:t>
      </w:r>
      <w:r>
        <w:rPr>
          <w:rFonts w:ascii="宋体" w:hAnsi="宋体"/>
          <w:bCs/>
          <w:sz w:val="24"/>
        </w:rPr>
        <w:t>)</w:t>
      </w:r>
      <w:r>
        <w:rPr>
          <w:rFonts w:ascii="宋体" w:hAnsi="宋体" w:hint="eastAsia"/>
          <w:bCs/>
          <w:sz w:val="24"/>
        </w:rPr>
        <w:t>签发的我方法人营业执照副本，该执照经年检，真实有效。</w:t>
      </w:r>
    </w:p>
    <w:p w14:paraId="401B59E4" w14:textId="77777777" w:rsidR="009C38F1" w:rsidRDefault="009C38F1">
      <w:pPr>
        <w:spacing w:line="360" w:lineRule="auto"/>
        <w:rPr>
          <w:rFonts w:ascii="宋体" w:hAnsi="宋体"/>
          <w:bCs/>
          <w:sz w:val="24"/>
        </w:rPr>
      </w:pPr>
    </w:p>
    <w:p w14:paraId="74544535" w14:textId="77777777" w:rsidR="009C38F1" w:rsidRDefault="009C38F1">
      <w:pPr>
        <w:spacing w:line="360" w:lineRule="auto"/>
        <w:rPr>
          <w:rFonts w:ascii="宋体" w:hAnsi="宋体"/>
          <w:bCs/>
          <w:sz w:val="24"/>
        </w:rPr>
      </w:pPr>
    </w:p>
    <w:p w14:paraId="5FF00A19" w14:textId="77777777" w:rsidR="009C38F1" w:rsidRDefault="00632229">
      <w:pPr>
        <w:spacing w:line="360" w:lineRule="auto"/>
        <w:ind w:firstLineChars="2000" w:firstLine="4800"/>
        <w:rPr>
          <w:rFonts w:ascii="宋体" w:hAnsi="宋体"/>
          <w:bCs/>
          <w:sz w:val="24"/>
        </w:rPr>
      </w:pPr>
      <w:r>
        <w:rPr>
          <w:rFonts w:ascii="宋体" w:hAnsi="宋体" w:hint="eastAsia"/>
          <w:bCs/>
          <w:sz w:val="24"/>
        </w:rPr>
        <w:t>投标单位</w:t>
      </w:r>
      <w:r>
        <w:rPr>
          <w:rFonts w:ascii="宋体" w:hAnsi="宋体"/>
          <w:bCs/>
          <w:sz w:val="24"/>
        </w:rPr>
        <w:t>(</w:t>
      </w:r>
      <w:r>
        <w:rPr>
          <w:rFonts w:ascii="宋体" w:hAnsi="宋体" w:hint="eastAsia"/>
          <w:bCs/>
          <w:sz w:val="24"/>
        </w:rPr>
        <w:t>盖章</w:t>
      </w:r>
      <w:r>
        <w:rPr>
          <w:rFonts w:ascii="宋体" w:hAnsi="宋体"/>
          <w:bCs/>
          <w:sz w:val="24"/>
        </w:rPr>
        <w:t>)</w:t>
      </w:r>
      <w:r>
        <w:rPr>
          <w:rFonts w:ascii="宋体" w:hAnsi="宋体" w:hint="eastAsia"/>
          <w:bCs/>
          <w:sz w:val="24"/>
        </w:rPr>
        <w:t>：</w:t>
      </w:r>
    </w:p>
    <w:p w14:paraId="16C04710" w14:textId="77777777" w:rsidR="009C38F1" w:rsidRDefault="00632229">
      <w:pPr>
        <w:spacing w:line="360" w:lineRule="auto"/>
        <w:ind w:firstLineChars="2000" w:firstLine="4800"/>
        <w:rPr>
          <w:rFonts w:ascii="宋体" w:hAnsi="宋体"/>
          <w:bCs/>
          <w:sz w:val="24"/>
        </w:rPr>
      </w:pPr>
      <w:r>
        <w:rPr>
          <w:rFonts w:ascii="宋体" w:hAnsi="宋体" w:hint="eastAsia"/>
          <w:bCs/>
          <w:sz w:val="24"/>
        </w:rPr>
        <w:t>投标单位代表</w:t>
      </w:r>
      <w:r>
        <w:rPr>
          <w:rFonts w:ascii="宋体" w:hAnsi="宋体"/>
          <w:bCs/>
          <w:sz w:val="24"/>
        </w:rPr>
        <w:t>(</w:t>
      </w:r>
      <w:r>
        <w:rPr>
          <w:rFonts w:ascii="宋体" w:hAnsi="宋体" w:hint="eastAsia"/>
          <w:bCs/>
          <w:sz w:val="24"/>
        </w:rPr>
        <w:t>签字</w:t>
      </w:r>
      <w:r>
        <w:rPr>
          <w:rFonts w:ascii="宋体" w:hAnsi="宋体"/>
          <w:bCs/>
          <w:sz w:val="24"/>
        </w:rPr>
        <w:t>)</w:t>
      </w:r>
      <w:r>
        <w:rPr>
          <w:rFonts w:ascii="宋体" w:hAnsi="宋体" w:hint="eastAsia"/>
          <w:bCs/>
          <w:sz w:val="24"/>
        </w:rPr>
        <w:t>：</w:t>
      </w:r>
    </w:p>
    <w:p w14:paraId="6972EC74" w14:textId="77777777" w:rsidR="009C38F1" w:rsidRDefault="00632229">
      <w:pPr>
        <w:spacing w:line="360" w:lineRule="auto"/>
        <w:ind w:firstLineChars="2000" w:firstLine="4800"/>
        <w:rPr>
          <w:rFonts w:ascii="宋体" w:hAnsi="宋体"/>
          <w:bCs/>
          <w:sz w:val="24"/>
        </w:rPr>
      </w:pPr>
      <w:r>
        <w:rPr>
          <w:rFonts w:ascii="宋体" w:hAnsi="宋体" w:hint="eastAsia"/>
          <w:bCs/>
          <w:sz w:val="24"/>
        </w:rPr>
        <w:t>日期：</w:t>
      </w:r>
    </w:p>
    <w:p w14:paraId="78E60E74" w14:textId="77777777" w:rsidR="009C38F1" w:rsidRDefault="009C38F1">
      <w:pPr>
        <w:spacing w:line="360" w:lineRule="auto"/>
        <w:jc w:val="left"/>
        <w:rPr>
          <w:rFonts w:ascii="宋体" w:hAnsi="宋体"/>
          <w:bCs/>
          <w:sz w:val="24"/>
        </w:rPr>
      </w:pPr>
    </w:p>
    <w:p w14:paraId="2CC5830F" w14:textId="523E0FC4" w:rsidR="009C38F1" w:rsidRDefault="00632229">
      <w:pPr>
        <w:spacing w:line="360" w:lineRule="auto"/>
        <w:jc w:val="left"/>
        <w:rPr>
          <w:rFonts w:ascii="宋体" w:hAnsi="宋体"/>
          <w:b/>
          <w:bCs/>
          <w:sz w:val="24"/>
        </w:rPr>
      </w:pPr>
      <w:r>
        <w:rPr>
          <w:rFonts w:ascii="宋体" w:hAnsi="宋体" w:hint="eastAsia"/>
          <w:b/>
          <w:bCs/>
          <w:sz w:val="24"/>
        </w:rPr>
        <w:t>附件</w:t>
      </w:r>
      <w:r>
        <w:rPr>
          <w:rFonts w:ascii="宋体" w:hAnsi="宋体"/>
          <w:b/>
          <w:bCs/>
          <w:sz w:val="24"/>
        </w:rPr>
        <w:t>1</w:t>
      </w:r>
      <w:r w:rsidR="00C72D1E">
        <w:rPr>
          <w:rFonts w:ascii="宋体" w:hAnsi="宋体" w:hint="eastAsia"/>
          <w:b/>
          <w:bCs/>
          <w:sz w:val="24"/>
        </w:rPr>
        <w:t>1</w:t>
      </w:r>
      <w:r>
        <w:rPr>
          <w:rFonts w:ascii="宋体" w:hAnsi="宋体"/>
          <w:b/>
          <w:bCs/>
          <w:sz w:val="24"/>
        </w:rPr>
        <w:t>—2</w:t>
      </w:r>
    </w:p>
    <w:p w14:paraId="3041A74C" w14:textId="77777777" w:rsidR="009C38F1" w:rsidRDefault="00632229">
      <w:pPr>
        <w:spacing w:line="360" w:lineRule="auto"/>
        <w:jc w:val="center"/>
        <w:rPr>
          <w:rFonts w:ascii="宋体" w:hAnsi="宋体"/>
          <w:b/>
          <w:bCs/>
          <w:sz w:val="24"/>
        </w:rPr>
      </w:pPr>
      <w:r>
        <w:rPr>
          <w:rFonts w:ascii="宋体" w:hAnsi="宋体" w:hint="eastAsia"/>
          <w:b/>
          <w:bCs/>
          <w:sz w:val="24"/>
        </w:rPr>
        <w:t>生产、销售、服务许可证</w:t>
      </w:r>
      <w:r>
        <w:rPr>
          <w:rFonts w:ascii="宋体" w:hAnsi="宋体"/>
          <w:b/>
          <w:bCs/>
          <w:sz w:val="24"/>
        </w:rPr>
        <w:t>(</w:t>
      </w:r>
      <w:r>
        <w:rPr>
          <w:rFonts w:ascii="宋体" w:hAnsi="宋体" w:hint="eastAsia"/>
          <w:b/>
          <w:bCs/>
          <w:sz w:val="24"/>
        </w:rPr>
        <w:t>如有</w:t>
      </w:r>
      <w:r>
        <w:rPr>
          <w:rFonts w:ascii="宋体" w:hAnsi="宋体"/>
          <w:b/>
          <w:bCs/>
          <w:sz w:val="24"/>
        </w:rPr>
        <w:t>)</w:t>
      </w:r>
    </w:p>
    <w:p w14:paraId="61BBE812" w14:textId="77777777" w:rsidR="009C38F1" w:rsidRDefault="00632229">
      <w:pPr>
        <w:spacing w:line="360" w:lineRule="auto"/>
        <w:rPr>
          <w:rFonts w:ascii="宋体" w:hAnsi="宋体"/>
          <w:bCs/>
          <w:sz w:val="24"/>
          <w:u w:val="single"/>
        </w:rPr>
      </w:pPr>
      <w:r>
        <w:rPr>
          <w:rFonts w:ascii="宋体" w:hAnsi="宋体" w:hint="eastAsia"/>
          <w:bCs/>
          <w:sz w:val="24"/>
        </w:rPr>
        <w:t>：</w:t>
      </w:r>
    </w:p>
    <w:p w14:paraId="00C2F61A" w14:textId="77777777" w:rsidR="009C38F1" w:rsidRDefault="00632229">
      <w:pPr>
        <w:spacing w:line="360" w:lineRule="auto"/>
        <w:ind w:firstLineChars="200" w:firstLine="480"/>
        <w:jc w:val="left"/>
        <w:rPr>
          <w:rFonts w:ascii="宋体" w:hAnsi="宋体"/>
          <w:bCs/>
          <w:sz w:val="24"/>
        </w:rPr>
      </w:pPr>
      <w:r>
        <w:rPr>
          <w:rFonts w:ascii="宋体" w:hAnsi="宋体" w:hint="eastAsia"/>
          <w:bCs/>
          <w:sz w:val="24"/>
        </w:rPr>
        <w:t>现附上我方投标货物</w:t>
      </w:r>
      <w:r>
        <w:rPr>
          <w:rFonts w:ascii="宋体" w:hAnsi="宋体"/>
          <w:bCs/>
          <w:sz w:val="24"/>
        </w:rPr>
        <w:t>(</w:t>
      </w:r>
      <w:r>
        <w:rPr>
          <w:rFonts w:ascii="宋体" w:hAnsi="宋体" w:hint="eastAsia"/>
          <w:bCs/>
          <w:sz w:val="24"/>
        </w:rPr>
        <w:t>货物名称</w:t>
      </w:r>
      <w:r>
        <w:rPr>
          <w:rFonts w:ascii="宋体" w:hAnsi="宋体"/>
          <w:bCs/>
          <w:sz w:val="24"/>
        </w:rPr>
        <w:t>)</w:t>
      </w:r>
      <w:r>
        <w:rPr>
          <w:rFonts w:ascii="宋体" w:hAnsi="宋体" w:hint="eastAsia"/>
          <w:bCs/>
          <w:sz w:val="24"/>
        </w:rPr>
        <w:t>的</w:t>
      </w:r>
      <w:r>
        <w:rPr>
          <w:rFonts w:ascii="宋体" w:hAnsi="宋体"/>
          <w:bCs/>
          <w:sz w:val="24"/>
          <w:u w:val="single"/>
        </w:rPr>
        <w:t>(</w:t>
      </w:r>
      <w:r>
        <w:rPr>
          <w:rFonts w:ascii="宋体" w:hAnsi="宋体" w:hint="eastAsia"/>
          <w:bCs/>
          <w:sz w:val="24"/>
          <w:u w:val="single"/>
        </w:rPr>
        <w:t>许可证名称</w:t>
      </w:r>
      <w:r>
        <w:rPr>
          <w:rFonts w:ascii="宋体" w:hAnsi="宋体"/>
          <w:bCs/>
          <w:sz w:val="24"/>
          <w:u w:val="single"/>
        </w:rPr>
        <w:t>)</w:t>
      </w:r>
      <w:r>
        <w:rPr>
          <w:rFonts w:ascii="宋体" w:hAnsi="宋体" w:hint="eastAsia"/>
          <w:bCs/>
          <w:sz w:val="24"/>
        </w:rPr>
        <w:t>许可证复印件；如需证实，可通知我方提供原件予以说明。</w:t>
      </w:r>
    </w:p>
    <w:p w14:paraId="5267E4B6" w14:textId="77777777" w:rsidR="009C38F1" w:rsidRDefault="009C38F1">
      <w:pPr>
        <w:spacing w:line="360" w:lineRule="auto"/>
        <w:ind w:firstLineChars="2000" w:firstLine="4800"/>
        <w:jc w:val="left"/>
        <w:rPr>
          <w:rFonts w:ascii="宋体" w:hAnsi="宋体"/>
          <w:bCs/>
          <w:sz w:val="24"/>
        </w:rPr>
      </w:pPr>
    </w:p>
    <w:p w14:paraId="76BE0CD5" w14:textId="77777777" w:rsidR="009C38F1" w:rsidRDefault="009C38F1">
      <w:pPr>
        <w:spacing w:line="360" w:lineRule="auto"/>
        <w:ind w:firstLineChars="2000" w:firstLine="4800"/>
        <w:jc w:val="left"/>
        <w:rPr>
          <w:rFonts w:ascii="宋体" w:hAnsi="宋体"/>
          <w:bCs/>
          <w:sz w:val="24"/>
        </w:rPr>
      </w:pPr>
    </w:p>
    <w:p w14:paraId="73FF3033" w14:textId="77777777" w:rsidR="009C38F1" w:rsidRDefault="00632229">
      <w:pPr>
        <w:spacing w:line="360" w:lineRule="auto"/>
        <w:ind w:firstLineChars="2000" w:firstLine="4800"/>
        <w:jc w:val="left"/>
        <w:rPr>
          <w:rFonts w:ascii="宋体" w:hAnsi="宋体"/>
          <w:bCs/>
          <w:sz w:val="24"/>
        </w:rPr>
      </w:pPr>
      <w:r>
        <w:rPr>
          <w:rFonts w:ascii="宋体" w:hAnsi="宋体" w:hint="eastAsia"/>
          <w:bCs/>
          <w:sz w:val="24"/>
        </w:rPr>
        <w:t>投标单位代表</w:t>
      </w:r>
      <w:r>
        <w:rPr>
          <w:rFonts w:ascii="宋体" w:hAnsi="宋体"/>
          <w:bCs/>
          <w:sz w:val="24"/>
        </w:rPr>
        <w:t>(</w:t>
      </w:r>
      <w:r>
        <w:rPr>
          <w:rFonts w:ascii="宋体" w:hAnsi="宋体" w:hint="eastAsia"/>
          <w:bCs/>
          <w:sz w:val="24"/>
        </w:rPr>
        <w:t>签字</w:t>
      </w:r>
      <w:r>
        <w:rPr>
          <w:rFonts w:ascii="宋体" w:hAnsi="宋体"/>
          <w:bCs/>
          <w:sz w:val="24"/>
        </w:rPr>
        <w:t>)</w:t>
      </w:r>
      <w:r>
        <w:rPr>
          <w:rFonts w:ascii="宋体" w:hAnsi="宋体" w:hint="eastAsia"/>
          <w:bCs/>
          <w:sz w:val="24"/>
        </w:rPr>
        <w:t>：</w:t>
      </w:r>
    </w:p>
    <w:p w14:paraId="1FE9193A" w14:textId="77777777" w:rsidR="009C38F1" w:rsidRDefault="00632229">
      <w:pPr>
        <w:spacing w:line="360" w:lineRule="auto"/>
        <w:ind w:firstLineChars="2000" w:firstLine="4800"/>
        <w:jc w:val="left"/>
        <w:rPr>
          <w:rFonts w:ascii="宋体" w:hAnsi="宋体"/>
          <w:bCs/>
          <w:sz w:val="24"/>
        </w:rPr>
      </w:pPr>
      <w:r>
        <w:rPr>
          <w:rFonts w:ascii="宋体" w:hAnsi="宋体" w:hint="eastAsia"/>
          <w:bCs/>
          <w:sz w:val="24"/>
        </w:rPr>
        <w:t>日期：</w:t>
      </w:r>
    </w:p>
    <w:p w14:paraId="4C7993EC" w14:textId="77777777" w:rsidR="009C38F1" w:rsidRDefault="009C38F1">
      <w:pPr>
        <w:spacing w:line="360" w:lineRule="auto"/>
        <w:jc w:val="left"/>
        <w:rPr>
          <w:rFonts w:ascii="宋体" w:hAnsi="宋体"/>
          <w:bCs/>
          <w:sz w:val="24"/>
        </w:rPr>
      </w:pPr>
    </w:p>
    <w:p w14:paraId="6F2C9402" w14:textId="543781B1" w:rsidR="009C38F1" w:rsidRDefault="00632229">
      <w:pPr>
        <w:spacing w:line="360" w:lineRule="auto"/>
        <w:jc w:val="left"/>
        <w:rPr>
          <w:rFonts w:ascii="宋体" w:hAnsi="宋体"/>
          <w:b/>
          <w:bCs/>
          <w:sz w:val="24"/>
        </w:rPr>
      </w:pPr>
      <w:r>
        <w:rPr>
          <w:rFonts w:ascii="宋体" w:hAnsi="宋体" w:hint="eastAsia"/>
          <w:b/>
          <w:bCs/>
          <w:sz w:val="24"/>
        </w:rPr>
        <w:t>附件</w:t>
      </w:r>
      <w:r>
        <w:rPr>
          <w:rFonts w:ascii="宋体" w:hAnsi="宋体"/>
          <w:b/>
          <w:bCs/>
          <w:sz w:val="24"/>
        </w:rPr>
        <w:t>1</w:t>
      </w:r>
      <w:r w:rsidR="00C72D1E">
        <w:rPr>
          <w:rFonts w:ascii="宋体" w:hAnsi="宋体" w:hint="eastAsia"/>
          <w:b/>
          <w:bCs/>
          <w:sz w:val="24"/>
        </w:rPr>
        <w:t>1</w:t>
      </w:r>
      <w:r>
        <w:rPr>
          <w:rFonts w:ascii="宋体" w:hAnsi="宋体"/>
          <w:b/>
          <w:bCs/>
          <w:sz w:val="24"/>
        </w:rPr>
        <w:t>—3</w:t>
      </w:r>
    </w:p>
    <w:p w14:paraId="1C36F150" w14:textId="77777777" w:rsidR="009C38F1" w:rsidRDefault="00632229">
      <w:pPr>
        <w:spacing w:line="360" w:lineRule="auto"/>
        <w:jc w:val="center"/>
        <w:rPr>
          <w:rFonts w:ascii="宋体" w:hAnsi="宋体"/>
          <w:b/>
          <w:bCs/>
          <w:sz w:val="24"/>
        </w:rPr>
      </w:pPr>
      <w:r>
        <w:rPr>
          <w:rFonts w:ascii="宋体" w:hAnsi="宋体" w:hint="eastAsia"/>
          <w:b/>
          <w:bCs/>
          <w:sz w:val="24"/>
        </w:rPr>
        <w:t>售后服务保障及承诺</w:t>
      </w:r>
    </w:p>
    <w:p w14:paraId="02D442CA" w14:textId="77777777" w:rsidR="009C38F1" w:rsidRDefault="00632229">
      <w:pPr>
        <w:spacing w:line="360" w:lineRule="auto"/>
        <w:ind w:firstLineChars="200" w:firstLine="480"/>
        <w:jc w:val="left"/>
        <w:rPr>
          <w:rFonts w:ascii="宋体" w:hAnsi="宋体"/>
          <w:bCs/>
          <w:sz w:val="24"/>
        </w:rPr>
      </w:pPr>
      <w:r>
        <w:rPr>
          <w:rFonts w:ascii="宋体" w:hAnsi="宋体" w:hint="eastAsia"/>
          <w:bCs/>
          <w:sz w:val="24"/>
        </w:rPr>
        <w:t>售后服务内容包括售后服务机构简介；售后服务响应时间、售后地点、人员配备等情况的详细描述，格式自拟。</w:t>
      </w:r>
    </w:p>
    <w:p w14:paraId="2412DFC1" w14:textId="77777777" w:rsidR="009C38F1" w:rsidRDefault="009C38F1">
      <w:pPr>
        <w:spacing w:line="360" w:lineRule="auto"/>
        <w:jc w:val="left"/>
        <w:rPr>
          <w:rFonts w:ascii="宋体" w:hAnsi="宋体"/>
          <w:bCs/>
          <w:sz w:val="24"/>
        </w:rPr>
      </w:pPr>
    </w:p>
    <w:p w14:paraId="031EB494" w14:textId="77777777" w:rsidR="009C38F1" w:rsidRDefault="00632229">
      <w:p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法定代表人或其委托代理人：</w:t>
      </w:r>
      <w:r>
        <w:rPr>
          <w:rFonts w:ascii="宋体" w:hAnsi="宋体" w:cs="宋体"/>
          <w:kern w:val="0"/>
          <w:sz w:val="24"/>
        </w:rPr>
        <w:t>(</w:t>
      </w:r>
      <w:r>
        <w:rPr>
          <w:rFonts w:ascii="宋体" w:hAnsi="宋体" w:cs="宋体" w:hint="eastAsia"/>
          <w:kern w:val="0"/>
          <w:sz w:val="24"/>
        </w:rPr>
        <w:t>签字或盖章</w:t>
      </w:r>
      <w:r>
        <w:rPr>
          <w:rFonts w:ascii="宋体" w:hAnsi="宋体" w:cs="宋体"/>
          <w:kern w:val="0"/>
          <w:sz w:val="24"/>
        </w:rPr>
        <w:t>)</w:t>
      </w:r>
    </w:p>
    <w:p w14:paraId="4C02447E" w14:textId="77777777" w:rsidR="009C38F1" w:rsidRDefault="00632229">
      <w:pPr>
        <w:autoSpaceDE w:val="0"/>
        <w:autoSpaceDN w:val="0"/>
        <w:adjustRightInd w:val="0"/>
        <w:spacing w:line="360" w:lineRule="auto"/>
        <w:jc w:val="left"/>
        <w:rPr>
          <w:rFonts w:ascii="宋体" w:hAnsi="宋体" w:cs="宋体"/>
          <w:kern w:val="0"/>
          <w:sz w:val="24"/>
          <w:u w:val="single"/>
        </w:rPr>
      </w:pPr>
      <w:r>
        <w:rPr>
          <w:rFonts w:ascii="宋体" w:hAnsi="宋体" w:cs="宋体" w:hint="eastAsia"/>
          <w:kern w:val="0"/>
          <w:sz w:val="24"/>
        </w:rPr>
        <w:t>邮政编码：</w:t>
      </w:r>
    </w:p>
    <w:p w14:paraId="0E0A6E7F" w14:textId="77777777" w:rsidR="009C38F1" w:rsidRDefault="00632229">
      <w:pPr>
        <w:autoSpaceDE w:val="0"/>
        <w:autoSpaceDN w:val="0"/>
        <w:adjustRightInd w:val="0"/>
        <w:spacing w:line="360" w:lineRule="auto"/>
        <w:jc w:val="left"/>
        <w:rPr>
          <w:rFonts w:ascii="宋体" w:hAnsi="宋体" w:cs="宋体"/>
          <w:kern w:val="0"/>
          <w:sz w:val="24"/>
          <w:u w:val="single"/>
        </w:rPr>
      </w:pPr>
      <w:r>
        <w:rPr>
          <w:rFonts w:ascii="宋体" w:hAnsi="宋体" w:cs="宋体" w:hint="eastAsia"/>
          <w:kern w:val="0"/>
          <w:sz w:val="24"/>
        </w:rPr>
        <w:t>电话：</w:t>
      </w:r>
    </w:p>
    <w:p w14:paraId="413DA4A6" w14:textId="77777777" w:rsidR="009C38F1" w:rsidRDefault="00632229">
      <w:p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传真：</w:t>
      </w:r>
    </w:p>
    <w:p w14:paraId="74E25C14" w14:textId="77777777" w:rsidR="009C38F1" w:rsidRDefault="00632229">
      <w:pPr>
        <w:spacing w:line="360" w:lineRule="auto"/>
        <w:jc w:val="right"/>
        <w:rPr>
          <w:rFonts w:ascii="宋体" w:hAnsi="宋体"/>
          <w:b/>
          <w:sz w:val="24"/>
        </w:rPr>
      </w:pPr>
      <w:r>
        <w:rPr>
          <w:rFonts w:ascii="宋体" w:hAnsi="宋体" w:cs="宋体" w:hint="eastAsia"/>
          <w:kern w:val="0"/>
          <w:sz w:val="24"/>
        </w:rPr>
        <w:t>日期：</w:t>
      </w:r>
      <w:r>
        <w:rPr>
          <w:rFonts w:ascii="宋体" w:hAnsi="宋体" w:cs="TimesNewRomanPSMT"/>
          <w:kern w:val="0"/>
          <w:sz w:val="24"/>
        </w:rPr>
        <w:t>_____</w:t>
      </w:r>
      <w:r>
        <w:rPr>
          <w:rFonts w:ascii="宋体" w:hAnsi="宋体" w:cs="宋体" w:hint="eastAsia"/>
          <w:kern w:val="0"/>
          <w:sz w:val="24"/>
        </w:rPr>
        <w:t>年</w:t>
      </w:r>
      <w:r>
        <w:rPr>
          <w:rFonts w:ascii="宋体" w:hAnsi="宋体" w:cs="TimesNewRomanPSMT"/>
          <w:kern w:val="0"/>
          <w:sz w:val="24"/>
        </w:rPr>
        <w:t>____</w:t>
      </w:r>
      <w:r>
        <w:rPr>
          <w:rFonts w:ascii="宋体" w:hAnsi="宋体" w:cs="宋体" w:hint="eastAsia"/>
          <w:kern w:val="0"/>
          <w:sz w:val="24"/>
        </w:rPr>
        <w:t>月</w:t>
      </w:r>
      <w:r>
        <w:rPr>
          <w:rFonts w:ascii="宋体" w:hAnsi="宋体" w:cs="TimesNewRomanPSMT"/>
          <w:kern w:val="0"/>
          <w:sz w:val="24"/>
        </w:rPr>
        <w:t>____</w:t>
      </w:r>
      <w:r>
        <w:rPr>
          <w:rFonts w:ascii="宋体" w:hAnsi="宋体" w:cs="宋体" w:hint="eastAsia"/>
          <w:kern w:val="0"/>
          <w:sz w:val="24"/>
        </w:rPr>
        <w:t>日</w:t>
      </w:r>
    </w:p>
    <w:p w14:paraId="2AF35B0F" w14:textId="746B6A1E" w:rsidR="009C38F1" w:rsidRDefault="00632229">
      <w:pPr>
        <w:spacing w:line="360" w:lineRule="auto"/>
        <w:jc w:val="left"/>
        <w:rPr>
          <w:rFonts w:ascii="宋体" w:hAnsi="宋体"/>
          <w:b/>
          <w:sz w:val="24"/>
        </w:rPr>
      </w:pPr>
      <w:r>
        <w:rPr>
          <w:rFonts w:ascii="宋体" w:hAnsi="宋体"/>
          <w:b/>
          <w:sz w:val="24"/>
        </w:rPr>
        <w:br w:type="page"/>
      </w:r>
      <w:r>
        <w:rPr>
          <w:rFonts w:ascii="宋体" w:hAnsi="宋体" w:hint="eastAsia"/>
          <w:b/>
          <w:sz w:val="24"/>
        </w:rPr>
        <w:lastRenderedPageBreak/>
        <w:t>附件</w:t>
      </w:r>
      <w:r>
        <w:rPr>
          <w:rFonts w:ascii="宋体" w:hAnsi="宋体"/>
          <w:b/>
          <w:sz w:val="24"/>
        </w:rPr>
        <w:t>1</w:t>
      </w:r>
      <w:r w:rsidR="00985C38">
        <w:rPr>
          <w:rFonts w:ascii="宋体" w:hAnsi="宋体" w:hint="eastAsia"/>
          <w:b/>
          <w:sz w:val="24"/>
        </w:rPr>
        <w:t>2</w:t>
      </w:r>
    </w:p>
    <w:p w14:paraId="54F92896" w14:textId="77777777" w:rsidR="009C38F1" w:rsidRDefault="00632229">
      <w:pPr>
        <w:spacing w:line="360" w:lineRule="auto"/>
        <w:jc w:val="center"/>
        <w:rPr>
          <w:rFonts w:ascii="宋体" w:hAnsi="宋体"/>
          <w:b/>
          <w:sz w:val="24"/>
        </w:rPr>
      </w:pPr>
      <w:r>
        <w:rPr>
          <w:rFonts w:ascii="宋体" w:hAnsi="宋体" w:hint="eastAsia"/>
          <w:b/>
          <w:sz w:val="24"/>
        </w:rPr>
        <w:t>项目设计</w:t>
      </w:r>
      <w:r>
        <w:rPr>
          <w:rFonts w:ascii="宋体" w:hAnsi="宋体"/>
          <w:b/>
          <w:sz w:val="24"/>
        </w:rPr>
        <w:t>(</w:t>
      </w:r>
      <w:r>
        <w:rPr>
          <w:rFonts w:ascii="宋体" w:hAnsi="宋体" w:hint="eastAsia"/>
          <w:b/>
          <w:sz w:val="24"/>
        </w:rPr>
        <w:t>优化</w:t>
      </w:r>
      <w:r>
        <w:rPr>
          <w:rFonts w:ascii="宋体" w:hAnsi="宋体"/>
          <w:b/>
          <w:sz w:val="24"/>
        </w:rPr>
        <w:t>)</w:t>
      </w:r>
      <w:r>
        <w:rPr>
          <w:rFonts w:ascii="宋体" w:hAnsi="宋体" w:hint="eastAsia"/>
          <w:b/>
          <w:sz w:val="24"/>
        </w:rPr>
        <w:t>方案说明及图纸资料、施工组织设计</w:t>
      </w:r>
    </w:p>
    <w:p w14:paraId="7596F009" w14:textId="77777777" w:rsidR="009C38F1" w:rsidRDefault="009C38F1">
      <w:pPr>
        <w:spacing w:line="360" w:lineRule="auto"/>
        <w:rPr>
          <w:rFonts w:ascii="宋体" w:hAnsi="宋体"/>
          <w:b/>
          <w:sz w:val="24"/>
        </w:rPr>
      </w:pPr>
    </w:p>
    <w:p w14:paraId="3A83788A" w14:textId="77777777" w:rsidR="009C38F1" w:rsidRDefault="00632229">
      <w:pPr>
        <w:spacing w:line="360" w:lineRule="auto"/>
        <w:jc w:val="center"/>
        <w:rPr>
          <w:rFonts w:ascii="宋体" w:hAnsi="宋体" w:cs="SimSun,Bold"/>
          <w:b/>
          <w:bCs/>
          <w:kern w:val="0"/>
          <w:sz w:val="24"/>
        </w:rPr>
      </w:pPr>
      <w:r>
        <w:rPr>
          <w:rFonts w:ascii="宋体" w:hAnsi="宋体"/>
          <w:b/>
          <w:sz w:val="24"/>
        </w:rPr>
        <w:t>(</w:t>
      </w:r>
      <w:r>
        <w:rPr>
          <w:rFonts w:ascii="宋体" w:hAnsi="宋体" w:hint="eastAsia"/>
          <w:b/>
          <w:sz w:val="24"/>
        </w:rPr>
        <w:t>格式自定</w:t>
      </w:r>
      <w:r>
        <w:rPr>
          <w:rFonts w:ascii="宋体" w:hAnsi="宋体"/>
          <w:b/>
          <w:sz w:val="24"/>
        </w:rPr>
        <w:t>)</w:t>
      </w:r>
    </w:p>
    <w:p w14:paraId="60B415EE" w14:textId="77777777" w:rsidR="009C38F1" w:rsidRDefault="009C38F1">
      <w:pPr>
        <w:widowControl/>
        <w:jc w:val="left"/>
        <w:rPr>
          <w:rFonts w:ascii="宋体" w:hAnsi="宋体" w:cs="宋体"/>
          <w:b/>
          <w:bCs/>
          <w:kern w:val="0"/>
          <w:sz w:val="24"/>
        </w:rPr>
      </w:pPr>
    </w:p>
    <w:p w14:paraId="77BA3675" w14:textId="532C07A5" w:rsidR="009C38F1" w:rsidRDefault="00632229">
      <w:pPr>
        <w:autoSpaceDE w:val="0"/>
        <w:autoSpaceDN w:val="0"/>
        <w:adjustRightInd w:val="0"/>
        <w:spacing w:line="360" w:lineRule="auto"/>
        <w:jc w:val="left"/>
        <w:rPr>
          <w:rFonts w:ascii="宋体" w:hAnsi="宋体" w:cs="宋体"/>
          <w:b/>
          <w:bCs/>
          <w:kern w:val="0"/>
          <w:sz w:val="28"/>
          <w:szCs w:val="28"/>
        </w:rPr>
      </w:pPr>
      <w:r>
        <w:rPr>
          <w:rFonts w:ascii="宋体" w:hAnsi="宋体" w:cs="宋体" w:hint="eastAsia"/>
          <w:b/>
          <w:bCs/>
          <w:kern w:val="0"/>
          <w:sz w:val="24"/>
        </w:rPr>
        <w:t>附件</w:t>
      </w:r>
      <w:r w:rsidR="003D1FCA">
        <w:rPr>
          <w:rFonts w:ascii="宋体" w:hAnsi="宋体" w:cs="宋体" w:hint="eastAsia"/>
          <w:b/>
          <w:bCs/>
          <w:kern w:val="0"/>
          <w:sz w:val="24"/>
        </w:rPr>
        <w:t>1</w:t>
      </w:r>
      <w:r w:rsidR="00985C38">
        <w:rPr>
          <w:rFonts w:ascii="宋体" w:hAnsi="宋体" w:cs="宋体" w:hint="eastAsia"/>
          <w:b/>
          <w:bCs/>
          <w:kern w:val="0"/>
          <w:sz w:val="24"/>
        </w:rPr>
        <w:t>3</w:t>
      </w:r>
    </w:p>
    <w:p w14:paraId="3DC80F08" w14:textId="77777777" w:rsidR="009C38F1" w:rsidRDefault="00632229">
      <w:pPr>
        <w:spacing w:line="360" w:lineRule="auto"/>
        <w:ind w:firstLineChars="200" w:firstLine="562"/>
        <w:jc w:val="center"/>
        <w:rPr>
          <w:rFonts w:ascii="宋体" w:hAnsi="宋体" w:cs="宋体"/>
          <w:b/>
          <w:bCs/>
          <w:kern w:val="0"/>
          <w:sz w:val="28"/>
          <w:szCs w:val="28"/>
        </w:rPr>
      </w:pPr>
      <w:r>
        <w:rPr>
          <w:rFonts w:ascii="宋体" w:hAnsi="宋体" w:cs="宋体" w:hint="eastAsia"/>
          <w:b/>
          <w:bCs/>
          <w:kern w:val="0"/>
          <w:sz w:val="28"/>
          <w:szCs w:val="28"/>
        </w:rPr>
        <w:t>业绩合同</w:t>
      </w:r>
    </w:p>
    <w:p w14:paraId="3EF5685E" w14:textId="77777777" w:rsidR="009C38F1" w:rsidRDefault="00632229">
      <w:pPr>
        <w:spacing w:line="360" w:lineRule="auto"/>
        <w:ind w:firstLineChars="200" w:firstLine="482"/>
        <w:jc w:val="center"/>
        <w:rPr>
          <w:rFonts w:ascii="宋体" w:hAnsi="宋体" w:cs="宋体"/>
          <w:b/>
          <w:bCs/>
          <w:kern w:val="0"/>
          <w:sz w:val="24"/>
        </w:rPr>
      </w:pPr>
      <w:r>
        <w:rPr>
          <w:rFonts w:ascii="宋体" w:hAnsi="宋体" w:cs="宋体"/>
          <w:b/>
          <w:bCs/>
          <w:kern w:val="0"/>
          <w:sz w:val="24"/>
        </w:rPr>
        <w:t>(</w:t>
      </w:r>
      <w:r>
        <w:rPr>
          <w:rFonts w:ascii="宋体" w:hAnsi="宋体" w:cs="宋体" w:hint="eastAsia"/>
          <w:b/>
          <w:bCs/>
          <w:kern w:val="0"/>
          <w:sz w:val="24"/>
        </w:rPr>
        <w:t>格式自定</w:t>
      </w:r>
      <w:r>
        <w:rPr>
          <w:rFonts w:ascii="宋体" w:hAnsi="宋体" w:cs="宋体"/>
          <w:b/>
          <w:bCs/>
          <w:kern w:val="0"/>
          <w:sz w:val="24"/>
        </w:rPr>
        <w:t>)</w:t>
      </w:r>
    </w:p>
    <w:p w14:paraId="67B1BC68" w14:textId="77777777" w:rsidR="009C38F1" w:rsidRDefault="009C38F1">
      <w:pPr>
        <w:widowControl/>
        <w:jc w:val="left"/>
        <w:rPr>
          <w:rFonts w:ascii="宋体" w:hAnsi="宋体" w:cs="宋体"/>
          <w:b/>
          <w:bCs/>
          <w:kern w:val="0"/>
          <w:sz w:val="24"/>
        </w:rPr>
      </w:pPr>
      <w:bookmarkStart w:id="39" w:name="_Toc12201"/>
      <w:bookmarkStart w:id="40" w:name="_Toc472540365"/>
      <w:bookmarkStart w:id="41" w:name="_Toc1294"/>
      <w:bookmarkStart w:id="42" w:name="_Toc661"/>
    </w:p>
    <w:p w14:paraId="2895CEF4" w14:textId="1493427E" w:rsidR="009C38F1" w:rsidRDefault="00632229">
      <w:pPr>
        <w:autoSpaceDE w:val="0"/>
        <w:autoSpaceDN w:val="0"/>
        <w:adjustRightInd w:val="0"/>
        <w:spacing w:line="360" w:lineRule="auto"/>
        <w:jc w:val="left"/>
        <w:rPr>
          <w:rFonts w:ascii="宋体" w:hAnsi="宋体" w:cs="宋体"/>
          <w:b/>
          <w:bCs/>
          <w:kern w:val="0"/>
          <w:sz w:val="24"/>
        </w:rPr>
      </w:pPr>
      <w:r>
        <w:rPr>
          <w:rFonts w:ascii="宋体" w:hAnsi="宋体" w:cs="宋体" w:hint="eastAsia"/>
          <w:b/>
          <w:bCs/>
          <w:kern w:val="0"/>
          <w:sz w:val="24"/>
        </w:rPr>
        <w:t>附件</w:t>
      </w:r>
      <w:r>
        <w:rPr>
          <w:rFonts w:ascii="宋体" w:hAnsi="宋体" w:cs="宋体"/>
          <w:b/>
          <w:bCs/>
          <w:kern w:val="0"/>
          <w:sz w:val="24"/>
        </w:rPr>
        <w:t>1</w:t>
      </w:r>
      <w:r w:rsidR="00985C38">
        <w:rPr>
          <w:rFonts w:ascii="宋体" w:hAnsi="宋体" w:cs="宋体" w:hint="eastAsia"/>
          <w:b/>
          <w:bCs/>
          <w:kern w:val="0"/>
          <w:sz w:val="24"/>
        </w:rPr>
        <w:t>4</w:t>
      </w:r>
    </w:p>
    <w:p w14:paraId="16313312" w14:textId="77777777" w:rsidR="009C38F1" w:rsidRDefault="00632229">
      <w:pPr>
        <w:autoSpaceDE w:val="0"/>
        <w:autoSpaceDN w:val="0"/>
        <w:adjustRightInd w:val="0"/>
        <w:spacing w:line="360" w:lineRule="auto"/>
        <w:jc w:val="center"/>
        <w:rPr>
          <w:rFonts w:ascii="宋体" w:hAnsi="宋体" w:cs="宋体"/>
          <w:b/>
          <w:bCs/>
          <w:kern w:val="0"/>
          <w:sz w:val="24"/>
        </w:rPr>
      </w:pPr>
      <w:r>
        <w:rPr>
          <w:rFonts w:ascii="宋体" w:hAnsi="宋体" w:cs="宋体" w:hint="eastAsia"/>
          <w:b/>
          <w:bCs/>
          <w:kern w:val="0"/>
          <w:sz w:val="24"/>
        </w:rPr>
        <w:t>质保期外运营费和维护费用明细表</w:t>
      </w:r>
      <w:bookmarkEnd w:id="39"/>
      <w:bookmarkEnd w:id="40"/>
      <w:bookmarkEnd w:id="41"/>
      <w:bookmarkEnd w:id="42"/>
    </w:p>
    <w:p w14:paraId="7880F780" w14:textId="77777777" w:rsidR="009C38F1" w:rsidRDefault="009C38F1">
      <w:pPr>
        <w:spacing w:line="360" w:lineRule="auto"/>
        <w:jc w:val="left"/>
        <w:rPr>
          <w:rFonts w:ascii="宋体" w:hAnsi="宋体"/>
          <w:color w:val="000000"/>
          <w:szCs w:val="21"/>
        </w:rPr>
      </w:pPr>
    </w:p>
    <w:p w14:paraId="06A3F206" w14:textId="77777777" w:rsidR="009C38F1" w:rsidRDefault="00632229">
      <w:pPr>
        <w:spacing w:line="360" w:lineRule="auto"/>
        <w:jc w:val="left"/>
        <w:rPr>
          <w:rFonts w:ascii="宋体" w:hAnsi="宋体"/>
          <w:color w:val="000000"/>
          <w:szCs w:val="21"/>
          <w:u w:val="single"/>
        </w:rPr>
      </w:pPr>
      <w:r>
        <w:rPr>
          <w:rFonts w:ascii="宋体" w:hAnsi="宋体" w:hint="eastAsia"/>
          <w:color w:val="000000"/>
          <w:szCs w:val="21"/>
        </w:rPr>
        <w:t>项目名称：</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498"/>
        <w:gridCol w:w="1663"/>
        <w:gridCol w:w="1499"/>
        <w:gridCol w:w="1498"/>
        <w:gridCol w:w="1663"/>
      </w:tblGrid>
      <w:tr w:rsidR="009C38F1" w14:paraId="2A765FF2" w14:textId="77777777">
        <w:trPr>
          <w:trHeight w:val="298"/>
          <w:jc w:val="center"/>
        </w:trPr>
        <w:tc>
          <w:tcPr>
            <w:tcW w:w="1499" w:type="dxa"/>
            <w:vAlign w:val="center"/>
          </w:tcPr>
          <w:p w14:paraId="5A8881DB" w14:textId="77777777" w:rsidR="009C38F1" w:rsidRDefault="00632229">
            <w:pPr>
              <w:autoSpaceDE w:val="0"/>
              <w:autoSpaceDN w:val="0"/>
              <w:adjustRightInd w:val="0"/>
              <w:jc w:val="center"/>
              <w:rPr>
                <w:rFonts w:ascii="宋体" w:hAnsi="宋体"/>
                <w:color w:val="000000"/>
                <w:szCs w:val="21"/>
              </w:rPr>
            </w:pPr>
            <w:r>
              <w:rPr>
                <w:rFonts w:ascii="宋体" w:hAnsi="宋体" w:hint="eastAsia"/>
                <w:color w:val="000000"/>
                <w:szCs w:val="21"/>
              </w:rPr>
              <w:t>设备名称</w:t>
            </w:r>
          </w:p>
        </w:tc>
        <w:tc>
          <w:tcPr>
            <w:tcW w:w="1498" w:type="dxa"/>
            <w:vAlign w:val="center"/>
          </w:tcPr>
          <w:p w14:paraId="41EA98CF" w14:textId="77777777" w:rsidR="009C38F1" w:rsidRDefault="00632229">
            <w:pPr>
              <w:autoSpaceDE w:val="0"/>
              <w:autoSpaceDN w:val="0"/>
              <w:adjustRightInd w:val="0"/>
              <w:jc w:val="center"/>
              <w:rPr>
                <w:rFonts w:ascii="宋体" w:hAnsi="宋体"/>
                <w:color w:val="000000"/>
                <w:szCs w:val="21"/>
              </w:rPr>
            </w:pPr>
            <w:r>
              <w:rPr>
                <w:rFonts w:ascii="宋体" w:hAnsi="宋体" w:hint="eastAsia"/>
                <w:color w:val="000000"/>
                <w:szCs w:val="21"/>
              </w:rPr>
              <w:t>型号规格</w:t>
            </w:r>
          </w:p>
        </w:tc>
        <w:tc>
          <w:tcPr>
            <w:tcW w:w="1663" w:type="dxa"/>
            <w:vAlign w:val="center"/>
          </w:tcPr>
          <w:p w14:paraId="5FF50667" w14:textId="77777777" w:rsidR="009C38F1" w:rsidRDefault="00632229">
            <w:pPr>
              <w:autoSpaceDE w:val="0"/>
              <w:autoSpaceDN w:val="0"/>
              <w:adjustRightInd w:val="0"/>
              <w:jc w:val="center"/>
              <w:rPr>
                <w:rFonts w:ascii="宋体" w:hAnsi="宋体"/>
                <w:color w:val="000000"/>
                <w:szCs w:val="21"/>
              </w:rPr>
            </w:pPr>
            <w:r>
              <w:rPr>
                <w:rFonts w:ascii="宋体" w:hAnsi="宋体" w:hint="eastAsia"/>
                <w:color w:val="000000"/>
                <w:szCs w:val="21"/>
              </w:rPr>
              <w:t>数量</w:t>
            </w:r>
          </w:p>
        </w:tc>
        <w:tc>
          <w:tcPr>
            <w:tcW w:w="1499" w:type="dxa"/>
            <w:vAlign w:val="center"/>
          </w:tcPr>
          <w:p w14:paraId="56038904" w14:textId="77777777" w:rsidR="009C38F1" w:rsidRDefault="00632229">
            <w:pPr>
              <w:autoSpaceDE w:val="0"/>
              <w:autoSpaceDN w:val="0"/>
              <w:adjustRightInd w:val="0"/>
              <w:jc w:val="center"/>
              <w:rPr>
                <w:rFonts w:ascii="宋体" w:hAnsi="宋体"/>
                <w:color w:val="000000"/>
                <w:szCs w:val="21"/>
              </w:rPr>
            </w:pPr>
            <w:r>
              <w:rPr>
                <w:rFonts w:ascii="宋体" w:hAnsi="宋体" w:hint="eastAsia"/>
                <w:color w:val="000000"/>
                <w:szCs w:val="21"/>
              </w:rPr>
              <w:t>费用名称</w:t>
            </w:r>
          </w:p>
        </w:tc>
        <w:tc>
          <w:tcPr>
            <w:tcW w:w="1498" w:type="dxa"/>
            <w:vAlign w:val="center"/>
          </w:tcPr>
          <w:p w14:paraId="60AC31FF" w14:textId="77777777" w:rsidR="009C38F1" w:rsidRDefault="00632229">
            <w:pPr>
              <w:autoSpaceDE w:val="0"/>
              <w:autoSpaceDN w:val="0"/>
              <w:adjustRightInd w:val="0"/>
              <w:jc w:val="center"/>
              <w:rPr>
                <w:rFonts w:ascii="宋体" w:hAnsi="宋体"/>
                <w:color w:val="000000"/>
                <w:szCs w:val="21"/>
              </w:rPr>
            </w:pPr>
            <w:r>
              <w:rPr>
                <w:rFonts w:ascii="宋体" w:hAnsi="宋体" w:hint="eastAsia"/>
                <w:color w:val="000000"/>
                <w:szCs w:val="21"/>
              </w:rPr>
              <w:t>单价</w:t>
            </w:r>
          </w:p>
        </w:tc>
        <w:tc>
          <w:tcPr>
            <w:tcW w:w="1663" w:type="dxa"/>
            <w:vAlign w:val="center"/>
          </w:tcPr>
          <w:p w14:paraId="4906F1C8" w14:textId="77777777" w:rsidR="009C38F1" w:rsidRDefault="00632229">
            <w:pPr>
              <w:autoSpaceDE w:val="0"/>
              <w:autoSpaceDN w:val="0"/>
              <w:adjustRightInd w:val="0"/>
              <w:jc w:val="center"/>
              <w:rPr>
                <w:rFonts w:ascii="宋体" w:hAnsi="宋体"/>
                <w:color w:val="000000"/>
                <w:szCs w:val="21"/>
              </w:rPr>
            </w:pPr>
            <w:r>
              <w:rPr>
                <w:rFonts w:ascii="宋体" w:hAnsi="宋体" w:hint="eastAsia"/>
                <w:color w:val="000000"/>
                <w:szCs w:val="21"/>
              </w:rPr>
              <w:t>合价</w:t>
            </w:r>
          </w:p>
        </w:tc>
      </w:tr>
      <w:tr w:rsidR="009C38F1" w14:paraId="35FC4170" w14:textId="77777777">
        <w:trPr>
          <w:trHeight w:val="395"/>
          <w:jc w:val="center"/>
        </w:trPr>
        <w:tc>
          <w:tcPr>
            <w:tcW w:w="1499" w:type="dxa"/>
          </w:tcPr>
          <w:p w14:paraId="1A4B9C09" w14:textId="77777777" w:rsidR="009C38F1" w:rsidRDefault="009C38F1">
            <w:pPr>
              <w:autoSpaceDE w:val="0"/>
              <w:autoSpaceDN w:val="0"/>
              <w:adjustRightInd w:val="0"/>
              <w:rPr>
                <w:rFonts w:ascii="宋体" w:hAnsi="宋体"/>
                <w:color w:val="000000"/>
                <w:szCs w:val="21"/>
              </w:rPr>
            </w:pPr>
          </w:p>
        </w:tc>
        <w:tc>
          <w:tcPr>
            <w:tcW w:w="1498" w:type="dxa"/>
          </w:tcPr>
          <w:p w14:paraId="61ADC5EE" w14:textId="77777777" w:rsidR="009C38F1" w:rsidRDefault="009C38F1">
            <w:pPr>
              <w:autoSpaceDE w:val="0"/>
              <w:autoSpaceDN w:val="0"/>
              <w:adjustRightInd w:val="0"/>
              <w:rPr>
                <w:rFonts w:ascii="宋体" w:hAnsi="宋体"/>
                <w:color w:val="000000"/>
                <w:szCs w:val="21"/>
              </w:rPr>
            </w:pPr>
          </w:p>
        </w:tc>
        <w:tc>
          <w:tcPr>
            <w:tcW w:w="1663" w:type="dxa"/>
          </w:tcPr>
          <w:p w14:paraId="628F324C" w14:textId="77777777" w:rsidR="009C38F1" w:rsidRDefault="009C38F1">
            <w:pPr>
              <w:autoSpaceDE w:val="0"/>
              <w:autoSpaceDN w:val="0"/>
              <w:adjustRightInd w:val="0"/>
              <w:rPr>
                <w:rFonts w:ascii="宋体" w:hAnsi="宋体"/>
                <w:color w:val="000000"/>
                <w:szCs w:val="21"/>
              </w:rPr>
            </w:pPr>
          </w:p>
        </w:tc>
        <w:tc>
          <w:tcPr>
            <w:tcW w:w="1499" w:type="dxa"/>
          </w:tcPr>
          <w:p w14:paraId="2A896A99" w14:textId="77777777" w:rsidR="009C38F1" w:rsidRDefault="009C38F1">
            <w:pPr>
              <w:autoSpaceDE w:val="0"/>
              <w:autoSpaceDN w:val="0"/>
              <w:adjustRightInd w:val="0"/>
              <w:rPr>
                <w:rFonts w:ascii="宋体" w:hAnsi="宋体"/>
                <w:color w:val="000000"/>
                <w:szCs w:val="21"/>
              </w:rPr>
            </w:pPr>
          </w:p>
        </w:tc>
        <w:tc>
          <w:tcPr>
            <w:tcW w:w="1498" w:type="dxa"/>
          </w:tcPr>
          <w:p w14:paraId="74CB3304" w14:textId="77777777" w:rsidR="009C38F1" w:rsidRDefault="009C38F1">
            <w:pPr>
              <w:autoSpaceDE w:val="0"/>
              <w:autoSpaceDN w:val="0"/>
              <w:adjustRightInd w:val="0"/>
              <w:rPr>
                <w:rFonts w:ascii="宋体" w:hAnsi="宋体"/>
                <w:color w:val="000000"/>
                <w:szCs w:val="21"/>
              </w:rPr>
            </w:pPr>
          </w:p>
        </w:tc>
        <w:tc>
          <w:tcPr>
            <w:tcW w:w="1663" w:type="dxa"/>
          </w:tcPr>
          <w:p w14:paraId="32710C93" w14:textId="77777777" w:rsidR="009C38F1" w:rsidRDefault="009C38F1">
            <w:pPr>
              <w:autoSpaceDE w:val="0"/>
              <w:autoSpaceDN w:val="0"/>
              <w:adjustRightInd w:val="0"/>
              <w:rPr>
                <w:rFonts w:ascii="宋体" w:hAnsi="宋体"/>
                <w:color w:val="000000"/>
                <w:szCs w:val="21"/>
              </w:rPr>
            </w:pPr>
          </w:p>
        </w:tc>
      </w:tr>
      <w:tr w:rsidR="009C38F1" w14:paraId="16F52930" w14:textId="77777777">
        <w:trPr>
          <w:trHeight w:val="395"/>
          <w:jc w:val="center"/>
        </w:trPr>
        <w:tc>
          <w:tcPr>
            <w:tcW w:w="1499" w:type="dxa"/>
          </w:tcPr>
          <w:p w14:paraId="29673DF4" w14:textId="77777777" w:rsidR="009C38F1" w:rsidRDefault="009C38F1">
            <w:pPr>
              <w:autoSpaceDE w:val="0"/>
              <w:autoSpaceDN w:val="0"/>
              <w:adjustRightInd w:val="0"/>
              <w:rPr>
                <w:rFonts w:ascii="宋体" w:hAnsi="宋体"/>
                <w:color w:val="000000"/>
                <w:szCs w:val="21"/>
              </w:rPr>
            </w:pPr>
          </w:p>
        </w:tc>
        <w:tc>
          <w:tcPr>
            <w:tcW w:w="1498" w:type="dxa"/>
          </w:tcPr>
          <w:p w14:paraId="78C0926D" w14:textId="77777777" w:rsidR="009C38F1" w:rsidRDefault="009C38F1">
            <w:pPr>
              <w:autoSpaceDE w:val="0"/>
              <w:autoSpaceDN w:val="0"/>
              <w:adjustRightInd w:val="0"/>
              <w:rPr>
                <w:rFonts w:ascii="宋体" w:hAnsi="宋体"/>
                <w:color w:val="000000"/>
                <w:szCs w:val="21"/>
              </w:rPr>
            </w:pPr>
          </w:p>
        </w:tc>
        <w:tc>
          <w:tcPr>
            <w:tcW w:w="1663" w:type="dxa"/>
          </w:tcPr>
          <w:p w14:paraId="0EBE692B" w14:textId="77777777" w:rsidR="009C38F1" w:rsidRDefault="009C38F1">
            <w:pPr>
              <w:autoSpaceDE w:val="0"/>
              <w:autoSpaceDN w:val="0"/>
              <w:adjustRightInd w:val="0"/>
              <w:rPr>
                <w:rFonts w:ascii="宋体" w:hAnsi="宋体"/>
                <w:color w:val="000000"/>
                <w:szCs w:val="21"/>
              </w:rPr>
            </w:pPr>
          </w:p>
        </w:tc>
        <w:tc>
          <w:tcPr>
            <w:tcW w:w="1499" w:type="dxa"/>
          </w:tcPr>
          <w:p w14:paraId="39D55CFB" w14:textId="77777777" w:rsidR="009C38F1" w:rsidRDefault="009C38F1">
            <w:pPr>
              <w:autoSpaceDE w:val="0"/>
              <w:autoSpaceDN w:val="0"/>
              <w:adjustRightInd w:val="0"/>
              <w:rPr>
                <w:rFonts w:ascii="宋体" w:hAnsi="宋体"/>
                <w:color w:val="000000"/>
                <w:szCs w:val="21"/>
              </w:rPr>
            </w:pPr>
          </w:p>
        </w:tc>
        <w:tc>
          <w:tcPr>
            <w:tcW w:w="1498" w:type="dxa"/>
          </w:tcPr>
          <w:p w14:paraId="495CD22A" w14:textId="77777777" w:rsidR="009C38F1" w:rsidRDefault="009C38F1">
            <w:pPr>
              <w:autoSpaceDE w:val="0"/>
              <w:autoSpaceDN w:val="0"/>
              <w:adjustRightInd w:val="0"/>
              <w:rPr>
                <w:rFonts w:ascii="宋体" w:hAnsi="宋体"/>
                <w:color w:val="000000"/>
                <w:szCs w:val="21"/>
              </w:rPr>
            </w:pPr>
          </w:p>
        </w:tc>
        <w:tc>
          <w:tcPr>
            <w:tcW w:w="1663" w:type="dxa"/>
          </w:tcPr>
          <w:p w14:paraId="08F76BF4" w14:textId="77777777" w:rsidR="009C38F1" w:rsidRDefault="009C38F1">
            <w:pPr>
              <w:autoSpaceDE w:val="0"/>
              <w:autoSpaceDN w:val="0"/>
              <w:adjustRightInd w:val="0"/>
              <w:rPr>
                <w:rFonts w:ascii="宋体" w:hAnsi="宋体"/>
                <w:color w:val="000000"/>
                <w:szCs w:val="21"/>
              </w:rPr>
            </w:pPr>
          </w:p>
        </w:tc>
      </w:tr>
      <w:tr w:rsidR="009C38F1" w14:paraId="7ED807A2" w14:textId="77777777">
        <w:trPr>
          <w:trHeight w:val="395"/>
          <w:jc w:val="center"/>
        </w:trPr>
        <w:tc>
          <w:tcPr>
            <w:tcW w:w="1499" w:type="dxa"/>
          </w:tcPr>
          <w:p w14:paraId="5639DD18" w14:textId="77777777" w:rsidR="009C38F1" w:rsidRDefault="009C38F1">
            <w:pPr>
              <w:autoSpaceDE w:val="0"/>
              <w:autoSpaceDN w:val="0"/>
              <w:adjustRightInd w:val="0"/>
              <w:rPr>
                <w:rFonts w:ascii="宋体" w:hAnsi="宋体"/>
                <w:color w:val="000000"/>
                <w:szCs w:val="21"/>
              </w:rPr>
            </w:pPr>
          </w:p>
        </w:tc>
        <w:tc>
          <w:tcPr>
            <w:tcW w:w="1498" w:type="dxa"/>
          </w:tcPr>
          <w:p w14:paraId="04E3C693" w14:textId="77777777" w:rsidR="009C38F1" w:rsidRDefault="009C38F1">
            <w:pPr>
              <w:autoSpaceDE w:val="0"/>
              <w:autoSpaceDN w:val="0"/>
              <w:adjustRightInd w:val="0"/>
              <w:rPr>
                <w:rFonts w:ascii="宋体" w:hAnsi="宋体"/>
                <w:color w:val="000000"/>
                <w:szCs w:val="21"/>
              </w:rPr>
            </w:pPr>
          </w:p>
        </w:tc>
        <w:tc>
          <w:tcPr>
            <w:tcW w:w="1663" w:type="dxa"/>
          </w:tcPr>
          <w:p w14:paraId="3145BB9D" w14:textId="77777777" w:rsidR="009C38F1" w:rsidRDefault="009C38F1">
            <w:pPr>
              <w:autoSpaceDE w:val="0"/>
              <w:autoSpaceDN w:val="0"/>
              <w:adjustRightInd w:val="0"/>
              <w:rPr>
                <w:rFonts w:ascii="宋体" w:hAnsi="宋体"/>
                <w:color w:val="000000"/>
                <w:szCs w:val="21"/>
              </w:rPr>
            </w:pPr>
          </w:p>
        </w:tc>
        <w:tc>
          <w:tcPr>
            <w:tcW w:w="1499" w:type="dxa"/>
          </w:tcPr>
          <w:p w14:paraId="5B3B3114" w14:textId="77777777" w:rsidR="009C38F1" w:rsidRDefault="009C38F1">
            <w:pPr>
              <w:autoSpaceDE w:val="0"/>
              <w:autoSpaceDN w:val="0"/>
              <w:adjustRightInd w:val="0"/>
              <w:rPr>
                <w:rFonts w:ascii="宋体" w:hAnsi="宋体"/>
                <w:color w:val="000000"/>
                <w:szCs w:val="21"/>
              </w:rPr>
            </w:pPr>
          </w:p>
        </w:tc>
        <w:tc>
          <w:tcPr>
            <w:tcW w:w="1498" w:type="dxa"/>
          </w:tcPr>
          <w:p w14:paraId="08D6AB34" w14:textId="77777777" w:rsidR="009C38F1" w:rsidRDefault="009C38F1">
            <w:pPr>
              <w:autoSpaceDE w:val="0"/>
              <w:autoSpaceDN w:val="0"/>
              <w:adjustRightInd w:val="0"/>
              <w:rPr>
                <w:rFonts w:ascii="宋体" w:hAnsi="宋体"/>
                <w:color w:val="000000"/>
                <w:szCs w:val="21"/>
              </w:rPr>
            </w:pPr>
          </w:p>
        </w:tc>
        <w:tc>
          <w:tcPr>
            <w:tcW w:w="1663" w:type="dxa"/>
          </w:tcPr>
          <w:p w14:paraId="2E72A2B0" w14:textId="77777777" w:rsidR="009C38F1" w:rsidRDefault="009C38F1">
            <w:pPr>
              <w:autoSpaceDE w:val="0"/>
              <w:autoSpaceDN w:val="0"/>
              <w:adjustRightInd w:val="0"/>
              <w:rPr>
                <w:rFonts w:ascii="宋体" w:hAnsi="宋体"/>
                <w:color w:val="000000"/>
                <w:szCs w:val="21"/>
              </w:rPr>
            </w:pPr>
          </w:p>
        </w:tc>
      </w:tr>
      <w:tr w:rsidR="009C38F1" w14:paraId="3258C830" w14:textId="77777777">
        <w:trPr>
          <w:trHeight w:val="395"/>
          <w:jc w:val="center"/>
        </w:trPr>
        <w:tc>
          <w:tcPr>
            <w:tcW w:w="1499" w:type="dxa"/>
          </w:tcPr>
          <w:p w14:paraId="40A9DFEA" w14:textId="77777777" w:rsidR="009C38F1" w:rsidRDefault="009C38F1">
            <w:pPr>
              <w:autoSpaceDE w:val="0"/>
              <w:autoSpaceDN w:val="0"/>
              <w:adjustRightInd w:val="0"/>
              <w:rPr>
                <w:rFonts w:ascii="宋体" w:hAnsi="宋体"/>
                <w:color w:val="000000"/>
                <w:szCs w:val="21"/>
              </w:rPr>
            </w:pPr>
          </w:p>
        </w:tc>
        <w:tc>
          <w:tcPr>
            <w:tcW w:w="1498" w:type="dxa"/>
          </w:tcPr>
          <w:p w14:paraId="4FFFFCD5" w14:textId="77777777" w:rsidR="009C38F1" w:rsidRDefault="009C38F1">
            <w:pPr>
              <w:autoSpaceDE w:val="0"/>
              <w:autoSpaceDN w:val="0"/>
              <w:adjustRightInd w:val="0"/>
              <w:rPr>
                <w:rFonts w:ascii="宋体" w:hAnsi="宋体"/>
                <w:color w:val="000000"/>
                <w:szCs w:val="21"/>
              </w:rPr>
            </w:pPr>
          </w:p>
        </w:tc>
        <w:tc>
          <w:tcPr>
            <w:tcW w:w="1663" w:type="dxa"/>
          </w:tcPr>
          <w:p w14:paraId="2A9355A4" w14:textId="77777777" w:rsidR="009C38F1" w:rsidRDefault="009C38F1">
            <w:pPr>
              <w:autoSpaceDE w:val="0"/>
              <w:autoSpaceDN w:val="0"/>
              <w:adjustRightInd w:val="0"/>
              <w:rPr>
                <w:rFonts w:ascii="宋体" w:hAnsi="宋体"/>
                <w:color w:val="000000"/>
                <w:szCs w:val="21"/>
              </w:rPr>
            </w:pPr>
          </w:p>
        </w:tc>
        <w:tc>
          <w:tcPr>
            <w:tcW w:w="1499" w:type="dxa"/>
          </w:tcPr>
          <w:p w14:paraId="71493B62" w14:textId="77777777" w:rsidR="009C38F1" w:rsidRDefault="009C38F1">
            <w:pPr>
              <w:autoSpaceDE w:val="0"/>
              <w:autoSpaceDN w:val="0"/>
              <w:adjustRightInd w:val="0"/>
              <w:rPr>
                <w:rFonts w:ascii="宋体" w:hAnsi="宋体"/>
                <w:color w:val="000000"/>
                <w:szCs w:val="21"/>
              </w:rPr>
            </w:pPr>
          </w:p>
        </w:tc>
        <w:tc>
          <w:tcPr>
            <w:tcW w:w="1498" w:type="dxa"/>
          </w:tcPr>
          <w:p w14:paraId="21781165" w14:textId="77777777" w:rsidR="009C38F1" w:rsidRDefault="009C38F1">
            <w:pPr>
              <w:autoSpaceDE w:val="0"/>
              <w:autoSpaceDN w:val="0"/>
              <w:adjustRightInd w:val="0"/>
              <w:rPr>
                <w:rFonts w:ascii="宋体" w:hAnsi="宋体"/>
                <w:color w:val="000000"/>
                <w:szCs w:val="21"/>
              </w:rPr>
            </w:pPr>
          </w:p>
        </w:tc>
        <w:tc>
          <w:tcPr>
            <w:tcW w:w="1663" w:type="dxa"/>
          </w:tcPr>
          <w:p w14:paraId="16400DA9" w14:textId="77777777" w:rsidR="009C38F1" w:rsidRDefault="009C38F1">
            <w:pPr>
              <w:autoSpaceDE w:val="0"/>
              <w:autoSpaceDN w:val="0"/>
              <w:adjustRightInd w:val="0"/>
              <w:rPr>
                <w:rFonts w:ascii="宋体" w:hAnsi="宋体"/>
                <w:color w:val="000000"/>
                <w:szCs w:val="21"/>
              </w:rPr>
            </w:pPr>
          </w:p>
        </w:tc>
      </w:tr>
      <w:tr w:rsidR="009C38F1" w14:paraId="10B9B62B" w14:textId="77777777">
        <w:trPr>
          <w:trHeight w:val="395"/>
          <w:jc w:val="center"/>
        </w:trPr>
        <w:tc>
          <w:tcPr>
            <w:tcW w:w="1499" w:type="dxa"/>
          </w:tcPr>
          <w:p w14:paraId="1304B155" w14:textId="77777777" w:rsidR="009C38F1" w:rsidRDefault="009C38F1">
            <w:pPr>
              <w:autoSpaceDE w:val="0"/>
              <w:autoSpaceDN w:val="0"/>
              <w:adjustRightInd w:val="0"/>
              <w:rPr>
                <w:rFonts w:ascii="宋体" w:hAnsi="宋体"/>
                <w:color w:val="000000"/>
                <w:szCs w:val="21"/>
              </w:rPr>
            </w:pPr>
          </w:p>
        </w:tc>
        <w:tc>
          <w:tcPr>
            <w:tcW w:w="1498" w:type="dxa"/>
          </w:tcPr>
          <w:p w14:paraId="3613BFD4" w14:textId="77777777" w:rsidR="009C38F1" w:rsidRDefault="009C38F1">
            <w:pPr>
              <w:autoSpaceDE w:val="0"/>
              <w:autoSpaceDN w:val="0"/>
              <w:adjustRightInd w:val="0"/>
              <w:rPr>
                <w:rFonts w:ascii="宋体" w:hAnsi="宋体"/>
                <w:color w:val="000000"/>
                <w:szCs w:val="21"/>
              </w:rPr>
            </w:pPr>
          </w:p>
        </w:tc>
        <w:tc>
          <w:tcPr>
            <w:tcW w:w="1663" w:type="dxa"/>
          </w:tcPr>
          <w:p w14:paraId="2EB2F977" w14:textId="77777777" w:rsidR="009C38F1" w:rsidRDefault="009C38F1">
            <w:pPr>
              <w:autoSpaceDE w:val="0"/>
              <w:autoSpaceDN w:val="0"/>
              <w:adjustRightInd w:val="0"/>
              <w:rPr>
                <w:rFonts w:ascii="宋体" w:hAnsi="宋体"/>
                <w:color w:val="000000"/>
                <w:szCs w:val="21"/>
              </w:rPr>
            </w:pPr>
          </w:p>
        </w:tc>
        <w:tc>
          <w:tcPr>
            <w:tcW w:w="1499" w:type="dxa"/>
          </w:tcPr>
          <w:p w14:paraId="23190EB8" w14:textId="77777777" w:rsidR="009C38F1" w:rsidRDefault="009C38F1">
            <w:pPr>
              <w:autoSpaceDE w:val="0"/>
              <w:autoSpaceDN w:val="0"/>
              <w:adjustRightInd w:val="0"/>
              <w:rPr>
                <w:rFonts w:ascii="宋体" w:hAnsi="宋体"/>
                <w:color w:val="000000"/>
                <w:szCs w:val="21"/>
              </w:rPr>
            </w:pPr>
          </w:p>
        </w:tc>
        <w:tc>
          <w:tcPr>
            <w:tcW w:w="1498" w:type="dxa"/>
          </w:tcPr>
          <w:p w14:paraId="13565D12" w14:textId="77777777" w:rsidR="009C38F1" w:rsidRDefault="009C38F1">
            <w:pPr>
              <w:autoSpaceDE w:val="0"/>
              <w:autoSpaceDN w:val="0"/>
              <w:adjustRightInd w:val="0"/>
              <w:rPr>
                <w:rFonts w:ascii="宋体" w:hAnsi="宋体"/>
                <w:color w:val="000000"/>
                <w:szCs w:val="21"/>
              </w:rPr>
            </w:pPr>
          </w:p>
        </w:tc>
        <w:tc>
          <w:tcPr>
            <w:tcW w:w="1663" w:type="dxa"/>
          </w:tcPr>
          <w:p w14:paraId="733D462A" w14:textId="77777777" w:rsidR="009C38F1" w:rsidRDefault="009C38F1">
            <w:pPr>
              <w:autoSpaceDE w:val="0"/>
              <w:autoSpaceDN w:val="0"/>
              <w:adjustRightInd w:val="0"/>
              <w:rPr>
                <w:rFonts w:ascii="宋体" w:hAnsi="宋体"/>
                <w:color w:val="000000"/>
                <w:szCs w:val="21"/>
              </w:rPr>
            </w:pPr>
          </w:p>
        </w:tc>
      </w:tr>
      <w:tr w:rsidR="009C38F1" w14:paraId="041CABE1" w14:textId="77777777">
        <w:trPr>
          <w:cantSplit/>
          <w:trHeight w:val="401"/>
          <w:jc w:val="center"/>
        </w:trPr>
        <w:tc>
          <w:tcPr>
            <w:tcW w:w="4660" w:type="dxa"/>
            <w:gridSpan w:val="3"/>
            <w:vAlign w:val="center"/>
          </w:tcPr>
          <w:p w14:paraId="3F8E3B4E" w14:textId="77777777" w:rsidR="009C38F1" w:rsidRDefault="00632229">
            <w:pPr>
              <w:autoSpaceDE w:val="0"/>
              <w:autoSpaceDN w:val="0"/>
              <w:adjustRightInd w:val="0"/>
              <w:jc w:val="center"/>
              <w:rPr>
                <w:rFonts w:ascii="宋体" w:hAnsi="宋体"/>
                <w:color w:val="000000"/>
                <w:sz w:val="24"/>
              </w:rPr>
            </w:pPr>
            <w:r>
              <w:rPr>
                <w:rFonts w:ascii="宋体" w:hAnsi="宋体" w:hint="eastAsia"/>
                <w:color w:val="000000"/>
                <w:sz w:val="24"/>
              </w:rPr>
              <w:t>合计：</w:t>
            </w:r>
          </w:p>
        </w:tc>
        <w:tc>
          <w:tcPr>
            <w:tcW w:w="4660" w:type="dxa"/>
            <w:gridSpan w:val="3"/>
          </w:tcPr>
          <w:p w14:paraId="4E85F534" w14:textId="77777777" w:rsidR="009C38F1" w:rsidRDefault="009C38F1">
            <w:pPr>
              <w:autoSpaceDE w:val="0"/>
              <w:autoSpaceDN w:val="0"/>
              <w:adjustRightInd w:val="0"/>
              <w:rPr>
                <w:rFonts w:ascii="宋体" w:hAnsi="宋体"/>
                <w:color w:val="000000"/>
                <w:sz w:val="36"/>
                <w:szCs w:val="36"/>
              </w:rPr>
            </w:pPr>
          </w:p>
        </w:tc>
      </w:tr>
    </w:tbl>
    <w:p w14:paraId="5AFA7E00" w14:textId="77777777" w:rsidR="009C38F1" w:rsidRDefault="00632229">
      <w:pPr>
        <w:spacing w:line="360" w:lineRule="auto"/>
        <w:rPr>
          <w:rFonts w:ascii="宋体" w:hAnsi="宋体"/>
          <w:color w:val="000000"/>
          <w:sz w:val="24"/>
        </w:rPr>
      </w:pPr>
      <w:r>
        <w:rPr>
          <w:rFonts w:ascii="宋体" w:hAnsi="宋体" w:hint="eastAsia"/>
          <w:color w:val="000000"/>
          <w:sz w:val="24"/>
        </w:rPr>
        <w:t>投标单位：</w:t>
      </w:r>
      <w:r>
        <w:rPr>
          <w:rFonts w:ascii="宋体" w:hAnsi="宋体"/>
          <w:color w:val="000000"/>
          <w:sz w:val="24"/>
        </w:rPr>
        <w:t>(</w:t>
      </w:r>
      <w:r>
        <w:rPr>
          <w:rFonts w:ascii="宋体" w:hAnsi="宋体" w:hint="eastAsia"/>
          <w:color w:val="000000"/>
          <w:sz w:val="24"/>
        </w:rPr>
        <w:t>盖章</w:t>
      </w:r>
      <w:r>
        <w:rPr>
          <w:rFonts w:ascii="宋体" w:hAnsi="宋体"/>
          <w:color w:val="000000"/>
          <w:sz w:val="24"/>
        </w:rPr>
        <w:t>)</w:t>
      </w:r>
    </w:p>
    <w:p w14:paraId="56C0A6BB" w14:textId="77777777" w:rsidR="009C38F1" w:rsidRDefault="00632229">
      <w:pPr>
        <w:spacing w:line="360" w:lineRule="auto"/>
        <w:rPr>
          <w:rFonts w:ascii="宋体" w:hAnsi="宋体"/>
          <w:color w:val="000000"/>
          <w:sz w:val="24"/>
        </w:rPr>
      </w:pPr>
      <w:r>
        <w:rPr>
          <w:rFonts w:ascii="宋体" w:hAnsi="宋体" w:hint="eastAsia"/>
          <w:color w:val="000000"/>
          <w:sz w:val="24"/>
        </w:rPr>
        <w:t>法定代表人：</w:t>
      </w:r>
      <w:r>
        <w:rPr>
          <w:rFonts w:ascii="宋体" w:hAnsi="宋体"/>
          <w:color w:val="000000"/>
          <w:sz w:val="24"/>
        </w:rPr>
        <w:t>(</w:t>
      </w:r>
      <w:r>
        <w:rPr>
          <w:rFonts w:ascii="宋体" w:hAnsi="宋体" w:hint="eastAsia"/>
          <w:color w:val="000000"/>
          <w:sz w:val="24"/>
        </w:rPr>
        <w:t>盖章</w:t>
      </w:r>
      <w:r>
        <w:rPr>
          <w:rFonts w:ascii="宋体" w:hAnsi="宋体"/>
          <w:color w:val="000000"/>
          <w:sz w:val="24"/>
        </w:rPr>
        <w:t>)</w:t>
      </w:r>
      <w:r>
        <w:rPr>
          <w:rFonts w:ascii="宋体" w:hAnsi="宋体" w:hint="eastAsia"/>
          <w:color w:val="000000"/>
          <w:sz w:val="24"/>
        </w:rPr>
        <w:t>日期：年月日</w:t>
      </w:r>
    </w:p>
    <w:p w14:paraId="37C940E1" w14:textId="77777777" w:rsidR="009C38F1" w:rsidRDefault="009C38F1">
      <w:pPr>
        <w:spacing w:line="360" w:lineRule="auto"/>
        <w:rPr>
          <w:rFonts w:ascii="宋体" w:hAnsi="宋体"/>
          <w:color w:val="000000"/>
          <w:sz w:val="24"/>
        </w:rPr>
      </w:pPr>
    </w:p>
    <w:p w14:paraId="3ECAD5A0" w14:textId="77777777" w:rsidR="009C38F1" w:rsidRDefault="00632229">
      <w:pPr>
        <w:spacing w:line="360" w:lineRule="auto"/>
        <w:rPr>
          <w:rFonts w:ascii="宋体" w:hAnsi="宋体"/>
          <w:color w:val="000000"/>
          <w:szCs w:val="21"/>
        </w:rPr>
      </w:pPr>
      <w:r>
        <w:rPr>
          <w:rFonts w:ascii="宋体" w:hAnsi="宋体" w:hint="eastAsia"/>
          <w:color w:val="000000"/>
          <w:sz w:val="24"/>
        </w:rPr>
        <w:t>注：</w:t>
      </w:r>
      <w:r>
        <w:rPr>
          <w:rFonts w:ascii="宋体" w:hAnsi="宋体"/>
          <w:color w:val="000000"/>
          <w:szCs w:val="21"/>
        </w:rPr>
        <w:t>1</w:t>
      </w:r>
      <w:r>
        <w:rPr>
          <w:rFonts w:ascii="宋体" w:hAnsi="宋体" w:hint="eastAsia"/>
          <w:color w:val="000000"/>
          <w:szCs w:val="21"/>
        </w:rPr>
        <w:t>、</w:t>
      </w:r>
      <w:r>
        <w:rPr>
          <w:rFonts w:ascii="宋体" w:hAnsi="宋体" w:hint="eastAsia"/>
          <w:color w:val="000000"/>
        </w:rPr>
        <w:t>本表格不包括在投标总报价内</w:t>
      </w:r>
      <w:r>
        <w:rPr>
          <w:rFonts w:ascii="宋体" w:hAnsi="宋体" w:hint="eastAsia"/>
          <w:color w:val="000000"/>
          <w:szCs w:val="21"/>
        </w:rPr>
        <w:t>，供评标参考。</w:t>
      </w:r>
    </w:p>
    <w:p w14:paraId="06722575" w14:textId="77777777" w:rsidR="009C38F1" w:rsidRDefault="00632229">
      <w:pPr>
        <w:autoSpaceDE w:val="0"/>
        <w:autoSpaceDN w:val="0"/>
        <w:adjustRightInd w:val="0"/>
        <w:spacing w:line="360" w:lineRule="auto"/>
        <w:ind w:firstLineChars="250" w:firstLine="525"/>
        <w:rPr>
          <w:rFonts w:ascii="宋体" w:hAnsi="宋体" w:cs="SimSun,Bold"/>
          <w:b/>
          <w:bCs/>
          <w:kern w:val="0"/>
          <w:sz w:val="24"/>
        </w:rPr>
      </w:pPr>
      <w:r>
        <w:rPr>
          <w:rFonts w:ascii="宋体" w:hAnsi="宋体"/>
          <w:color w:val="000000"/>
          <w:szCs w:val="21"/>
        </w:rPr>
        <w:t>2</w:t>
      </w:r>
      <w:r>
        <w:rPr>
          <w:rFonts w:ascii="宋体" w:hAnsi="宋体" w:hint="eastAsia"/>
          <w:color w:val="000000"/>
          <w:szCs w:val="21"/>
        </w:rPr>
        <w:t>、表格格式可根据需要进行扩展。</w:t>
      </w:r>
    </w:p>
    <w:p w14:paraId="6413B42C" w14:textId="77777777" w:rsidR="009C38F1" w:rsidRDefault="009C38F1">
      <w:pPr>
        <w:widowControl/>
        <w:jc w:val="left"/>
        <w:rPr>
          <w:rFonts w:ascii="宋体" w:hAnsi="宋体" w:cs="宋体"/>
          <w:b/>
          <w:bCs/>
          <w:kern w:val="0"/>
          <w:sz w:val="24"/>
        </w:rPr>
      </w:pPr>
    </w:p>
    <w:p w14:paraId="62F3DE70" w14:textId="45DD9B34" w:rsidR="009C38F1" w:rsidRDefault="00632229">
      <w:pPr>
        <w:autoSpaceDE w:val="0"/>
        <w:autoSpaceDN w:val="0"/>
        <w:adjustRightInd w:val="0"/>
        <w:spacing w:line="360" w:lineRule="auto"/>
        <w:jc w:val="left"/>
        <w:rPr>
          <w:rFonts w:ascii="宋体" w:hAnsi="宋体" w:cs="宋体"/>
          <w:b/>
          <w:bCs/>
          <w:kern w:val="0"/>
          <w:sz w:val="24"/>
        </w:rPr>
      </w:pPr>
      <w:r>
        <w:rPr>
          <w:rFonts w:ascii="宋体" w:hAnsi="宋体" w:cs="宋体" w:hint="eastAsia"/>
          <w:b/>
          <w:bCs/>
          <w:kern w:val="0"/>
          <w:sz w:val="24"/>
        </w:rPr>
        <w:t>附件</w:t>
      </w:r>
      <w:r>
        <w:rPr>
          <w:rFonts w:ascii="宋体" w:hAnsi="宋体" w:cs="宋体"/>
          <w:b/>
          <w:bCs/>
          <w:kern w:val="0"/>
          <w:sz w:val="24"/>
        </w:rPr>
        <w:t>1</w:t>
      </w:r>
      <w:r w:rsidR="00985C38">
        <w:rPr>
          <w:rFonts w:ascii="宋体" w:hAnsi="宋体" w:cs="宋体" w:hint="eastAsia"/>
          <w:b/>
          <w:bCs/>
          <w:kern w:val="0"/>
          <w:sz w:val="24"/>
        </w:rPr>
        <w:t>5</w:t>
      </w:r>
    </w:p>
    <w:p w14:paraId="40A96274" w14:textId="77777777" w:rsidR="009C38F1" w:rsidRDefault="00632229">
      <w:pPr>
        <w:spacing w:line="360" w:lineRule="auto"/>
        <w:ind w:firstLineChars="200" w:firstLine="482"/>
        <w:jc w:val="center"/>
        <w:rPr>
          <w:rFonts w:ascii="宋体" w:hAnsi="宋体" w:cs="宋体"/>
          <w:sz w:val="24"/>
        </w:rPr>
      </w:pPr>
      <w:r>
        <w:rPr>
          <w:rFonts w:ascii="宋体" w:hAnsi="宋体" w:cs="宋体" w:hint="eastAsia"/>
          <w:b/>
          <w:bCs/>
          <w:kern w:val="0"/>
          <w:sz w:val="24"/>
        </w:rPr>
        <w:t>投标文件中要求的其它文件和资料</w:t>
      </w:r>
    </w:p>
    <w:p w14:paraId="3D32C7F8" w14:textId="1C5A2B06" w:rsidR="009C38F1" w:rsidRDefault="00632229">
      <w:pPr>
        <w:spacing w:line="360" w:lineRule="auto"/>
        <w:rPr>
          <w:rFonts w:ascii="宋体" w:hAnsi="宋体"/>
          <w:sz w:val="24"/>
        </w:rPr>
      </w:pPr>
      <w:r>
        <w:rPr>
          <w:rFonts w:ascii="宋体" w:hAnsi="宋体" w:cs="宋体"/>
          <w:b/>
          <w:bCs/>
          <w:kern w:val="0"/>
          <w:sz w:val="24"/>
        </w:rPr>
        <w:br w:type="column"/>
      </w:r>
      <w:r>
        <w:rPr>
          <w:rFonts w:ascii="宋体" w:hAnsi="宋体" w:cs="宋体" w:hint="eastAsia"/>
          <w:b/>
          <w:bCs/>
          <w:kern w:val="0"/>
          <w:sz w:val="24"/>
        </w:rPr>
        <w:lastRenderedPageBreak/>
        <w:t>附件</w:t>
      </w:r>
      <w:r>
        <w:rPr>
          <w:rFonts w:ascii="宋体" w:hAnsi="宋体" w:cs="宋体"/>
          <w:b/>
          <w:bCs/>
          <w:kern w:val="0"/>
          <w:sz w:val="24"/>
        </w:rPr>
        <w:t>1</w:t>
      </w:r>
      <w:r w:rsidR="00985C38">
        <w:rPr>
          <w:rFonts w:ascii="宋体" w:hAnsi="宋体" w:cs="宋体" w:hint="eastAsia"/>
          <w:b/>
          <w:bCs/>
          <w:kern w:val="0"/>
          <w:sz w:val="24"/>
        </w:rPr>
        <w:t>6</w:t>
      </w:r>
    </w:p>
    <w:p w14:paraId="602E480A" w14:textId="77777777" w:rsidR="009C38F1" w:rsidRDefault="00632229">
      <w:pPr>
        <w:spacing w:line="360" w:lineRule="auto"/>
        <w:jc w:val="center"/>
        <w:rPr>
          <w:rFonts w:ascii="宋体" w:hAnsi="宋体"/>
          <w:b/>
          <w:bCs/>
          <w:sz w:val="24"/>
        </w:rPr>
      </w:pPr>
      <w:r>
        <w:rPr>
          <w:rFonts w:ascii="宋体" w:hAnsi="宋体" w:hint="eastAsia"/>
          <w:b/>
          <w:bCs/>
          <w:sz w:val="24"/>
        </w:rPr>
        <w:t>服务承诺函</w:t>
      </w:r>
    </w:p>
    <w:p w14:paraId="6A8E8464" w14:textId="77777777" w:rsidR="009C38F1" w:rsidRDefault="00632229">
      <w:pPr>
        <w:spacing w:line="360" w:lineRule="auto"/>
        <w:jc w:val="center"/>
        <w:rPr>
          <w:rFonts w:ascii="宋体" w:hAnsi="宋体"/>
          <w:sz w:val="24"/>
        </w:rPr>
      </w:pPr>
      <w:r>
        <w:rPr>
          <w:rFonts w:ascii="宋体" w:hAnsi="宋体"/>
          <w:sz w:val="24"/>
        </w:rPr>
        <w:t>(</w:t>
      </w:r>
      <w:r>
        <w:rPr>
          <w:rFonts w:ascii="宋体" w:hAnsi="宋体" w:hint="eastAsia"/>
          <w:sz w:val="24"/>
        </w:rPr>
        <w:t>包含但不仅限于以下内容</w:t>
      </w:r>
      <w:r>
        <w:rPr>
          <w:rFonts w:ascii="宋体" w:hAnsi="宋体"/>
          <w:sz w:val="24"/>
        </w:rPr>
        <w:t>)</w:t>
      </w:r>
    </w:p>
    <w:p w14:paraId="7879EB95" w14:textId="77777777" w:rsidR="009C38F1" w:rsidRDefault="00632229">
      <w:pPr>
        <w:spacing w:line="360" w:lineRule="auto"/>
        <w:rPr>
          <w:rFonts w:ascii="宋体" w:hAnsi="宋体"/>
          <w:sz w:val="24"/>
        </w:rPr>
      </w:pPr>
      <w:r>
        <w:rPr>
          <w:rFonts w:ascii="宋体" w:hAnsi="宋体" w:hint="eastAsia"/>
          <w:sz w:val="24"/>
        </w:rPr>
        <w:t>项目名称：</w:t>
      </w:r>
    </w:p>
    <w:p w14:paraId="784FAB9C" w14:textId="77777777" w:rsidR="009C38F1" w:rsidRDefault="00632229">
      <w:pPr>
        <w:spacing w:line="360" w:lineRule="auto"/>
        <w:rPr>
          <w:rFonts w:ascii="宋体" w:hAnsi="宋体"/>
          <w:sz w:val="24"/>
        </w:rPr>
      </w:pPr>
      <w:r>
        <w:rPr>
          <w:rFonts w:ascii="宋体" w:hAnsi="宋体" w:hint="eastAsia"/>
          <w:sz w:val="24"/>
        </w:rPr>
        <w:t>项目编号：</w:t>
      </w:r>
    </w:p>
    <w:p w14:paraId="237782E0" w14:textId="77777777" w:rsidR="009C38F1" w:rsidRDefault="00632229">
      <w:pPr>
        <w:spacing w:line="336" w:lineRule="auto"/>
        <w:rPr>
          <w:rFonts w:ascii="宋体" w:hAnsi="宋体"/>
          <w:b/>
          <w:sz w:val="24"/>
          <w:u w:val="single"/>
        </w:rPr>
      </w:pPr>
      <w:r>
        <w:rPr>
          <w:rFonts w:ascii="宋体" w:hAnsi="宋体"/>
          <w:b/>
          <w:sz w:val="24"/>
          <w:u w:val="single"/>
        </w:rPr>
        <w:t>(</w:t>
      </w:r>
      <w:r>
        <w:rPr>
          <w:rFonts w:ascii="宋体" w:hAnsi="宋体" w:hint="eastAsia"/>
          <w:b/>
          <w:sz w:val="24"/>
          <w:u w:val="single"/>
        </w:rPr>
        <w:t>招标人</w:t>
      </w:r>
      <w:r>
        <w:rPr>
          <w:rFonts w:ascii="宋体" w:hAnsi="宋体"/>
          <w:b/>
          <w:sz w:val="24"/>
          <w:u w:val="single"/>
        </w:rPr>
        <w:t>)</w:t>
      </w:r>
      <w:r>
        <w:rPr>
          <w:rFonts w:ascii="宋体" w:hAnsi="宋体" w:hint="eastAsia"/>
          <w:b/>
          <w:sz w:val="24"/>
          <w:u w:val="single"/>
        </w:rPr>
        <w:t>：</w:t>
      </w:r>
    </w:p>
    <w:p w14:paraId="3AE480F3" w14:textId="77777777" w:rsidR="009C38F1" w:rsidRDefault="00632229">
      <w:pPr>
        <w:spacing w:line="336" w:lineRule="auto"/>
        <w:rPr>
          <w:rFonts w:ascii="宋体" w:hAnsi="宋体"/>
          <w:sz w:val="24"/>
        </w:rPr>
      </w:pPr>
      <w:r>
        <w:rPr>
          <w:rFonts w:ascii="宋体" w:hAnsi="宋体" w:hint="eastAsia"/>
          <w:sz w:val="24"/>
        </w:rPr>
        <w:t>我代表</w:t>
      </w:r>
      <w:r>
        <w:rPr>
          <w:rFonts w:ascii="宋体" w:hAnsi="宋体"/>
          <w:sz w:val="24"/>
          <w:u w:val="single"/>
        </w:rPr>
        <w:t>(</w:t>
      </w:r>
      <w:r>
        <w:rPr>
          <w:rFonts w:ascii="宋体" w:hAnsi="宋体" w:hint="eastAsia"/>
          <w:sz w:val="24"/>
          <w:u w:val="single"/>
        </w:rPr>
        <w:t>投标单位名称</w:t>
      </w:r>
      <w:r>
        <w:rPr>
          <w:rFonts w:ascii="宋体" w:hAnsi="宋体"/>
          <w:sz w:val="24"/>
          <w:u w:val="single"/>
        </w:rPr>
        <w:t>)</w:t>
      </w:r>
      <w:r>
        <w:rPr>
          <w:rFonts w:ascii="宋体" w:hAnsi="宋体" w:hint="eastAsia"/>
          <w:sz w:val="24"/>
        </w:rPr>
        <w:t>对中标合同货物的服务作如下承诺：</w:t>
      </w:r>
    </w:p>
    <w:p w14:paraId="6B33BF3E" w14:textId="77777777" w:rsidR="009C38F1" w:rsidRDefault="00632229">
      <w:pPr>
        <w:tabs>
          <w:tab w:val="left" w:pos="615"/>
        </w:tabs>
        <w:spacing w:line="336" w:lineRule="auto"/>
        <w:ind w:firstLineChars="200" w:firstLine="480"/>
        <w:rPr>
          <w:rFonts w:ascii="宋体" w:hAnsi="宋体"/>
          <w:sz w:val="24"/>
        </w:rPr>
      </w:pPr>
      <w:r>
        <w:rPr>
          <w:rFonts w:ascii="宋体" w:hAnsi="宋体"/>
          <w:sz w:val="24"/>
        </w:rPr>
        <w:t>1</w:t>
      </w:r>
      <w:r>
        <w:rPr>
          <w:rFonts w:ascii="宋体" w:hAnsi="宋体" w:hint="eastAsia"/>
          <w:sz w:val="24"/>
        </w:rPr>
        <w:t>．及时向需方提供按合同规定的全部技术资料和图纸。有义务在必要时邀请需方参与供方的技术设计审查。</w:t>
      </w:r>
    </w:p>
    <w:p w14:paraId="3B3CACFA" w14:textId="77777777" w:rsidR="009C38F1" w:rsidRDefault="00632229">
      <w:pPr>
        <w:tabs>
          <w:tab w:val="left" w:pos="615"/>
        </w:tabs>
        <w:spacing w:line="336" w:lineRule="auto"/>
        <w:ind w:firstLineChars="200" w:firstLine="480"/>
        <w:rPr>
          <w:rFonts w:ascii="宋体" w:hAnsi="宋体"/>
          <w:sz w:val="24"/>
        </w:rPr>
      </w:pPr>
      <w:r>
        <w:rPr>
          <w:rFonts w:ascii="宋体" w:hAnsi="宋体"/>
          <w:sz w:val="24"/>
        </w:rPr>
        <w:t>2</w:t>
      </w:r>
      <w:r>
        <w:rPr>
          <w:rFonts w:ascii="宋体" w:hAnsi="宋体" w:hint="eastAsia"/>
          <w:sz w:val="24"/>
        </w:rPr>
        <w:t>．按需方要求的时间到现场进行技术服务。</w:t>
      </w:r>
    </w:p>
    <w:p w14:paraId="21C4CB9D" w14:textId="77777777" w:rsidR="009C38F1" w:rsidRDefault="00632229">
      <w:pPr>
        <w:tabs>
          <w:tab w:val="left" w:pos="615"/>
        </w:tabs>
        <w:spacing w:line="336" w:lineRule="auto"/>
        <w:ind w:firstLineChars="200" w:firstLine="480"/>
        <w:rPr>
          <w:rFonts w:ascii="宋体" w:hAnsi="宋体"/>
          <w:sz w:val="24"/>
        </w:rPr>
      </w:pPr>
      <w:r>
        <w:rPr>
          <w:rFonts w:ascii="宋体" w:hAnsi="宋体"/>
          <w:sz w:val="24"/>
        </w:rPr>
        <w:t>3</w:t>
      </w:r>
      <w:r>
        <w:rPr>
          <w:rFonts w:ascii="宋体" w:hAnsi="宋体" w:hint="eastAsia"/>
          <w:sz w:val="24"/>
        </w:rPr>
        <w:t>．对于需方选购的与合同货物有关的配套设备，供方应主动提供满足设备接口要求的技术条件和资料。</w:t>
      </w:r>
    </w:p>
    <w:p w14:paraId="15C402E1" w14:textId="77777777" w:rsidR="009C38F1" w:rsidRDefault="00632229">
      <w:pPr>
        <w:numPr>
          <w:ilvl w:val="0"/>
          <w:numId w:val="6"/>
        </w:numPr>
        <w:tabs>
          <w:tab w:val="left" w:pos="1254"/>
        </w:tabs>
        <w:spacing w:line="336" w:lineRule="auto"/>
        <w:rPr>
          <w:rFonts w:ascii="宋体" w:hAnsi="宋体"/>
          <w:sz w:val="24"/>
        </w:rPr>
      </w:pPr>
      <w:r>
        <w:rPr>
          <w:rFonts w:ascii="宋体" w:hAnsi="宋体" w:hint="eastAsia"/>
          <w:sz w:val="24"/>
        </w:rPr>
        <w:t>严格执行供需双方就有关问题召开会议的纪要或签订的协议。</w:t>
      </w:r>
    </w:p>
    <w:p w14:paraId="1BAF3819" w14:textId="77777777" w:rsidR="009C38F1" w:rsidRDefault="00632229">
      <w:pPr>
        <w:numPr>
          <w:ilvl w:val="0"/>
          <w:numId w:val="6"/>
        </w:numPr>
        <w:tabs>
          <w:tab w:val="left" w:pos="1254"/>
        </w:tabs>
        <w:spacing w:line="336" w:lineRule="auto"/>
        <w:ind w:left="0" w:firstLine="480"/>
        <w:rPr>
          <w:rFonts w:ascii="宋体" w:hAnsi="宋体"/>
          <w:sz w:val="24"/>
        </w:rPr>
      </w:pPr>
      <w:r>
        <w:rPr>
          <w:rFonts w:ascii="宋体" w:hAnsi="宋体" w:hint="eastAsia"/>
          <w:sz w:val="24"/>
        </w:rPr>
        <w:t>根据需方的要求为需方举办有关货物指导安装、调试、使用、维护技术的业务培训，保证需方运行、维修人员熟练掌握运行和维修技能。</w:t>
      </w:r>
    </w:p>
    <w:p w14:paraId="2C07E010" w14:textId="77777777" w:rsidR="009C38F1" w:rsidRDefault="00632229">
      <w:pPr>
        <w:tabs>
          <w:tab w:val="left" w:pos="615"/>
        </w:tabs>
        <w:spacing w:line="336" w:lineRule="auto"/>
        <w:ind w:firstLineChars="200" w:firstLine="480"/>
        <w:rPr>
          <w:rFonts w:ascii="宋体" w:hAnsi="宋体"/>
          <w:sz w:val="24"/>
        </w:rPr>
      </w:pPr>
      <w:r>
        <w:rPr>
          <w:rFonts w:ascii="宋体" w:hAnsi="宋体"/>
          <w:sz w:val="24"/>
        </w:rPr>
        <w:t>6</w:t>
      </w:r>
      <w:r>
        <w:rPr>
          <w:rFonts w:ascii="宋体" w:hAnsi="宋体" w:hint="eastAsia"/>
          <w:sz w:val="24"/>
        </w:rPr>
        <w:t>．加强售前、售中、售后服务，把“</w:t>
      </w:r>
      <w:r>
        <w:rPr>
          <w:rFonts w:ascii="宋体" w:hAnsi="宋体"/>
          <w:sz w:val="24"/>
        </w:rPr>
        <w:t>24</w:t>
      </w:r>
      <w:r>
        <w:rPr>
          <w:rFonts w:ascii="宋体" w:hAnsi="宋体" w:hint="eastAsia"/>
          <w:sz w:val="24"/>
        </w:rPr>
        <w:t>小时服务”、“超前服务”、“全过程服务”、“终身服务”贯彻在产品制造、指导安装、调试、大修的全过程。</w:t>
      </w:r>
    </w:p>
    <w:p w14:paraId="452B9C81" w14:textId="77777777" w:rsidR="009C38F1" w:rsidRDefault="00632229">
      <w:pPr>
        <w:tabs>
          <w:tab w:val="left" w:pos="615"/>
        </w:tabs>
        <w:spacing w:line="336" w:lineRule="auto"/>
        <w:ind w:firstLineChars="200" w:firstLine="480"/>
        <w:rPr>
          <w:rFonts w:ascii="宋体" w:hAnsi="宋体"/>
          <w:sz w:val="24"/>
        </w:rPr>
      </w:pPr>
      <w:r>
        <w:rPr>
          <w:rFonts w:ascii="宋体" w:hAnsi="宋体"/>
          <w:sz w:val="24"/>
        </w:rPr>
        <w:t>7</w:t>
      </w:r>
      <w:r>
        <w:rPr>
          <w:rFonts w:ascii="宋体" w:hAnsi="宋体" w:hint="eastAsia"/>
          <w:sz w:val="24"/>
        </w:rPr>
        <w:t>．接到需方反映的质量问题信息后，在小时之内</w:t>
      </w:r>
      <w:proofErr w:type="gramStart"/>
      <w:r>
        <w:rPr>
          <w:rFonts w:ascii="宋体" w:hAnsi="宋体" w:hint="eastAsia"/>
          <w:sz w:val="24"/>
        </w:rPr>
        <w:t>作出</w:t>
      </w:r>
      <w:proofErr w:type="gramEnd"/>
      <w:r>
        <w:rPr>
          <w:rFonts w:ascii="宋体" w:hAnsi="宋体" w:hint="eastAsia"/>
          <w:sz w:val="24"/>
        </w:rPr>
        <w:t>答复或派出服务人员，尽快到达现场，做到用户对质量不满意，服务不停止。</w:t>
      </w:r>
    </w:p>
    <w:p w14:paraId="351FE0C6" w14:textId="77777777" w:rsidR="009C38F1" w:rsidRDefault="00632229">
      <w:pPr>
        <w:numPr>
          <w:ilvl w:val="0"/>
          <w:numId w:val="7"/>
        </w:numPr>
        <w:tabs>
          <w:tab w:val="left" w:pos="780"/>
        </w:tabs>
        <w:spacing w:line="336" w:lineRule="auto"/>
        <w:rPr>
          <w:rFonts w:ascii="宋体" w:hAnsi="宋体"/>
          <w:sz w:val="24"/>
        </w:rPr>
      </w:pPr>
      <w:r>
        <w:rPr>
          <w:rFonts w:ascii="宋体" w:hAnsi="宋体" w:hint="eastAsia"/>
          <w:sz w:val="24"/>
        </w:rPr>
        <w:t>随时满足需方对备品备件的要求。</w:t>
      </w:r>
    </w:p>
    <w:p w14:paraId="22FED297" w14:textId="77777777" w:rsidR="009C38F1" w:rsidRDefault="00632229">
      <w:pPr>
        <w:tabs>
          <w:tab w:val="left" w:pos="615"/>
        </w:tabs>
        <w:spacing w:line="336" w:lineRule="auto"/>
        <w:ind w:firstLineChars="200" w:firstLine="480"/>
        <w:rPr>
          <w:rFonts w:ascii="宋体" w:hAnsi="宋体"/>
          <w:sz w:val="24"/>
        </w:rPr>
      </w:pPr>
      <w:r>
        <w:rPr>
          <w:rFonts w:ascii="宋体" w:hAnsi="宋体"/>
          <w:sz w:val="24"/>
        </w:rPr>
        <w:t>9.</w:t>
      </w:r>
      <w:r>
        <w:rPr>
          <w:rFonts w:ascii="宋体" w:hAnsi="宋体" w:hint="eastAsia"/>
          <w:sz w:val="24"/>
        </w:rPr>
        <w:t>无论在何种情况下，供方决不以任何理由刁难需方。</w:t>
      </w:r>
    </w:p>
    <w:p w14:paraId="24E1A959" w14:textId="77777777" w:rsidR="009C38F1" w:rsidRDefault="00632229">
      <w:pPr>
        <w:tabs>
          <w:tab w:val="left" w:pos="615"/>
        </w:tabs>
        <w:spacing w:line="336" w:lineRule="auto"/>
        <w:ind w:firstLineChars="200" w:firstLine="480"/>
        <w:rPr>
          <w:rFonts w:ascii="宋体" w:hAnsi="宋体"/>
          <w:sz w:val="24"/>
        </w:rPr>
      </w:pPr>
      <w:r>
        <w:rPr>
          <w:rFonts w:ascii="宋体" w:hAnsi="宋体" w:hint="eastAsia"/>
          <w:sz w:val="24"/>
        </w:rPr>
        <w:t>10.如我单位中标，</w:t>
      </w:r>
      <w:proofErr w:type="gramStart"/>
      <w:r>
        <w:rPr>
          <w:rFonts w:ascii="宋体" w:hAnsi="宋体" w:hint="eastAsia"/>
          <w:sz w:val="24"/>
        </w:rPr>
        <w:t>本承诺函将</w:t>
      </w:r>
      <w:proofErr w:type="gramEnd"/>
      <w:r>
        <w:rPr>
          <w:rFonts w:ascii="宋体" w:hAnsi="宋体" w:hint="eastAsia"/>
          <w:sz w:val="24"/>
        </w:rPr>
        <w:t>成为合同不可分割的一部分，与合同具有同等法律效力。</w:t>
      </w:r>
    </w:p>
    <w:p w14:paraId="002A818B" w14:textId="77777777" w:rsidR="009C38F1" w:rsidRDefault="00632229">
      <w:pPr>
        <w:overflowPunct w:val="0"/>
        <w:snapToGrid w:val="0"/>
        <w:spacing w:line="336" w:lineRule="auto"/>
        <w:rPr>
          <w:rFonts w:ascii="宋体" w:hAnsi="宋体"/>
          <w:b/>
          <w:bCs/>
          <w:sz w:val="24"/>
        </w:rPr>
      </w:pPr>
      <w:r>
        <w:rPr>
          <w:rFonts w:ascii="宋体" w:hAnsi="宋体" w:hint="eastAsia"/>
          <w:b/>
          <w:bCs/>
          <w:sz w:val="24"/>
        </w:rPr>
        <w:t>附我方人员服务人、日数见下表：</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416"/>
        <w:gridCol w:w="1406"/>
        <w:gridCol w:w="1543"/>
        <w:gridCol w:w="1555"/>
        <w:gridCol w:w="2480"/>
      </w:tblGrid>
      <w:tr w:rsidR="009C38F1" w14:paraId="5E572848" w14:textId="77777777">
        <w:trPr>
          <w:cantSplit/>
          <w:trHeight w:val="254"/>
          <w:jc w:val="center"/>
        </w:trPr>
        <w:tc>
          <w:tcPr>
            <w:tcW w:w="740" w:type="dxa"/>
            <w:vMerge w:val="restart"/>
            <w:vAlign w:val="center"/>
          </w:tcPr>
          <w:p w14:paraId="79B86C89" w14:textId="77777777" w:rsidR="009C38F1" w:rsidRDefault="00632229">
            <w:pPr>
              <w:spacing w:line="336" w:lineRule="auto"/>
              <w:jc w:val="center"/>
              <w:rPr>
                <w:rFonts w:ascii="宋体" w:hAnsi="宋体"/>
                <w:sz w:val="24"/>
              </w:rPr>
            </w:pPr>
            <w:r>
              <w:rPr>
                <w:rFonts w:ascii="宋体" w:hAnsi="宋体" w:hint="eastAsia"/>
                <w:sz w:val="24"/>
              </w:rPr>
              <w:t>序号</w:t>
            </w:r>
          </w:p>
        </w:tc>
        <w:tc>
          <w:tcPr>
            <w:tcW w:w="1416" w:type="dxa"/>
            <w:vMerge w:val="restart"/>
            <w:vAlign w:val="center"/>
          </w:tcPr>
          <w:p w14:paraId="3328C912" w14:textId="77777777" w:rsidR="009C38F1" w:rsidRDefault="00632229">
            <w:pPr>
              <w:spacing w:line="336" w:lineRule="auto"/>
              <w:jc w:val="center"/>
              <w:rPr>
                <w:rFonts w:ascii="宋体" w:hAnsi="宋体"/>
                <w:sz w:val="24"/>
              </w:rPr>
            </w:pPr>
            <w:r>
              <w:rPr>
                <w:rFonts w:ascii="宋体" w:hAnsi="宋体" w:hint="eastAsia"/>
                <w:sz w:val="24"/>
              </w:rPr>
              <w:t>技术服务内容</w:t>
            </w:r>
          </w:p>
        </w:tc>
        <w:tc>
          <w:tcPr>
            <w:tcW w:w="1406" w:type="dxa"/>
            <w:vMerge w:val="restart"/>
            <w:vAlign w:val="center"/>
          </w:tcPr>
          <w:p w14:paraId="3EB67ECC" w14:textId="77777777" w:rsidR="009C38F1" w:rsidRDefault="00632229">
            <w:pPr>
              <w:spacing w:line="336" w:lineRule="auto"/>
              <w:jc w:val="center"/>
              <w:rPr>
                <w:rFonts w:ascii="宋体" w:hAnsi="宋体"/>
                <w:sz w:val="24"/>
              </w:rPr>
            </w:pPr>
            <w:r>
              <w:rPr>
                <w:rFonts w:ascii="宋体" w:hAnsi="宋体" w:hint="eastAsia"/>
                <w:sz w:val="24"/>
              </w:rPr>
              <w:t>计划</w:t>
            </w:r>
            <w:proofErr w:type="gramStart"/>
            <w:r>
              <w:rPr>
                <w:rFonts w:ascii="宋体" w:hAnsi="宋体" w:hint="eastAsia"/>
                <w:sz w:val="24"/>
              </w:rPr>
              <w:t>人日数</w:t>
            </w:r>
            <w:proofErr w:type="gramEnd"/>
          </w:p>
        </w:tc>
        <w:tc>
          <w:tcPr>
            <w:tcW w:w="3098" w:type="dxa"/>
            <w:gridSpan w:val="2"/>
            <w:vAlign w:val="center"/>
          </w:tcPr>
          <w:p w14:paraId="7A2B27FB" w14:textId="77777777" w:rsidR="009C38F1" w:rsidRDefault="00632229">
            <w:pPr>
              <w:spacing w:line="336" w:lineRule="auto"/>
              <w:jc w:val="center"/>
              <w:rPr>
                <w:rFonts w:ascii="宋体" w:hAnsi="宋体"/>
                <w:sz w:val="24"/>
              </w:rPr>
            </w:pPr>
            <w:r>
              <w:rPr>
                <w:rFonts w:ascii="宋体" w:hAnsi="宋体" w:hint="eastAsia"/>
                <w:sz w:val="24"/>
              </w:rPr>
              <w:t>派出人员构成</w:t>
            </w:r>
          </w:p>
        </w:tc>
        <w:tc>
          <w:tcPr>
            <w:tcW w:w="2480" w:type="dxa"/>
            <w:vMerge w:val="restart"/>
            <w:vAlign w:val="center"/>
          </w:tcPr>
          <w:p w14:paraId="64A9BA26" w14:textId="77777777" w:rsidR="009C38F1" w:rsidRDefault="00632229">
            <w:pPr>
              <w:spacing w:line="336" w:lineRule="auto"/>
              <w:jc w:val="center"/>
              <w:rPr>
                <w:rFonts w:ascii="宋体" w:hAnsi="宋体"/>
                <w:sz w:val="24"/>
              </w:rPr>
            </w:pPr>
            <w:r>
              <w:rPr>
                <w:rFonts w:ascii="宋体" w:hAnsi="宋体" w:hint="eastAsia"/>
                <w:sz w:val="24"/>
              </w:rPr>
              <w:t>备注</w:t>
            </w:r>
          </w:p>
        </w:tc>
      </w:tr>
      <w:tr w:rsidR="009C38F1" w14:paraId="5B6D7205" w14:textId="77777777">
        <w:trPr>
          <w:cantSplit/>
          <w:trHeight w:val="254"/>
          <w:jc w:val="center"/>
        </w:trPr>
        <w:tc>
          <w:tcPr>
            <w:tcW w:w="740" w:type="dxa"/>
            <w:vMerge/>
            <w:vAlign w:val="center"/>
          </w:tcPr>
          <w:p w14:paraId="50B14240" w14:textId="77777777" w:rsidR="009C38F1" w:rsidRDefault="009C38F1">
            <w:pPr>
              <w:spacing w:line="336" w:lineRule="auto"/>
              <w:jc w:val="center"/>
              <w:rPr>
                <w:rFonts w:ascii="宋体" w:hAnsi="宋体"/>
                <w:sz w:val="24"/>
              </w:rPr>
            </w:pPr>
          </w:p>
        </w:tc>
        <w:tc>
          <w:tcPr>
            <w:tcW w:w="1416" w:type="dxa"/>
            <w:vMerge/>
            <w:vAlign w:val="center"/>
          </w:tcPr>
          <w:p w14:paraId="3B4760E6" w14:textId="77777777" w:rsidR="009C38F1" w:rsidRDefault="009C38F1">
            <w:pPr>
              <w:spacing w:line="336" w:lineRule="auto"/>
              <w:jc w:val="center"/>
              <w:rPr>
                <w:rFonts w:ascii="宋体" w:hAnsi="宋体"/>
                <w:sz w:val="24"/>
              </w:rPr>
            </w:pPr>
          </w:p>
        </w:tc>
        <w:tc>
          <w:tcPr>
            <w:tcW w:w="1406" w:type="dxa"/>
            <w:vMerge/>
            <w:vAlign w:val="center"/>
          </w:tcPr>
          <w:p w14:paraId="3C5D349E" w14:textId="77777777" w:rsidR="009C38F1" w:rsidRDefault="009C38F1">
            <w:pPr>
              <w:spacing w:line="336" w:lineRule="auto"/>
              <w:jc w:val="center"/>
              <w:rPr>
                <w:rFonts w:ascii="宋体" w:hAnsi="宋体"/>
                <w:sz w:val="24"/>
              </w:rPr>
            </w:pPr>
          </w:p>
        </w:tc>
        <w:tc>
          <w:tcPr>
            <w:tcW w:w="1543" w:type="dxa"/>
            <w:vAlign w:val="center"/>
          </w:tcPr>
          <w:p w14:paraId="5EB85BCD" w14:textId="77777777" w:rsidR="009C38F1" w:rsidRDefault="00632229">
            <w:pPr>
              <w:spacing w:line="336" w:lineRule="auto"/>
              <w:jc w:val="center"/>
              <w:rPr>
                <w:rFonts w:ascii="宋体" w:hAnsi="宋体"/>
                <w:sz w:val="24"/>
              </w:rPr>
            </w:pPr>
            <w:r>
              <w:rPr>
                <w:rFonts w:ascii="宋体" w:hAnsi="宋体" w:hint="eastAsia"/>
                <w:sz w:val="24"/>
              </w:rPr>
              <w:t>职称</w:t>
            </w:r>
          </w:p>
        </w:tc>
        <w:tc>
          <w:tcPr>
            <w:tcW w:w="1555" w:type="dxa"/>
            <w:vAlign w:val="center"/>
          </w:tcPr>
          <w:p w14:paraId="61A6AF79" w14:textId="77777777" w:rsidR="009C38F1" w:rsidRDefault="00632229">
            <w:pPr>
              <w:spacing w:line="336" w:lineRule="auto"/>
              <w:jc w:val="center"/>
              <w:rPr>
                <w:rFonts w:ascii="宋体" w:hAnsi="宋体"/>
                <w:sz w:val="24"/>
              </w:rPr>
            </w:pPr>
            <w:r>
              <w:rPr>
                <w:rFonts w:ascii="宋体" w:hAnsi="宋体" w:hint="eastAsia"/>
                <w:sz w:val="24"/>
              </w:rPr>
              <w:t>人数</w:t>
            </w:r>
          </w:p>
        </w:tc>
        <w:tc>
          <w:tcPr>
            <w:tcW w:w="2480" w:type="dxa"/>
            <w:vMerge/>
            <w:vAlign w:val="center"/>
          </w:tcPr>
          <w:p w14:paraId="52A6934A" w14:textId="77777777" w:rsidR="009C38F1" w:rsidRDefault="009C38F1">
            <w:pPr>
              <w:spacing w:line="336" w:lineRule="auto"/>
              <w:jc w:val="center"/>
              <w:rPr>
                <w:rFonts w:ascii="宋体" w:hAnsi="宋体"/>
                <w:sz w:val="24"/>
              </w:rPr>
            </w:pPr>
          </w:p>
        </w:tc>
      </w:tr>
      <w:tr w:rsidR="009C38F1" w14:paraId="7FF88E96" w14:textId="77777777">
        <w:trPr>
          <w:trHeight w:val="254"/>
          <w:jc w:val="center"/>
        </w:trPr>
        <w:tc>
          <w:tcPr>
            <w:tcW w:w="740" w:type="dxa"/>
            <w:vAlign w:val="center"/>
          </w:tcPr>
          <w:p w14:paraId="10BC187D" w14:textId="77777777" w:rsidR="009C38F1" w:rsidRDefault="009C38F1">
            <w:pPr>
              <w:spacing w:line="336" w:lineRule="auto"/>
              <w:jc w:val="center"/>
              <w:rPr>
                <w:rFonts w:ascii="宋体" w:hAnsi="宋体"/>
                <w:sz w:val="24"/>
              </w:rPr>
            </w:pPr>
          </w:p>
        </w:tc>
        <w:tc>
          <w:tcPr>
            <w:tcW w:w="1416" w:type="dxa"/>
            <w:vAlign w:val="center"/>
          </w:tcPr>
          <w:p w14:paraId="1B0431C1" w14:textId="77777777" w:rsidR="009C38F1" w:rsidRDefault="009C38F1">
            <w:pPr>
              <w:spacing w:line="336" w:lineRule="auto"/>
              <w:jc w:val="center"/>
              <w:rPr>
                <w:rFonts w:ascii="宋体" w:hAnsi="宋体"/>
                <w:sz w:val="24"/>
              </w:rPr>
            </w:pPr>
          </w:p>
        </w:tc>
        <w:tc>
          <w:tcPr>
            <w:tcW w:w="1406" w:type="dxa"/>
            <w:vAlign w:val="center"/>
          </w:tcPr>
          <w:p w14:paraId="0AF57163" w14:textId="77777777" w:rsidR="009C38F1" w:rsidRDefault="009C38F1">
            <w:pPr>
              <w:spacing w:line="336" w:lineRule="auto"/>
              <w:jc w:val="center"/>
              <w:rPr>
                <w:rFonts w:ascii="宋体" w:hAnsi="宋体"/>
                <w:sz w:val="24"/>
              </w:rPr>
            </w:pPr>
          </w:p>
        </w:tc>
        <w:tc>
          <w:tcPr>
            <w:tcW w:w="1543" w:type="dxa"/>
            <w:vAlign w:val="center"/>
          </w:tcPr>
          <w:p w14:paraId="050BA641" w14:textId="77777777" w:rsidR="009C38F1" w:rsidRDefault="009C38F1">
            <w:pPr>
              <w:spacing w:line="336" w:lineRule="auto"/>
              <w:jc w:val="center"/>
              <w:rPr>
                <w:rFonts w:ascii="宋体" w:hAnsi="宋体"/>
                <w:sz w:val="24"/>
              </w:rPr>
            </w:pPr>
          </w:p>
        </w:tc>
        <w:tc>
          <w:tcPr>
            <w:tcW w:w="1555" w:type="dxa"/>
            <w:vAlign w:val="center"/>
          </w:tcPr>
          <w:p w14:paraId="2AF5C370" w14:textId="77777777" w:rsidR="009C38F1" w:rsidRDefault="009C38F1">
            <w:pPr>
              <w:spacing w:line="336" w:lineRule="auto"/>
              <w:jc w:val="center"/>
              <w:rPr>
                <w:rFonts w:ascii="宋体" w:hAnsi="宋体"/>
                <w:sz w:val="24"/>
              </w:rPr>
            </w:pPr>
          </w:p>
        </w:tc>
        <w:tc>
          <w:tcPr>
            <w:tcW w:w="2480" w:type="dxa"/>
            <w:vAlign w:val="center"/>
          </w:tcPr>
          <w:p w14:paraId="31575F87" w14:textId="77777777" w:rsidR="009C38F1" w:rsidRDefault="009C38F1">
            <w:pPr>
              <w:spacing w:line="336" w:lineRule="auto"/>
              <w:jc w:val="center"/>
              <w:rPr>
                <w:rFonts w:ascii="宋体" w:hAnsi="宋体"/>
                <w:sz w:val="24"/>
              </w:rPr>
            </w:pPr>
          </w:p>
        </w:tc>
      </w:tr>
      <w:tr w:rsidR="009C38F1" w14:paraId="6F08FBA9" w14:textId="77777777">
        <w:trPr>
          <w:trHeight w:val="254"/>
          <w:jc w:val="center"/>
        </w:trPr>
        <w:tc>
          <w:tcPr>
            <w:tcW w:w="740" w:type="dxa"/>
            <w:vAlign w:val="center"/>
          </w:tcPr>
          <w:p w14:paraId="7D831ACE" w14:textId="77777777" w:rsidR="009C38F1" w:rsidRDefault="009C38F1">
            <w:pPr>
              <w:spacing w:line="336" w:lineRule="auto"/>
              <w:jc w:val="center"/>
              <w:rPr>
                <w:rFonts w:ascii="宋体" w:hAnsi="宋体"/>
                <w:sz w:val="24"/>
              </w:rPr>
            </w:pPr>
          </w:p>
        </w:tc>
        <w:tc>
          <w:tcPr>
            <w:tcW w:w="1416" w:type="dxa"/>
            <w:vAlign w:val="center"/>
          </w:tcPr>
          <w:p w14:paraId="29A85D07" w14:textId="77777777" w:rsidR="009C38F1" w:rsidRDefault="009C38F1">
            <w:pPr>
              <w:spacing w:line="336" w:lineRule="auto"/>
              <w:jc w:val="center"/>
              <w:rPr>
                <w:rFonts w:ascii="宋体" w:hAnsi="宋体"/>
                <w:sz w:val="24"/>
              </w:rPr>
            </w:pPr>
          </w:p>
        </w:tc>
        <w:tc>
          <w:tcPr>
            <w:tcW w:w="1406" w:type="dxa"/>
            <w:vAlign w:val="center"/>
          </w:tcPr>
          <w:p w14:paraId="3B05A9B0" w14:textId="77777777" w:rsidR="009C38F1" w:rsidRDefault="009C38F1">
            <w:pPr>
              <w:spacing w:line="336" w:lineRule="auto"/>
              <w:jc w:val="center"/>
              <w:rPr>
                <w:rFonts w:ascii="宋体" w:hAnsi="宋体"/>
                <w:sz w:val="24"/>
              </w:rPr>
            </w:pPr>
          </w:p>
        </w:tc>
        <w:tc>
          <w:tcPr>
            <w:tcW w:w="1543" w:type="dxa"/>
            <w:vAlign w:val="center"/>
          </w:tcPr>
          <w:p w14:paraId="634B9E1A" w14:textId="77777777" w:rsidR="009C38F1" w:rsidRDefault="009C38F1">
            <w:pPr>
              <w:spacing w:line="336" w:lineRule="auto"/>
              <w:jc w:val="center"/>
              <w:rPr>
                <w:rFonts w:ascii="宋体" w:hAnsi="宋体"/>
                <w:sz w:val="24"/>
              </w:rPr>
            </w:pPr>
          </w:p>
        </w:tc>
        <w:tc>
          <w:tcPr>
            <w:tcW w:w="1555" w:type="dxa"/>
            <w:vAlign w:val="center"/>
          </w:tcPr>
          <w:p w14:paraId="66FD2B20" w14:textId="77777777" w:rsidR="009C38F1" w:rsidRDefault="009C38F1">
            <w:pPr>
              <w:spacing w:line="336" w:lineRule="auto"/>
              <w:jc w:val="center"/>
              <w:rPr>
                <w:rFonts w:ascii="宋体" w:hAnsi="宋体"/>
                <w:sz w:val="24"/>
              </w:rPr>
            </w:pPr>
          </w:p>
        </w:tc>
        <w:tc>
          <w:tcPr>
            <w:tcW w:w="2480" w:type="dxa"/>
            <w:vAlign w:val="center"/>
          </w:tcPr>
          <w:p w14:paraId="196C691B" w14:textId="77777777" w:rsidR="009C38F1" w:rsidRDefault="009C38F1">
            <w:pPr>
              <w:spacing w:line="336" w:lineRule="auto"/>
              <w:jc w:val="center"/>
              <w:rPr>
                <w:rFonts w:ascii="宋体" w:hAnsi="宋体"/>
                <w:sz w:val="24"/>
              </w:rPr>
            </w:pPr>
          </w:p>
        </w:tc>
      </w:tr>
      <w:tr w:rsidR="009C38F1" w14:paraId="1584B438" w14:textId="77777777">
        <w:trPr>
          <w:trHeight w:val="259"/>
          <w:jc w:val="center"/>
        </w:trPr>
        <w:tc>
          <w:tcPr>
            <w:tcW w:w="740" w:type="dxa"/>
            <w:vAlign w:val="center"/>
          </w:tcPr>
          <w:p w14:paraId="46AB6DD7" w14:textId="77777777" w:rsidR="009C38F1" w:rsidRDefault="009C38F1">
            <w:pPr>
              <w:spacing w:line="336" w:lineRule="auto"/>
              <w:jc w:val="center"/>
              <w:rPr>
                <w:rFonts w:ascii="宋体" w:hAnsi="宋体"/>
                <w:sz w:val="24"/>
              </w:rPr>
            </w:pPr>
          </w:p>
        </w:tc>
        <w:tc>
          <w:tcPr>
            <w:tcW w:w="1416" w:type="dxa"/>
            <w:vAlign w:val="center"/>
          </w:tcPr>
          <w:p w14:paraId="39A1BD3A" w14:textId="77777777" w:rsidR="009C38F1" w:rsidRDefault="009C38F1">
            <w:pPr>
              <w:spacing w:line="336" w:lineRule="auto"/>
              <w:jc w:val="center"/>
              <w:rPr>
                <w:rFonts w:ascii="宋体" w:hAnsi="宋体"/>
                <w:sz w:val="24"/>
              </w:rPr>
            </w:pPr>
          </w:p>
        </w:tc>
        <w:tc>
          <w:tcPr>
            <w:tcW w:w="1406" w:type="dxa"/>
            <w:vAlign w:val="center"/>
          </w:tcPr>
          <w:p w14:paraId="0CE53809" w14:textId="77777777" w:rsidR="009C38F1" w:rsidRDefault="009C38F1">
            <w:pPr>
              <w:spacing w:line="336" w:lineRule="auto"/>
              <w:jc w:val="center"/>
              <w:rPr>
                <w:rFonts w:ascii="宋体" w:hAnsi="宋体"/>
                <w:sz w:val="24"/>
              </w:rPr>
            </w:pPr>
          </w:p>
        </w:tc>
        <w:tc>
          <w:tcPr>
            <w:tcW w:w="1543" w:type="dxa"/>
            <w:vAlign w:val="center"/>
          </w:tcPr>
          <w:p w14:paraId="50A35C34" w14:textId="77777777" w:rsidR="009C38F1" w:rsidRDefault="009C38F1">
            <w:pPr>
              <w:spacing w:line="336" w:lineRule="auto"/>
              <w:jc w:val="center"/>
              <w:rPr>
                <w:rFonts w:ascii="宋体" w:hAnsi="宋体"/>
                <w:sz w:val="24"/>
              </w:rPr>
            </w:pPr>
          </w:p>
        </w:tc>
        <w:tc>
          <w:tcPr>
            <w:tcW w:w="1555" w:type="dxa"/>
            <w:vAlign w:val="center"/>
          </w:tcPr>
          <w:p w14:paraId="261513CE" w14:textId="77777777" w:rsidR="009C38F1" w:rsidRDefault="009C38F1">
            <w:pPr>
              <w:spacing w:line="336" w:lineRule="auto"/>
              <w:jc w:val="center"/>
              <w:rPr>
                <w:rFonts w:ascii="宋体" w:hAnsi="宋体"/>
                <w:sz w:val="24"/>
              </w:rPr>
            </w:pPr>
          </w:p>
        </w:tc>
        <w:tc>
          <w:tcPr>
            <w:tcW w:w="2480" w:type="dxa"/>
            <w:vAlign w:val="center"/>
          </w:tcPr>
          <w:p w14:paraId="11A5824E" w14:textId="77777777" w:rsidR="009C38F1" w:rsidRDefault="009C38F1">
            <w:pPr>
              <w:spacing w:line="336" w:lineRule="auto"/>
              <w:jc w:val="center"/>
              <w:rPr>
                <w:rFonts w:ascii="宋体" w:hAnsi="宋体"/>
                <w:sz w:val="24"/>
              </w:rPr>
            </w:pPr>
          </w:p>
        </w:tc>
      </w:tr>
    </w:tbl>
    <w:p w14:paraId="1F027F91" w14:textId="77777777" w:rsidR="009C38F1" w:rsidRDefault="00632229">
      <w:pPr>
        <w:spacing w:line="336" w:lineRule="auto"/>
        <w:ind w:firstLineChars="2000" w:firstLine="4800"/>
        <w:rPr>
          <w:rFonts w:ascii="宋体" w:hAnsi="宋体"/>
          <w:sz w:val="24"/>
        </w:rPr>
      </w:pPr>
      <w:r>
        <w:rPr>
          <w:rFonts w:ascii="宋体" w:hAnsi="宋体" w:hint="eastAsia"/>
          <w:sz w:val="24"/>
        </w:rPr>
        <w:t>投标单位名称</w:t>
      </w:r>
      <w:r>
        <w:rPr>
          <w:rFonts w:ascii="宋体" w:hAnsi="宋体"/>
          <w:sz w:val="24"/>
        </w:rPr>
        <w:t>(</w:t>
      </w:r>
      <w:r>
        <w:rPr>
          <w:rFonts w:ascii="宋体" w:hAnsi="宋体" w:hint="eastAsia"/>
          <w:sz w:val="24"/>
        </w:rPr>
        <w:t>公章</w:t>
      </w:r>
      <w:r>
        <w:rPr>
          <w:rFonts w:ascii="宋体" w:hAnsi="宋体"/>
          <w:sz w:val="24"/>
        </w:rPr>
        <w:t>)</w:t>
      </w:r>
      <w:r>
        <w:rPr>
          <w:rFonts w:ascii="宋体" w:hAnsi="宋体" w:hint="eastAsia"/>
          <w:sz w:val="24"/>
        </w:rPr>
        <w:t>：</w:t>
      </w:r>
    </w:p>
    <w:p w14:paraId="3DE4B27F" w14:textId="77777777" w:rsidR="009C38F1" w:rsidRDefault="00632229">
      <w:pPr>
        <w:spacing w:line="336" w:lineRule="auto"/>
        <w:ind w:firstLineChars="2000" w:firstLine="4800"/>
        <w:rPr>
          <w:rFonts w:ascii="宋体" w:hAnsi="宋体"/>
          <w:sz w:val="24"/>
        </w:rPr>
      </w:pPr>
      <w:r>
        <w:rPr>
          <w:rFonts w:ascii="宋体" w:hAnsi="宋体" w:hint="eastAsia"/>
          <w:sz w:val="24"/>
        </w:rPr>
        <w:t>法定代表人或授权代理人签字：</w:t>
      </w:r>
    </w:p>
    <w:p w14:paraId="09A07D4B" w14:textId="77777777" w:rsidR="009C38F1" w:rsidRDefault="00632229">
      <w:pPr>
        <w:spacing w:line="336" w:lineRule="auto"/>
        <w:ind w:firstLineChars="2000" w:firstLine="4800"/>
        <w:rPr>
          <w:rFonts w:ascii="宋体" w:hAnsi="宋体"/>
          <w:sz w:val="24"/>
        </w:rPr>
      </w:pPr>
      <w:r>
        <w:rPr>
          <w:rFonts w:ascii="宋体" w:hAnsi="宋体" w:hint="eastAsia"/>
          <w:sz w:val="24"/>
        </w:rPr>
        <w:t>日期：</w:t>
      </w:r>
    </w:p>
    <w:p w14:paraId="6CF360D6" w14:textId="5F1202C9" w:rsidR="009C38F1" w:rsidRDefault="00632229">
      <w:pPr>
        <w:spacing w:line="360" w:lineRule="auto"/>
        <w:rPr>
          <w:rFonts w:ascii="宋体" w:hAnsi="宋体"/>
          <w:b/>
          <w:bCs/>
          <w:sz w:val="24"/>
        </w:rPr>
      </w:pPr>
      <w:r>
        <w:rPr>
          <w:rFonts w:ascii="宋体" w:hAnsi="宋体"/>
          <w:sz w:val="30"/>
        </w:rPr>
        <w:br w:type="page"/>
      </w:r>
      <w:r>
        <w:rPr>
          <w:rFonts w:ascii="宋体" w:hAnsi="宋体" w:hint="eastAsia"/>
          <w:b/>
          <w:bCs/>
          <w:sz w:val="24"/>
        </w:rPr>
        <w:lastRenderedPageBreak/>
        <w:t>附件</w:t>
      </w:r>
      <w:r>
        <w:rPr>
          <w:rFonts w:ascii="宋体" w:hAnsi="宋体"/>
          <w:b/>
          <w:bCs/>
          <w:sz w:val="24"/>
        </w:rPr>
        <w:t>1</w:t>
      </w:r>
      <w:r w:rsidR="00985C38">
        <w:rPr>
          <w:rFonts w:ascii="宋体" w:hAnsi="宋体" w:hint="eastAsia"/>
          <w:b/>
          <w:bCs/>
          <w:sz w:val="24"/>
        </w:rPr>
        <w:t>7</w:t>
      </w:r>
    </w:p>
    <w:p w14:paraId="4FD6F398" w14:textId="77777777" w:rsidR="009C38F1" w:rsidRDefault="00632229">
      <w:pPr>
        <w:spacing w:line="360" w:lineRule="auto"/>
        <w:jc w:val="center"/>
        <w:rPr>
          <w:rFonts w:ascii="宋体" w:hAnsi="宋体"/>
          <w:b/>
          <w:bCs/>
          <w:sz w:val="24"/>
        </w:rPr>
      </w:pPr>
      <w:r>
        <w:rPr>
          <w:rFonts w:ascii="宋体" w:hAnsi="宋体" w:hint="eastAsia"/>
          <w:b/>
          <w:bCs/>
          <w:sz w:val="24"/>
        </w:rPr>
        <w:t>质量承诺函</w:t>
      </w:r>
    </w:p>
    <w:p w14:paraId="044BDFD2" w14:textId="77777777" w:rsidR="009C38F1" w:rsidRDefault="00632229">
      <w:pPr>
        <w:spacing w:line="360" w:lineRule="auto"/>
        <w:jc w:val="left"/>
        <w:rPr>
          <w:rFonts w:ascii="宋体" w:hAnsi="宋体"/>
          <w:sz w:val="24"/>
          <w:u w:val="single"/>
        </w:rPr>
      </w:pPr>
      <w:r>
        <w:rPr>
          <w:rFonts w:ascii="宋体" w:hAnsi="宋体" w:hint="eastAsia"/>
          <w:sz w:val="24"/>
        </w:rPr>
        <w:t>项目名称：</w:t>
      </w:r>
    </w:p>
    <w:p w14:paraId="6DD62758" w14:textId="77777777" w:rsidR="009C38F1" w:rsidRDefault="00632229">
      <w:pPr>
        <w:spacing w:line="360" w:lineRule="auto"/>
        <w:rPr>
          <w:rFonts w:ascii="宋体" w:hAnsi="宋体"/>
          <w:sz w:val="24"/>
          <w:u w:val="single"/>
        </w:rPr>
      </w:pPr>
      <w:r>
        <w:rPr>
          <w:rFonts w:ascii="宋体" w:hAnsi="宋体" w:hint="eastAsia"/>
          <w:sz w:val="24"/>
        </w:rPr>
        <w:t>项目编号：</w:t>
      </w:r>
    </w:p>
    <w:p w14:paraId="4BB053AE" w14:textId="77777777" w:rsidR="009C38F1" w:rsidRDefault="00632229">
      <w:pPr>
        <w:spacing w:line="360" w:lineRule="auto"/>
        <w:rPr>
          <w:rFonts w:ascii="宋体" w:hAnsi="宋体"/>
          <w:sz w:val="24"/>
        </w:rPr>
      </w:pPr>
      <w:r>
        <w:rPr>
          <w:rFonts w:ascii="宋体" w:hAnsi="宋体"/>
          <w:b/>
          <w:sz w:val="24"/>
          <w:u w:val="single"/>
        </w:rPr>
        <w:t>(</w:t>
      </w:r>
      <w:r>
        <w:rPr>
          <w:rFonts w:ascii="宋体" w:hAnsi="宋体" w:hint="eastAsia"/>
          <w:b/>
          <w:sz w:val="24"/>
          <w:u w:val="single"/>
        </w:rPr>
        <w:t>招标人</w:t>
      </w:r>
      <w:r>
        <w:rPr>
          <w:rFonts w:ascii="宋体" w:hAnsi="宋体"/>
          <w:b/>
          <w:sz w:val="24"/>
          <w:u w:val="single"/>
        </w:rPr>
        <w:t>)</w:t>
      </w:r>
      <w:r>
        <w:rPr>
          <w:rFonts w:ascii="宋体" w:hAnsi="宋体" w:hint="eastAsia"/>
          <w:b/>
          <w:sz w:val="24"/>
          <w:u w:val="single"/>
        </w:rPr>
        <w:t>：</w:t>
      </w:r>
    </w:p>
    <w:p w14:paraId="468705AA" w14:textId="77777777" w:rsidR="009C38F1" w:rsidRDefault="00632229">
      <w:pPr>
        <w:spacing w:line="360" w:lineRule="auto"/>
        <w:rPr>
          <w:rFonts w:ascii="宋体" w:hAnsi="宋体"/>
          <w:sz w:val="24"/>
        </w:rPr>
      </w:pPr>
      <w:r>
        <w:rPr>
          <w:rFonts w:ascii="宋体" w:hAnsi="宋体" w:hint="eastAsia"/>
          <w:sz w:val="24"/>
        </w:rPr>
        <w:t>我代表</w:t>
      </w:r>
      <w:r>
        <w:rPr>
          <w:rFonts w:ascii="宋体" w:hAnsi="宋体"/>
          <w:sz w:val="24"/>
          <w:u w:val="single"/>
        </w:rPr>
        <w:t>(</w:t>
      </w:r>
      <w:r>
        <w:rPr>
          <w:rFonts w:ascii="宋体" w:hAnsi="宋体" w:hint="eastAsia"/>
          <w:sz w:val="24"/>
          <w:u w:val="single"/>
        </w:rPr>
        <w:t>投标单位名称</w:t>
      </w:r>
      <w:r>
        <w:rPr>
          <w:rFonts w:ascii="宋体" w:hAnsi="宋体"/>
          <w:sz w:val="24"/>
          <w:u w:val="single"/>
        </w:rPr>
        <w:t>)</w:t>
      </w:r>
      <w:r>
        <w:rPr>
          <w:rFonts w:ascii="宋体" w:hAnsi="宋体" w:hint="eastAsia"/>
          <w:sz w:val="24"/>
        </w:rPr>
        <w:t>为保证中标系统</w:t>
      </w:r>
      <w:r>
        <w:rPr>
          <w:rFonts w:ascii="宋体" w:hAnsi="宋体"/>
          <w:sz w:val="24"/>
        </w:rPr>
        <w:t>/</w:t>
      </w:r>
      <w:r>
        <w:rPr>
          <w:rFonts w:ascii="宋体" w:hAnsi="宋体" w:hint="eastAsia"/>
          <w:sz w:val="24"/>
        </w:rPr>
        <w:t>货物的质量特作如下承诺：</w:t>
      </w:r>
    </w:p>
    <w:p w14:paraId="44F1213A" w14:textId="77777777" w:rsidR="009C38F1" w:rsidRDefault="00632229">
      <w:pPr>
        <w:spacing w:line="360" w:lineRule="auto"/>
        <w:ind w:firstLineChars="200" w:firstLine="480"/>
        <w:rPr>
          <w:rFonts w:ascii="宋体" w:hAnsi="宋体"/>
          <w:sz w:val="24"/>
        </w:rPr>
      </w:pPr>
      <w:r>
        <w:rPr>
          <w:rFonts w:ascii="宋体" w:hAnsi="宋体"/>
          <w:sz w:val="24"/>
        </w:rPr>
        <w:t>1</w:t>
      </w:r>
      <w:r>
        <w:rPr>
          <w:rFonts w:ascii="宋体" w:hAnsi="宋体" w:hint="eastAsia"/>
          <w:sz w:val="24"/>
        </w:rPr>
        <w:t>．严格按照合同要求，提供符合设计标准、质量合格的产品。</w:t>
      </w:r>
    </w:p>
    <w:p w14:paraId="71947912" w14:textId="77777777" w:rsidR="009C38F1" w:rsidRDefault="00632229">
      <w:pPr>
        <w:spacing w:line="360" w:lineRule="auto"/>
        <w:ind w:left="480"/>
        <w:rPr>
          <w:rFonts w:ascii="宋体" w:hAnsi="宋体"/>
          <w:sz w:val="24"/>
        </w:rPr>
      </w:pPr>
      <w:r>
        <w:rPr>
          <w:rFonts w:ascii="宋体" w:hAnsi="宋体"/>
          <w:sz w:val="24"/>
        </w:rPr>
        <w:t>2</w:t>
      </w:r>
      <w:r>
        <w:rPr>
          <w:rFonts w:ascii="宋体" w:hAnsi="宋体" w:hint="eastAsia"/>
          <w:sz w:val="24"/>
        </w:rPr>
        <w:t>．严格检查和控制原材料、原器件、配套件的进厂质量。</w:t>
      </w:r>
    </w:p>
    <w:p w14:paraId="67F5A0EC" w14:textId="77777777" w:rsidR="009C38F1" w:rsidRDefault="00632229">
      <w:pPr>
        <w:spacing w:line="360" w:lineRule="auto"/>
        <w:ind w:left="480"/>
        <w:rPr>
          <w:rFonts w:ascii="宋体" w:hAnsi="宋体"/>
          <w:sz w:val="24"/>
        </w:rPr>
      </w:pPr>
      <w:r>
        <w:rPr>
          <w:rFonts w:ascii="宋体" w:hAnsi="宋体"/>
          <w:sz w:val="24"/>
        </w:rPr>
        <w:t>3</w:t>
      </w:r>
      <w:r>
        <w:rPr>
          <w:rFonts w:ascii="宋体" w:hAnsi="宋体" w:hint="eastAsia"/>
          <w:sz w:val="24"/>
        </w:rPr>
        <w:t>．保证所供货</w:t>
      </w:r>
      <w:proofErr w:type="gramStart"/>
      <w:r>
        <w:rPr>
          <w:rFonts w:ascii="宋体" w:hAnsi="宋体" w:hint="eastAsia"/>
          <w:sz w:val="24"/>
        </w:rPr>
        <w:t>物加工</w:t>
      </w:r>
      <w:proofErr w:type="gramEnd"/>
      <w:r>
        <w:rPr>
          <w:rFonts w:ascii="宋体" w:hAnsi="宋体" w:hint="eastAsia"/>
          <w:sz w:val="24"/>
        </w:rPr>
        <w:t>工艺完善、检测手段完备。产品</w:t>
      </w:r>
      <w:proofErr w:type="gramStart"/>
      <w:r>
        <w:rPr>
          <w:rFonts w:ascii="宋体" w:hAnsi="宋体" w:hint="eastAsia"/>
          <w:sz w:val="24"/>
        </w:rPr>
        <w:t>决不带</w:t>
      </w:r>
      <w:proofErr w:type="gramEnd"/>
      <w:r>
        <w:rPr>
          <w:rFonts w:ascii="宋体" w:hAnsi="宋体" w:hint="eastAsia"/>
          <w:sz w:val="24"/>
        </w:rPr>
        <w:t>缺陷出厂。</w:t>
      </w:r>
    </w:p>
    <w:p w14:paraId="552B6177" w14:textId="77777777" w:rsidR="009C38F1" w:rsidRDefault="00632229">
      <w:pPr>
        <w:spacing w:line="360" w:lineRule="auto"/>
        <w:ind w:firstLineChars="200" w:firstLine="480"/>
        <w:rPr>
          <w:rFonts w:ascii="宋体" w:hAnsi="宋体"/>
          <w:sz w:val="24"/>
        </w:rPr>
      </w:pPr>
      <w:r>
        <w:rPr>
          <w:rFonts w:ascii="宋体" w:hAnsi="宋体"/>
          <w:sz w:val="24"/>
        </w:rPr>
        <w:t>4</w:t>
      </w:r>
      <w:r>
        <w:rPr>
          <w:rFonts w:ascii="宋体" w:hAnsi="宋体" w:hint="eastAsia"/>
          <w:sz w:val="24"/>
        </w:rPr>
        <w:t>．对涉及分包商的供货、质量、性能、技术接口、服务等方面问题负全部责任。按合同规定的关键部件分包商必须符合有关资质的要求，并经需方认可。</w:t>
      </w:r>
    </w:p>
    <w:p w14:paraId="7C46E300" w14:textId="77777777" w:rsidR="009C38F1" w:rsidRDefault="00632229">
      <w:pPr>
        <w:spacing w:line="360" w:lineRule="auto"/>
        <w:ind w:firstLineChars="200" w:firstLine="480"/>
        <w:rPr>
          <w:rFonts w:ascii="宋体" w:hAnsi="宋体"/>
          <w:sz w:val="24"/>
        </w:rPr>
      </w:pPr>
      <w:r>
        <w:rPr>
          <w:rFonts w:ascii="宋体" w:hAnsi="宋体"/>
          <w:sz w:val="24"/>
        </w:rPr>
        <w:t>5</w:t>
      </w:r>
      <w:r>
        <w:rPr>
          <w:rFonts w:ascii="宋体" w:hAnsi="宋体" w:hint="eastAsia"/>
          <w:sz w:val="24"/>
        </w:rPr>
        <w:t>．按合同规定向需方或监理、造价单位提供有关部门标准和图纸，并为需方或监理、造价单位提供方便</w:t>
      </w:r>
      <w:r>
        <w:rPr>
          <w:rFonts w:ascii="宋体" w:hAnsi="宋体"/>
          <w:sz w:val="24"/>
        </w:rPr>
        <w:t>,</w:t>
      </w:r>
      <w:r>
        <w:rPr>
          <w:rFonts w:ascii="宋体" w:hAnsi="宋体" w:hint="eastAsia"/>
          <w:sz w:val="24"/>
        </w:rPr>
        <w:t>对货物的质量、工期进行全过程跟踪。</w:t>
      </w:r>
    </w:p>
    <w:p w14:paraId="467F6FDC" w14:textId="77777777" w:rsidR="009C38F1" w:rsidRDefault="00632229">
      <w:pPr>
        <w:spacing w:line="360" w:lineRule="auto"/>
        <w:ind w:firstLineChars="200" w:firstLine="480"/>
        <w:rPr>
          <w:rFonts w:ascii="宋体" w:hAnsi="宋体"/>
          <w:sz w:val="24"/>
        </w:rPr>
      </w:pPr>
      <w:r>
        <w:rPr>
          <w:rFonts w:ascii="宋体" w:hAnsi="宋体"/>
          <w:sz w:val="24"/>
        </w:rPr>
        <w:t>6</w:t>
      </w:r>
      <w:r>
        <w:rPr>
          <w:rFonts w:ascii="宋体" w:hAnsi="宋体" w:hint="eastAsia"/>
          <w:sz w:val="24"/>
        </w:rPr>
        <w:t>．停工待检部位提前</w:t>
      </w:r>
      <w:proofErr w:type="gramStart"/>
      <w:r>
        <w:rPr>
          <w:rFonts w:ascii="宋体" w:hAnsi="宋体" w:hint="eastAsia"/>
          <w:sz w:val="24"/>
        </w:rPr>
        <w:t>天通知</w:t>
      </w:r>
      <w:proofErr w:type="gramEnd"/>
      <w:r>
        <w:rPr>
          <w:rFonts w:ascii="宋体" w:hAnsi="宋体" w:hint="eastAsia"/>
          <w:sz w:val="24"/>
        </w:rPr>
        <w:t>需方及监造代表。</w:t>
      </w:r>
    </w:p>
    <w:p w14:paraId="21F32450" w14:textId="77777777" w:rsidR="009C38F1" w:rsidRDefault="00632229">
      <w:pPr>
        <w:spacing w:line="360" w:lineRule="auto"/>
        <w:ind w:firstLineChars="200" w:firstLine="480"/>
        <w:rPr>
          <w:rFonts w:ascii="宋体" w:hAnsi="宋体"/>
          <w:sz w:val="24"/>
        </w:rPr>
      </w:pPr>
      <w:r>
        <w:rPr>
          <w:rFonts w:ascii="宋体" w:hAnsi="宋体"/>
          <w:sz w:val="24"/>
        </w:rPr>
        <w:t>7</w:t>
      </w:r>
      <w:r>
        <w:rPr>
          <w:rFonts w:ascii="宋体" w:hAnsi="宋体" w:hint="eastAsia"/>
          <w:sz w:val="24"/>
        </w:rPr>
        <w:t>．对货物制造过程中出现的质量缺陷及时向需方和监造代表通报，不隐瞒。若货物缺陷超过合同规定的标准，供方无条件更换。在安装和试运过程中，货物出现质量问题，先处理问题，再分清责任，一切以满足工程进度需要为准则。</w:t>
      </w:r>
    </w:p>
    <w:p w14:paraId="07C4DF4B" w14:textId="77777777" w:rsidR="009C38F1" w:rsidRDefault="00632229">
      <w:pPr>
        <w:spacing w:line="360" w:lineRule="auto"/>
        <w:ind w:firstLineChars="200" w:firstLine="480"/>
        <w:rPr>
          <w:rFonts w:ascii="宋体" w:hAnsi="宋体"/>
          <w:sz w:val="24"/>
        </w:rPr>
      </w:pPr>
      <w:r>
        <w:rPr>
          <w:rFonts w:ascii="宋体" w:hAnsi="宋体"/>
          <w:sz w:val="24"/>
        </w:rPr>
        <w:t>8</w:t>
      </w:r>
      <w:r>
        <w:rPr>
          <w:rFonts w:ascii="宋体" w:hAnsi="宋体" w:hint="eastAsia"/>
          <w:sz w:val="24"/>
        </w:rPr>
        <w:t>．为所供的货物在制造、运输、装卸过程中投保，一旦发生意外，我方将按需方要求对所供货</w:t>
      </w:r>
      <w:proofErr w:type="gramStart"/>
      <w:r>
        <w:rPr>
          <w:rFonts w:ascii="宋体" w:hAnsi="宋体" w:hint="eastAsia"/>
          <w:sz w:val="24"/>
        </w:rPr>
        <w:t>物尽快</w:t>
      </w:r>
      <w:proofErr w:type="gramEnd"/>
      <w:r>
        <w:rPr>
          <w:rFonts w:ascii="宋体" w:hAnsi="宋体" w:hint="eastAsia"/>
          <w:sz w:val="24"/>
        </w:rPr>
        <w:t>进行免费更换、修理，直到需方满意为止。</w:t>
      </w:r>
    </w:p>
    <w:p w14:paraId="26B6E5A3" w14:textId="77777777" w:rsidR="009C38F1" w:rsidRDefault="00632229">
      <w:pPr>
        <w:spacing w:line="360" w:lineRule="auto"/>
        <w:ind w:firstLineChars="200" w:firstLine="480"/>
        <w:rPr>
          <w:rFonts w:ascii="宋体" w:hAnsi="宋体"/>
          <w:sz w:val="24"/>
        </w:rPr>
      </w:pPr>
      <w:r>
        <w:rPr>
          <w:rFonts w:ascii="宋体" w:hAnsi="宋体"/>
          <w:sz w:val="24"/>
        </w:rPr>
        <w:t>9</w:t>
      </w:r>
      <w:r>
        <w:rPr>
          <w:rFonts w:ascii="宋体" w:hAnsi="宋体" w:hint="eastAsia"/>
          <w:sz w:val="24"/>
        </w:rPr>
        <w:t>．在开箱过程中如发现缺件及其他原因引起的零部件丢失，我方负责尽快免费补齐所缺零部件。在货物的安装、调试过程中以及今后在使用中发现的质量问题，如属我方原因，我方将承担责任，赔偿需方所受到的直接经济损失。</w:t>
      </w:r>
    </w:p>
    <w:p w14:paraId="51946A31" w14:textId="77777777" w:rsidR="009C38F1" w:rsidRDefault="00632229">
      <w:pPr>
        <w:numPr>
          <w:ilvl w:val="0"/>
          <w:numId w:val="8"/>
        </w:numPr>
        <w:spacing w:line="360" w:lineRule="auto"/>
        <w:rPr>
          <w:rFonts w:ascii="宋体" w:hAnsi="宋体"/>
          <w:sz w:val="24"/>
        </w:rPr>
      </w:pPr>
      <w:r>
        <w:rPr>
          <w:rFonts w:ascii="宋体" w:hAnsi="宋体" w:hint="eastAsia"/>
          <w:sz w:val="24"/>
        </w:rPr>
        <w:t>若中标，</w:t>
      </w:r>
      <w:proofErr w:type="gramStart"/>
      <w:r>
        <w:rPr>
          <w:rFonts w:ascii="宋体" w:hAnsi="宋体" w:hint="eastAsia"/>
          <w:sz w:val="24"/>
        </w:rPr>
        <w:t>本承诺函将</w:t>
      </w:r>
      <w:proofErr w:type="gramEnd"/>
      <w:r>
        <w:rPr>
          <w:rFonts w:ascii="宋体" w:hAnsi="宋体" w:hint="eastAsia"/>
          <w:sz w:val="24"/>
        </w:rPr>
        <w:t>成为合同不可分割的部分，与合同具有同等法律效力。</w:t>
      </w:r>
    </w:p>
    <w:p w14:paraId="45BABAAF" w14:textId="77777777" w:rsidR="009C38F1" w:rsidRDefault="00632229">
      <w:pPr>
        <w:numPr>
          <w:ilvl w:val="0"/>
          <w:numId w:val="8"/>
        </w:numPr>
        <w:spacing w:line="360" w:lineRule="auto"/>
        <w:rPr>
          <w:rFonts w:ascii="宋体" w:hAnsi="宋体"/>
          <w:sz w:val="24"/>
        </w:rPr>
      </w:pPr>
      <w:r>
        <w:rPr>
          <w:rFonts w:ascii="宋体" w:hAnsi="宋体" w:hint="eastAsia"/>
          <w:sz w:val="24"/>
        </w:rPr>
        <w:t>我单位针对本项目提供的其他质量承诺。</w:t>
      </w:r>
    </w:p>
    <w:p w14:paraId="2798A018" w14:textId="77777777" w:rsidR="009C38F1" w:rsidRDefault="009C38F1">
      <w:pPr>
        <w:spacing w:line="360" w:lineRule="auto"/>
        <w:ind w:left="480"/>
        <w:rPr>
          <w:rFonts w:ascii="宋体" w:hAnsi="宋体"/>
          <w:sz w:val="24"/>
        </w:rPr>
      </w:pPr>
    </w:p>
    <w:p w14:paraId="25428E5D" w14:textId="77777777" w:rsidR="009C38F1" w:rsidRDefault="00632229" w:rsidP="009B4B08">
      <w:pPr>
        <w:spacing w:line="360" w:lineRule="auto"/>
        <w:ind w:leftChars="229" w:left="481" w:firstLineChars="1399" w:firstLine="3358"/>
        <w:rPr>
          <w:rFonts w:ascii="宋体" w:hAnsi="宋体"/>
          <w:sz w:val="24"/>
        </w:rPr>
      </w:pPr>
      <w:r>
        <w:rPr>
          <w:rFonts w:ascii="宋体" w:hAnsi="宋体" w:hint="eastAsia"/>
          <w:sz w:val="24"/>
        </w:rPr>
        <w:t>投标单位名称</w:t>
      </w:r>
      <w:r>
        <w:rPr>
          <w:rFonts w:ascii="宋体" w:hAnsi="宋体"/>
          <w:sz w:val="24"/>
        </w:rPr>
        <w:t>(</w:t>
      </w:r>
      <w:r>
        <w:rPr>
          <w:rFonts w:ascii="宋体" w:hAnsi="宋体" w:hint="eastAsia"/>
          <w:sz w:val="24"/>
        </w:rPr>
        <w:t>公章</w:t>
      </w:r>
      <w:r>
        <w:rPr>
          <w:rFonts w:ascii="宋体" w:hAnsi="宋体"/>
          <w:sz w:val="24"/>
        </w:rPr>
        <w:t>)</w:t>
      </w:r>
      <w:r>
        <w:rPr>
          <w:rFonts w:ascii="宋体" w:hAnsi="宋体" w:hint="eastAsia"/>
          <w:sz w:val="24"/>
        </w:rPr>
        <w:t>：</w:t>
      </w:r>
    </w:p>
    <w:p w14:paraId="055C50DE" w14:textId="77777777" w:rsidR="009C38F1" w:rsidRDefault="00632229">
      <w:pPr>
        <w:spacing w:line="360" w:lineRule="auto"/>
        <w:ind w:leftChars="229" w:left="481" w:firstLineChars="1400" w:firstLine="3360"/>
        <w:rPr>
          <w:rFonts w:ascii="宋体" w:hAnsi="宋体"/>
          <w:sz w:val="24"/>
        </w:rPr>
      </w:pPr>
      <w:r>
        <w:rPr>
          <w:rFonts w:ascii="宋体" w:hAnsi="宋体" w:hint="eastAsia"/>
          <w:sz w:val="24"/>
        </w:rPr>
        <w:t>法定代表人或授权代理人签字：</w:t>
      </w:r>
    </w:p>
    <w:p w14:paraId="41970846" w14:textId="77777777" w:rsidR="009C38F1" w:rsidRDefault="00632229">
      <w:pPr>
        <w:spacing w:line="360" w:lineRule="auto"/>
        <w:ind w:firstLineChars="1600" w:firstLine="3840"/>
        <w:rPr>
          <w:rFonts w:ascii="宋体" w:hAnsi="宋体"/>
          <w:sz w:val="24"/>
        </w:rPr>
      </w:pPr>
      <w:r>
        <w:rPr>
          <w:rFonts w:ascii="宋体" w:hAnsi="宋体" w:hint="eastAsia"/>
          <w:sz w:val="24"/>
        </w:rPr>
        <w:t>日期：</w:t>
      </w:r>
    </w:p>
    <w:p w14:paraId="5A254509" w14:textId="77777777" w:rsidR="009C38F1" w:rsidRDefault="00632229">
      <w:pPr>
        <w:pStyle w:val="7"/>
        <w:spacing w:line="360" w:lineRule="auto"/>
        <w:jc w:val="both"/>
        <w:rPr>
          <w:rFonts w:ascii="宋体" w:eastAsia="宋体" w:hAnsi="宋体" w:cs="宋体"/>
          <w:sz w:val="24"/>
        </w:rPr>
      </w:pPr>
      <w:r>
        <w:rPr>
          <w:rFonts w:ascii="宋体" w:eastAsia="宋体" w:hAnsi="宋体"/>
          <w:sz w:val="24"/>
        </w:rPr>
        <w:br w:type="page"/>
      </w:r>
    </w:p>
    <w:p w14:paraId="62D661C7" w14:textId="4BC6D61B" w:rsidR="009C38F1" w:rsidRDefault="00632229">
      <w:pPr>
        <w:spacing w:line="360" w:lineRule="auto"/>
        <w:jc w:val="left"/>
        <w:rPr>
          <w:rFonts w:ascii="宋体" w:hAnsi="宋体"/>
          <w:b/>
          <w:bCs/>
          <w:sz w:val="24"/>
        </w:rPr>
      </w:pPr>
      <w:bookmarkStart w:id="43" w:name="_Toc16849"/>
      <w:r>
        <w:rPr>
          <w:rFonts w:ascii="宋体" w:hAnsi="宋体" w:hint="eastAsia"/>
          <w:b/>
          <w:bCs/>
          <w:sz w:val="24"/>
        </w:rPr>
        <w:lastRenderedPageBreak/>
        <w:t>附件</w:t>
      </w:r>
      <w:r>
        <w:rPr>
          <w:rFonts w:ascii="宋体" w:hAnsi="宋体"/>
          <w:b/>
          <w:bCs/>
          <w:sz w:val="24"/>
        </w:rPr>
        <w:t>1</w:t>
      </w:r>
      <w:r w:rsidR="00985C38">
        <w:rPr>
          <w:rFonts w:ascii="宋体" w:hAnsi="宋体" w:hint="eastAsia"/>
          <w:b/>
          <w:bCs/>
          <w:sz w:val="24"/>
        </w:rPr>
        <w:t>8</w:t>
      </w:r>
    </w:p>
    <w:p w14:paraId="557204A1" w14:textId="77777777" w:rsidR="009C38F1" w:rsidRDefault="00632229">
      <w:pPr>
        <w:spacing w:line="360" w:lineRule="auto"/>
        <w:jc w:val="center"/>
        <w:rPr>
          <w:rFonts w:ascii="宋体" w:hAnsi="宋体"/>
          <w:b/>
          <w:bCs/>
          <w:sz w:val="24"/>
        </w:rPr>
      </w:pPr>
      <w:r>
        <w:rPr>
          <w:rFonts w:ascii="宋体" w:hAnsi="宋体" w:hint="eastAsia"/>
          <w:b/>
          <w:bCs/>
          <w:sz w:val="24"/>
        </w:rPr>
        <w:t>保证金退还信息表</w:t>
      </w:r>
      <w:bookmarkEnd w:id="43"/>
    </w:p>
    <w:p w14:paraId="12287F90" w14:textId="77777777" w:rsidR="009C38F1" w:rsidRDefault="00632229">
      <w:pPr>
        <w:spacing w:line="360" w:lineRule="auto"/>
        <w:jc w:val="center"/>
        <w:rPr>
          <w:rFonts w:ascii="宋体" w:hAnsi="宋体"/>
          <w:b/>
          <w:sz w:val="24"/>
        </w:rPr>
      </w:pPr>
      <w:r>
        <w:rPr>
          <w:rFonts w:ascii="宋体" w:hAnsi="宋体"/>
          <w:b/>
          <w:sz w:val="24"/>
        </w:rPr>
        <w:t>(</w:t>
      </w:r>
      <w:r>
        <w:rPr>
          <w:rFonts w:ascii="宋体" w:hAnsi="宋体" w:hint="eastAsia"/>
          <w:b/>
          <w:sz w:val="24"/>
        </w:rPr>
        <w:t>请各投标单位在递交投标文件的同时把本表单独递交给招标代理工作人员</w:t>
      </w:r>
      <w:r>
        <w:rPr>
          <w:rFonts w:ascii="宋体" w:hAnsi="宋体"/>
          <w:b/>
          <w:sz w:val="24"/>
        </w:rPr>
        <w:t>)</w:t>
      </w:r>
    </w:p>
    <w:p w14:paraId="36B28072" w14:textId="77777777" w:rsidR="009C38F1" w:rsidRDefault="00632229">
      <w:pPr>
        <w:pStyle w:val="18"/>
        <w:numPr>
          <w:ilvl w:val="0"/>
          <w:numId w:val="9"/>
        </w:numPr>
        <w:spacing w:line="360" w:lineRule="auto"/>
        <w:ind w:firstLineChars="0"/>
        <w:rPr>
          <w:rFonts w:ascii="宋体" w:hAnsi="宋体"/>
          <w:sz w:val="24"/>
        </w:rPr>
      </w:pPr>
      <w:r>
        <w:rPr>
          <w:rFonts w:ascii="宋体" w:hAnsi="宋体" w:hint="eastAsia"/>
          <w:sz w:val="24"/>
        </w:rPr>
        <w:t>项目名称：</w:t>
      </w:r>
    </w:p>
    <w:p w14:paraId="78F653AD" w14:textId="77777777" w:rsidR="009C38F1" w:rsidRDefault="00632229">
      <w:pPr>
        <w:pStyle w:val="18"/>
        <w:numPr>
          <w:ilvl w:val="0"/>
          <w:numId w:val="9"/>
        </w:numPr>
        <w:spacing w:line="360" w:lineRule="auto"/>
        <w:ind w:firstLineChars="0"/>
        <w:rPr>
          <w:rFonts w:ascii="宋体" w:hAnsi="宋体"/>
          <w:sz w:val="24"/>
        </w:rPr>
      </w:pPr>
      <w:r>
        <w:rPr>
          <w:rFonts w:ascii="宋体" w:hAnsi="宋体" w:hint="eastAsia"/>
          <w:sz w:val="24"/>
        </w:rPr>
        <w:t>项目编号：</w:t>
      </w:r>
    </w:p>
    <w:p w14:paraId="1CF511E1" w14:textId="77777777" w:rsidR="009C38F1" w:rsidRDefault="00632229">
      <w:pPr>
        <w:spacing w:line="360" w:lineRule="auto"/>
        <w:rPr>
          <w:rFonts w:ascii="宋体" w:hAnsi="宋体"/>
          <w:sz w:val="24"/>
        </w:rPr>
      </w:pPr>
      <w:r>
        <w:rPr>
          <w:rFonts w:ascii="宋体" w:hAnsi="宋体" w:hint="eastAsia"/>
          <w:sz w:val="24"/>
        </w:rPr>
        <w:t>3．开标时间：</w:t>
      </w:r>
    </w:p>
    <w:p w14:paraId="00BBAC4D" w14:textId="77777777" w:rsidR="009C38F1" w:rsidRDefault="00632229">
      <w:pPr>
        <w:spacing w:line="360" w:lineRule="auto"/>
        <w:rPr>
          <w:rFonts w:ascii="宋体" w:hAnsi="宋体"/>
          <w:sz w:val="24"/>
        </w:rPr>
      </w:pPr>
      <w:r>
        <w:rPr>
          <w:rFonts w:ascii="宋体" w:hAnsi="宋体" w:hint="eastAsia"/>
          <w:sz w:val="24"/>
        </w:rPr>
        <w:t>4．标书费递交时间</w:t>
      </w:r>
      <w:r>
        <w:rPr>
          <w:rFonts w:ascii="宋体" w:hAnsi="宋体"/>
          <w:sz w:val="24"/>
        </w:rPr>
        <w:t>/</w:t>
      </w:r>
      <w:r>
        <w:rPr>
          <w:rFonts w:ascii="宋体" w:hAnsi="宋体" w:hint="eastAsia"/>
          <w:sz w:val="24"/>
        </w:rPr>
        <w:t>金额：于年月日，以方式，递交元。</w:t>
      </w:r>
    </w:p>
    <w:p w14:paraId="3ACDA4FE" w14:textId="77777777" w:rsidR="009C38F1" w:rsidRDefault="00632229">
      <w:pPr>
        <w:spacing w:line="360" w:lineRule="auto"/>
        <w:rPr>
          <w:rFonts w:ascii="宋体" w:hAnsi="宋体"/>
          <w:sz w:val="24"/>
        </w:rPr>
      </w:pPr>
      <w:r>
        <w:rPr>
          <w:rFonts w:ascii="宋体" w:hAnsi="宋体" w:hint="eastAsia"/>
          <w:sz w:val="24"/>
        </w:rPr>
        <w:t>5．保证金递交时间</w:t>
      </w:r>
      <w:r>
        <w:rPr>
          <w:rFonts w:ascii="宋体" w:hAnsi="宋体"/>
          <w:sz w:val="24"/>
        </w:rPr>
        <w:t>/</w:t>
      </w:r>
      <w:r>
        <w:rPr>
          <w:rFonts w:ascii="宋体" w:hAnsi="宋体" w:hint="eastAsia"/>
          <w:sz w:val="24"/>
        </w:rPr>
        <w:t>金额：于年月日，以方式，递交元。</w:t>
      </w:r>
    </w:p>
    <w:p w14:paraId="7E3F85C1" w14:textId="77777777" w:rsidR="009C38F1" w:rsidRDefault="00632229">
      <w:pPr>
        <w:spacing w:line="360" w:lineRule="auto"/>
        <w:rPr>
          <w:rFonts w:ascii="宋体" w:hAnsi="宋体"/>
          <w:sz w:val="24"/>
        </w:rPr>
      </w:pPr>
      <w:r>
        <w:rPr>
          <w:rFonts w:ascii="宋体" w:hAnsi="宋体" w:hint="eastAsia"/>
          <w:sz w:val="24"/>
        </w:rPr>
        <w:t>6．投标内容</w:t>
      </w:r>
      <w:r>
        <w:rPr>
          <w:rFonts w:ascii="宋体" w:hAnsi="宋体"/>
          <w:sz w:val="24"/>
        </w:rPr>
        <w:t>/</w:t>
      </w:r>
      <w:proofErr w:type="gramStart"/>
      <w:r>
        <w:rPr>
          <w:rFonts w:ascii="宋体" w:hAnsi="宋体" w:hint="eastAsia"/>
          <w:sz w:val="24"/>
        </w:rPr>
        <w:t>包号</w:t>
      </w:r>
      <w:proofErr w:type="gramEnd"/>
      <w:r>
        <w:rPr>
          <w:rFonts w:ascii="宋体" w:hAnsi="宋体"/>
          <w:sz w:val="24"/>
        </w:rPr>
        <w:t>(</w:t>
      </w:r>
      <w:r>
        <w:rPr>
          <w:rFonts w:ascii="宋体" w:hAnsi="宋体" w:hint="eastAsia"/>
          <w:sz w:val="24"/>
        </w:rPr>
        <w:t>标段</w:t>
      </w:r>
      <w:r>
        <w:rPr>
          <w:rFonts w:ascii="宋体" w:hAnsi="宋体"/>
          <w:sz w:val="24"/>
        </w:rPr>
        <w:t>)</w:t>
      </w:r>
      <w:r>
        <w:rPr>
          <w:rFonts w:ascii="宋体" w:hAnsi="宋体" w:hint="eastAsia"/>
          <w:sz w:val="24"/>
        </w:rPr>
        <w:t>：</w:t>
      </w:r>
    </w:p>
    <w:p w14:paraId="65FB2E7A" w14:textId="77777777" w:rsidR="009C38F1" w:rsidRDefault="00632229">
      <w:pPr>
        <w:spacing w:line="360" w:lineRule="auto"/>
        <w:rPr>
          <w:rFonts w:ascii="宋体" w:hAnsi="宋体"/>
          <w:sz w:val="24"/>
        </w:rPr>
      </w:pPr>
      <w:r>
        <w:rPr>
          <w:rFonts w:ascii="宋体" w:hAnsi="宋体" w:hint="eastAsia"/>
          <w:sz w:val="24"/>
        </w:rPr>
        <w:t>7．退款信息</w:t>
      </w:r>
    </w:p>
    <w:p w14:paraId="7032F7C7" w14:textId="77777777" w:rsidR="009C38F1" w:rsidRDefault="00632229">
      <w:pPr>
        <w:spacing w:line="360" w:lineRule="auto"/>
        <w:rPr>
          <w:rFonts w:ascii="宋体" w:hAnsi="宋体"/>
          <w:sz w:val="24"/>
        </w:rPr>
      </w:pPr>
      <w:r>
        <w:rPr>
          <w:rFonts w:ascii="宋体" w:hAnsi="宋体" w:hint="eastAsia"/>
          <w:sz w:val="24"/>
        </w:rPr>
        <w:t>单位名称：</w:t>
      </w:r>
      <w:r>
        <w:rPr>
          <w:rFonts w:ascii="宋体" w:hAnsi="宋体"/>
          <w:sz w:val="24"/>
        </w:rPr>
        <w:t>(</w:t>
      </w:r>
      <w:r>
        <w:rPr>
          <w:rFonts w:ascii="宋体" w:hAnsi="宋体" w:hint="eastAsia"/>
          <w:sz w:val="24"/>
        </w:rPr>
        <w:t>注：与提交保证金交款名称一致</w:t>
      </w:r>
      <w:r>
        <w:rPr>
          <w:rFonts w:ascii="宋体" w:hAnsi="宋体"/>
          <w:sz w:val="24"/>
        </w:rPr>
        <w:t>)</w:t>
      </w:r>
    </w:p>
    <w:p w14:paraId="6E5877FD" w14:textId="77777777" w:rsidR="009C38F1" w:rsidRDefault="00632229">
      <w:pPr>
        <w:spacing w:line="360" w:lineRule="auto"/>
        <w:rPr>
          <w:rFonts w:ascii="宋体" w:hAnsi="宋体"/>
          <w:sz w:val="24"/>
        </w:rPr>
      </w:pPr>
      <w:r>
        <w:rPr>
          <w:rFonts w:ascii="宋体" w:hAnsi="宋体" w:hint="eastAsia"/>
          <w:sz w:val="24"/>
        </w:rPr>
        <w:t>开户行：</w:t>
      </w:r>
      <w:r>
        <w:rPr>
          <w:rFonts w:ascii="宋体" w:hAnsi="宋体"/>
          <w:sz w:val="24"/>
        </w:rPr>
        <w:t>(</w:t>
      </w:r>
      <w:r>
        <w:rPr>
          <w:rFonts w:ascii="宋体" w:hAnsi="宋体" w:hint="eastAsia"/>
          <w:sz w:val="24"/>
        </w:rPr>
        <w:t>注：要求хх市хх行хх支行</w:t>
      </w:r>
      <w:r>
        <w:rPr>
          <w:rFonts w:ascii="宋体" w:hAnsi="宋体"/>
          <w:sz w:val="24"/>
        </w:rPr>
        <w:t>(</w:t>
      </w:r>
      <w:r>
        <w:rPr>
          <w:rFonts w:ascii="宋体" w:hAnsi="宋体" w:hint="eastAsia"/>
          <w:sz w:val="24"/>
        </w:rPr>
        <w:t>或分理处</w:t>
      </w:r>
      <w:r>
        <w:rPr>
          <w:rFonts w:ascii="宋体" w:hAnsi="宋体"/>
          <w:sz w:val="24"/>
        </w:rPr>
        <w:t>))</w:t>
      </w:r>
    </w:p>
    <w:p w14:paraId="530017ED" w14:textId="77777777" w:rsidR="009C38F1" w:rsidRDefault="00632229">
      <w:pPr>
        <w:spacing w:line="360" w:lineRule="auto"/>
        <w:rPr>
          <w:rFonts w:ascii="宋体" w:hAnsi="宋体"/>
          <w:sz w:val="24"/>
        </w:rPr>
      </w:pPr>
      <w:r>
        <w:rPr>
          <w:rFonts w:ascii="宋体" w:hAnsi="宋体" w:hint="eastAsia"/>
          <w:sz w:val="24"/>
        </w:rPr>
        <w:t>银行帐号：</w:t>
      </w:r>
    </w:p>
    <w:p w14:paraId="45A2B20B" w14:textId="77777777" w:rsidR="009C38F1" w:rsidRDefault="00632229">
      <w:pPr>
        <w:spacing w:line="360" w:lineRule="auto"/>
        <w:rPr>
          <w:rFonts w:ascii="宋体" w:hAnsi="宋体"/>
          <w:sz w:val="24"/>
        </w:rPr>
      </w:pPr>
      <w:r>
        <w:rPr>
          <w:rFonts w:ascii="宋体" w:hAnsi="宋体" w:hint="eastAsia"/>
          <w:sz w:val="24"/>
        </w:rPr>
        <w:t>联系人：</w:t>
      </w:r>
    </w:p>
    <w:p w14:paraId="0D952CC3" w14:textId="77777777" w:rsidR="009C38F1" w:rsidRDefault="00632229">
      <w:pPr>
        <w:spacing w:line="360" w:lineRule="auto"/>
        <w:rPr>
          <w:rFonts w:ascii="宋体" w:hAnsi="宋体"/>
          <w:sz w:val="24"/>
        </w:rPr>
      </w:pPr>
      <w:r>
        <w:rPr>
          <w:rFonts w:ascii="宋体" w:hAnsi="宋体" w:hint="eastAsia"/>
          <w:sz w:val="24"/>
        </w:rPr>
        <w:t>联系电话：</w:t>
      </w:r>
    </w:p>
    <w:p w14:paraId="2EE2E35F" w14:textId="77777777" w:rsidR="009C38F1" w:rsidRDefault="00632229">
      <w:pPr>
        <w:spacing w:line="360" w:lineRule="auto"/>
        <w:rPr>
          <w:rFonts w:ascii="宋体" w:hAnsi="宋体"/>
          <w:sz w:val="24"/>
          <w:u w:val="single"/>
        </w:rPr>
      </w:pPr>
      <w:r>
        <w:rPr>
          <w:rFonts w:ascii="宋体" w:hAnsi="宋体" w:hint="eastAsia"/>
          <w:sz w:val="24"/>
        </w:rPr>
        <w:t>8．其他事项：</w:t>
      </w:r>
    </w:p>
    <w:p w14:paraId="513985A2" w14:textId="77777777" w:rsidR="009C38F1" w:rsidRDefault="009C38F1">
      <w:pPr>
        <w:spacing w:line="360" w:lineRule="auto"/>
        <w:rPr>
          <w:rFonts w:ascii="宋体" w:hAnsi="宋体"/>
          <w:sz w:val="24"/>
          <w:u w:val="single"/>
        </w:rPr>
      </w:pPr>
    </w:p>
    <w:p w14:paraId="26C874B1" w14:textId="77777777" w:rsidR="009C38F1" w:rsidRDefault="009C38F1">
      <w:pPr>
        <w:spacing w:line="360" w:lineRule="auto"/>
        <w:rPr>
          <w:rFonts w:ascii="宋体" w:hAnsi="宋体"/>
          <w:sz w:val="24"/>
          <w:u w:val="single"/>
        </w:rPr>
      </w:pPr>
    </w:p>
    <w:p w14:paraId="73315FCC" w14:textId="77777777" w:rsidR="009C38F1" w:rsidRDefault="00632229">
      <w:pPr>
        <w:spacing w:line="360" w:lineRule="auto"/>
        <w:ind w:firstLineChars="1900" w:firstLine="4560"/>
        <w:rPr>
          <w:rFonts w:ascii="宋体" w:hAnsi="宋体"/>
          <w:sz w:val="24"/>
        </w:rPr>
      </w:pPr>
      <w:r>
        <w:rPr>
          <w:rFonts w:ascii="宋体" w:hAnsi="宋体" w:hint="eastAsia"/>
          <w:sz w:val="24"/>
        </w:rPr>
        <w:t>单位</w:t>
      </w:r>
      <w:r>
        <w:rPr>
          <w:rFonts w:ascii="宋体" w:hAnsi="宋体"/>
          <w:sz w:val="24"/>
        </w:rPr>
        <w:t>(</w:t>
      </w:r>
      <w:r>
        <w:rPr>
          <w:rFonts w:ascii="宋体" w:hAnsi="宋体" w:hint="eastAsia"/>
          <w:sz w:val="24"/>
        </w:rPr>
        <w:t>盖公章</w:t>
      </w:r>
      <w:r>
        <w:rPr>
          <w:rFonts w:ascii="宋体" w:hAnsi="宋体"/>
          <w:sz w:val="24"/>
        </w:rPr>
        <w:t>)</w:t>
      </w:r>
      <w:r>
        <w:rPr>
          <w:rFonts w:ascii="宋体" w:hAnsi="宋体" w:hint="eastAsia"/>
          <w:sz w:val="24"/>
        </w:rPr>
        <w:t>：</w:t>
      </w:r>
    </w:p>
    <w:p w14:paraId="48350979" w14:textId="77777777" w:rsidR="009C38F1" w:rsidRDefault="00632229">
      <w:pPr>
        <w:spacing w:line="360" w:lineRule="auto"/>
        <w:ind w:firstLineChars="1900" w:firstLine="4560"/>
        <w:rPr>
          <w:rFonts w:ascii="宋体" w:hAnsi="宋体"/>
          <w:sz w:val="24"/>
        </w:rPr>
      </w:pPr>
      <w:r>
        <w:rPr>
          <w:rFonts w:ascii="宋体" w:hAnsi="宋体" w:hint="eastAsia"/>
          <w:sz w:val="24"/>
        </w:rPr>
        <w:t>日期：</w:t>
      </w:r>
      <w:bookmarkEnd w:id="10"/>
      <w:bookmarkEnd w:id="37"/>
    </w:p>
    <w:p w14:paraId="35B9443E" w14:textId="77777777" w:rsidR="009C38F1" w:rsidRDefault="009C38F1">
      <w:pPr>
        <w:spacing w:line="360" w:lineRule="auto"/>
        <w:ind w:firstLineChars="1900" w:firstLine="4560"/>
        <w:rPr>
          <w:rFonts w:ascii="宋体" w:hAnsi="宋体"/>
          <w:sz w:val="24"/>
        </w:rPr>
      </w:pPr>
    </w:p>
    <w:p w14:paraId="1F7BDDD6" w14:textId="77777777" w:rsidR="009C38F1" w:rsidRDefault="009C38F1">
      <w:pPr>
        <w:spacing w:line="360" w:lineRule="auto"/>
        <w:ind w:firstLineChars="1900" w:firstLine="4560"/>
        <w:rPr>
          <w:rFonts w:ascii="宋体" w:hAnsi="宋体"/>
          <w:sz w:val="24"/>
        </w:rPr>
      </w:pPr>
    </w:p>
    <w:p w14:paraId="6DFA1004" w14:textId="77777777" w:rsidR="009C38F1" w:rsidRDefault="009C38F1">
      <w:pPr>
        <w:spacing w:line="360" w:lineRule="auto"/>
        <w:ind w:firstLineChars="1900" w:firstLine="4560"/>
        <w:rPr>
          <w:rFonts w:ascii="宋体" w:hAnsi="宋体"/>
          <w:sz w:val="24"/>
        </w:rPr>
      </w:pPr>
    </w:p>
    <w:p w14:paraId="2D4548EA" w14:textId="77777777" w:rsidR="009C38F1" w:rsidRDefault="009C38F1">
      <w:pPr>
        <w:spacing w:line="360" w:lineRule="auto"/>
        <w:ind w:firstLineChars="1900" w:firstLine="4560"/>
        <w:rPr>
          <w:rFonts w:ascii="宋体" w:hAnsi="宋体"/>
          <w:sz w:val="24"/>
        </w:rPr>
      </w:pPr>
    </w:p>
    <w:p w14:paraId="560AFC5E" w14:textId="77777777" w:rsidR="009C38F1" w:rsidRDefault="009C38F1">
      <w:pPr>
        <w:spacing w:line="360" w:lineRule="auto"/>
        <w:ind w:firstLineChars="1900" w:firstLine="4560"/>
        <w:rPr>
          <w:rFonts w:ascii="宋体" w:hAnsi="宋体"/>
          <w:sz w:val="24"/>
        </w:rPr>
      </w:pPr>
    </w:p>
    <w:p w14:paraId="7E80874C" w14:textId="77777777" w:rsidR="009C38F1" w:rsidRDefault="009C38F1">
      <w:pPr>
        <w:spacing w:line="360" w:lineRule="auto"/>
        <w:ind w:firstLineChars="1900" w:firstLine="4560"/>
        <w:rPr>
          <w:rFonts w:ascii="宋体" w:hAnsi="宋体"/>
          <w:sz w:val="24"/>
        </w:rPr>
      </w:pPr>
    </w:p>
    <w:p w14:paraId="23D3770E" w14:textId="77777777" w:rsidR="009C38F1" w:rsidRDefault="009C38F1">
      <w:pPr>
        <w:spacing w:line="360" w:lineRule="auto"/>
        <w:ind w:firstLineChars="1900" w:firstLine="4560"/>
        <w:rPr>
          <w:rFonts w:ascii="宋体" w:hAnsi="宋体"/>
          <w:sz w:val="24"/>
        </w:rPr>
      </w:pPr>
    </w:p>
    <w:p w14:paraId="028B2516" w14:textId="77777777" w:rsidR="009C38F1" w:rsidRDefault="009C38F1">
      <w:pPr>
        <w:spacing w:line="360" w:lineRule="auto"/>
        <w:ind w:firstLineChars="1900" w:firstLine="4560"/>
        <w:rPr>
          <w:rFonts w:ascii="宋体" w:hAnsi="宋体"/>
          <w:sz w:val="24"/>
        </w:rPr>
      </w:pPr>
    </w:p>
    <w:p w14:paraId="2F1A7E08" w14:textId="77777777" w:rsidR="009C38F1" w:rsidRDefault="009C38F1">
      <w:pPr>
        <w:spacing w:line="360" w:lineRule="auto"/>
        <w:ind w:firstLineChars="1900" w:firstLine="4560"/>
        <w:rPr>
          <w:rFonts w:ascii="宋体" w:hAnsi="宋体"/>
          <w:sz w:val="24"/>
        </w:rPr>
      </w:pPr>
    </w:p>
    <w:p w14:paraId="2661C5DD" w14:textId="77777777" w:rsidR="009C38F1" w:rsidRDefault="009C38F1">
      <w:pPr>
        <w:spacing w:line="360" w:lineRule="auto"/>
        <w:ind w:firstLineChars="1900" w:firstLine="4560"/>
        <w:rPr>
          <w:rFonts w:ascii="宋体" w:hAnsi="宋体"/>
          <w:sz w:val="24"/>
        </w:rPr>
      </w:pPr>
    </w:p>
    <w:sectPr w:rsidR="009C38F1" w:rsidSect="009C38F1">
      <w:pgSz w:w="11906" w:h="16838"/>
      <w:pgMar w:top="1418" w:right="1134" w:bottom="1134" w:left="1418" w:header="567"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81697" w14:textId="77777777" w:rsidR="00277A3C" w:rsidRDefault="00277A3C" w:rsidP="009C38F1">
      <w:r>
        <w:separator/>
      </w:r>
    </w:p>
  </w:endnote>
  <w:endnote w:type="continuationSeparator" w:id="0">
    <w:p w14:paraId="547A334E" w14:textId="77777777" w:rsidR="00277A3C" w:rsidRDefault="00277A3C" w:rsidP="009C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全真中明體">
    <w:altName w:val="MingLiU-ExtB"/>
    <w:charset w:val="88"/>
    <w:family w:val="modern"/>
    <w:pitch w:val="default"/>
    <w:sig w:usb0="00000000" w:usb1="00000000" w:usb2="00000010" w:usb3="00000000" w:csb0="00100000" w:csb1="00000000"/>
  </w:font>
  <w:font w:name="方正大标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ppleSystemFallback">
    <w:altName w:val="Arial"/>
    <w:charset w:val="00"/>
    <w:family w:val="roman"/>
    <w:pitch w:val="default"/>
  </w:font>
  <w:font w:name=".PingFangSC-Regular">
    <w:altName w:val="Arial"/>
    <w:charset w:val="00"/>
    <w:family w:val="roman"/>
    <w:pitch w:val="default"/>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文鼎大标宋简">
    <w:altName w:val="宋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TimesNewRomanPSMT">
    <w:altName w:val="Times New Roman"/>
    <w:charset w:val="00"/>
    <w:family w:val="auto"/>
    <w:pitch w:val="default"/>
    <w:sig w:usb0="00000000" w:usb1="00000000" w:usb2="00000000" w:usb3="00000000" w:csb0="00000001" w:csb1="00000000"/>
  </w:font>
  <w:font w:name="SimSun,Bold">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8144" w14:textId="77777777" w:rsidR="007302E8" w:rsidRDefault="007302E8">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22FE" w14:textId="77777777" w:rsidR="007302E8" w:rsidRDefault="007302E8">
    <w:pPr>
      <w:pStyle w:val="ae"/>
      <w:framePr w:wrap="around" w:vAnchor="text" w:hAnchor="margin" w:xAlign="right" w:y="1"/>
      <w:rPr>
        <w:rStyle w:val="af5"/>
      </w:rPr>
    </w:pPr>
    <w:r>
      <w:fldChar w:fldCharType="begin"/>
    </w:r>
    <w:r>
      <w:rPr>
        <w:rStyle w:val="af5"/>
      </w:rPr>
      <w:instrText xml:space="preserve">PAGE  </w:instrText>
    </w:r>
    <w:r>
      <w:fldChar w:fldCharType="separate"/>
    </w:r>
    <w:r>
      <w:rPr>
        <w:rStyle w:val="af5"/>
      </w:rPr>
      <w:t>9</w:t>
    </w:r>
    <w:r>
      <w:fldChar w:fldCharType="end"/>
    </w:r>
  </w:p>
  <w:p w14:paraId="09A34371" w14:textId="77777777" w:rsidR="007302E8" w:rsidRDefault="007302E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B7A0" w14:textId="77777777" w:rsidR="007302E8" w:rsidRDefault="007302E8">
    <w:pPr>
      <w:pStyle w:val="ae"/>
      <w:jc w:val="right"/>
    </w:pPr>
    <w:r>
      <w:fldChar w:fldCharType="begin"/>
    </w:r>
    <w:r>
      <w:instrText>PAGE   \* MERGEFORMAT</w:instrText>
    </w:r>
    <w:r>
      <w:fldChar w:fldCharType="separate"/>
    </w:r>
    <w:r w:rsidRPr="00C2709B">
      <w:rPr>
        <w:noProof/>
        <w:lang w:val="zh-CN"/>
      </w:rPr>
      <w:t>14</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0A5F5" w14:textId="77777777" w:rsidR="00277A3C" w:rsidRDefault="00277A3C" w:rsidP="009C38F1">
      <w:r>
        <w:separator/>
      </w:r>
    </w:p>
  </w:footnote>
  <w:footnote w:type="continuationSeparator" w:id="0">
    <w:p w14:paraId="2F51AAA1" w14:textId="77777777" w:rsidR="00277A3C" w:rsidRDefault="00277A3C" w:rsidP="009C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62A4" w14:textId="77777777" w:rsidR="007302E8" w:rsidRDefault="007302E8" w:rsidP="00E14C79">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E990" w14:textId="77777777" w:rsidR="007302E8" w:rsidRDefault="007302E8">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499C" w14:textId="395F53FF" w:rsidR="007302E8" w:rsidRDefault="007302E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78ACE9"/>
    <w:multiLevelType w:val="singleLevel"/>
    <w:tmpl w:val="A778ACE9"/>
    <w:lvl w:ilvl="0">
      <w:start w:val="3"/>
      <w:numFmt w:val="decimal"/>
      <w:suff w:val="nothing"/>
      <w:lvlText w:val="%1、"/>
      <w:lvlJc w:val="left"/>
    </w:lvl>
  </w:abstractNum>
  <w:abstractNum w:abstractNumId="1" w15:restartNumberingAfterBreak="0">
    <w:nsid w:val="0658199B"/>
    <w:multiLevelType w:val="multilevel"/>
    <w:tmpl w:val="0658199B"/>
    <w:lvl w:ilvl="0">
      <w:start w:val="10"/>
      <w:numFmt w:val="decimal"/>
      <w:lvlText w:val="%1．"/>
      <w:lvlJc w:val="left"/>
      <w:pPr>
        <w:tabs>
          <w:tab w:val="left" w:pos="960"/>
        </w:tabs>
        <w:ind w:left="960" w:hanging="48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2" w15:restartNumberingAfterBreak="0">
    <w:nsid w:val="0EC96118"/>
    <w:multiLevelType w:val="multilevel"/>
    <w:tmpl w:val="0EC96118"/>
    <w:lvl w:ilvl="0">
      <w:start w:val="8"/>
      <w:numFmt w:val="decimal"/>
      <w:lvlText w:val="%1．"/>
      <w:lvlJc w:val="left"/>
      <w:pPr>
        <w:tabs>
          <w:tab w:val="left" w:pos="840"/>
        </w:tabs>
        <w:ind w:left="840" w:hanging="36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 w15:restartNumberingAfterBreak="0">
    <w:nsid w:val="253C2E0F"/>
    <w:multiLevelType w:val="multilevel"/>
    <w:tmpl w:val="253C2E0F"/>
    <w:lvl w:ilvl="0">
      <w:start w:val="2"/>
      <w:numFmt w:val="decimal"/>
      <w:suff w:val="nothing"/>
      <w:lvlText w:val="%1、"/>
      <w:lvlJc w:val="left"/>
      <w:pPr>
        <w:ind w:left="0" w:firstLine="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B51072"/>
    <w:multiLevelType w:val="multilevel"/>
    <w:tmpl w:val="32B51072"/>
    <w:lvl w:ilvl="0">
      <w:start w:val="4"/>
      <w:numFmt w:val="decimal"/>
      <w:lvlText w:val="%1．"/>
      <w:lvlJc w:val="left"/>
      <w:pPr>
        <w:tabs>
          <w:tab w:val="left" w:pos="840"/>
        </w:tabs>
        <w:ind w:left="840" w:hanging="36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5" w15:restartNumberingAfterBreak="0">
    <w:nsid w:val="47A11F2C"/>
    <w:multiLevelType w:val="multilevel"/>
    <w:tmpl w:val="47A11F2C"/>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0B91334"/>
    <w:multiLevelType w:val="multilevel"/>
    <w:tmpl w:val="50B913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9354B39"/>
    <w:multiLevelType w:val="singleLevel"/>
    <w:tmpl w:val="59354B39"/>
    <w:lvl w:ilvl="0">
      <w:start w:val="2"/>
      <w:numFmt w:val="decimal"/>
      <w:suff w:val="nothing"/>
      <w:lvlText w:val="%1、"/>
      <w:lvlJc w:val="left"/>
      <w:rPr>
        <w:rFonts w:cs="Times New Roman"/>
      </w:rPr>
    </w:lvl>
  </w:abstractNum>
  <w:abstractNum w:abstractNumId="8" w15:restartNumberingAfterBreak="0">
    <w:nsid w:val="5938E8E5"/>
    <w:multiLevelType w:val="singleLevel"/>
    <w:tmpl w:val="5938E8E5"/>
    <w:lvl w:ilvl="0">
      <w:start w:val="2"/>
      <w:numFmt w:val="decimal"/>
      <w:suff w:val="nothing"/>
      <w:lvlText w:val="%1、"/>
      <w:lvlJc w:val="left"/>
      <w:rPr>
        <w:rFonts w:cs="Times New Roman"/>
      </w:rPr>
    </w:lvl>
  </w:abstractNum>
  <w:abstractNum w:abstractNumId="9" w15:restartNumberingAfterBreak="0">
    <w:nsid w:val="5E8292E3"/>
    <w:multiLevelType w:val="singleLevel"/>
    <w:tmpl w:val="5E8292E3"/>
    <w:lvl w:ilvl="0">
      <w:start w:val="1"/>
      <w:numFmt w:val="chineseCounting"/>
      <w:suff w:val="nothing"/>
      <w:lvlText w:val="%1、"/>
      <w:lvlJc w:val="left"/>
    </w:lvl>
  </w:abstractNum>
  <w:abstractNum w:abstractNumId="10" w15:restartNumberingAfterBreak="0">
    <w:nsid w:val="5F317085"/>
    <w:multiLevelType w:val="singleLevel"/>
    <w:tmpl w:val="5F317085"/>
    <w:lvl w:ilvl="0">
      <w:start w:val="1"/>
      <w:numFmt w:val="decimal"/>
      <w:suff w:val="nothing"/>
      <w:lvlText w:val="%1."/>
      <w:lvlJc w:val="left"/>
    </w:lvl>
  </w:abstractNum>
  <w:num w:numId="1">
    <w:abstractNumId w:val="5"/>
  </w:num>
  <w:num w:numId="2">
    <w:abstractNumId w:val="9"/>
  </w:num>
  <w:num w:numId="3">
    <w:abstractNumId w:val="7"/>
  </w:num>
  <w:num w:numId="4">
    <w:abstractNumId w:val="3"/>
  </w:num>
  <w:num w:numId="5">
    <w:abstractNumId w:val="8"/>
  </w:num>
  <w:num w:numId="6">
    <w:abstractNumId w:val="4"/>
  </w:num>
  <w:num w:numId="7">
    <w:abstractNumId w:val="2"/>
  </w:num>
  <w:num w:numId="8">
    <w:abstractNumId w:val="1"/>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2927C1"/>
    <w:rsid w:val="00000ED9"/>
    <w:rsid w:val="00003A85"/>
    <w:rsid w:val="00005992"/>
    <w:rsid w:val="00006A7D"/>
    <w:rsid w:val="00006BD7"/>
    <w:rsid w:val="00011609"/>
    <w:rsid w:val="00013986"/>
    <w:rsid w:val="00016623"/>
    <w:rsid w:val="00022EBD"/>
    <w:rsid w:val="0002369C"/>
    <w:rsid w:val="0002462F"/>
    <w:rsid w:val="0002666E"/>
    <w:rsid w:val="00027064"/>
    <w:rsid w:val="00027674"/>
    <w:rsid w:val="00031E27"/>
    <w:rsid w:val="00034E88"/>
    <w:rsid w:val="00036DEE"/>
    <w:rsid w:val="00036E0F"/>
    <w:rsid w:val="0004141B"/>
    <w:rsid w:val="00041B24"/>
    <w:rsid w:val="00042407"/>
    <w:rsid w:val="00042ACB"/>
    <w:rsid w:val="0004354B"/>
    <w:rsid w:val="000450DF"/>
    <w:rsid w:val="00050D84"/>
    <w:rsid w:val="0005569F"/>
    <w:rsid w:val="00056C75"/>
    <w:rsid w:val="00057290"/>
    <w:rsid w:val="00063025"/>
    <w:rsid w:val="00064094"/>
    <w:rsid w:val="00065F6B"/>
    <w:rsid w:val="0006670D"/>
    <w:rsid w:val="00070012"/>
    <w:rsid w:val="00071112"/>
    <w:rsid w:val="00072C53"/>
    <w:rsid w:val="00072D23"/>
    <w:rsid w:val="000745D6"/>
    <w:rsid w:val="00081FBF"/>
    <w:rsid w:val="000840A4"/>
    <w:rsid w:val="000846FC"/>
    <w:rsid w:val="0008551F"/>
    <w:rsid w:val="000855A7"/>
    <w:rsid w:val="00085866"/>
    <w:rsid w:val="000860B7"/>
    <w:rsid w:val="000879E2"/>
    <w:rsid w:val="000914B5"/>
    <w:rsid w:val="000937D1"/>
    <w:rsid w:val="00096CAE"/>
    <w:rsid w:val="000977F7"/>
    <w:rsid w:val="000A1142"/>
    <w:rsid w:val="000A6EA2"/>
    <w:rsid w:val="000B13D2"/>
    <w:rsid w:val="000B3DFF"/>
    <w:rsid w:val="000B7047"/>
    <w:rsid w:val="000C03B0"/>
    <w:rsid w:val="000C0B9C"/>
    <w:rsid w:val="000C1304"/>
    <w:rsid w:val="000C27A3"/>
    <w:rsid w:val="000C3DCB"/>
    <w:rsid w:val="000C4A5A"/>
    <w:rsid w:val="000C4B96"/>
    <w:rsid w:val="000C63AE"/>
    <w:rsid w:val="000C6F06"/>
    <w:rsid w:val="000D131E"/>
    <w:rsid w:val="000D36AC"/>
    <w:rsid w:val="000D5196"/>
    <w:rsid w:val="000E0F33"/>
    <w:rsid w:val="000E3E67"/>
    <w:rsid w:val="000E6A9D"/>
    <w:rsid w:val="000E7D2D"/>
    <w:rsid w:val="000F28DB"/>
    <w:rsid w:val="000F6A69"/>
    <w:rsid w:val="000F6B50"/>
    <w:rsid w:val="0010092C"/>
    <w:rsid w:val="00101700"/>
    <w:rsid w:val="00105FA2"/>
    <w:rsid w:val="001062DD"/>
    <w:rsid w:val="001074F5"/>
    <w:rsid w:val="00111E02"/>
    <w:rsid w:val="00112CDD"/>
    <w:rsid w:val="00113186"/>
    <w:rsid w:val="00113690"/>
    <w:rsid w:val="00113E6C"/>
    <w:rsid w:val="00114318"/>
    <w:rsid w:val="001164CA"/>
    <w:rsid w:val="00116E05"/>
    <w:rsid w:val="0012561D"/>
    <w:rsid w:val="001272B6"/>
    <w:rsid w:val="00130F09"/>
    <w:rsid w:val="00134A10"/>
    <w:rsid w:val="001370E2"/>
    <w:rsid w:val="00141530"/>
    <w:rsid w:val="00143594"/>
    <w:rsid w:val="0014369B"/>
    <w:rsid w:val="00152AB7"/>
    <w:rsid w:val="00153500"/>
    <w:rsid w:val="001543A1"/>
    <w:rsid w:val="00155D72"/>
    <w:rsid w:val="00156330"/>
    <w:rsid w:val="001567D7"/>
    <w:rsid w:val="001574BA"/>
    <w:rsid w:val="00157B59"/>
    <w:rsid w:val="00157BF2"/>
    <w:rsid w:val="001624CB"/>
    <w:rsid w:val="0016306D"/>
    <w:rsid w:val="00163176"/>
    <w:rsid w:val="001668EC"/>
    <w:rsid w:val="00175693"/>
    <w:rsid w:val="00176AD7"/>
    <w:rsid w:val="00180A4B"/>
    <w:rsid w:val="00183BBE"/>
    <w:rsid w:val="001850DC"/>
    <w:rsid w:val="001904D7"/>
    <w:rsid w:val="0019225B"/>
    <w:rsid w:val="00193FF8"/>
    <w:rsid w:val="0019659A"/>
    <w:rsid w:val="001A0B1E"/>
    <w:rsid w:val="001A22CF"/>
    <w:rsid w:val="001A31B3"/>
    <w:rsid w:val="001A39CD"/>
    <w:rsid w:val="001A400F"/>
    <w:rsid w:val="001A66F0"/>
    <w:rsid w:val="001A6904"/>
    <w:rsid w:val="001B1F30"/>
    <w:rsid w:val="001C1A6E"/>
    <w:rsid w:val="001C1BEC"/>
    <w:rsid w:val="001D3022"/>
    <w:rsid w:val="001D5C4E"/>
    <w:rsid w:val="001E6EE3"/>
    <w:rsid w:val="001F1607"/>
    <w:rsid w:val="001F20AE"/>
    <w:rsid w:val="001F564E"/>
    <w:rsid w:val="001F6940"/>
    <w:rsid w:val="00202700"/>
    <w:rsid w:val="00203307"/>
    <w:rsid w:val="002040C2"/>
    <w:rsid w:val="00204960"/>
    <w:rsid w:val="00210D40"/>
    <w:rsid w:val="00214655"/>
    <w:rsid w:val="002167AF"/>
    <w:rsid w:val="00222B16"/>
    <w:rsid w:val="00224A13"/>
    <w:rsid w:val="00224B72"/>
    <w:rsid w:val="0022614D"/>
    <w:rsid w:val="00226568"/>
    <w:rsid w:val="00227927"/>
    <w:rsid w:val="0023104F"/>
    <w:rsid w:val="0023161D"/>
    <w:rsid w:val="002330D7"/>
    <w:rsid w:val="00233378"/>
    <w:rsid w:val="002357F0"/>
    <w:rsid w:val="0023663A"/>
    <w:rsid w:val="0023695B"/>
    <w:rsid w:val="0024039C"/>
    <w:rsid w:val="00243A98"/>
    <w:rsid w:val="00245103"/>
    <w:rsid w:val="0024550E"/>
    <w:rsid w:val="00247D5F"/>
    <w:rsid w:val="00250C69"/>
    <w:rsid w:val="00255A43"/>
    <w:rsid w:val="00255CC2"/>
    <w:rsid w:val="0025695B"/>
    <w:rsid w:val="0026273E"/>
    <w:rsid w:val="002633A4"/>
    <w:rsid w:val="002639C8"/>
    <w:rsid w:val="00266702"/>
    <w:rsid w:val="002671F2"/>
    <w:rsid w:val="0027047D"/>
    <w:rsid w:val="002708AE"/>
    <w:rsid w:val="00275BCF"/>
    <w:rsid w:val="00277A3C"/>
    <w:rsid w:val="002843DF"/>
    <w:rsid w:val="0028451F"/>
    <w:rsid w:val="0028575C"/>
    <w:rsid w:val="00290534"/>
    <w:rsid w:val="002916B3"/>
    <w:rsid w:val="002927C1"/>
    <w:rsid w:val="002933F7"/>
    <w:rsid w:val="0029362B"/>
    <w:rsid w:val="00295AD2"/>
    <w:rsid w:val="00297349"/>
    <w:rsid w:val="00297819"/>
    <w:rsid w:val="002A097B"/>
    <w:rsid w:val="002A1952"/>
    <w:rsid w:val="002B04D2"/>
    <w:rsid w:val="002B060E"/>
    <w:rsid w:val="002B16DB"/>
    <w:rsid w:val="002B200D"/>
    <w:rsid w:val="002B4B10"/>
    <w:rsid w:val="002B7A13"/>
    <w:rsid w:val="002B7AFA"/>
    <w:rsid w:val="002C1453"/>
    <w:rsid w:val="002C1F9A"/>
    <w:rsid w:val="002C272F"/>
    <w:rsid w:val="002C3043"/>
    <w:rsid w:val="002C50C7"/>
    <w:rsid w:val="002C7019"/>
    <w:rsid w:val="002D3985"/>
    <w:rsid w:val="002D4F77"/>
    <w:rsid w:val="002D7416"/>
    <w:rsid w:val="002E29C3"/>
    <w:rsid w:val="002E3FB7"/>
    <w:rsid w:val="002F06D6"/>
    <w:rsid w:val="002F2BFF"/>
    <w:rsid w:val="002F3921"/>
    <w:rsid w:val="002F4492"/>
    <w:rsid w:val="002F500C"/>
    <w:rsid w:val="002F54C0"/>
    <w:rsid w:val="002F55E8"/>
    <w:rsid w:val="002F6EBE"/>
    <w:rsid w:val="00300559"/>
    <w:rsid w:val="00303B7C"/>
    <w:rsid w:val="003045FA"/>
    <w:rsid w:val="00305A1F"/>
    <w:rsid w:val="00307A13"/>
    <w:rsid w:val="00307E43"/>
    <w:rsid w:val="0031001F"/>
    <w:rsid w:val="00313E88"/>
    <w:rsid w:val="00314A38"/>
    <w:rsid w:val="00320223"/>
    <w:rsid w:val="00320A02"/>
    <w:rsid w:val="0032264F"/>
    <w:rsid w:val="00324C75"/>
    <w:rsid w:val="0032749D"/>
    <w:rsid w:val="00327FC2"/>
    <w:rsid w:val="003364D5"/>
    <w:rsid w:val="00337EB1"/>
    <w:rsid w:val="0034240A"/>
    <w:rsid w:val="00347756"/>
    <w:rsid w:val="00353209"/>
    <w:rsid w:val="003555FA"/>
    <w:rsid w:val="00357BC2"/>
    <w:rsid w:val="003621D9"/>
    <w:rsid w:val="00367305"/>
    <w:rsid w:val="00370E0A"/>
    <w:rsid w:val="0037266D"/>
    <w:rsid w:val="003726B8"/>
    <w:rsid w:val="003737ED"/>
    <w:rsid w:val="003762CC"/>
    <w:rsid w:val="003770EB"/>
    <w:rsid w:val="00380478"/>
    <w:rsid w:val="003808EF"/>
    <w:rsid w:val="003827F2"/>
    <w:rsid w:val="0038528C"/>
    <w:rsid w:val="00385BD3"/>
    <w:rsid w:val="00387FA9"/>
    <w:rsid w:val="003910C1"/>
    <w:rsid w:val="003A0359"/>
    <w:rsid w:val="003A2748"/>
    <w:rsid w:val="003A6981"/>
    <w:rsid w:val="003B1510"/>
    <w:rsid w:val="003B1E9D"/>
    <w:rsid w:val="003B20CC"/>
    <w:rsid w:val="003B284C"/>
    <w:rsid w:val="003B68D5"/>
    <w:rsid w:val="003C161F"/>
    <w:rsid w:val="003C67E5"/>
    <w:rsid w:val="003C6E8F"/>
    <w:rsid w:val="003D01C3"/>
    <w:rsid w:val="003D1FCA"/>
    <w:rsid w:val="003D270C"/>
    <w:rsid w:val="003D62AB"/>
    <w:rsid w:val="003E02DC"/>
    <w:rsid w:val="003E1029"/>
    <w:rsid w:val="003E1742"/>
    <w:rsid w:val="003E3AAC"/>
    <w:rsid w:val="003E5124"/>
    <w:rsid w:val="003E55F8"/>
    <w:rsid w:val="003E7148"/>
    <w:rsid w:val="003E7C80"/>
    <w:rsid w:val="003F00E2"/>
    <w:rsid w:val="003F3EA1"/>
    <w:rsid w:val="00400AA8"/>
    <w:rsid w:val="004012D9"/>
    <w:rsid w:val="00401804"/>
    <w:rsid w:val="00403C8E"/>
    <w:rsid w:val="0040792D"/>
    <w:rsid w:val="004140E4"/>
    <w:rsid w:val="004206B5"/>
    <w:rsid w:val="00420EC3"/>
    <w:rsid w:val="00430F26"/>
    <w:rsid w:val="00431C3C"/>
    <w:rsid w:val="00432E83"/>
    <w:rsid w:val="004342FB"/>
    <w:rsid w:val="004372EA"/>
    <w:rsid w:val="00450982"/>
    <w:rsid w:val="00451A12"/>
    <w:rsid w:val="00452E26"/>
    <w:rsid w:val="004536B9"/>
    <w:rsid w:val="004556C2"/>
    <w:rsid w:val="00457737"/>
    <w:rsid w:val="004629A6"/>
    <w:rsid w:val="0046360D"/>
    <w:rsid w:val="00466F19"/>
    <w:rsid w:val="004737CB"/>
    <w:rsid w:val="00477A55"/>
    <w:rsid w:val="00481F36"/>
    <w:rsid w:val="00482188"/>
    <w:rsid w:val="00483FF9"/>
    <w:rsid w:val="00491273"/>
    <w:rsid w:val="00493997"/>
    <w:rsid w:val="004A23D8"/>
    <w:rsid w:val="004A697E"/>
    <w:rsid w:val="004B0501"/>
    <w:rsid w:val="004B2D94"/>
    <w:rsid w:val="004B54CF"/>
    <w:rsid w:val="004C1221"/>
    <w:rsid w:val="004C12E1"/>
    <w:rsid w:val="004C5031"/>
    <w:rsid w:val="004D1747"/>
    <w:rsid w:val="004D264E"/>
    <w:rsid w:val="004D4494"/>
    <w:rsid w:val="004D76D2"/>
    <w:rsid w:val="004D7C37"/>
    <w:rsid w:val="004D7F00"/>
    <w:rsid w:val="004E086B"/>
    <w:rsid w:val="004E2024"/>
    <w:rsid w:val="004E5F47"/>
    <w:rsid w:val="004E5F86"/>
    <w:rsid w:val="004E7163"/>
    <w:rsid w:val="004E776E"/>
    <w:rsid w:val="004F0B1E"/>
    <w:rsid w:val="004F222F"/>
    <w:rsid w:val="004F29DF"/>
    <w:rsid w:val="004F407D"/>
    <w:rsid w:val="004F79FB"/>
    <w:rsid w:val="004F7EF2"/>
    <w:rsid w:val="00500168"/>
    <w:rsid w:val="00502CFE"/>
    <w:rsid w:val="00506836"/>
    <w:rsid w:val="005073BC"/>
    <w:rsid w:val="00507F1B"/>
    <w:rsid w:val="005113CE"/>
    <w:rsid w:val="00514C08"/>
    <w:rsid w:val="00514F4B"/>
    <w:rsid w:val="00515804"/>
    <w:rsid w:val="00515A61"/>
    <w:rsid w:val="00516BF4"/>
    <w:rsid w:val="00516F67"/>
    <w:rsid w:val="00517938"/>
    <w:rsid w:val="0052282C"/>
    <w:rsid w:val="005268D3"/>
    <w:rsid w:val="00527C74"/>
    <w:rsid w:val="005319CD"/>
    <w:rsid w:val="00531A08"/>
    <w:rsid w:val="00531E44"/>
    <w:rsid w:val="00533502"/>
    <w:rsid w:val="00534976"/>
    <w:rsid w:val="00542C10"/>
    <w:rsid w:val="0054497C"/>
    <w:rsid w:val="005453DF"/>
    <w:rsid w:val="00546C56"/>
    <w:rsid w:val="00546CBF"/>
    <w:rsid w:val="0054748B"/>
    <w:rsid w:val="00547BE6"/>
    <w:rsid w:val="00551177"/>
    <w:rsid w:val="00551E64"/>
    <w:rsid w:val="00552782"/>
    <w:rsid w:val="0055281B"/>
    <w:rsid w:val="005563B4"/>
    <w:rsid w:val="005567D6"/>
    <w:rsid w:val="00561E60"/>
    <w:rsid w:val="005636C4"/>
    <w:rsid w:val="0056453F"/>
    <w:rsid w:val="00567FF1"/>
    <w:rsid w:val="00572959"/>
    <w:rsid w:val="00580E39"/>
    <w:rsid w:val="00583EAB"/>
    <w:rsid w:val="00584057"/>
    <w:rsid w:val="005A2F17"/>
    <w:rsid w:val="005A581C"/>
    <w:rsid w:val="005B085C"/>
    <w:rsid w:val="005B094B"/>
    <w:rsid w:val="005B1755"/>
    <w:rsid w:val="005B57A8"/>
    <w:rsid w:val="005B797A"/>
    <w:rsid w:val="005C0C4C"/>
    <w:rsid w:val="005C103D"/>
    <w:rsid w:val="005C1DCC"/>
    <w:rsid w:val="005C39C5"/>
    <w:rsid w:val="005C49E6"/>
    <w:rsid w:val="005C4C5C"/>
    <w:rsid w:val="005C4F08"/>
    <w:rsid w:val="005C6BD1"/>
    <w:rsid w:val="005C6FF5"/>
    <w:rsid w:val="005D3B50"/>
    <w:rsid w:val="005D71BA"/>
    <w:rsid w:val="005D7D9C"/>
    <w:rsid w:val="005E18AB"/>
    <w:rsid w:val="005E3F6E"/>
    <w:rsid w:val="005E5266"/>
    <w:rsid w:val="005E5ABA"/>
    <w:rsid w:val="005E75FE"/>
    <w:rsid w:val="005F0B45"/>
    <w:rsid w:val="006013C5"/>
    <w:rsid w:val="006019F1"/>
    <w:rsid w:val="006022D2"/>
    <w:rsid w:val="00606359"/>
    <w:rsid w:val="00606FAA"/>
    <w:rsid w:val="00607D60"/>
    <w:rsid w:val="00610E2B"/>
    <w:rsid w:val="0061335F"/>
    <w:rsid w:val="006143F4"/>
    <w:rsid w:val="00614F0A"/>
    <w:rsid w:val="0061651B"/>
    <w:rsid w:val="0061706D"/>
    <w:rsid w:val="00625F11"/>
    <w:rsid w:val="00632229"/>
    <w:rsid w:val="00632643"/>
    <w:rsid w:val="006331B8"/>
    <w:rsid w:val="00634390"/>
    <w:rsid w:val="00640810"/>
    <w:rsid w:val="00640CE0"/>
    <w:rsid w:val="006445DA"/>
    <w:rsid w:val="00646145"/>
    <w:rsid w:val="006478B0"/>
    <w:rsid w:val="0065075C"/>
    <w:rsid w:val="0065187A"/>
    <w:rsid w:val="00652106"/>
    <w:rsid w:val="006538BC"/>
    <w:rsid w:val="00654487"/>
    <w:rsid w:val="00654CB4"/>
    <w:rsid w:val="00655A9F"/>
    <w:rsid w:val="006571BC"/>
    <w:rsid w:val="00657E40"/>
    <w:rsid w:val="00657E99"/>
    <w:rsid w:val="00657F1D"/>
    <w:rsid w:val="00664180"/>
    <w:rsid w:val="00665658"/>
    <w:rsid w:val="00667629"/>
    <w:rsid w:val="00675478"/>
    <w:rsid w:val="00676073"/>
    <w:rsid w:val="006766D3"/>
    <w:rsid w:val="00682911"/>
    <w:rsid w:val="00683873"/>
    <w:rsid w:val="00684CC6"/>
    <w:rsid w:val="00686FF4"/>
    <w:rsid w:val="006876A0"/>
    <w:rsid w:val="0069714E"/>
    <w:rsid w:val="00697420"/>
    <w:rsid w:val="00697AAA"/>
    <w:rsid w:val="006A3AF2"/>
    <w:rsid w:val="006A4198"/>
    <w:rsid w:val="006A482C"/>
    <w:rsid w:val="006A516B"/>
    <w:rsid w:val="006A548D"/>
    <w:rsid w:val="006A6A1A"/>
    <w:rsid w:val="006B0545"/>
    <w:rsid w:val="006B0F2C"/>
    <w:rsid w:val="006B11E7"/>
    <w:rsid w:val="006B1639"/>
    <w:rsid w:val="006B3F6E"/>
    <w:rsid w:val="006B4B93"/>
    <w:rsid w:val="006B519F"/>
    <w:rsid w:val="006B5F1C"/>
    <w:rsid w:val="006C1BA1"/>
    <w:rsid w:val="006C27ED"/>
    <w:rsid w:val="006C39AE"/>
    <w:rsid w:val="006C43CF"/>
    <w:rsid w:val="006C471F"/>
    <w:rsid w:val="006C5409"/>
    <w:rsid w:val="006C5915"/>
    <w:rsid w:val="006D1C54"/>
    <w:rsid w:val="006D23DB"/>
    <w:rsid w:val="006D500F"/>
    <w:rsid w:val="006E179C"/>
    <w:rsid w:val="006E2B5D"/>
    <w:rsid w:val="006E3043"/>
    <w:rsid w:val="006E44AA"/>
    <w:rsid w:val="006E4BE8"/>
    <w:rsid w:val="006E706B"/>
    <w:rsid w:val="006F1C37"/>
    <w:rsid w:val="006F568B"/>
    <w:rsid w:val="006F7529"/>
    <w:rsid w:val="0070052A"/>
    <w:rsid w:val="00700FB4"/>
    <w:rsid w:val="007025FC"/>
    <w:rsid w:val="00703271"/>
    <w:rsid w:val="0070413E"/>
    <w:rsid w:val="007077E7"/>
    <w:rsid w:val="007174DA"/>
    <w:rsid w:val="00720A26"/>
    <w:rsid w:val="0072140D"/>
    <w:rsid w:val="007216E3"/>
    <w:rsid w:val="00724477"/>
    <w:rsid w:val="007248BA"/>
    <w:rsid w:val="007302E8"/>
    <w:rsid w:val="0073188F"/>
    <w:rsid w:val="0073244B"/>
    <w:rsid w:val="0073424C"/>
    <w:rsid w:val="007367DD"/>
    <w:rsid w:val="0073784E"/>
    <w:rsid w:val="0074186F"/>
    <w:rsid w:val="007437E8"/>
    <w:rsid w:val="00747E94"/>
    <w:rsid w:val="007532C9"/>
    <w:rsid w:val="00753D64"/>
    <w:rsid w:val="007549B2"/>
    <w:rsid w:val="00760AF2"/>
    <w:rsid w:val="007623BF"/>
    <w:rsid w:val="0076331D"/>
    <w:rsid w:val="007640B8"/>
    <w:rsid w:val="00764FAA"/>
    <w:rsid w:val="0076670C"/>
    <w:rsid w:val="00771D41"/>
    <w:rsid w:val="00771EE5"/>
    <w:rsid w:val="00773CF9"/>
    <w:rsid w:val="0077549E"/>
    <w:rsid w:val="00783DCE"/>
    <w:rsid w:val="00785470"/>
    <w:rsid w:val="007869BE"/>
    <w:rsid w:val="00787328"/>
    <w:rsid w:val="007916BE"/>
    <w:rsid w:val="00791726"/>
    <w:rsid w:val="007951EF"/>
    <w:rsid w:val="007A27B6"/>
    <w:rsid w:val="007A50E3"/>
    <w:rsid w:val="007A5B16"/>
    <w:rsid w:val="007A6C2B"/>
    <w:rsid w:val="007B0858"/>
    <w:rsid w:val="007B16F3"/>
    <w:rsid w:val="007B2593"/>
    <w:rsid w:val="007B53DE"/>
    <w:rsid w:val="007B5E89"/>
    <w:rsid w:val="007C15B8"/>
    <w:rsid w:val="007C187B"/>
    <w:rsid w:val="007C43A7"/>
    <w:rsid w:val="007D04AB"/>
    <w:rsid w:val="007D2284"/>
    <w:rsid w:val="007D3FE1"/>
    <w:rsid w:val="007D4835"/>
    <w:rsid w:val="007D7C8A"/>
    <w:rsid w:val="007E02DC"/>
    <w:rsid w:val="007E0C10"/>
    <w:rsid w:val="007E1E89"/>
    <w:rsid w:val="007E20BB"/>
    <w:rsid w:val="007E3CD8"/>
    <w:rsid w:val="007E43CB"/>
    <w:rsid w:val="007E4821"/>
    <w:rsid w:val="008000EA"/>
    <w:rsid w:val="00801689"/>
    <w:rsid w:val="00801841"/>
    <w:rsid w:val="00801AD6"/>
    <w:rsid w:val="00801C88"/>
    <w:rsid w:val="00803201"/>
    <w:rsid w:val="0080539D"/>
    <w:rsid w:val="0080569D"/>
    <w:rsid w:val="0080724F"/>
    <w:rsid w:val="00807359"/>
    <w:rsid w:val="00812C30"/>
    <w:rsid w:val="0081325D"/>
    <w:rsid w:val="00814E2C"/>
    <w:rsid w:val="0081554A"/>
    <w:rsid w:val="00822FB7"/>
    <w:rsid w:val="0082479F"/>
    <w:rsid w:val="00836B3A"/>
    <w:rsid w:val="008374E6"/>
    <w:rsid w:val="00840738"/>
    <w:rsid w:val="00840A9C"/>
    <w:rsid w:val="00842339"/>
    <w:rsid w:val="008532AE"/>
    <w:rsid w:val="00872AC7"/>
    <w:rsid w:val="00877491"/>
    <w:rsid w:val="00884012"/>
    <w:rsid w:val="008854E7"/>
    <w:rsid w:val="008855B9"/>
    <w:rsid w:val="0089043D"/>
    <w:rsid w:val="0089287E"/>
    <w:rsid w:val="008928FF"/>
    <w:rsid w:val="00894C0B"/>
    <w:rsid w:val="008957DA"/>
    <w:rsid w:val="0089586E"/>
    <w:rsid w:val="008A431A"/>
    <w:rsid w:val="008A4FDA"/>
    <w:rsid w:val="008B1CFD"/>
    <w:rsid w:val="008C0AA4"/>
    <w:rsid w:val="008C5C0D"/>
    <w:rsid w:val="008C73B8"/>
    <w:rsid w:val="008C7744"/>
    <w:rsid w:val="008C7DA0"/>
    <w:rsid w:val="008D4276"/>
    <w:rsid w:val="008E0663"/>
    <w:rsid w:val="008E3058"/>
    <w:rsid w:val="008E41E9"/>
    <w:rsid w:val="008E6C34"/>
    <w:rsid w:val="008E7242"/>
    <w:rsid w:val="008F09A6"/>
    <w:rsid w:val="008F5C68"/>
    <w:rsid w:val="00900961"/>
    <w:rsid w:val="0090287C"/>
    <w:rsid w:val="00902928"/>
    <w:rsid w:val="00902F2D"/>
    <w:rsid w:val="0090363C"/>
    <w:rsid w:val="00903C3B"/>
    <w:rsid w:val="00904555"/>
    <w:rsid w:val="00904F1D"/>
    <w:rsid w:val="00910685"/>
    <w:rsid w:val="00910D0B"/>
    <w:rsid w:val="00911488"/>
    <w:rsid w:val="00911673"/>
    <w:rsid w:val="00911D06"/>
    <w:rsid w:val="00913062"/>
    <w:rsid w:val="00914837"/>
    <w:rsid w:val="00915523"/>
    <w:rsid w:val="00916299"/>
    <w:rsid w:val="00916FEA"/>
    <w:rsid w:val="00916FF1"/>
    <w:rsid w:val="00921307"/>
    <w:rsid w:val="00921E25"/>
    <w:rsid w:val="009306ED"/>
    <w:rsid w:val="009364BF"/>
    <w:rsid w:val="0094366C"/>
    <w:rsid w:val="00943BD7"/>
    <w:rsid w:val="00944F30"/>
    <w:rsid w:val="009517BE"/>
    <w:rsid w:val="009519EC"/>
    <w:rsid w:val="00951B2A"/>
    <w:rsid w:val="0095679A"/>
    <w:rsid w:val="00960EAB"/>
    <w:rsid w:val="00971A68"/>
    <w:rsid w:val="00974880"/>
    <w:rsid w:val="00982E38"/>
    <w:rsid w:val="0098558B"/>
    <w:rsid w:val="00985C38"/>
    <w:rsid w:val="0098603F"/>
    <w:rsid w:val="0098643C"/>
    <w:rsid w:val="0098660E"/>
    <w:rsid w:val="0098715F"/>
    <w:rsid w:val="00993714"/>
    <w:rsid w:val="00995D80"/>
    <w:rsid w:val="00995D86"/>
    <w:rsid w:val="009970C2"/>
    <w:rsid w:val="00997D13"/>
    <w:rsid w:val="009A3C2D"/>
    <w:rsid w:val="009A4D71"/>
    <w:rsid w:val="009A68E8"/>
    <w:rsid w:val="009B3A63"/>
    <w:rsid w:val="009B3CC5"/>
    <w:rsid w:val="009B4B08"/>
    <w:rsid w:val="009B60E9"/>
    <w:rsid w:val="009C05BF"/>
    <w:rsid w:val="009C0D0A"/>
    <w:rsid w:val="009C31CA"/>
    <w:rsid w:val="009C38F1"/>
    <w:rsid w:val="009C47EF"/>
    <w:rsid w:val="009C4AE1"/>
    <w:rsid w:val="009C4F32"/>
    <w:rsid w:val="009C506A"/>
    <w:rsid w:val="009C7AEE"/>
    <w:rsid w:val="009D076B"/>
    <w:rsid w:val="009D342F"/>
    <w:rsid w:val="009D46F1"/>
    <w:rsid w:val="009D57AA"/>
    <w:rsid w:val="009D6966"/>
    <w:rsid w:val="009D6CC0"/>
    <w:rsid w:val="009D6EDD"/>
    <w:rsid w:val="009D773A"/>
    <w:rsid w:val="009D7B54"/>
    <w:rsid w:val="009E14E5"/>
    <w:rsid w:val="009E2A41"/>
    <w:rsid w:val="009E367B"/>
    <w:rsid w:val="009E4629"/>
    <w:rsid w:val="009E57CD"/>
    <w:rsid w:val="009E691A"/>
    <w:rsid w:val="009E6B0F"/>
    <w:rsid w:val="009E7B9C"/>
    <w:rsid w:val="009F2654"/>
    <w:rsid w:val="009F54B1"/>
    <w:rsid w:val="009F6938"/>
    <w:rsid w:val="00A002A9"/>
    <w:rsid w:val="00A0547F"/>
    <w:rsid w:val="00A06359"/>
    <w:rsid w:val="00A07401"/>
    <w:rsid w:val="00A15D50"/>
    <w:rsid w:val="00A1605E"/>
    <w:rsid w:val="00A2182F"/>
    <w:rsid w:val="00A22876"/>
    <w:rsid w:val="00A22FE7"/>
    <w:rsid w:val="00A3049F"/>
    <w:rsid w:val="00A32276"/>
    <w:rsid w:val="00A327FC"/>
    <w:rsid w:val="00A32A57"/>
    <w:rsid w:val="00A366EB"/>
    <w:rsid w:val="00A4282B"/>
    <w:rsid w:val="00A4410A"/>
    <w:rsid w:val="00A45919"/>
    <w:rsid w:val="00A47EB7"/>
    <w:rsid w:val="00A50894"/>
    <w:rsid w:val="00A5268D"/>
    <w:rsid w:val="00A527EB"/>
    <w:rsid w:val="00A55649"/>
    <w:rsid w:val="00A57138"/>
    <w:rsid w:val="00A57D0E"/>
    <w:rsid w:val="00A623B9"/>
    <w:rsid w:val="00A65FCD"/>
    <w:rsid w:val="00A67DEF"/>
    <w:rsid w:val="00A7066C"/>
    <w:rsid w:val="00A726F1"/>
    <w:rsid w:val="00A75AD0"/>
    <w:rsid w:val="00A76B78"/>
    <w:rsid w:val="00A9168B"/>
    <w:rsid w:val="00A91713"/>
    <w:rsid w:val="00A92304"/>
    <w:rsid w:val="00A92838"/>
    <w:rsid w:val="00A92AF2"/>
    <w:rsid w:val="00A93222"/>
    <w:rsid w:val="00A96FEE"/>
    <w:rsid w:val="00A97CEC"/>
    <w:rsid w:val="00AA0865"/>
    <w:rsid w:val="00AA3796"/>
    <w:rsid w:val="00AA7708"/>
    <w:rsid w:val="00AB30F1"/>
    <w:rsid w:val="00AB4338"/>
    <w:rsid w:val="00AB4F72"/>
    <w:rsid w:val="00AB598C"/>
    <w:rsid w:val="00AB736D"/>
    <w:rsid w:val="00AC22EA"/>
    <w:rsid w:val="00AC376C"/>
    <w:rsid w:val="00AC41A8"/>
    <w:rsid w:val="00AC59F2"/>
    <w:rsid w:val="00AC7FAF"/>
    <w:rsid w:val="00AD4111"/>
    <w:rsid w:val="00AD64F0"/>
    <w:rsid w:val="00AE03EB"/>
    <w:rsid w:val="00AE14D0"/>
    <w:rsid w:val="00AE432E"/>
    <w:rsid w:val="00AE4976"/>
    <w:rsid w:val="00AE6748"/>
    <w:rsid w:val="00AE710C"/>
    <w:rsid w:val="00AF08AA"/>
    <w:rsid w:val="00AF4073"/>
    <w:rsid w:val="00AF4271"/>
    <w:rsid w:val="00AF53E1"/>
    <w:rsid w:val="00B0200E"/>
    <w:rsid w:val="00B03E29"/>
    <w:rsid w:val="00B04422"/>
    <w:rsid w:val="00B056E7"/>
    <w:rsid w:val="00B05A39"/>
    <w:rsid w:val="00B06A77"/>
    <w:rsid w:val="00B113B7"/>
    <w:rsid w:val="00B11A26"/>
    <w:rsid w:val="00B1363E"/>
    <w:rsid w:val="00B1667C"/>
    <w:rsid w:val="00B2276D"/>
    <w:rsid w:val="00B23B67"/>
    <w:rsid w:val="00B32313"/>
    <w:rsid w:val="00B3293F"/>
    <w:rsid w:val="00B345C6"/>
    <w:rsid w:val="00B34DE0"/>
    <w:rsid w:val="00B50AC8"/>
    <w:rsid w:val="00B51127"/>
    <w:rsid w:val="00B52BEB"/>
    <w:rsid w:val="00B575D4"/>
    <w:rsid w:val="00B57631"/>
    <w:rsid w:val="00B57B09"/>
    <w:rsid w:val="00B61254"/>
    <w:rsid w:val="00B61FA4"/>
    <w:rsid w:val="00B64844"/>
    <w:rsid w:val="00B650F6"/>
    <w:rsid w:val="00B6781E"/>
    <w:rsid w:val="00B67DE9"/>
    <w:rsid w:val="00B73D2B"/>
    <w:rsid w:val="00B74AF5"/>
    <w:rsid w:val="00B9441F"/>
    <w:rsid w:val="00B96A94"/>
    <w:rsid w:val="00BA1A53"/>
    <w:rsid w:val="00BA3A3A"/>
    <w:rsid w:val="00BA4046"/>
    <w:rsid w:val="00BA7B84"/>
    <w:rsid w:val="00BB105D"/>
    <w:rsid w:val="00BB12C4"/>
    <w:rsid w:val="00BB31AC"/>
    <w:rsid w:val="00BB557D"/>
    <w:rsid w:val="00BB6029"/>
    <w:rsid w:val="00BB6D73"/>
    <w:rsid w:val="00BB7A9E"/>
    <w:rsid w:val="00BC0323"/>
    <w:rsid w:val="00BC0FFA"/>
    <w:rsid w:val="00BC1DB0"/>
    <w:rsid w:val="00BC3BD5"/>
    <w:rsid w:val="00BC46CF"/>
    <w:rsid w:val="00BC71ED"/>
    <w:rsid w:val="00BD0A77"/>
    <w:rsid w:val="00BD0D80"/>
    <w:rsid w:val="00BD3640"/>
    <w:rsid w:val="00BD50C8"/>
    <w:rsid w:val="00BD6753"/>
    <w:rsid w:val="00BD7ABB"/>
    <w:rsid w:val="00BE138B"/>
    <w:rsid w:val="00BE64DB"/>
    <w:rsid w:val="00BF0841"/>
    <w:rsid w:val="00BF0AAE"/>
    <w:rsid w:val="00BF1192"/>
    <w:rsid w:val="00BF3CA4"/>
    <w:rsid w:val="00BF5BEB"/>
    <w:rsid w:val="00BF725F"/>
    <w:rsid w:val="00BF7F41"/>
    <w:rsid w:val="00C01FC6"/>
    <w:rsid w:val="00C05372"/>
    <w:rsid w:val="00C06B13"/>
    <w:rsid w:val="00C13A94"/>
    <w:rsid w:val="00C15AD3"/>
    <w:rsid w:val="00C165AE"/>
    <w:rsid w:val="00C2014C"/>
    <w:rsid w:val="00C23C4C"/>
    <w:rsid w:val="00C26770"/>
    <w:rsid w:val="00C26807"/>
    <w:rsid w:val="00C2709B"/>
    <w:rsid w:val="00C27B0F"/>
    <w:rsid w:val="00C30F5F"/>
    <w:rsid w:val="00C31631"/>
    <w:rsid w:val="00C326C4"/>
    <w:rsid w:val="00C347D0"/>
    <w:rsid w:val="00C35A59"/>
    <w:rsid w:val="00C36B51"/>
    <w:rsid w:val="00C4074A"/>
    <w:rsid w:val="00C523D5"/>
    <w:rsid w:val="00C52A02"/>
    <w:rsid w:val="00C64840"/>
    <w:rsid w:val="00C65F22"/>
    <w:rsid w:val="00C66F4B"/>
    <w:rsid w:val="00C675FA"/>
    <w:rsid w:val="00C7025A"/>
    <w:rsid w:val="00C714F9"/>
    <w:rsid w:val="00C7188C"/>
    <w:rsid w:val="00C71945"/>
    <w:rsid w:val="00C72D1E"/>
    <w:rsid w:val="00C732A8"/>
    <w:rsid w:val="00C74A09"/>
    <w:rsid w:val="00C811B8"/>
    <w:rsid w:val="00C825B0"/>
    <w:rsid w:val="00C85BED"/>
    <w:rsid w:val="00C87705"/>
    <w:rsid w:val="00C91153"/>
    <w:rsid w:val="00C9256B"/>
    <w:rsid w:val="00C92DBE"/>
    <w:rsid w:val="00C93103"/>
    <w:rsid w:val="00C96362"/>
    <w:rsid w:val="00C97A70"/>
    <w:rsid w:val="00CA012A"/>
    <w:rsid w:val="00CA034B"/>
    <w:rsid w:val="00CA14E1"/>
    <w:rsid w:val="00CB1145"/>
    <w:rsid w:val="00CB14B4"/>
    <w:rsid w:val="00CB1B53"/>
    <w:rsid w:val="00CB6899"/>
    <w:rsid w:val="00CB6F2B"/>
    <w:rsid w:val="00CC5B07"/>
    <w:rsid w:val="00CD28F9"/>
    <w:rsid w:val="00CD3206"/>
    <w:rsid w:val="00CD42F8"/>
    <w:rsid w:val="00CD49DD"/>
    <w:rsid w:val="00CD5A87"/>
    <w:rsid w:val="00CD7EF5"/>
    <w:rsid w:val="00CE3B0F"/>
    <w:rsid w:val="00CE4519"/>
    <w:rsid w:val="00CE49C7"/>
    <w:rsid w:val="00CE4E5B"/>
    <w:rsid w:val="00CE4F40"/>
    <w:rsid w:val="00CF6371"/>
    <w:rsid w:val="00CF665B"/>
    <w:rsid w:val="00D00B6B"/>
    <w:rsid w:val="00D01E5E"/>
    <w:rsid w:val="00D0340A"/>
    <w:rsid w:val="00D07552"/>
    <w:rsid w:val="00D10CD9"/>
    <w:rsid w:val="00D12C9C"/>
    <w:rsid w:val="00D13D30"/>
    <w:rsid w:val="00D2152F"/>
    <w:rsid w:val="00D221E0"/>
    <w:rsid w:val="00D22779"/>
    <w:rsid w:val="00D246B1"/>
    <w:rsid w:val="00D26942"/>
    <w:rsid w:val="00D32DF7"/>
    <w:rsid w:val="00D40370"/>
    <w:rsid w:val="00D40A0C"/>
    <w:rsid w:val="00D429B5"/>
    <w:rsid w:val="00D45803"/>
    <w:rsid w:val="00D47DA5"/>
    <w:rsid w:val="00D50109"/>
    <w:rsid w:val="00D50888"/>
    <w:rsid w:val="00D5347A"/>
    <w:rsid w:val="00D54A15"/>
    <w:rsid w:val="00D55136"/>
    <w:rsid w:val="00D55174"/>
    <w:rsid w:val="00D62A5B"/>
    <w:rsid w:val="00D63428"/>
    <w:rsid w:val="00D63A09"/>
    <w:rsid w:val="00D66F02"/>
    <w:rsid w:val="00D70214"/>
    <w:rsid w:val="00D752DA"/>
    <w:rsid w:val="00D75E3F"/>
    <w:rsid w:val="00D80DBF"/>
    <w:rsid w:val="00D82685"/>
    <w:rsid w:val="00D91BF2"/>
    <w:rsid w:val="00D933A1"/>
    <w:rsid w:val="00D9640C"/>
    <w:rsid w:val="00D97B7E"/>
    <w:rsid w:val="00DA3D57"/>
    <w:rsid w:val="00DA78B5"/>
    <w:rsid w:val="00DB2086"/>
    <w:rsid w:val="00DB4FC8"/>
    <w:rsid w:val="00DB69FB"/>
    <w:rsid w:val="00DC0D72"/>
    <w:rsid w:val="00DC1458"/>
    <w:rsid w:val="00DC39B9"/>
    <w:rsid w:val="00DC62A7"/>
    <w:rsid w:val="00DD4D70"/>
    <w:rsid w:val="00DD7054"/>
    <w:rsid w:val="00DE1E3C"/>
    <w:rsid w:val="00DE3253"/>
    <w:rsid w:val="00DE3481"/>
    <w:rsid w:val="00DE63F7"/>
    <w:rsid w:val="00DF11C0"/>
    <w:rsid w:val="00DF230E"/>
    <w:rsid w:val="00DF707A"/>
    <w:rsid w:val="00E00F71"/>
    <w:rsid w:val="00E018D5"/>
    <w:rsid w:val="00E03E4E"/>
    <w:rsid w:val="00E14545"/>
    <w:rsid w:val="00E14C79"/>
    <w:rsid w:val="00E15938"/>
    <w:rsid w:val="00E24CFD"/>
    <w:rsid w:val="00E27A93"/>
    <w:rsid w:val="00E3063D"/>
    <w:rsid w:val="00E32525"/>
    <w:rsid w:val="00E34B64"/>
    <w:rsid w:val="00E3501E"/>
    <w:rsid w:val="00E40C87"/>
    <w:rsid w:val="00E41EF8"/>
    <w:rsid w:val="00E42862"/>
    <w:rsid w:val="00E4322F"/>
    <w:rsid w:val="00E45930"/>
    <w:rsid w:val="00E4715E"/>
    <w:rsid w:val="00E54474"/>
    <w:rsid w:val="00E57137"/>
    <w:rsid w:val="00E61621"/>
    <w:rsid w:val="00E631BE"/>
    <w:rsid w:val="00E65399"/>
    <w:rsid w:val="00E657C2"/>
    <w:rsid w:val="00E65C01"/>
    <w:rsid w:val="00E66A4A"/>
    <w:rsid w:val="00E711D8"/>
    <w:rsid w:val="00E72432"/>
    <w:rsid w:val="00E72442"/>
    <w:rsid w:val="00E7323A"/>
    <w:rsid w:val="00E7529A"/>
    <w:rsid w:val="00E76A03"/>
    <w:rsid w:val="00E76DBA"/>
    <w:rsid w:val="00E77F04"/>
    <w:rsid w:val="00E81173"/>
    <w:rsid w:val="00E81D8C"/>
    <w:rsid w:val="00E8335A"/>
    <w:rsid w:val="00E840A2"/>
    <w:rsid w:val="00E90C78"/>
    <w:rsid w:val="00E91AB8"/>
    <w:rsid w:val="00E9274F"/>
    <w:rsid w:val="00E96762"/>
    <w:rsid w:val="00E969A6"/>
    <w:rsid w:val="00EA082D"/>
    <w:rsid w:val="00EA0EBF"/>
    <w:rsid w:val="00EA33C5"/>
    <w:rsid w:val="00EA3A56"/>
    <w:rsid w:val="00EA3DEE"/>
    <w:rsid w:val="00EB07C4"/>
    <w:rsid w:val="00EB3514"/>
    <w:rsid w:val="00EB626A"/>
    <w:rsid w:val="00EB647A"/>
    <w:rsid w:val="00EC04E0"/>
    <w:rsid w:val="00EC170E"/>
    <w:rsid w:val="00EC3E70"/>
    <w:rsid w:val="00EC49CE"/>
    <w:rsid w:val="00EC4E10"/>
    <w:rsid w:val="00EC59BB"/>
    <w:rsid w:val="00EC70A3"/>
    <w:rsid w:val="00ED18F3"/>
    <w:rsid w:val="00ED1A6A"/>
    <w:rsid w:val="00ED22E1"/>
    <w:rsid w:val="00ED2AFF"/>
    <w:rsid w:val="00ED4376"/>
    <w:rsid w:val="00ED6436"/>
    <w:rsid w:val="00EE09AB"/>
    <w:rsid w:val="00EE0DBD"/>
    <w:rsid w:val="00EE27AF"/>
    <w:rsid w:val="00EE3BD8"/>
    <w:rsid w:val="00EE50E7"/>
    <w:rsid w:val="00EE79C9"/>
    <w:rsid w:val="00EF0C91"/>
    <w:rsid w:val="00EF3C11"/>
    <w:rsid w:val="00EF4EEC"/>
    <w:rsid w:val="00EF5568"/>
    <w:rsid w:val="00F003C2"/>
    <w:rsid w:val="00F03332"/>
    <w:rsid w:val="00F034DB"/>
    <w:rsid w:val="00F04708"/>
    <w:rsid w:val="00F04A5C"/>
    <w:rsid w:val="00F06A96"/>
    <w:rsid w:val="00F13987"/>
    <w:rsid w:val="00F15B28"/>
    <w:rsid w:val="00F223B2"/>
    <w:rsid w:val="00F258BA"/>
    <w:rsid w:val="00F27290"/>
    <w:rsid w:val="00F300D9"/>
    <w:rsid w:val="00F317C9"/>
    <w:rsid w:val="00F37C48"/>
    <w:rsid w:val="00F411CD"/>
    <w:rsid w:val="00F4193C"/>
    <w:rsid w:val="00F44405"/>
    <w:rsid w:val="00F44A36"/>
    <w:rsid w:val="00F45CFF"/>
    <w:rsid w:val="00F45F90"/>
    <w:rsid w:val="00F4660B"/>
    <w:rsid w:val="00F478B6"/>
    <w:rsid w:val="00F47EB3"/>
    <w:rsid w:val="00F54C0C"/>
    <w:rsid w:val="00F6011E"/>
    <w:rsid w:val="00F6079B"/>
    <w:rsid w:val="00F60DCC"/>
    <w:rsid w:val="00F62340"/>
    <w:rsid w:val="00F65058"/>
    <w:rsid w:val="00F71007"/>
    <w:rsid w:val="00F731FB"/>
    <w:rsid w:val="00F73405"/>
    <w:rsid w:val="00F74B79"/>
    <w:rsid w:val="00F80978"/>
    <w:rsid w:val="00F81579"/>
    <w:rsid w:val="00F815C4"/>
    <w:rsid w:val="00F871E9"/>
    <w:rsid w:val="00F90652"/>
    <w:rsid w:val="00F90918"/>
    <w:rsid w:val="00F94579"/>
    <w:rsid w:val="00F95526"/>
    <w:rsid w:val="00FA13AB"/>
    <w:rsid w:val="00FA3C72"/>
    <w:rsid w:val="00FA6022"/>
    <w:rsid w:val="00FA693E"/>
    <w:rsid w:val="00FA6EAA"/>
    <w:rsid w:val="00FB0386"/>
    <w:rsid w:val="00FB03BF"/>
    <w:rsid w:val="00FB1D27"/>
    <w:rsid w:val="00FB2956"/>
    <w:rsid w:val="00FB4686"/>
    <w:rsid w:val="00FB725A"/>
    <w:rsid w:val="00FC174D"/>
    <w:rsid w:val="00FC21B5"/>
    <w:rsid w:val="00FC4005"/>
    <w:rsid w:val="00FC4F61"/>
    <w:rsid w:val="00FC78DC"/>
    <w:rsid w:val="00FE1312"/>
    <w:rsid w:val="00FE35AB"/>
    <w:rsid w:val="00FE38E9"/>
    <w:rsid w:val="00FE3C4F"/>
    <w:rsid w:val="00FE6253"/>
    <w:rsid w:val="00FE70BD"/>
    <w:rsid w:val="00FE7AAF"/>
    <w:rsid w:val="00FF053A"/>
    <w:rsid w:val="00FF0AF9"/>
    <w:rsid w:val="00FF12EA"/>
    <w:rsid w:val="00FF1D24"/>
    <w:rsid w:val="00FF456E"/>
    <w:rsid w:val="00FF7958"/>
    <w:rsid w:val="011E1896"/>
    <w:rsid w:val="015E42E1"/>
    <w:rsid w:val="018565C9"/>
    <w:rsid w:val="019A2FD2"/>
    <w:rsid w:val="01D27FD9"/>
    <w:rsid w:val="01E02449"/>
    <w:rsid w:val="02D57B98"/>
    <w:rsid w:val="03220759"/>
    <w:rsid w:val="03231126"/>
    <w:rsid w:val="03732D06"/>
    <w:rsid w:val="03EE22F6"/>
    <w:rsid w:val="05374C43"/>
    <w:rsid w:val="05392005"/>
    <w:rsid w:val="056E3583"/>
    <w:rsid w:val="05FD67E1"/>
    <w:rsid w:val="060A1F56"/>
    <w:rsid w:val="0620425E"/>
    <w:rsid w:val="06221206"/>
    <w:rsid w:val="066C11B4"/>
    <w:rsid w:val="06AC288E"/>
    <w:rsid w:val="06CB17A5"/>
    <w:rsid w:val="06DB4C69"/>
    <w:rsid w:val="078C3EF0"/>
    <w:rsid w:val="07DA20DF"/>
    <w:rsid w:val="07E844A7"/>
    <w:rsid w:val="080E2286"/>
    <w:rsid w:val="081A1997"/>
    <w:rsid w:val="08302D73"/>
    <w:rsid w:val="08DD1A99"/>
    <w:rsid w:val="09444925"/>
    <w:rsid w:val="095C5426"/>
    <w:rsid w:val="0983047A"/>
    <w:rsid w:val="0A017444"/>
    <w:rsid w:val="0A074C3B"/>
    <w:rsid w:val="0A1978F8"/>
    <w:rsid w:val="0A2D6DC1"/>
    <w:rsid w:val="0A2F5510"/>
    <w:rsid w:val="0A324E02"/>
    <w:rsid w:val="0AC164FA"/>
    <w:rsid w:val="0B154904"/>
    <w:rsid w:val="0BDC2138"/>
    <w:rsid w:val="0C5E219F"/>
    <w:rsid w:val="0CB509A2"/>
    <w:rsid w:val="0CBF40D1"/>
    <w:rsid w:val="0DF84F54"/>
    <w:rsid w:val="0E4229E0"/>
    <w:rsid w:val="0EA9233B"/>
    <w:rsid w:val="0EBE706C"/>
    <w:rsid w:val="0F0B367C"/>
    <w:rsid w:val="0F6426A9"/>
    <w:rsid w:val="0F9E2B42"/>
    <w:rsid w:val="10255E41"/>
    <w:rsid w:val="107D294F"/>
    <w:rsid w:val="109D5EDC"/>
    <w:rsid w:val="10BF083A"/>
    <w:rsid w:val="11040FBD"/>
    <w:rsid w:val="11912E6C"/>
    <w:rsid w:val="11A51421"/>
    <w:rsid w:val="11B945AC"/>
    <w:rsid w:val="11D56560"/>
    <w:rsid w:val="120A6FC5"/>
    <w:rsid w:val="1263485B"/>
    <w:rsid w:val="12B93A8F"/>
    <w:rsid w:val="12C737C8"/>
    <w:rsid w:val="13007B32"/>
    <w:rsid w:val="132A32EC"/>
    <w:rsid w:val="1354491D"/>
    <w:rsid w:val="13F12465"/>
    <w:rsid w:val="15F572CE"/>
    <w:rsid w:val="170320FF"/>
    <w:rsid w:val="17C72C56"/>
    <w:rsid w:val="17D31F99"/>
    <w:rsid w:val="186F174C"/>
    <w:rsid w:val="18877026"/>
    <w:rsid w:val="193B74A0"/>
    <w:rsid w:val="19E62BEF"/>
    <w:rsid w:val="1A362F7F"/>
    <w:rsid w:val="1AE27CA4"/>
    <w:rsid w:val="1AFF4BB8"/>
    <w:rsid w:val="1B3C617C"/>
    <w:rsid w:val="1B6537C0"/>
    <w:rsid w:val="1BF414F9"/>
    <w:rsid w:val="1C2C6F06"/>
    <w:rsid w:val="1C68429C"/>
    <w:rsid w:val="1C922071"/>
    <w:rsid w:val="1D122C28"/>
    <w:rsid w:val="1D417A29"/>
    <w:rsid w:val="1D6D4F6C"/>
    <w:rsid w:val="1DB6546B"/>
    <w:rsid w:val="1DC025C2"/>
    <w:rsid w:val="1E596B21"/>
    <w:rsid w:val="1E5C75E3"/>
    <w:rsid w:val="1EAF09DA"/>
    <w:rsid w:val="1EBF359E"/>
    <w:rsid w:val="1F350B63"/>
    <w:rsid w:val="1F7610C6"/>
    <w:rsid w:val="1FC70C5D"/>
    <w:rsid w:val="20487E99"/>
    <w:rsid w:val="2154093B"/>
    <w:rsid w:val="219D0EE0"/>
    <w:rsid w:val="21A357D7"/>
    <w:rsid w:val="222351EB"/>
    <w:rsid w:val="22B0044F"/>
    <w:rsid w:val="22E00A9B"/>
    <w:rsid w:val="23CC58BE"/>
    <w:rsid w:val="24065B36"/>
    <w:rsid w:val="241670EE"/>
    <w:rsid w:val="245B1950"/>
    <w:rsid w:val="248E27BB"/>
    <w:rsid w:val="250802E3"/>
    <w:rsid w:val="250D5405"/>
    <w:rsid w:val="25457287"/>
    <w:rsid w:val="257157D8"/>
    <w:rsid w:val="25BC50F2"/>
    <w:rsid w:val="25BF203C"/>
    <w:rsid w:val="25D16B33"/>
    <w:rsid w:val="26134127"/>
    <w:rsid w:val="26573171"/>
    <w:rsid w:val="26597743"/>
    <w:rsid w:val="272D4415"/>
    <w:rsid w:val="276F078B"/>
    <w:rsid w:val="278654C1"/>
    <w:rsid w:val="27AB6B06"/>
    <w:rsid w:val="28655755"/>
    <w:rsid w:val="28C85A84"/>
    <w:rsid w:val="28DE06FB"/>
    <w:rsid w:val="28E2062B"/>
    <w:rsid w:val="293679D6"/>
    <w:rsid w:val="2A510FD0"/>
    <w:rsid w:val="2A9B4CA5"/>
    <w:rsid w:val="2B893752"/>
    <w:rsid w:val="2CF33C9F"/>
    <w:rsid w:val="2D3E21E1"/>
    <w:rsid w:val="2D5214E8"/>
    <w:rsid w:val="2DDE1916"/>
    <w:rsid w:val="2E420036"/>
    <w:rsid w:val="2ECF73F5"/>
    <w:rsid w:val="2EFD6B35"/>
    <w:rsid w:val="2F4414A4"/>
    <w:rsid w:val="2F566EF4"/>
    <w:rsid w:val="2FFA125D"/>
    <w:rsid w:val="30572401"/>
    <w:rsid w:val="305D251E"/>
    <w:rsid w:val="30C46A6F"/>
    <w:rsid w:val="30F746D4"/>
    <w:rsid w:val="311E542A"/>
    <w:rsid w:val="311F4AD0"/>
    <w:rsid w:val="31846C29"/>
    <w:rsid w:val="31C000BA"/>
    <w:rsid w:val="32C74AB0"/>
    <w:rsid w:val="35AF0D60"/>
    <w:rsid w:val="35AF7835"/>
    <w:rsid w:val="361A1DCF"/>
    <w:rsid w:val="369E0BD4"/>
    <w:rsid w:val="36A02FB8"/>
    <w:rsid w:val="36DF0442"/>
    <w:rsid w:val="371D23EB"/>
    <w:rsid w:val="3747649D"/>
    <w:rsid w:val="38A23CD4"/>
    <w:rsid w:val="3A0B4E1F"/>
    <w:rsid w:val="3A355DB8"/>
    <w:rsid w:val="3A475BFE"/>
    <w:rsid w:val="3A6E36DA"/>
    <w:rsid w:val="3B972AA6"/>
    <w:rsid w:val="3BC20742"/>
    <w:rsid w:val="3BD83727"/>
    <w:rsid w:val="3CA571A9"/>
    <w:rsid w:val="3DAF7977"/>
    <w:rsid w:val="3DDA42C7"/>
    <w:rsid w:val="3E6959C5"/>
    <w:rsid w:val="3EE36B1F"/>
    <w:rsid w:val="3F142586"/>
    <w:rsid w:val="3F3A7713"/>
    <w:rsid w:val="3F9D5DD1"/>
    <w:rsid w:val="40625790"/>
    <w:rsid w:val="409268B8"/>
    <w:rsid w:val="40C20A0A"/>
    <w:rsid w:val="41053F00"/>
    <w:rsid w:val="410F4B7C"/>
    <w:rsid w:val="415008EC"/>
    <w:rsid w:val="41AF5843"/>
    <w:rsid w:val="41D46029"/>
    <w:rsid w:val="41DC00E3"/>
    <w:rsid w:val="42396725"/>
    <w:rsid w:val="42AB6B87"/>
    <w:rsid w:val="42B251F1"/>
    <w:rsid w:val="42FF28E5"/>
    <w:rsid w:val="432E1841"/>
    <w:rsid w:val="435039EE"/>
    <w:rsid w:val="44531113"/>
    <w:rsid w:val="447C1C23"/>
    <w:rsid w:val="45566083"/>
    <w:rsid w:val="462F1049"/>
    <w:rsid w:val="464D7413"/>
    <w:rsid w:val="46857674"/>
    <w:rsid w:val="468F36C1"/>
    <w:rsid w:val="46AB6431"/>
    <w:rsid w:val="47011A41"/>
    <w:rsid w:val="4710602C"/>
    <w:rsid w:val="471B0E07"/>
    <w:rsid w:val="488607E9"/>
    <w:rsid w:val="488C2DD7"/>
    <w:rsid w:val="48FB286D"/>
    <w:rsid w:val="494B7011"/>
    <w:rsid w:val="49721AB5"/>
    <w:rsid w:val="498F2BE4"/>
    <w:rsid w:val="49DE34A5"/>
    <w:rsid w:val="4A692A32"/>
    <w:rsid w:val="4AD803F0"/>
    <w:rsid w:val="4B0C4032"/>
    <w:rsid w:val="4C691AC2"/>
    <w:rsid w:val="4C7A6851"/>
    <w:rsid w:val="4C882A9D"/>
    <w:rsid w:val="4CA43450"/>
    <w:rsid w:val="4D691907"/>
    <w:rsid w:val="4DB21F5C"/>
    <w:rsid w:val="4DB55FD2"/>
    <w:rsid w:val="4DC30A00"/>
    <w:rsid w:val="4E783DB0"/>
    <w:rsid w:val="4E822F92"/>
    <w:rsid w:val="4EA543E9"/>
    <w:rsid w:val="4EBC1E4C"/>
    <w:rsid w:val="4F0C45D9"/>
    <w:rsid w:val="4F9D32D2"/>
    <w:rsid w:val="4FAA4F05"/>
    <w:rsid w:val="50A50061"/>
    <w:rsid w:val="515379A2"/>
    <w:rsid w:val="516C73F0"/>
    <w:rsid w:val="51CE08D6"/>
    <w:rsid w:val="52806AAB"/>
    <w:rsid w:val="52891388"/>
    <w:rsid w:val="533A246E"/>
    <w:rsid w:val="5360450D"/>
    <w:rsid w:val="53751F09"/>
    <w:rsid w:val="53D311BE"/>
    <w:rsid w:val="54626915"/>
    <w:rsid w:val="54E43C72"/>
    <w:rsid w:val="55E77FA8"/>
    <w:rsid w:val="5621080C"/>
    <w:rsid w:val="565F4159"/>
    <w:rsid w:val="56792EB6"/>
    <w:rsid w:val="56B92EBF"/>
    <w:rsid w:val="57086192"/>
    <w:rsid w:val="570D0F31"/>
    <w:rsid w:val="57B613F3"/>
    <w:rsid w:val="57F912EC"/>
    <w:rsid w:val="583F0DBC"/>
    <w:rsid w:val="58655DC9"/>
    <w:rsid w:val="58946356"/>
    <w:rsid w:val="58AC7DA6"/>
    <w:rsid w:val="58B27976"/>
    <w:rsid w:val="59B440B4"/>
    <w:rsid w:val="5A201EB2"/>
    <w:rsid w:val="5AF83527"/>
    <w:rsid w:val="5B870C1B"/>
    <w:rsid w:val="5BD4660D"/>
    <w:rsid w:val="5C67217B"/>
    <w:rsid w:val="5CA17603"/>
    <w:rsid w:val="5D054FFF"/>
    <w:rsid w:val="5D8A6543"/>
    <w:rsid w:val="5D9B7374"/>
    <w:rsid w:val="5DF60EFC"/>
    <w:rsid w:val="5E38D628"/>
    <w:rsid w:val="5E3D0420"/>
    <w:rsid w:val="5EC62419"/>
    <w:rsid w:val="603F2310"/>
    <w:rsid w:val="61134E35"/>
    <w:rsid w:val="624D5051"/>
    <w:rsid w:val="624E77B0"/>
    <w:rsid w:val="63347AEF"/>
    <w:rsid w:val="634F3587"/>
    <w:rsid w:val="6389408C"/>
    <w:rsid w:val="63DB3E13"/>
    <w:rsid w:val="64694E9D"/>
    <w:rsid w:val="64793D7F"/>
    <w:rsid w:val="651625D9"/>
    <w:rsid w:val="658F79A7"/>
    <w:rsid w:val="65951186"/>
    <w:rsid w:val="663910B5"/>
    <w:rsid w:val="66530BD5"/>
    <w:rsid w:val="669D7A2B"/>
    <w:rsid w:val="67CF7301"/>
    <w:rsid w:val="67DA17B7"/>
    <w:rsid w:val="6842607B"/>
    <w:rsid w:val="688A77C2"/>
    <w:rsid w:val="691D058C"/>
    <w:rsid w:val="69644331"/>
    <w:rsid w:val="697E3C76"/>
    <w:rsid w:val="6993599B"/>
    <w:rsid w:val="699F056D"/>
    <w:rsid w:val="69CE423F"/>
    <w:rsid w:val="6A3A2D07"/>
    <w:rsid w:val="6A502709"/>
    <w:rsid w:val="6A837EAB"/>
    <w:rsid w:val="6AC26085"/>
    <w:rsid w:val="6ACA4DA6"/>
    <w:rsid w:val="6AF16759"/>
    <w:rsid w:val="6B780CB6"/>
    <w:rsid w:val="6B7E367C"/>
    <w:rsid w:val="6BEF528A"/>
    <w:rsid w:val="6CD87CD5"/>
    <w:rsid w:val="6D5E31D2"/>
    <w:rsid w:val="6D60497B"/>
    <w:rsid w:val="6D6B6C2C"/>
    <w:rsid w:val="6DBF71C8"/>
    <w:rsid w:val="6E146B39"/>
    <w:rsid w:val="6EE26B12"/>
    <w:rsid w:val="6F136502"/>
    <w:rsid w:val="6FAB523B"/>
    <w:rsid w:val="70355FCC"/>
    <w:rsid w:val="7189585C"/>
    <w:rsid w:val="71FA1D0B"/>
    <w:rsid w:val="72FD676E"/>
    <w:rsid w:val="73721059"/>
    <w:rsid w:val="73F960FA"/>
    <w:rsid w:val="747837F9"/>
    <w:rsid w:val="74844551"/>
    <w:rsid w:val="759B6D77"/>
    <w:rsid w:val="75D4601C"/>
    <w:rsid w:val="75F60F13"/>
    <w:rsid w:val="764067A2"/>
    <w:rsid w:val="76735D2E"/>
    <w:rsid w:val="76AE20C2"/>
    <w:rsid w:val="772654F2"/>
    <w:rsid w:val="774C2A99"/>
    <w:rsid w:val="777F6201"/>
    <w:rsid w:val="77BD2CBA"/>
    <w:rsid w:val="780D71DA"/>
    <w:rsid w:val="788D077E"/>
    <w:rsid w:val="78D62FA0"/>
    <w:rsid w:val="79044298"/>
    <w:rsid w:val="792636BB"/>
    <w:rsid w:val="7A9F3FBA"/>
    <w:rsid w:val="7AB411AF"/>
    <w:rsid w:val="7AD27605"/>
    <w:rsid w:val="7B3B6338"/>
    <w:rsid w:val="7B656912"/>
    <w:rsid w:val="7C8277AA"/>
    <w:rsid w:val="7C980BCE"/>
    <w:rsid w:val="7CD72F9C"/>
    <w:rsid w:val="7D79263D"/>
    <w:rsid w:val="7E733AAC"/>
    <w:rsid w:val="7E951F5D"/>
    <w:rsid w:val="7E972B1A"/>
    <w:rsid w:val="7E9C566C"/>
    <w:rsid w:val="7EF73742"/>
    <w:rsid w:val="7F516278"/>
    <w:rsid w:val="7F8F7020"/>
    <w:rsid w:val="7FA921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DBBC773"/>
  <w15:docId w15:val="{547327F3-C34F-49E6-B2EC-9563F89C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qFormat="1"/>
    <w:lsdException w:name="List Bullet" w:semiHidden="1" w:unhideWhenUsed="1"/>
    <w:lsdException w:name="List Number" w:semiHidden="1" w:unhideWhenUsed="1"/>
    <w:lsdException w:name="List 2" w:semiHidden="1" w:uiPriority="0"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8F1"/>
    <w:pPr>
      <w:widowControl w:val="0"/>
      <w:jc w:val="both"/>
    </w:pPr>
    <w:rPr>
      <w:kern w:val="2"/>
      <w:sz w:val="21"/>
      <w:szCs w:val="24"/>
    </w:rPr>
  </w:style>
  <w:style w:type="paragraph" w:styleId="1">
    <w:name w:val="heading 1"/>
    <w:basedOn w:val="a"/>
    <w:next w:val="a"/>
    <w:link w:val="11"/>
    <w:uiPriority w:val="99"/>
    <w:qFormat/>
    <w:rsid w:val="009C38F1"/>
    <w:pPr>
      <w:keepNext/>
      <w:jc w:val="center"/>
      <w:outlineLvl w:val="0"/>
    </w:pPr>
    <w:rPr>
      <w:rFonts w:ascii="Arial" w:hAnsi="Arial"/>
      <w:b/>
      <w:bCs/>
      <w:sz w:val="20"/>
      <w:szCs w:val="20"/>
    </w:rPr>
  </w:style>
  <w:style w:type="paragraph" w:styleId="2">
    <w:name w:val="heading 2"/>
    <w:basedOn w:val="a"/>
    <w:next w:val="a"/>
    <w:link w:val="21"/>
    <w:uiPriority w:val="99"/>
    <w:qFormat/>
    <w:rsid w:val="009C38F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1"/>
    <w:uiPriority w:val="99"/>
    <w:qFormat/>
    <w:rsid w:val="009C38F1"/>
    <w:pPr>
      <w:keepNext/>
      <w:keepLines/>
      <w:spacing w:before="260" w:after="260" w:line="416" w:lineRule="auto"/>
      <w:outlineLvl w:val="2"/>
    </w:pPr>
    <w:rPr>
      <w:b/>
      <w:bCs/>
      <w:sz w:val="32"/>
      <w:szCs w:val="32"/>
    </w:rPr>
  </w:style>
  <w:style w:type="paragraph" w:styleId="4">
    <w:name w:val="heading 4"/>
    <w:basedOn w:val="a"/>
    <w:next w:val="a"/>
    <w:link w:val="41"/>
    <w:qFormat/>
    <w:rsid w:val="009C38F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qFormat/>
    <w:rsid w:val="009C38F1"/>
    <w:pPr>
      <w:ind w:leftChars="400" w:left="100" w:hangingChars="200" w:hanging="200"/>
    </w:pPr>
    <w:rPr>
      <w:szCs w:val="20"/>
    </w:rPr>
  </w:style>
  <w:style w:type="paragraph" w:styleId="TOC7">
    <w:name w:val="toc 7"/>
    <w:basedOn w:val="a"/>
    <w:next w:val="a"/>
    <w:qFormat/>
    <w:rsid w:val="009C38F1"/>
    <w:pPr>
      <w:ind w:left="1440"/>
      <w:jc w:val="left"/>
    </w:pPr>
    <w:rPr>
      <w:sz w:val="18"/>
      <w:szCs w:val="18"/>
    </w:rPr>
  </w:style>
  <w:style w:type="paragraph" w:styleId="a3">
    <w:name w:val="Normal Indent"/>
    <w:basedOn w:val="a"/>
    <w:uiPriority w:val="99"/>
    <w:qFormat/>
    <w:rsid w:val="009C38F1"/>
    <w:pPr>
      <w:ind w:firstLineChars="200" w:firstLine="420"/>
    </w:pPr>
    <w:rPr>
      <w:szCs w:val="20"/>
    </w:rPr>
  </w:style>
  <w:style w:type="paragraph" w:styleId="a4">
    <w:name w:val="caption"/>
    <w:basedOn w:val="a"/>
    <w:next w:val="a"/>
    <w:qFormat/>
    <w:rsid w:val="009C38F1"/>
    <w:pPr>
      <w:spacing w:before="152" w:after="160"/>
    </w:pPr>
    <w:rPr>
      <w:rFonts w:ascii="Arial" w:eastAsia="黑体" w:hAnsi="Arial" w:cs="Arial"/>
      <w:sz w:val="20"/>
      <w:szCs w:val="20"/>
    </w:rPr>
  </w:style>
  <w:style w:type="paragraph" w:styleId="a5">
    <w:name w:val="toa heading"/>
    <w:basedOn w:val="a"/>
    <w:next w:val="a"/>
    <w:uiPriority w:val="99"/>
    <w:qFormat/>
    <w:rsid w:val="009C38F1"/>
    <w:pPr>
      <w:spacing w:before="120"/>
    </w:pPr>
    <w:rPr>
      <w:rFonts w:ascii="Arial" w:hAnsi="Arial"/>
      <w:sz w:val="24"/>
      <w:szCs w:val="20"/>
    </w:rPr>
  </w:style>
  <w:style w:type="paragraph" w:styleId="a6">
    <w:name w:val="annotation text"/>
    <w:basedOn w:val="a"/>
    <w:link w:val="20"/>
    <w:uiPriority w:val="99"/>
    <w:qFormat/>
    <w:rsid w:val="009C38F1"/>
    <w:pPr>
      <w:jc w:val="left"/>
    </w:pPr>
    <w:rPr>
      <w:rFonts w:asciiTheme="minorHAnsi" w:eastAsiaTheme="minorEastAsia" w:hAnsiTheme="minorHAnsi" w:cstheme="minorBidi"/>
    </w:rPr>
  </w:style>
  <w:style w:type="paragraph" w:styleId="32">
    <w:name w:val="Body Text 3"/>
    <w:basedOn w:val="a"/>
    <w:link w:val="310"/>
    <w:qFormat/>
    <w:rsid w:val="009C38F1"/>
    <w:pPr>
      <w:spacing w:after="120"/>
    </w:pPr>
    <w:rPr>
      <w:rFonts w:asciiTheme="minorHAnsi" w:eastAsiaTheme="minorEastAsia" w:hAnsiTheme="minorHAnsi" w:cstheme="minorBidi"/>
      <w:sz w:val="16"/>
      <w:szCs w:val="16"/>
    </w:rPr>
  </w:style>
  <w:style w:type="paragraph" w:styleId="a7">
    <w:name w:val="Body Text"/>
    <w:basedOn w:val="a"/>
    <w:link w:val="a8"/>
    <w:qFormat/>
    <w:rsid w:val="009C38F1"/>
    <w:pPr>
      <w:spacing w:after="120"/>
    </w:pPr>
  </w:style>
  <w:style w:type="paragraph" w:styleId="a9">
    <w:name w:val="Body Text Indent"/>
    <w:basedOn w:val="a"/>
    <w:link w:val="10"/>
    <w:uiPriority w:val="99"/>
    <w:qFormat/>
    <w:rsid w:val="009C38F1"/>
    <w:pPr>
      <w:spacing w:line="560" w:lineRule="exact"/>
      <w:ind w:firstLine="540"/>
    </w:pPr>
    <w:rPr>
      <w:rFonts w:asciiTheme="minorHAnsi" w:eastAsia="楷体_GB2312" w:hAnsiTheme="minorHAnsi" w:cstheme="minorBidi"/>
      <w:bCs/>
      <w:sz w:val="28"/>
    </w:rPr>
  </w:style>
  <w:style w:type="paragraph" w:styleId="22">
    <w:name w:val="List 2"/>
    <w:basedOn w:val="a"/>
    <w:qFormat/>
    <w:rsid w:val="009C38F1"/>
    <w:pPr>
      <w:ind w:leftChars="200" w:left="100" w:hangingChars="200" w:hanging="200"/>
    </w:pPr>
  </w:style>
  <w:style w:type="paragraph" w:styleId="TOC5">
    <w:name w:val="toc 5"/>
    <w:basedOn w:val="a"/>
    <w:next w:val="a"/>
    <w:qFormat/>
    <w:rsid w:val="009C38F1"/>
    <w:pPr>
      <w:ind w:left="960"/>
      <w:jc w:val="left"/>
    </w:pPr>
    <w:rPr>
      <w:sz w:val="18"/>
      <w:szCs w:val="18"/>
    </w:rPr>
  </w:style>
  <w:style w:type="paragraph" w:styleId="TOC3">
    <w:name w:val="toc 3"/>
    <w:basedOn w:val="a"/>
    <w:next w:val="a"/>
    <w:uiPriority w:val="99"/>
    <w:qFormat/>
    <w:rsid w:val="009C38F1"/>
    <w:pPr>
      <w:ind w:left="480"/>
      <w:jc w:val="left"/>
    </w:pPr>
    <w:rPr>
      <w:i/>
      <w:iCs/>
      <w:sz w:val="20"/>
      <w:szCs w:val="20"/>
    </w:rPr>
  </w:style>
  <w:style w:type="paragraph" w:styleId="aa">
    <w:name w:val="Plain Text"/>
    <w:basedOn w:val="a"/>
    <w:link w:val="12"/>
    <w:qFormat/>
    <w:rsid w:val="009C38F1"/>
    <w:rPr>
      <w:rFonts w:ascii="宋体" w:eastAsiaTheme="minorEastAsia" w:hAnsi="Courier New" w:cstheme="minorBidi"/>
      <w:szCs w:val="22"/>
    </w:rPr>
  </w:style>
  <w:style w:type="paragraph" w:styleId="TOC8">
    <w:name w:val="toc 8"/>
    <w:basedOn w:val="a"/>
    <w:next w:val="a"/>
    <w:qFormat/>
    <w:rsid w:val="009C38F1"/>
    <w:pPr>
      <w:ind w:left="1680"/>
      <w:jc w:val="left"/>
    </w:pPr>
    <w:rPr>
      <w:sz w:val="18"/>
      <w:szCs w:val="18"/>
    </w:rPr>
  </w:style>
  <w:style w:type="paragraph" w:styleId="ab">
    <w:name w:val="Date"/>
    <w:basedOn w:val="a"/>
    <w:next w:val="a"/>
    <w:link w:val="ac"/>
    <w:qFormat/>
    <w:rsid w:val="009C38F1"/>
    <w:pPr>
      <w:ind w:leftChars="2500" w:left="100"/>
    </w:pPr>
    <w:rPr>
      <w:rFonts w:eastAsia="楷体_GB2312"/>
      <w:bCs/>
      <w:sz w:val="28"/>
    </w:rPr>
  </w:style>
  <w:style w:type="paragraph" w:styleId="23">
    <w:name w:val="Body Text Indent 2"/>
    <w:basedOn w:val="a"/>
    <w:link w:val="210"/>
    <w:uiPriority w:val="99"/>
    <w:qFormat/>
    <w:rsid w:val="009C38F1"/>
    <w:pPr>
      <w:spacing w:line="560" w:lineRule="exact"/>
      <w:ind w:firstLine="540"/>
    </w:pPr>
    <w:rPr>
      <w:rFonts w:asciiTheme="minorHAnsi" w:eastAsia="楷体_GB2312" w:hAnsiTheme="minorHAnsi" w:cstheme="minorBidi"/>
      <w:bCs/>
      <w:color w:val="0000FF"/>
      <w:sz w:val="28"/>
    </w:rPr>
  </w:style>
  <w:style w:type="paragraph" w:styleId="ad">
    <w:name w:val="Balloon Text"/>
    <w:basedOn w:val="a"/>
    <w:link w:val="13"/>
    <w:uiPriority w:val="99"/>
    <w:qFormat/>
    <w:rsid w:val="009C38F1"/>
    <w:rPr>
      <w:rFonts w:asciiTheme="minorHAnsi" w:eastAsiaTheme="minorEastAsia" w:hAnsiTheme="minorHAnsi" w:cstheme="minorBidi"/>
      <w:sz w:val="18"/>
      <w:szCs w:val="18"/>
    </w:rPr>
  </w:style>
  <w:style w:type="paragraph" w:styleId="ae">
    <w:name w:val="footer"/>
    <w:basedOn w:val="a"/>
    <w:link w:val="24"/>
    <w:uiPriority w:val="99"/>
    <w:unhideWhenUsed/>
    <w:qFormat/>
    <w:rsid w:val="009C38F1"/>
    <w:pPr>
      <w:tabs>
        <w:tab w:val="center" w:pos="4153"/>
        <w:tab w:val="right" w:pos="8306"/>
      </w:tabs>
      <w:snapToGrid w:val="0"/>
      <w:jc w:val="left"/>
    </w:pPr>
    <w:rPr>
      <w:sz w:val="18"/>
      <w:szCs w:val="18"/>
    </w:rPr>
  </w:style>
  <w:style w:type="paragraph" w:styleId="af">
    <w:name w:val="header"/>
    <w:basedOn w:val="a"/>
    <w:link w:val="14"/>
    <w:uiPriority w:val="99"/>
    <w:unhideWhenUsed/>
    <w:qFormat/>
    <w:rsid w:val="009C38F1"/>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9C38F1"/>
    <w:pPr>
      <w:tabs>
        <w:tab w:val="right" w:leader="dot" w:pos="9072"/>
      </w:tabs>
      <w:spacing w:before="120" w:after="120"/>
      <w:jc w:val="left"/>
    </w:pPr>
    <w:rPr>
      <w:rFonts w:ascii="宋体" w:hAnsi="宋体"/>
      <w:bCs/>
      <w:caps/>
      <w:sz w:val="28"/>
      <w:szCs w:val="28"/>
    </w:rPr>
  </w:style>
  <w:style w:type="paragraph" w:styleId="TOC4">
    <w:name w:val="toc 4"/>
    <w:basedOn w:val="a"/>
    <w:next w:val="a"/>
    <w:qFormat/>
    <w:rsid w:val="009C38F1"/>
    <w:pPr>
      <w:ind w:left="720"/>
      <w:jc w:val="left"/>
    </w:pPr>
    <w:rPr>
      <w:sz w:val="18"/>
      <w:szCs w:val="18"/>
    </w:rPr>
  </w:style>
  <w:style w:type="paragraph" w:styleId="af0">
    <w:name w:val="List"/>
    <w:basedOn w:val="a"/>
    <w:uiPriority w:val="99"/>
    <w:qFormat/>
    <w:rsid w:val="009C38F1"/>
    <w:pPr>
      <w:ind w:left="420" w:hanging="420"/>
    </w:pPr>
    <w:rPr>
      <w:szCs w:val="20"/>
    </w:rPr>
  </w:style>
  <w:style w:type="paragraph" w:styleId="TOC6">
    <w:name w:val="toc 6"/>
    <w:basedOn w:val="a"/>
    <w:next w:val="a"/>
    <w:qFormat/>
    <w:rsid w:val="009C38F1"/>
    <w:pPr>
      <w:ind w:left="1200"/>
      <w:jc w:val="left"/>
    </w:pPr>
    <w:rPr>
      <w:sz w:val="18"/>
      <w:szCs w:val="18"/>
    </w:rPr>
  </w:style>
  <w:style w:type="paragraph" w:styleId="33">
    <w:name w:val="Body Text Indent 3"/>
    <w:basedOn w:val="a"/>
    <w:link w:val="34"/>
    <w:qFormat/>
    <w:rsid w:val="009C38F1"/>
    <w:pPr>
      <w:spacing w:line="560" w:lineRule="exact"/>
      <w:ind w:firstLineChars="196" w:firstLine="549"/>
    </w:pPr>
    <w:rPr>
      <w:rFonts w:eastAsia="楷体_GB2312"/>
      <w:bCs/>
      <w:sz w:val="28"/>
    </w:rPr>
  </w:style>
  <w:style w:type="paragraph" w:styleId="TOC2">
    <w:name w:val="toc 2"/>
    <w:basedOn w:val="a"/>
    <w:next w:val="a"/>
    <w:uiPriority w:val="39"/>
    <w:qFormat/>
    <w:rsid w:val="009C38F1"/>
    <w:pPr>
      <w:ind w:left="240"/>
      <w:jc w:val="left"/>
    </w:pPr>
    <w:rPr>
      <w:smallCaps/>
      <w:sz w:val="20"/>
      <w:szCs w:val="20"/>
    </w:rPr>
  </w:style>
  <w:style w:type="paragraph" w:styleId="TOC9">
    <w:name w:val="toc 9"/>
    <w:basedOn w:val="a"/>
    <w:next w:val="a"/>
    <w:qFormat/>
    <w:rsid w:val="009C38F1"/>
    <w:pPr>
      <w:ind w:left="1920"/>
      <w:jc w:val="left"/>
    </w:pPr>
    <w:rPr>
      <w:sz w:val="18"/>
      <w:szCs w:val="18"/>
    </w:rPr>
  </w:style>
  <w:style w:type="paragraph" w:styleId="HTML">
    <w:name w:val="HTML Preformatted"/>
    <w:basedOn w:val="a"/>
    <w:link w:val="HTML1"/>
    <w:uiPriority w:val="99"/>
    <w:unhideWhenUsed/>
    <w:qFormat/>
    <w:rsid w:val="009C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rPr>
  </w:style>
  <w:style w:type="paragraph" w:styleId="af1">
    <w:name w:val="Normal (Web)"/>
    <w:basedOn w:val="a"/>
    <w:uiPriority w:val="99"/>
    <w:unhideWhenUsed/>
    <w:qFormat/>
    <w:rsid w:val="009C38F1"/>
    <w:pPr>
      <w:widowControl/>
      <w:spacing w:before="100" w:beforeAutospacing="1" w:after="100" w:afterAutospacing="1"/>
      <w:jc w:val="left"/>
    </w:pPr>
    <w:rPr>
      <w:rFonts w:ascii="宋体" w:hAnsi="宋体" w:cs="宋体"/>
      <w:kern w:val="0"/>
      <w:sz w:val="24"/>
    </w:rPr>
  </w:style>
  <w:style w:type="paragraph" w:styleId="af2">
    <w:name w:val="annotation subject"/>
    <w:basedOn w:val="a6"/>
    <w:next w:val="a6"/>
    <w:link w:val="15"/>
    <w:uiPriority w:val="99"/>
    <w:qFormat/>
    <w:rsid w:val="009C38F1"/>
    <w:rPr>
      <w:b/>
      <w:bCs/>
    </w:rPr>
  </w:style>
  <w:style w:type="table" w:styleId="af3">
    <w:name w:val="Table Grid"/>
    <w:basedOn w:val="a1"/>
    <w:qFormat/>
    <w:rsid w:val="009C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sid w:val="009C38F1"/>
    <w:rPr>
      <w:b/>
      <w:bCs/>
    </w:rPr>
  </w:style>
  <w:style w:type="character" w:styleId="af5">
    <w:name w:val="page number"/>
    <w:basedOn w:val="a0"/>
    <w:uiPriority w:val="99"/>
    <w:qFormat/>
    <w:rsid w:val="009C38F1"/>
  </w:style>
  <w:style w:type="character" w:styleId="af6">
    <w:name w:val="FollowedHyperlink"/>
    <w:basedOn w:val="a0"/>
    <w:unhideWhenUsed/>
    <w:qFormat/>
    <w:rsid w:val="009C38F1"/>
    <w:rPr>
      <w:color w:val="800080" w:themeColor="followedHyperlink"/>
      <w:u w:val="single"/>
    </w:rPr>
  </w:style>
  <w:style w:type="character" w:styleId="af7">
    <w:name w:val="Hyperlink"/>
    <w:uiPriority w:val="99"/>
    <w:qFormat/>
    <w:rsid w:val="009C38F1"/>
    <w:rPr>
      <w:color w:val="0000FF"/>
      <w:u w:val="single"/>
    </w:rPr>
  </w:style>
  <w:style w:type="character" w:styleId="af8">
    <w:name w:val="annotation reference"/>
    <w:uiPriority w:val="99"/>
    <w:qFormat/>
    <w:rsid w:val="009C38F1"/>
    <w:rPr>
      <w:rFonts w:cs="Times New Roman"/>
      <w:sz w:val="21"/>
      <w:szCs w:val="21"/>
    </w:rPr>
  </w:style>
  <w:style w:type="character" w:customStyle="1" w:styleId="14">
    <w:name w:val="页眉 字符1"/>
    <w:basedOn w:val="a0"/>
    <w:link w:val="af"/>
    <w:uiPriority w:val="99"/>
    <w:semiHidden/>
    <w:qFormat/>
    <w:rsid w:val="009C38F1"/>
    <w:rPr>
      <w:sz w:val="18"/>
      <w:szCs w:val="18"/>
    </w:rPr>
  </w:style>
  <w:style w:type="character" w:customStyle="1" w:styleId="24">
    <w:name w:val="页脚 字符2"/>
    <w:basedOn w:val="a0"/>
    <w:link w:val="ae"/>
    <w:uiPriority w:val="99"/>
    <w:semiHidden/>
    <w:qFormat/>
    <w:rsid w:val="009C38F1"/>
    <w:rPr>
      <w:sz w:val="18"/>
      <w:szCs w:val="18"/>
    </w:rPr>
  </w:style>
  <w:style w:type="character" w:customStyle="1" w:styleId="1Char">
    <w:name w:val="标题 1 Char"/>
    <w:basedOn w:val="a0"/>
    <w:uiPriority w:val="99"/>
    <w:qFormat/>
    <w:rsid w:val="009C38F1"/>
    <w:rPr>
      <w:rFonts w:ascii="Times New Roman" w:eastAsia="宋体" w:hAnsi="Times New Roman" w:cs="Times New Roman"/>
      <w:b/>
      <w:bCs/>
      <w:kern w:val="44"/>
      <w:sz w:val="44"/>
      <w:szCs w:val="44"/>
    </w:rPr>
  </w:style>
  <w:style w:type="character" w:customStyle="1" w:styleId="2Char">
    <w:name w:val="标题 2 Char"/>
    <w:basedOn w:val="a0"/>
    <w:uiPriority w:val="99"/>
    <w:qFormat/>
    <w:rsid w:val="009C38F1"/>
    <w:rPr>
      <w:rFonts w:asciiTheme="majorHAnsi" w:eastAsiaTheme="majorEastAsia" w:hAnsiTheme="majorHAnsi" w:cstheme="majorBidi"/>
      <w:b/>
      <w:bCs/>
      <w:sz w:val="32"/>
      <w:szCs w:val="32"/>
    </w:rPr>
  </w:style>
  <w:style w:type="character" w:customStyle="1" w:styleId="3Char">
    <w:name w:val="标题 3 Char"/>
    <w:basedOn w:val="a0"/>
    <w:uiPriority w:val="99"/>
    <w:semiHidden/>
    <w:qFormat/>
    <w:rsid w:val="009C38F1"/>
    <w:rPr>
      <w:rFonts w:ascii="Times New Roman" w:eastAsia="宋体" w:hAnsi="Times New Roman" w:cs="Times New Roman"/>
      <w:b/>
      <w:bCs/>
      <w:sz w:val="32"/>
      <w:szCs w:val="32"/>
    </w:rPr>
  </w:style>
  <w:style w:type="character" w:customStyle="1" w:styleId="4Char">
    <w:name w:val="标题 4 Char"/>
    <w:basedOn w:val="a0"/>
    <w:semiHidden/>
    <w:qFormat/>
    <w:rsid w:val="009C38F1"/>
    <w:rPr>
      <w:rFonts w:asciiTheme="majorHAnsi" w:eastAsiaTheme="majorEastAsia" w:hAnsiTheme="majorHAnsi" w:cstheme="majorBidi"/>
      <w:b/>
      <w:bCs/>
      <w:sz w:val="28"/>
      <w:szCs w:val="28"/>
    </w:rPr>
  </w:style>
  <w:style w:type="paragraph" w:customStyle="1" w:styleId="Style15">
    <w:name w:val="_Style 15"/>
    <w:uiPriority w:val="99"/>
    <w:qFormat/>
    <w:rsid w:val="009C38F1"/>
    <w:pPr>
      <w:widowControl w:val="0"/>
      <w:jc w:val="both"/>
    </w:pPr>
    <w:rPr>
      <w:kern w:val="2"/>
      <w:sz w:val="21"/>
      <w:szCs w:val="24"/>
    </w:rPr>
  </w:style>
  <w:style w:type="character" w:customStyle="1" w:styleId="21">
    <w:name w:val="标题 2 字符1"/>
    <w:link w:val="2"/>
    <w:uiPriority w:val="99"/>
    <w:qFormat/>
    <w:rsid w:val="009C38F1"/>
    <w:rPr>
      <w:rFonts w:ascii="Arial" w:eastAsia="黑体" w:hAnsi="Arial" w:cs="Times New Roman"/>
      <w:b/>
      <w:bCs/>
      <w:sz w:val="32"/>
      <w:szCs w:val="32"/>
    </w:rPr>
  </w:style>
  <w:style w:type="character" w:customStyle="1" w:styleId="13">
    <w:name w:val="批注框文本 字符1"/>
    <w:link w:val="ad"/>
    <w:uiPriority w:val="99"/>
    <w:qFormat/>
    <w:locked/>
    <w:rsid w:val="009C38F1"/>
    <w:rPr>
      <w:sz w:val="18"/>
      <w:szCs w:val="18"/>
    </w:rPr>
  </w:style>
  <w:style w:type="character" w:customStyle="1" w:styleId="15">
    <w:name w:val="批注主题 字符1"/>
    <w:link w:val="af2"/>
    <w:uiPriority w:val="99"/>
    <w:qFormat/>
    <w:rsid w:val="009C38F1"/>
    <w:rPr>
      <w:b/>
      <w:bCs/>
      <w:szCs w:val="24"/>
    </w:rPr>
  </w:style>
  <w:style w:type="character" w:customStyle="1" w:styleId="af9">
    <w:name w:val="页脚 字符"/>
    <w:uiPriority w:val="99"/>
    <w:qFormat/>
    <w:rsid w:val="009C38F1"/>
  </w:style>
  <w:style w:type="character" w:customStyle="1" w:styleId="afa">
    <w:name w:val="批注文字 字符"/>
    <w:uiPriority w:val="99"/>
    <w:semiHidden/>
    <w:qFormat/>
    <w:rsid w:val="009C38F1"/>
    <w:rPr>
      <w:sz w:val="20"/>
      <w:szCs w:val="20"/>
    </w:rPr>
  </w:style>
  <w:style w:type="character" w:customStyle="1" w:styleId="20">
    <w:name w:val="批注文字 字符2"/>
    <w:link w:val="a6"/>
    <w:uiPriority w:val="99"/>
    <w:qFormat/>
    <w:rsid w:val="009C38F1"/>
    <w:rPr>
      <w:szCs w:val="24"/>
    </w:rPr>
  </w:style>
  <w:style w:type="character" w:customStyle="1" w:styleId="11">
    <w:name w:val="标题 1 字符1"/>
    <w:link w:val="1"/>
    <w:uiPriority w:val="99"/>
    <w:qFormat/>
    <w:locked/>
    <w:rsid w:val="009C38F1"/>
    <w:rPr>
      <w:rFonts w:ascii="Arial" w:eastAsia="宋体" w:hAnsi="Arial" w:cs="Times New Roman"/>
      <w:b/>
      <w:bCs/>
      <w:sz w:val="20"/>
      <w:szCs w:val="20"/>
    </w:rPr>
  </w:style>
  <w:style w:type="character" w:customStyle="1" w:styleId="31">
    <w:name w:val="标题 3 字符1"/>
    <w:link w:val="3"/>
    <w:uiPriority w:val="99"/>
    <w:qFormat/>
    <w:rsid w:val="009C38F1"/>
    <w:rPr>
      <w:rFonts w:ascii="Times New Roman" w:eastAsia="宋体" w:hAnsi="Times New Roman" w:cs="Times New Roman"/>
      <w:b/>
      <w:bCs/>
      <w:sz w:val="32"/>
      <w:szCs w:val="32"/>
    </w:rPr>
  </w:style>
  <w:style w:type="character" w:customStyle="1" w:styleId="41">
    <w:name w:val="标题 4 字符1"/>
    <w:link w:val="4"/>
    <w:qFormat/>
    <w:rsid w:val="009C38F1"/>
    <w:rPr>
      <w:rFonts w:ascii="Cambria" w:eastAsia="宋体" w:hAnsi="Cambria" w:cs="Times New Roman"/>
      <w:b/>
      <w:bCs/>
      <w:sz w:val="28"/>
      <w:szCs w:val="28"/>
    </w:rPr>
  </w:style>
  <w:style w:type="character" w:customStyle="1" w:styleId="afb">
    <w:name w:val="页眉 字符"/>
    <w:uiPriority w:val="99"/>
    <w:qFormat/>
    <w:locked/>
    <w:rsid w:val="009C38F1"/>
    <w:rPr>
      <w:kern w:val="2"/>
      <w:sz w:val="18"/>
      <w:szCs w:val="18"/>
    </w:rPr>
  </w:style>
  <w:style w:type="character" w:customStyle="1" w:styleId="10">
    <w:name w:val="正文文本缩进 字符1"/>
    <w:link w:val="a9"/>
    <w:uiPriority w:val="99"/>
    <w:qFormat/>
    <w:locked/>
    <w:rsid w:val="009C38F1"/>
    <w:rPr>
      <w:rFonts w:eastAsia="楷体_GB2312"/>
      <w:bCs/>
      <w:sz w:val="28"/>
      <w:szCs w:val="24"/>
    </w:rPr>
  </w:style>
  <w:style w:type="character" w:customStyle="1" w:styleId="210">
    <w:name w:val="正文文本缩进 2 字符1"/>
    <w:link w:val="23"/>
    <w:uiPriority w:val="99"/>
    <w:qFormat/>
    <w:locked/>
    <w:rsid w:val="009C38F1"/>
    <w:rPr>
      <w:rFonts w:eastAsia="楷体_GB2312"/>
      <w:bCs/>
      <w:color w:val="0000FF"/>
      <w:sz w:val="28"/>
      <w:szCs w:val="24"/>
    </w:rPr>
  </w:style>
  <w:style w:type="character" w:customStyle="1" w:styleId="16">
    <w:name w:val="页脚 字符1"/>
    <w:uiPriority w:val="99"/>
    <w:qFormat/>
    <w:locked/>
    <w:rsid w:val="009C38F1"/>
    <w:rPr>
      <w:kern w:val="2"/>
      <w:sz w:val="18"/>
      <w:szCs w:val="18"/>
    </w:rPr>
  </w:style>
  <w:style w:type="character" w:customStyle="1" w:styleId="12">
    <w:name w:val="纯文本 字符1"/>
    <w:link w:val="aa"/>
    <w:uiPriority w:val="99"/>
    <w:qFormat/>
    <w:rsid w:val="009C38F1"/>
    <w:rPr>
      <w:rFonts w:ascii="宋体" w:hAnsi="Courier New"/>
    </w:rPr>
  </w:style>
  <w:style w:type="character" w:customStyle="1" w:styleId="310">
    <w:name w:val="正文文本 3 字符1"/>
    <w:link w:val="32"/>
    <w:qFormat/>
    <w:rsid w:val="009C38F1"/>
    <w:rPr>
      <w:sz w:val="16"/>
      <w:szCs w:val="16"/>
    </w:rPr>
  </w:style>
  <w:style w:type="character" w:customStyle="1" w:styleId="v91">
    <w:name w:val="v91"/>
    <w:qFormat/>
    <w:rsid w:val="009C38F1"/>
    <w:rPr>
      <w:rFonts w:hint="default"/>
      <w:spacing w:val="280"/>
      <w:sz w:val="18"/>
      <w:szCs w:val="18"/>
    </w:rPr>
  </w:style>
  <w:style w:type="character" w:customStyle="1" w:styleId="HTML1">
    <w:name w:val="HTML 预设格式 字符1"/>
    <w:link w:val="HTML"/>
    <w:uiPriority w:val="99"/>
    <w:qFormat/>
    <w:rsid w:val="009C38F1"/>
    <w:rPr>
      <w:rFonts w:ascii="宋体" w:hAnsi="宋体"/>
      <w:sz w:val="24"/>
      <w:szCs w:val="24"/>
    </w:rPr>
  </w:style>
  <w:style w:type="character" w:customStyle="1" w:styleId="HTMLMarkup">
    <w:name w:val="HTML Markup"/>
    <w:uiPriority w:val="99"/>
    <w:qFormat/>
    <w:rsid w:val="009C38F1"/>
    <w:rPr>
      <w:vanish/>
      <w:color w:val="FF0000"/>
    </w:rPr>
  </w:style>
  <w:style w:type="character" w:customStyle="1" w:styleId="Char">
    <w:name w:val="批注文字 Char"/>
    <w:basedOn w:val="a0"/>
    <w:uiPriority w:val="99"/>
    <w:qFormat/>
    <w:rsid w:val="009C38F1"/>
    <w:rPr>
      <w:rFonts w:ascii="Times New Roman" w:eastAsia="宋体" w:hAnsi="Times New Roman" w:cs="Times New Roman"/>
      <w:szCs w:val="24"/>
    </w:rPr>
  </w:style>
  <w:style w:type="character" w:customStyle="1" w:styleId="Char0">
    <w:name w:val="批注主题 Char"/>
    <w:basedOn w:val="Char"/>
    <w:uiPriority w:val="99"/>
    <w:qFormat/>
    <w:rsid w:val="009C38F1"/>
    <w:rPr>
      <w:rFonts w:ascii="Times New Roman" w:eastAsia="宋体" w:hAnsi="Times New Roman" w:cs="Times New Roman"/>
      <w:b/>
      <w:bCs/>
      <w:szCs w:val="24"/>
    </w:rPr>
  </w:style>
  <w:style w:type="character" w:customStyle="1" w:styleId="HTMLChar">
    <w:name w:val="HTML 预设格式 Char"/>
    <w:basedOn w:val="a0"/>
    <w:uiPriority w:val="99"/>
    <w:qFormat/>
    <w:rsid w:val="009C38F1"/>
    <w:rPr>
      <w:rFonts w:ascii="Courier New" w:eastAsia="宋体" w:hAnsi="Courier New" w:cs="Courier New"/>
      <w:sz w:val="20"/>
      <w:szCs w:val="20"/>
    </w:rPr>
  </w:style>
  <w:style w:type="character" w:customStyle="1" w:styleId="2Char0">
    <w:name w:val="正文文本缩进 2 Char"/>
    <w:basedOn w:val="a0"/>
    <w:uiPriority w:val="99"/>
    <w:qFormat/>
    <w:rsid w:val="009C38F1"/>
    <w:rPr>
      <w:rFonts w:ascii="Times New Roman" w:eastAsia="宋体" w:hAnsi="Times New Roman" w:cs="Times New Roman"/>
      <w:szCs w:val="24"/>
    </w:rPr>
  </w:style>
  <w:style w:type="character" w:customStyle="1" w:styleId="a8">
    <w:name w:val="正文文本 字符"/>
    <w:basedOn w:val="a0"/>
    <w:link w:val="a7"/>
    <w:qFormat/>
    <w:rsid w:val="009C38F1"/>
    <w:rPr>
      <w:rFonts w:ascii="Times New Roman" w:eastAsia="宋体" w:hAnsi="Times New Roman" w:cs="Times New Roman"/>
      <w:szCs w:val="24"/>
    </w:rPr>
  </w:style>
  <w:style w:type="character" w:customStyle="1" w:styleId="Char1">
    <w:name w:val="批注框文本 Char"/>
    <w:basedOn w:val="a0"/>
    <w:uiPriority w:val="99"/>
    <w:qFormat/>
    <w:rsid w:val="009C38F1"/>
    <w:rPr>
      <w:rFonts w:ascii="Times New Roman" w:eastAsia="宋体" w:hAnsi="Times New Roman" w:cs="Times New Roman"/>
      <w:sz w:val="18"/>
      <w:szCs w:val="18"/>
    </w:rPr>
  </w:style>
  <w:style w:type="character" w:customStyle="1" w:styleId="3Char0">
    <w:name w:val="正文文本 3 Char"/>
    <w:basedOn w:val="a0"/>
    <w:qFormat/>
    <w:rsid w:val="009C38F1"/>
    <w:rPr>
      <w:rFonts w:ascii="Times New Roman" w:eastAsia="宋体" w:hAnsi="Times New Roman" w:cs="Times New Roman"/>
      <w:sz w:val="16"/>
      <w:szCs w:val="16"/>
    </w:rPr>
  </w:style>
  <w:style w:type="character" w:customStyle="1" w:styleId="ac">
    <w:name w:val="日期 字符"/>
    <w:basedOn w:val="a0"/>
    <w:link w:val="ab"/>
    <w:qFormat/>
    <w:rsid w:val="009C38F1"/>
    <w:rPr>
      <w:rFonts w:ascii="Times New Roman" w:eastAsia="楷体_GB2312" w:hAnsi="Times New Roman" w:cs="Times New Roman"/>
      <w:bCs/>
      <w:sz w:val="28"/>
      <w:szCs w:val="24"/>
    </w:rPr>
  </w:style>
  <w:style w:type="character" w:customStyle="1" w:styleId="Char2">
    <w:name w:val="正文文本缩进 Char"/>
    <w:basedOn w:val="a0"/>
    <w:uiPriority w:val="99"/>
    <w:qFormat/>
    <w:rsid w:val="009C38F1"/>
    <w:rPr>
      <w:rFonts w:ascii="Times New Roman" w:eastAsia="宋体" w:hAnsi="Times New Roman" w:cs="Times New Roman"/>
      <w:szCs w:val="24"/>
    </w:rPr>
  </w:style>
  <w:style w:type="character" w:customStyle="1" w:styleId="34">
    <w:name w:val="正文文本缩进 3 字符"/>
    <w:basedOn w:val="a0"/>
    <w:link w:val="33"/>
    <w:qFormat/>
    <w:rsid w:val="009C38F1"/>
    <w:rPr>
      <w:rFonts w:ascii="Times New Roman" w:eastAsia="楷体_GB2312" w:hAnsi="Times New Roman" w:cs="Times New Roman"/>
      <w:bCs/>
      <w:sz w:val="28"/>
      <w:szCs w:val="24"/>
    </w:rPr>
  </w:style>
  <w:style w:type="character" w:customStyle="1" w:styleId="Char3">
    <w:name w:val="纯文本 Char"/>
    <w:basedOn w:val="a0"/>
    <w:qFormat/>
    <w:rsid w:val="009C38F1"/>
    <w:rPr>
      <w:rFonts w:ascii="宋体" w:eastAsia="宋体" w:hAnsi="Courier New" w:cs="Courier New"/>
      <w:szCs w:val="21"/>
    </w:rPr>
  </w:style>
  <w:style w:type="paragraph" w:customStyle="1" w:styleId="afc">
    <w:name w:val="小标题一"/>
    <w:basedOn w:val="a"/>
    <w:next w:val="a"/>
    <w:uiPriority w:val="99"/>
    <w:qFormat/>
    <w:rsid w:val="009C38F1"/>
    <w:pPr>
      <w:spacing w:line="500" w:lineRule="exact"/>
    </w:pPr>
    <w:rPr>
      <w:sz w:val="28"/>
      <w:szCs w:val="20"/>
    </w:rPr>
  </w:style>
  <w:style w:type="paragraph" w:customStyle="1" w:styleId="xl34">
    <w:name w:val="xl34"/>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3">
    <w:name w:val="xl33"/>
    <w:basedOn w:val="a"/>
    <w:qFormat/>
    <w:rsid w:val="009C38F1"/>
    <w:pPr>
      <w:widowControl/>
      <w:pBdr>
        <w:bottom w:val="single" w:sz="4" w:space="0" w:color="auto"/>
      </w:pBdr>
      <w:spacing w:before="100" w:beforeAutospacing="1" w:after="100" w:afterAutospacing="1"/>
      <w:jc w:val="center"/>
      <w:textAlignment w:val="center"/>
    </w:pPr>
    <w:rPr>
      <w:kern w:val="0"/>
      <w:sz w:val="24"/>
    </w:rPr>
  </w:style>
  <w:style w:type="paragraph" w:customStyle="1" w:styleId="Body">
    <w:name w:val="Body"/>
    <w:uiPriority w:val="99"/>
    <w:qFormat/>
    <w:rsid w:val="009C38F1"/>
    <w:pPr>
      <w:ind w:left="2160"/>
    </w:pPr>
    <w:rPr>
      <w:rFonts w:ascii="Arial" w:eastAsia="仿宋" w:hAnsi="Arial"/>
      <w:sz w:val="22"/>
    </w:rPr>
  </w:style>
  <w:style w:type="paragraph" w:customStyle="1" w:styleId="xl23">
    <w:name w:val="xl23"/>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22">
    <w:name w:val="xl22"/>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10">
    <w:name w:val="1.标题1"/>
    <w:basedOn w:val="a"/>
    <w:qFormat/>
    <w:rsid w:val="009C38F1"/>
    <w:pPr>
      <w:tabs>
        <w:tab w:val="left" w:pos="1080"/>
      </w:tabs>
      <w:ind w:left="425" w:hanging="425"/>
    </w:pPr>
  </w:style>
  <w:style w:type="paragraph" w:customStyle="1" w:styleId="xl26">
    <w:name w:val="xl26"/>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TableParagraph">
    <w:name w:val="Table Paragraph"/>
    <w:basedOn w:val="a"/>
    <w:uiPriority w:val="1"/>
    <w:qFormat/>
    <w:rsid w:val="009C38F1"/>
    <w:pPr>
      <w:widowControl/>
      <w:autoSpaceDE w:val="0"/>
      <w:autoSpaceDN w:val="0"/>
      <w:jc w:val="left"/>
    </w:pPr>
    <w:rPr>
      <w:rFonts w:ascii="幼圆" w:eastAsia="幼圆" w:hAnsi="幼圆" w:cs="幼圆"/>
      <w:kern w:val="0"/>
      <w:sz w:val="22"/>
      <w:szCs w:val="22"/>
      <w:lang w:eastAsia="en-US"/>
    </w:rPr>
  </w:style>
  <w:style w:type="paragraph" w:customStyle="1" w:styleId="xl36">
    <w:name w:val="xl36"/>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32"/>
      <w:szCs w:val="32"/>
    </w:rPr>
  </w:style>
  <w:style w:type="paragraph" w:customStyle="1" w:styleId="font0">
    <w:name w:val="font0"/>
    <w:basedOn w:val="a"/>
    <w:qFormat/>
    <w:rsid w:val="009C38F1"/>
    <w:pPr>
      <w:widowControl/>
      <w:spacing w:before="100" w:beforeAutospacing="1" w:after="100" w:afterAutospacing="1"/>
      <w:jc w:val="left"/>
    </w:pPr>
    <w:rPr>
      <w:rFonts w:ascii="宋体" w:hAnsi="宋体" w:hint="eastAsia"/>
      <w:kern w:val="0"/>
      <w:sz w:val="24"/>
    </w:rPr>
  </w:style>
  <w:style w:type="paragraph" w:customStyle="1" w:styleId="xl31">
    <w:name w:val="xl31"/>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2">
    <w:name w:val="xl32"/>
    <w:basedOn w:val="a"/>
    <w:qFormat/>
    <w:rsid w:val="009C38F1"/>
    <w:pPr>
      <w:widowControl/>
      <w:pBdr>
        <w:bottom w:val="single" w:sz="4"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P2">
    <w:name w:val="P2"/>
    <w:uiPriority w:val="99"/>
    <w:qFormat/>
    <w:rsid w:val="009C38F1"/>
    <w:pPr>
      <w:widowControl w:val="0"/>
      <w:adjustRightInd w:val="0"/>
      <w:spacing w:after="240" w:line="240" w:lineRule="atLeast"/>
      <w:ind w:left="1728"/>
      <w:jc w:val="both"/>
      <w:textAlignment w:val="baseline"/>
    </w:pPr>
    <w:rPr>
      <w:rFonts w:eastAsia="全真中明體"/>
      <w:spacing w:val="30"/>
      <w:sz w:val="24"/>
      <w:lang w:val="en-GB" w:eastAsia="zh-TW"/>
    </w:rPr>
  </w:style>
  <w:style w:type="paragraph" w:customStyle="1" w:styleId="xl30">
    <w:name w:val="xl30"/>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font9">
    <w:name w:val="font9"/>
    <w:basedOn w:val="a"/>
    <w:qFormat/>
    <w:rsid w:val="009C38F1"/>
    <w:pPr>
      <w:widowControl/>
      <w:spacing w:before="100" w:beforeAutospacing="1" w:after="100" w:afterAutospacing="1"/>
      <w:jc w:val="left"/>
    </w:pPr>
    <w:rPr>
      <w:rFonts w:ascii="黑体" w:eastAsia="黑体" w:hAnsi="宋体" w:hint="eastAsia"/>
      <w:kern w:val="0"/>
      <w:sz w:val="32"/>
      <w:szCs w:val="32"/>
    </w:rPr>
  </w:style>
  <w:style w:type="paragraph" w:customStyle="1" w:styleId="17">
    <w:name w:val="正文1"/>
    <w:basedOn w:val="a"/>
    <w:qFormat/>
    <w:rsid w:val="009C38F1"/>
    <w:pPr>
      <w:adjustRightInd w:val="0"/>
      <w:spacing w:line="312" w:lineRule="atLeast"/>
      <w:textAlignment w:val="baseline"/>
    </w:pPr>
    <w:rPr>
      <w:rFonts w:ascii="楷体_GB2312" w:eastAsia="楷体_GB2312"/>
      <w:kern w:val="0"/>
      <w:sz w:val="24"/>
      <w:szCs w:val="20"/>
    </w:rPr>
  </w:style>
  <w:style w:type="paragraph" w:customStyle="1" w:styleId="font5">
    <w:name w:val="font5"/>
    <w:basedOn w:val="a"/>
    <w:qFormat/>
    <w:rsid w:val="009C38F1"/>
    <w:pPr>
      <w:widowControl/>
      <w:spacing w:before="100" w:beforeAutospacing="1" w:after="100" w:afterAutospacing="1"/>
      <w:jc w:val="left"/>
    </w:pPr>
    <w:rPr>
      <w:rFonts w:ascii="宋体" w:hAnsi="宋体" w:hint="eastAsia"/>
      <w:kern w:val="0"/>
      <w:sz w:val="18"/>
      <w:szCs w:val="18"/>
    </w:rPr>
  </w:style>
  <w:style w:type="paragraph" w:customStyle="1" w:styleId="18">
    <w:name w:val="列出段落1"/>
    <w:basedOn w:val="a"/>
    <w:uiPriority w:val="1"/>
    <w:qFormat/>
    <w:rsid w:val="009C38F1"/>
    <w:pPr>
      <w:ind w:firstLineChars="200" w:firstLine="420"/>
    </w:pPr>
    <w:rPr>
      <w:rFonts w:ascii="Calibri" w:hAnsi="Calibri"/>
      <w:szCs w:val="22"/>
    </w:rPr>
  </w:style>
  <w:style w:type="paragraph" w:customStyle="1" w:styleId="font7">
    <w:name w:val="font7"/>
    <w:basedOn w:val="a"/>
    <w:qFormat/>
    <w:rsid w:val="009C38F1"/>
    <w:pPr>
      <w:widowControl/>
      <w:spacing w:before="100" w:beforeAutospacing="1" w:after="100" w:afterAutospacing="1"/>
      <w:jc w:val="left"/>
    </w:pPr>
    <w:rPr>
      <w:kern w:val="0"/>
      <w:sz w:val="24"/>
    </w:rPr>
  </w:style>
  <w:style w:type="paragraph" w:customStyle="1" w:styleId="font6">
    <w:name w:val="font6"/>
    <w:basedOn w:val="a"/>
    <w:qFormat/>
    <w:rsid w:val="009C38F1"/>
    <w:pPr>
      <w:widowControl/>
      <w:spacing w:before="100" w:beforeAutospacing="1" w:after="100" w:afterAutospacing="1"/>
      <w:jc w:val="left"/>
    </w:pPr>
    <w:rPr>
      <w:kern w:val="0"/>
      <w:sz w:val="24"/>
    </w:rPr>
  </w:style>
  <w:style w:type="paragraph" w:customStyle="1" w:styleId="font10">
    <w:name w:val="font10"/>
    <w:basedOn w:val="a"/>
    <w:qFormat/>
    <w:rsid w:val="009C38F1"/>
    <w:pPr>
      <w:widowControl/>
      <w:spacing w:before="100" w:beforeAutospacing="1" w:after="100" w:afterAutospacing="1"/>
      <w:jc w:val="left"/>
    </w:pPr>
    <w:rPr>
      <w:rFonts w:ascii="黑体" w:eastAsia="黑体" w:hAnsi="宋体" w:hint="eastAsia"/>
      <w:kern w:val="0"/>
      <w:sz w:val="32"/>
      <w:szCs w:val="32"/>
    </w:rPr>
  </w:style>
  <w:style w:type="paragraph" w:customStyle="1" w:styleId="xl28">
    <w:name w:val="xl28"/>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8"/>
      <w:szCs w:val="28"/>
    </w:rPr>
  </w:style>
  <w:style w:type="paragraph" w:customStyle="1" w:styleId="xl29">
    <w:name w:val="xl29"/>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32"/>
      <w:szCs w:val="32"/>
    </w:rPr>
  </w:style>
  <w:style w:type="paragraph" w:customStyle="1" w:styleId="xl25">
    <w:name w:val="xl25"/>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27">
    <w:name w:val="xl27"/>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24">
    <w:name w:val="xl24"/>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8">
    <w:name w:val="font8"/>
    <w:basedOn w:val="a"/>
    <w:qFormat/>
    <w:rsid w:val="009C38F1"/>
    <w:pPr>
      <w:widowControl/>
      <w:spacing w:before="100" w:beforeAutospacing="1" w:after="100" w:afterAutospacing="1"/>
      <w:jc w:val="left"/>
    </w:pPr>
    <w:rPr>
      <w:rFonts w:ascii="宋体" w:hAnsi="宋体" w:hint="eastAsia"/>
      <w:kern w:val="0"/>
      <w:sz w:val="24"/>
    </w:rPr>
  </w:style>
  <w:style w:type="paragraph" w:customStyle="1" w:styleId="xl35">
    <w:name w:val="xl35"/>
    <w:basedOn w:val="a"/>
    <w:qFormat/>
    <w:rsid w:val="009C38F1"/>
    <w:pPr>
      <w:widowControl/>
      <w:spacing w:before="100" w:beforeAutospacing="1" w:after="100" w:afterAutospacing="1"/>
      <w:jc w:val="center"/>
    </w:pPr>
    <w:rPr>
      <w:rFonts w:ascii="宋体" w:hAnsi="宋体"/>
      <w:kern w:val="0"/>
      <w:sz w:val="24"/>
    </w:rPr>
  </w:style>
  <w:style w:type="paragraph" w:customStyle="1" w:styleId="tck">
    <w:name w:val="tück"/>
    <w:basedOn w:val="a"/>
    <w:qFormat/>
    <w:rsid w:val="009C38F1"/>
    <w:pPr>
      <w:widowControl/>
      <w:tabs>
        <w:tab w:val="left" w:pos="1134"/>
        <w:tab w:val="left" w:pos="2127"/>
        <w:tab w:val="left" w:pos="4537"/>
        <w:tab w:val="left" w:pos="6804"/>
      </w:tabs>
      <w:jc w:val="left"/>
    </w:pPr>
    <w:rPr>
      <w:kern w:val="0"/>
      <w:sz w:val="22"/>
      <w:szCs w:val="20"/>
      <w:lang w:val="de-DE" w:eastAsia="de-DE"/>
    </w:rPr>
  </w:style>
  <w:style w:type="paragraph" w:customStyle="1" w:styleId="19">
    <w:name w:val="1正文段落"/>
    <w:basedOn w:val="a"/>
    <w:uiPriority w:val="99"/>
    <w:qFormat/>
    <w:rsid w:val="009C38F1"/>
    <w:pPr>
      <w:spacing w:line="360" w:lineRule="auto"/>
      <w:ind w:firstLineChars="200" w:firstLine="480"/>
      <w:jc w:val="left"/>
    </w:pPr>
    <w:rPr>
      <w:snapToGrid w:val="0"/>
      <w:kern w:val="0"/>
      <w:sz w:val="24"/>
    </w:rPr>
  </w:style>
  <w:style w:type="paragraph" w:customStyle="1" w:styleId="7">
    <w:name w:val="样式7"/>
    <w:basedOn w:val="a"/>
    <w:uiPriority w:val="99"/>
    <w:qFormat/>
    <w:rsid w:val="009C38F1"/>
    <w:pPr>
      <w:widowControl/>
      <w:spacing w:line="480" w:lineRule="exact"/>
      <w:jc w:val="center"/>
    </w:pPr>
    <w:rPr>
      <w:rFonts w:eastAsia="方正大标宋简体"/>
      <w:spacing w:val="6"/>
      <w:kern w:val="0"/>
      <w:sz w:val="44"/>
      <w:szCs w:val="20"/>
    </w:rPr>
  </w:style>
  <w:style w:type="paragraph" w:customStyle="1" w:styleId="P1">
    <w:name w:val="P1"/>
    <w:uiPriority w:val="99"/>
    <w:qFormat/>
    <w:rsid w:val="009C38F1"/>
    <w:pPr>
      <w:widowControl w:val="0"/>
      <w:adjustRightInd w:val="0"/>
      <w:spacing w:after="240"/>
      <w:ind w:left="2304" w:hanging="576"/>
      <w:jc w:val="both"/>
      <w:textAlignment w:val="baseline"/>
    </w:pPr>
    <w:rPr>
      <w:rFonts w:eastAsia="全真中明體"/>
      <w:spacing w:val="30"/>
      <w:sz w:val="24"/>
      <w:lang w:val="en-GB" w:eastAsia="zh-TW"/>
    </w:rPr>
  </w:style>
  <w:style w:type="paragraph" w:customStyle="1" w:styleId="ParaCharCharCharChar">
    <w:name w:val="默认段落字体 Para Char Char Char Char"/>
    <w:basedOn w:val="a"/>
    <w:uiPriority w:val="99"/>
    <w:qFormat/>
    <w:rsid w:val="009C38F1"/>
    <w:rPr>
      <w:szCs w:val="20"/>
    </w:rPr>
  </w:style>
  <w:style w:type="table" w:customStyle="1" w:styleId="1a">
    <w:name w:val="网格型1"/>
    <w:basedOn w:val="a1"/>
    <w:uiPriority w:val="39"/>
    <w:qFormat/>
    <w:rsid w:val="009C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uiPriority w:val="39"/>
    <w:qFormat/>
    <w:rsid w:val="009C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a"/>
    <w:qFormat/>
    <w:rsid w:val="009C38F1"/>
    <w:pPr>
      <w:widowControl/>
      <w:spacing w:before="100" w:beforeAutospacing="1" w:after="100" w:afterAutospacing="1"/>
      <w:jc w:val="center"/>
    </w:pPr>
    <w:rPr>
      <w:rFonts w:ascii="宋体" w:hAnsi="宋体" w:cs="宋体"/>
      <w:kern w:val="0"/>
      <w:sz w:val="28"/>
      <w:szCs w:val="28"/>
    </w:rPr>
  </w:style>
  <w:style w:type="paragraph" w:customStyle="1" w:styleId="xl70">
    <w:name w:val="xl70"/>
    <w:basedOn w:val="a"/>
    <w:qFormat/>
    <w:rsid w:val="009C38F1"/>
    <w:pPr>
      <w:widowControl/>
      <w:spacing w:before="100" w:beforeAutospacing="1" w:after="100" w:afterAutospacing="1"/>
      <w:jc w:val="center"/>
    </w:pPr>
    <w:rPr>
      <w:rFonts w:ascii="宋体" w:hAnsi="宋体" w:cs="宋体"/>
      <w:b/>
      <w:bCs/>
      <w:kern w:val="0"/>
      <w:sz w:val="28"/>
      <w:szCs w:val="28"/>
    </w:rPr>
  </w:style>
  <w:style w:type="paragraph" w:customStyle="1" w:styleId="xl71">
    <w:name w:val="xl71"/>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2">
    <w:name w:val="xl72"/>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8"/>
    </w:rPr>
  </w:style>
  <w:style w:type="paragraph" w:customStyle="1" w:styleId="xl73">
    <w:name w:val="xl73"/>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74">
    <w:name w:val="xl74"/>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5">
    <w:name w:val="xl75"/>
    <w:basedOn w:val="a"/>
    <w:qFormat/>
    <w:rsid w:val="009C38F1"/>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48"/>
      <w:szCs w:val="48"/>
    </w:rPr>
  </w:style>
  <w:style w:type="paragraph" w:customStyle="1" w:styleId="xl76">
    <w:name w:val="xl76"/>
    <w:basedOn w:val="a"/>
    <w:qFormat/>
    <w:rsid w:val="009C38F1"/>
    <w:pPr>
      <w:widowControl/>
      <w:pBdr>
        <w:bottom w:val="single" w:sz="4" w:space="0" w:color="auto"/>
      </w:pBdr>
      <w:spacing w:before="100" w:beforeAutospacing="1" w:after="100" w:afterAutospacing="1"/>
      <w:jc w:val="center"/>
    </w:pPr>
    <w:rPr>
      <w:rFonts w:ascii="宋体" w:hAnsi="宋体" w:cs="宋体"/>
      <w:b/>
      <w:bCs/>
      <w:kern w:val="0"/>
      <w:sz w:val="48"/>
      <w:szCs w:val="48"/>
    </w:rPr>
  </w:style>
  <w:style w:type="paragraph" w:customStyle="1" w:styleId="xl77">
    <w:name w:val="xl77"/>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8">
    <w:name w:val="xl78"/>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79">
    <w:name w:val="xl79"/>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80">
    <w:name w:val="xl80"/>
    <w:basedOn w:val="a"/>
    <w:qFormat/>
    <w:rsid w:val="009C3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Style126">
    <w:name w:val="_Style 126"/>
    <w:basedOn w:val="a"/>
    <w:next w:val="18"/>
    <w:uiPriority w:val="1"/>
    <w:qFormat/>
    <w:rsid w:val="009C38F1"/>
    <w:pPr>
      <w:ind w:firstLineChars="200" w:firstLine="420"/>
    </w:pPr>
    <w:rPr>
      <w:rFonts w:ascii="Calibri" w:hAnsi="Calibri"/>
      <w:szCs w:val="22"/>
    </w:rPr>
  </w:style>
  <w:style w:type="paragraph" w:customStyle="1" w:styleId="111">
    <w:name w:val="列出段落11"/>
    <w:basedOn w:val="a"/>
    <w:qFormat/>
    <w:rsid w:val="009C38F1"/>
    <w:pPr>
      <w:ind w:firstLineChars="200" w:firstLine="420"/>
    </w:pPr>
    <w:rPr>
      <w:rFonts w:ascii="Calibri" w:hAnsi="Calibri"/>
      <w:szCs w:val="22"/>
    </w:rPr>
  </w:style>
  <w:style w:type="character" w:customStyle="1" w:styleId="Char4">
    <w:name w:val="页眉 Char"/>
    <w:uiPriority w:val="99"/>
    <w:qFormat/>
    <w:locked/>
    <w:rsid w:val="009C38F1"/>
    <w:rPr>
      <w:kern w:val="2"/>
      <w:sz w:val="18"/>
      <w:szCs w:val="18"/>
    </w:rPr>
  </w:style>
  <w:style w:type="character" w:customStyle="1" w:styleId="Char5">
    <w:name w:val="页脚 Char"/>
    <w:uiPriority w:val="99"/>
    <w:qFormat/>
    <w:locked/>
    <w:rsid w:val="009C38F1"/>
    <w:rPr>
      <w:kern w:val="2"/>
      <w:sz w:val="18"/>
      <w:szCs w:val="18"/>
    </w:rPr>
  </w:style>
  <w:style w:type="paragraph" w:customStyle="1" w:styleId="Style130">
    <w:name w:val="_Style 130"/>
    <w:basedOn w:val="a"/>
    <w:next w:val="18"/>
    <w:uiPriority w:val="1"/>
    <w:qFormat/>
    <w:rsid w:val="009C38F1"/>
    <w:pPr>
      <w:ind w:firstLineChars="200" w:firstLine="420"/>
    </w:pPr>
    <w:rPr>
      <w:rFonts w:ascii="Calibri" w:hAnsi="Calibri"/>
      <w:szCs w:val="22"/>
    </w:rPr>
  </w:style>
  <w:style w:type="paragraph" w:customStyle="1" w:styleId="Default">
    <w:name w:val="Default"/>
    <w:qFormat/>
    <w:rsid w:val="009C38F1"/>
    <w:pPr>
      <w:widowControl w:val="0"/>
      <w:autoSpaceDE w:val="0"/>
      <w:autoSpaceDN w:val="0"/>
      <w:adjustRightInd w:val="0"/>
    </w:pPr>
    <w:rPr>
      <w:rFonts w:ascii="宋体" w:cs="宋体"/>
      <w:color w:val="000000"/>
      <w:sz w:val="24"/>
      <w:szCs w:val="24"/>
    </w:rPr>
  </w:style>
  <w:style w:type="paragraph" w:customStyle="1" w:styleId="CharCharCharCharCharChar">
    <w:name w:val="Char Char Char Char Char Char"/>
    <w:basedOn w:val="a"/>
    <w:qFormat/>
    <w:rsid w:val="009C38F1"/>
    <w:rPr>
      <w:rFonts w:ascii="Tahoma" w:hAnsi="Tahoma"/>
      <w:sz w:val="24"/>
    </w:rPr>
  </w:style>
  <w:style w:type="paragraph" w:customStyle="1" w:styleId="p10">
    <w:name w:val="p1"/>
    <w:basedOn w:val="a"/>
    <w:qFormat/>
    <w:rsid w:val="009C38F1"/>
    <w:pPr>
      <w:widowControl/>
      <w:jc w:val="left"/>
    </w:pPr>
    <w:rPr>
      <w:rFonts w:ascii=".AppleSystemFallback" w:hAnsi=".AppleSystemFallback" w:cs="宋体"/>
      <w:kern w:val="0"/>
      <w:sz w:val="24"/>
    </w:rPr>
  </w:style>
  <w:style w:type="character" w:customStyle="1" w:styleId="s1">
    <w:name w:val="s1"/>
    <w:qFormat/>
    <w:rsid w:val="009C38F1"/>
    <w:rPr>
      <w:rFonts w:ascii=".PingFangSC-Regular" w:hAnsi=".PingFangSC-Regular" w:hint="default"/>
      <w:sz w:val="24"/>
      <w:szCs w:val="24"/>
    </w:rPr>
  </w:style>
  <w:style w:type="character" w:customStyle="1" w:styleId="26">
    <w:name w:val="标题 2 字符"/>
    <w:uiPriority w:val="99"/>
    <w:qFormat/>
    <w:rsid w:val="009C38F1"/>
    <w:rPr>
      <w:rFonts w:ascii="Arial" w:eastAsia="黑体" w:hAnsi="Arial"/>
      <w:b/>
      <w:bCs/>
      <w:kern w:val="2"/>
      <w:sz w:val="32"/>
      <w:szCs w:val="32"/>
    </w:rPr>
  </w:style>
  <w:style w:type="character" w:customStyle="1" w:styleId="afd">
    <w:name w:val="批注框文本 字符"/>
    <w:uiPriority w:val="99"/>
    <w:qFormat/>
    <w:locked/>
    <w:rsid w:val="009C38F1"/>
    <w:rPr>
      <w:kern w:val="2"/>
      <w:sz w:val="18"/>
      <w:szCs w:val="18"/>
    </w:rPr>
  </w:style>
  <w:style w:type="character" w:customStyle="1" w:styleId="afe">
    <w:name w:val="批注主题 字符"/>
    <w:uiPriority w:val="99"/>
    <w:qFormat/>
    <w:rsid w:val="009C38F1"/>
    <w:rPr>
      <w:b/>
      <w:bCs/>
      <w:kern w:val="2"/>
      <w:sz w:val="21"/>
      <w:szCs w:val="24"/>
    </w:rPr>
  </w:style>
  <w:style w:type="character" w:customStyle="1" w:styleId="1b">
    <w:name w:val="批注文字 字符1"/>
    <w:uiPriority w:val="99"/>
    <w:qFormat/>
    <w:rsid w:val="009C38F1"/>
    <w:rPr>
      <w:kern w:val="2"/>
      <w:sz w:val="21"/>
      <w:szCs w:val="24"/>
    </w:rPr>
  </w:style>
  <w:style w:type="character" w:customStyle="1" w:styleId="1c">
    <w:name w:val="标题 1 字符"/>
    <w:uiPriority w:val="99"/>
    <w:qFormat/>
    <w:locked/>
    <w:rsid w:val="009C38F1"/>
    <w:rPr>
      <w:rFonts w:ascii="Arial" w:hAnsi="Arial" w:cs="Arial"/>
      <w:b/>
      <w:bCs/>
      <w:kern w:val="2"/>
    </w:rPr>
  </w:style>
  <w:style w:type="character" w:customStyle="1" w:styleId="35">
    <w:name w:val="标题 3 字符"/>
    <w:uiPriority w:val="99"/>
    <w:semiHidden/>
    <w:qFormat/>
    <w:rsid w:val="009C38F1"/>
    <w:rPr>
      <w:b/>
      <w:bCs/>
      <w:kern w:val="2"/>
      <w:sz w:val="32"/>
      <w:szCs w:val="32"/>
    </w:rPr>
  </w:style>
  <w:style w:type="character" w:customStyle="1" w:styleId="40">
    <w:name w:val="标题 4 字符"/>
    <w:semiHidden/>
    <w:qFormat/>
    <w:rsid w:val="009C38F1"/>
    <w:rPr>
      <w:rFonts w:ascii="Cambria" w:hAnsi="Cambria"/>
      <w:b/>
      <w:bCs/>
      <w:kern w:val="2"/>
      <w:sz w:val="28"/>
      <w:szCs w:val="28"/>
    </w:rPr>
  </w:style>
  <w:style w:type="character" w:customStyle="1" w:styleId="aff">
    <w:name w:val="正文文本缩进 字符"/>
    <w:uiPriority w:val="99"/>
    <w:qFormat/>
    <w:locked/>
    <w:rsid w:val="009C38F1"/>
    <w:rPr>
      <w:rFonts w:eastAsia="楷体_GB2312"/>
      <w:bCs/>
      <w:kern w:val="2"/>
      <w:sz w:val="28"/>
      <w:szCs w:val="24"/>
    </w:rPr>
  </w:style>
  <w:style w:type="character" w:customStyle="1" w:styleId="27">
    <w:name w:val="正文文本缩进 2 字符"/>
    <w:uiPriority w:val="99"/>
    <w:qFormat/>
    <w:locked/>
    <w:rsid w:val="009C38F1"/>
    <w:rPr>
      <w:rFonts w:eastAsia="楷体_GB2312"/>
      <w:bCs/>
      <w:color w:val="0000FF"/>
      <w:kern w:val="2"/>
      <w:sz w:val="28"/>
      <w:szCs w:val="24"/>
    </w:rPr>
  </w:style>
  <w:style w:type="character" w:customStyle="1" w:styleId="aff0">
    <w:name w:val="纯文本 字符"/>
    <w:uiPriority w:val="99"/>
    <w:qFormat/>
    <w:rsid w:val="009C38F1"/>
    <w:rPr>
      <w:rFonts w:ascii="宋体" w:hAnsi="Courier New"/>
      <w:kern w:val="2"/>
      <w:sz w:val="21"/>
    </w:rPr>
  </w:style>
  <w:style w:type="character" w:customStyle="1" w:styleId="36">
    <w:name w:val="正文文本 3 字符"/>
    <w:qFormat/>
    <w:rsid w:val="009C38F1"/>
    <w:rPr>
      <w:kern w:val="2"/>
      <w:sz w:val="16"/>
      <w:szCs w:val="16"/>
    </w:rPr>
  </w:style>
  <w:style w:type="character" w:customStyle="1" w:styleId="HTML0">
    <w:name w:val="HTML 预设格式 字符"/>
    <w:uiPriority w:val="99"/>
    <w:qFormat/>
    <w:rsid w:val="009C38F1"/>
    <w:rPr>
      <w:rFonts w:ascii="宋体" w:hAnsi="宋体"/>
      <w:sz w:val="24"/>
      <w:szCs w:val="24"/>
    </w:rPr>
  </w:style>
  <w:style w:type="paragraph" w:customStyle="1" w:styleId="28">
    <w:name w:val="列出段落2"/>
    <w:basedOn w:val="a"/>
    <w:unhideWhenUsed/>
    <w:qFormat/>
    <w:rsid w:val="009C38F1"/>
    <w:pPr>
      <w:ind w:firstLineChars="200" w:firstLine="420"/>
    </w:pPr>
  </w:style>
  <w:style w:type="paragraph" w:customStyle="1" w:styleId="para">
    <w:name w:val="para"/>
    <w:basedOn w:val="a"/>
    <w:qFormat/>
    <w:rsid w:val="009C38F1"/>
    <w:pPr>
      <w:widowControl/>
      <w:tabs>
        <w:tab w:val="left" w:pos="426"/>
      </w:tabs>
      <w:spacing w:after="216" w:line="302" w:lineRule="atLeast"/>
    </w:pPr>
    <w:rPr>
      <w:rFonts w:ascii="Times" w:eastAsia="MS Mincho" w:hAnsi="Times"/>
      <w:b/>
      <w:bCs/>
      <w:kern w:val="0"/>
      <w:sz w:val="22"/>
      <w:szCs w:val="20"/>
      <w:lang w:val="en-GB"/>
    </w:rPr>
  </w:style>
  <w:style w:type="paragraph" w:customStyle="1" w:styleId="37">
    <w:name w:val="列出段落3"/>
    <w:basedOn w:val="a"/>
    <w:uiPriority w:val="1"/>
    <w:qFormat/>
    <w:rsid w:val="009C38F1"/>
    <w:pPr>
      <w:ind w:firstLineChars="200" w:firstLine="420"/>
    </w:pPr>
    <w:rPr>
      <w:rFonts w:ascii="Calibri" w:hAnsi="Calibri"/>
      <w:szCs w:val="22"/>
    </w:rPr>
  </w:style>
  <w:style w:type="character" w:customStyle="1" w:styleId="aff1">
    <w:name w:val="标书正文格式 字符"/>
    <w:link w:val="aff2"/>
    <w:qFormat/>
    <w:rsid w:val="00D75E3F"/>
    <w:rPr>
      <w:rFonts w:ascii="宋体" w:hAnsi="宋体"/>
      <w:color w:val="000000"/>
      <w:kern w:val="2"/>
      <w:sz w:val="24"/>
      <w:szCs w:val="24"/>
    </w:rPr>
  </w:style>
  <w:style w:type="paragraph" w:customStyle="1" w:styleId="aff2">
    <w:name w:val="标书正文格式"/>
    <w:basedOn w:val="aa"/>
    <w:link w:val="aff1"/>
    <w:qFormat/>
    <w:rsid w:val="00D75E3F"/>
    <w:pPr>
      <w:spacing w:line="360" w:lineRule="auto"/>
      <w:ind w:firstLineChars="200" w:firstLine="200"/>
    </w:pPr>
    <w:rPr>
      <w:rFonts w:eastAsia="宋体" w:hAnsi="宋体" w:cs="Times New Roman"/>
      <w:color w:val="000000"/>
      <w:sz w:val="24"/>
      <w:szCs w:val="24"/>
    </w:rPr>
  </w:style>
  <w:style w:type="character" w:customStyle="1" w:styleId="1d">
    <w:name w:val="未处理的提及1"/>
    <w:basedOn w:val="a0"/>
    <w:uiPriority w:val="99"/>
    <w:semiHidden/>
    <w:unhideWhenUsed/>
    <w:rsid w:val="00C92DBE"/>
    <w:rPr>
      <w:color w:val="605E5C"/>
      <w:shd w:val="clear" w:color="auto" w:fill="E1DFDD"/>
    </w:rPr>
  </w:style>
  <w:style w:type="paragraph" w:styleId="aff3">
    <w:name w:val="List Paragraph"/>
    <w:basedOn w:val="a"/>
    <w:uiPriority w:val="99"/>
    <w:rsid w:val="00E653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r@12.5MPa"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9A82B909-6BA0-495B-9C36-1AFD3E0E65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62</Pages>
  <Words>5738</Words>
  <Characters>32711</Characters>
  <Application>Microsoft Office Word</Application>
  <DocSecurity>0</DocSecurity>
  <Lines>272</Lines>
  <Paragraphs>76</Paragraphs>
  <ScaleCrop>false</ScaleCrop>
  <Company>china</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李景鹏</dc:creator>
  <cp:lastModifiedBy>Su</cp:lastModifiedBy>
  <cp:revision>872</cp:revision>
  <dcterms:created xsi:type="dcterms:W3CDTF">2020-01-18T00:02:00Z</dcterms:created>
  <dcterms:modified xsi:type="dcterms:W3CDTF">2020-09-04T04:01:00Z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