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BCE3" w14:textId="77777777" w:rsidR="00025A03" w:rsidRDefault="005D58B2">
      <w:pPr>
        <w:spacing w:line="880" w:lineRule="exact"/>
        <w:jc w:val="center"/>
        <w:rPr>
          <w:rFonts w:ascii="黑体" w:eastAsia="黑体"/>
          <w:b/>
          <w:sz w:val="48"/>
          <w:szCs w:val="48"/>
        </w:rPr>
      </w:pPr>
      <w:bookmarkStart w:id="0" w:name="_Toc129420251"/>
      <w:r>
        <w:rPr>
          <w:rFonts w:ascii="黑体" w:eastAsia="黑体" w:hint="eastAsia"/>
          <w:b/>
          <w:sz w:val="48"/>
          <w:szCs w:val="48"/>
        </w:rPr>
        <w:t>中国重汽集团济南动力有限公司</w:t>
      </w:r>
    </w:p>
    <w:p w14:paraId="473C370B" w14:textId="77777777" w:rsidR="00025A03" w:rsidRDefault="005D58B2">
      <w:pPr>
        <w:pStyle w:val="10"/>
        <w:adjustRightInd w:val="0"/>
        <w:ind w:firstLineChars="0" w:firstLine="0"/>
        <w:jc w:val="center"/>
        <w:rPr>
          <w:rFonts w:ascii="黑体" w:eastAsia="黑体"/>
          <w:b/>
          <w:sz w:val="48"/>
          <w:szCs w:val="48"/>
        </w:rPr>
      </w:pPr>
      <w:r>
        <w:rPr>
          <w:rFonts w:ascii="黑体" w:eastAsia="黑体" w:hint="eastAsia"/>
          <w:b/>
          <w:sz w:val="48"/>
          <w:szCs w:val="48"/>
        </w:rPr>
        <w:t>智能</w:t>
      </w:r>
      <w:r>
        <w:rPr>
          <w:rFonts w:ascii="黑体" w:eastAsia="黑体"/>
          <w:b/>
          <w:sz w:val="48"/>
          <w:szCs w:val="48"/>
        </w:rPr>
        <w:t>驾驶交通场景软件</w:t>
      </w:r>
      <w:r>
        <w:rPr>
          <w:rFonts w:ascii="黑体" w:eastAsia="黑体" w:hint="eastAsia"/>
          <w:b/>
          <w:sz w:val="48"/>
          <w:szCs w:val="48"/>
        </w:rPr>
        <w:t>P</w:t>
      </w:r>
      <w:r>
        <w:rPr>
          <w:rFonts w:ascii="黑体" w:eastAsia="黑体"/>
          <w:b/>
          <w:sz w:val="48"/>
          <w:szCs w:val="48"/>
        </w:rPr>
        <w:t>rescan</w:t>
      </w:r>
      <w:r>
        <w:rPr>
          <w:rFonts w:ascii="黑体" w:eastAsia="黑体" w:hint="eastAsia"/>
          <w:b/>
          <w:sz w:val="48"/>
          <w:szCs w:val="48"/>
        </w:rPr>
        <w:t>项目</w:t>
      </w:r>
    </w:p>
    <w:p w14:paraId="6C186E18" w14:textId="77777777" w:rsidR="00025A03" w:rsidRDefault="00025A03">
      <w:pPr>
        <w:pStyle w:val="10"/>
        <w:adjustRightInd w:val="0"/>
        <w:ind w:firstLineChars="0" w:firstLine="0"/>
        <w:jc w:val="center"/>
        <w:rPr>
          <w:rFonts w:ascii="黑体" w:eastAsia="黑体"/>
          <w:b/>
          <w:sz w:val="72"/>
          <w:szCs w:val="52"/>
        </w:rPr>
      </w:pPr>
    </w:p>
    <w:p w14:paraId="00448B67" w14:textId="77777777" w:rsidR="00025A03" w:rsidRDefault="005D58B2">
      <w:pPr>
        <w:pStyle w:val="10"/>
        <w:adjustRightInd w:val="0"/>
        <w:ind w:firstLineChars="0" w:firstLine="0"/>
        <w:jc w:val="center"/>
        <w:rPr>
          <w:rFonts w:ascii="黑体" w:eastAsia="黑体"/>
          <w:b/>
          <w:sz w:val="84"/>
          <w:szCs w:val="52"/>
        </w:rPr>
      </w:pPr>
      <w:r>
        <w:rPr>
          <w:rFonts w:ascii="黑体" w:eastAsia="黑体" w:hint="eastAsia"/>
          <w:b/>
          <w:sz w:val="84"/>
          <w:szCs w:val="52"/>
        </w:rPr>
        <w:t>招</w:t>
      </w:r>
    </w:p>
    <w:p w14:paraId="60A4AB7C" w14:textId="77777777" w:rsidR="00025A03" w:rsidRDefault="005D58B2">
      <w:pPr>
        <w:pStyle w:val="10"/>
        <w:adjustRightInd w:val="0"/>
        <w:ind w:firstLineChars="0" w:firstLine="0"/>
        <w:jc w:val="center"/>
        <w:rPr>
          <w:rFonts w:ascii="黑体" w:eastAsia="黑体"/>
          <w:b/>
          <w:sz w:val="84"/>
          <w:szCs w:val="52"/>
        </w:rPr>
      </w:pPr>
      <w:r>
        <w:rPr>
          <w:rFonts w:ascii="黑体" w:eastAsia="黑体" w:hint="eastAsia"/>
          <w:b/>
          <w:sz w:val="84"/>
          <w:szCs w:val="52"/>
        </w:rPr>
        <w:t>标</w:t>
      </w:r>
    </w:p>
    <w:p w14:paraId="28538F50" w14:textId="77777777" w:rsidR="00025A03" w:rsidRDefault="005D58B2">
      <w:pPr>
        <w:pStyle w:val="10"/>
        <w:adjustRightInd w:val="0"/>
        <w:ind w:firstLineChars="0" w:firstLine="0"/>
        <w:jc w:val="center"/>
        <w:rPr>
          <w:rFonts w:ascii="黑体" w:eastAsia="黑体"/>
          <w:b/>
          <w:sz w:val="84"/>
          <w:szCs w:val="52"/>
        </w:rPr>
      </w:pPr>
      <w:r>
        <w:rPr>
          <w:rFonts w:ascii="黑体" w:eastAsia="黑体" w:hint="eastAsia"/>
          <w:b/>
          <w:sz w:val="84"/>
          <w:szCs w:val="52"/>
        </w:rPr>
        <w:t>文</w:t>
      </w:r>
    </w:p>
    <w:p w14:paraId="28ADBB11" w14:textId="77777777" w:rsidR="00025A03" w:rsidRDefault="005D58B2">
      <w:pPr>
        <w:pStyle w:val="10"/>
        <w:adjustRightInd w:val="0"/>
        <w:ind w:firstLineChars="0" w:firstLine="0"/>
        <w:jc w:val="center"/>
        <w:rPr>
          <w:rFonts w:ascii="黑体" w:eastAsia="黑体"/>
          <w:b/>
          <w:sz w:val="72"/>
          <w:szCs w:val="52"/>
        </w:rPr>
      </w:pPr>
      <w:r>
        <w:rPr>
          <w:rFonts w:ascii="黑体" w:eastAsia="黑体" w:hint="eastAsia"/>
          <w:b/>
          <w:sz w:val="84"/>
          <w:szCs w:val="52"/>
        </w:rPr>
        <w:t>件</w:t>
      </w:r>
    </w:p>
    <w:p w14:paraId="2BEE4E33" w14:textId="77777777" w:rsidR="00025A03" w:rsidRDefault="00025A03">
      <w:pPr>
        <w:pStyle w:val="10"/>
        <w:ind w:firstLineChars="0" w:firstLine="0"/>
        <w:jc w:val="center"/>
        <w:rPr>
          <w:rFonts w:ascii="黑体" w:eastAsia="黑体"/>
          <w:spacing w:val="20"/>
          <w:kern w:val="0"/>
          <w:sz w:val="28"/>
          <w:szCs w:val="20"/>
        </w:rPr>
      </w:pPr>
    </w:p>
    <w:p w14:paraId="703AB7E4" w14:textId="77777777" w:rsidR="00025A03" w:rsidRDefault="00025A03">
      <w:pPr>
        <w:pStyle w:val="10"/>
        <w:ind w:firstLineChars="0" w:firstLine="0"/>
        <w:jc w:val="center"/>
        <w:rPr>
          <w:rFonts w:ascii="黑体" w:eastAsia="黑体"/>
          <w:spacing w:val="20"/>
          <w:kern w:val="0"/>
          <w:sz w:val="28"/>
          <w:szCs w:val="20"/>
        </w:rPr>
      </w:pPr>
    </w:p>
    <w:p w14:paraId="17AD9CF8" w14:textId="77777777" w:rsidR="00025A03" w:rsidRDefault="00025A03">
      <w:pPr>
        <w:pStyle w:val="10"/>
        <w:ind w:firstLineChars="0" w:firstLine="0"/>
        <w:jc w:val="center"/>
        <w:rPr>
          <w:rFonts w:ascii="黑体" w:eastAsia="黑体"/>
          <w:spacing w:val="20"/>
          <w:kern w:val="0"/>
          <w:sz w:val="28"/>
          <w:szCs w:val="20"/>
        </w:rPr>
      </w:pPr>
    </w:p>
    <w:p w14:paraId="7A6B8260" w14:textId="77777777" w:rsidR="00025A03" w:rsidRDefault="00025A03">
      <w:pPr>
        <w:pStyle w:val="10"/>
        <w:ind w:firstLineChars="0" w:firstLine="0"/>
        <w:jc w:val="center"/>
        <w:rPr>
          <w:rFonts w:ascii="黑体" w:eastAsia="黑体"/>
          <w:spacing w:val="20"/>
          <w:kern w:val="0"/>
          <w:sz w:val="28"/>
          <w:szCs w:val="20"/>
        </w:rPr>
      </w:pPr>
    </w:p>
    <w:p w14:paraId="09758421" w14:textId="77777777" w:rsidR="00025A03" w:rsidRDefault="00025A03">
      <w:pPr>
        <w:pStyle w:val="10"/>
        <w:ind w:firstLineChars="0" w:firstLine="0"/>
        <w:jc w:val="center"/>
        <w:rPr>
          <w:rFonts w:ascii="黑体" w:eastAsia="黑体"/>
          <w:spacing w:val="20"/>
          <w:kern w:val="0"/>
          <w:sz w:val="28"/>
          <w:szCs w:val="20"/>
        </w:rPr>
      </w:pPr>
    </w:p>
    <w:p w14:paraId="7C5AA526" w14:textId="77777777" w:rsidR="00025A03" w:rsidRDefault="00025A03">
      <w:pPr>
        <w:pStyle w:val="10"/>
        <w:ind w:firstLineChars="0" w:firstLine="0"/>
        <w:jc w:val="center"/>
        <w:rPr>
          <w:rFonts w:eastAsia="黑体"/>
          <w:sz w:val="32"/>
        </w:rPr>
      </w:pPr>
    </w:p>
    <w:p w14:paraId="3C7EA7BA" w14:textId="77777777" w:rsidR="00025A03" w:rsidRDefault="005D58B2">
      <w:pPr>
        <w:pStyle w:val="10"/>
        <w:ind w:firstLineChars="0" w:firstLine="0"/>
        <w:jc w:val="center"/>
        <w:rPr>
          <w:sz w:val="28"/>
          <w:szCs w:val="28"/>
        </w:rPr>
      </w:pPr>
      <w:r>
        <w:rPr>
          <w:rFonts w:eastAsia="黑体" w:hint="eastAsia"/>
          <w:sz w:val="32"/>
        </w:rPr>
        <w:t>中国重汽集团济南动力有限公司</w:t>
      </w:r>
    </w:p>
    <w:p w14:paraId="61F56D66" w14:textId="16D7DDFA" w:rsidR="00025A03" w:rsidRDefault="005D58B2">
      <w:pPr>
        <w:pStyle w:val="10"/>
        <w:ind w:firstLineChars="0" w:firstLine="0"/>
        <w:jc w:val="center"/>
        <w:rPr>
          <w:rFonts w:ascii="华文中宋" w:eastAsia="华文中宋"/>
          <w:sz w:val="28"/>
          <w:szCs w:val="36"/>
        </w:rPr>
      </w:pPr>
      <w:r>
        <w:rPr>
          <w:rFonts w:ascii="华文中宋" w:eastAsia="华文中宋"/>
          <w:sz w:val="28"/>
          <w:szCs w:val="36"/>
        </w:rPr>
        <w:fldChar w:fldCharType="begin"/>
      </w:r>
      <w:r>
        <w:rPr>
          <w:rFonts w:ascii="华文中宋" w:eastAsia="华文中宋"/>
          <w:sz w:val="28"/>
          <w:szCs w:val="36"/>
        </w:rPr>
        <w:instrText>TIME \@ "yyyy年M月"</w:instrText>
      </w:r>
      <w:r>
        <w:rPr>
          <w:rFonts w:ascii="华文中宋" w:eastAsia="华文中宋"/>
          <w:sz w:val="28"/>
          <w:szCs w:val="36"/>
        </w:rPr>
        <w:fldChar w:fldCharType="separate"/>
      </w:r>
      <w:r w:rsidR="00A8337D">
        <w:rPr>
          <w:rFonts w:ascii="华文中宋" w:eastAsia="华文中宋" w:hint="eastAsia"/>
          <w:noProof/>
          <w:sz w:val="28"/>
          <w:szCs w:val="36"/>
        </w:rPr>
        <w:t>2020年7月</w:t>
      </w:r>
      <w:r>
        <w:rPr>
          <w:rFonts w:ascii="华文中宋" w:eastAsia="华文中宋"/>
          <w:sz w:val="28"/>
          <w:szCs w:val="36"/>
        </w:rPr>
        <w:fldChar w:fldCharType="end"/>
      </w:r>
      <w:bookmarkStart w:id="1" w:name="_Toc533251924"/>
      <w:bookmarkStart w:id="2" w:name="_Toc290401046"/>
      <w:bookmarkStart w:id="3" w:name="_Toc287879065"/>
      <w:r>
        <w:rPr>
          <w:rFonts w:ascii="华文中宋" w:eastAsia="华文中宋"/>
          <w:sz w:val="28"/>
          <w:szCs w:val="36"/>
        </w:rPr>
        <w:t xml:space="preserve"> </w:t>
      </w:r>
    </w:p>
    <w:p w14:paraId="1F72D24D" w14:textId="77777777" w:rsidR="00025A03" w:rsidRDefault="00025A03">
      <w:pPr>
        <w:pStyle w:val="a6"/>
        <w:spacing w:line="360" w:lineRule="auto"/>
        <w:ind w:left="0"/>
        <w:jc w:val="center"/>
        <w:rPr>
          <w:sz w:val="32"/>
          <w:szCs w:val="32"/>
        </w:rPr>
      </w:pPr>
    </w:p>
    <w:p w14:paraId="12FA8B33" w14:textId="77777777" w:rsidR="00025A03" w:rsidRDefault="00025A03">
      <w:pPr>
        <w:pStyle w:val="a6"/>
        <w:spacing w:line="360" w:lineRule="auto"/>
        <w:ind w:left="0"/>
        <w:jc w:val="center"/>
        <w:rPr>
          <w:sz w:val="32"/>
          <w:szCs w:val="32"/>
        </w:rPr>
      </w:pPr>
    </w:p>
    <w:bookmarkEnd w:id="1"/>
    <w:bookmarkEnd w:id="2"/>
    <w:bookmarkEnd w:id="3"/>
    <w:p w14:paraId="30BAD1FC" w14:textId="77777777" w:rsidR="00025A03" w:rsidRDefault="005D58B2">
      <w:pPr>
        <w:pStyle w:val="af3"/>
        <w:rPr>
          <w:color w:val="auto"/>
        </w:rPr>
      </w:pPr>
      <w:r>
        <w:rPr>
          <w:rFonts w:hint="eastAsia"/>
          <w:color w:val="auto"/>
        </w:rPr>
        <w:lastRenderedPageBreak/>
        <w:t>招标公告</w:t>
      </w:r>
    </w:p>
    <w:p w14:paraId="0A167BB4" w14:textId="77777777" w:rsidR="00025A03" w:rsidRDefault="005D58B2">
      <w:pPr>
        <w:pStyle w:val="2"/>
        <w:tabs>
          <w:tab w:val="left" w:pos="7939"/>
        </w:tabs>
        <w:rPr>
          <w:rStyle w:val="ae"/>
          <w:b/>
          <w:bCs w:val="0"/>
        </w:rPr>
      </w:pPr>
      <w:r>
        <w:rPr>
          <w:rStyle w:val="ae"/>
          <w:rFonts w:hint="eastAsia"/>
          <w:b/>
          <w:bCs w:val="0"/>
        </w:rPr>
        <w:t>一、项目名称</w:t>
      </w:r>
      <w:r>
        <w:rPr>
          <w:rStyle w:val="ae"/>
          <w:b/>
          <w:bCs w:val="0"/>
        </w:rPr>
        <w:tab/>
      </w:r>
    </w:p>
    <w:p w14:paraId="1B9462FD" w14:textId="77777777" w:rsidR="00025A03" w:rsidRDefault="005D58B2">
      <w:pPr>
        <w:pStyle w:val="10"/>
        <w:adjustRightInd w:val="0"/>
        <w:ind w:firstLineChars="0" w:firstLine="0"/>
        <w:jc w:val="left"/>
        <w:rPr>
          <w:rFonts w:ascii="黑体" w:eastAsia="黑体"/>
          <w:b/>
          <w:sz w:val="48"/>
          <w:szCs w:val="48"/>
        </w:rPr>
      </w:pPr>
      <w:r>
        <w:rPr>
          <w:rFonts w:cs="宋体" w:hint="eastAsia"/>
          <w:kern w:val="0"/>
        </w:rPr>
        <w:t>项目名称：智能驾驶</w:t>
      </w:r>
      <w:r>
        <w:rPr>
          <w:rFonts w:cs="宋体"/>
          <w:kern w:val="0"/>
        </w:rPr>
        <w:t>交通场景软件</w:t>
      </w:r>
      <w:r>
        <w:rPr>
          <w:rFonts w:cs="宋体" w:hint="eastAsia"/>
          <w:kern w:val="0"/>
        </w:rPr>
        <w:t>P</w:t>
      </w:r>
      <w:r>
        <w:rPr>
          <w:rFonts w:cs="宋体"/>
          <w:kern w:val="0"/>
        </w:rPr>
        <w:t>rescan</w:t>
      </w:r>
    </w:p>
    <w:p w14:paraId="26A63909" w14:textId="77777777" w:rsidR="00025A03" w:rsidRDefault="005D58B2">
      <w:pPr>
        <w:pStyle w:val="2"/>
        <w:rPr>
          <w:rStyle w:val="ae"/>
          <w:b/>
          <w:bCs w:val="0"/>
        </w:rPr>
      </w:pPr>
      <w:bookmarkStart w:id="4" w:name="_Toc290401048"/>
      <w:bookmarkStart w:id="5" w:name="_Toc533251926"/>
      <w:r>
        <w:rPr>
          <w:rStyle w:val="ae"/>
          <w:rFonts w:hint="eastAsia"/>
          <w:b/>
          <w:bCs w:val="0"/>
        </w:rPr>
        <w:t>二、</w:t>
      </w:r>
      <w:bookmarkEnd w:id="4"/>
      <w:r>
        <w:rPr>
          <w:rStyle w:val="ae"/>
          <w:rFonts w:hint="eastAsia"/>
          <w:b/>
          <w:bCs w:val="0"/>
        </w:rPr>
        <w:t>招标内容</w:t>
      </w:r>
      <w:bookmarkEnd w:id="5"/>
      <w:r>
        <w:rPr>
          <w:rStyle w:val="ae"/>
          <w:rFonts w:hint="eastAsia"/>
          <w:b/>
          <w:bCs w:val="0"/>
        </w:rPr>
        <w:t>及形式</w:t>
      </w:r>
    </w:p>
    <w:p w14:paraId="51E6DFCA" w14:textId="77777777" w:rsidR="00025A03" w:rsidRDefault="005D58B2">
      <w:pPr>
        <w:numPr>
          <w:ilvl w:val="0"/>
          <w:numId w:val="3"/>
        </w:numPr>
        <w:spacing w:line="360" w:lineRule="auto"/>
        <w:rPr>
          <w:rFonts w:ascii="Calibri Light" w:hAnsi="Calibri Light"/>
          <w:szCs w:val="30"/>
        </w:rPr>
      </w:pPr>
      <w:r>
        <w:rPr>
          <w:rFonts w:ascii="Calibri Light" w:hAnsi="Calibri Light" w:hint="eastAsia"/>
          <w:szCs w:val="30"/>
        </w:rPr>
        <w:t>本期拟采购</w:t>
      </w:r>
      <w:r>
        <w:rPr>
          <w:rFonts w:ascii="Calibri Light" w:hAnsi="Calibri Light"/>
          <w:szCs w:val="30"/>
        </w:rPr>
        <w:t>产品如下</w:t>
      </w:r>
    </w:p>
    <w:p w14:paraId="21243A33" w14:textId="77777777" w:rsidR="00025A03" w:rsidRDefault="005D58B2">
      <w:pPr>
        <w:spacing w:line="360" w:lineRule="auto"/>
        <w:ind w:left="420"/>
        <w:rPr>
          <w:rFonts w:ascii="Calibri Light" w:hAnsi="Calibri Light"/>
          <w:szCs w:val="30"/>
        </w:rPr>
      </w:pPr>
      <w:r>
        <w:rPr>
          <w:rFonts w:ascii="Calibri Light" w:hAnsi="Calibri Light" w:hint="eastAsia"/>
          <w:szCs w:val="30"/>
        </w:rPr>
        <w:t>1.</w:t>
      </w:r>
      <w:r>
        <w:rPr>
          <w:rFonts w:ascii="Calibri Light" w:hAnsi="Calibri Light"/>
          <w:szCs w:val="30"/>
        </w:rPr>
        <w:t>1</w:t>
      </w:r>
      <w:r>
        <w:rPr>
          <w:rFonts w:ascii="Calibri Light" w:hAnsi="Calibri Light"/>
          <w:szCs w:val="30"/>
        </w:rPr>
        <w:t>：</w:t>
      </w:r>
      <w:r>
        <w:rPr>
          <w:rFonts w:ascii="Calibri Light" w:hAnsi="Calibri Light" w:cs="微软雅黑" w:hint="eastAsia"/>
          <w:szCs w:val="30"/>
        </w:rPr>
        <w:t>软件许可采购</w:t>
      </w:r>
    </w:p>
    <w:tbl>
      <w:tblPr>
        <w:tblW w:w="8578" w:type="dxa"/>
        <w:tblLayout w:type="fixed"/>
        <w:tblCellMar>
          <w:top w:w="15" w:type="dxa"/>
          <w:left w:w="15" w:type="dxa"/>
          <w:bottom w:w="15" w:type="dxa"/>
          <w:right w:w="15" w:type="dxa"/>
        </w:tblCellMar>
        <w:tblLook w:val="04A0" w:firstRow="1" w:lastRow="0" w:firstColumn="1" w:lastColumn="0" w:noHBand="0" w:noVBand="1"/>
      </w:tblPr>
      <w:tblGrid>
        <w:gridCol w:w="3748"/>
        <w:gridCol w:w="980"/>
        <w:gridCol w:w="930"/>
        <w:gridCol w:w="2920"/>
      </w:tblGrid>
      <w:tr w:rsidR="00025A03" w14:paraId="508321D6" w14:textId="77777777">
        <w:trPr>
          <w:trHeight w:val="287"/>
        </w:trPr>
        <w:tc>
          <w:tcPr>
            <w:tcW w:w="3748" w:type="dxa"/>
            <w:tcBorders>
              <w:top w:val="single" w:sz="12" w:space="0" w:color="000000"/>
              <w:left w:val="single" w:sz="12" w:space="0" w:color="000000"/>
              <w:bottom w:val="single" w:sz="4" w:space="0" w:color="000000"/>
              <w:right w:val="single" w:sz="4" w:space="0" w:color="000000"/>
              <w:tl2br w:val="nil"/>
              <w:tr2bl w:val="nil"/>
            </w:tcBorders>
            <w:shd w:val="clear" w:color="auto" w:fill="C0C0C0"/>
            <w:vAlign w:val="bottom"/>
          </w:tcPr>
          <w:p w14:paraId="05D98D00" w14:textId="77777777" w:rsidR="00025A03" w:rsidRDefault="005D58B2">
            <w:pPr>
              <w:jc w:val="center"/>
              <w:textAlignment w:val="bottom"/>
              <w:rPr>
                <w:rFonts w:ascii="宋体" w:cs="宋体"/>
                <w:b/>
                <w:sz w:val="18"/>
                <w:szCs w:val="18"/>
              </w:rPr>
            </w:pPr>
            <w:r>
              <w:rPr>
                <w:rFonts w:ascii="宋体" w:cs="宋体" w:hint="eastAsia"/>
                <w:b/>
                <w:sz w:val="18"/>
                <w:szCs w:val="18"/>
              </w:rPr>
              <w:t>产品模块</w:t>
            </w:r>
          </w:p>
        </w:tc>
        <w:tc>
          <w:tcPr>
            <w:tcW w:w="98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0602DDA5" w14:textId="77777777" w:rsidR="00025A03" w:rsidRDefault="005D58B2">
            <w:pPr>
              <w:jc w:val="center"/>
              <w:rPr>
                <w:rFonts w:ascii="宋体" w:cs="宋体"/>
                <w:b/>
                <w:sz w:val="18"/>
                <w:szCs w:val="18"/>
              </w:rPr>
            </w:pPr>
            <w:r>
              <w:rPr>
                <w:rFonts w:ascii="宋体" w:cs="宋体" w:hint="eastAsia"/>
                <w:b/>
                <w:sz w:val="18"/>
                <w:szCs w:val="18"/>
              </w:rPr>
              <w:t>版本</w:t>
            </w:r>
          </w:p>
        </w:tc>
        <w:tc>
          <w:tcPr>
            <w:tcW w:w="93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36FDAF99" w14:textId="77777777" w:rsidR="00025A03" w:rsidRDefault="005D58B2">
            <w:pPr>
              <w:jc w:val="center"/>
              <w:textAlignment w:val="bottom"/>
              <w:rPr>
                <w:rFonts w:ascii="宋体" w:cs="宋体"/>
                <w:b/>
                <w:sz w:val="18"/>
                <w:szCs w:val="18"/>
              </w:rPr>
            </w:pPr>
            <w:r>
              <w:rPr>
                <w:rFonts w:ascii="宋体" w:cs="宋体"/>
                <w:b/>
                <w:sz w:val="18"/>
                <w:szCs w:val="18"/>
              </w:rPr>
              <w:t>数量</w:t>
            </w:r>
          </w:p>
        </w:tc>
        <w:tc>
          <w:tcPr>
            <w:tcW w:w="292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3D466450" w14:textId="77777777" w:rsidR="00025A03" w:rsidRDefault="005D58B2">
            <w:pPr>
              <w:jc w:val="center"/>
              <w:textAlignment w:val="bottom"/>
              <w:rPr>
                <w:rFonts w:ascii="宋体" w:cs="宋体"/>
                <w:b/>
                <w:sz w:val="18"/>
                <w:szCs w:val="18"/>
              </w:rPr>
            </w:pPr>
            <w:r>
              <w:rPr>
                <w:rFonts w:ascii="宋体" w:cs="宋体" w:hint="eastAsia"/>
                <w:b/>
                <w:sz w:val="18"/>
                <w:szCs w:val="18"/>
              </w:rPr>
              <w:t>备注</w:t>
            </w:r>
          </w:p>
        </w:tc>
      </w:tr>
      <w:tr w:rsidR="00025A03" w14:paraId="51F8B12E" w14:textId="77777777">
        <w:trPr>
          <w:trHeight w:val="394"/>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51B5E13D" w14:textId="77777777" w:rsidR="00025A03" w:rsidRDefault="005D58B2">
            <w:pPr>
              <w:rPr>
                <w:rFonts w:ascii="宋体"/>
              </w:rPr>
            </w:pPr>
            <w:r>
              <w:rPr>
                <w:rFonts w:ascii="宋体" w:hint="eastAsia"/>
              </w:rPr>
              <w:t>交通</w:t>
            </w:r>
            <w:r>
              <w:rPr>
                <w:rFonts w:ascii="宋体"/>
              </w:rPr>
              <w:t>场景模型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498EBA79"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0394A195"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78077AA3" w14:textId="77777777" w:rsidR="00025A03" w:rsidRDefault="005D58B2">
            <w:pPr>
              <w:rPr>
                <w:rFonts w:ascii="宋体"/>
              </w:rPr>
            </w:pPr>
            <w:r>
              <w:rPr>
                <w:rFonts w:ascii="宋体" w:hint="eastAsia"/>
              </w:rPr>
              <w:t>具体</w:t>
            </w:r>
            <w:r>
              <w:rPr>
                <w:rFonts w:ascii="宋体"/>
              </w:rPr>
              <w:t>要求见技术协议</w:t>
            </w:r>
          </w:p>
        </w:tc>
      </w:tr>
      <w:tr w:rsidR="00025A03" w14:paraId="7DACEE34"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4CB21630" w14:textId="77777777" w:rsidR="00025A03" w:rsidRDefault="005D58B2">
            <w:pPr>
              <w:rPr>
                <w:rFonts w:ascii="宋体"/>
              </w:rPr>
            </w:pPr>
            <w:r>
              <w:rPr>
                <w:rFonts w:ascii="宋体" w:cs="宋体" w:hint="eastAsia"/>
                <w:szCs w:val="21"/>
              </w:rPr>
              <w:t>道路模型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670A1F87"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0A68740F"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64391A25" w14:textId="77777777" w:rsidR="00025A03" w:rsidRDefault="005D58B2">
            <w:pPr>
              <w:rPr>
                <w:rFonts w:ascii="宋体"/>
              </w:rPr>
            </w:pPr>
            <w:r>
              <w:rPr>
                <w:rFonts w:ascii="宋体" w:hint="eastAsia"/>
              </w:rPr>
              <w:t>具体</w:t>
            </w:r>
            <w:r>
              <w:rPr>
                <w:rFonts w:ascii="宋体"/>
              </w:rPr>
              <w:t>要求见技术协议</w:t>
            </w:r>
          </w:p>
        </w:tc>
      </w:tr>
      <w:tr w:rsidR="00025A03" w14:paraId="37ED65CB"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6E3B4F40" w14:textId="77777777" w:rsidR="00025A03" w:rsidRDefault="005D58B2">
            <w:pPr>
              <w:rPr>
                <w:rFonts w:ascii="宋体"/>
              </w:rPr>
            </w:pPr>
            <w:r>
              <w:rPr>
                <w:rFonts w:ascii="宋体" w:cs="宋体" w:hint="eastAsia"/>
                <w:szCs w:val="21"/>
              </w:rPr>
              <w:t>道路环境模型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745C4EF2"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144D8E21"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7E525755" w14:textId="77777777" w:rsidR="00025A03" w:rsidRDefault="005D58B2">
            <w:pPr>
              <w:rPr>
                <w:rFonts w:ascii="宋体"/>
              </w:rPr>
            </w:pPr>
            <w:r>
              <w:rPr>
                <w:rFonts w:ascii="宋体" w:hint="eastAsia"/>
              </w:rPr>
              <w:t>具体</w:t>
            </w:r>
            <w:r>
              <w:rPr>
                <w:rFonts w:ascii="宋体"/>
              </w:rPr>
              <w:t>要求见技术协议</w:t>
            </w:r>
          </w:p>
        </w:tc>
      </w:tr>
      <w:tr w:rsidR="00025A03" w14:paraId="726A4EEE"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2966F7C9" w14:textId="77777777" w:rsidR="00025A03" w:rsidRDefault="005D58B2">
            <w:pPr>
              <w:rPr>
                <w:rFonts w:ascii="宋体"/>
              </w:rPr>
            </w:pPr>
            <w:r>
              <w:rPr>
                <w:rFonts w:ascii="宋体" w:cs="宋体" w:hint="eastAsia"/>
                <w:szCs w:val="21"/>
              </w:rPr>
              <w:t>天气模型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6E3CA818"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280984E6"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103C3FDA" w14:textId="77777777" w:rsidR="00025A03" w:rsidRDefault="005D58B2">
            <w:pPr>
              <w:rPr>
                <w:rFonts w:ascii="宋体"/>
              </w:rPr>
            </w:pPr>
            <w:r>
              <w:rPr>
                <w:rFonts w:ascii="宋体" w:hint="eastAsia"/>
              </w:rPr>
              <w:t>具体</w:t>
            </w:r>
            <w:r>
              <w:rPr>
                <w:rFonts w:ascii="宋体"/>
              </w:rPr>
              <w:t>要求见技术协议</w:t>
            </w:r>
          </w:p>
        </w:tc>
      </w:tr>
      <w:tr w:rsidR="00025A03" w14:paraId="21240DC6"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362FE43" w14:textId="77777777" w:rsidR="00025A03" w:rsidRDefault="005D58B2">
            <w:pPr>
              <w:rPr>
                <w:rFonts w:ascii="宋体"/>
              </w:rPr>
            </w:pPr>
            <w:r>
              <w:rPr>
                <w:rFonts w:ascii="宋体" w:cs="宋体" w:hint="eastAsia"/>
                <w:szCs w:val="21"/>
              </w:rPr>
              <w:t>光照条件仿真</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37C14FA5"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0E1937CC"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787E5231" w14:textId="77777777" w:rsidR="00025A03" w:rsidRDefault="005D58B2">
            <w:pPr>
              <w:rPr>
                <w:rFonts w:ascii="宋体"/>
              </w:rPr>
            </w:pPr>
            <w:r>
              <w:rPr>
                <w:rFonts w:ascii="宋体" w:hint="eastAsia"/>
              </w:rPr>
              <w:t>具体</w:t>
            </w:r>
            <w:r>
              <w:rPr>
                <w:rFonts w:ascii="宋体"/>
              </w:rPr>
              <w:t>要求见技术协议</w:t>
            </w:r>
          </w:p>
        </w:tc>
      </w:tr>
      <w:tr w:rsidR="00025A03" w14:paraId="1D3C7290"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F313506" w14:textId="77777777" w:rsidR="00025A03" w:rsidRDefault="005D58B2">
            <w:pPr>
              <w:rPr>
                <w:rFonts w:ascii="宋体"/>
              </w:rPr>
            </w:pPr>
            <w:r>
              <w:rPr>
                <w:rFonts w:ascii="宋体" w:cs="宋体" w:hint="eastAsia"/>
                <w:szCs w:val="21"/>
              </w:rPr>
              <w:t>交通参与者模型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1DCC2E0E"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3D0F80C4"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16CBA317" w14:textId="77777777" w:rsidR="00025A03" w:rsidRDefault="005D58B2">
            <w:pPr>
              <w:rPr>
                <w:rFonts w:ascii="宋体"/>
              </w:rPr>
            </w:pPr>
            <w:r>
              <w:rPr>
                <w:rFonts w:ascii="宋体" w:hint="eastAsia"/>
              </w:rPr>
              <w:t>具体</w:t>
            </w:r>
            <w:r>
              <w:rPr>
                <w:rFonts w:ascii="宋体"/>
              </w:rPr>
              <w:t>要求见技术协议</w:t>
            </w:r>
          </w:p>
        </w:tc>
      </w:tr>
      <w:tr w:rsidR="00025A03" w14:paraId="74081D10"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3303C38C" w14:textId="77777777" w:rsidR="00025A03" w:rsidRDefault="005D58B2">
            <w:pPr>
              <w:rPr>
                <w:rFonts w:ascii="宋体"/>
              </w:rPr>
            </w:pPr>
            <w:r>
              <w:rPr>
                <w:rFonts w:ascii="宋体" w:cs="宋体" w:hint="eastAsia"/>
                <w:szCs w:val="21"/>
              </w:rPr>
              <w:t>行人模型库</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3271A568"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4CE34E90"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4749C49A" w14:textId="77777777" w:rsidR="00025A03" w:rsidRDefault="005D58B2">
            <w:pPr>
              <w:rPr>
                <w:rFonts w:ascii="宋体"/>
              </w:rPr>
            </w:pPr>
            <w:r>
              <w:rPr>
                <w:rFonts w:ascii="宋体" w:hint="eastAsia"/>
              </w:rPr>
              <w:t>具体</w:t>
            </w:r>
            <w:r>
              <w:rPr>
                <w:rFonts w:ascii="宋体"/>
              </w:rPr>
              <w:t>要求见技术协议</w:t>
            </w:r>
          </w:p>
        </w:tc>
      </w:tr>
      <w:tr w:rsidR="00025A03" w14:paraId="61BBFAF1"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64FD5D6" w14:textId="77777777" w:rsidR="00025A03" w:rsidRDefault="005D58B2">
            <w:pPr>
              <w:rPr>
                <w:rFonts w:ascii="宋体"/>
              </w:rPr>
            </w:pPr>
            <w:r>
              <w:rPr>
                <w:rFonts w:ascii="宋体" w:cs="宋体" w:hint="eastAsia"/>
                <w:szCs w:val="21"/>
              </w:rPr>
              <w:t>传感器模型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6FCB69A7"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69A10FB2"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62E40C62" w14:textId="77777777" w:rsidR="00025A03" w:rsidRDefault="005D58B2">
            <w:pPr>
              <w:rPr>
                <w:rFonts w:ascii="宋体"/>
              </w:rPr>
            </w:pPr>
            <w:r>
              <w:rPr>
                <w:rFonts w:ascii="宋体" w:hint="eastAsia"/>
              </w:rPr>
              <w:t>具体</w:t>
            </w:r>
            <w:r>
              <w:rPr>
                <w:rFonts w:ascii="宋体"/>
              </w:rPr>
              <w:t>要求见技术协议</w:t>
            </w:r>
          </w:p>
        </w:tc>
      </w:tr>
      <w:tr w:rsidR="00025A03" w14:paraId="23415CC5"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0396EC9C" w14:textId="77777777" w:rsidR="00025A03" w:rsidRDefault="005D58B2">
            <w:pPr>
              <w:rPr>
                <w:rFonts w:ascii="宋体"/>
              </w:rPr>
            </w:pPr>
            <w:r>
              <w:rPr>
                <w:rFonts w:ascii="宋体" w:cs="宋体" w:hint="eastAsia"/>
                <w:szCs w:val="21"/>
              </w:rPr>
              <w:t>传感器的物理模型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4FFFD637"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24C9E901"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70FC89DA" w14:textId="77777777" w:rsidR="00025A03" w:rsidRDefault="005D58B2">
            <w:pPr>
              <w:rPr>
                <w:rFonts w:ascii="宋体"/>
              </w:rPr>
            </w:pPr>
            <w:r>
              <w:rPr>
                <w:rFonts w:ascii="宋体" w:hint="eastAsia"/>
              </w:rPr>
              <w:t>具体</w:t>
            </w:r>
            <w:r>
              <w:rPr>
                <w:rFonts w:ascii="宋体"/>
              </w:rPr>
              <w:t>要求见技术协议</w:t>
            </w:r>
          </w:p>
        </w:tc>
      </w:tr>
      <w:tr w:rsidR="00025A03" w14:paraId="48C84951"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1D90ACB0" w14:textId="77777777" w:rsidR="00025A03" w:rsidRDefault="005D58B2">
            <w:pPr>
              <w:rPr>
                <w:rFonts w:ascii="宋体" w:cs="宋体"/>
                <w:szCs w:val="21"/>
              </w:rPr>
            </w:pPr>
            <w:r>
              <w:rPr>
                <w:rFonts w:ascii="宋体" w:cs="宋体" w:hint="eastAsia"/>
                <w:szCs w:val="21"/>
              </w:rPr>
              <w:t>传感器的理想模型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523D9B7A"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2082725C"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476A017F" w14:textId="77777777" w:rsidR="00025A03" w:rsidRDefault="005D58B2">
            <w:pPr>
              <w:rPr>
                <w:rFonts w:ascii="宋体"/>
              </w:rPr>
            </w:pPr>
            <w:r>
              <w:rPr>
                <w:rFonts w:ascii="宋体" w:hint="eastAsia"/>
              </w:rPr>
              <w:t>具体</w:t>
            </w:r>
            <w:r>
              <w:rPr>
                <w:rFonts w:ascii="宋体"/>
              </w:rPr>
              <w:t>要求见技术协议</w:t>
            </w:r>
          </w:p>
        </w:tc>
      </w:tr>
      <w:tr w:rsidR="00025A03" w14:paraId="1C09EB8B"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46B17CA5" w14:textId="77777777" w:rsidR="00025A03" w:rsidRDefault="005D58B2">
            <w:pPr>
              <w:rPr>
                <w:rFonts w:ascii="宋体" w:cs="宋体"/>
                <w:szCs w:val="21"/>
              </w:rPr>
            </w:pPr>
            <w:r>
              <w:rPr>
                <w:rFonts w:ascii="宋体" w:cs="宋体" w:hint="eastAsia"/>
                <w:szCs w:val="21"/>
              </w:rPr>
              <w:t>传感器的验证模型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2207A614"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1A7B0278"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7C1A67B8" w14:textId="77777777" w:rsidR="00025A03" w:rsidRDefault="005D58B2">
            <w:pPr>
              <w:rPr>
                <w:rFonts w:ascii="宋体"/>
              </w:rPr>
            </w:pPr>
            <w:r>
              <w:rPr>
                <w:rFonts w:ascii="宋体" w:hint="eastAsia"/>
              </w:rPr>
              <w:t>具体</w:t>
            </w:r>
            <w:r>
              <w:rPr>
                <w:rFonts w:ascii="宋体"/>
              </w:rPr>
              <w:t>要求见技术协议</w:t>
            </w:r>
          </w:p>
        </w:tc>
      </w:tr>
      <w:tr w:rsidR="00025A03" w14:paraId="06AA683A"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439DE3FA" w14:textId="77777777" w:rsidR="00025A03" w:rsidRDefault="005D58B2">
            <w:pPr>
              <w:rPr>
                <w:rFonts w:ascii="宋体" w:cs="宋体"/>
                <w:szCs w:val="21"/>
              </w:rPr>
            </w:pPr>
            <w:r>
              <w:rPr>
                <w:rFonts w:ascii="宋体" w:cs="宋体" w:hint="eastAsia"/>
                <w:szCs w:val="21"/>
              </w:rPr>
              <w:t>与核心算法开发的接口</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1B3FB54E"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761B2FC0"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0C03BE5B" w14:textId="77777777" w:rsidR="00025A03" w:rsidRDefault="005D58B2">
            <w:pPr>
              <w:rPr>
                <w:rFonts w:ascii="宋体"/>
              </w:rPr>
            </w:pPr>
            <w:r>
              <w:rPr>
                <w:rFonts w:ascii="宋体" w:hint="eastAsia"/>
              </w:rPr>
              <w:t>具体</w:t>
            </w:r>
            <w:r>
              <w:rPr>
                <w:rFonts w:ascii="宋体"/>
              </w:rPr>
              <w:t>要求见技术协议</w:t>
            </w:r>
          </w:p>
        </w:tc>
      </w:tr>
      <w:tr w:rsidR="00025A03" w14:paraId="7177013D"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526D3144" w14:textId="77777777" w:rsidR="00025A03" w:rsidRDefault="005D58B2">
            <w:pPr>
              <w:rPr>
                <w:rFonts w:ascii="宋体" w:cs="宋体"/>
                <w:szCs w:val="21"/>
              </w:rPr>
            </w:pPr>
            <w:r>
              <w:rPr>
                <w:rFonts w:ascii="宋体" w:cs="宋体" w:hint="eastAsia"/>
                <w:szCs w:val="21"/>
              </w:rPr>
              <w:t>车辆模型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4207E062"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4337F1E8"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5448371C" w14:textId="77777777" w:rsidR="00025A03" w:rsidRDefault="005D58B2">
            <w:pPr>
              <w:rPr>
                <w:rFonts w:ascii="宋体"/>
              </w:rPr>
            </w:pPr>
            <w:r>
              <w:rPr>
                <w:rFonts w:ascii="宋体" w:hint="eastAsia"/>
              </w:rPr>
              <w:t>具体</w:t>
            </w:r>
            <w:r>
              <w:rPr>
                <w:rFonts w:ascii="宋体"/>
              </w:rPr>
              <w:t>要求见技术协议</w:t>
            </w:r>
          </w:p>
        </w:tc>
      </w:tr>
      <w:tr w:rsidR="00025A03" w14:paraId="03912107"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D7779B7" w14:textId="77777777" w:rsidR="00025A03" w:rsidRDefault="005D58B2">
            <w:pPr>
              <w:rPr>
                <w:rFonts w:ascii="宋体" w:cs="宋体"/>
                <w:szCs w:val="21"/>
              </w:rPr>
            </w:pPr>
            <w:r>
              <w:rPr>
                <w:rFonts w:ascii="宋体" w:cs="Arial" w:hint="eastAsia"/>
                <w:szCs w:val="21"/>
              </w:rPr>
              <w:t>驾驶员模型</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6B856BB9"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788276FD"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401BBF92" w14:textId="77777777" w:rsidR="00025A03" w:rsidRDefault="005D58B2">
            <w:pPr>
              <w:rPr>
                <w:rFonts w:ascii="宋体"/>
              </w:rPr>
            </w:pPr>
            <w:r>
              <w:rPr>
                <w:rFonts w:ascii="宋体" w:hint="eastAsia"/>
              </w:rPr>
              <w:t>具体</w:t>
            </w:r>
            <w:r>
              <w:rPr>
                <w:rFonts w:ascii="宋体"/>
              </w:rPr>
              <w:t>要求见技术协议</w:t>
            </w:r>
          </w:p>
        </w:tc>
      </w:tr>
      <w:tr w:rsidR="00025A03" w14:paraId="7BA13E6A"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1ACCCFA" w14:textId="77777777" w:rsidR="00025A03" w:rsidRDefault="005D58B2">
            <w:pPr>
              <w:rPr>
                <w:rFonts w:ascii="宋体" w:cs="宋体"/>
                <w:szCs w:val="21"/>
              </w:rPr>
            </w:pPr>
            <w:r>
              <w:rPr>
                <w:rFonts w:ascii="宋体" w:cs="宋体" w:hint="eastAsia"/>
                <w:szCs w:val="21"/>
              </w:rPr>
              <w:t>多</w:t>
            </w:r>
            <w:r>
              <w:rPr>
                <w:rFonts w:ascii="宋体" w:cs="宋体"/>
                <w:szCs w:val="21"/>
              </w:rPr>
              <w:t>功能接口</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0D407EF2"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7E52C195"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47D96FC2" w14:textId="77777777" w:rsidR="00025A03" w:rsidRDefault="005D58B2">
            <w:pPr>
              <w:rPr>
                <w:rFonts w:ascii="宋体"/>
              </w:rPr>
            </w:pPr>
            <w:r>
              <w:rPr>
                <w:rFonts w:ascii="宋体" w:hint="eastAsia"/>
              </w:rPr>
              <w:t>具体</w:t>
            </w:r>
            <w:r>
              <w:rPr>
                <w:rFonts w:ascii="宋体"/>
              </w:rPr>
              <w:t>要求见技术协议</w:t>
            </w:r>
          </w:p>
        </w:tc>
      </w:tr>
      <w:tr w:rsidR="00025A03" w14:paraId="6644F669"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3E459A6" w14:textId="77777777" w:rsidR="00025A03" w:rsidRDefault="005D58B2">
            <w:pPr>
              <w:rPr>
                <w:rFonts w:ascii="宋体" w:cs="宋体"/>
                <w:szCs w:val="21"/>
              </w:rPr>
            </w:pPr>
            <w:r>
              <w:rPr>
                <w:rFonts w:ascii="宋体" w:cs="宋体" w:hint="eastAsia"/>
                <w:szCs w:val="21"/>
              </w:rPr>
              <w:t>软硬件在环平台</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1A5019F0"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0DFFBD92"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2718320D" w14:textId="77777777" w:rsidR="00025A03" w:rsidRDefault="005D58B2">
            <w:pPr>
              <w:rPr>
                <w:rFonts w:ascii="宋体"/>
              </w:rPr>
            </w:pPr>
            <w:r>
              <w:rPr>
                <w:rFonts w:ascii="宋体" w:hint="eastAsia"/>
              </w:rPr>
              <w:t>具体</w:t>
            </w:r>
            <w:r>
              <w:rPr>
                <w:rFonts w:ascii="宋体"/>
              </w:rPr>
              <w:t>要求见技术协议</w:t>
            </w:r>
          </w:p>
        </w:tc>
      </w:tr>
      <w:tr w:rsidR="00025A03" w14:paraId="33A2BC44"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7EAE043D" w14:textId="77777777" w:rsidR="00025A03" w:rsidRDefault="005D58B2">
            <w:pPr>
              <w:rPr>
                <w:rFonts w:ascii="宋体" w:cs="宋体"/>
                <w:szCs w:val="21"/>
              </w:rPr>
            </w:pPr>
            <w:r>
              <w:rPr>
                <w:rFonts w:ascii="宋体" w:cs="宋体" w:hint="eastAsia"/>
                <w:szCs w:val="21"/>
              </w:rPr>
              <w:t>扩展功能</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74E5A027"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283DEC15"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6A96BB77" w14:textId="77777777" w:rsidR="00025A03" w:rsidRDefault="005D58B2">
            <w:pPr>
              <w:rPr>
                <w:rFonts w:ascii="宋体"/>
              </w:rPr>
            </w:pPr>
            <w:r>
              <w:rPr>
                <w:rFonts w:ascii="宋体" w:hint="eastAsia"/>
              </w:rPr>
              <w:t>具体</w:t>
            </w:r>
            <w:r>
              <w:rPr>
                <w:rFonts w:ascii="宋体"/>
              </w:rPr>
              <w:t>要求见技术协议</w:t>
            </w:r>
          </w:p>
        </w:tc>
      </w:tr>
      <w:tr w:rsidR="00025A03" w14:paraId="1234D6F8"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051D5619" w14:textId="77777777" w:rsidR="00025A03" w:rsidRDefault="005D58B2">
            <w:pPr>
              <w:rPr>
                <w:rFonts w:ascii="宋体" w:cs="宋体"/>
                <w:szCs w:val="21"/>
              </w:rPr>
            </w:pPr>
            <w:r>
              <w:rPr>
                <w:rFonts w:ascii="宋体" w:cs="宋体" w:hint="eastAsia"/>
                <w:szCs w:val="21"/>
              </w:rPr>
              <w:t>批量测试能力</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517CA4F1"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35D0A3AB"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2023A31A" w14:textId="77777777" w:rsidR="00025A03" w:rsidRDefault="005D58B2">
            <w:pPr>
              <w:rPr>
                <w:rFonts w:ascii="宋体"/>
              </w:rPr>
            </w:pPr>
            <w:r>
              <w:rPr>
                <w:rFonts w:ascii="宋体" w:hint="eastAsia"/>
              </w:rPr>
              <w:t>具体</w:t>
            </w:r>
            <w:r>
              <w:rPr>
                <w:rFonts w:ascii="宋体"/>
              </w:rPr>
              <w:t>要求见技术协议</w:t>
            </w:r>
          </w:p>
        </w:tc>
      </w:tr>
      <w:tr w:rsidR="00025A03" w14:paraId="54E653B2"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10279641" w14:textId="77777777" w:rsidR="00025A03" w:rsidRDefault="005D58B2">
            <w:pPr>
              <w:rPr>
                <w:rFonts w:ascii="宋体" w:cs="宋体"/>
                <w:szCs w:val="21"/>
              </w:rPr>
            </w:pPr>
            <w:r>
              <w:rPr>
                <w:rFonts w:ascii="宋体" w:cs="宋体" w:hint="eastAsia"/>
                <w:color w:val="000000"/>
                <w:szCs w:val="21"/>
              </w:rPr>
              <w:t>自带场景库</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59BBEAE4"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192F1E46"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3FA9170E" w14:textId="77777777" w:rsidR="00025A03" w:rsidRDefault="005D58B2">
            <w:pPr>
              <w:rPr>
                <w:rFonts w:ascii="宋体"/>
              </w:rPr>
            </w:pPr>
            <w:r>
              <w:rPr>
                <w:rFonts w:ascii="宋体" w:hint="eastAsia"/>
              </w:rPr>
              <w:t>具体</w:t>
            </w:r>
            <w:r>
              <w:rPr>
                <w:rFonts w:ascii="宋体"/>
              </w:rPr>
              <w:t>要求见技术协议</w:t>
            </w:r>
          </w:p>
        </w:tc>
      </w:tr>
      <w:tr w:rsidR="00025A03" w14:paraId="02A72516" w14:textId="77777777">
        <w:trPr>
          <w:trHeight w:val="286"/>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2325A4D0" w14:textId="77777777" w:rsidR="00025A03" w:rsidRDefault="005D58B2">
            <w:pPr>
              <w:rPr>
                <w:rFonts w:ascii="宋体" w:cs="宋体"/>
                <w:szCs w:val="21"/>
              </w:rPr>
            </w:pPr>
            <w:r>
              <w:rPr>
                <w:rFonts w:ascii="宋体" w:cs="宋体" w:hint="eastAsia"/>
                <w:color w:val="000000"/>
                <w:szCs w:val="21"/>
              </w:rPr>
              <w:t>演示算法</w:t>
            </w:r>
          </w:p>
        </w:tc>
        <w:tc>
          <w:tcPr>
            <w:tcW w:w="980" w:type="dxa"/>
            <w:tcBorders>
              <w:top w:val="single" w:sz="4" w:space="0" w:color="000000"/>
              <w:left w:val="single" w:sz="4" w:space="0" w:color="000000"/>
              <w:bottom w:val="single" w:sz="4" w:space="0" w:color="000000"/>
              <w:right w:val="single" w:sz="4" w:space="0" w:color="000000"/>
              <w:tl2br w:val="nil"/>
              <w:tr2bl w:val="nil"/>
            </w:tcBorders>
          </w:tcPr>
          <w:p w14:paraId="76308E89" w14:textId="77777777" w:rsidR="00025A03" w:rsidRDefault="005D58B2">
            <w:pPr>
              <w:jc w:val="center"/>
              <w:rPr>
                <w:rFonts w:ascii="宋体"/>
              </w:rPr>
            </w:pPr>
            <w:r>
              <w:rPr>
                <w:rFonts w:ascii="宋体" w:hint="eastAsia"/>
              </w:rPr>
              <w:t>2020.1</w:t>
            </w:r>
          </w:p>
        </w:tc>
        <w:tc>
          <w:tcPr>
            <w:tcW w:w="930" w:type="dxa"/>
            <w:tcBorders>
              <w:top w:val="single" w:sz="4" w:space="0" w:color="000000"/>
              <w:left w:val="single" w:sz="4" w:space="0" w:color="000000"/>
              <w:bottom w:val="single" w:sz="4" w:space="0" w:color="000000"/>
              <w:right w:val="single" w:sz="4" w:space="0" w:color="000000"/>
              <w:tl2br w:val="nil"/>
              <w:tr2bl w:val="nil"/>
            </w:tcBorders>
          </w:tcPr>
          <w:p w14:paraId="3FD908D8" w14:textId="77777777" w:rsidR="00025A03" w:rsidRDefault="005D58B2">
            <w:pPr>
              <w:jc w:val="center"/>
              <w:rPr>
                <w:rFonts w:ascii="宋体"/>
              </w:rPr>
            </w:pPr>
            <w:r>
              <w:rPr>
                <w:rFonts w:ascii="宋体" w:hint="eastAsia"/>
              </w:rPr>
              <w:t>1</w:t>
            </w:r>
          </w:p>
        </w:tc>
        <w:tc>
          <w:tcPr>
            <w:tcW w:w="2920" w:type="dxa"/>
            <w:tcBorders>
              <w:top w:val="single" w:sz="4" w:space="0" w:color="000000"/>
              <w:left w:val="single" w:sz="4" w:space="0" w:color="000000"/>
              <w:bottom w:val="single" w:sz="4" w:space="0" w:color="000000"/>
              <w:right w:val="single" w:sz="4" w:space="0" w:color="000000"/>
              <w:tl2br w:val="nil"/>
              <w:tr2bl w:val="nil"/>
            </w:tcBorders>
          </w:tcPr>
          <w:p w14:paraId="04350FAD" w14:textId="77777777" w:rsidR="00025A03" w:rsidRDefault="005D58B2">
            <w:pPr>
              <w:rPr>
                <w:rFonts w:ascii="宋体"/>
              </w:rPr>
            </w:pPr>
            <w:r>
              <w:rPr>
                <w:rFonts w:ascii="宋体" w:hint="eastAsia"/>
              </w:rPr>
              <w:t>具体</w:t>
            </w:r>
            <w:r>
              <w:rPr>
                <w:rFonts w:ascii="宋体"/>
              </w:rPr>
              <w:t>要求见技术协议</w:t>
            </w:r>
          </w:p>
        </w:tc>
      </w:tr>
    </w:tbl>
    <w:p w14:paraId="61466A2C" w14:textId="77777777" w:rsidR="00025A03" w:rsidRDefault="005D58B2">
      <w:pPr>
        <w:spacing w:line="360" w:lineRule="auto"/>
        <w:ind w:firstLineChars="200" w:firstLine="420"/>
        <w:rPr>
          <w:rFonts w:ascii="Calibri Light" w:hAnsi="Calibri Light"/>
          <w:szCs w:val="30"/>
        </w:rPr>
      </w:pPr>
      <w:r>
        <w:rPr>
          <w:rFonts w:ascii="Calibri Light" w:hAnsi="Calibri Light" w:hint="eastAsia"/>
          <w:szCs w:val="30"/>
        </w:rPr>
        <w:t>1.</w:t>
      </w:r>
      <w:r>
        <w:rPr>
          <w:rFonts w:ascii="Calibri Light" w:hAnsi="Calibri Light"/>
          <w:szCs w:val="30"/>
        </w:rPr>
        <w:t>2</w:t>
      </w:r>
      <w:r>
        <w:rPr>
          <w:rFonts w:ascii="Calibri Light" w:hAnsi="Calibri Light" w:hint="eastAsia"/>
          <w:szCs w:val="30"/>
        </w:rPr>
        <w:t>：</w:t>
      </w:r>
      <w:r>
        <w:rPr>
          <w:rFonts w:ascii="Calibri Light" w:hAnsi="Calibri Light"/>
          <w:szCs w:val="30"/>
        </w:rPr>
        <w:t>实施</w:t>
      </w:r>
      <w:r>
        <w:rPr>
          <w:rFonts w:ascii="Calibri Light" w:hAnsi="Calibri Light" w:hint="eastAsia"/>
          <w:szCs w:val="30"/>
        </w:rPr>
        <w:t>服务</w:t>
      </w:r>
    </w:p>
    <w:tbl>
      <w:tblPr>
        <w:tblW w:w="8638" w:type="dxa"/>
        <w:tblLayout w:type="fixed"/>
        <w:tblCellMar>
          <w:top w:w="15" w:type="dxa"/>
          <w:left w:w="15" w:type="dxa"/>
          <w:bottom w:w="15" w:type="dxa"/>
          <w:right w:w="15" w:type="dxa"/>
        </w:tblCellMar>
        <w:tblLook w:val="04A0" w:firstRow="1" w:lastRow="0" w:firstColumn="1" w:lastColumn="0" w:noHBand="0" w:noVBand="1"/>
      </w:tblPr>
      <w:tblGrid>
        <w:gridCol w:w="3748"/>
        <w:gridCol w:w="1380"/>
        <w:gridCol w:w="3510"/>
      </w:tblGrid>
      <w:tr w:rsidR="00025A03" w14:paraId="7EC0BA1A" w14:textId="77777777">
        <w:trPr>
          <w:trHeight w:val="321"/>
        </w:trPr>
        <w:tc>
          <w:tcPr>
            <w:tcW w:w="3748" w:type="dxa"/>
            <w:tcBorders>
              <w:top w:val="single" w:sz="12" w:space="0" w:color="000000"/>
              <w:left w:val="single" w:sz="12" w:space="0" w:color="000000"/>
              <w:bottom w:val="single" w:sz="4" w:space="0" w:color="000000"/>
              <w:right w:val="single" w:sz="4" w:space="0" w:color="000000"/>
              <w:tl2br w:val="nil"/>
              <w:tr2bl w:val="nil"/>
            </w:tcBorders>
            <w:shd w:val="clear" w:color="auto" w:fill="C0C0C0"/>
            <w:vAlign w:val="bottom"/>
          </w:tcPr>
          <w:p w14:paraId="65640821" w14:textId="77777777" w:rsidR="00025A03" w:rsidRDefault="005D58B2">
            <w:pPr>
              <w:jc w:val="center"/>
              <w:textAlignment w:val="bottom"/>
              <w:rPr>
                <w:rFonts w:ascii="宋体" w:cs="宋体"/>
                <w:b/>
                <w:sz w:val="18"/>
                <w:szCs w:val="18"/>
              </w:rPr>
            </w:pPr>
            <w:r>
              <w:rPr>
                <w:rFonts w:ascii="宋体" w:cs="宋体" w:hint="eastAsia"/>
                <w:b/>
                <w:sz w:val="18"/>
                <w:szCs w:val="18"/>
              </w:rPr>
              <w:t>实施服务</w:t>
            </w:r>
          </w:p>
        </w:tc>
        <w:tc>
          <w:tcPr>
            <w:tcW w:w="138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4998CB48" w14:textId="77777777" w:rsidR="00025A03" w:rsidRDefault="005D58B2">
            <w:pPr>
              <w:jc w:val="center"/>
            </w:pPr>
            <w:r>
              <w:rPr>
                <w:rFonts w:ascii="宋体" w:cs="宋体"/>
                <w:b/>
                <w:sz w:val="18"/>
                <w:szCs w:val="18"/>
              </w:rPr>
              <w:t>数量(人/天)</w:t>
            </w:r>
          </w:p>
        </w:tc>
        <w:tc>
          <w:tcPr>
            <w:tcW w:w="351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05BB5536" w14:textId="77777777" w:rsidR="00025A03" w:rsidRDefault="005D58B2">
            <w:pPr>
              <w:jc w:val="center"/>
              <w:textAlignment w:val="bottom"/>
              <w:rPr>
                <w:rFonts w:ascii="宋体" w:cs="宋体"/>
                <w:b/>
                <w:sz w:val="18"/>
                <w:szCs w:val="18"/>
              </w:rPr>
            </w:pPr>
            <w:r>
              <w:rPr>
                <w:rFonts w:ascii="宋体" w:cs="宋体" w:hint="eastAsia"/>
                <w:b/>
                <w:sz w:val="18"/>
                <w:szCs w:val="18"/>
              </w:rPr>
              <w:t>备注</w:t>
            </w:r>
          </w:p>
        </w:tc>
      </w:tr>
      <w:tr w:rsidR="00025A03" w14:paraId="35A2322F" w14:textId="77777777">
        <w:trPr>
          <w:trHeight w:val="394"/>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42B06E35" w14:textId="77777777" w:rsidR="00025A03" w:rsidRDefault="005D58B2">
            <w:pPr>
              <w:rPr>
                <w:rFonts w:ascii="宋体"/>
              </w:rPr>
            </w:pPr>
            <w:r>
              <w:rPr>
                <w:rFonts w:ascii="宋体" w:hint="eastAsia"/>
              </w:rPr>
              <w:t>P</w:t>
            </w:r>
            <w:r>
              <w:rPr>
                <w:rFonts w:ascii="宋体"/>
              </w:rPr>
              <w:t>rescan高级培训</w:t>
            </w:r>
          </w:p>
        </w:tc>
        <w:tc>
          <w:tcPr>
            <w:tcW w:w="1380" w:type="dxa"/>
            <w:tcBorders>
              <w:top w:val="single" w:sz="4" w:space="0" w:color="000000"/>
              <w:left w:val="single" w:sz="4" w:space="0" w:color="000000"/>
              <w:bottom w:val="single" w:sz="4" w:space="0" w:color="000000"/>
              <w:right w:val="single" w:sz="4" w:space="0" w:color="000000"/>
              <w:tl2br w:val="nil"/>
              <w:tr2bl w:val="nil"/>
            </w:tcBorders>
          </w:tcPr>
          <w:p w14:paraId="0580BD5A" w14:textId="77777777" w:rsidR="00025A03" w:rsidRDefault="005D58B2">
            <w:pPr>
              <w:jc w:val="center"/>
              <w:rPr>
                <w:rFonts w:ascii="宋体"/>
              </w:rPr>
            </w:pPr>
            <w:r>
              <w:rPr>
                <w:rFonts w:ascii="宋体" w:hint="eastAsia"/>
              </w:rPr>
              <w:t>4天</w:t>
            </w:r>
          </w:p>
        </w:tc>
        <w:tc>
          <w:tcPr>
            <w:tcW w:w="3510" w:type="dxa"/>
            <w:tcBorders>
              <w:top w:val="single" w:sz="4" w:space="0" w:color="000000"/>
              <w:left w:val="single" w:sz="4" w:space="0" w:color="000000"/>
              <w:bottom w:val="single" w:sz="4" w:space="0" w:color="000000"/>
              <w:right w:val="single" w:sz="4" w:space="0" w:color="000000"/>
              <w:tl2br w:val="nil"/>
              <w:tr2bl w:val="nil"/>
            </w:tcBorders>
          </w:tcPr>
          <w:p w14:paraId="36ECCDDC" w14:textId="77777777" w:rsidR="00025A03" w:rsidRDefault="005D58B2">
            <w:pPr>
              <w:rPr>
                <w:rFonts w:ascii="宋体"/>
              </w:rPr>
            </w:pPr>
            <w:r>
              <w:rPr>
                <w:rFonts w:ascii="宋体" w:hint="eastAsia"/>
              </w:rPr>
              <w:t>用户</w:t>
            </w:r>
            <w:r>
              <w:rPr>
                <w:rFonts w:ascii="宋体"/>
              </w:rPr>
              <w:t>现场</w:t>
            </w:r>
          </w:p>
        </w:tc>
      </w:tr>
    </w:tbl>
    <w:p w14:paraId="2A6C16EF" w14:textId="77777777" w:rsidR="00025A03" w:rsidRDefault="005D58B2">
      <w:pPr>
        <w:spacing w:line="360" w:lineRule="auto"/>
        <w:ind w:firstLineChars="200" w:firstLine="420"/>
        <w:rPr>
          <w:rFonts w:ascii="Calibri Light" w:hAnsi="Calibri Light"/>
          <w:szCs w:val="30"/>
        </w:rPr>
      </w:pPr>
      <w:r>
        <w:rPr>
          <w:rFonts w:ascii="Calibri Light" w:hAnsi="Calibri Light" w:hint="eastAsia"/>
          <w:szCs w:val="30"/>
        </w:rPr>
        <w:t>1.</w:t>
      </w:r>
      <w:r>
        <w:rPr>
          <w:rFonts w:ascii="Calibri Light" w:hAnsi="Calibri Light"/>
          <w:szCs w:val="30"/>
        </w:rPr>
        <w:t>3</w:t>
      </w:r>
      <w:r>
        <w:rPr>
          <w:rFonts w:ascii="Calibri Light" w:hAnsi="Calibri Light" w:hint="eastAsia"/>
          <w:szCs w:val="30"/>
        </w:rPr>
        <w:t>：仿真</w:t>
      </w:r>
      <w:r>
        <w:rPr>
          <w:rFonts w:ascii="Calibri Light" w:hAnsi="Calibri Light"/>
          <w:szCs w:val="30"/>
        </w:rPr>
        <w:t>测试主机</w:t>
      </w:r>
    </w:p>
    <w:tbl>
      <w:tblPr>
        <w:tblW w:w="8638" w:type="dxa"/>
        <w:tblLayout w:type="fixed"/>
        <w:tblCellMar>
          <w:top w:w="15" w:type="dxa"/>
          <w:left w:w="15" w:type="dxa"/>
          <w:bottom w:w="15" w:type="dxa"/>
          <w:right w:w="15" w:type="dxa"/>
        </w:tblCellMar>
        <w:tblLook w:val="04A0" w:firstRow="1" w:lastRow="0" w:firstColumn="1" w:lastColumn="0" w:noHBand="0" w:noVBand="1"/>
      </w:tblPr>
      <w:tblGrid>
        <w:gridCol w:w="3748"/>
        <w:gridCol w:w="1380"/>
        <w:gridCol w:w="3510"/>
      </w:tblGrid>
      <w:tr w:rsidR="00025A03" w14:paraId="4406A638" w14:textId="77777777">
        <w:trPr>
          <w:trHeight w:val="200"/>
        </w:trPr>
        <w:tc>
          <w:tcPr>
            <w:tcW w:w="3748" w:type="dxa"/>
            <w:tcBorders>
              <w:top w:val="single" w:sz="12" w:space="0" w:color="000000"/>
              <w:left w:val="single" w:sz="12" w:space="0" w:color="000000"/>
              <w:bottom w:val="single" w:sz="4" w:space="0" w:color="000000"/>
              <w:right w:val="single" w:sz="4" w:space="0" w:color="000000"/>
              <w:tl2br w:val="nil"/>
              <w:tr2bl w:val="nil"/>
            </w:tcBorders>
            <w:shd w:val="clear" w:color="auto" w:fill="C0C0C0"/>
            <w:vAlign w:val="bottom"/>
          </w:tcPr>
          <w:p w14:paraId="0FB88AD8" w14:textId="77777777" w:rsidR="00025A03" w:rsidRDefault="005D58B2">
            <w:pPr>
              <w:jc w:val="center"/>
              <w:textAlignment w:val="bottom"/>
              <w:rPr>
                <w:rFonts w:ascii="宋体" w:cs="宋体"/>
                <w:b/>
                <w:sz w:val="18"/>
                <w:szCs w:val="18"/>
              </w:rPr>
            </w:pPr>
            <w:r>
              <w:rPr>
                <w:rFonts w:ascii="宋体" w:cs="宋体" w:hint="eastAsia"/>
                <w:b/>
                <w:sz w:val="18"/>
                <w:szCs w:val="18"/>
              </w:rPr>
              <w:t>仿真</w:t>
            </w:r>
            <w:r>
              <w:rPr>
                <w:rFonts w:ascii="宋体" w:cs="宋体"/>
                <w:b/>
                <w:sz w:val="18"/>
                <w:szCs w:val="18"/>
              </w:rPr>
              <w:t>测试主机</w:t>
            </w:r>
          </w:p>
        </w:tc>
        <w:tc>
          <w:tcPr>
            <w:tcW w:w="138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35B346E7" w14:textId="77777777" w:rsidR="00025A03" w:rsidRDefault="005D58B2">
            <w:pPr>
              <w:jc w:val="center"/>
            </w:pPr>
            <w:r>
              <w:rPr>
                <w:rFonts w:ascii="宋体" w:cs="宋体"/>
                <w:b/>
                <w:sz w:val="18"/>
                <w:szCs w:val="18"/>
              </w:rPr>
              <w:t>数量(</w:t>
            </w:r>
            <w:r>
              <w:rPr>
                <w:rFonts w:ascii="宋体" w:cs="宋体" w:hint="eastAsia"/>
                <w:b/>
                <w:sz w:val="18"/>
                <w:szCs w:val="18"/>
              </w:rPr>
              <w:t>单位</w:t>
            </w:r>
            <w:r>
              <w:rPr>
                <w:rFonts w:ascii="宋体" w:cs="宋体"/>
                <w:b/>
                <w:sz w:val="18"/>
                <w:szCs w:val="18"/>
              </w:rPr>
              <w:t>)</w:t>
            </w:r>
          </w:p>
        </w:tc>
        <w:tc>
          <w:tcPr>
            <w:tcW w:w="3510" w:type="dxa"/>
            <w:tcBorders>
              <w:top w:val="single" w:sz="12" w:space="0" w:color="000000"/>
              <w:left w:val="single" w:sz="4" w:space="0" w:color="000000"/>
              <w:bottom w:val="single" w:sz="4" w:space="0" w:color="000000"/>
              <w:right w:val="single" w:sz="4" w:space="0" w:color="000000"/>
              <w:tl2br w:val="nil"/>
              <w:tr2bl w:val="nil"/>
            </w:tcBorders>
            <w:shd w:val="clear" w:color="auto" w:fill="C0C0C0"/>
            <w:vAlign w:val="bottom"/>
          </w:tcPr>
          <w:p w14:paraId="39B3DBDE" w14:textId="77777777" w:rsidR="00025A03" w:rsidRDefault="005D58B2">
            <w:pPr>
              <w:jc w:val="center"/>
              <w:textAlignment w:val="bottom"/>
              <w:rPr>
                <w:rFonts w:ascii="宋体" w:cs="宋体"/>
                <w:b/>
                <w:sz w:val="18"/>
                <w:szCs w:val="18"/>
              </w:rPr>
            </w:pPr>
            <w:r>
              <w:rPr>
                <w:rFonts w:ascii="宋体" w:cs="宋体" w:hint="eastAsia"/>
                <w:b/>
                <w:sz w:val="18"/>
                <w:szCs w:val="18"/>
              </w:rPr>
              <w:t>备注</w:t>
            </w:r>
          </w:p>
        </w:tc>
      </w:tr>
      <w:tr w:rsidR="00025A03" w14:paraId="7CC3A1F4" w14:textId="77777777">
        <w:trPr>
          <w:trHeight w:val="394"/>
        </w:trPr>
        <w:tc>
          <w:tcPr>
            <w:tcW w:w="3748" w:type="dxa"/>
            <w:tcBorders>
              <w:top w:val="single" w:sz="4" w:space="0" w:color="000000"/>
              <w:left w:val="single" w:sz="12" w:space="0" w:color="000000"/>
              <w:bottom w:val="single" w:sz="4" w:space="0" w:color="000000"/>
              <w:right w:val="single" w:sz="4" w:space="0" w:color="000000"/>
              <w:tl2br w:val="nil"/>
              <w:tr2bl w:val="nil"/>
            </w:tcBorders>
          </w:tcPr>
          <w:p w14:paraId="4E2392A0" w14:textId="77777777" w:rsidR="00025A03" w:rsidRDefault="005D58B2">
            <w:pPr>
              <w:rPr>
                <w:rFonts w:ascii="仿宋" w:eastAsia="仿宋" w:cs="仿宋"/>
                <w:sz w:val="24"/>
              </w:rPr>
            </w:pPr>
            <w:r>
              <w:rPr>
                <w:rFonts w:ascii="仿宋" w:eastAsia="仿宋" w:cs="仿宋" w:hint="eastAsia"/>
                <w:sz w:val="24"/>
              </w:rPr>
              <w:t>仿真</w:t>
            </w:r>
            <w:r>
              <w:rPr>
                <w:rFonts w:ascii="仿宋" w:eastAsia="仿宋" w:cs="仿宋"/>
                <w:sz w:val="24"/>
              </w:rPr>
              <w:t>测试主机</w:t>
            </w:r>
          </w:p>
        </w:tc>
        <w:tc>
          <w:tcPr>
            <w:tcW w:w="1380" w:type="dxa"/>
            <w:tcBorders>
              <w:top w:val="single" w:sz="4" w:space="0" w:color="000000"/>
              <w:left w:val="single" w:sz="4" w:space="0" w:color="000000"/>
              <w:bottom w:val="single" w:sz="4" w:space="0" w:color="000000"/>
              <w:right w:val="single" w:sz="4" w:space="0" w:color="000000"/>
              <w:tl2br w:val="nil"/>
              <w:tr2bl w:val="nil"/>
            </w:tcBorders>
          </w:tcPr>
          <w:p w14:paraId="45BCEDA0" w14:textId="77777777" w:rsidR="00025A03" w:rsidRDefault="005D58B2">
            <w:pPr>
              <w:jc w:val="center"/>
              <w:rPr>
                <w:rFonts w:ascii="仿宋" w:eastAsia="仿宋" w:cs="仿宋"/>
                <w:sz w:val="24"/>
              </w:rPr>
            </w:pPr>
            <w:r>
              <w:rPr>
                <w:rFonts w:ascii="仿宋" w:eastAsia="仿宋" w:cs="仿宋" w:hint="eastAsia"/>
                <w:sz w:val="24"/>
              </w:rPr>
              <w:t>1台</w:t>
            </w:r>
          </w:p>
        </w:tc>
        <w:tc>
          <w:tcPr>
            <w:tcW w:w="3510" w:type="dxa"/>
            <w:tcBorders>
              <w:top w:val="single" w:sz="4" w:space="0" w:color="000000"/>
              <w:left w:val="single" w:sz="4" w:space="0" w:color="000000"/>
              <w:bottom w:val="single" w:sz="4" w:space="0" w:color="000000"/>
              <w:right w:val="single" w:sz="4" w:space="0" w:color="000000"/>
              <w:tl2br w:val="nil"/>
              <w:tr2bl w:val="nil"/>
            </w:tcBorders>
          </w:tcPr>
          <w:p w14:paraId="7BF4E35F" w14:textId="77777777" w:rsidR="00025A03" w:rsidRDefault="005D58B2">
            <w:pPr>
              <w:rPr>
                <w:rFonts w:ascii="仿宋" w:eastAsia="仿宋" w:cs="仿宋"/>
                <w:sz w:val="24"/>
              </w:rPr>
            </w:pPr>
            <w:r>
              <w:rPr>
                <w:rFonts w:ascii="仿宋" w:eastAsia="仿宋" w:cs="仿宋"/>
                <w:sz w:val="24"/>
              </w:rPr>
              <w:t>配置见技术协议</w:t>
            </w:r>
          </w:p>
        </w:tc>
      </w:tr>
    </w:tbl>
    <w:p w14:paraId="782903F3" w14:textId="77777777" w:rsidR="00025A03" w:rsidRDefault="005D58B2">
      <w:pPr>
        <w:tabs>
          <w:tab w:val="left" w:pos="0"/>
        </w:tabs>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本次招标项目为“</w:t>
      </w:r>
      <w:r>
        <w:rPr>
          <w:rFonts w:cs="宋体" w:hint="eastAsia"/>
          <w:kern w:val="0"/>
        </w:rPr>
        <w:t>智能驾驶</w:t>
      </w:r>
      <w:r>
        <w:rPr>
          <w:rFonts w:cs="宋体"/>
          <w:kern w:val="0"/>
        </w:rPr>
        <w:t>交通场景软件</w:t>
      </w:r>
      <w:r>
        <w:rPr>
          <w:rFonts w:cs="宋体" w:hint="eastAsia"/>
          <w:kern w:val="0"/>
        </w:rPr>
        <w:t>P</w:t>
      </w:r>
      <w:r>
        <w:rPr>
          <w:rFonts w:cs="宋体"/>
          <w:kern w:val="0"/>
        </w:rPr>
        <w:t>rescan</w:t>
      </w:r>
      <w:r>
        <w:rPr>
          <w:rFonts w:ascii="宋体" w:cs="宋体" w:hint="eastAsia"/>
          <w:kern w:val="0"/>
          <w:sz w:val="24"/>
        </w:rPr>
        <w:t>”，</w:t>
      </w:r>
      <w:r>
        <w:rPr>
          <w:rFonts w:ascii="宋体" w:cs="宋体"/>
          <w:kern w:val="0"/>
          <w:sz w:val="24"/>
        </w:rPr>
        <w:t>投标方需根据</w:t>
      </w:r>
      <w:r>
        <w:rPr>
          <w:rFonts w:ascii="宋体" w:cs="宋体" w:hint="eastAsia"/>
          <w:kern w:val="0"/>
          <w:sz w:val="24"/>
        </w:rPr>
        <w:t>许可、项目实施</w:t>
      </w:r>
      <w:r>
        <w:rPr>
          <w:rFonts w:ascii="宋体" w:cs="宋体"/>
          <w:kern w:val="0"/>
          <w:sz w:val="24"/>
        </w:rPr>
        <w:t>进</w:t>
      </w:r>
      <w:r>
        <w:rPr>
          <w:rFonts w:ascii="宋体" w:cs="宋体"/>
          <w:kern w:val="0"/>
          <w:sz w:val="24"/>
        </w:rPr>
        <w:lastRenderedPageBreak/>
        <w:t>行分别</w:t>
      </w:r>
      <w:r>
        <w:rPr>
          <w:rFonts w:ascii="宋体" w:cs="宋体" w:hint="eastAsia"/>
          <w:kern w:val="0"/>
          <w:sz w:val="24"/>
        </w:rPr>
        <w:t>报价</w:t>
      </w:r>
      <w:r>
        <w:rPr>
          <w:rFonts w:ascii="宋体" w:cs="宋体"/>
          <w:kern w:val="0"/>
          <w:sz w:val="24"/>
        </w:rPr>
        <w:t>。</w:t>
      </w:r>
    </w:p>
    <w:p w14:paraId="58897A49" w14:textId="77777777" w:rsidR="00025A03" w:rsidRDefault="005D58B2">
      <w:pPr>
        <w:tabs>
          <w:tab w:val="left" w:pos="0"/>
        </w:tabs>
        <w:spacing w:line="360" w:lineRule="auto"/>
        <w:ind w:firstLineChars="200" w:firstLine="480"/>
        <w:rPr>
          <w:rFonts w:ascii="宋体" w:cs="宋体"/>
          <w:kern w:val="0"/>
          <w:sz w:val="24"/>
        </w:rPr>
      </w:pPr>
      <w:r>
        <w:rPr>
          <w:rFonts w:ascii="宋体" w:cs="宋体"/>
          <w:kern w:val="0"/>
          <w:sz w:val="24"/>
        </w:rPr>
        <w:t>3</w:t>
      </w:r>
      <w:r>
        <w:rPr>
          <w:rFonts w:ascii="宋体" w:cs="宋体" w:hint="eastAsia"/>
          <w:kern w:val="0"/>
          <w:sz w:val="24"/>
        </w:rPr>
        <w:t>、本项目采用</w:t>
      </w:r>
      <w:r>
        <w:rPr>
          <w:rFonts w:ascii="宋体" w:cs="宋体"/>
          <w:kern w:val="0"/>
          <w:sz w:val="24"/>
        </w:rPr>
        <w:t>公开招标</w:t>
      </w:r>
      <w:r>
        <w:rPr>
          <w:rFonts w:ascii="宋体" w:cs="宋体" w:hint="eastAsia"/>
          <w:kern w:val="0"/>
          <w:sz w:val="24"/>
        </w:rPr>
        <w:t>的方式。</w:t>
      </w:r>
      <w:r>
        <w:rPr>
          <w:rFonts w:hint="eastAsia"/>
          <w:sz w:val="24"/>
        </w:rPr>
        <w:t>招标人有权根据项目情况，采取多级评标模式，先由专家组综合评审推荐</w:t>
      </w:r>
      <w:r>
        <w:rPr>
          <w:rFonts w:hint="eastAsia"/>
          <w:sz w:val="24"/>
        </w:rPr>
        <w:t>2-3</w:t>
      </w:r>
      <w:r>
        <w:rPr>
          <w:rFonts w:hint="eastAsia"/>
          <w:sz w:val="24"/>
        </w:rPr>
        <w:t>家候选中标人，再由采购人员与专家组共同对候选中标人进行评</w:t>
      </w:r>
      <w:r>
        <w:rPr>
          <w:rFonts w:hint="eastAsia"/>
          <w:sz w:val="24"/>
        </w:rPr>
        <w:t>/</w:t>
      </w:r>
      <w:r>
        <w:rPr>
          <w:rFonts w:hint="eastAsia"/>
          <w:sz w:val="24"/>
        </w:rPr>
        <w:t>议标，最终确定推荐中标人。</w:t>
      </w:r>
    </w:p>
    <w:p w14:paraId="2D2529D9" w14:textId="77777777" w:rsidR="00025A03" w:rsidRDefault="005D58B2">
      <w:pPr>
        <w:pStyle w:val="2"/>
        <w:rPr>
          <w:rStyle w:val="ae"/>
          <w:b/>
          <w:bCs w:val="0"/>
        </w:rPr>
      </w:pPr>
      <w:r>
        <w:rPr>
          <w:rStyle w:val="ae"/>
          <w:rFonts w:hint="eastAsia"/>
          <w:b/>
          <w:bCs w:val="0"/>
        </w:rPr>
        <w:t>三、有关说明</w:t>
      </w:r>
    </w:p>
    <w:p w14:paraId="05C32FD2" w14:textId="77777777" w:rsidR="00025A03" w:rsidRDefault="005D58B2">
      <w:pPr>
        <w:tabs>
          <w:tab w:val="left" w:pos="0"/>
        </w:tabs>
        <w:spacing w:line="360" w:lineRule="auto"/>
        <w:ind w:leftChars="57" w:left="120" w:firstLineChars="150" w:firstLine="360"/>
        <w:rPr>
          <w:rFonts w:ascii="宋体" w:cs="宋体"/>
          <w:kern w:val="0"/>
          <w:sz w:val="24"/>
        </w:rPr>
      </w:pPr>
      <w:bookmarkStart w:id="6" w:name="_Toc533251928"/>
      <w:r>
        <w:rPr>
          <w:rFonts w:ascii="宋体" w:cs="宋体" w:hint="eastAsia"/>
          <w:kern w:val="0"/>
          <w:sz w:val="24"/>
        </w:rPr>
        <w:t>1、</w:t>
      </w:r>
      <w:bookmarkEnd w:id="6"/>
      <w:r>
        <w:rPr>
          <w:rFonts w:ascii="宋体" w:cs="宋体" w:hint="eastAsia"/>
          <w:kern w:val="0"/>
          <w:sz w:val="24"/>
        </w:rPr>
        <w:t>本项目主要用于</w:t>
      </w:r>
      <w:r>
        <w:rPr>
          <w:rFonts w:ascii="宋体" w:cs="宋体"/>
          <w:kern w:val="0"/>
          <w:sz w:val="24"/>
        </w:rPr>
        <w:t>和整车动力学软件</w:t>
      </w:r>
      <w:r>
        <w:rPr>
          <w:rFonts w:ascii="宋体" w:cs="宋体" w:hint="eastAsia"/>
          <w:kern w:val="0"/>
          <w:sz w:val="24"/>
        </w:rPr>
        <w:t>T</w:t>
      </w:r>
      <w:r>
        <w:rPr>
          <w:rFonts w:ascii="宋体" w:cs="宋体"/>
          <w:kern w:val="0"/>
          <w:sz w:val="24"/>
        </w:rPr>
        <w:t>ruckSim联合仿真，</w:t>
      </w:r>
      <w:r>
        <w:rPr>
          <w:rFonts w:ascii="宋体" w:cs="宋体" w:hint="eastAsia"/>
          <w:kern w:val="0"/>
          <w:sz w:val="24"/>
        </w:rPr>
        <w:t>用于</w:t>
      </w:r>
      <w:r>
        <w:rPr>
          <w:rFonts w:ascii="宋体" w:cs="宋体"/>
          <w:kern w:val="0"/>
          <w:sz w:val="24"/>
        </w:rPr>
        <w:t>智能</w:t>
      </w:r>
      <w:r>
        <w:rPr>
          <w:rFonts w:ascii="宋体" w:cs="宋体" w:hint="eastAsia"/>
          <w:kern w:val="0"/>
          <w:sz w:val="24"/>
        </w:rPr>
        <w:t>驾驶</w:t>
      </w:r>
      <w:r>
        <w:rPr>
          <w:rFonts w:ascii="宋体" w:cs="宋体"/>
          <w:kern w:val="0"/>
          <w:sz w:val="24"/>
        </w:rPr>
        <w:t>控制器</w:t>
      </w:r>
      <w:r>
        <w:rPr>
          <w:rFonts w:ascii="宋体" w:cs="宋体" w:hint="eastAsia"/>
          <w:kern w:val="0"/>
          <w:sz w:val="24"/>
        </w:rPr>
        <w:t>功能</w:t>
      </w:r>
      <w:r>
        <w:rPr>
          <w:rFonts w:ascii="宋体" w:cs="宋体"/>
          <w:kern w:val="0"/>
          <w:sz w:val="24"/>
        </w:rPr>
        <w:t>算法软件在环</w:t>
      </w:r>
      <w:r>
        <w:rPr>
          <w:rFonts w:ascii="宋体" w:cs="宋体" w:hint="eastAsia"/>
          <w:kern w:val="0"/>
          <w:sz w:val="24"/>
        </w:rPr>
        <w:t>测试</w:t>
      </w:r>
      <w:r>
        <w:rPr>
          <w:rFonts w:ascii="宋体" w:cs="宋体"/>
          <w:kern w:val="0"/>
          <w:sz w:val="24"/>
        </w:rPr>
        <w:t>；</w:t>
      </w:r>
    </w:p>
    <w:p w14:paraId="2C0E316E" w14:textId="77777777" w:rsidR="00025A03" w:rsidRDefault="005D58B2">
      <w:pPr>
        <w:tabs>
          <w:tab w:val="left" w:pos="0"/>
        </w:tabs>
        <w:spacing w:line="360" w:lineRule="auto"/>
        <w:ind w:firstLineChars="200" w:firstLine="480"/>
        <w:rPr>
          <w:rFonts w:ascii="宋体" w:cs="宋体"/>
          <w:kern w:val="0"/>
          <w:sz w:val="24"/>
        </w:rPr>
      </w:pPr>
      <w:bookmarkStart w:id="7" w:name="_Toc533251929"/>
      <w:r>
        <w:rPr>
          <w:rFonts w:ascii="宋体" w:cs="宋体" w:hint="eastAsia"/>
          <w:kern w:val="0"/>
          <w:sz w:val="24"/>
        </w:rPr>
        <w:t>2、建设范围</w:t>
      </w:r>
      <w:bookmarkEnd w:id="7"/>
    </w:p>
    <w:p w14:paraId="378B0DE5"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汽车研究总院。</w:t>
      </w:r>
    </w:p>
    <w:p w14:paraId="6CA0E839"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3、软件</w:t>
      </w:r>
      <w:r>
        <w:rPr>
          <w:rFonts w:ascii="宋体" w:cs="宋体"/>
          <w:kern w:val="0"/>
          <w:sz w:val="24"/>
        </w:rPr>
        <w:t>参数及性能指标</w:t>
      </w:r>
    </w:p>
    <w:p w14:paraId="73F9D155" w14:textId="77777777" w:rsidR="00025A03" w:rsidRDefault="005D58B2">
      <w:pPr>
        <w:spacing w:line="360" w:lineRule="auto"/>
        <w:rPr>
          <w:rFonts w:ascii="宋体" w:cs="宋体"/>
          <w:kern w:val="0"/>
          <w:sz w:val="24"/>
        </w:rPr>
      </w:pPr>
      <w:r>
        <w:rPr>
          <w:rFonts w:ascii="宋体" w:cs="宋体"/>
          <w:kern w:val="0"/>
          <w:sz w:val="24"/>
        </w:rPr>
        <w:tab/>
      </w:r>
      <w:r>
        <w:rPr>
          <w:rFonts w:ascii="宋体" w:cs="微软雅黑"/>
          <w:sz w:val="24"/>
        </w:rPr>
        <w:t xml:space="preserve">  </w:t>
      </w:r>
      <w:r>
        <w:rPr>
          <w:rFonts w:ascii="宋体" w:hint="eastAsia"/>
        </w:rPr>
        <w:t>参数及性能指标要求</w:t>
      </w:r>
      <w:r>
        <w:rPr>
          <w:rFonts w:ascii="宋体" w:cs="宋体" w:hint="eastAsia"/>
          <w:kern w:val="0"/>
          <w:sz w:val="24"/>
        </w:rPr>
        <w:t>（详见技术协议书）</w:t>
      </w:r>
    </w:p>
    <w:p w14:paraId="51E0A92E" w14:textId="77777777" w:rsidR="00025A03" w:rsidRDefault="005D58B2">
      <w:pPr>
        <w:spacing w:line="360" w:lineRule="auto"/>
        <w:ind w:firstLineChars="200" w:firstLine="480"/>
        <w:rPr>
          <w:rFonts w:ascii="宋体" w:cs="宋体"/>
          <w:kern w:val="0"/>
          <w:sz w:val="24"/>
        </w:rPr>
      </w:pPr>
      <w:r>
        <w:rPr>
          <w:rFonts w:ascii="宋体" w:cs="宋体" w:hint="eastAsia"/>
          <w:kern w:val="0"/>
          <w:sz w:val="24"/>
        </w:rPr>
        <w:t>4、产品服务支持</w:t>
      </w:r>
    </w:p>
    <w:p w14:paraId="32C73AEE"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介绍公司对于产品服务支持的技术能力，服务支持的保障性等。</w:t>
      </w:r>
    </w:p>
    <w:p w14:paraId="202C818C"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5、授权方式</w:t>
      </w:r>
    </w:p>
    <w:p w14:paraId="66729D77"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单机版</w:t>
      </w:r>
      <w:r>
        <w:rPr>
          <w:rFonts w:ascii="宋体" w:cs="宋体"/>
          <w:kern w:val="0"/>
          <w:sz w:val="24"/>
        </w:rPr>
        <w:t>。</w:t>
      </w:r>
    </w:p>
    <w:p w14:paraId="560FD49E" w14:textId="77777777" w:rsidR="00025A03" w:rsidRDefault="005D58B2">
      <w:pPr>
        <w:pStyle w:val="2"/>
        <w:rPr>
          <w:rStyle w:val="ae"/>
          <w:b/>
          <w:bCs w:val="0"/>
        </w:rPr>
      </w:pPr>
      <w:r>
        <w:rPr>
          <w:rStyle w:val="ae"/>
          <w:rFonts w:hint="eastAsia"/>
          <w:b/>
          <w:bCs w:val="0"/>
        </w:rPr>
        <w:t>四、交货及付款</w:t>
      </w:r>
    </w:p>
    <w:p w14:paraId="385C8AF0"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1、项目实施技术</w:t>
      </w:r>
      <w:r>
        <w:rPr>
          <w:rFonts w:ascii="宋体" w:cs="宋体"/>
          <w:kern w:val="0"/>
          <w:sz w:val="24"/>
        </w:rPr>
        <w:t>人员</w:t>
      </w:r>
      <w:r>
        <w:rPr>
          <w:rFonts w:ascii="宋体" w:cs="宋体" w:hint="eastAsia"/>
          <w:kern w:val="0"/>
          <w:sz w:val="24"/>
        </w:rPr>
        <w:t>进驻时间：签订</w:t>
      </w:r>
      <w:r>
        <w:rPr>
          <w:rFonts w:ascii="宋体" w:cs="宋体"/>
          <w:kern w:val="0"/>
          <w:sz w:val="24"/>
        </w:rPr>
        <w:t>合同30</w:t>
      </w:r>
      <w:r>
        <w:rPr>
          <w:rFonts w:ascii="宋体" w:cs="宋体" w:hint="eastAsia"/>
          <w:kern w:val="0"/>
          <w:sz w:val="24"/>
        </w:rPr>
        <w:t>个工作日内。</w:t>
      </w:r>
    </w:p>
    <w:p w14:paraId="514AF559" w14:textId="77777777"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2、实施地点：山东省济南市华奥路777号。</w:t>
      </w:r>
    </w:p>
    <w:p w14:paraId="43B34135" w14:textId="77777777" w:rsidR="00025A03" w:rsidRDefault="005D58B2">
      <w:pPr>
        <w:tabs>
          <w:tab w:val="left" w:pos="0"/>
        </w:tabs>
        <w:spacing w:line="360" w:lineRule="auto"/>
        <w:ind w:firstLineChars="200" w:firstLine="480"/>
      </w:pPr>
      <w:r>
        <w:rPr>
          <w:rFonts w:ascii="宋体" w:cs="宋体" w:hint="eastAsia"/>
          <w:kern w:val="0"/>
          <w:sz w:val="24"/>
        </w:rPr>
        <w:t>3、交货方式：本项目</w:t>
      </w:r>
      <w:r>
        <w:rPr>
          <w:rFonts w:ascii="宋体" w:cs="宋体"/>
          <w:kern w:val="0"/>
          <w:sz w:val="24"/>
        </w:rPr>
        <w:t>为交钥匙工程，</w:t>
      </w:r>
      <w:r>
        <w:rPr>
          <w:rFonts w:ascii="宋体" w:cs="宋体" w:hint="eastAsia"/>
          <w:kern w:val="0"/>
          <w:sz w:val="24"/>
        </w:rPr>
        <w:t>用户</w:t>
      </w:r>
      <w:r>
        <w:rPr>
          <w:rFonts w:ascii="宋体" w:cs="宋体"/>
          <w:kern w:val="0"/>
          <w:sz w:val="24"/>
        </w:rPr>
        <w:t>不接受实施过程中</w:t>
      </w:r>
      <w:r>
        <w:rPr>
          <w:rFonts w:ascii="宋体" w:cs="宋体" w:hint="eastAsia"/>
          <w:kern w:val="0"/>
          <w:sz w:val="24"/>
        </w:rPr>
        <w:t>项目</w:t>
      </w:r>
      <w:r>
        <w:rPr>
          <w:rFonts w:ascii="宋体" w:cs="宋体"/>
          <w:kern w:val="0"/>
          <w:sz w:val="24"/>
        </w:rPr>
        <w:t>费用追加</w:t>
      </w:r>
      <w:r>
        <w:rPr>
          <w:rFonts w:ascii="宋体" w:cs="宋体" w:hint="eastAsia"/>
          <w:kern w:val="0"/>
          <w:sz w:val="24"/>
        </w:rPr>
        <w:t>的</w:t>
      </w:r>
      <w:r>
        <w:rPr>
          <w:rFonts w:ascii="宋体" w:cs="宋体"/>
          <w:kern w:val="0"/>
          <w:sz w:val="24"/>
        </w:rPr>
        <w:t>情况。</w:t>
      </w:r>
    </w:p>
    <w:p w14:paraId="4ED95AFB" w14:textId="77777777" w:rsidR="00025A03" w:rsidRDefault="005D58B2">
      <w:pPr>
        <w:ind w:firstLineChars="200" w:firstLine="480"/>
        <w:rPr>
          <w:rFonts w:ascii="宋体" w:cs="宋体"/>
          <w:kern w:val="0"/>
          <w:sz w:val="24"/>
        </w:rPr>
      </w:pPr>
      <w:r>
        <w:rPr>
          <w:rFonts w:ascii="宋体" w:cs="宋体" w:hint="eastAsia"/>
          <w:kern w:val="0"/>
          <w:sz w:val="24"/>
        </w:rPr>
        <w:t>4、付款方式：半年期银行承兑汇票。</w:t>
      </w:r>
    </w:p>
    <w:p w14:paraId="03842907" w14:textId="77777777" w:rsidR="00025A03" w:rsidRDefault="005D58B2">
      <w:pPr>
        <w:pStyle w:val="a7"/>
        <w:spacing w:line="360" w:lineRule="auto"/>
        <w:ind w:firstLineChars="200" w:firstLine="480"/>
        <w:rPr>
          <w:sz w:val="24"/>
          <w:szCs w:val="24"/>
        </w:rPr>
      </w:pPr>
      <w:r>
        <w:rPr>
          <w:rFonts w:hint="eastAsia"/>
          <w:sz w:val="24"/>
          <w:szCs w:val="24"/>
        </w:rPr>
        <w:t>（1）软件许可及维护经现场安装并调试无误买方确认后，卖方提交金额为合同价款</w:t>
      </w:r>
      <w:r>
        <w:rPr>
          <w:rFonts w:ascii="Times New Roman"/>
          <w:sz w:val="24"/>
          <w:szCs w:val="24"/>
        </w:rPr>
        <w:t>90</w:t>
      </w:r>
      <w:r>
        <w:rPr>
          <w:rFonts w:hint="eastAsia"/>
          <w:sz w:val="24"/>
          <w:szCs w:val="24"/>
        </w:rPr>
        <w:t>%的收据并附带下列单据，经买方依照财务制度审核无误后20个工作日内支付。</w:t>
      </w:r>
    </w:p>
    <w:p w14:paraId="00269CDB" w14:textId="77777777" w:rsidR="00025A03" w:rsidRDefault="005D58B2">
      <w:pPr>
        <w:pStyle w:val="a7"/>
        <w:spacing w:line="360" w:lineRule="auto"/>
        <w:ind w:firstLineChars="300" w:firstLine="720"/>
        <w:rPr>
          <w:sz w:val="24"/>
          <w:szCs w:val="24"/>
        </w:rPr>
      </w:pPr>
      <w:r>
        <w:rPr>
          <w:rFonts w:hint="eastAsia"/>
          <w:sz w:val="24"/>
          <w:szCs w:val="24"/>
        </w:rPr>
        <w:t>A：金额为该合同价格</w:t>
      </w:r>
      <w:r>
        <w:rPr>
          <w:sz w:val="24"/>
          <w:szCs w:val="24"/>
        </w:rPr>
        <w:t>100</w:t>
      </w:r>
      <w:r>
        <w:rPr>
          <w:rFonts w:hint="eastAsia"/>
          <w:sz w:val="24"/>
          <w:szCs w:val="24"/>
        </w:rPr>
        <w:t>%的增值税专用发票（含复印件二份），具体开票信息详见发票信息表，根据表中所列分别开具增值税发票。</w:t>
      </w:r>
    </w:p>
    <w:p w14:paraId="645C3095" w14:textId="77777777" w:rsidR="00025A03" w:rsidRDefault="005D58B2">
      <w:pPr>
        <w:pStyle w:val="a7"/>
        <w:spacing w:line="360" w:lineRule="auto"/>
        <w:ind w:firstLineChars="300" w:firstLine="720"/>
        <w:rPr>
          <w:sz w:val="24"/>
          <w:szCs w:val="24"/>
        </w:rPr>
      </w:pPr>
      <w:r>
        <w:rPr>
          <w:rFonts w:hint="eastAsia"/>
          <w:sz w:val="24"/>
          <w:szCs w:val="24"/>
        </w:rPr>
        <w:t>B：该套软件许可验收报告的原件及其复印件两份。</w:t>
      </w:r>
    </w:p>
    <w:p w14:paraId="3FC0B8B8" w14:textId="77777777" w:rsidR="00025A03" w:rsidRDefault="005D58B2">
      <w:pPr>
        <w:pStyle w:val="a7"/>
        <w:spacing w:line="360" w:lineRule="auto"/>
        <w:ind w:firstLineChars="200" w:firstLine="480"/>
        <w:rPr>
          <w:sz w:val="24"/>
          <w:szCs w:val="24"/>
        </w:rPr>
      </w:pPr>
      <w:r>
        <w:rPr>
          <w:bCs/>
          <w:sz w:val="24"/>
          <w:szCs w:val="24"/>
        </w:rPr>
        <w:t xml:space="preserve"> (</w:t>
      </w:r>
      <w:r>
        <w:rPr>
          <w:rFonts w:hint="eastAsia"/>
          <w:bCs/>
          <w:sz w:val="24"/>
          <w:szCs w:val="24"/>
        </w:rPr>
        <w:t>2</w:t>
      </w:r>
      <w:r>
        <w:rPr>
          <w:bCs/>
          <w:sz w:val="24"/>
          <w:szCs w:val="24"/>
        </w:rPr>
        <w:t>)</w:t>
      </w:r>
      <w:r>
        <w:rPr>
          <w:rFonts w:hint="eastAsia"/>
          <w:bCs/>
          <w:sz w:val="24"/>
          <w:szCs w:val="24"/>
        </w:rPr>
        <w:t>合同总价款的</w:t>
      </w:r>
      <w:r>
        <w:rPr>
          <w:rFonts w:hint="eastAsia"/>
          <w:bCs/>
          <w:sz w:val="24"/>
          <w:szCs w:val="24"/>
          <w:u w:val="single"/>
        </w:rPr>
        <w:t>10%</w:t>
      </w:r>
      <w:r>
        <w:rPr>
          <w:rFonts w:hint="eastAsia"/>
          <w:bCs/>
          <w:sz w:val="24"/>
          <w:szCs w:val="24"/>
        </w:rPr>
        <w:t>作为本合同约定软件的保证金，保证金在一年内不计利息。</w:t>
      </w:r>
      <w:r>
        <w:rPr>
          <w:rFonts w:hint="eastAsia"/>
          <w:sz w:val="24"/>
          <w:szCs w:val="24"/>
        </w:rPr>
        <w:t>待项目整体验收满1年后，卖方向买方提出书面付款账单，经买方审核无误后</w:t>
      </w:r>
      <w:r>
        <w:rPr>
          <w:rFonts w:ascii="Times New Roman"/>
          <w:sz w:val="24"/>
          <w:szCs w:val="24"/>
        </w:rPr>
        <w:t>20</w:t>
      </w:r>
      <w:r>
        <w:rPr>
          <w:rFonts w:hint="eastAsia"/>
          <w:sz w:val="24"/>
          <w:szCs w:val="24"/>
        </w:rPr>
        <w:t>个工作日内支付；如有软件或后续支持服务有问题，保证金予以扣除。买方将保证金返还给卖方，并不代表对卖方的软件使用期内责任的免除，卖方应在软件使用期内履行其应尽的义务。</w:t>
      </w:r>
    </w:p>
    <w:p w14:paraId="5F7B44FB" w14:textId="77777777" w:rsidR="00025A03" w:rsidRDefault="005D58B2">
      <w:pPr>
        <w:pStyle w:val="2"/>
      </w:pPr>
      <w:r>
        <w:rPr>
          <w:rStyle w:val="ae"/>
          <w:rFonts w:hint="eastAsia"/>
          <w:b/>
          <w:bCs w:val="0"/>
        </w:rPr>
        <w:lastRenderedPageBreak/>
        <w:t>五、投标说明</w:t>
      </w:r>
      <w:bookmarkStart w:id="8" w:name="_Toc171433421"/>
      <w:bookmarkStart w:id="9" w:name="_Toc290401050"/>
      <w:bookmarkStart w:id="10" w:name="_Toc398595265"/>
    </w:p>
    <w:p w14:paraId="17123EBB" w14:textId="77777777" w:rsidR="00025A03" w:rsidRDefault="005D58B2">
      <w:pPr>
        <w:ind w:firstLine="480"/>
        <w:outlineLvl w:val="2"/>
        <w:rPr>
          <w:rFonts w:ascii="宋体" w:cs="宋体"/>
          <w:kern w:val="0"/>
          <w:sz w:val="24"/>
        </w:rPr>
      </w:pPr>
      <w:r>
        <w:rPr>
          <w:rFonts w:ascii="宋体" w:cs="宋体" w:hint="eastAsia"/>
          <w:kern w:val="0"/>
          <w:sz w:val="24"/>
        </w:rPr>
        <w:t>1、投标要求</w:t>
      </w:r>
    </w:p>
    <w:p w14:paraId="31FD54D7" w14:textId="77777777" w:rsidR="00025A03" w:rsidRDefault="00025A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107"/>
        <w:gridCol w:w="6263"/>
      </w:tblGrid>
      <w:tr w:rsidR="00025A03" w14:paraId="35E8EDF4" w14:textId="77777777">
        <w:trPr>
          <w:trHeight w:val="443"/>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5EAC8BD4" w14:textId="77777777" w:rsidR="00025A03" w:rsidRDefault="005D58B2">
            <w:pPr>
              <w:jc w:val="center"/>
              <w:rPr>
                <w:rFonts w:ascii="宋体"/>
                <w:b/>
                <w:szCs w:val="21"/>
              </w:rPr>
            </w:pPr>
            <w:r>
              <w:rPr>
                <w:rFonts w:ascii="宋体" w:hint="eastAsia"/>
                <w:b/>
                <w:szCs w:val="21"/>
              </w:rPr>
              <w:t>序号</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1C7D280C" w14:textId="77777777" w:rsidR="00025A03" w:rsidRDefault="005D58B2">
            <w:pPr>
              <w:jc w:val="center"/>
              <w:rPr>
                <w:rFonts w:ascii="宋体"/>
                <w:b/>
                <w:szCs w:val="21"/>
              </w:rPr>
            </w:pPr>
            <w:r>
              <w:rPr>
                <w:rFonts w:ascii="宋体" w:hint="eastAsia"/>
                <w:b/>
                <w:szCs w:val="21"/>
              </w:rPr>
              <w:t>内容</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08761AA5" w14:textId="77777777" w:rsidR="00025A03" w:rsidRDefault="005D58B2">
            <w:pPr>
              <w:jc w:val="center"/>
              <w:rPr>
                <w:rFonts w:ascii="宋体"/>
                <w:b/>
                <w:szCs w:val="21"/>
              </w:rPr>
            </w:pPr>
            <w:r>
              <w:rPr>
                <w:rFonts w:ascii="宋体" w:hint="eastAsia"/>
                <w:b/>
                <w:szCs w:val="21"/>
              </w:rPr>
              <w:t>说明与要求</w:t>
            </w:r>
          </w:p>
        </w:tc>
      </w:tr>
      <w:tr w:rsidR="00025A03" w14:paraId="0619F7CB" w14:textId="77777777">
        <w:trPr>
          <w:trHeight w:val="465"/>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43FD8474" w14:textId="77777777" w:rsidR="00025A03" w:rsidRDefault="005D58B2">
            <w:pPr>
              <w:jc w:val="center"/>
              <w:rPr>
                <w:rFonts w:ascii="宋体"/>
                <w:b/>
                <w:szCs w:val="21"/>
              </w:rPr>
            </w:pPr>
            <w:r>
              <w:rPr>
                <w:rFonts w:ascii="宋体" w:hint="eastAsia"/>
                <w:b/>
                <w:szCs w:val="21"/>
              </w:rPr>
              <w:t>1</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6FCF35AC" w14:textId="77777777" w:rsidR="00025A03" w:rsidRDefault="005D58B2">
            <w:pPr>
              <w:pStyle w:val="455"/>
              <w:keepNext w:val="0"/>
              <w:keepLines w:val="0"/>
              <w:numPr>
                <w:ilvl w:val="0"/>
                <w:numId w:val="0"/>
              </w:numPr>
              <w:tabs>
                <w:tab w:val="left" w:pos="420"/>
              </w:tabs>
              <w:spacing w:before="0" w:after="0"/>
              <w:ind w:firstLineChars="98" w:firstLine="207"/>
              <w:jc w:val="both"/>
              <w:outlineLvl w:val="9"/>
              <w:rPr>
                <w:rFonts w:ascii="宋体" w:eastAsia="宋体"/>
                <w:bCs w:val="0"/>
                <w:sz w:val="21"/>
                <w:szCs w:val="21"/>
              </w:rPr>
            </w:pPr>
            <w:r>
              <w:rPr>
                <w:rFonts w:ascii="宋体" w:eastAsia="宋体"/>
                <w:bCs w:val="0"/>
                <w:sz w:val="21"/>
                <w:szCs w:val="21"/>
              </w:rPr>
              <w:t>招</w:t>
            </w:r>
            <w:r>
              <w:rPr>
                <w:rFonts w:ascii="宋体" w:eastAsia="宋体" w:hint="eastAsia"/>
                <w:bCs w:val="0"/>
                <w:sz w:val="21"/>
                <w:szCs w:val="21"/>
              </w:rPr>
              <w:t>标人名称</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B4AF806" w14:textId="77777777" w:rsidR="00025A03" w:rsidRDefault="005D58B2">
            <w:pPr>
              <w:pStyle w:val="20"/>
              <w:keepNext w:val="0"/>
              <w:keepLines w:val="0"/>
              <w:spacing w:before="0" w:after="0" w:line="240" w:lineRule="auto"/>
              <w:ind w:left="820" w:hanging="400"/>
              <w:jc w:val="center"/>
              <w:outlineLvl w:val="9"/>
              <w:rPr>
                <w:color w:val="auto"/>
                <w:szCs w:val="21"/>
              </w:rPr>
            </w:pPr>
            <w:r>
              <w:rPr>
                <w:rFonts w:hint="eastAsia"/>
                <w:color w:val="auto"/>
                <w:szCs w:val="21"/>
              </w:rPr>
              <w:t>中国重汽集团济南动力有限公司</w:t>
            </w:r>
          </w:p>
        </w:tc>
      </w:tr>
      <w:tr w:rsidR="00025A03" w14:paraId="7B282506" w14:textId="77777777">
        <w:trPr>
          <w:trHeight w:val="465"/>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2D43D2BB" w14:textId="77777777" w:rsidR="00025A03" w:rsidRDefault="005D58B2">
            <w:pPr>
              <w:jc w:val="center"/>
              <w:rPr>
                <w:rFonts w:ascii="宋体"/>
                <w:b/>
                <w:szCs w:val="21"/>
              </w:rPr>
            </w:pPr>
            <w:r>
              <w:rPr>
                <w:rFonts w:ascii="宋体" w:hint="eastAsia"/>
                <w:b/>
                <w:szCs w:val="21"/>
              </w:rPr>
              <w:t>2</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1DF81B50" w14:textId="77777777" w:rsidR="00025A03" w:rsidRDefault="005D58B2">
            <w:pPr>
              <w:rPr>
                <w:rFonts w:ascii="宋体"/>
                <w:szCs w:val="21"/>
              </w:rPr>
            </w:pPr>
            <w:r>
              <w:rPr>
                <w:rFonts w:ascii="宋体" w:hint="eastAsia"/>
                <w:b/>
                <w:szCs w:val="21"/>
              </w:rPr>
              <w:t>投标人资质要求</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523C9B90" w14:textId="77777777" w:rsidR="00025A03" w:rsidRDefault="005D58B2">
            <w:pPr>
              <w:tabs>
                <w:tab w:val="left" w:pos="2532"/>
              </w:tabs>
              <w:jc w:val="left"/>
              <w:rPr>
                <w:rFonts w:ascii="宋体"/>
                <w:szCs w:val="21"/>
              </w:rPr>
            </w:pPr>
            <w:r>
              <w:rPr>
                <w:rFonts w:ascii="宋体" w:hint="eastAsia"/>
                <w:szCs w:val="21"/>
              </w:rPr>
              <w:t>（1）投标人注册资金不低于</w:t>
            </w:r>
            <w:r>
              <w:rPr>
                <w:rFonts w:ascii="宋体"/>
                <w:szCs w:val="21"/>
              </w:rPr>
              <w:t>500</w:t>
            </w:r>
            <w:r>
              <w:rPr>
                <w:rFonts w:ascii="宋体" w:hint="eastAsia"/>
                <w:szCs w:val="21"/>
              </w:rPr>
              <w:t>万元人民币，具有独立法人资格，并具有良好信誉和业绩；</w:t>
            </w:r>
          </w:p>
          <w:p w14:paraId="1D3AB535" w14:textId="77777777" w:rsidR="00025A03" w:rsidRDefault="005D58B2">
            <w:pPr>
              <w:tabs>
                <w:tab w:val="left" w:pos="2532"/>
              </w:tabs>
              <w:jc w:val="left"/>
              <w:rPr>
                <w:rFonts w:ascii="宋体"/>
                <w:szCs w:val="21"/>
              </w:rPr>
            </w:pPr>
            <w:r>
              <w:rPr>
                <w:rFonts w:ascii="宋体" w:hint="eastAsia"/>
                <w:szCs w:val="21"/>
              </w:rPr>
              <w:t>（2）投标人应具有相关招标项目的实施及服务能力；</w:t>
            </w:r>
          </w:p>
          <w:p w14:paraId="7046783C" w14:textId="77777777" w:rsidR="00025A03" w:rsidRDefault="005D58B2">
            <w:pPr>
              <w:tabs>
                <w:tab w:val="left" w:pos="2532"/>
              </w:tabs>
              <w:jc w:val="left"/>
              <w:rPr>
                <w:rFonts w:ascii="宋体"/>
                <w:szCs w:val="21"/>
              </w:rPr>
            </w:pPr>
            <w:r>
              <w:rPr>
                <w:rFonts w:ascii="宋体" w:hint="eastAsia"/>
                <w:szCs w:val="21"/>
              </w:rPr>
              <w:t>（3）投标人遵守执业准则和执业规范，近3年内没有违法、违规或行业自律惩戒记录，提供信用中国网站查询报告。</w:t>
            </w:r>
          </w:p>
          <w:p w14:paraId="5A7F88A9" w14:textId="77777777" w:rsidR="00025A03" w:rsidRDefault="005D58B2">
            <w:pPr>
              <w:tabs>
                <w:tab w:val="left" w:pos="2532"/>
              </w:tabs>
              <w:jc w:val="left"/>
              <w:rPr>
                <w:rFonts w:ascii="宋体"/>
                <w:szCs w:val="21"/>
              </w:rPr>
            </w:pPr>
            <w:r>
              <w:rPr>
                <w:rFonts w:ascii="宋体"/>
                <w:szCs w:val="21"/>
              </w:rPr>
              <w:t>（4）</w:t>
            </w:r>
            <w:r>
              <w:rPr>
                <w:rFonts w:ascii="宋体" w:hint="eastAsia"/>
                <w:szCs w:val="21"/>
              </w:rPr>
              <w:t>投标人必须是软件所有权人或所有权人的合法授权人，保证所售出的软件为可合法销售的正版软件产品，不侵犯其他第三人的合法权利</w:t>
            </w:r>
            <w:r>
              <w:rPr>
                <w:rFonts w:ascii="宋体" w:hint="eastAsia"/>
                <w:szCs w:val="21"/>
              </w:rPr>
              <w:t> </w:t>
            </w:r>
            <w:r>
              <w:rPr>
                <w:rFonts w:ascii="宋体" w:hint="eastAsia"/>
                <w:szCs w:val="21"/>
              </w:rPr>
              <w:t>。</w:t>
            </w:r>
          </w:p>
          <w:p w14:paraId="69AAA6C4" w14:textId="77777777" w:rsidR="00025A03" w:rsidRDefault="005D58B2">
            <w:pPr>
              <w:tabs>
                <w:tab w:val="left" w:pos="2532"/>
              </w:tabs>
              <w:jc w:val="left"/>
              <w:rPr>
                <w:rFonts w:ascii="宋体"/>
                <w:szCs w:val="21"/>
              </w:rPr>
            </w:pPr>
            <w:r>
              <w:rPr>
                <w:rFonts w:ascii="宋体"/>
                <w:szCs w:val="21"/>
              </w:rPr>
              <w:t>（5）</w:t>
            </w:r>
            <w:r>
              <w:rPr>
                <w:rFonts w:ascii="宋体" w:hint="eastAsia"/>
                <w:szCs w:val="21"/>
              </w:rPr>
              <w:t>投标人</w:t>
            </w:r>
            <w:r>
              <w:rPr>
                <w:rFonts w:ascii="宋体"/>
                <w:szCs w:val="21"/>
              </w:rPr>
              <w:t>需</w:t>
            </w:r>
            <w:r>
              <w:rPr>
                <w:rFonts w:ascii="宋体" w:hint="eastAsia"/>
                <w:szCs w:val="21"/>
              </w:rPr>
              <w:t>拥有国内外商用车行业</w:t>
            </w:r>
            <w:r>
              <w:rPr>
                <w:rFonts w:ascii="宋体"/>
                <w:szCs w:val="21"/>
              </w:rPr>
              <w:t>项目</w:t>
            </w:r>
            <w:r>
              <w:rPr>
                <w:rFonts w:ascii="宋体" w:hint="eastAsia"/>
                <w:szCs w:val="21"/>
              </w:rPr>
              <w:t>建设咨询及实施成功案例经验，需提供实施单位项目负责人及电话；</w:t>
            </w:r>
          </w:p>
          <w:p w14:paraId="52CC9235" w14:textId="77777777" w:rsidR="00025A03" w:rsidRDefault="005D58B2">
            <w:pPr>
              <w:tabs>
                <w:tab w:val="left" w:pos="2532"/>
              </w:tabs>
              <w:jc w:val="left"/>
              <w:rPr>
                <w:rFonts w:ascii="宋体"/>
                <w:szCs w:val="21"/>
              </w:rPr>
            </w:pPr>
            <w:r>
              <w:rPr>
                <w:rFonts w:ascii="宋体"/>
                <w:szCs w:val="21"/>
              </w:rPr>
              <w:t>（6）</w:t>
            </w:r>
            <w:r>
              <w:rPr>
                <w:rFonts w:ascii="宋体" w:hint="eastAsia"/>
                <w:szCs w:val="21"/>
              </w:rPr>
              <w:t>投标人</w:t>
            </w:r>
            <w:r>
              <w:rPr>
                <w:rFonts w:ascii="宋体"/>
                <w:szCs w:val="21"/>
              </w:rPr>
              <w:t>需</w:t>
            </w:r>
            <w:r>
              <w:rPr>
                <w:rFonts w:ascii="宋体" w:hint="eastAsia"/>
                <w:szCs w:val="21"/>
              </w:rPr>
              <w:t>具有专业化的实施队伍，具有丰富的实施经验；</w:t>
            </w:r>
          </w:p>
          <w:p w14:paraId="0D11CF67" w14:textId="77777777" w:rsidR="00025A03" w:rsidRDefault="005D58B2">
            <w:pPr>
              <w:tabs>
                <w:tab w:val="left" w:pos="2532"/>
              </w:tabs>
              <w:jc w:val="left"/>
              <w:rPr>
                <w:rFonts w:ascii="宋体"/>
                <w:szCs w:val="21"/>
              </w:rPr>
            </w:pPr>
            <w:r>
              <w:rPr>
                <w:rFonts w:ascii="宋体"/>
                <w:szCs w:val="21"/>
              </w:rPr>
              <w:t>（7）</w:t>
            </w:r>
            <w:r>
              <w:rPr>
                <w:rFonts w:ascii="宋体" w:hint="eastAsia"/>
                <w:szCs w:val="21"/>
              </w:rPr>
              <w:t>为保证系统良好运行，投标方需保证系统出现运行故障时，提供1小时以内电话或者远程技术服务，紧急故障提供1~4小时以内现场技术服务。</w:t>
            </w:r>
          </w:p>
          <w:p w14:paraId="7F4E5537" w14:textId="77777777" w:rsidR="00025A03" w:rsidRDefault="005D58B2">
            <w:pPr>
              <w:tabs>
                <w:tab w:val="left" w:pos="2532"/>
              </w:tabs>
              <w:jc w:val="left"/>
              <w:rPr>
                <w:rFonts w:ascii="宋体"/>
                <w:szCs w:val="21"/>
              </w:rPr>
            </w:pPr>
            <w:r>
              <w:rPr>
                <w:rFonts w:ascii="宋体"/>
                <w:szCs w:val="21"/>
              </w:rPr>
              <w:t>（8）</w:t>
            </w:r>
            <w:r>
              <w:rPr>
                <w:rFonts w:hint="eastAsia"/>
                <w:szCs w:val="21"/>
              </w:rPr>
              <w:t>投标人有与本次招标内容相同或类似项目业绩，且近</w:t>
            </w:r>
            <w:r>
              <w:rPr>
                <w:rFonts w:hint="eastAsia"/>
                <w:szCs w:val="21"/>
              </w:rPr>
              <w:t>3</w:t>
            </w:r>
            <w:r>
              <w:rPr>
                <w:rFonts w:hint="eastAsia"/>
                <w:szCs w:val="21"/>
              </w:rPr>
              <w:t>年内无因服务不当而造成重大事故。</w:t>
            </w:r>
          </w:p>
        </w:tc>
      </w:tr>
      <w:tr w:rsidR="00025A03" w14:paraId="2C9605F2" w14:textId="77777777">
        <w:trPr>
          <w:trHeight w:val="465"/>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4E2155BC" w14:textId="77777777" w:rsidR="00025A03" w:rsidRDefault="005D58B2">
            <w:pPr>
              <w:jc w:val="center"/>
              <w:rPr>
                <w:rFonts w:ascii="宋体"/>
                <w:b/>
                <w:szCs w:val="21"/>
              </w:rPr>
            </w:pPr>
            <w:r>
              <w:rPr>
                <w:rFonts w:ascii="宋体" w:hint="eastAsia"/>
                <w:b/>
                <w:szCs w:val="21"/>
              </w:rPr>
              <w:t>3</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6FE2DF31" w14:textId="77777777" w:rsidR="00025A03" w:rsidRDefault="005D58B2">
            <w:pPr>
              <w:rPr>
                <w:rFonts w:ascii="宋体"/>
                <w:b/>
                <w:szCs w:val="21"/>
              </w:rPr>
            </w:pPr>
            <w:r>
              <w:rPr>
                <w:rFonts w:ascii="宋体" w:hint="eastAsia"/>
                <w:b/>
                <w:szCs w:val="21"/>
              </w:rPr>
              <w:t>是否允许代理商投标</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6D994918" w14:textId="77777777" w:rsidR="00025A03" w:rsidRDefault="005D58B2">
            <w:pPr>
              <w:jc w:val="center"/>
              <w:rPr>
                <w:rFonts w:ascii="宋体"/>
                <w:bCs/>
                <w:szCs w:val="21"/>
              </w:rPr>
            </w:pPr>
            <w:r>
              <w:rPr>
                <w:rFonts w:ascii="宋体" w:hint="eastAsia"/>
                <w:bCs/>
                <w:szCs w:val="21"/>
              </w:rPr>
              <w:t>是</w:t>
            </w:r>
          </w:p>
        </w:tc>
      </w:tr>
      <w:tr w:rsidR="00025A03" w14:paraId="61F58D5A"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126EE1DE" w14:textId="77777777" w:rsidR="00025A03" w:rsidRDefault="005D58B2">
            <w:pPr>
              <w:jc w:val="center"/>
              <w:rPr>
                <w:rFonts w:ascii="宋体"/>
                <w:b/>
                <w:szCs w:val="21"/>
              </w:rPr>
            </w:pPr>
            <w:r>
              <w:rPr>
                <w:rFonts w:ascii="宋体" w:hint="eastAsia"/>
                <w:b/>
                <w:szCs w:val="21"/>
              </w:rPr>
              <w:t>4</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42DBCA08" w14:textId="77777777" w:rsidR="00025A03" w:rsidRDefault="005D58B2">
            <w:pPr>
              <w:rPr>
                <w:rFonts w:ascii="宋体"/>
                <w:b/>
                <w:szCs w:val="21"/>
              </w:rPr>
            </w:pPr>
            <w:r>
              <w:rPr>
                <w:rFonts w:ascii="宋体" w:hint="eastAsia"/>
                <w:b/>
                <w:szCs w:val="21"/>
              </w:rPr>
              <w:t>投标人应提交的</w:t>
            </w:r>
          </w:p>
          <w:p w14:paraId="04E25A38" w14:textId="77777777" w:rsidR="00025A03" w:rsidRDefault="005D58B2">
            <w:pPr>
              <w:ind w:firstLineChars="147" w:firstLine="310"/>
              <w:rPr>
                <w:rFonts w:ascii="宋体"/>
                <w:b/>
                <w:szCs w:val="21"/>
              </w:rPr>
            </w:pPr>
            <w:r>
              <w:rPr>
                <w:rFonts w:ascii="宋体" w:hint="eastAsia"/>
                <w:b/>
                <w:szCs w:val="21"/>
              </w:rPr>
              <w:t>商务文件</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AABCA7E" w14:textId="77777777" w:rsidR="00025A03" w:rsidRDefault="005D58B2">
            <w:pPr>
              <w:tabs>
                <w:tab w:val="left" w:pos="2532"/>
              </w:tabs>
              <w:jc w:val="left"/>
              <w:rPr>
                <w:rFonts w:ascii="宋体"/>
                <w:szCs w:val="21"/>
              </w:rPr>
            </w:pPr>
            <w:r>
              <w:rPr>
                <w:rFonts w:ascii="宋体" w:hint="eastAsia"/>
                <w:szCs w:val="21"/>
              </w:rPr>
              <w:t>（1）法定代表人授权委托书；</w:t>
            </w:r>
          </w:p>
          <w:p w14:paraId="2B842DCC" w14:textId="77777777" w:rsidR="00025A03" w:rsidRDefault="005D58B2">
            <w:pPr>
              <w:pStyle w:val="a7"/>
              <w:tabs>
                <w:tab w:val="left" w:pos="2532"/>
              </w:tabs>
              <w:spacing w:line="360" w:lineRule="auto"/>
              <w:rPr>
                <w:rFonts w:cs="Times New Roman"/>
              </w:rPr>
            </w:pPr>
            <w:r>
              <w:rPr>
                <w:rFonts w:cs="Times New Roman" w:hint="eastAsia"/>
              </w:rPr>
              <w:t>（</w:t>
            </w:r>
            <w:r>
              <w:rPr>
                <w:rFonts w:cs="Times New Roman"/>
              </w:rPr>
              <w:t>2</w:t>
            </w:r>
            <w:r>
              <w:rPr>
                <w:rFonts w:cs="Times New Roman" w:hint="eastAsia"/>
              </w:rPr>
              <w:t>）拟投标人应提供三证合一的营业执照副本原件和复印件（需盖章）。</w:t>
            </w:r>
          </w:p>
          <w:p w14:paraId="08DDC5DA" w14:textId="77777777" w:rsidR="00025A03" w:rsidRDefault="005D58B2">
            <w:pPr>
              <w:pStyle w:val="a7"/>
              <w:tabs>
                <w:tab w:val="left" w:pos="2532"/>
              </w:tabs>
              <w:spacing w:line="360" w:lineRule="auto"/>
              <w:rPr>
                <w:rFonts w:cs="Times New Roman"/>
              </w:rPr>
            </w:pPr>
            <w:r>
              <w:rPr>
                <w:rFonts w:cs="Times New Roman" w:hint="eastAsia"/>
              </w:rPr>
              <w:t>（</w:t>
            </w:r>
            <w:r>
              <w:rPr>
                <w:rFonts w:cs="Times New Roman"/>
              </w:rPr>
              <w:t>3</w:t>
            </w:r>
            <w:r>
              <w:rPr>
                <w:rFonts w:cs="Times New Roman" w:hint="eastAsia"/>
              </w:rPr>
              <w:t>）拟投标人应提供法定代表人资格证明文件。</w:t>
            </w:r>
          </w:p>
          <w:p w14:paraId="3EFBEE66" w14:textId="77777777" w:rsidR="00025A03" w:rsidRDefault="005D58B2">
            <w:pPr>
              <w:pStyle w:val="a7"/>
              <w:tabs>
                <w:tab w:val="left" w:pos="2532"/>
              </w:tabs>
              <w:spacing w:line="360" w:lineRule="auto"/>
              <w:rPr>
                <w:rFonts w:cs="Times New Roman"/>
              </w:rPr>
            </w:pPr>
            <w:r>
              <w:rPr>
                <w:rFonts w:cs="Times New Roman" w:hint="eastAsia"/>
              </w:rPr>
              <w:t>（</w:t>
            </w:r>
            <w:r>
              <w:rPr>
                <w:rFonts w:cs="Times New Roman"/>
              </w:rPr>
              <w:t>4</w:t>
            </w:r>
            <w:r>
              <w:rPr>
                <w:rFonts w:cs="Times New Roman" w:hint="eastAsia"/>
              </w:rPr>
              <w:t>）拟投标人经审计的近三年的公司财务报表（资产负债表、损益表、现金流量表）未显示异常。</w:t>
            </w:r>
          </w:p>
        </w:tc>
      </w:tr>
      <w:tr w:rsidR="00025A03" w14:paraId="74B8B5D4"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243CAEC8" w14:textId="77777777" w:rsidR="00025A03" w:rsidRDefault="005D58B2">
            <w:pPr>
              <w:jc w:val="center"/>
              <w:rPr>
                <w:rFonts w:ascii="宋体"/>
                <w:b/>
                <w:szCs w:val="21"/>
              </w:rPr>
            </w:pPr>
            <w:r>
              <w:rPr>
                <w:rFonts w:ascii="宋体"/>
                <w:b/>
                <w:szCs w:val="21"/>
              </w:rPr>
              <w:t>5</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4709F683" w14:textId="77777777" w:rsidR="00025A03" w:rsidRDefault="005D58B2">
            <w:pPr>
              <w:rPr>
                <w:rFonts w:ascii="宋体"/>
                <w:b/>
                <w:szCs w:val="21"/>
              </w:rPr>
            </w:pPr>
            <w:r>
              <w:rPr>
                <w:rFonts w:ascii="宋体" w:hint="eastAsia"/>
                <w:b/>
                <w:szCs w:val="21"/>
              </w:rPr>
              <w:t>软件厂商服务说明</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6442E0D8" w14:textId="77777777" w:rsidR="00025A03" w:rsidRDefault="005D58B2">
            <w:pPr>
              <w:tabs>
                <w:tab w:val="left" w:pos="2532"/>
              </w:tabs>
              <w:jc w:val="left"/>
              <w:rPr>
                <w:rFonts w:ascii="宋体"/>
                <w:szCs w:val="21"/>
              </w:rPr>
            </w:pPr>
            <w:r>
              <w:rPr>
                <w:rFonts w:ascii="宋体"/>
                <w:szCs w:val="21"/>
              </w:rPr>
              <w:t>无</w:t>
            </w:r>
          </w:p>
        </w:tc>
      </w:tr>
      <w:tr w:rsidR="00025A03" w14:paraId="4CD3AD13" w14:textId="77777777">
        <w:trPr>
          <w:trHeight w:val="1657"/>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6D246D6A" w14:textId="77777777" w:rsidR="00025A03" w:rsidRDefault="005D58B2">
            <w:pPr>
              <w:jc w:val="center"/>
              <w:rPr>
                <w:rFonts w:ascii="宋体"/>
                <w:b/>
                <w:szCs w:val="21"/>
              </w:rPr>
            </w:pPr>
            <w:r>
              <w:rPr>
                <w:rFonts w:ascii="宋体"/>
                <w:b/>
                <w:szCs w:val="21"/>
              </w:rPr>
              <w:t>6</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29866ED3" w14:textId="77777777" w:rsidR="00025A03" w:rsidRDefault="005D58B2">
            <w:pPr>
              <w:rPr>
                <w:rFonts w:ascii="宋体"/>
                <w:b/>
                <w:szCs w:val="21"/>
              </w:rPr>
            </w:pPr>
            <w:r>
              <w:rPr>
                <w:rFonts w:ascii="宋体" w:hint="eastAsia"/>
                <w:b/>
                <w:szCs w:val="21"/>
              </w:rPr>
              <w:t>投标人应提交的</w:t>
            </w:r>
          </w:p>
          <w:p w14:paraId="25565D1C" w14:textId="77777777" w:rsidR="00025A03" w:rsidRDefault="005D58B2">
            <w:pPr>
              <w:ind w:firstLineChars="98" w:firstLine="207"/>
              <w:rPr>
                <w:rFonts w:ascii="宋体"/>
                <w:b/>
                <w:szCs w:val="21"/>
              </w:rPr>
            </w:pPr>
            <w:r>
              <w:rPr>
                <w:rFonts w:ascii="宋体" w:hint="eastAsia"/>
                <w:b/>
                <w:szCs w:val="21"/>
              </w:rPr>
              <w:t>技术文件</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D3EC772" w14:textId="77777777" w:rsidR="00025A03" w:rsidRDefault="005D58B2">
            <w:pPr>
              <w:pStyle w:val="a7"/>
              <w:spacing w:line="360" w:lineRule="auto"/>
            </w:pPr>
            <w:r>
              <w:rPr>
                <w:rFonts w:hint="eastAsia"/>
              </w:rPr>
              <w:t>（1）投标书一正五副</w:t>
            </w:r>
          </w:p>
          <w:p w14:paraId="6C765D2B" w14:textId="77777777" w:rsidR="00025A03" w:rsidRDefault="005D58B2">
            <w:pPr>
              <w:pStyle w:val="a7"/>
              <w:spacing w:line="360" w:lineRule="auto"/>
            </w:pPr>
            <w:r>
              <w:rPr>
                <w:rFonts w:hint="eastAsia"/>
              </w:rPr>
              <w:t>（</w:t>
            </w:r>
            <w:r>
              <w:t>2</w:t>
            </w:r>
            <w:r>
              <w:rPr>
                <w:rFonts w:hint="eastAsia"/>
              </w:rPr>
              <w:t>）投标人所投标软件详细技术资料清单，在标书中列示说明；</w:t>
            </w:r>
          </w:p>
          <w:p w14:paraId="13E12519" w14:textId="77777777" w:rsidR="00025A03" w:rsidRDefault="005D58B2">
            <w:pPr>
              <w:pStyle w:val="a7"/>
              <w:spacing w:line="360" w:lineRule="auto"/>
            </w:pPr>
            <w:r>
              <w:rPr>
                <w:rFonts w:hint="eastAsia"/>
              </w:rPr>
              <w:t>（</w:t>
            </w:r>
            <w:r>
              <w:t>3</w:t>
            </w:r>
            <w:r>
              <w:rPr>
                <w:rFonts w:hint="eastAsia"/>
              </w:rPr>
              <w:t>）投标人完整的技术支持与售后服务实施方案，在标书中列示说明，包含但不限于以下内容：</w:t>
            </w:r>
          </w:p>
          <w:p w14:paraId="3F58E7E7" w14:textId="77777777" w:rsidR="00025A03" w:rsidRDefault="005D58B2">
            <w:pPr>
              <w:pStyle w:val="a7"/>
              <w:spacing w:line="360" w:lineRule="auto"/>
            </w:pPr>
            <w:r>
              <w:rPr>
                <w:rFonts w:hint="eastAsia"/>
              </w:rPr>
              <w:t>A、除享受由本品牌生产厂家提供的正规的全球或全国联保三包服务之外，还能获得由本品牌生产厂家或经销商提供的何种免费支持、免费服务或其他对招标人有利的服务项目。</w:t>
            </w:r>
          </w:p>
          <w:p w14:paraId="50C56F1F" w14:textId="77777777" w:rsidR="00025A03" w:rsidRDefault="005D58B2">
            <w:pPr>
              <w:pStyle w:val="a7"/>
              <w:spacing w:line="360" w:lineRule="auto"/>
            </w:pPr>
            <w:r>
              <w:rPr>
                <w:rFonts w:hint="eastAsia"/>
              </w:rPr>
              <w:lastRenderedPageBreak/>
              <w:t>B、售后服务机构或网点（名称、地址、联系人、电话）。</w:t>
            </w:r>
          </w:p>
          <w:p w14:paraId="4144C8CF" w14:textId="77777777" w:rsidR="00025A03" w:rsidRDefault="005D58B2">
            <w:pPr>
              <w:pStyle w:val="a7"/>
              <w:spacing w:line="360" w:lineRule="auto"/>
            </w:pPr>
            <w:r>
              <w:rPr>
                <w:rFonts w:hint="eastAsia"/>
              </w:rPr>
              <w:t>C、针对本项目的技术服务团队情况（人员数量、姓名、电话、专业资质等）。</w:t>
            </w:r>
          </w:p>
          <w:p w14:paraId="06D89128" w14:textId="77777777" w:rsidR="00025A03" w:rsidRDefault="005D58B2">
            <w:pPr>
              <w:pStyle w:val="a7"/>
              <w:spacing w:line="360" w:lineRule="auto"/>
            </w:pPr>
            <w:r>
              <w:rPr>
                <w:rFonts w:hint="eastAsia"/>
              </w:rPr>
              <w:t>D、日常维护保养及故障排除措施保证。</w:t>
            </w:r>
          </w:p>
          <w:p w14:paraId="3D456AD9" w14:textId="77777777" w:rsidR="00025A03" w:rsidRDefault="005D58B2">
            <w:pPr>
              <w:pStyle w:val="a7"/>
              <w:spacing w:line="360" w:lineRule="auto"/>
            </w:pPr>
            <w:r>
              <w:rPr>
                <w:rFonts w:hint="eastAsia"/>
              </w:rPr>
              <w:t>（4）投标人关于软件的安装、调试、实施、培训等方案，均需在标书中列示说明。</w:t>
            </w:r>
          </w:p>
          <w:p w14:paraId="2B20CCF7" w14:textId="77777777" w:rsidR="00025A03" w:rsidRDefault="005D58B2">
            <w:pPr>
              <w:pStyle w:val="a7"/>
              <w:spacing w:line="360" w:lineRule="auto"/>
            </w:pPr>
            <w:r>
              <w:rPr>
                <w:rFonts w:hint="eastAsia"/>
              </w:rPr>
              <w:t>（5）软件的安装、调试、培训、实施、结算、售后服务等，按《技术协议书》要求，在标书中列示说明，最终以合同约定为准。</w:t>
            </w:r>
          </w:p>
          <w:p w14:paraId="2463FA2C" w14:textId="77777777" w:rsidR="00025A03" w:rsidRDefault="005D58B2">
            <w:pPr>
              <w:pStyle w:val="a7"/>
              <w:spacing w:line="360" w:lineRule="auto"/>
            </w:pPr>
            <w:r>
              <w:rPr>
                <w:rFonts w:hint="eastAsia"/>
              </w:rPr>
              <w:t>（6）投标方需提供项目组织架构、主要技术人员以及成员项目简历（必须提供社保缴纳或纳税证明），重汽集团有权利对投标方技术人员面试并选择合适人员进行项目组。</w:t>
            </w:r>
          </w:p>
          <w:p w14:paraId="2A8126AE" w14:textId="77777777" w:rsidR="00025A03" w:rsidRDefault="005D58B2">
            <w:pPr>
              <w:pStyle w:val="a7"/>
              <w:spacing w:line="360" w:lineRule="auto"/>
            </w:pPr>
            <w:r>
              <w:rPr>
                <w:rFonts w:hint="eastAsia"/>
              </w:rPr>
              <w:t>（7）投标人要求招标人提供何种配合，需在标书中说明。</w:t>
            </w:r>
          </w:p>
          <w:p w14:paraId="37B599A2" w14:textId="77777777" w:rsidR="00025A03" w:rsidRDefault="00025A03">
            <w:pPr>
              <w:tabs>
                <w:tab w:val="left" w:pos="556"/>
              </w:tabs>
              <w:rPr>
                <w:rFonts w:ascii="宋体"/>
                <w:szCs w:val="21"/>
              </w:rPr>
            </w:pPr>
          </w:p>
        </w:tc>
      </w:tr>
      <w:tr w:rsidR="00025A03" w14:paraId="348859F7"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6FA387D8" w14:textId="77777777" w:rsidR="00025A03" w:rsidRDefault="005D58B2">
            <w:pPr>
              <w:jc w:val="center"/>
              <w:rPr>
                <w:rFonts w:ascii="宋体"/>
                <w:b/>
                <w:szCs w:val="21"/>
              </w:rPr>
            </w:pPr>
            <w:r>
              <w:rPr>
                <w:rFonts w:ascii="宋体"/>
                <w:b/>
                <w:szCs w:val="21"/>
              </w:rPr>
              <w:lastRenderedPageBreak/>
              <w:t>7</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6F9F506B" w14:textId="77777777" w:rsidR="00025A03" w:rsidRDefault="005D58B2">
            <w:pPr>
              <w:jc w:val="center"/>
              <w:rPr>
                <w:rFonts w:ascii="宋体"/>
                <w:b/>
                <w:szCs w:val="21"/>
              </w:rPr>
            </w:pPr>
            <w:r>
              <w:rPr>
                <w:rFonts w:ascii="宋体" w:hint="eastAsia"/>
                <w:b/>
                <w:szCs w:val="21"/>
              </w:rPr>
              <w:t>投标人自行编写的</w:t>
            </w:r>
          </w:p>
          <w:p w14:paraId="4DDD08E3" w14:textId="77777777" w:rsidR="00025A03" w:rsidRDefault="005D58B2">
            <w:pPr>
              <w:jc w:val="center"/>
              <w:rPr>
                <w:rFonts w:ascii="宋体"/>
                <w:b/>
                <w:szCs w:val="21"/>
              </w:rPr>
            </w:pPr>
            <w:r>
              <w:rPr>
                <w:rFonts w:ascii="宋体" w:hint="eastAsia"/>
                <w:b/>
                <w:szCs w:val="21"/>
              </w:rPr>
              <w:t>服务及技术文件应包含内容</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33AADB96" w14:textId="77777777" w:rsidR="00025A03" w:rsidRDefault="005D58B2">
            <w:pPr>
              <w:numPr>
                <w:ilvl w:val="0"/>
                <w:numId w:val="4"/>
              </w:numPr>
              <w:tabs>
                <w:tab w:val="clear" w:pos="692"/>
                <w:tab w:val="left" w:pos="556"/>
              </w:tabs>
              <w:rPr>
                <w:rFonts w:ascii="宋体"/>
                <w:bCs/>
                <w:szCs w:val="21"/>
              </w:rPr>
            </w:pPr>
            <w:r>
              <w:rPr>
                <w:rFonts w:ascii="宋体" w:hint="eastAsia"/>
                <w:bCs/>
                <w:szCs w:val="21"/>
              </w:rPr>
              <w:t>实施方案；</w:t>
            </w:r>
          </w:p>
          <w:p w14:paraId="3CB6CB48" w14:textId="77777777" w:rsidR="00025A03" w:rsidRDefault="005D58B2">
            <w:pPr>
              <w:numPr>
                <w:ilvl w:val="0"/>
                <w:numId w:val="4"/>
              </w:numPr>
              <w:tabs>
                <w:tab w:val="clear" w:pos="692"/>
                <w:tab w:val="left" w:pos="556"/>
              </w:tabs>
              <w:rPr>
                <w:rFonts w:ascii="宋体"/>
                <w:bCs/>
                <w:szCs w:val="21"/>
              </w:rPr>
            </w:pPr>
            <w:r>
              <w:rPr>
                <w:rFonts w:ascii="宋体" w:hint="eastAsia"/>
                <w:bCs/>
                <w:szCs w:val="21"/>
              </w:rPr>
              <w:t>项目进度安排；</w:t>
            </w:r>
          </w:p>
          <w:p w14:paraId="4BA14F10" w14:textId="77777777" w:rsidR="00025A03" w:rsidRDefault="005D58B2">
            <w:pPr>
              <w:numPr>
                <w:ilvl w:val="0"/>
                <w:numId w:val="4"/>
              </w:numPr>
              <w:tabs>
                <w:tab w:val="left" w:pos="556"/>
              </w:tabs>
              <w:ind w:left="1126" w:hanging="1151"/>
              <w:rPr>
                <w:rFonts w:ascii="宋体"/>
                <w:bCs/>
                <w:szCs w:val="21"/>
              </w:rPr>
            </w:pPr>
            <w:r>
              <w:rPr>
                <w:rFonts w:ascii="宋体" w:hint="eastAsia"/>
                <w:bCs/>
                <w:szCs w:val="21"/>
              </w:rPr>
              <w:t>项目技术小组；</w:t>
            </w:r>
          </w:p>
          <w:p w14:paraId="066304B7" w14:textId="77777777" w:rsidR="00025A03" w:rsidRDefault="005D58B2">
            <w:pPr>
              <w:numPr>
                <w:ilvl w:val="0"/>
                <w:numId w:val="4"/>
              </w:numPr>
              <w:tabs>
                <w:tab w:val="left" w:pos="556"/>
              </w:tabs>
              <w:ind w:left="1126" w:hanging="1151"/>
              <w:rPr>
                <w:rFonts w:ascii="宋体"/>
                <w:bCs/>
                <w:szCs w:val="21"/>
              </w:rPr>
            </w:pPr>
            <w:r>
              <w:rPr>
                <w:rFonts w:ascii="宋体" w:hint="eastAsia"/>
                <w:bCs/>
                <w:szCs w:val="21"/>
              </w:rPr>
              <w:t>培训服务；</w:t>
            </w:r>
          </w:p>
          <w:p w14:paraId="1FB8832D" w14:textId="77777777" w:rsidR="00025A03" w:rsidRDefault="005D58B2">
            <w:pPr>
              <w:numPr>
                <w:ilvl w:val="0"/>
                <w:numId w:val="4"/>
              </w:numPr>
              <w:tabs>
                <w:tab w:val="left" w:pos="556"/>
              </w:tabs>
              <w:ind w:left="1126" w:hanging="1151"/>
              <w:rPr>
                <w:rFonts w:ascii="宋体"/>
                <w:bCs/>
                <w:szCs w:val="21"/>
              </w:rPr>
            </w:pPr>
            <w:r>
              <w:rPr>
                <w:rFonts w:ascii="宋体"/>
                <w:bCs/>
                <w:szCs w:val="21"/>
              </w:rPr>
              <w:t>实施服务方案</w:t>
            </w:r>
          </w:p>
          <w:p w14:paraId="048D0CA6" w14:textId="77777777" w:rsidR="00025A03" w:rsidRDefault="005D58B2">
            <w:pPr>
              <w:numPr>
                <w:ilvl w:val="0"/>
                <w:numId w:val="4"/>
              </w:numPr>
              <w:tabs>
                <w:tab w:val="left" w:pos="556"/>
                <w:tab w:val="left" w:pos="612"/>
              </w:tabs>
              <w:ind w:left="556" w:hanging="567"/>
              <w:rPr>
                <w:rFonts w:ascii="宋体"/>
                <w:szCs w:val="21"/>
              </w:rPr>
            </w:pPr>
            <w:r>
              <w:rPr>
                <w:rFonts w:ascii="宋体" w:hint="eastAsia"/>
                <w:szCs w:val="21"/>
              </w:rPr>
              <w:t>投标人所提供的服务，应符合本文件提出的要求，如果投标人对技术规格提出合理建议或更改，应在报价服务规格性能偏离表中注明；</w:t>
            </w:r>
            <w:r>
              <w:rPr>
                <w:rFonts w:ascii="宋体"/>
                <w:szCs w:val="21"/>
              </w:rPr>
              <w:t xml:space="preserve"> </w:t>
            </w:r>
          </w:p>
          <w:p w14:paraId="322AF1BB" w14:textId="77777777" w:rsidR="00025A03" w:rsidRDefault="005D58B2">
            <w:pPr>
              <w:numPr>
                <w:ilvl w:val="0"/>
                <w:numId w:val="4"/>
              </w:numPr>
              <w:tabs>
                <w:tab w:val="left" w:pos="556"/>
                <w:tab w:val="left" w:pos="612"/>
              </w:tabs>
              <w:ind w:left="1126" w:hanging="1151"/>
              <w:rPr>
                <w:rFonts w:ascii="宋体"/>
                <w:szCs w:val="21"/>
              </w:rPr>
            </w:pPr>
            <w:r>
              <w:rPr>
                <w:rFonts w:ascii="宋体" w:hint="eastAsia"/>
                <w:szCs w:val="21"/>
              </w:rPr>
              <w:t>其他需要说明的问题。</w:t>
            </w:r>
          </w:p>
        </w:tc>
      </w:tr>
      <w:tr w:rsidR="00025A03" w14:paraId="44674A93"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6DF03A0F" w14:textId="77777777" w:rsidR="00025A03" w:rsidRDefault="005D58B2">
            <w:pPr>
              <w:jc w:val="center"/>
              <w:rPr>
                <w:rFonts w:ascii="宋体"/>
                <w:b/>
                <w:szCs w:val="21"/>
              </w:rPr>
            </w:pPr>
            <w:r>
              <w:rPr>
                <w:rFonts w:ascii="宋体"/>
                <w:b/>
                <w:szCs w:val="21"/>
              </w:rPr>
              <w:t>8</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33F04FC8" w14:textId="77777777" w:rsidR="00025A03" w:rsidRDefault="005D58B2">
            <w:pPr>
              <w:pStyle w:val="3h3H3sect12366"/>
              <w:keepNext w:val="0"/>
              <w:keepLines w:val="0"/>
              <w:spacing w:before="0" w:after="0"/>
              <w:jc w:val="both"/>
              <w:outlineLvl w:val="9"/>
              <w:rPr>
                <w:rFonts w:ascii="宋体"/>
                <w:bCs w:val="0"/>
                <w:szCs w:val="21"/>
              </w:rPr>
            </w:pPr>
            <w:r>
              <w:rPr>
                <w:rFonts w:ascii="宋体" w:hint="eastAsia"/>
                <w:bCs w:val="0"/>
                <w:szCs w:val="21"/>
              </w:rPr>
              <w:t>是否允许投标人将项目非主体、非关键性工作交由他人完成</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253168BA" w14:textId="77777777" w:rsidR="00025A03" w:rsidRDefault="005D58B2">
            <w:pPr>
              <w:spacing w:line="360" w:lineRule="auto"/>
              <w:ind w:firstLineChars="200" w:firstLine="422"/>
              <w:rPr>
                <w:rStyle w:val="ae"/>
                <w:rFonts w:ascii="仿宋_GB2312" w:eastAsia="仿宋_GB2312"/>
                <w:b w:val="0"/>
                <w:szCs w:val="21"/>
              </w:rPr>
            </w:pPr>
            <w:r>
              <w:rPr>
                <w:rFonts w:ascii="宋体" w:hint="eastAsia"/>
                <w:b/>
                <w:szCs w:val="21"/>
              </w:rPr>
              <w:t>否</w:t>
            </w:r>
          </w:p>
          <w:p w14:paraId="738B5C78" w14:textId="77777777" w:rsidR="00025A03" w:rsidRDefault="00025A03">
            <w:pPr>
              <w:pStyle w:val="3h3H3sect12366"/>
              <w:keepNext w:val="0"/>
              <w:keepLines w:val="0"/>
              <w:spacing w:before="0" w:after="0"/>
              <w:outlineLvl w:val="9"/>
              <w:rPr>
                <w:rFonts w:ascii="宋体"/>
                <w:b w:val="0"/>
                <w:szCs w:val="21"/>
              </w:rPr>
            </w:pPr>
          </w:p>
        </w:tc>
      </w:tr>
      <w:tr w:rsidR="00025A03" w14:paraId="7D475689" w14:textId="77777777">
        <w:trPr>
          <w:trHeight w:val="878"/>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49A4C14B" w14:textId="77777777" w:rsidR="00025A03" w:rsidRDefault="005D58B2">
            <w:pPr>
              <w:jc w:val="center"/>
              <w:rPr>
                <w:rFonts w:ascii="宋体"/>
                <w:b/>
                <w:szCs w:val="21"/>
              </w:rPr>
            </w:pPr>
            <w:r>
              <w:rPr>
                <w:rFonts w:ascii="宋体"/>
                <w:b/>
                <w:szCs w:val="21"/>
              </w:rPr>
              <w:t>9</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5098368F" w14:textId="77777777" w:rsidR="00025A03" w:rsidRDefault="005D58B2">
            <w:pPr>
              <w:rPr>
                <w:rFonts w:ascii="宋体"/>
                <w:b/>
                <w:szCs w:val="21"/>
              </w:rPr>
            </w:pPr>
            <w:r>
              <w:rPr>
                <w:rFonts w:ascii="宋体" w:hint="eastAsia"/>
                <w:b/>
                <w:szCs w:val="21"/>
              </w:rPr>
              <w:t>投标文件份数</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A71DD65" w14:textId="77777777" w:rsidR="00025A03" w:rsidRDefault="005D58B2">
            <w:pPr>
              <w:rPr>
                <w:rFonts w:ascii="宋体"/>
                <w:b/>
                <w:szCs w:val="21"/>
              </w:rPr>
            </w:pPr>
            <w:r>
              <w:rPr>
                <w:rFonts w:ascii="宋体" w:hint="eastAsia"/>
                <w:szCs w:val="21"/>
              </w:rPr>
              <w:t>文件一式</w:t>
            </w:r>
            <w:r>
              <w:rPr>
                <w:rFonts w:ascii="宋体" w:hint="eastAsia"/>
                <w:szCs w:val="21"/>
                <w:u w:val="single"/>
              </w:rPr>
              <w:t>6份</w:t>
            </w:r>
            <w:r>
              <w:rPr>
                <w:rFonts w:ascii="宋体" w:hint="eastAsia"/>
                <w:szCs w:val="21"/>
              </w:rPr>
              <w:t>，其中正本</w:t>
            </w:r>
            <w:r>
              <w:rPr>
                <w:rFonts w:ascii="宋体" w:hint="eastAsia"/>
                <w:szCs w:val="21"/>
                <w:u w:val="single"/>
              </w:rPr>
              <w:t>1份</w:t>
            </w:r>
            <w:r>
              <w:rPr>
                <w:rFonts w:ascii="宋体" w:hint="eastAsia"/>
                <w:szCs w:val="21"/>
              </w:rPr>
              <w:t>，副本5</w:t>
            </w:r>
            <w:r>
              <w:rPr>
                <w:rFonts w:ascii="宋体" w:hint="eastAsia"/>
                <w:szCs w:val="21"/>
                <w:u w:val="single"/>
              </w:rPr>
              <w:t>份</w:t>
            </w:r>
          </w:p>
        </w:tc>
      </w:tr>
      <w:tr w:rsidR="00025A03" w14:paraId="3D1286B0" w14:textId="77777777">
        <w:trPr>
          <w:trHeight w:val="878"/>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34CFC6DF" w14:textId="77777777" w:rsidR="00025A03" w:rsidRDefault="005D58B2">
            <w:pPr>
              <w:jc w:val="center"/>
              <w:rPr>
                <w:rFonts w:ascii="宋体"/>
                <w:b/>
                <w:szCs w:val="21"/>
              </w:rPr>
            </w:pPr>
            <w:r>
              <w:rPr>
                <w:rFonts w:ascii="宋体" w:hint="eastAsia"/>
                <w:b/>
                <w:szCs w:val="21"/>
              </w:rPr>
              <w:t>1</w:t>
            </w:r>
            <w:r>
              <w:rPr>
                <w:rFonts w:ascii="宋体"/>
                <w:b/>
                <w:szCs w:val="21"/>
              </w:rPr>
              <w:t>0</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220D31A7" w14:textId="77777777" w:rsidR="00025A03" w:rsidRDefault="005D58B2">
            <w:pPr>
              <w:rPr>
                <w:rFonts w:ascii="宋体"/>
                <w:b/>
                <w:szCs w:val="21"/>
              </w:rPr>
            </w:pPr>
            <w:r>
              <w:rPr>
                <w:rFonts w:ascii="宋体" w:hint="eastAsia"/>
                <w:b/>
                <w:szCs w:val="21"/>
              </w:rPr>
              <w:t>特别说明</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6F36A8EF" w14:textId="77777777" w:rsidR="00025A03" w:rsidRDefault="005D58B2">
            <w:pPr>
              <w:pStyle w:val="a7"/>
              <w:spacing w:line="360" w:lineRule="auto"/>
              <w:rPr>
                <w:b/>
              </w:rPr>
            </w:pPr>
            <w:r>
              <w:rPr>
                <w:rFonts w:hint="eastAsia"/>
                <w:b/>
              </w:rPr>
              <w:t>投标人投标时必须携带三证合一的营业执照副本原件和复印件（需盖章）、授权委托书及身份证原件（授权委托书除附在投标文件中外，还需另外单独携带一份，以备验证，如果是法人参加投标，要携带法人代表证明原件及身份证原件）参加开标会议，否则视为弃标。如果是代理商投标，要出具生产商的授权书原件，以及原厂售后服务承诺原件。财务报表如果经现场财务专家审核后为认为有异常则将作为扣分项。</w:t>
            </w:r>
          </w:p>
          <w:p w14:paraId="1EFBCDCA" w14:textId="77777777" w:rsidR="00025A03" w:rsidRDefault="00025A03">
            <w:pPr>
              <w:rPr>
                <w:rFonts w:ascii="宋体"/>
                <w:szCs w:val="21"/>
              </w:rPr>
            </w:pPr>
          </w:p>
        </w:tc>
      </w:tr>
    </w:tbl>
    <w:p w14:paraId="0AC5F2A5" w14:textId="77777777" w:rsidR="00025A03" w:rsidRDefault="005D58B2">
      <w:pPr>
        <w:tabs>
          <w:tab w:val="left" w:pos="0"/>
        </w:tabs>
        <w:spacing w:line="360" w:lineRule="auto"/>
        <w:ind w:firstLineChars="200" w:firstLine="480"/>
        <w:jc w:val="left"/>
        <w:outlineLvl w:val="2"/>
        <w:rPr>
          <w:rFonts w:ascii="宋体" w:cs="宋体"/>
          <w:kern w:val="0"/>
          <w:sz w:val="24"/>
        </w:rPr>
      </w:pPr>
      <w:r>
        <w:rPr>
          <w:rFonts w:ascii="宋体" w:cs="宋体" w:hint="eastAsia"/>
          <w:kern w:val="0"/>
          <w:sz w:val="24"/>
        </w:rPr>
        <w:lastRenderedPageBreak/>
        <w:t>2、投标报价</w:t>
      </w:r>
    </w:p>
    <w:p w14:paraId="66FA5C36" w14:textId="77777777" w:rsidR="00025A03" w:rsidRDefault="005D58B2">
      <w:pPr>
        <w:tabs>
          <w:tab w:val="left" w:pos="0"/>
        </w:tabs>
        <w:spacing w:line="360" w:lineRule="auto"/>
        <w:jc w:val="left"/>
        <w:rPr>
          <w:rFonts w:ascii="宋体" w:cs="宋体"/>
          <w:kern w:val="0"/>
          <w:sz w:val="24"/>
        </w:rPr>
      </w:pPr>
      <w:r>
        <w:rPr>
          <w:rFonts w:ascii="宋体" w:cs="宋体" w:hint="eastAsia"/>
          <w:kern w:val="0"/>
          <w:sz w:val="24"/>
        </w:rPr>
        <w:t xml:space="preserve"> </w:t>
      </w:r>
      <w:r>
        <w:rPr>
          <w:rFonts w:ascii="宋体" w:cs="宋体"/>
          <w:kern w:val="0"/>
          <w:sz w:val="24"/>
        </w:rPr>
        <w:t xml:space="preserve">   </w:t>
      </w:r>
      <w:r>
        <w:rPr>
          <w:rFonts w:ascii="宋体" w:cs="宋体" w:hint="eastAsia"/>
          <w:kern w:val="0"/>
          <w:sz w:val="24"/>
        </w:rPr>
        <w:t>（1）</w:t>
      </w:r>
      <w:r>
        <w:rPr>
          <w:rFonts w:ascii="宋体" w:cs="宋体" w:hint="eastAsia"/>
          <w:b/>
          <w:kern w:val="0"/>
          <w:sz w:val="24"/>
        </w:rPr>
        <w:t>本次招投标为</w:t>
      </w:r>
      <w:r>
        <w:rPr>
          <w:rFonts w:ascii="宋体" w:cs="宋体"/>
          <w:b/>
          <w:kern w:val="0"/>
          <w:sz w:val="24"/>
        </w:rPr>
        <w:t>公开招标</w:t>
      </w:r>
      <w:r>
        <w:rPr>
          <w:rFonts w:ascii="宋体" w:cs="宋体" w:hint="eastAsia"/>
          <w:b/>
          <w:kern w:val="0"/>
          <w:sz w:val="24"/>
        </w:rPr>
        <w:t>。</w:t>
      </w:r>
      <w:r>
        <w:rPr>
          <w:rFonts w:ascii="宋体" w:cs="宋体" w:hint="eastAsia"/>
          <w:kern w:val="0"/>
          <w:sz w:val="24"/>
        </w:rPr>
        <w:t>投标总报价应包括</w:t>
      </w:r>
      <w:r>
        <w:rPr>
          <w:rFonts w:ascii="宋体" w:cs="宋体"/>
          <w:kern w:val="0"/>
          <w:sz w:val="24"/>
        </w:rPr>
        <w:t>所投产品包内项目的</w:t>
      </w:r>
      <w:r>
        <w:rPr>
          <w:rFonts w:ascii="宋体" w:cs="宋体" w:hint="eastAsia"/>
          <w:kern w:val="0"/>
          <w:sz w:val="24"/>
        </w:rPr>
        <w:t>全部费用，并对各主要报价构成项列报价清单。</w:t>
      </w:r>
      <w:r>
        <w:rPr>
          <w:rFonts w:hint="eastAsia"/>
          <w:sz w:val="24"/>
        </w:rPr>
        <w:t>招标人有权根据项目情况，采取多级评标模式，先由专家组综合评审推荐</w:t>
      </w:r>
      <w:r>
        <w:rPr>
          <w:rFonts w:hint="eastAsia"/>
          <w:sz w:val="24"/>
        </w:rPr>
        <w:t>2-3</w:t>
      </w:r>
      <w:r>
        <w:rPr>
          <w:rFonts w:hint="eastAsia"/>
          <w:sz w:val="24"/>
        </w:rPr>
        <w:t>家候选中标人，再由采购人员与专家组共同对候选中标人进行评</w:t>
      </w:r>
      <w:r>
        <w:rPr>
          <w:rFonts w:hint="eastAsia"/>
          <w:sz w:val="24"/>
        </w:rPr>
        <w:t>/</w:t>
      </w:r>
      <w:r>
        <w:rPr>
          <w:rFonts w:hint="eastAsia"/>
          <w:sz w:val="24"/>
        </w:rPr>
        <w:t>议标，最终确定推荐中标人。</w:t>
      </w:r>
    </w:p>
    <w:p w14:paraId="2DB06D44" w14:textId="77777777" w:rsidR="00025A03" w:rsidRDefault="005D58B2">
      <w:pPr>
        <w:spacing w:line="360" w:lineRule="auto"/>
        <w:ind w:firstLine="480"/>
        <w:jc w:val="left"/>
        <w:rPr>
          <w:rFonts w:ascii="宋体" w:cs="宋体"/>
          <w:bCs/>
          <w:kern w:val="0"/>
          <w:sz w:val="24"/>
        </w:rPr>
      </w:pPr>
      <w:r>
        <w:rPr>
          <w:rFonts w:ascii="宋体" w:cs="宋体" w:hint="eastAsia"/>
          <w:bCs/>
          <w:kern w:val="0"/>
          <w:sz w:val="24"/>
        </w:rPr>
        <w:t>（2）所有参加投标的单位必须结合自身的实际情况，对此次招标项目建设周期与实施难度的估量以及所制定的实施组织计划，以实际产生的费用，据实报价。</w:t>
      </w:r>
    </w:p>
    <w:p w14:paraId="645CA7E3" w14:textId="77777777" w:rsidR="00025A03" w:rsidRDefault="005D58B2">
      <w:pPr>
        <w:spacing w:line="360" w:lineRule="auto"/>
        <w:ind w:firstLine="480"/>
        <w:jc w:val="left"/>
        <w:rPr>
          <w:rFonts w:ascii="宋体" w:cs="宋体"/>
          <w:kern w:val="0"/>
        </w:rPr>
      </w:pPr>
      <w:r>
        <w:rPr>
          <w:rFonts w:ascii="宋体" w:cs="宋体" w:hint="eastAsia"/>
          <w:kern w:val="0"/>
          <w:sz w:val="24"/>
        </w:rPr>
        <w:t>（3）供应商免费提供的项目，应先填写该项目的实际价格，并注明免费。此项不计入总报价。</w:t>
      </w:r>
    </w:p>
    <w:p w14:paraId="51A195AB" w14:textId="77777777" w:rsidR="00025A03" w:rsidRDefault="005D58B2">
      <w:pPr>
        <w:tabs>
          <w:tab w:val="left" w:pos="0"/>
        </w:tabs>
        <w:spacing w:line="360" w:lineRule="auto"/>
        <w:jc w:val="left"/>
        <w:rPr>
          <w:rFonts w:ascii="宋体" w:cs="宋体"/>
          <w:b/>
          <w:kern w:val="0"/>
          <w:sz w:val="24"/>
        </w:rPr>
      </w:pPr>
      <w:r>
        <w:rPr>
          <w:rFonts w:ascii="宋体" w:cs="宋体"/>
          <w:kern w:val="0"/>
          <w:sz w:val="24"/>
        </w:rPr>
        <w:t xml:space="preserve">    </w:t>
      </w:r>
      <w:r>
        <w:rPr>
          <w:rFonts w:ascii="宋体" w:cs="宋体" w:hint="eastAsia"/>
          <w:kern w:val="0"/>
          <w:sz w:val="24"/>
        </w:rPr>
        <w:t>（4）所有产品、软件、服务的报价货币单位为：人民币</w:t>
      </w:r>
      <w:r>
        <w:rPr>
          <w:rFonts w:ascii="宋体" w:cs="宋体"/>
          <w:b/>
          <w:kern w:val="0"/>
          <w:sz w:val="24"/>
        </w:rPr>
        <w:t>（</w:t>
      </w:r>
      <w:r>
        <w:rPr>
          <w:rFonts w:ascii="宋体" w:cs="宋体" w:hint="eastAsia"/>
          <w:b/>
          <w:kern w:val="0"/>
          <w:sz w:val="24"/>
        </w:rPr>
        <w:t>含税价</w:t>
      </w:r>
      <w:r>
        <w:rPr>
          <w:rFonts w:ascii="宋体" w:cs="宋体"/>
          <w:b/>
          <w:kern w:val="0"/>
          <w:sz w:val="24"/>
        </w:rPr>
        <w:t>）</w:t>
      </w:r>
      <w:r>
        <w:rPr>
          <w:rFonts w:ascii="宋体" w:cs="宋体" w:hint="eastAsia"/>
          <w:b/>
          <w:kern w:val="0"/>
          <w:sz w:val="24"/>
        </w:rPr>
        <w:t>。</w:t>
      </w:r>
    </w:p>
    <w:p w14:paraId="3A9C3113" w14:textId="77777777" w:rsidR="00025A03" w:rsidRDefault="005D58B2">
      <w:pPr>
        <w:spacing w:line="360" w:lineRule="auto"/>
        <w:jc w:val="left"/>
        <w:rPr>
          <w:rFonts w:ascii="宋体" w:cs="宋体"/>
          <w:kern w:val="0"/>
          <w:sz w:val="24"/>
        </w:rPr>
      </w:pPr>
      <w:r>
        <w:rPr>
          <w:rFonts w:ascii="宋体" w:cs="宋体"/>
          <w:kern w:val="0"/>
          <w:sz w:val="24"/>
        </w:rPr>
        <w:t xml:space="preserve">    </w:t>
      </w:r>
      <w:r>
        <w:rPr>
          <w:rFonts w:ascii="宋体" w:cs="宋体" w:hint="eastAsia"/>
          <w:kern w:val="0"/>
          <w:sz w:val="24"/>
        </w:rPr>
        <w:t>（5）最后报价在合同执行过程中是固定不变的，不得以任何理由予以变更。</w:t>
      </w:r>
    </w:p>
    <w:p w14:paraId="15138B95"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六、议程安排</w:t>
      </w:r>
    </w:p>
    <w:p w14:paraId="29DE9943" w14:textId="5C816519"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1、发标时间：</w:t>
      </w:r>
      <w:r w:rsidR="00164B63">
        <w:rPr>
          <w:rFonts w:ascii="宋体" w:cs="宋体" w:hint="eastAsia"/>
          <w:kern w:val="0"/>
          <w:sz w:val="24"/>
        </w:rPr>
        <w:t>2020年7月11日</w:t>
      </w:r>
    </w:p>
    <w:p w14:paraId="5BAA79C7" w14:textId="501C2B95" w:rsidR="00025A03" w:rsidRDefault="005D58B2">
      <w:pPr>
        <w:tabs>
          <w:tab w:val="left" w:pos="0"/>
        </w:tabs>
        <w:spacing w:line="360" w:lineRule="auto"/>
        <w:ind w:firstLineChars="200" w:firstLine="480"/>
        <w:rPr>
          <w:rFonts w:ascii="宋体" w:cs="宋体"/>
          <w:kern w:val="0"/>
          <w:sz w:val="24"/>
        </w:rPr>
      </w:pPr>
      <w:r>
        <w:rPr>
          <w:rFonts w:ascii="宋体" w:cs="宋体" w:hint="eastAsia"/>
          <w:kern w:val="0"/>
          <w:sz w:val="24"/>
        </w:rPr>
        <w:t>2、技术答疑时间：</w:t>
      </w:r>
      <w:r w:rsidR="00164B63">
        <w:rPr>
          <w:rFonts w:ascii="宋体" w:cs="宋体" w:hint="eastAsia"/>
          <w:kern w:val="0"/>
          <w:sz w:val="24"/>
        </w:rPr>
        <w:t>2020年7月</w:t>
      </w:r>
      <w:r w:rsidR="00164B63">
        <w:rPr>
          <w:rFonts w:ascii="宋体" w:cs="宋体"/>
          <w:kern w:val="0"/>
          <w:sz w:val="24"/>
        </w:rPr>
        <w:t>25</w:t>
      </w:r>
      <w:r w:rsidR="00164B63">
        <w:rPr>
          <w:rFonts w:ascii="宋体" w:cs="宋体" w:hint="eastAsia"/>
          <w:kern w:val="0"/>
          <w:sz w:val="24"/>
        </w:rPr>
        <w:t>日1</w:t>
      </w:r>
      <w:r w:rsidR="00164B63">
        <w:rPr>
          <w:rFonts w:ascii="宋体" w:cs="宋体"/>
          <w:kern w:val="0"/>
          <w:sz w:val="24"/>
        </w:rPr>
        <w:t>7</w:t>
      </w:r>
      <w:r w:rsidR="00164B63">
        <w:rPr>
          <w:rFonts w:ascii="宋体" w:cs="宋体" w:hint="eastAsia"/>
          <w:kern w:val="0"/>
          <w:sz w:val="24"/>
        </w:rPr>
        <w:t>:</w:t>
      </w:r>
      <w:r w:rsidR="00164B63">
        <w:rPr>
          <w:rFonts w:ascii="宋体" w:cs="宋体"/>
          <w:kern w:val="0"/>
          <w:sz w:val="24"/>
        </w:rPr>
        <w:t>00</w:t>
      </w:r>
      <w:r w:rsidR="00164B63">
        <w:rPr>
          <w:rFonts w:ascii="宋体" w:cs="宋体" w:hint="eastAsia"/>
          <w:kern w:val="0"/>
          <w:sz w:val="24"/>
        </w:rPr>
        <w:t>前</w:t>
      </w:r>
    </w:p>
    <w:p w14:paraId="6BA9F71D" w14:textId="77777777" w:rsidR="00025A03" w:rsidRDefault="005D58B2">
      <w:pPr>
        <w:pStyle w:val="a7"/>
        <w:spacing w:line="360" w:lineRule="auto"/>
        <w:ind w:firstLine="735"/>
        <w:rPr>
          <w:color w:val="000000"/>
          <w:sz w:val="24"/>
          <w:szCs w:val="24"/>
        </w:rPr>
      </w:pPr>
      <w:bookmarkStart w:id="11" w:name="_Hlk44357006"/>
      <w:r>
        <w:rPr>
          <w:rFonts w:hint="eastAsia"/>
          <w:color w:val="000000"/>
          <w:sz w:val="24"/>
          <w:szCs w:val="24"/>
        </w:rPr>
        <w:t>联 系 人：吴立香</w:t>
      </w:r>
    </w:p>
    <w:p w14:paraId="727A0B1E" w14:textId="77777777" w:rsidR="00025A03" w:rsidRDefault="005D58B2">
      <w:pPr>
        <w:pStyle w:val="a7"/>
        <w:spacing w:line="360" w:lineRule="auto"/>
        <w:ind w:firstLine="735"/>
        <w:rPr>
          <w:rFonts w:ascii="Times New Roman"/>
          <w:color w:val="000000"/>
          <w:sz w:val="24"/>
          <w:szCs w:val="24"/>
        </w:rPr>
      </w:pPr>
      <w:r>
        <w:rPr>
          <w:rFonts w:hint="eastAsia"/>
          <w:color w:val="000000"/>
          <w:sz w:val="24"/>
          <w:szCs w:val="24"/>
        </w:rPr>
        <w:t xml:space="preserve">电    话： </w:t>
      </w:r>
      <w:r>
        <w:rPr>
          <w:rFonts w:ascii="Times New Roman" w:hint="eastAsia"/>
          <w:color w:val="000000"/>
          <w:sz w:val="24"/>
          <w:szCs w:val="24"/>
        </w:rPr>
        <w:t>05</w:t>
      </w:r>
      <w:r>
        <w:rPr>
          <w:rFonts w:ascii="Times New Roman"/>
          <w:color w:val="000000"/>
          <w:sz w:val="24"/>
          <w:szCs w:val="24"/>
        </w:rPr>
        <w:t>31</w:t>
      </w:r>
      <w:r>
        <w:rPr>
          <w:rFonts w:ascii="Times New Roman" w:hint="eastAsia"/>
          <w:color w:val="000000"/>
          <w:sz w:val="24"/>
          <w:szCs w:val="24"/>
        </w:rPr>
        <w:t>-</w:t>
      </w:r>
      <w:r>
        <w:rPr>
          <w:rFonts w:ascii="Times New Roman"/>
          <w:color w:val="000000"/>
          <w:sz w:val="24"/>
          <w:szCs w:val="24"/>
        </w:rPr>
        <w:t>58066772</w:t>
      </w:r>
    </w:p>
    <w:p w14:paraId="4F097A34" w14:textId="77777777" w:rsidR="00025A03" w:rsidRDefault="005D58B2">
      <w:pPr>
        <w:pStyle w:val="af6"/>
        <w:ind w:firstLine="480"/>
      </w:pPr>
      <w:r>
        <w:t>3、商务答疑</w:t>
      </w:r>
    </w:p>
    <w:p w14:paraId="39A203EB" w14:textId="77777777" w:rsidR="00025A03" w:rsidRDefault="005D58B2">
      <w:pPr>
        <w:pStyle w:val="af6"/>
        <w:ind w:firstLine="480"/>
      </w:pPr>
      <w:r>
        <w:rPr>
          <w:rFonts w:hint="eastAsia"/>
        </w:rPr>
        <w:t>联系人：</w:t>
      </w:r>
      <w:r>
        <w:t xml:space="preserve"> 袁磊</w:t>
      </w:r>
    </w:p>
    <w:p w14:paraId="177D1ED9" w14:textId="77777777" w:rsidR="00025A03" w:rsidRDefault="005D58B2">
      <w:pPr>
        <w:pStyle w:val="af6"/>
        <w:ind w:firstLine="480"/>
      </w:pPr>
      <w:r>
        <w:rPr>
          <w:rFonts w:hint="eastAsia"/>
        </w:rPr>
        <w:t>电话：</w:t>
      </w:r>
      <w:r>
        <w:t>0531</w:t>
      </w:r>
      <w:r>
        <w:rPr>
          <w:rFonts w:hint="eastAsia"/>
        </w:rPr>
        <w:t>-</w:t>
      </w:r>
      <w:r>
        <w:rPr>
          <w:rFonts w:ascii="微软雅黑" w:eastAsia="微软雅黑"/>
          <w:sz w:val="18"/>
          <w:szCs w:val="18"/>
          <w:shd w:val="clear" w:color="auto" w:fill="FFFFFF"/>
        </w:rPr>
        <w:t>58066693</w:t>
      </w:r>
    </w:p>
    <w:p w14:paraId="36152175" w14:textId="77777777" w:rsidR="00025A03" w:rsidRDefault="005D58B2">
      <w:pPr>
        <w:pStyle w:val="af6"/>
        <w:ind w:firstLine="480"/>
      </w:pPr>
      <w:r>
        <w:t xml:space="preserve">4、项目投标 </w:t>
      </w:r>
    </w:p>
    <w:p w14:paraId="63B148F0" w14:textId="00B43C90" w:rsidR="00025A03" w:rsidRDefault="005D58B2">
      <w:pPr>
        <w:pStyle w:val="af6"/>
        <w:ind w:firstLine="480"/>
      </w:pPr>
      <w:r>
        <w:rPr>
          <w:rFonts w:hint="eastAsia"/>
        </w:rPr>
        <w:t>投标报名截止时间：</w:t>
      </w:r>
      <w:r>
        <w:t>2020年</w:t>
      </w:r>
      <w:r w:rsidR="00164B63">
        <w:t>7</w:t>
      </w:r>
      <w:r>
        <w:t>月</w:t>
      </w:r>
      <w:r w:rsidR="00164B63">
        <w:t>25</w:t>
      </w:r>
      <w:r>
        <w:t>日下午17点前，逾期不受理。</w:t>
      </w:r>
    </w:p>
    <w:p w14:paraId="1DE6B3A9" w14:textId="77777777" w:rsidR="00025A03" w:rsidRDefault="005D58B2">
      <w:pPr>
        <w:pStyle w:val="af6"/>
        <w:ind w:firstLine="480"/>
      </w:pPr>
      <w:r>
        <w:rPr>
          <w:rFonts w:hint="eastAsia"/>
        </w:rPr>
        <w:t>报名方式：见附件1</w:t>
      </w:r>
      <w:r>
        <w:t>-9</w:t>
      </w:r>
    </w:p>
    <w:p w14:paraId="36872BB1" w14:textId="5B7D9A52" w:rsidR="00025A03" w:rsidRDefault="005D58B2">
      <w:pPr>
        <w:pStyle w:val="af6"/>
        <w:ind w:firstLine="480"/>
      </w:pPr>
      <w:r>
        <w:rPr>
          <w:rFonts w:hint="eastAsia"/>
        </w:rPr>
        <w:t>5、开标时间：2020年</w:t>
      </w:r>
      <w:r w:rsidR="00164B63">
        <w:t>7</w:t>
      </w:r>
      <w:r>
        <w:rPr>
          <w:rFonts w:hint="eastAsia"/>
        </w:rPr>
        <w:t>月</w:t>
      </w:r>
      <w:r w:rsidR="00164B63">
        <w:t>28</w:t>
      </w:r>
      <w:r>
        <w:rPr>
          <w:rFonts w:hint="eastAsia"/>
        </w:rPr>
        <w:t>日上午</w:t>
      </w:r>
      <w:r>
        <w:t>9</w:t>
      </w:r>
      <w:r>
        <w:rPr>
          <w:rFonts w:hint="eastAsia"/>
        </w:rPr>
        <w:t>：</w:t>
      </w:r>
      <w:r w:rsidR="00164B63">
        <w:t>0</w:t>
      </w:r>
      <w:r>
        <w:t>0</w:t>
      </w:r>
      <w:r>
        <w:rPr>
          <w:rFonts w:hint="eastAsia"/>
        </w:rPr>
        <w:t>，若有变动另行通知。</w:t>
      </w:r>
    </w:p>
    <w:p w14:paraId="7AA40235" w14:textId="77777777" w:rsidR="00025A03" w:rsidRDefault="005D58B2">
      <w:pPr>
        <w:pStyle w:val="af6"/>
        <w:ind w:firstLine="480"/>
      </w:pPr>
      <w:r>
        <w:rPr>
          <w:rFonts w:hint="eastAsia"/>
        </w:rPr>
        <w:t>6、现场资质审验</w:t>
      </w:r>
    </w:p>
    <w:p w14:paraId="00F5B474" w14:textId="77777777" w:rsidR="00025A03" w:rsidRDefault="005D58B2">
      <w:pPr>
        <w:pStyle w:val="af6"/>
        <w:ind w:firstLine="480"/>
      </w:pPr>
      <w:r>
        <w:rPr>
          <w:rFonts w:hint="eastAsia"/>
        </w:rPr>
        <w:t>详见《投标条件》</w:t>
      </w:r>
    </w:p>
    <w:p w14:paraId="6D1869BB" w14:textId="65893714" w:rsidR="00025A03" w:rsidRDefault="005D58B2">
      <w:pPr>
        <w:pStyle w:val="af6"/>
        <w:ind w:firstLine="480"/>
      </w:pPr>
      <w:r>
        <w:rPr>
          <w:rFonts w:hint="eastAsia"/>
        </w:rPr>
        <w:t>开标地点：重汽科技大厦</w:t>
      </w:r>
      <w:r w:rsidR="00164B63">
        <w:t>309</w:t>
      </w:r>
      <w:r>
        <w:rPr>
          <w:rFonts w:hint="eastAsia"/>
        </w:rPr>
        <w:t>会议室</w:t>
      </w:r>
    </w:p>
    <w:bookmarkEnd w:id="11"/>
    <w:p w14:paraId="5C9D0F7D"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七、评标</w:t>
      </w:r>
    </w:p>
    <w:p w14:paraId="10680AA6" w14:textId="77777777" w:rsidR="00025A03" w:rsidRDefault="005D58B2">
      <w:pPr>
        <w:pStyle w:val="a7"/>
        <w:spacing w:line="360" w:lineRule="auto"/>
        <w:ind w:firstLineChars="200" w:firstLine="480"/>
        <w:rPr>
          <w:color w:val="000000"/>
          <w:sz w:val="24"/>
          <w:szCs w:val="24"/>
        </w:rPr>
      </w:pPr>
      <w:r>
        <w:rPr>
          <w:rFonts w:hint="eastAsia"/>
          <w:color w:val="000000"/>
          <w:sz w:val="24"/>
          <w:szCs w:val="24"/>
        </w:rPr>
        <w:lastRenderedPageBreak/>
        <w:t>1、评标</w:t>
      </w:r>
    </w:p>
    <w:p w14:paraId="026D4CCA" w14:textId="77777777" w:rsidR="00025A03" w:rsidRDefault="005D58B2">
      <w:pPr>
        <w:pStyle w:val="a7"/>
        <w:spacing w:line="360" w:lineRule="auto"/>
        <w:ind w:firstLineChars="196" w:firstLine="470"/>
        <w:rPr>
          <w:b/>
          <w:color w:val="000000"/>
          <w:sz w:val="24"/>
          <w:szCs w:val="24"/>
        </w:rPr>
      </w:pPr>
      <w:bookmarkStart w:id="12" w:name="_Hlk44355356"/>
      <w:r>
        <w:rPr>
          <w:rFonts w:hint="eastAsia"/>
          <w:color w:val="000000"/>
          <w:sz w:val="24"/>
          <w:szCs w:val="24"/>
        </w:rPr>
        <w:t>为保证项目顺利实施，由招标人组织、按国家法律法规及公司相关规章制度要求，设立评标工作小组，同时依据以下评分标准，采用综合评定法，本着公平、公正、公开的原则，在最大限度地满足招标文件实质性要求的前提下，对招标文件中规定的各项因素进行综合评审，确定中标人</w:t>
      </w:r>
      <w:r>
        <w:rPr>
          <w:rFonts w:hint="eastAsia"/>
          <w:b/>
          <w:color w:val="000000"/>
          <w:sz w:val="24"/>
          <w:szCs w:val="24"/>
        </w:rPr>
        <w:t>（不保证最低价格中标），对未中标单位不做任何解释。</w:t>
      </w:r>
    </w:p>
    <w:p w14:paraId="362783A0" w14:textId="77777777" w:rsidR="00025A03" w:rsidRDefault="005D58B2">
      <w:pPr>
        <w:tabs>
          <w:tab w:val="left" w:pos="0"/>
        </w:tabs>
        <w:spacing w:line="360" w:lineRule="auto"/>
        <w:jc w:val="left"/>
        <w:rPr>
          <w:rFonts w:ascii="宋体"/>
          <w:color w:val="000000"/>
          <w:sz w:val="24"/>
        </w:rPr>
      </w:pPr>
      <w:r>
        <w:rPr>
          <w:rFonts w:ascii="宋体" w:hint="eastAsia"/>
          <w:color w:val="000000"/>
          <w:sz w:val="24"/>
        </w:rPr>
        <w:t>招标人有权根据项目情况，采取多级评标模式，先由专家组综合评审推荐2-3家候选中标人，再由采购人员与专家组共同对候选中标人进行评/议标，最终确定推荐中标人。</w:t>
      </w:r>
    </w:p>
    <w:bookmarkEnd w:id="12"/>
    <w:p w14:paraId="24F16B58" w14:textId="77777777" w:rsidR="00025A03" w:rsidRDefault="005D58B2">
      <w:pPr>
        <w:pStyle w:val="a7"/>
        <w:spacing w:line="360" w:lineRule="auto"/>
        <w:ind w:firstLineChars="196" w:firstLine="470"/>
        <w:rPr>
          <w:color w:val="000000"/>
          <w:sz w:val="24"/>
          <w:szCs w:val="24"/>
        </w:rPr>
      </w:pPr>
      <w:r>
        <w:rPr>
          <w:rFonts w:hint="eastAsia"/>
          <w:color w:val="000000"/>
          <w:sz w:val="24"/>
          <w:szCs w:val="24"/>
        </w:rPr>
        <w:t>2、评分标准</w:t>
      </w:r>
    </w:p>
    <w:p w14:paraId="5CAFCDC2" w14:textId="77777777" w:rsidR="00025A03" w:rsidRDefault="00025A03">
      <w:pPr>
        <w:spacing w:line="520" w:lineRule="exact"/>
        <w:ind w:right="2"/>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849"/>
        <w:gridCol w:w="1086"/>
        <w:gridCol w:w="5587"/>
      </w:tblGrid>
      <w:tr w:rsidR="00025A03" w14:paraId="232CF47D" w14:textId="77777777">
        <w:trPr>
          <w:trHeight w:val="330"/>
        </w:trPr>
        <w:tc>
          <w:tcPr>
            <w:tcW w:w="1849" w:type="dxa"/>
            <w:tcBorders>
              <w:tl2br w:val="nil"/>
              <w:tr2bl w:val="nil"/>
            </w:tcBorders>
            <w:shd w:val="clear" w:color="000000" w:fill="FFFFFF"/>
            <w:noWrap/>
            <w:vAlign w:val="center"/>
          </w:tcPr>
          <w:p w14:paraId="5F756D8E" w14:textId="77777777" w:rsidR="00025A03" w:rsidRDefault="005D58B2">
            <w:pPr>
              <w:widowControl/>
              <w:jc w:val="center"/>
              <w:rPr>
                <w:rFonts w:ascii="微软雅黑" w:eastAsia="微软雅黑" w:cs="宋体"/>
                <w:b/>
                <w:bCs/>
                <w:kern w:val="0"/>
                <w:sz w:val="20"/>
                <w:szCs w:val="20"/>
              </w:rPr>
            </w:pPr>
            <w:r>
              <w:rPr>
                <w:rFonts w:ascii="微软雅黑" w:eastAsia="微软雅黑" w:cs="宋体" w:hint="eastAsia"/>
                <w:b/>
                <w:bCs/>
                <w:kern w:val="0"/>
                <w:sz w:val="20"/>
                <w:szCs w:val="20"/>
              </w:rPr>
              <w:t>评分项目</w:t>
            </w:r>
          </w:p>
        </w:tc>
        <w:tc>
          <w:tcPr>
            <w:tcW w:w="1086" w:type="dxa"/>
            <w:tcBorders>
              <w:tl2br w:val="nil"/>
              <w:tr2bl w:val="nil"/>
            </w:tcBorders>
            <w:shd w:val="clear" w:color="000000" w:fill="FFFFFF"/>
            <w:noWrap/>
            <w:vAlign w:val="center"/>
          </w:tcPr>
          <w:p w14:paraId="36F8D7DF" w14:textId="77777777" w:rsidR="00025A03" w:rsidRDefault="005D58B2">
            <w:pPr>
              <w:widowControl/>
              <w:jc w:val="center"/>
              <w:rPr>
                <w:rFonts w:ascii="微软雅黑" w:eastAsia="微软雅黑" w:cs="宋体"/>
                <w:b/>
                <w:bCs/>
                <w:kern w:val="0"/>
                <w:sz w:val="20"/>
                <w:szCs w:val="20"/>
              </w:rPr>
            </w:pPr>
            <w:r>
              <w:rPr>
                <w:rFonts w:ascii="微软雅黑" w:eastAsia="微软雅黑" w:cs="宋体" w:hint="eastAsia"/>
                <w:b/>
                <w:bCs/>
                <w:kern w:val="0"/>
                <w:sz w:val="20"/>
                <w:szCs w:val="20"/>
              </w:rPr>
              <w:t>分值</w:t>
            </w:r>
          </w:p>
        </w:tc>
        <w:tc>
          <w:tcPr>
            <w:tcW w:w="5587" w:type="dxa"/>
            <w:tcBorders>
              <w:tl2br w:val="nil"/>
              <w:tr2bl w:val="nil"/>
            </w:tcBorders>
            <w:shd w:val="clear" w:color="000000" w:fill="FFFFFF"/>
            <w:vAlign w:val="center"/>
          </w:tcPr>
          <w:p w14:paraId="037E6673" w14:textId="77777777" w:rsidR="00025A03" w:rsidRDefault="005D58B2">
            <w:pPr>
              <w:widowControl/>
              <w:jc w:val="center"/>
              <w:rPr>
                <w:rFonts w:ascii="微软雅黑" w:eastAsia="微软雅黑" w:cs="宋体"/>
                <w:b/>
                <w:bCs/>
                <w:kern w:val="0"/>
                <w:sz w:val="20"/>
                <w:szCs w:val="20"/>
              </w:rPr>
            </w:pPr>
            <w:r>
              <w:rPr>
                <w:rFonts w:ascii="微软雅黑" w:eastAsia="微软雅黑" w:cs="宋体" w:hint="eastAsia"/>
                <w:b/>
                <w:bCs/>
                <w:kern w:val="0"/>
                <w:sz w:val="20"/>
                <w:szCs w:val="20"/>
              </w:rPr>
              <w:t>评分细项</w:t>
            </w:r>
          </w:p>
        </w:tc>
      </w:tr>
      <w:tr w:rsidR="00025A03" w14:paraId="4B11C9AB" w14:textId="77777777">
        <w:trPr>
          <w:trHeight w:val="411"/>
        </w:trPr>
        <w:tc>
          <w:tcPr>
            <w:tcW w:w="1849" w:type="dxa"/>
            <w:tcBorders>
              <w:right w:val="single" w:sz="4" w:space="0" w:color="auto"/>
              <w:tl2br w:val="nil"/>
              <w:tr2bl w:val="nil"/>
            </w:tcBorders>
            <w:shd w:val="clear" w:color="000000" w:fill="FFFFFF"/>
            <w:vAlign w:val="center"/>
          </w:tcPr>
          <w:p w14:paraId="0EAC276B" w14:textId="77777777" w:rsidR="00025A03" w:rsidRDefault="005D58B2">
            <w:pPr>
              <w:widowControl/>
              <w:jc w:val="center"/>
              <w:rPr>
                <w:rFonts w:ascii="宋体"/>
                <w:szCs w:val="21"/>
              </w:rPr>
            </w:pPr>
            <w:r>
              <w:rPr>
                <w:rFonts w:ascii="宋体" w:hint="eastAsia"/>
                <w:szCs w:val="21"/>
              </w:rPr>
              <w:t>报价（</w:t>
            </w:r>
            <w:r>
              <w:rPr>
                <w:rFonts w:ascii="宋体"/>
                <w:szCs w:val="21"/>
              </w:rPr>
              <w:t>30</w:t>
            </w:r>
            <w:r>
              <w:rPr>
                <w:rFonts w:ascii="宋体" w:hint="eastAsia"/>
                <w:szCs w:val="21"/>
              </w:rPr>
              <w:t>分）</w:t>
            </w:r>
          </w:p>
        </w:tc>
        <w:tc>
          <w:tcPr>
            <w:tcW w:w="1086" w:type="dxa"/>
            <w:tcBorders>
              <w:left w:val="single" w:sz="4" w:space="0" w:color="auto"/>
              <w:right w:val="single" w:sz="4" w:space="0" w:color="auto"/>
              <w:tl2br w:val="nil"/>
              <w:tr2bl w:val="nil"/>
            </w:tcBorders>
            <w:shd w:val="clear" w:color="000000" w:fill="FFFFFF"/>
            <w:vAlign w:val="center"/>
          </w:tcPr>
          <w:p w14:paraId="7D70FCB3" w14:textId="77777777" w:rsidR="00025A03" w:rsidRDefault="005D58B2">
            <w:pPr>
              <w:widowControl/>
              <w:jc w:val="center"/>
              <w:rPr>
                <w:rFonts w:ascii="宋体"/>
                <w:szCs w:val="21"/>
              </w:rPr>
            </w:pPr>
            <w:r>
              <w:rPr>
                <w:rFonts w:ascii="宋体"/>
                <w:szCs w:val="21"/>
              </w:rPr>
              <w:t>30</w:t>
            </w:r>
          </w:p>
        </w:tc>
        <w:tc>
          <w:tcPr>
            <w:tcW w:w="5587" w:type="dxa"/>
            <w:tcBorders>
              <w:left w:val="single" w:sz="4" w:space="0" w:color="auto"/>
              <w:tl2br w:val="nil"/>
              <w:tr2bl w:val="nil"/>
            </w:tcBorders>
            <w:shd w:val="clear" w:color="000000" w:fill="FFFFFF"/>
            <w:vAlign w:val="center"/>
          </w:tcPr>
          <w:p w14:paraId="729B4E25" w14:textId="77777777" w:rsidR="00025A03" w:rsidRDefault="005D58B2">
            <w:pPr>
              <w:widowControl/>
              <w:jc w:val="left"/>
              <w:rPr>
                <w:rFonts w:ascii="宋体"/>
                <w:szCs w:val="21"/>
              </w:rPr>
            </w:pPr>
            <w:r>
              <w:rPr>
                <w:rFonts w:ascii="宋体" w:hint="eastAsia"/>
                <w:szCs w:val="21"/>
              </w:rPr>
              <w:t>满足招标文件要求，且有效投标价最低的投标价赋</w:t>
            </w:r>
            <w:r>
              <w:rPr>
                <w:rFonts w:ascii="宋体"/>
                <w:szCs w:val="21"/>
              </w:rPr>
              <w:t>30</w:t>
            </w:r>
            <w:r>
              <w:rPr>
                <w:rFonts w:ascii="宋体" w:hint="eastAsia"/>
                <w:szCs w:val="21"/>
              </w:rPr>
              <w:t>分，每比最低价低1%</w:t>
            </w:r>
            <w:r>
              <w:rPr>
                <w:rFonts w:ascii="宋体"/>
                <w:szCs w:val="21"/>
              </w:rPr>
              <w:t>扣</w:t>
            </w:r>
            <w:r>
              <w:rPr>
                <w:rFonts w:ascii="宋体" w:hint="eastAsia"/>
                <w:szCs w:val="21"/>
              </w:rPr>
              <w:t>1分</w:t>
            </w:r>
            <w:r>
              <w:rPr>
                <w:rFonts w:ascii="宋体"/>
                <w:szCs w:val="21"/>
              </w:rPr>
              <w:t>，扣完为止。</w:t>
            </w:r>
          </w:p>
        </w:tc>
      </w:tr>
      <w:tr w:rsidR="00025A03" w14:paraId="48923C11" w14:textId="77777777">
        <w:trPr>
          <w:trHeight w:val="330"/>
        </w:trPr>
        <w:tc>
          <w:tcPr>
            <w:tcW w:w="1849" w:type="dxa"/>
            <w:tcBorders>
              <w:right w:val="single" w:sz="4" w:space="0" w:color="auto"/>
              <w:tl2br w:val="nil"/>
              <w:tr2bl w:val="nil"/>
            </w:tcBorders>
            <w:shd w:val="clear" w:color="000000" w:fill="FFFFFF"/>
            <w:vAlign w:val="center"/>
          </w:tcPr>
          <w:p w14:paraId="04727214" w14:textId="77777777" w:rsidR="00025A03" w:rsidRDefault="005D58B2">
            <w:pPr>
              <w:widowControl/>
              <w:jc w:val="center"/>
              <w:rPr>
                <w:rFonts w:ascii="宋体"/>
                <w:szCs w:val="21"/>
              </w:rPr>
            </w:pPr>
            <w:r>
              <w:rPr>
                <w:rFonts w:ascii="宋体" w:hint="eastAsia"/>
                <w:szCs w:val="21"/>
              </w:rPr>
              <w:t>商务部分（1</w:t>
            </w:r>
            <w:r>
              <w:rPr>
                <w:rFonts w:ascii="宋体"/>
                <w:szCs w:val="21"/>
              </w:rPr>
              <w:t>0</w:t>
            </w:r>
            <w:r>
              <w:rPr>
                <w:rFonts w:ascii="宋体" w:hint="eastAsia"/>
                <w:szCs w:val="21"/>
              </w:rPr>
              <w:t>分）</w:t>
            </w:r>
          </w:p>
        </w:tc>
        <w:tc>
          <w:tcPr>
            <w:tcW w:w="1086" w:type="dxa"/>
            <w:tcBorders>
              <w:left w:val="single" w:sz="4" w:space="0" w:color="auto"/>
              <w:right w:val="single" w:sz="4" w:space="0" w:color="auto"/>
              <w:tl2br w:val="nil"/>
              <w:tr2bl w:val="nil"/>
            </w:tcBorders>
            <w:shd w:val="clear" w:color="000000" w:fill="FFFFFF"/>
            <w:vAlign w:val="center"/>
          </w:tcPr>
          <w:p w14:paraId="358F0B49" w14:textId="77777777" w:rsidR="00025A03" w:rsidRDefault="005D58B2">
            <w:pPr>
              <w:widowControl/>
              <w:jc w:val="center"/>
              <w:rPr>
                <w:rFonts w:ascii="宋体"/>
                <w:szCs w:val="21"/>
              </w:rPr>
            </w:pPr>
            <w:r>
              <w:rPr>
                <w:rFonts w:ascii="宋体"/>
                <w:szCs w:val="21"/>
              </w:rPr>
              <w:t>10</w:t>
            </w:r>
          </w:p>
        </w:tc>
        <w:tc>
          <w:tcPr>
            <w:tcW w:w="5587" w:type="dxa"/>
            <w:tcBorders>
              <w:left w:val="single" w:sz="4" w:space="0" w:color="auto"/>
              <w:tl2br w:val="nil"/>
              <w:tr2bl w:val="nil"/>
            </w:tcBorders>
            <w:shd w:val="clear" w:color="000000" w:fill="FFFFFF"/>
            <w:vAlign w:val="center"/>
          </w:tcPr>
          <w:p w14:paraId="4BB0B4D4" w14:textId="77777777" w:rsidR="00025A03" w:rsidRDefault="005D58B2">
            <w:pPr>
              <w:widowControl/>
              <w:jc w:val="left"/>
              <w:rPr>
                <w:rFonts w:ascii="宋体"/>
                <w:szCs w:val="21"/>
              </w:rPr>
            </w:pPr>
            <w:r>
              <w:rPr>
                <w:rFonts w:ascii="宋体" w:hint="eastAsia"/>
                <w:szCs w:val="21"/>
              </w:rPr>
              <w:t>投标现场提供资质原件备查，不提供不得分。</w:t>
            </w:r>
          </w:p>
          <w:p w14:paraId="55160387" w14:textId="77777777" w:rsidR="00025A03" w:rsidRDefault="005D58B2">
            <w:pPr>
              <w:rPr>
                <w:rFonts w:ascii="宋体"/>
                <w:szCs w:val="21"/>
              </w:rPr>
            </w:pPr>
            <w:r>
              <w:rPr>
                <w:rFonts w:ascii="宋体" w:hint="eastAsia"/>
                <w:szCs w:val="21"/>
              </w:rPr>
              <w:t>投标方须提供近三年（自201</w:t>
            </w:r>
            <w:r>
              <w:rPr>
                <w:rFonts w:ascii="宋体"/>
                <w:szCs w:val="21"/>
              </w:rPr>
              <w:t>7</w:t>
            </w:r>
            <w:r>
              <w:rPr>
                <w:rFonts w:ascii="宋体" w:hint="eastAsia"/>
                <w:szCs w:val="21"/>
              </w:rPr>
              <w:t>年1月1日至今）同类项目案例，</w:t>
            </w:r>
            <w:r>
              <w:rPr>
                <w:rFonts w:ascii="宋体"/>
                <w:szCs w:val="21"/>
              </w:rPr>
              <w:t>300</w:t>
            </w:r>
            <w:r>
              <w:rPr>
                <w:rFonts w:ascii="宋体" w:hint="eastAsia"/>
                <w:szCs w:val="21"/>
              </w:rPr>
              <w:t>万以上得</w:t>
            </w:r>
            <w:r>
              <w:rPr>
                <w:rFonts w:ascii="宋体"/>
                <w:szCs w:val="21"/>
              </w:rPr>
              <w:t>3</w:t>
            </w:r>
            <w:r>
              <w:rPr>
                <w:rFonts w:ascii="宋体" w:hint="eastAsia"/>
                <w:szCs w:val="21"/>
              </w:rPr>
              <w:t>分，最多得10分，</w:t>
            </w:r>
            <w:r>
              <w:rPr>
                <w:rFonts w:ascii="宋体"/>
                <w:szCs w:val="21"/>
              </w:rPr>
              <w:t>1</w:t>
            </w:r>
            <w:r>
              <w:rPr>
                <w:rFonts w:ascii="宋体" w:hint="eastAsia"/>
                <w:szCs w:val="21"/>
              </w:rPr>
              <w:t>00万-</w:t>
            </w:r>
            <w:r>
              <w:rPr>
                <w:rFonts w:ascii="宋体"/>
                <w:szCs w:val="21"/>
              </w:rPr>
              <w:t>3</w:t>
            </w:r>
            <w:r>
              <w:rPr>
                <w:rFonts w:ascii="宋体" w:hint="eastAsia"/>
                <w:szCs w:val="21"/>
              </w:rPr>
              <w:t>00万得</w:t>
            </w:r>
            <w:r>
              <w:rPr>
                <w:rFonts w:ascii="宋体"/>
                <w:szCs w:val="21"/>
              </w:rPr>
              <w:t>2</w:t>
            </w:r>
            <w:r>
              <w:rPr>
                <w:rFonts w:ascii="宋体" w:hint="eastAsia"/>
                <w:szCs w:val="21"/>
              </w:rPr>
              <w:t>分，最多得</w:t>
            </w:r>
            <w:r>
              <w:rPr>
                <w:rFonts w:ascii="宋体"/>
                <w:szCs w:val="21"/>
              </w:rPr>
              <w:t>6</w:t>
            </w:r>
            <w:r>
              <w:rPr>
                <w:rFonts w:ascii="宋体" w:hint="eastAsia"/>
                <w:szCs w:val="21"/>
              </w:rPr>
              <w:t>分，100万以下的得1分，最多得3分。投标现场提供合同原件备查，不提供不得分。</w:t>
            </w:r>
          </w:p>
        </w:tc>
      </w:tr>
      <w:tr w:rsidR="00025A03" w14:paraId="6447C7E8" w14:textId="77777777">
        <w:trPr>
          <w:trHeight w:val="925"/>
        </w:trPr>
        <w:tc>
          <w:tcPr>
            <w:tcW w:w="1849" w:type="dxa"/>
            <w:vMerge w:val="restart"/>
            <w:tcBorders>
              <w:right w:val="single" w:sz="4" w:space="0" w:color="auto"/>
              <w:tl2br w:val="nil"/>
              <w:tr2bl w:val="nil"/>
            </w:tcBorders>
            <w:shd w:val="clear" w:color="000000" w:fill="FFFFFF"/>
            <w:vAlign w:val="center"/>
          </w:tcPr>
          <w:p w14:paraId="2D1732D7" w14:textId="77777777" w:rsidR="00025A03" w:rsidRDefault="005D58B2">
            <w:pPr>
              <w:widowControl/>
              <w:jc w:val="center"/>
              <w:rPr>
                <w:rFonts w:ascii="宋体"/>
                <w:szCs w:val="21"/>
              </w:rPr>
            </w:pPr>
            <w:r>
              <w:rPr>
                <w:rFonts w:ascii="宋体" w:hint="eastAsia"/>
                <w:szCs w:val="21"/>
              </w:rPr>
              <w:t>技术部分（6</w:t>
            </w:r>
            <w:r>
              <w:rPr>
                <w:rFonts w:ascii="宋体"/>
                <w:szCs w:val="21"/>
              </w:rPr>
              <w:t>0</w:t>
            </w:r>
            <w:r>
              <w:rPr>
                <w:rFonts w:ascii="宋体" w:hint="eastAsia"/>
                <w:szCs w:val="21"/>
              </w:rPr>
              <w:t>分）</w:t>
            </w:r>
          </w:p>
        </w:tc>
        <w:tc>
          <w:tcPr>
            <w:tcW w:w="1086" w:type="dxa"/>
            <w:tcBorders>
              <w:left w:val="single" w:sz="4" w:space="0" w:color="auto"/>
              <w:right w:val="single" w:sz="4" w:space="0" w:color="auto"/>
              <w:tl2br w:val="nil"/>
              <w:tr2bl w:val="nil"/>
            </w:tcBorders>
            <w:shd w:val="clear" w:color="000000" w:fill="FFFFFF"/>
            <w:vAlign w:val="center"/>
          </w:tcPr>
          <w:p w14:paraId="6E0633B3" w14:textId="77777777" w:rsidR="00025A03" w:rsidRDefault="005D58B2">
            <w:pPr>
              <w:widowControl/>
              <w:jc w:val="center"/>
              <w:rPr>
                <w:rFonts w:ascii="宋体"/>
                <w:szCs w:val="21"/>
              </w:rPr>
            </w:pPr>
            <w:r>
              <w:rPr>
                <w:rFonts w:ascii="宋体"/>
                <w:szCs w:val="21"/>
              </w:rPr>
              <w:t>35</w:t>
            </w:r>
          </w:p>
        </w:tc>
        <w:tc>
          <w:tcPr>
            <w:tcW w:w="5587" w:type="dxa"/>
            <w:tcBorders>
              <w:left w:val="single" w:sz="4" w:space="0" w:color="auto"/>
              <w:tl2br w:val="nil"/>
              <w:tr2bl w:val="nil"/>
            </w:tcBorders>
            <w:shd w:val="clear" w:color="000000" w:fill="FFFFFF"/>
            <w:vAlign w:val="center"/>
          </w:tcPr>
          <w:p w14:paraId="7EFA52CF" w14:textId="77777777" w:rsidR="00025A03" w:rsidRDefault="005D58B2">
            <w:pPr>
              <w:widowControl/>
              <w:jc w:val="left"/>
              <w:rPr>
                <w:rFonts w:ascii="宋体"/>
                <w:szCs w:val="21"/>
              </w:rPr>
            </w:pPr>
            <w:r>
              <w:rPr>
                <w:rFonts w:ascii="宋体" w:hint="eastAsia"/>
                <w:szCs w:val="21"/>
              </w:rPr>
              <w:t>现场讲标，从技术服务方案全面、细致，流程合理，制度完善及运维保障考虑周到等角度打分。分三个等级：优得</w:t>
            </w:r>
            <w:r>
              <w:rPr>
                <w:rFonts w:ascii="宋体"/>
                <w:szCs w:val="21"/>
              </w:rPr>
              <w:t>30</w:t>
            </w:r>
            <w:r>
              <w:rPr>
                <w:rFonts w:ascii="宋体" w:hint="eastAsia"/>
                <w:szCs w:val="21"/>
              </w:rPr>
              <w:t>-</w:t>
            </w:r>
            <w:r>
              <w:rPr>
                <w:rFonts w:ascii="宋体"/>
                <w:szCs w:val="21"/>
              </w:rPr>
              <w:t>35</w:t>
            </w:r>
            <w:r>
              <w:rPr>
                <w:rFonts w:ascii="宋体" w:hint="eastAsia"/>
                <w:szCs w:val="21"/>
              </w:rPr>
              <w:t>，良得</w:t>
            </w:r>
            <w:r>
              <w:rPr>
                <w:rFonts w:ascii="宋体"/>
                <w:szCs w:val="21"/>
              </w:rPr>
              <w:t>20</w:t>
            </w:r>
            <w:r>
              <w:rPr>
                <w:rFonts w:ascii="宋体" w:hint="eastAsia"/>
                <w:szCs w:val="21"/>
              </w:rPr>
              <w:t>-</w:t>
            </w:r>
            <w:r>
              <w:rPr>
                <w:rFonts w:ascii="宋体"/>
                <w:szCs w:val="21"/>
              </w:rPr>
              <w:t>30</w:t>
            </w:r>
            <w:r>
              <w:rPr>
                <w:rFonts w:ascii="宋体" w:hint="eastAsia"/>
                <w:szCs w:val="21"/>
              </w:rPr>
              <w:t>，一般得0-</w:t>
            </w:r>
            <w:r>
              <w:rPr>
                <w:rFonts w:ascii="宋体"/>
                <w:szCs w:val="21"/>
              </w:rPr>
              <w:t>2</w:t>
            </w:r>
            <w:r>
              <w:rPr>
                <w:rFonts w:ascii="宋体" w:hint="eastAsia"/>
                <w:szCs w:val="21"/>
              </w:rPr>
              <w:t>0分。</w:t>
            </w:r>
          </w:p>
        </w:tc>
      </w:tr>
      <w:tr w:rsidR="00025A03" w14:paraId="183F4218" w14:textId="77777777">
        <w:trPr>
          <w:trHeight w:val="925"/>
        </w:trPr>
        <w:tc>
          <w:tcPr>
            <w:tcW w:w="1849" w:type="dxa"/>
            <w:vMerge/>
            <w:tcBorders>
              <w:right w:val="single" w:sz="4" w:space="0" w:color="auto"/>
              <w:tl2br w:val="nil"/>
              <w:tr2bl w:val="nil"/>
            </w:tcBorders>
            <w:shd w:val="clear" w:color="000000" w:fill="FFFFFF"/>
            <w:vAlign w:val="center"/>
          </w:tcPr>
          <w:p w14:paraId="30CD0119" w14:textId="77777777" w:rsidR="00025A03" w:rsidRDefault="00025A03"/>
        </w:tc>
        <w:tc>
          <w:tcPr>
            <w:tcW w:w="1086" w:type="dxa"/>
            <w:tcBorders>
              <w:left w:val="single" w:sz="4" w:space="0" w:color="auto"/>
              <w:right w:val="single" w:sz="4" w:space="0" w:color="auto"/>
              <w:tl2br w:val="nil"/>
              <w:tr2bl w:val="nil"/>
            </w:tcBorders>
            <w:shd w:val="clear" w:color="000000" w:fill="FFFFFF"/>
            <w:vAlign w:val="center"/>
          </w:tcPr>
          <w:p w14:paraId="43AFF28D" w14:textId="77777777" w:rsidR="00025A03" w:rsidRDefault="005D58B2">
            <w:pPr>
              <w:widowControl/>
              <w:jc w:val="center"/>
              <w:rPr>
                <w:rFonts w:ascii="宋体"/>
                <w:szCs w:val="21"/>
              </w:rPr>
            </w:pPr>
            <w:r>
              <w:rPr>
                <w:rFonts w:ascii="宋体" w:hint="eastAsia"/>
                <w:szCs w:val="21"/>
              </w:rPr>
              <w:t>10</w:t>
            </w:r>
          </w:p>
        </w:tc>
        <w:tc>
          <w:tcPr>
            <w:tcW w:w="5587" w:type="dxa"/>
            <w:tcBorders>
              <w:left w:val="single" w:sz="4" w:space="0" w:color="auto"/>
              <w:tl2br w:val="nil"/>
              <w:tr2bl w:val="nil"/>
            </w:tcBorders>
            <w:shd w:val="clear" w:color="000000" w:fill="FFFFFF"/>
            <w:vAlign w:val="center"/>
          </w:tcPr>
          <w:p w14:paraId="4FF8D63A" w14:textId="77777777" w:rsidR="00025A03" w:rsidRDefault="005D58B2">
            <w:pPr>
              <w:widowControl/>
              <w:jc w:val="left"/>
              <w:rPr>
                <w:rFonts w:ascii="宋体"/>
                <w:szCs w:val="21"/>
              </w:rPr>
            </w:pPr>
            <w:r>
              <w:rPr>
                <w:rFonts w:ascii="宋体" w:hint="eastAsia"/>
                <w:szCs w:val="21"/>
              </w:rPr>
              <w:t>标杆企业（奔驰、曼恩、沃尔沃、解放、东风、陕重汽、福田商用车、上汽、长城、江淮等）项目成功案例（需提供隐藏报价的合同复印件及甲方联系人联系方式）：3个及以上得7-10分，2个4-7分，1个及其他0-3分</w:t>
            </w:r>
          </w:p>
        </w:tc>
      </w:tr>
      <w:tr w:rsidR="00025A03" w14:paraId="70C80557" w14:textId="77777777">
        <w:trPr>
          <w:trHeight w:val="1237"/>
        </w:trPr>
        <w:tc>
          <w:tcPr>
            <w:tcW w:w="1849" w:type="dxa"/>
            <w:vMerge/>
            <w:tcBorders>
              <w:right w:val="single" w:sz="4" w:space="0" w:color="auto"/>
              <w:tl2br w:val="nil"/>
              <w:tr2bl w:val="nil"/>
            </w:tcBorders>
            <w:shd w:val="clear" w:color="000000" w:fill="FFFFFF"/>
            <w:vAlign w:val="center"/>
          </w:tcPr>
          <w:p w14:paraId="4DD75016" w14:textId="77777777" w:rsidR="00025A03" w:rsidRDefault="00025A03"/>
        </w:tc>
        <w:tc>
          <w:tcPr>
            <w:tcW w:w="1086" w:type="dxa"/>
            <w:tcBorders>
              <w:left w:val="single" w:sz="4" w:space="0" w:color="auto"/>
              <w:right w:val="single" w:sz="4" w:space="0" w:color="auto"/>
              <w:tl2br w:val="nil"/>
              <w:tr2bl w:val="nil"/>
            </w:tcBorders>
            <w:shd w:val="clear" w:color="000000" w:fill="FFFFFF"/>
            <w:vAlign w:val="center"/>
          </w:tcPr>
          <w:p w14:paraId="58282CC4" w14:textId="77777777" w:rsidR="00025A03" w:rsidRDefault="005D58B2">
            <w:pPr>
              <w:widowControl/>
              <w:jc w:val="center"/>
              <w:rPr>
                <w:rFonts w:ascii="宋体"/>
                <w:szCs w:val="21"/>
              </w:rPr>
            </w:pPr>
            <w:r>
              <w:rPr>
                <w:rFonts w:ascii="宋体" w:hint="eastAsia"/>
                <w:szCs w:val="21"/>
              </w:rPr>
              <w:t>10</w:t>
            </w:r>
          </w:p>
        </w:tc>
        <w:tc>
          <w:tcPr>
            <w:tcW w:w="5587" w:type="dxa"/>
            <w:tcBorders>
              <w:left w:val="single" w:sz="4" w:space="0" w:color="auto"/>
              <w:tl2br w:val="nil"/>
              <w:tr2bl w:val="nil"/>
            </w:tcBorders>
            <w:shd w:val="clear" w:color="000000" w:fill="FFFFFF"/>
            <w:vAlign w:val="center"/>
          </w:tcPr>
          <w:p w14:paraId="184A2DB4" w14:textId="77777777" w:rsidR="00025A03" w:rsidRDefault="005D58B2">
            <w:pPr>
              <w:widowControl/>
              <w:jc w:val="left"/>
              <w:rPr>
                <w:rFonts w:ascii="宋体"/>
                <w:szCs w:val="21"/>
              </w:rPr>
            </w:pPr>
            <w:r>
              <w:rPr>
                <w:rFonts w:ascii="宋体" w:hint="eastAsia"/>
                <w:szCs w:val="21"/>
              </w:rPr>
              <w:t>从投标参与</w:t>
            </w:r>
            <w:r>
              <w:rPr>
                <w:rFonts w:ascii="宋体"/>
                <w:szCs w:val="21"/>
              </w:rPr>
              <w:t>实施及维保项目</w:t>
            </w:r>
            <w:r>
              <w:rPr>
                <w:rFonts w:ascii="宋体" w:hint="eastAsia"/>
                <w:szCs w:val="21"/>
              </w:rPr>
              <w:t>工作人员的</w:t>
            </w:r>
            <w:r>
              <w:rPr>
                <w:rFonts w:ascii="宋体"/>
                <w:szCs w:val="21"/>
              </w:rPr>
              <w:t>实施</w:t>
            </w:r>
            <w:r>
              <w:rPr>
                <w:rFonts w:ascii="宋体" w:hint="eastAsia"/>
                <w:szCs w:val="21"/>
              </w:rPr>
              <w:t>经验、运维经验、时间保障、安全承诺、响应及时性、问题处理及时性等维度进行综合打分。根据投标人提供的项目核心成员情况证明材料，分三个等级：优得8-10分，良得5-7分，一般得1-4分。</w:t>
            </w:r>
          </w:p>
        </w:tc>
      </w:tr>
      <w:tr w:rsidR="00025A03" w14:paraId="689DF13F" w14:textId="77777777">
        <w:trPr>
          <w:trHeight w:val="1237"/>
        </w:trPr>
        <w:tc>
          <w:tcPr>
            <w:tcW w:w="1849" w:type="dxa"/>
            <w:vMerge/>
            <w:tcBorders>
              <w:right w:val="single" w:sz="4" w:space="0" w:color="auto"/>
              <w:tl2br w:val="nil"/>
              <w:tr2bl w:val="nil"/>
            </w:tcBorders>
            <w:shd w:val="clear" w:color="000000" w:fill="FFFFFF"/>
            <w:vAlign w:val="center"/>
          </w:tcPr>
          <w:p w14:paraId="4481C83A" w14:textId="77777777" w:rsidR="00025A03" w:rsidRDefault="00025A03"/>
        </w:tc>
        <w:tc>
          <w:tcPr>
            <w:tcW w:w="1086" w:type="dxa"/>
            <w:tcBorders>
              <w:left w:val="single" w:sz="4" w:space="0" w:color="auto"/>
              <w:right w:val="single" w:sz="4" w:space="0" w:color="auto"/>
              <w:tl2br w:val="nil"/>
              <w:tr2bl w:val="nil"/>
            </w:tcBorders>
            <w:shd w:val="clear" w:color="000000" w:fill="FFFFFF"/>
            <w:vAlign w:val="center"/>
          </w:tcPr>
          <w:p w14:paraId="41EB2905" w14:textId="77777777" w:rsidR="00025A03" w:rsidRDefault="005D58B2">
            <w:pPr>
              <w:widowControl/>
              <w:jc w:val="center"/>
              <w:rPr>
                <w:rFonts w:ascii="宋体"/>
                <w:szCs w:val="21"/>
              </w:rPr>
            </w:pPr>
            <w:r>
              <w:rPr>
                <w:rFonts w:ascii="宋体" w:hint="eastAsia"/>
                <w:szCs w:val="21"/>
              </w:rPr>
              <w:t>5</w:t>
            </w:r>
          </w:p>
        </w:tc>
        <w:tc>
          <w:tcPr>
            <w:tcW w:w="5587" w:type="dxa"/>
            <w:tcBorders>
              <w:left w:val="single" w:sz="4" w:space="0" w:color="auto"/>
              <w:tl2br w:val="nil"/>
              <w:tr2bl w:val="nil"/>
            </w:tcBorders>
            <w:shd w:val="clear" w:color="000000" w:fill="FFFFFF"/>
            <w:vAlign w:val="center"/>
          </w:tcPr>
          <w:p w14:paraId="75917762" w14:textId="77777777" w:rsidR="00025A03" w:rsidRDefault="005D58B2">
            <w:pPr>
              <w:widowControl/>
              <w:jc w:val="left"/>
              <w:rPr>
                <w:rFonts w:ascii="宋体"/>
                <w:szCs w:val="21"/>
              </w:rPr>
            </w:pPr>
            <w:r>
              <w:rPr>
                <w:rFonts w:ascii="宋体" w:hint="eastAsia"/>
                <w:szCs w:val="21"/>
              </w:rPr>
              <w:t>根据以下内容进行比较评价：</w:t>
            </w:r>
            <w:r>
              <w:rPr>
                <w:rFonts w:ascii="宋体" w:hint="eastAsia"/>
                <w:szCs w:val="21"/>
              </w:rPr>
              <w:br/>
              <w:t>标书制作是否规范，内容是否完整，文字是否清晰，询标答疑过程对评委提出需澄清确认的问题答复是否完整、准确。根据情况得0-5分。</w:t>
            </w:r>
          </w:p>
        </w:tc>
      </w:tr>
    </w:tbl>
    <w:p w14:paraId="0E3CE777" w14:textId="77777777" w:rsidR="00025A03" w:rsidRDefault="005D58B2">
      <w:pPr>
        <w:overflowPunct w:val="0"/>
        <w:topLinePunct/>
        <w:spacing w:line="560" w:lineRule="exact"/>
        <w:rPr>
          <w:rFonts w:ascii="宋体"/>
          <w:bCs/>
          <w:sz w:val="28"/>
          <w:szCs w:val="28"/>
        </w:rPr>
      </w:pPr>
      <w:r>
        <w:rPr>
          <w:rFonts w:ascii="宋体" w:hint="eastAsia"/>
          <w:bCs/>
          <w:sz w:val="28"/>
          <w:szCs w:val="28"/>
        </w:rPr>
        <w:t>注：无证明材料的该项视为无效。</w:t>
      </w:r>
    </w:p>
    <w:p w14:paraId="51887115" w14:textId="77777777" w:rsidR="00025A03" w:rsidRDefault="005D58B2">
      <w:pPr>
        <w:pStyle w:val="af6"/>
        <w:ind w:firstLine="480"/>
      </w:pPr>
      <w:r>
        <w:rPr>
          <w:rFonts w:hint="eastAsia"/>
        </w:rPr>
        <w:t>a、若出现总分并列时，比较价格部分的投标报价得分，此分项得分高者排序在前；若价格部分的投标报价得分仍相同，再比较技术部分和商务部分综合得分，此分项得分高者排序在前；若技术部分和商务部分综合得分仍相同，则由全体评委成员无记名投票，得票</w:t>
      </w:r>
      <w:r>
        <w:rPr>
          <w:rFonts w:hint="eastAsia"/>
        </w:rPr>
        <w:lastRenderedPageBreak/>
        <w:t>高者排序在前。</w:t>
      </w:r>
    </w:p>
    <w:p w14:paraId="7A671CF3" w14:textId="77777777" w:rsidR="00025A03" w:rsidRDefault="005D58B2">
      <w:pPr>
        <w:pStyle w:val="af6"/>
        <w:ind w:firstLine="480"/>
      </w:pPr>
      <w:r>
        <w:rPr>
          <w:rFonts w:hint="eastAsia"/>
        </w:rPr>
        <w:t>b、评委打分超过得分界限或未按本方法赋分时，该评委的打分按废票处理。</w:t>
      </w:r>
    </w:p>
    <w:p w14:paraId="60CE8CD0" w14:textId="77777777" w:rsidR="00025A03" w:rsidRDefault="005D58B2">
      <w:pPr>
        <w:pStyle w:val="a7"/>
        <w:spacing w:line="360" w:lineRule="auto"/>
        <w:ind w:firstLineChars="196" w:firstLine="412"/>
        <w:rPr>
          <w:color w:val="000000"/>
          <w:sz w:val="24"/>
          <w:szCs w:val="24"/>
        </w:rPr>
      </w:pPr>
      <w:r>
        <w:rPr>
          <w:rFonts w:hint="eastAsia"/>
        </w:rPr>
        <w:t>c、评标过程中，若出现本办法以外的特殊情况时，将暂停评标，有关情况处理意见待招标工作小组确认后，再行评定。</w:t>
      </w:r>
    </w:p>
    <w:p w14:paraId="6EFCEF30"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八、合同签订</w:t>
      </w:r>
    </w:p>
    <w:p w14:paraId="7870E64A" w14:textId="77777777" w:rsidR="00025A03" w:rsidRDefault="005D58B2">
      <w:pPr>
        <w:pStyle w:val="a7"/>
        <w:spacing w:line="360" w:lineRule="auto"/>
        <w:ind w:firstLineChars="200" w:firstLine="480"/>
        <w:rPr>
          <w:sz w:val="24"/>
          <w:szCs w:val="24"/>
        </w:rPr>
      </w:pPr>
      <w:r>
        <w:rPr>
          <w:rFonts w:hint="eastAsia"/>
          <w:sz w:val="24"/>
          <w:szCs w:val="24"/>
        </w:rPr>
        <w:t>1、招标人根据评标工作小组的评标结果确定中标人，并通知中标人，招标人不承诺将合同授予报价最低的投标人。</w:t>
      </w:r>
    </w:p>
    <w:p w14:paraId="1E3FADC7" w14:textId="77777777" w:rsidR="00025A03" w:rsidRDefault="005D58B2">
      <w:pPr>
        <w:pStyle w:val="a7"/>
        <w:spacing w:line="360" w:lineRule="auto"/>
        <w:ind w:firstLineChars="200" w:firstLine="480"/>
        <w:rPr>
          <w:sz w:val="24"/>
          <w:szCs w:val="24"/>
        </w:rPr>
      </w:pPr>
      <w:r>
        <w:rPr>
          <w:rFonts w:hint="eastAsia"/>
          <w:sz w:val="24"/>
          <w:szCs w:val="24"/>
        </w:rPr>
        <w:t>2、招标人发送中标通知给中标人，中标人应及时与招标人联系，在规定的时间内到招标单位商洽合同签订事宜，如果中标人接到中标通知后，无</w:t>
      </w:r>
      <w:r>
        <w:rPr>
          <w:sz w:val="24"/>
          <w:szCs w:val="24"/>
        </w:rPr>
        <w:t>不正当理由</w:t>
      </w:r>
      <w:r>
        <w:rPr>
          <w:rFonts w:hint="eastAsia"/>
          <w:sz w:val="24"/>
          <w:szCs w:val="24"/>
        </w:rPr>
        <w:t>拒签</w:t>
      </w:r>
      <w:r>
        <w:rPr>
          <w:sz w:val="24"/>
          <w:szCs w:val="24"/>
        </w:rPr>
        <w:t>合同</w:t>
      </w:r>
      <w:r>
        <w:rPr>
          <w:rFonts w:hint="eastAsia"/>
          <w:sz w:val="24"/>
          <w:szCs w:val="24"/>
        </w:rPr>
        <w:t>、</w:t>
      </w:r>
      <w:r>
        <w:rPr>
          <w:sz w:val="24"/>
          <w:szCs w:val="24"/>
        </w:rPr>
        <w:t>在签订合同时向招标人提出</w:t>
      </w:r>
      <w:r>
        <w:rPr>
          <w:rFonts w:hint="eastAsia"/>
          <w:sz w:val="24"/>
          <w:szCs w:val="24"/>
        </w:rPr>
        <w:t>无理</w:t>
      </w:r>
      <w:r>
        <w:rPr>
          <w:sz w:val="24"/>
          <w:szCs w:val="24"/>
        </w:rPr>
        <w:t>附加条件</w:t>
      </w:r>
      <w:r>
        <w:rPr>
          <w:rFonts w:hint="eastAsia"/>
          <w:sz w:val="24"/>
          <w:szCs w:val="24"/>
        </w:rPr>
        <w:t>的，取消该投标人的入围资格</w:t>
      </w:r>
      <w:r>
        <w:rPr>
          <w:sz w:val="24"/>
          <w:szCs w:val="24"/>
        </w:rPr>
        <w:t>，</w:t>
      </w:r>
      <w:r>
        <w:rPr>
          <w:rFonts w:hint="eastAsia"/>
          <w:sz w:val="24"/>
          <w:szCs w:val="24"/>
        </w:rPr>
        <w:t>该投标人2</w:t>
      </w:r>
      <w:r>
        <w:rPr>
          <w:sz w:val="24"/>
          <w:szCs w:val="24"/>
        </w:rPr>
        <w:t>年</w:t>
      </w:r>
      <w:r>
        <w:rPr>
          <w:rFonts w:hint="eastAsia"/>
          <w:sz w:val="24"/>
          <w:szCs w:val="24"/>
        </w:rPr>
        <w:t>不得参与中国重汽集团公司发布的招投标项目。</w:t>
      </w:r>
    </w:p>
    <w:p w14:paraId="0BFA7FBE" w14:textId="77777777" w:rsidR="00025A03" w:rsidRDefault="005D58B2">
      <w:pPr>
        <w:pStyle w:val="a7"/>
        <w:spacing w:line="360" w:lineRule="auto"/>
        <w:ind w:firstLineChars="200" w:firstLine="480"/>
        <w:rPr>
          <w:sz w:val="24"/>
          <w:szCs w:val="24"/>
        </w:rPr>
      </w:pPr>
      <w:r>
        <w:rPr>
          <w:rFonts w:hint="eastAsia"/>
          <w:sz w:val="24"/>
          <w:szCs w:val="24"/>
        </w:rPr>
        <w:t>3、中标人应当按照合同约定的履约责任，在保证质量的前提下完成中标项目，不得将中标项目转包或分包给他人，否则视为违约，招标人有权解除合同。</w:t>
      </w:r>
    </w:p>
    <w:p w14:paraId="24034456" w14:textId="6E2DC7D7" w:rsidR="00025A03" w:rsidRDefault="005D58B2">
      <w:pPr>
        <w:pStyle w:val="a7"/>
        <w:spacing w:line="360" w:lineRule="auto"/>
        <w:ind w:firstLineChars="200" w:firstLine="480"/>
        <w:rPr>
          <w:sz w:val="24"/>
          <w:szCs w:val="24"/>
        </w:rPr>
      </w:pPr>
      <w:r>
        <w:rPr>
          <w:rFonts w:hint="eastAsia"/>
          <w:sz w:val="24"/>
          <w:szCs w:val="24"/>
        </w:rPr>
        <w:t>4、中标人由于履行义务的能力或信用有严重缺陷，招标人有权取消其中标资格，招标人将从中标候选单位中依序重新确定中标人，或重新组织招标。</w:t>
      </w:r>
    </w:p>
    <w:p w14:paraId="2C616671"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九、废标及终止招标</w:t>
      </w:r>
    </w:p>
    <w:p w14:paraId="2FA3D6AB" w14:textId="77777777" w:rsidR="00025A03" w:rsidRDefault="005D58B2">
      <w:pPr>
        <w:spacing w:line="520" w:lineRule="exact"/>
        <w:ind w:right="2" w:firstLineChars="200" w:firstLine="480"/>
        <w:rPr>
          <w:rFonts w:ascii="宋体"/>
          <w:sz w:val="24"/>
        </w:rPr>
      </w:pPr>
      <w:r>
        <w:rPr>
          <w:rFonts w:ascii="宋体" w:hint="eastAsia"/>
          <w:sz w:val="24"/>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3B6F1AE3" w14:textId="77777777" w:rsidR="00025A03" w:rsidRDefault="005D58B2">
      <w:pPr>
        <w:spacing w:line="520" w:lineRule="exact"/>
        <w:ind w:right="2" w:firstLineChars="200" w:firstLine="480"/>
        <w:rPr>
          <w:rFonts w:ascii="宋体"/>
          <w:sz w:val="24"/>
        </w:rPr>
      </w:pPr>
      <w:r>
        <w:rPr>
          <w:rFonts w:ascii="宋体" w:hint="eastAsia"/>
          <w:sz w:val="24"/>
        </w:rPr>
        <w:t>（1）投标人提供的有关资格、资质证明文件不合格、不真实或提供虚假投标材料；</w:t>
      </w:r>
    </w:p>
    <w:p w14:paraId="30675C38" w14:textId="77777777" w:rsidR="00025A03" w:rsidRDefault="005D58B2">
      <w:pPr>
        <w:spacing w:line="520" w:lineRule="exact"/>
        <w:ind w:right="2" w:firstLineChars="200" w:firstLine="480"/>
        <w:rPr>
          <w:rFonts w:ascii="宋体"/>
          <w:sz w:val="24"/>
        </w:rPr>
      </w:pPr>
      <w:r>
        <w:rPr>
          <w:rFonts w:ascii="宋体" w:hint="eastAsia"/>
          <w:sz w:val="24"/>
        </w:rPr>
        <w:t>（2）投标人在报价有效期内撤回投标；</w:t>
      </w:r>
    </w:p>
    <w:p w14:paraId="08499D73" w14:textId="77777777" w:rsidR="00025A03" w:rsidRDefault="005D58B2">
      <w:pPr>
        <w:spacing w:line="520" w:lineRule="exact"/>
        <w:ind w:right="2" w:firstLineChars="200" w:firstLine="480"/>
        <w:rPr>
          <w:rFonts w:ascii="宋体"/>
          <w:sz w:val="24"/>
        </w:rPr>
      </w:pPr>
      <w:r>
        <w:rPr>
          <w:rFonts w:ascii="宋体" w:hint="eastAsia"/>
          <w:sz w:val="24"/>
        </w:rPr>
        <w:t>（3）在整个评标过程中，投标人有企图影响评标结果公正性的任何活动；</w:t>
      </w:r>
    </w:p>
    <w:p w14:paraId="0B29F4BC" w14:textId="77777777" w:rsidR="00025A03" w:rsidRDefault="005D58B2">
      <w:pPr>
        <w:spacing w:line="520" w:lineRule="exact"/>
        <w:ind w:right="2" w:firstLineChars="200" w:firstLine="480"/>
        <w:rPr>
          <w:rFonts w:ascii="宋体"/>
          <w:sz w:val="24"/>
        </w:rPr>
      </w:pPr>
      <w:r>
        <w:rPr>
          <w:rFonts w:ascii="宋体" w:hint="eastAsia"/>
          <w:sz w:val="24"/>
        </w:rPr>
        <w:t>（4）投标人以任何方式诋毁其他投标人；</w:t>
      </w:r>
    </w:p>
    <w:p w14:paraId="639E8D5D" w14:textId="77777777" w:rsidR="00025A03" w:rsidRDefault="005D58B2">
      <w:pPr>
        <w:spacing w:line="520" w:lineRule="exact"/>
        <w:ind w:right="2" w:firstLineChars="200" w:firstLine="480"/>
        <w:rPr>
          <w:rFonts w:ascii="宋体"/>
          <w:sz w:val="24"/>
        </w:rPr>
      </w:pPr>
      <w:r>
        <w:rPr>
          <w:rFonts w:ascii="宋体" w:hint="eastAsia"/>
          <w:sz w:val="24"/>
        </w:rPr>
        <w:t>（5）投标人串通投标；</w:t>
      </w:r>
    </w:p>
    <w:p w14:paraId="54A2040C" w14:textId="77777777" w:rsidR="00025A03" w:rsidRDefault="005D58B2">
      <w:pPr>
        <w:spacing w:line="520" w:lineRule="exact"/>
        <w:ind w:right="2" w:firstLineChars="200" w:firstLine="480"/>
        <w:rPr>
          <w:rFonts w:ascii="宋体"/>
          <w:sz w:val="24"/>
        </w:rPr>
      </w:pPr>
      <w:r>
        <w:rPr>
          <w:rFonts w:ascii="宋体" w:hint="eastAsia"/>
          <w:sz w:val="24"/>
        </w:rPr>
        <w:t>（6）以他人名义投标或者以其他方式弄虚作假，骗取中标的；</w:t>
      </w:r>
    </w:p>
    <w:p w14:paraId="66822356" w14:textId="77777777" w:rsidR="00025A03" w:rsidRDefault="005D58B2">
      <w:pPr>
        <w:spacing w:line="520" w:lineRule="exact"/>
        <w:ind w:right="2" w:firstLineChars="200" w:firstLine="480"/>
        <w:rPr>
          <w:rFonts w:ascii="宋体"/>
          <w:sz w:val="24"/>
        </w:rPr>
      </w:pPr>
      <w:r>
        <w:rPr>
          <w:rFonts w:ascii="宋体" w:hint="eastAsia"/>
          <w:sz w:val="24"/>
        </w:rPr>
        <w:t>（7）法律、法规规定的其他情况。</w:t>
      </w:r>
    </w:p>
    <w:p w14:paraId="2992986C" w14:textId="77777777" w:rsidR="00025A03" w:rsidRDefault="005D58B2">
      <w:pPr>
        <w:spacing w:line="520" w:lineRule="exact"/>
        <w:ind w:right="2" w:firstLineChars="200" w:firstLine="480"/>
        <w:rPr>
          <w:rFonts w:ascii="宋体"/>
          <w:sz w:val="24"/>
        </w:rPr>
      </w:pPr>
      <w:r>
        <w:rPr>
          <w:rFonts w:ascii="宋体" w:hint="eastAsia"/>
          <w:sz w:val="24"/>
        </w:rPr>
        <w:t>2、出现下列情形之一，招标人有权否决所有投标人的投标，并终止招标</w:t>
      </w:r>
    </w:p>
    <w:p w14:paraId="77EE3C93" w14:textId="77777777" w:rsidR="00025A03" w:rsidRDefault="005D58B2">
      <w:pPr>
        <w:spacing w:line="520" w:lineRule="exact"/>
        <w:ind w:right="2" w:firstLineChars="200" w:firstLine="480"/>
        <w:rPr>
          <w:rFonts w:ascii="宋体"/>
          <w:sz w:val="24"/>
        </w:rPr>
      </w:pPr>
      <w:r>
        <w:rPr>
          <w:rFonts w:ascii="宋体" w:hint="eastAsia"/>
          <w:sz w:val="24"/>
        </w:rPr>
        <w:t>（1）出现影响采购公正的违法、违规行为的；</w:t>
      </w:r>
    </w:p>
    <w:p w14:paraId="0996CF56" w14:textId="77777777" w:rsidR="00025A03" w:rsidRDefault="005D58B2">
      <w:pPr>
        <w:spacing w:line="520" w:lineRule="exact"/>
        <w:ind w:right="2" w:firstLineChars="200" w:firstLine="480"/>
        <w:rPr>
          <w:rFonts w:ascii="宋体"/>
          <w:sz w:val="24"/>
        </w:rPr>
      </w:pPr>
      <w:r>
        <w:rPr>
          <w:rFonts w:ascii="宋体" w:hint="eastAsia"/>
          <w:sz w:val="24"/>
        </w:rPr>
        <w:lastRenderedPageBreak/>
        <w:t>（2）</w:t>
      </w:r>
      <w:bookmarkStart w:id="13" w:name="_Hlk44354173"/>
      <w:bookmarkStart w:id="14" w:name="_Hlk44356697"/>
      <w:r>
        <w:rPr>
          <w:rFonts w:hint="eastAsia"/>
        </w:rPr>
        <w:t>评标委员会经评审，认为所有投标都不符合招标文件要求的</w:t>
      </w:r>
      <w:bookmarkEnd w:id="13"/>
      <w:r>
        <w:rPr>
          <w:rFonts w:hint="eastAsia"/>
        </w:rPr>
        <w:t>；</w:t>
      </w:r>
      <w:bookmarkEnd w:id="14"/>
      <w:r>
        <w:rPr>
          <w:rFonts w:ascii="宋体" w:hint="eastAsia"/>
          <w:sz w:val="24"/>
        </w:rPr>
        <w:t>；</w:t>
      </w:r>
    </w:p>
    <w:p w14:paraId="799CDA80" w14:textId="77777777" w:rsidR="00025A03" w:rsidRDefault="005D58B2">
      <w:pPr>
        <w:spacing w:line="520" w:lineRule="exact"/>
        <w:ind w:right="2" w:firstLineChars="200" w:firstLine="480"/>
        <w:rPr>
          <w:rFonts w:ascii="宋体"/>
          <w:sz w:val="24"/>
        </w:rPr>
      </w:pPr>
      <w:r>
        <w:rPr>
          <w:rFonts w:ascii="宋体" w:hint="eastAsia"/>
          <w:sz w:val="24"/>
        </w:rPr>
        <w:t>（3）因重大变故，采购任务取消的；</w:t>
      </w:r>
    </w:p>
    <w:p w14:paraId="11774C8D"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十、投标文件格式</w:t>
      </w:r>
    </w:p>
    <w:p w14:paraId="28C06E01" w14:textId="77777777" w:rsidR="00025A03" w:rsidRDefault="005D58B2">
      <w:pPr>
        <w:spacing w:line="520" w:lineRule="exact"/>
        <w:ind w:right="2" w:firstLineChars="200" w:firstLine="480"/>
        <w:rPr>
          <w:rFonts w:ascii="宋体"/>
          <w:sz w:val="24"/>
        </w:rPr>
      </w:pPr>
      <w:r>
        <w:rPr>
          <w:rFonts w:ascii="宋体" w:hint="eastAsia"/>
          <w:sz w:val="24"/>
        </w:rPr>
        <w:t>详见附件格式1</w:t>
      </w:r>
      <w:r>
        <w:rPr>
          <w:rFonts w:ascii="宋体"/>
          <w:sz w:val="24"/>
        </w:rPr>
        <w:t>—</w:t>
      </w:r>
      <w:r>
        <w:rPr>
          <w:rFonts w:ascii="宋体"/>
          <w:sz w:val="24"/>
        </w:rPr>
        <w:t>9</w:t>
      </w:r>
      <w:r>
        <w:rPr>
          <w:rFonts w:ascii="宋体" w:hint="eastAsia"/>
          <w:sz w:val="24"/>
        </w:rPr>
        <w:t>。</w:t>
      </w:r>
    </w:p>
    <w:p w14:paraId="7948D95A"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十一、技术协议书</w:t>
      </w:r>
    </w:p>
    <w:p w14:paraId="7AC74C5A" w14:textId="6D5869D4" w:rsidR="00025A03" w:rsidRDefault="005D58B2">
      <w:pPr>
        <w:spacing w:line="520" w:lineRule="exact"/>
        <w:ind w:right="2" w:firstLineChars="200" w:firstLine="480"/>
        <w:rPr>
          <w:rFonts w:ascii="宋体"/>
          <w:sz w:val="24"/>
        </w:rPr>
      </w:pPr>
      <w:r>
        <w:rPr>
          <w:rFonts w:ascii="宋体" w:hint="eastAsia"/>
          <w:sz w:val="24"/>
        </w:rPr>
        <w:t>附后，以双方最终签订的版本为准。</w:t>
      </w:r>
    </w:p>
    <w:p w14:paraId="4AC8FFDF" w14:textId="77777777" w:rsidR="00025A03" w:rsidRDefault="005D58B2">
      <w:pPr>
        <w:pStyle w:val="a7"/>
        <w:spacing w:line="360" w:lineRule="auto"/>
        <w:outlineLvl w:val="1"/>
        <w:rPr>
          <w:rFonts w:ascii="黑体" w:eastAsia="黑体"/>
          <w:b/>
          <w:bCs/>
          <w:sz w:val="28"/>
        </w:rPr>
      </w:pPr>
      <w:r>
        <w:rPr>
          <w:rFonts w:ascii="黑体" w:eastAsia="黑体" w:hint="eastAsia"/>
          <w:b/>
          <w:bCs/>
          <w:sz w:val="28"/>
        </w:rPr>
        <w:t>十二、本次招标最终解释权归中国重汽集团济南动力有限公司。</w:t>
      </w:r>
    </w:p>
    <w:p w14:paraId="1C0CEC80" w14:textId="77777777" w:rsidR="00025A03" w:rsidRDefault="00025A03">
      <w:pPr>
        <w:tabs>
          <w:tab w:val="left" w:pos="0"/>
        </w:tabs>
        <w:spacing w:line="360" w:lineRule="auto"/>
        <w:rPr>
          <w:rFonts w:ascii="宋体" w:cs="宋体"/>
          <w:kern w:val="0"/>
          <w:sz w:val="24"/>
        </w:rPr>
        <w:sectPr w:rsidR="00025A03">
          <w:pgSz w:w="11906" w:h="16838"/>
          <w:pgMar w:top="1247" w:right="1247" w:bottom="1247" w:left="1247" w:header="851" w:footer="567" w:gutter="0"/>
          <w:pgNumType w:start="0"/>
          <w:cols w:space="720"/>
          <w:docGrid w:type="lines" w:linePitch="312"/>
        </w:sectPr>
      </w:pPr>
    </w:p>
    <w:p w14:paraId="36D99FDA" w14:textId="77777777" w:rsidR="00025A03" w:rsidRDefault="00025A03">
      <w:pPr>
        <w:tabs>
          <w:tab w:val="left" w:pos="0"/>
        </w:tabs>
        <w:spacing w:line="360" w:lineRule="auto"/>
        <w:ind w:firstLineChars="200" w:firstLine="480"/>
        <w:rPr>
          <w:rFonts w:ascii="宋体" w:cs="宋体"/>
          <w:kern w:val="0"/>
          <w:sz w:val="24"/>
        </w:rPr>
      </w:pPr>
    </w:p>
    <w:p w14:paraId="55D62E42" w14:textId="77777777" w:rsidR="00025A03" w:rsidRDefault="005D58B2">
      <w:pPr>
        <w:pStyle w:val="10"/>
        <w:adjustRightInd w:val="0"/>
        <w:ind w:firstLineChars="0" w:firstLine="0"/>
        <w:jc w:val="center"/>
        <w:rPr>
          <w:rFonts w:ascii="黑体" w:eastAsia="黑体"/>
          <w:b/>
          <w:sz w:val="52"/>
          <w:szCs w:val="52"/>
        </w:rPr>
      </w:pPr>
      <w:r>
        <w:rPr>
          <w:rFonts w:ascii="黑体" w:eastAsia="黑体" w:hint="eastAsia"/>
          <w:b/>
          <w:sz w:val="52"/>
          <w:szCs w:val="52"/>
        </w:rPr>
        <w:t>中国重汽集团济南动力有限公司</w:t>
      </w:r>
    </w:p>
    <w:p w14:paraId="14B97F6F" w14:textId="77777777" w:rsidR="00025A03" w:rsidRDefault="005D58B2">
      <w:pPr>
        <w:pStyle w:val="10"/>
        <w:adjustRightInd w:val="0"/>
        <w:ind w:firstLineChars="0" w:firstLine="0"/>
        <w:jc w:val="center"/>
        <w:rPr>
          <w:rFonts w:ascii="黑体" w:eastAsia="黑体"/>
          <w:b/>
          <w:sz w:val="48"/>
          <w:szCs w:val="48"/>
        </w:rPr>
      </w:pPr>
      <w:r>
        <w:rPr>
          <w:rFonts w:ascii="黑体" w:eastAsia="黑体" w:hint="eastAsia"/>
          <w:b/>
          <w:sz w:val="48"/>
          <w:szCs w:val="48"/>
        </w:rPr>
        <w:t>智能驾驶</w:t>
      </w:r>
      <w:r>
        <w:rPr>
          <w:rFonts w:ascii="黑体" w:eastAsia="黑体"/>
          <w:b/>
          <w:sz w:val="48"/>
          <w:szCs w:val="48"/>
        </w:rPr>
        <w:t>交通场景软件</w:t>
      </w:r>
      <w:r>
        <w:rPr>
          <w:rFonts w:ascii="黑体" w:eastAsia="黑体" w:hint="eastAsia"/>
          <w:b/>
          <w:sz w:val="48"/>
          <w:szCs w:val="48"/>
        </w:rPr>
        <w:t>P</w:t>
      </w:r>
      <w:r>
        <w:rPr>
          <w:rFonts w:ascii="黑体" w:eastAsia="黑体"/>
          <w:b/>
          <w:sz w:val="48"/>
          <w:szCs w:val="48"/>
        </w:rPr>
        <w:t>rescan</w:t>
      </w:r>
      <w:r>
        <w:rPr>
          <w:rFonts w:ascii="黑体" w:eastAsia="黑体" w:hint="eastAsia"/>
          <w:b/>
          <w:sz w:val="48"/>
          <w:szCs w:val="48"/>
        </w:rPr>
        <w:t>项目</w:t>
      </w:r>
    </w:p>
    <w:p w14:paraId="2B5A768E" w14:textId="77777777" w:rsidR="00025A03" w:rsidRDefault="00025A03">
      <w:pPr>
        <w:pStyle w:val="10"/>
        <w:adjustRightInd w:val="0"/>
        <w:ind w:firstLineChars="0" w:firstLine="0"/>
        <w:jc w:val="center"/>
        <w:rPr>
          <w:rFonts w:ascii="黑体" w:eastAsia="黑体"/>
          <w:b/>
          <w:sz w:val="48"/>
          <w:szCs w:val="48"/>
        </w:rPr>
      </w:pPr>
    </w:p>
    <w:p w14:paraId="4882E606" w14:textId="77777777" w:rsidR="00025A03" w:rsidRDefault="00025A03">
      <w:pPr>
        <w:tabs>
          <w:tab w:val="left" w:pos="500"/>
        </w:tabs>
        <w:snapToGrid w:val="0"/>
        <w:spacing w:line="360" w:lineRule="auto"/>
        <w:jc w:val="center"/>
        <w:rPr>
          <w:rFonts w:ascii="Calibri" w:hAnsi="Calibri"/>
          <w:b/>
          <w:sz w:val="32"/>
          <w:szCs w:val="32"/>
        </w:rPr>
      </w:pPr>
    </w:p>
    <w:p w14:paraId="60BF561C" w14:textId="77777777" w:rsidR="00025A03" w:rsidRDefault="005D58B2">
      <w:pPr>
        <w:tabs>
          <w:tab w:val="left" w:pos="500"/>
        </w:tabs>
        <w:snapToGrid w:val="0"/>
        <w:spacing w:line="360" w:lineRule="auto"/>
        <w:jc w:val="center"/>
        <w:rPr>
          <w:b/>
          <w:sz w:val="84"/>
          <w:szCs w:val="84"/>
        </w:rPr>
      </w:pPr>
      <w:r>
        <w:rPr>
          <w:rFonts w:hint="eastAsia"/>
          <w:b/>
          <w:sz w:val="84"/>
          <w:szCs w:val="84"/>
        </w:rPr>
        <w:t>招</w:t>
      </w:r>
      <w:r>
        <w:rPr>
          <w:rFonts w:hint="eastAsia"/>
          <w:b/>
          <w:sz w:val="84"/>
          <w:szCs w:val="84"/>
        </w:rPr>
        <w:t xml:space="preserve"> </w:t>
      </w:r>
      <w:r>
        <w:rPr>
          <w:rFonts w:hint="eastAsia"/>
          <w:b/>
          <w:sz w:val="84"/>
          <w:szCs w:val="84"/>
        </w:rPr>
        <w:t>标</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14:paraId="27575986" w14:textId="77777777" w:rsidR="00025A03" w:rsidRDefault="005D58B2">
      <w:pPr>
        <w:spacing w:line="360" w:lineRule="auto"/>
        <w:jc w:val="center"/>
        <w:rPr>
          <w:b/>
          <w:sz w:val="32"/>
          <w:szCs w:val="32"/>
        </w:rPr>
      </w:pPr>
      <w:r>
        <w:rPr>
          <w:rFonts w:hint="eastAsia"/>
          <w:b/>
          <w:sz w:val="40"/>
          <w:szCs w:val="32"/>
        </w:rPr>
        <w:t>（技术协议书）</w:t>
      </w:r>
    </w:p>
    <w:p w14:paraId="5D122BFD" w14:textId="77777777" w:rsidR="00025A03" w:rsidRDefault="00025A03">
      <w:pPr>
        <w:spacing w:line="360" w:lineRule="auto"/>
        <w:ind w:leftChars="685" w:left="1438" w:firstLineChars="317" w:firstLine="955"/>
        <w:jc w:val="left"/>
        <w:rPr>
          <w:rFonts w:ascii="宋体"/>
          <w:b/>
          <w:sz w:val="30"/>
        </w:rPr>
      </w:pPr>
    </w:p>
    <w:p w14:paraId="1D2E7F99" w14:textId="77777777" w:rsidR="00025A03" w:rsidRDefault="00025A03">
      <w:pPr>
        <w:spacing w:line="360" w:lineRule="auto"/>
        <w:rPr>
          <w:rFonts w:ascii="宋体"/>
          <w:b/>
          <w:sz w:val="32"/>
        </w:rPr>
      </w:pPr>
    </w:p>
    <w:p w14:paraId="1BE1DFA2" w14:textId="77777777" w:rsidR="00025A03" w:rsidRDefault="00025A03">
      <w:pPr>
        <w:spacing w:line="360" w:lineRule="auto"/>
        <w:jc w:val="center"/>
        <w:rPr>
          <w:rFonts w:ascii="宋体"/>
          <w:b/>
          <w:sz w:val="32"/>
        </w:rPr>
      </w:pPr>
    </w:p>
    <w:p w14:paraId="434D1587" w14:textId="77777777" w:rsidR="00025A03" w:rsidRDefault="00025A03">
      <w:pPr>
        <w:spacing w:line="360" w:lineRule="auto"/>
        <w:jc w:val="center"/>
        <w:rPr>
          <w:rFonts w:ascii="宋体" w:cs="Arial"/>
          <w:b/>
          <w:sz w:val="32"/>
          <w:szCs w:val="32"/>
        </w:rPr>
      </w:pPr>
    </w:p>
    <w:p w14:paraId="7F3FC769" w14:textId="77777777" w:rsidR="00025A03" w:rsidRDefault="00025A03">
      <w:pPr>
        <w:spacing w:line="360" w:lineRule="auto"/>
        <w:jc w:val="center"/>
        <w:rPr>
          <w:rFonts w:ascii="宋体" w:cs="Arial"/>
          <w:b/>
          <w:sz w:val="32"/>
          <w:szCs w:val="32"/>
        </w:rPr>
      </w:pPr>
    </w:p>
    <w:p w14:paraId="4CD21283" w14:textId="77777777" w:rsidR="00025A03" w:rsidRDefault="00025A03">
      <w:pPr>
        <w:spacing w:line="360" w:lineRule="auto"/>
        <w:jc w:val="center"/>
        <w:rPr>
          <w:rFonts w:ascii="宋体" w:cs="Arial"/>
          <w:b/>
          <w:sz w:val="32"/>
          <w:szCs w:val="32"/>
        </w:rPr>
      </w:pPr>
    </w:p>
    <w:p w14:paraId="321CFFBC" w14:textId="77777777" w:rsidR="00025A03" w:rsidRDefault="00025A03">
      <w:pPr>
        <w:spacing w:line="360" w:lineRule="auto"/>
        <w:jc w:val="center"/>
        <w:rPr>
          <w:rFonts w:ascii="宋体" w:cs="Arial"/>
          <w:b/>
          <w:sz w:val="32"/>
          <w:szCs w:val="32"/>
        </w:rPr>
      </w:pPr>
    </w:p>
    <w:p w14:paraId="1D8BA877" w14:textId="77777777" w:rsidR="00025A03" w:rsidRDefault="00025A03">
      <w:pPr>
        <w:spacing w:line="360" w:lineRule="auto"/>
        <w:jc w:val="center"/>
        <w:rPr>
          <w:rFonts w:ascii="宋体" w:cs="Arial"/>
          <w:b/>
          <w:sz w:val="32"/>
          <w:szCs w:val="32"/>
        </w:rPr>
      </w:pPr>
    </w:p>
    <w:p w14:paraId="11CA968E" w14:textId="77777777" w:rsidR="00025A03" w:rsidRDefault="00025A03">
      <w:pPr>
        <w:spacing w:line="360" w:lineRule="auto"/>
        <w:jc w:val="center"/>
        <w:rPr>
          <w:rFonts w:ascii="宋体" w:cs="Arial"/>
          <w:b/>
          <w:sz w:val="32"/>
          <w:szCs w:val="32"/>
        </w:rPr>
      </w:pPr>
    </w:p>
    <w:p w14:paraId="23FE7757" w14:textId="77777777" w:rsidR="00025A03" w:rsidRDefault="00025A03">
      <w:pPr>
        <w:jc w:val="center"/>
        <w:rPr>
          <w:b/>
          <w:bCs/>
          <w:sz w:val="28"/>
          <w:szCs w:val="28"/>
        </w:rPr>
      </w:pPr>
    </w:p>
    <w:p w14:paraId="74350F75" w14:textId="4C7A7085" w:rsidR="00025A03" w:rsidRDefault="005D58B2">
      <w:pPr>
        <w:overflowPunct w:val="0"/>
        <w:topLinePunct/>
        <w:spacing w:line="560" w:lineRule="exact"/>
        <w:jc w:val="center"/>
        <w:rPr>
          <w:rFonts w:ascii="黑体" w:eastAsia="黑体"/>
          <w:sz w:val="28"/>
          <w:szCs w:val="28"/>
        </w:rPr>
        <w:sectPr w:rsidR="00025A03">
          <w:pgSz w:w="11906" w:h="16838"/>
          <w:pgMar w:top="1247" w:right="1247" w:bottom="1247" w:left="1247" w:header="851" w:footer="567" w:gutter="0"/>
          <w:pgNumType w:start="0"/>
          <w:cols w:space="720"/>
          <w:docGrid w:type="lines" w:linePitch="312"/>
        </w:sectPr>
      </w:pPr>
      <w:r>
        <w:rPr>
          <w:rFonts w:ascii="黑体" w:eastAsia="黑体"/>
          <w:sz w:val="28"/>
          <w:szCs w:val="28"/>
        </w:rPr>
        <w:t>2020</w:t>
      </w:r>
      <w:r>
        <w:rPr>
          <w:rFonts w:ascii="黑体" w:eastAsia="黑体" w:hint="eastAsia"/>
          <w:sz w:val="28"/>
          <w:szCs w:val="28"/>
        </w:rPr>
        <w:t>年</w:t>
      </w:r>
      <w:r w:rsidR="00164B63">
        <w:rPr>
          <w:rFonts w:ascii="黑体" w:eastAsia="黑体"/>
          <w:sz w:val="28"/>
          <w:szCs w:val="28"/>
        </w:rPr>
        <w:t>7</w:t>
      </w:r>
      <w:r>
        <w:rPr>
          <w:rFonts w:ascii="黑体" w:eastAsia="黑体" w:hint="eastAsia"/>
          <w:sz w:val="28"/>
          <w:szCs w:val="28"/>
        </w:rPr>
        <w:t>月</w:t>
      </w:r>
      <w:r w:rsidR="00164B63">
        <w:rPr>
          <w:rFonts w:ascii="黑体" w:eastAsia="黑体"/>
          <w:sz w:val="28"/>
          <w:szCs w:val="28"/>
        </w:rPr>
        <w:t xml:space="preserve"> </w:t>
      </w:r>
    </w:p>
    <w:bookmarkEnd w:id="0"/>
    <w:bookmarkEnd w:id="8"/>
    <w:bookmarkEnd w:id="9"/>
    <w:bookmarkEnd w:id="10"/>
    <w:p w14:paraId="329EE6F4" w14:textId="77777777" w:rsidR="00025A03" w:rsidRDefault="005D58B2">
      <w:pPr>
        <w:numPr>
          <w:ilvl w:val="0"/>
          <w:numId w:val="5"/>
        </w:numPr>
        <w:rPr>
          <w:rFonts w:ascii="宋体"/>
          <w:b/>
          <w:bCs/>
          <w:sz w:val="30"/>
          <w:szCs w:val="30"/>
        </w:rPr>
      </w:pPr>
      <w:r>
        <w:rPr>
          <w:rFonts w:ascii="宋体" w:hint="eastAsia"/>
          <w:b/>
          <w:bCs/>
          <w:sz w:val="30"/>
          <w:szCs w:val="30"/>
        </w:rPr>
        <w:lastRenderedPageBreak/>
        <w:t>技术</w:t>
      </w:r>
      <w:r>
        <w:rPr>
          <w:rFonts w:ascii="宋体"/>
          <w:b/>
          <w:bCs/>
          <w:sz w:val="30"/>
          <w:szCs w:val="30"/>
        </w:rPr>
        <w:t>要求</w:t>
      </w:r>
    </w:p>
    <w:p w14:paraId="150EE467" w14:textId="77777777" w:rsidR="00025A03" w:rsidRDefault="005D58B2">
      <w:pPr>
        <w:pStyle w:val="af8"/>
        <w:ind w:firstLine="482"/>
        <w:rPr>
          <w:rFonts w:ascii="宋体"/>
        </w:rPr>
      </w:pPr>
      <w:r>
        <w:rPr>
          <w:rFonts w:ascii="宋体" w:hint="eastAsia"/>
        </w:rPr>
        <w:t>1．1</w:t>
      </w:r>
      <w:r>
        <w:rPr>
          <w:rFonts w:ascii="宋体"/>
        </w:rPr>
        <w:t xml:space="preserve"> </w:t>
      </w:r>
      <w:r>
        <w:rPr>
          <w:rFonts w:ascii="宋体" w:hint="eastAsia"/>
        </w:rPr>
        <w:t>智能驾驶交通场景软件PreScan主要参数及性能指标要求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7"/>
        <w:gridCol w:w="1895"/>
        <w:gridCol w:w="6101"/>
        <w:gridCol w:w="703"/>
      </w:tblGrid>
      <w:tr w:rsidR="00025A03" w14:paraId="1C84B1D8" w14:textId="77777777">
        <w:tc>
          <w:tcPr>
            <w:tcW w:w="346" w:type="pct"/>
            <w:tcBorders>
              <w:top w:val="single" w:sz="4" w:space="0" w:color="auto"/>
              <w:left w:val="single" w:sz="4" w:space="0" w:color="auto"/>
              <w:bottom w:val="single" w:sz="4" w:space="0" w:color="auto"/>
              <w:right w:val="single" w:sz="4" w:space="0" w:color="auto"/>
            </w:tcBorders>
          </w:tcPr>
          <w:p w14:paraId="775CFB03" w14:textId="77777777" w:rsidR="00025A03" w:rsidRDefault="005D58B2">
            <w:pPr>
              <w:pStyle w:val="af7"/>
              <w:rPr>
                <w:rFonts w:ascii="宋体"/>
                <w:b w:val="0"/>
              </w:rPr>
            </w:pPr>
            <w:r>
              <w:rPr>
                <w:rFonts w:ascii="宋体" w:cs="宋体" w:hint="eastAsia"/>
                <w:b w:val="0"/>
              </w:rPr>
              <w:t>序号</w:t>
            </w:r>
          </w:p>
        </w:tc>
        <w:tc>
          <w:tcPr>
            <w:tcW w:w="1014" w:type="pct"/>
            <w:tcBorders>
              <w:top w:val="single" w:sz="4" w:space="0" w:color="auto"/>
              <w:left w:val="single" w:sz="4" w:space="0" w:color="auto"/>
              <w:bottom w:val="single" w:sz="4" w:space="0" w:color="auto"/>
              <w:right w:val="single" w:sz="4" w:space="0" w:color="auto"/>
            </w:tcBorders>
          </w:tcPr>
          <w:p w14:paraId="451699C0" w14:textId="77777777" w:rsidR="00025A03" w:rsidRDefault="005D58B2">
            <w:pPr>
              <w:pStyle w:val="af7"/>
              <w:rPr>
                <w:rFonts w:ascii="宋体"/>
                <w:b w:val="0"/>
              </w:rPr>
            </w:pPr>
            <w:r>
              <w:rPr>
                <w:rFonts w:ascii="宋体" w:cs="宋体" w:hint="eastAsia"/>
                <w:b w:val="0"/>
              </w:rPr>
              <w:t>模块</w:t>
            </w:r>
          </w:p>
        </w:tc>
        <w:tc>
          <w:tcPr>
            <w:tcW w:w="3264" w:type="pct"/>
            <w:tcBorders>
              <w:top w:val="single" w:sz="4" w:space="0" w:color="auto"/>
              <w:left w:val="single" w:sz="4" w:space="0" w:color="auto"/>
              <w:bottom w:val="single" w:sz="4" w:space="0" w:color="auto"/>
              <w:right w:val="single" w:sz="4" w:space="0" w:color="auto"/>
            </w:tcBorders>
          </w:tcPr>
          <w:p w14:paraId="0F1537BD" w14:textId="77777777" w:rsidR="00025A03" w:rsidRDefault="005D58B2">
            <w:pPr>
              <w:pStyle w:val="af7"/>
              <w:rPr>
                <w:rFonts w:ascii="宋体"/>
                <w:b w:val="0"/>
              </w:rPr>
            </w:pPr>
            <w:r>
              <w:rPr>
                <w:rFonts w:ascii="宋体" w:cs="宋体" w:hint="eastAsia"/>
                <w:b w:val="0"/>
              </w:rPr>
              <w:t>主要技术参数及性能指标要求</w:t>
            </w:r>
          </w:p>
        </w:tc>
        <w:tc>
          <w:tcPr>
            <w:tcW w:w="376" w:type="pct"/>
            <w:tcBorders>
              <w:top w:val="single" w:sz="4" w:space="0" w:color="auto"/>
              <w:left w:val="single" w:sz="4" w:space="0" w:color="auto"/>
              <w:bottom w:val="single" w:sz="4" w:space="0" w:color="auto"/>
              <w:right w:val="single" w:sz="4" w:space="0" w:color="auto"/>
            </w:tcBorders>
          </w:tcPr>
          <w:p w14:paraId="3C081119" w14:textId="77777777" w:rsidR="00025A03" w:rsidRDefault="005D58B2">
            <w:pPr>
              <w:pStyle w:val="af7"/>
              <w:rPr>
                <w:rFonts w:ascii="宋体"/>
                <w:b w:val="0"/>
              </w:rPr>
            </w:pPr>
            <w:r>
              <w:rPr>
                <w:rFonts w:ascii="宋体" w:cs="宋体" w:hint="eastAsia"/>
                <w:b w:val="0"/>
              </w:rPr>
              <w:t>备注</w:t>
            </w:r>
          </w:p>
        </w:tc>
      </w:tr>
      <w:tr w:rsidR="00025A03" w14:paraId="6CFA758F" w14:textId="77777777">
        <w:tc>
          <w:tcPr>
            <w:tcW w:w="346" w:type="pct"/>
            <w:tcBorders>
              <w:top w:val="single" w:sz="4" w:space="0" w:color="auto"/>
              <w:left w:val="single" w:sz="4" w:space="0" w:color="auto"/>
              <w:bottom w:val="single" w:sz="4" w:space="0" w:color="auto"/>
              <w:right w:val="single" w:sz="4" w:space="0" w:color="auto"/>
            </w:tcBorders>
            <w:vAlign w:val="center"/>
          </w:tcPr>
          <w:p w14:paraId="29A76311" w14:textId="77777777" w:rsidR="00025A03" w:rsidRDefault="005D58B2">
            <w:pPr>
              <w:pStyle w:val="af7"/>
              <w:rPr>
                <w:rFonts w:ascii="宋体"/>
                <w:b w:val="0"/>
              </w:rPr>
            </w:pPr>
            <w:r>
              <w:rPr>
                <w:rFonts w:ascii="宋体" w:hint="eastAsia"/>
                <w:b w:val="0"/>
              </w:rPr>
              <w:t>1</w:t>
            </w:r>
          </w:p>
        </w:tc>
        <w:tc>
          <w:tcPr>
            <w:tcW w:w="1014" w:type="pct"/>
            <w:tcBorders>
              <w:top w:val="single" w:sz="4" w:space="0" w:color="auto"/>
              <w:left w:val="single" w:sz="4" w:space="0" w:color="auto"/>
              <w:bottom w:val="single" w:sz="4" w:space="0" w:color="auto"/>
              <w:right w:val="single" w:sz="4" w:space="0" w:color="auto"/>
            </w:tcBorders>
          </w:tcPr>
          <w:p w14:paraId="1590547A" w14:textId="77777777" w:rsidR="00025A03" w:rsidRDefault="005D58B2">
            <w:pPr>
              <w:pStyle w:val="af7"/>
              <w:jc w:val="left"/>
              <w:rPr>
                <w:rFonts w:ascii="宋体"/>
                <w:b w:val="0"/>
              </w:rPr>
            </w:pPr>
            <w:r>
              <w:rPr>
                <w:rFonts w:ascii="宋体" w:cs="宋体" w:hint="eastAsia"/>
                <w:b w:val="0"/>
                <w:szCs w:val="21"/>
              </w:rPr>
              <w:t>交通场景模型</w:t>
            </w:r>
          </w:p>
        </w:tc>
        <w:tc>
          <w:tcPr>
            <w:tcW w:w="3264" w:type="pct"/>
            <w:tcBorders>
              <w:top w:val="single" w:sz="4" w:space="0" w:color="auto"/>
              <w:left w:val="single" w:sz="4" w:space="0" w:color="auto"/>
              <w:bottom w:val="single" w:sz="4" w:space="0" w:color="auto"/>
              <w:right w:val="single" w:sz="4" w:space="0" w:color="auto"/>
            </w:tcBorders>
          </w:tcPr>
          <w:p w14:paraId="5D0582DE" w14:textId="77777777" w:rsidR="00025A03" w:rsidRDefault="005D58B2">
            <w:pPr>
              <w:pStyle w:val="af7"/>
              <w:jc w:val="left"/>
              <w:rPr>
                <w:rFonts w:ascii="宋体"/>
                <w:b w:val="0"/>
              </w:rPr>
            </w:pPr>
            <w:r>
              <w:rPr>
                <w:rFonts w:ascii="宋体" w:cs="宋体" w:hint="eastAsia"/>
                <w:b w:val="0"/>
                <w:bCs/>
                <w:szCs w:val="21"/>
              </w:rPr>
              <w:t>包括交通道路、交通标志、路面标线、道路附属设施、周围建筑、树木/灌木等交通场景要素，用户可以自主建立交通场景，也可以通过Google 3D warehouse、Google Sketchup等导入三维模型，操作方便。所有的交通场景元素具备物理响应特性，例如包含对雷达的能量反射模型。</w:t>
            </w:r>
          </w:p>
        </w:tc>
        <w:tc>
          <w:tcPr>
            <w:tcW w:w="376" w:type="pct"/>
            <w:tcBorders>
              <w:top w:val="single" w:sz="4" w:space="0" w:color="auto"/>
              <w:left w:val="single" w:sz="4" w:space="0" w:color="auto"/>
              <w:bottom w:val="single" w:sz="4" w:space="0" w:color="auto"/>
              <w:right w:val="single" w:sz="4" w:space="0" w:color="auto"/>
            </w:tcBorders>
          </w:tcPr>
          <w:p w14:paraId="377A617B" w14:textId="77777777" w:rsidR="00025A03" w:rsidRDefault="00025A03">
            <w:pPr>
              <w:pStyle w:val="af7"/>
              <w:rPr>
                <w:rFonts w:ascii="宋体"/>
                <w:b w:val="0"/>
              </w:rPr>
            </w:pPr>
          </w:p>
        </w:tc>
      </w:tr>
      <w:tr w:rsidR="00025A03" w14:paraId="48A29F31" w14:textId="77777777">
        <w:tc>
          <w:tcPr>
            <w:tcW w:w="346" w:type="pct"/>
            <w:tcBorders>
              <w:top w:val="single" w:sz="4" w:space="0" w:color="auto"/>
              <w:left w:val="single" w:sz="4" w:space="0" w:color="auto"/>
              <w:bottom w:val="single" w:sz="4" w:space="0" w:color="auto"/>
              <w:right w:val="single" w:sz="4" w:space="0" w:color="auto"/>
            </w:tcBorders>
            <w:vAlign w:val="center"/>
          </w:tcPr>
          <w:p w14:paraId="5F7CF2E5" w14:textId="77777777" w:rsidR="00025A03" w:rsidRDefault="005D58B2">
            <w:pPr>
              <w:pStyle w:val="af7"/>
              <w:rPr>
                <w:rFonts w:ascii="宋体"/>
                <w:b w:val="0"/>
              </w:rPr>
            </w:pPr>
            <w:r>
              <w:rPr>
                <w:rFonts w:ascii="宋体" w:hint="eastAsia"/>
                <w:b w:val="0"/>
              </w:rPr>
              <w:t>2</w:t>
            </w:r>
          </w:p>
        </w:tc>
        <w:tc>
          <w:tcPr>
            <w:tcW w:w="1014" w:type="pct"/>
            <w:tcBorders>
              <w:top w:val="single" w:sz="4" w:space="0" w:color="auto"/>
              <w:left w:val="single" w:sz="4" w:space="0" w:color="auto"/>
              <w:bottom w:val="single" w:sz="4" w:space="0" w:color="auto"/>
              <w:right w:val="single" w:sz="4" w:space="0" w:color="auto"/>
            </w:tcBorders>
          </w:tcPr>
          <w:p w14:paraId="577F3673" w14:textId="77777777" w:rsidR="00025A03" w:rsidRDefault="005D58B2">
            <w:pPr>
              <w:pStyle w:val="af7"/>
              <w:jc w:val="left"/>
              <w:rPr>
                <w:rFonts w:ascii="宋体"/>
                <w:b w:val="0"/>
              </w:rPr>
            </w:pPr>
            <w:r>
              <w:rPr>
                <w:rFonts w:ascii="宋体" w:cs="宋体" w:hint="eastAsia"/>
                <w:b w:val="0"/>
                <w:szCs w:val="21"/>
              </w:rPr>
              <w:t>道路模型</w:t>
            </w:r>
          </w:p>
        </w:tc>
        <w:tc>
          <w:tcPr>
            <w:tcW w:w="3264" w:type="pct"/>
            <w:tcBorders>
              <w:top w:val="single" w:sz="4" w:space="0" w:color="auto"/>
              <w:left w:val="single" w:sz="4" w:space="0" w:color="auto"/>
              <w:bottom w:val="single" w:sz="4" w:space="0" w:color="auto"/>
              <w:right w:val="single" w:sz="4" w:space="0" w:color="auto"/>
            </w:tcBorders>
          </w:tcPr>
          <w:p w14:paraId="4658ABE6" w14:textId="77777777" w:rsidR="00025A03" w:rsidRDefault="005D58B2">
            <w:pPr>
              <w:pStyle w:val="af7"/>
              <w:jc w:val="left"/>
              <w:rPr>
                <w:rFonts w:ascii="宋体"/>
                <w:b w:val="0"/>
              </w:rPr>
            </w:pPr>
            <w:r>
              <w:rPr>
                <w:rFonts w:ascii="宋体" w:cs="宋体" w:hint="eastAsia"/>
                <w:b w:val="0"/>
                <w:bCs/>
                <w:szCs w:val="21"/>
              </w:rPr>
              <w:t>拥有丰富的道路模型，包括多种车道、交叉路口、环行岛、道路出口/入口、坡道、立体交叉道路等，支持OSM(OpenStreetMap)地图/OpenDrive高精度地图数据导入；支持路面不同类型车道线设置，包括车道线破损、褪色、污迹、水渍等；支持不同的路面标志设置，且能够导入用户自定义的路面标志；操作通过图形化界面，方便快捷。</w:t>
            </w:r>
          </w:p>
        </w:tc>
        <w:tc>
          <w:tcPr>
            <w:tcW w:w="376" w:type="pct"/>
            <w:tcBorders>
              <w:top w:val="single" w:sz="4" w:space="0" w:color="auto"/>
              <w:left w:val="single" w:sz="4" w:space="0" w:color="auto"/>
              <w:bottom w:val="single" w:sz="4" w:space="0" w:color="auto"/>
              <w:right w:val="single" w:sz="4" w:space="0" w:color="auto"/>
            </w:tcBorders>
          </w:tcPr>
          <w:p w14:paraId="52C77364" w14:textId="77777777" w:rsidR="00025A03" w:rsidRDefault="00025A03">
            <w:pPr>
              <w:pStyle w:val="af7"/>
              <w:rPr>
                <w:rFonts w:ascii="宋体"/>
                <w:b w:val="0"/>
              </w:rPr>
            </w:pPr>
          </w:p>
        </w:tc>
      </w:tr>
      <w:tr w:rsidR="00025A03" w14:paraId="68561849" w14:textId="77777777">
        <w:tc>
          <w:tcPr>
            <w:tcW w:w="346" w:type="pct"/>
            <w:tcBorders>
              <w:top w:val="single" w:sz="4" w:space="0" w:color="auto"/>
              <w:left w:val="single" w:sz="4" w:space="0" w:color="auto"/>
              <w:bottom w:val="single" w:sz="4" w:space="0" w:color="auto"/>
              <w:right w:val="single" w:sz="4" w:space="0" w:color="auto"/>
            </w:tcBorders>
            <w:vAlign w:val="center"/>
          </w:tcPr>
          <w:p w14:paraId="21C1E8CE" w14:textId="77777777" w:rsidR="00025A03" w:rsidRDefault="005D58B2">
            <w:pPr>
              <w:pStyle w:val="af7"/>
              <w:rPr>
                <w:rFonts w:ascii="宋体"/>
                <w:b w:val="0"/>
              </w:rPr>
            </w:pPr>
            <w:r>
              <w:rPr>
                <w:rFonts w:ascii="宋体" w:hint="eastAsia"/>
                <w:b w:val="0"/>
              </w:rPr>
              <w:t>3</w:t>
            </w:r>
          </w:p>
        </w:tc>
        <w:tc>
          <w:tcPr>
            <w:tcW w:w="1014" w:type="pct"/>
            <w:tcBorders>
              <w:top w:val="single" w:sz="4" w:space="0" w:color="auto"/>
              <w:left w:val="single" w:sz="4" w:space="0" w:color="auto"/>
              <w:bottom w:val="single" w:sz="4" w:space="0" w:color="auto"/>
              <w:right w:val="single" w:sz="4" w:space="0" w:color="auto"/>
            </w:tcBorders>
          </w:tcPr>
          <w:p w14:paraId="270CDDAF" w14:textId="77777777" w:rsidR="00025A03" w:rsidRDefault="005D58B2">
            <w:pPr>
              <w:pStyle w:val="af7"/>
              <w:jc w:val="left"/>
              <w:rPr>
                <w:rFonts w:ascii="宋体"/>
                <w:b w:val="0"/>
              </w:rPr>
            </w:pPr>
            <w:r>
              <w:rPr>
                <w:rFonts w:ascii="宋体" w:cs="宋体" w:hint="eastAsia"/>
                <w:b w:val="0"/>
                <w:szCs w:val="21"/>
              </w:rPr>
              <w:t>道路环境模型</w:t>
            </w:r>
          </w:p>
        </w:tc>
        <w:tc>
          <w:tcPr>
            <w:tcW w:w="3264" w:type="pct"/>
            <w:tcBorders>
              <w:top w:val="single" w:sz="4" w:space="0" w:color="auto"/>
              <w:left w:val="single" w:sz="4" w:space="0" w:color="auto"/>
              <w:bottom w:val="single" w:sz="4" w:space="0" w:color="auto"/>
              <w:right w:val="single" w:sz="4" w:space="0" w:color="auto"/>
            </w:tcBorders>
          </w:tcPr>
          <w:p w14:paraId="33A15AEA" w14:textId="77777777" w:rsidR="00025A03" w:rsidRDefault="005D58B2">
            <w:pPr>
              <w:pStyle w:val="af7"/>
              <w:jc w:val="left"/>
              <w:rPr>
                <w:rFonts w:ascii="宋体"/>
                <w:b w:val="0"/>
              </w:rPr>
            </w:pPr>
            <w:r>
              <w:rPr>
                <w:rFonts w:ascii="宋体" w:cs="宋体" w:hint="eastAsia"/>
                <w:b w:val="0"/>
                <w:bCs/>
                <w:szCs w:val="21"/>
              </w:rPr>
              <w:t>包括建筑、树木、灌木、交通信号标志、道路标志、路面污/积水/破损、路面反光标志等环境模型，支持添加和导入自定义模型，具备传感器响应特性，且无数量上的限制。</w:t>
            </w:r>
          </w:p>
        </w:tc>
        <w:tc>
          <w:tcPr>
            <w:tcW w:w="376" w:type="pct"/>
            <w:tcBorders>
              <w:top w:val="single" w:sz="4" w:space="0" w:color="auto"/>
              <w:left w:val="single" w:sz="4" w:space="0" w:color="auto"/>
              <w:bottom w:val="single" w:sz="4" w:space="0" w:color="auto"/>
              <w:right w:val="single" w:sz="4" w:space="0" w:color="auto"/>
            </w:tcBorders>
          </w:tcPr>
          <w:p w14:paraId="5029A2C4" w14:textId="77777777" w:rsidR="00025A03" w:rsidRDefault="00025A03">
            <w:pPr>
              <w:pStyle w:val="af7"/>
              <w:rPr>
                <w:rFonts w:ascii="宋体"/>
                <w:b w:val="0"/>
              </w:rPr>
            </w:pPr>
          </w:p>
        </w:tc>
      </w:tr>
      <w:tr w:rsidR="00025A03" w14:paraId="3377F5A4" w14:textId="77777777">
        <w:tc>
          <w:tcPr>
            <w:tcW w:w="346" w:type="pct"/>
            <w:tcBorders>
              <w:top w:val="single" w:sz="4" w:space="0" w:color="auto"/>
              <w:left w:val="single" w:sz="4" w:space="0" w:color="auto"/>
              <w:bottom w:val="single" w:sz="4" w:space="0" w:color="auto"/>
              <w:right w:val="single" w:sz="4" w:space="0" w:color="auto"/>
            </w:tcBorders>
            <w:vAlign w:val="center"/>
          </w:tcPr>
          <w:p w14:paraId="49EE959D" w14:textId="77777777" w:rsidR="00025A03" w:rsidRDefault="005D58B2">
            <w:pPr>
              <w:pStyle w:val="af7"/>
              <w:rPr>
                <w:rFonts w:ascii="宋体"/>
                <w:b w:val="0"/>
              </w:rPr>
            </w:pPr>
            <w:r>
              <w:rPr>
                <w:rFonts w:ascii="宋体" w:hint="eastAsia"/>
                <w:b w:val="0"/>
              </w:rPr>
              <w:t>4</w:t>
            </w:r>
          </w:p>
        </w:tc>
        <w:tc>
          <w:tcPr>
            <w:tcW w:w="1014" w:type="pct"/>
            <w:tcBorders>
              <w:top w:val="single" w:sz="4" w:space="0" w:color="auto"/>
              <w:left w:val="single" w:sz="4" w:space="0" w:color="auto"/>
              <w:bottom w:val="single" w:sz="4" w:space="0" w:color="auto"/>
              <w:right w:val="single" w:sz="4" w:space="0" w:color="auto"/>
            </w:tcBorders>
          </w:tcPr>
          <w:p w14:paraId="60EE93DB" w14:textId="77777777" w:rsidR="00025A03" w:rsidRDefault="005D58B2">
            <w:pPr>
              <w:pStyle w:val="a3"/>
              <w:ind w:firstLineChars="0" w:firstLine="0"/>
            </w:pPr>
            <w:r>
              <w:rPr>
                <w:rFonts w:cs="宋体" w:hint="eastAsia"/>
                <w:sz w:val="21"/>
                <w:szCs w:val="21"/>
              </w:rPr>
              <w:t>天气模型</w:t>
            </w:r>
            <w:r>
              <w:rPr>
                <w:rFonts w:cs="宋体" w:hint="eastAsia"/>
                <w:bCs/>
                <w:sz w:val="21"/>
                <w:szCs w:val="21"/>
              </w:rPr>
              <w:t>：</w:t>
            </w:r>
            <w:r>
              <w:t xml:space="preserve"> </w:t>
            </w:r>
          </w:p>
        </w:tc>
        <w:tc>
          <w:tcPr>
            <w:tcW w:w="3264" w:type="pct"/>
            <w:tcBorders>
              <w:top w:val="single" w:sz="4" w:space="0" w:color="auto"/>
              <w:left w:val="single" w:sz="4" w:space="0" w:color="auto"/>
              <w:bottom w:val="single" w:sz="4" w:space="0" w:color="auto"/>
              <w:right w:val="single" w:sz="4" w:space="0" w:color="auto"/>
            </w:tcBorders>
          </w:tcPr>
          <w:p w14:paraId="3BAB2102" w14:textId="77777777" w:rsidR="00025A03" w:rsidRDefault="005D58B2">
            <w:pPr>
              <w:pStyle w:val="a3"/>
              <w:ind w:firstLineChars="0" w:firstLine="0"/>
            </w:pPr>
            <w:r>
              <w:rPr>
                <w:rFonts w:cs="宋体" w:hint="eastAsia"/>
                <w:bCs/>
                <w:sz w:val="21"/>
                <w:szCs w:val="21"/>
              </w:rPr>
              <w:t>包括雨、雪、雾等不同天气条件的物理模型，可对包括雷达、摄像头等传感器的输出形成干扰，实现不同天气条件下的仿真测试。并可实现不同程度的雨、雪、雾等天气仿真，能够通过定义雨雪密度、大小、降落速度等定义不同天气条件，比如暴雪、大雪、中雪，小雪和不同能见度的雾天等。</w:t>
            </w:r>
          </w:p>
        </w:tc>
        <w:tc>
          <w:tcPr>
            <w:tcW w:w="376" w:type="pct"/>
            <w:tcBorders>
              <w:top w:val="single" w:sz="4" w:space="0" w:color="auto"/>
              <w:left w:val="single" w:sz="4" w:space="0" w:color="auto"/>
              <w:bottom w:val="single" w:sz="4" w:space="0" w:color="auto"/>
              <w:right w:val="single" w:sz="4" w:space="0" w:color="auto"/>
            </w:tcBorders>
          </w:tcPr>
          <w:p w14:paraId="2F1E2B82" w14:textId="77777777" w:rsidR="00025A03" w:rsidRDefault="00025A03">
            <w:pPr>
              <w:pStyle w:val="a3"/>
              <w:ind w:firstLine="480"/>
            </w:pPr>
          </w:p>
        </w:tc>
      </w:tr>
      <w:tr w:rsidR="00025A03" w14:paraId="3F96E1C7" w14:textId="77777777">
        <w:tc>
          <w:tcPr>
            <w:tcW w:w="346" w:type="pct"/>
            <w:tcBorders>
              <w:top w:val="single" w:sz="4" w:space="0" w:color="auto"/>
              <w:left w:val="single" w:sz="4" w:space="0" w:color="auto"/>
              <w:bottom w:val="single" w:sz="4" w:space="0" w:color="auto"/>
              <w:right w:val="single" w:sz="4" w:space="0" w:color="auto"/>
            </w:tcBorders>
            <w:vAlign w:val="center"/>
          </w:tcPr>
          <w:p w14:paraId="1C175F22" w14:textId="77777777" w:rsidR="00025A03" w:rsidRDefault="005D58B2">
            <w:pPr>
              <w:pStyle w:val="af7"/>
              <w:rPr>
                <w:rFonts w:ascii="宋体"/>
                <w:b w:val="0"/>
              </w:rPr>
            </w:pPr>
            <w:r>
              <w:rPr>
                <w:rFonts w:ascii="宋体" w:hint="eastAsia"/>
                <w:b w:val="0"/>
              </w:rPr>
              <w:t>5</w:t>
            </w:r>
          </w:p>
        </w:tc>
        <w:tc>
          <w:tcPr>
            <w:tcW w:w="1014" w:type="pct"/>
            <w:tcBorders>
              <w:top w:val="single" w:sz="4" w:space="0" w:color="auto"/>
              <w:left w:val="single" w:sz="4" w:space="0" w:color="auto"/>
              <w:bottom w:val="single" w:sz="4" w:space="0" w:color="auto"/>
              <w:right w:val="single" w:sz="4" w:space="0" w:color="auto"/>
            </w:tcBorders>
          </w:tcPr>
          <w:p w14:paraId="47A96AED" w14:textId="77777777" w:rsidR="00025A03" w:rsidRDefault="005D58B2">
            <w:pPr>
              <w:pStyle w:val="af7"/>
              <w:jc w:val="left"/>
              <w:rPr>
                <w:rFonts w:ascii="宋体"/>
                <w:b w:val="0"/>
              </w:rPr>
            </w:pPr>
            <w:r>
              <w:rPr>
                <w:rFonts w:ascii="宋体" w:cs="宋体" w:hint="eastAsia"/>
                <w:b w:val="0"/>
                <w:szCs w:val="21"/>
              </w:rPr>
              <w:t>光照条件仿真</w:t>
            </w:r>
          </w:p>
        </w:tc>
        <w:tc>
          <w:tcPr>
            <w:tcW w:w="3264" w:type="pct"/>
            <w:tcBorders>
              <w:top w:val="single" w:sz="4" w:space="0" w:color="auto"/>
              <w:left w:val="single" w:sz="4" w:space="0" w:color="auto"/>
              <w:bottom w:val="single" w:sz="4" w:space="0" w:color="auto"/>
              <w:right w:val="single" w:sz="4" w:space="0" w:color="auto"/>
            </w:tcBorders>
          </w:tcPr>
          <w:p w14:paraId="4977DC31" w14:textId="77777777" w:rsidR="00025A03" w:rsidRDefault="005D58B2">
            <w:pPr>
              <w:pStyle w:val="af7"/>
              <w:jc w:val="left"/>
              <w:rPr>
                <w:rFonts w:ascii="宋体"/>
                <w:b w:val="0"/>
              </w:rPr>
            </w:pPr>
            <w:r>
              <w:rPr>
                <w:rFonts w:ascii="宋体" w:cs="宋体" w:hint="eastAsia"/>
                <w:b w:val="0"/>
                <w:bCs/>
                <w:szCs w:val="21"/>
              </w:rPr>
              <w:t>包括白天、夜晚、多光源、阴影、光线反射等不同因素，支持非贴图形式的天空模型，可以设置具有物理影响的太阳照射模型，对传感器的输出形成干扰，实现不同光照条件下的仿真测试。</w:t>
            </w:r>
          </w:p>
        </w:tc>
        <w:tc>
          <w:tcPr>
            <w:tcW w:w="376" w:type="pct"/>
            <w:tcBorders>
              <w:top w:val="single" w:sz="4" w:space="0" w:color="auto"/>
              <w:left w:val="single" w:sz="4" w:space="0" w:color="auto"/>
              <w:bottom w:val="single" w:sz="4" w:space="0" w:color="auto"/>
              <w:right w:val="single" w:sz="4" w:space="0" w:color="auto"/>
            </w:tcBorders>
          </w:tcPr>
          <w:p w14:paraId="16471254" w14:textId="77777777" w:rsidR="00025A03" w:rsidRDefault="00025A03">
            <w:pPr>
              <w:pStyle w:val="af7"/>
              <w:rPr>
                <w:rFonts w:ascii="宋体"/>
                <w:b w:val="0"/>
              </w:rPr>
            </w:pPr>
          </w:p>
        </w:tc>
      </w:tr>
      <w:tr w:rsidR="00025A03" w14:paraId="7169C46C" w14:textId="77777777">
        <w:tc>
          <w:tcPr>
            <w:tcW w:w="346" w:type="pct"/>
            <w:tcBorders>
              <w:top w:val="single" w:sz="4" w:space="0" w:color="auto"/>
              <w:left w:val="single" w:sz="4" w:space="0" w:color="auto"/>
              <w:bottom w:val="single" w:sz="4" w:space="0" w:color="auto"/>
              <w:right w:val="single" w:sz="4" w:space="0" w:color="auto"/>
            </w:tcBorders>
            <w:vAlign w:val="center"/>
          </w:tcPr>
          <w:p w14:paraId="1A607127" w14:textId="77777777" w:rsidR="00025A03" w:rsidRDefault="005D58B2">
            <w:pPr>
              <w:pStyle w:val="af7"/>
              <w:rPr>
                <w:rFonts w:ascii="宋体"/>
                <w:b w:val="0"/>
              </w:rPr>
            </w:pPr>
            <w:r>
              <w:rPr>
                <w:rFonts w:ascii="宋体" w:hint="eastAsia"/>
                <w:b w:val="0"/>
              </w:rPr>
              <w:t>6</w:t>
            </w:r>
          </w:p>
        </w:tc>
        <w:tc>
          <w:tcPr>
            <w:tcW w:w="1014" w:type="pct"/>
            <w:tcBorders>
              <w:top w:val="single" w:sz="4" w:space="0" w:color="auto"/>
              <w:left w:val="single" w:sz="4" w:space="0" w:color="auto"/>
              <w:bottom w:val="single" w:sz="4" w:space="0" w:color="auto"/>
              <w:right w:val="single" w:sz="4" w:space="0" w:color="auto"/>
            </w:tcBorders>
          </w:tcPr>
          <w:p w14:paraId="00E1A131" w14:textId="77777777" w:rsidR="00025A03" w:rsidRDefault="005D58B2">
            <w:pPr>
              <w:tabs>
                <w:tab w:val="left" w:pos="360"/>
              </w:tabs>
              <w:adjustRightInd w:val="0"/>
              <w:snapToGrid w:val="0"/>
              <w:rPr>
                <w:rFonts w:ascii="宋体"/>
              </w:rPr>
            </w:pPr>
            <w:r>
              <w:rPr>
                <w:rFonts w:ascii="宋体" w:cs="宋体" w:hint="eastAsia"/>
                <w:szCs w:val="21"/>
              </w:rPr>
              <w:t>交通参与者模型</w:t>
            </w:r>
            <w:r>
              <w:rPr>
                <w:rFonts w:ascii="宋体"/>
              </w:rPr>
              <w:t xml:space="preserve"> </w:t>
            </w:r>
          </w:p>
        </w:tc>
        <w:tc>
          <w:tcPr>
            <w:tcW w:w="3264" w:type="pct"/>
            <w:tcBorders>
              <w:top w:val="single" w:sz="4" w:space="0" w:color="auto"/>
              <w:left w:val="single" w:sz="4" w:space="0" w:color="auto"/>
              <w:bottom w:val="single" w:sz="4" w:space="0" w:color="auto"/>
              <w:right w:val="single" w:sz="4" w:space="0" w:color="auto"/>
            </w:tcBorders>
          </w:tcPr>
          <w:p w14:paraId="6AF174DE" w14:textId="77777777" w:rsidR="00025A03" w:rsidRDefault="005D58B2">
            <w:pPr>
              <w:tabs>
                <w:tab w:val="left" w:pos="360"/>
              </w:tabs>
              <w:adjustRightInd w:val="0"/>
              <w:snapToGrid w:val="0"/>
              <w:rPr>
                <w:rFonts w:ascii="宋体" w:cs="宋体"/>
                <w:bCs/>
                <w:szCs w:val="21"/>
              </w:rPr>
            </w:pPr>
            <w:r>
              <w:rPr>
                <w:rFonts w:ascii="宋体" w:cs="宋体" w:hint="eastAsia"/>
                <w:bCs/>
                <w:szCs w:val="21"/>
              </w:rPr>
              <w:t>拥有多种商用车、乘用车、摩托车及行人等交通参与者模型库，同时支持自定义车辆3D模型导入。能够设置交通参与者的多种属性，如车灯（包括灯型、亮度、颜色等）、雷达RCS模型，材料等；可任意添加所需的其他车辆模型，无数量上的限制。标准安装包自带 43 个交通道路参与者及执行器，并导入用户自定义的第三方 3D 模型，包括：（1）轿车及摩托车库，涵盖两厢、三厢、SUV、摩托等多种车型，如Audi A8, Ford Focus, BMW X5, Honda Pan …</w:t>
            </w:r>
          </w:p>
          <w:p w14:paraId="4C1D5EF6" w14:textId="77777777" w:rsidR="00025A03" w:rsidRDefault="005D58B2">
            <w:pPr>
              <w:adjustRightInd w:val="0"/>
              <w:snapToGrid w:val="0"/>
              <w:rPr>
                <w:rFonts w:ascii="宋体"/>
              </w:rPr>
            </w:pPr>
            <w:r>
              <w:rPr>
                <w:rFonts w:ascii="宋体" w:cs="宋体" w:hint="eastAsia"/>
                <w:bCs/>
                <w:szCs w:val="21"/>
              </w:rPr>
              <w:t>（2）卡车和拖车库，包含DAF卡车、奔驰卡车、两厢拖车、全拖车、集装箱拖尾等。</w:t>
            </w:r>
          </w:p>
        </w:tc>
        <w:tc>
          <w:tcPr>
            <w:tcW w:w="376" w:type="pct"/>
            <w:tcBorders>
              <w:top w:val="single" w:sz="4" w:space="0" w:color="auto"/>
              <w:left w:val="single" w:sz="4" w:space="0" w:color="auto"/>
              <w:bottom w:val="single" w:sz="4" w:space="0" w:color="auto"/>
              <w:right w:val="single" w:sz="4" w:space="0" w:color="auto"/>
            </w:tcBorders>
          </w:tcPr>
          <w:p w14:paraId="1DD0E18E" w14:textId="77777777" w:rsidR="00025A03" w:rsidRDefault="00025A03">
            <w:pPr>
              <w:rPr>
                <w:rFonts w:ascii="宋体"/>
              </w:rPr>
            </w:pPr>
          </w:p>
        </w:tc>
      </w:tr>
      <w:tr w:rsidR="00025A03" w14:paraId="5935C7C4" w14:textId="77777777">
        <w:tc>
          <w:tcPr>
            <w:tcW w:w="346" w:type="pct"/>
            <w:tcBorders>
              <w:top w:val="single" w:sz="4" w:space="0" w:color="auto"/>
              <w:left w:val="single" w:sz="4" w:space="0" w:color="auto"/>
              <w:bottom w:val="single" w:sz="4" w:space="0" w:color="auto"/>
              <w:right w:val="single" w:sz="4" w:space="0" w:color="auto"/>
            </w:tcBorders>
            <w:vAlign w:val="center"/>
          </w:tcPr>
          <w:p w14:paraId="01A15A26" w14:textId="77777777" w:rsidR="00025A03" w:rsidRDefault="005D58B2">
            <w:pPr>
              <w:pStyle w:val="af7"/>
              <w:rPr>
                <w:rFonts w:ascii="宋体"/>
                <w:b w:val="0"/>
              </w:rPr>
            </w:pPr>
            <w:r>
              <w:rPr>
                <w:rFonts w:ascii="宋体" w:hint="eastAsia"/>
                <w:b w:val="0"/>
              </w:rPr>
              <w:t>7</w:t>
            </w:r>
          </w:p>
        </w:tc>
        <w:tc>
          <w:tcPr>
            <w:tcW w:w="1014" w:type="pct"/>
            <w:tcBorders>
              <w:top w:val="single" w:sz="4" w:space="0" w:color="auto"/>
              <w:left w:val="single" w:sz="4" w:space="0" w:color="auto"/>
              <w:bottom w:val="single" w:sz="4" w:space="0" w:color="auto"/>
              <w:right w:val="single" w:sz="4" w:space="0" w:color="auto"/>
            </w:tcBorders>
          </w:tcPr>
          <w:p w14:paraId="260C2179" w14:textId="77777777" w:rsidR="00025A03" w:rsidRDefault="005D58B2">
            <w:pPr>
              <w:pStyle w:val="a3"/>
              <w:ind w:firstLineChars="0" w:firstLine="0"/>
              <w:rPr>
                <w:rFonts w:cs="宋体"/>
                <w:sz w:val="21"/>
                <w:szCs w:val="21"/>
              </w:rPr>
            </w:pPr>
            <w:r>
              <w:rPr>
                <w:rFonts w:cs="宋体" w:hint="eastAsia"/>
                <w:sz w:val="21"/>
                <w:szCs w:val="21"/>
              </w:rPr>
              <w:t>行人模型库</w:t>
            </w:r>
            <w:r>
              <w:rPr>
                <w:rFonts w:cs="宋体"/>
                <w:sz w:val="21"/>
                <w:szCs w:val="21"/>
              </w:rPr>
              <w:t xml:space="preserve"> </w:t>
            </w:r>
          </w:p>
        </w:tc>
        <w:tc>
          <w:tcPr>
            <w:tcW w:w="3264" w:type="pct"/>
            <w:tcBorders>
              <w:top w:val="single" w:sz="4" w:space="0" w:color="auto"/>
              <w:left w:val="single" w:sz="4" w:space="0" w:color="auto"/>
              <w:bottom w:val="single" w:sz="4" w:space="0" w:color="auto"/>
              <w:right w:val="single" w:sz="4" w:space="0" w:color="auto"/>
            </w:tcBorders>
          </w:tcPr>
          <w:p w14:paraId="3A6CE53E" w14:textId="77777777" w:rsidR="00025A03" w:rsidRDefault="005D58B2">
            <w:pPr>
              <w:pStyle w:val="a3"/>
              <w:ind w:firstLineChars="0" w:firstLine="0"/>
              <w:rPr>
                <w:rFonts w:cs="宋体"/>
                <w:sz w:val="21"/>
                <w:szCs w:val="21"/>
              </w:rPr>
            </w:pPr>
            <w:r>
              <w:rPr>
                <w:rFonts w:cs="宋体" w:hint="eastAsia"/>
                <w:bCs/>
                <w:sz w:val="21"/>
                <w:szCs w:val="21"/>
              </w:rPr>
              <w:t>包括男性、女性、儿童，可仿真不同姿态：静止、行走、奔跑、推自行车、推童车、打伞等，可定义行人的体形、衣物颜色和材质等，具备传感器响应特性。</w:t>
            </w:r>
          </w:p>
        </w:tc>
        <w:tc>
          <w:tcPr>
            <w:tcW w:w="376" w:type="pct"/>
            <w:tcBorders>
              <w:top w:val="single" w:sz="4" w:space="0" w:color="auto"/>
              <w:left w:val="single" w:sz="4" w:space="0" w:color="auto"/>
              <w:bottom w:val="single" w:sz="4" w:space="0" w:color="auto"/>
              <w:right w:val="single" w:sz="4" w:space="0" w:color="auto"/>
            </w:tcBorders>
          </w:tcPr>
          <w:p w14:paraId="7EA34909" w14:textId="77777777" w:rsidR="00025A03" w:rsidRDefault="00025A03">
            <w:pPr>
              <w:pStyle w:val="a3"/>
              <w:ind w:firstLine="480"/>
            </w:pPr>
          </w:p>
        </w:tc>
      </w:tr>
      <w:tr w:rsidR="00025A03" w14:paraId="1E604A07" w14:textId="77777777">
        <w:tc>
          <w:tcPr>
            <w:tcW w:w="346" w:type="pct"/>
            <w:tcBorders>
              <w:top w:val="single" w:sz="4" w:space="0" w:color="auto"/>
              <w:left w:val="single" w:sz="4" w:space="0" w:color="auto"/>
              <w:bottom w:val="single" w:sz="4" w:space="0" w:color="auto"/>
              <w:right w:val="single" w:sz="4" w:space="0" w:color="auto"/>
            </w:tcBorders>
            <w:vAlign w:val="center"/>
          </w:tcPr>
          <w:p w14:paraId="7F3DA0D0" w14:textId="77777777" w:rsidR="00025A03" w:rsidRDefault="005D58B2">
            <w:pPr>
              <w:pStyle w:val="af7"/>
              <w:rPr>
                <w:rFonts w:ascii="宋体"/>
                <w:b w:val="0"/>
              </w:rPr>
            </w:pPr>
            <w:r>
              <w:rPr>
                <w:rFonts w:ascii="宋体" w:hint="eastAsia"/>
                <w:b w:val="0"/>
              </w:rPr>
              <w:t>8</w:t>
            </w:r>
          </w:p>
        </w:tc>
        <w:tc>
          <w:tcPr>
            <w:tcW w:w="1014" w:type="pct"/>
            <w:tcBorders>
              <w:top w:val="single" w:sz="4" w:space="0" w:color="auto"/>
              <w:left w:val="single" w:sz="4" w:space="0" w:color="auto"/>
              <w:bottom w:val="single" w:sz="4" w:space="0" w:color="auto"/>
              <w:right w:val="single" w:sz="4" w:space="0" w:color="auto"/>
            </w:tcBorders>
          </w:tcPr>
          <w:p w14:paraId="7A4F3A01" w14:textId="77777777" w:rsidR="00025A03" w:rsidRDefault="005D58B2">
            <w:pPr>
              <w:pStyle w:val="a3"/>
              <w:ind w:firstLineChars="0" w:firstLine="0"/>
              <w:rPr>
                <w:rFonts w:cs="宋体"/>
                <w:sz w:val="21"/>
                <w:szCs w:val="21"/>
              </w:rPr>
            </w:pPr>
            <w:r>
              <w:rPr>
                <w:rFonts w:cs="宋体" w:hint="eastAsia"/>
                <w:sz w:val="21"/>
                <w:szCs w:val="21"/>
              </w:rPr>
              <w:t>传感器模型：</w:t>
            </w:r>
            <w:r>
              <w:rPr>
                <w:rFonts w:cs="宋体"/>
                <w:sz w:val="21"/>
                <w:szCs w:val="21"/>
              </w:rPr>
              <w:t xml:space="preserve"> </w:t>
            </w:r>
          </w:p>
        </w:tc>
        <w:tc>
          <w:tcPr>
            <w:tcW w:w="3264" w:type="pct"/>
            <w:tcBorders>
              <w:top w:val="single" w:sz="4" w:space="0" w:color="auto"/>
              <w:left w:val="single" w:sz="4" w:space="0" w:color="auto"/>
              <w:bottom w:val="single" w:sz="4" w:space="0" w:color="auto"/>
              <w:right w:val="single" w:sz="4" w:space="0" w:color="auto"/>
            </w:tcBorders>
          </w:tcPr>
          <w:p w14:paraId="4C712EAD" w14:textId="77777777" w:rsidR="00025A03" w:rsidRDefault="005D58B2">
            <w:pPr>
              <w:pStyle w:val="a3"/>
              <w:ind w:firstLineChars="0" w:firstLine="0"/>
              <w:rPr>
                <w:rFonts w:cs="宋体"/>
                <w:sz w:val="21"/>
                <w:szCs w:val="21"/>
              </w:rPr>
            </w:pPr>
            <w:r>
              <w:rPr>
                <w:rFonts w:cs="宋体" w:hint="eastAsia"/>
                <w:sz w:val="21"/>
                <w:szCs w:val="21"/>
              </w:rPr>
              <w:t>拥有丰富的传感器仿真模型库，包括摄像头、毫米波雷达、激光雷达、超声波雷达、IMU/GPS、车车/车路通讯DSRC设备等智能驾驶系统使用的传感器，可以方便的建立传感器仿真模型。通过传感器仿真模型，可以得到智能驾驶系统所需的传感器输出，也可以实现环境变化对传感器输出的影响，输出不仅包含目标物体的</w:t>
            </w:r>
            <w:r>
              <w:rPr>
                <w:rFonts w:cs="宋体" w:hint="eastAsia"/>
                <w:sz w:val="21"/>
                <w:szCs w:val="21"/>
              </w:rPr>
              <w:lastRenderedPageBreak/>
              <w:t>位置信息，还需包含返回的能量值计算。仿真中模型无数量上的限制。</w:t>
            </w:r>
          </w:p>
        </w:tc>
        <w:tc>
          <w:tcPr>
            <w:tcW w:w="376" w:type="pct"/>
            <w:tcBorders>
              <w:top w:val="single" w:sz="4" w:space="0" w:color="auto"/>
              <w:left w:val="single" w:sz="4" w:space="0" w:color="auto"/>
              <w:bottom w:val="single" w:sz="4" w:space="0" w:color="auto"/>
              <w:right w:val="single" w:sz="4" w:space="0" w:color="auto"/>
            </w:tcBorders>
          </w:tcPr>
          <w:p w14:paraId="2D18757F" w14:textId="77777777" w:rsidR="00025A03" w:rsidRDefault="00025A03">
            <w:pPr>
              <w:pStyle w:val="a3"/>
              <w:ind w:firstLine="480"/>
            </w:pPr>
          </w:p>
        </w:tc>
      </w:tr>
      <w:tr w:rsidR="00025A03" w14:paraId="582E269B" w14:textId="77777777">
        <w:tc>
          <w:tcPr>
            <w:tcW w:w="346" w:type="pct"/>
            <w:tcBorders>
              <w:top w:val="single" w:sz="4" w:space="0" w:color="auto"/>
              <w:left w:val="single" w:sz="4" w:space="0" w:color="auto"/>
              <w:bottom w:val="single" w:sz="4" w:space="0" w:color="auto"/>
              <w:right w:val="single" w:sz="4" w:space="0" w:color="auto"/>
            </w:tcBorders>
            <w:vAlign w:val="center"/>
          </w:tcPr>
          <w:p w14:paraId="6F04AD8E" w14:textId="77777777" w:rsidR="00025A03" w:rsidRDefault="005D58B2">
            <w:pPr>
              <w:pStyle w:val="af7"/>
              <w:rPr>
                <w:rFonts w:ascii="宋体"/>
                <w:b w:val="0"/>
              </w:rPr>
            </w:pPr>
            <w:r>
              <w:rPr>
                <w:rFonts w:ascii="宋体" w:hint="eastAsia"/>
                <w:b w:val="0"/>
              </w:rPr>
              <w:t>9</w:t>
            </w:r>
          </w:p>
        </w:tc>
        <w:tc>
          <w:tcPr>
            <w:tcW w:w="1014" w:type="pct"/>
            <w:tcBorders>
              <w:top w:val="single" w:sz="4" w:space="0" w:color="auto"/>
              <w:left w:val="single" w:sz="4" w:space="0" w:color="auto"/>
              <w:bottom w:val="single" w:sz="4" w:space="0" w:color="auto"/>
              <w:right w:val="single" w:sz="4" w:space="0" w:color="auto"/>
            </w:tcBorders>
          </w:tcPr>
          <w:p w14:paraId="21831793" w14:textId="77777777" w:rsidR="00025A03" w:rsidRDefault="005D58B2">
            <w:pPr>
              <w:pStyle w:val="af7"/>
              <w:jc w:val="left"/>
              <w:rPr>
                <w:rFonts w:ascii="宋体" w:cs="宋体"/>
                <w:b w:val="0"/>
                <w:szCs w:val="21"/>
              </w:rPr>
            </w:pPr>
            <w:r>
              <w:rPr>
                <w:rFonts w:ascii="宋体" w:cs="宋体" w:hint="eastAsia"/>
                <w:b w:val="0"/>
                <w:szCs w:val="21"/>
              </w:rPr>
              <w:t>传感器的物理模型</w:t>
            </w:r>
          </w:p>
        </w:tc>
        <w:tc>
          <w:tcPr>
            <w:tcW w:w="3264" w:type="pct"/>
            <w:tcBorders>
              <w:top w:val="single" w:sz="4" w:space="0" w:color="auto"/>
              <w:left w:val="single" w:sz="4" w:space="0" w:color="auto"/>
              <w:bottom w:val="single" w:sz="4" w:space="0" w:color="auto"/>
              <w:right w:val="single" w:sz="4" w:space="0" w:color="auto"/>
            </w:tcBorders>
          </w:tcPr>
          <w:p w14:paraId="3D2C26F6" w14:textId="77777777" w:rsidR="00025A03" w:rsidRDefault="005D58B2">
            <w:pPr>
              <w:pStyle w:val="af7"/>
              <w:jc w:val="left"/>
              <w:rPr>
                <w:rFonts w:ascii="宋体" w:cs="宋体"/>
                <w:b w:val="0"/>
                <w:szCs w:val="21"/>
              </w:rPr>
            </w:pPr>
            <w:r>
              <w:rPr>
                <w:rFonts w:ascii="宋体" w:cs="宋体" w:hint="eastAsia"/>
                <w:b w:val="0"/>
                <w:bCs/>
                <w:szCs w:val="21"/>
              </w:rPr>
              <w:t>可以表征传感器（包括摄像头、毫米波雷达、激光雷达、超声波雷达、GPS、车车/车路通讯等）的物理特性，仿真传感器与环境和目标交互的物理过程，实现在环境与目标干扰下的传感器仿真。</w:t>
            </w:r>
          </w:p>
        </w:tc>
        <w:tc>
          <w:tcPr>
            <w:tcW w:w="376" w:type="pct"/>
            <w:tcBorders>
              <w:top w:val="single" w:sz="4" w:space="0" w:color="auto"/>
              <w:left w:val="single" w:sz="4" w:space="0" w:color="auto"/>
              <w:bottom w:val="single" w:sz="4" w:space="0" w:color="auto"/>
              <w:right w:val="single" w:sz="4" w:space="0" w:color="auto"/>
            </w:tcBorders>
          </w:tcPr>
          <w:p w14:paraId="61DF8CEC" w14:textId="77777777" w:rsidR="00025A03" w:rsidRDefault="00025A03">
            <w:pPr>
              <w:pStyle w:val="af7"/>
              <w:rPr>
                <w:rFonts w:ascii="宋体"/>
                <w:b w:val="0"/>
              </w:rPr>
            </w:pPr>
          </w:p>
        </w:tc>
      </w:tr>
      <w:tr w:rsidR="00025A03" w14:paraId="3B0DB418" w14:textId="77777777">
        <w:tc>
          <w:tcPr>
            <w:tcW w:w="346" w:type="pct"/>
            <w:tcBorders>
              <w:top w:val="single" w:sz="4" w:space="0" w:color="auto"/>
              <w:left w:val="single" w:sz="4" w:space="0" w:color="auto"/>
              <w:bottom w:val="single" w:sz="4" w:space="0" w:color="auto"/>
              <w:right w:val="single" w:sz="4" w:space="0" w:color="auto"/>
            </w:tcBorders>
            <w:vAlign w:val="center"/>
          </w:tcPr>
          <w:p w14:paraId="7D8BDF39" w14:textId="77777777" w:rsidR="00025A03" w:rsidRDefault="005D58B2">
            <w:pPr>
              <w:pStyle w:val="af7"/>
              <w:rPr>
                <w:rFonts w:ascii="宋体"/>
                <w:b w:val="0"/>
              </w:rPr>
            </w:pPr>
            <w:r>
              <w:rPr>
                <w:rFonts w:ascii="宋体" w:hint="eastAsia"/>
                <w:b w:val="0"/>
              </w:rPr>
              <w:t>10</w:t>
            </w:r>
          </w:p>
        </w:tc>
        <w:tc>
          <w:tcPr>
            <w:tcW w:w="1014" w:type="pct"/>
            <w:tcBorders>
              <w:top w:val="single" w:sz="4" w:space="0" w:color="auto"/>
              <w:left w:val="single" w:sz="4" w:space="0" w:color="auto"/>
              <w:bottom w:val="single" w:sz="4" w:space="0" w:color="auto"/>
              <w:right w:val="single" w:sz="4" w:space="0" w:color="auto"/>
            </w:tcBorders>
          </w:tcPr>
          <w:p w14:paraId="79FF8284" w14:textId="77777777" w:rsidR="00025A03" w:rsidRDefault="005D58B2">
            <w:pPr>
              <w:pStyle w:val="a3"/>
              <w:ind w:firstLineChars="0" w:firstLine="0"/>
              <w:rPr>
                <w:rFonts w:cs="宋体"/>
                <w:sz w:val="21"/>
                <w:szCs w:val="21"/>
              </w:rPr>
            </w:pPr>
            <w:r>
              <w:rPr>
                <w:rFonts w:cs="宋体" w:hint="eastAsia"/>
                <w:sz w:val="21"/>
                <w:szCs w:val="21"/>
              </w:rPr>
              <w:t>传感器的理想模型</w:t>
            </w:r>
          </w:p>
        </w:tc>
        <w:tc>
          <w:tcPr>
            <w:tcW w:w="3264" w:type="pct"/>
            <w:tcBorders>
              <w:top w:val="single" w:sz="4" w:space="0" w:color="auto"/>
              <w:left w:val="single" w:sz="4" w:space="0" w:color="auto"/>
              <w:bottom w:val="single" w:sz="4" w:space="0" w:color="auto"/>
              <w:right w:val="single" w:sz="4" w:space="0" w:color="auto"/>
            </w:tcBorders>
          </w:tcPr>
          <w:p w14:paraId="5A3F090C" w14:textId="77777777" w:rsidR="00025A03" w:rsidRDefault="005D58B2">
            <w:pPr>
              <w:pStyle w:val="a3"/>
              <w:ind w:firstLineChars="0" w:firstLine="0"/>
              <w:rPr>
                <w:rFonts w:cs="宋体"/>
                <w:sz w:val="21"/>
                <w:szCs w:val="21"/>
              </w:rPr>
            </w:pPr>
            <w:r>
              <w:rPr>
                <w:rFonts w:cs="宋体" w:hint="eastAsia"/>
                <w:sz w:val="21"/>
                <w:szCs w:val="21"/>
              </w:rPr>
              <w:t>拥有真实传感器（摄像头、雷达、激光、超声波、GPS、车车/车路通讯等）和虚拟传感器（距离、车道线、目标边框探测等）的理想模型，得到探测目标的真实理想数据，作为算法开发的理想输入或者测试数据的对比, 支持传感器标定及二次开发。</w:t>
            </w:r>
          </w:p>
        </w:tc>
        <w:tc>
          <w:tcPr>
            <w:tcW w:w="376" w:type="pct"/>
            <w:tcBorders>
              <w:top w:val="single" w:sz="4" w:space="0" w:color="auto"/>
              <w:left w:val="single" w:sz="4" w:space="0" w:color="auto"/>
              <w:bottom w:val="single" w:sz="4" w:space="0" w:color="auto"/>
              <w:right w:val="single" w:sz="4" w:space="0" w:color="auto"/>
            </w:tcBorders>
          </w:tcPr>
          <w:p w14:paraId="3F4AFE61" w14:textId="77777777" w:rsidR="00025A03" w:rsidRDefault="00025A03">
            <w:pPr>
              <w:pStyle w:val="a3"/>
              <w:ind w:firstLine="480"/>
            </w:pPr>
          </w:p>
        </w:tc>
      </w:tr>
      <w:tr w:rsidR="00025A03" w14:paraId="237C97C5" w14:textId="77777777">
        <w:tc>
          <w:tcPr>
            <w:tcW w:w="346" w:type="pct"/>
            <w:tcBorders>
              <w:top w:val="single" w:sz="4" w:space="0" w:color="auto"/>
              <w:left w:val="single" w:sz="4" w:space="0" w:color="auto"/>
              <w:bottom w:val="single" w:sz="4" w:space="0" w:color="auto"/>
              <w:right w:val="single" w:sz="4" w:space="0" w:color="auto"/>
            </w:tcBorders>
            <w:vAlign w:val="center"/>
          </w:tcPr>
          <w:p w14:paraId="17C2C2EE" w14:textId="77777777" w:rsidR="00025A03" w:rsidRDefault="005D58B2">
            <w:pPr>
              <w:pStyle w:val="af7"/>
              <w:rPr>
                <w:rFonts w:ascii="宋体"/>
                <w:b w:val="0"/>
              </w:rPr>
            </w:pPr>
            <w:r>
              <w:rPr>
                <w:rFonts w:ascii="宋体" w:hint="eastAsia"/>
                <w:b w:val="0"/>
              </w:rPr>
              <w:t>11</w:t>
            </w:r>
          </w:p>
        </w:tc>
        <w:tc>
          <w:tcPr>
            <w:tcW w:w="1014" w:type="pct"/>
            <w:tcBorders>
              <w:top w:val="single" w:sz="4" w:space="0" w:color="auto"/>
              <w:left w:val="single" w:sz="4" w:space="0" w:color="auto"/>
              <w:bottom w:val="single" w:sz="4" w:space="0" w:color="auto"/>
              <w:right w:val="single" w:sz="4" w:space="0" w:color="auto"/>
            </w:tcBorders>
          </w:tcPr>
          <w:p w14:paraId="25BCDF82" w14:textId="77777777" w:rsidR="00025A03" w:rsidRDefault="005D58B2">
            <w:pPr>
              <w:pStyle w:val="a3"/>
              <w:ind w:firstLineChars="0" w:firstLine="0"/>
              <w:rPr>
                <w:rFonts w:cs="宋体"/>
                <w:sz w:val="21"/>
                <w:szCs w:val="21"/>
              </w:rPr>
            </w:pPr>
            <w:r>
              <w:rPr>
                <w:rFonts w:cs="宋体" w:hint="eastAsia"/>
                <w:sz w:val="21"/>
                <w:szCs w:val="21"/>
              </w:rPr>
              <w:t>传感器的验证模型</w:t>
            </w:r>
          </w:p>
        </w:tc>
        <w:tc>
          <w:tcPr>
            <w:tcW w:w="3264" w:type="pct"/>
            <w:tcBorders>
              <w:top w:val="single" w:sz="4" w:space="0" w:color="auto"/>
              <w:left w:val="single" w:sz="4" w:space="0" w:color="auto"/>
              <w:bottom w:val="single" w:sz="4" w:space="0" w:color="auto"/>
              <w:right w:val="single" w:sz="4" w:space="0" w:color="auto"/>
            </w:tcBorders>
          </w:tcPr>
          <w:p w14:paraId="59D736CC" w14:textId="77777777" w:rsidR="00025A03" w:rsidRDefault="005D58B2">
            <w:pPr>
              <w:pStyle w:val="a3"/>
              <w:ind w:firstLineChars="0" w:firstLine="0"/>
              <w:rPr>
                <w:rFonts w:cs="宋体"/>
                <w:sz w:val="21"/>
                <w:szCs w:val="21"/>
              </w:rPr>
            </w:pPr>
            <w:r>
              <w:rPr>
                <w:rFonts w:cs="宋体" w:hint="eastAsia"/>
                <w:sz w:val="21"/>
                <w:szCs w:val="21"/>
              </w:rPr>
              <w:t>通过实验，可建立基于实验数据的验证模型，更加准确的仿真传感器的特性。</w:t>
            </w:r>
          </w:p>
        </w:tc>
        <w:tc>
          <w:tcPr>
            <w:tcW w:w="376" w:type="pct"/>
            <w:tcBorders>
              <w:top w:val="single" w:sz="4" w:space="0" w:color="auto"/>
              <w:left w:val="single" w:sz="4" w:space="0" w:color="auto"/>
              <w:bottom w:val="single" w:sz="4" w:space="0" w:color="auto"/>
              <w:right w:val="single" w:sz="4" w:space="0" w:color="auto"/>
            </w:tcBorders>
          </w:tcPr>
          <w:p w14:paraId="305E0F45" w14:textId="77777777" w:rsidR="00025A03" w:rsidRDefault="00025A03">
            <w:pPr>
              <w:pStyle w:val="a3"/>
              <w:ind w:firstLine="480"/>
            </w:pPr>
          </w:p>
        </w:tc>
      </w:tr>
      <w:tr w:rsidR="00025A03" w14:paraId="2D5E25D6" w14:textId="77777777">
        <w:tc>
          <w:tcPr>
            <w:tcW w:w="346" w:type="pct"/>
            <w:tcBorders>
              <w:top w:val="single" w:sz="4" w:space="0" w:color="auto"/>
              <w:left w:val="single" w:sz="4" w:space="0" w:color="auto"/>
              <w:bottom w:val="single" w:sz="4" w:space="0" w:color="auto"/>
              <w:right w:val="single" w:sz="4" w:space="0" w:color="auto"/>
            </w:tcBorders>
            <w:vAlign w:val="center"/>
          </w:tcPr>
          <w:p w14:paraId="7DD721E7" w14:textId="77777777" w:rsidR="00025A03" w:rsidRDefault="005D58B2">
            <w:pPr>
              <w:pStyle w:val="af7"/>
              <w:rPr>
                <w:rFonts w:ascii="宋体"/>
                <w:b w:val="0"/>
              </w:rPr>
            </w:pPr>
            <w:r>
              <w:rPr>
                <w:rFonts w:ascii="宋体" w:hint="eastAsia"/>
                <w:b w:val="0"/>
              </w:rPr>
              <w:t>12</w:t>
            </w:r>
          </w:p>
        </w:tc>
        <w:tc>
          <w:tcPr>
            <w:tcW w:w="1014" w:type="pct"/>
            <w:tcBorders>
              <w:top w:val="single" w:sz="4" w:space="0" w:color="auto"/>
              <w:left w:val="single" w:sz="4" w:space="0" w:color="auto"/>
              <w:bottom w:val="single" w:sz="4" w:space="0" w:color="auto"/>
              <w:right w:val="single" w:sz="4" w:space="0" w:color="auto"/>
            </w:tcBorders>
          </w:tcPr>
          <w:p w14:paraId="413C83BE" w14:textId="77777777" w:rsidR="00025A03" w:rsidRDefault="005D58B2">
            <w:pPr>
              <w:pStyle w:val="a3"/>
              <w:ind w:firstLineChars="0" w:firstLine="0"/>
              <w:rPr>
                <w:rFonts w:cs="Arial"/>
                <w:sz w:val="21"/>
                <w:szCs w:val="21"/>
              </w:rPr>
            </w:pPr>
            <w:r>
              <w:rPr>
                <w:rFonts w:cs="宋体" w:hint="eastAsia"/>
                <w:sz w:val="21"/>
                <w:szCs w:val="21"/>
              </w:rPr>
              <w:t>与核心算法开发的接口</w:t>
            </w:r>
          </w:p>
        </w:tc>
        <w:tc>
          <w:tcPr>
            <w:tcW w:w="3264" w:type="pct"/>
            <w:tcBorders>
              <w:top w:val="single" w:sz="4" w:space="0" w:color="auto"/>
              <w:left w:val="single" w:sz="4" w:space="0" w:color="auto"/>
              <w:bottom w:val="single" w:sz="4" w:space="0" w:color="auto"/>
              <w:right w:val="single" w:sz="4" w:space="0" w:color="auto"/>
            </w:tcBorders>
          </w:tcPr>
          <w:p w14:paraId="4996EE5C" w14:textId="77777777" w:rsidR="00025A03" w:rsidRDefault="005D58B2">
            <w:pPr>
              <w:pStyle w:val="a3"/>
              <w:ind w:firstLineChars="0" w:firstLine="0"/>
              <w:rPr>
                <w:rFonts w:cs="Arial"/>
                <w:sz w:val="21"/>
                <w:szCs w:val="21"/>
              </w:rPr>
            </w:pPr>
            <w:r>
              <w:rPr>
                <w:rFonts w:cs="宋体" w:hint="eastAsia"/>
                <w:sz w:val="21"/>
                <w:szCs w:val="21"/>
              </w:rPr>
              <w:t>PreScan软件基于Matlab/Simulink 环境运行，对交通场景进行模拟、对传感器进行建模之后，可编译成MatLab/Simulink模型，方便和基于MatLab/Simulink开发的核心算法进行接口，从而构成完整的仿真系统。</w:t>
            </w:r>
          </w:p>
        </w:tc>
        <w:tc>
          <w:tcPr>
            <w:tcW w:w="376" w:type="pct"/>
            <w:tcBorders>
              <w:top w:val="single" w:sz="4" w:space="0" w:color="auto"/>
              <w:left w:val="single" w:sz="4" w:space="0" w:color="auto"/>
              <w:bottom w:val="single" w:sz="4" w:space="0" w:color="auto"/>
              <w:right w:val="single" w:sz="4" w:space="0" w:color="auto"/>
            </w:tcBorders>
          </w:tcPr>
          <w:p w14:paraId="3E430D33" w14:textId="77777777" w:rsidR="00025A03" w:rsidRDefault="00025A03">
            <w:pPr>
              <w:pStyle w:val="a3"/>
              <w:ind w:firstLine="480"/>
            </w:pPr>
          </w:p>
        </w:tc>
      </w:tr>
      <w:tr w:rsidR="00025A03" w14:paraId="60A916EB" w14:textId="77777777">
        <w:tc>
          <w:tcPr>
            <w:tcW w:w="346" w:type="pct"/>
            <w:tcBorders>
              <w:top w:val="single" w:sz="4" w:space="0" w:color="auto"/>
              <w:left w:val="single" w:sz="4" w:space="0" w:color="auto"/>
              <w:bottom w:val="single" w:sz="4" w:space="0" w:color="auto"/>
              <w:right w:val="single" w:sz="4" w:space="0" w:color="auto"/>
            </w:tcBorders>
            <w:vAlign w:val="center"/>
          </w:tcPr>
          <w:p w14:paraId="0FDE4116" w14:textId="77777777" w:rsidR="00025A03" w:rsidRDefault="005D58B2">
            <w:pPr>
              <w:pStyle w:val="af7"/>
              <w:rPr>
                <w:rFonts w:ascii="宋体"/>
                <w:b w:val="0"/>
              </w:rPr>
            </w:pPr>
            <w:r>
              <w:rPr>
                <w:rFonts w:ascii="宋体" w:hint="eastAsia"/>
                <w:b w:val="0"/>
              </w:rPr>
              <w:t>13</w:t>
            </w:r>
          </w:p>
        </w:tc>
        <w:tc>
          <w:tcPr>
            <w:tcW w:w="1014" w:type="pct"/>
            <w:tcBorders>
              <w:top w:val="single" w:sz="4" w:space="0" w:color="auto"/>
              <w:left w:val="single" w:sz="4" w:space="0" w:color="auto"/>
              <w:bottom w:val="single" w:sz="4" w:space="0" w:color="auto"/>
              <w:right w:val="single" w:sz="4" w:space="0" w:color="auto"/>
            </w:tcBorders>
          </w:tcPr>
          <w:p w14:paraId="5C73A143" w14:textId="77777777" w:rsidR="00025A03" w:rsidRDefault="005D58B2">
            <w:pPr>
              <w:pStyle w:val="a3"/>
              <w:ind w:firstLineChars="0" w:firstLine="0"/>
              <w:rPr>
                <w:rFonts w:cs="Arial"/>
                <w:sz w:val="21"/>
                <w:szCs w:val="21"/>
              </w:rPr>
            </w:pPr>
            <w:r>
              <w:rPr>
                <w:rFonts w:cs="宋体" w:hint="eastAsia"/>
                <w:sz w:val="21"/>
                <w:szCs w:val="21"/>
              </w:rPr>
              <w:t>车辆模型</w:t>
            </w:r>
          </w:p>
        </w:tc>
        <w:tc>
          <w:tcPr>
            <w:tcW w:w="3264" w:type="pct"/>
            <w:tcBorders>
              <w:top w:val="single" w:sz="4" w:space="0" w:color="auto"/>
              <w:left w:val="single" w:sz="4" w:space="0" w:color="auto"/>
              <w:bottom w:val="single" w:sz="4" w:space="0" w:color="auto"/>
              <w:right w:val="single" w:sz="4" w:space="0" w:color="auto"/>
            </w:tcBorders>
          </w:tcPr>
          <w:p w14:paraId="5AFE70FD" w14:textId="77777777" w:rsidR="00025A03" w:rsidRDefault="005D58B2">
            <w:pPr>
              <w:pStyle w:val="a3"/>
              <w:ind w:firstLineChars="0" w:firstLine="0"/>
              <w:rPr>
                <w:rFonts w:cs="Arial"/>
                <w:sz w:val="21"/>
                <w:szCs w:val="21"/>
              </w:rPr>
            </w:pPr>
            <w:r>
              <w:rPr>
                <w:rFonts w:cs="宋体" w:hint="eastAsia"/>
                <w:sz w:val="21"/>
                <w:szCs w:val="21"/>
              </w:rPr>
              <w:t>PreScan具有车辆动力学和运动学模型，也可以选择其他软件的车辆动力学模型，满足智能驾驶系统仿真需求，可与AmeSim, VeDYNA，Adams等联合仿真。</w:t>
            </w:r>
          </w:p>
        </w:tc>
        <w:tc>
          <w:tcPr>
            <w:tcW w:w="376" w:type="pct"/>
            <w:tcBorders>
              <w:top w:val="single" w:sz="4" w:space="0" w:color="auto"/>
              <w:left w:val="single" w:sz="4" w:space="0" w:color="auto"/>
              <w:bottom w:val="single" w:sz="4" w:space="0" w:color="auto"/>
              <w:right w:val="single" w:sz="4" w:space="0" w:color="auto"/>
            </w:tcBorders>
          </w:tcPr>
          <w:p w14:paraId="6E417818" w14:textId="77777777" w:rsidR="00025A03" w:rsidRDefault="00025A03">
            <w:pPr>
              <w:pStyle w:val="a3"/>
              <w:ind w:firstLine="480"/>
            </w:pPr>
          </w:p>
        </w:tc>
      </w:tr>
      <w:tr w:rsidR="00025A03" w14:paraId="23B6DEF5" w14:textId="77777777">
        <w:tc>
          <w:tcPr>
            <w:tcW w:w="346" w:type="pct"/>
            <w:tcBorders>
              <w:top w:val="single" w:sz="4" w:space="0" w:color="auto"/>
              <w:left w:val="single" w:sz="4" w:space="0" w:color="auto"/>
              <w:bottom w:val="single" w:sz="4" w:space="0" w:color="auto"/>
              <w:right w:val="single" w:sz="4" w:space="0" w:color="auto"/>
            </w:tcBorders>
            <w:vAlign w:val="center"/>
          </w:tcPr>
          <w:p w14:paraId="51E12C48" w14:textId="77777777" w:rsidR="00025A03" w:rsidRDefault="005D58B2">
            <w:pPr>
              <w:pStyle w:val="af7"/>
              <w:rPr>
                <w:rFonts w:ascii="宋体"/>
                <w:b w:val="0"/>
              </w:rPr>
            </w:pPr>
            <w:r>
              <w:rPr>
                <w:rFonts w:ascii="宋体" w:hint="eastAsia"/>
                <w:b w:val="0"/>
              </w:rPr>
              <w:t>14</w:t>
            </w:r>
          </w:p>
        </w:tc>
        <w:tc>
          <w:tcPr>
            <w:tcW w:w="1014" w:type="pct"/>
            <w:tcBorders>
              <w:top w:val="single" w:sz="4" w:space="0" w:color="auto"/>
              <w:left w:val="single" w:sz="4" w:space="0" w:color="auto"/>
              <w:bottom w:val="single" w:sz="4" w:space="0" w:color="auto"/>
              <w:right w:val="single" w:sz="4" w:space="0" w:color="auto"/>
            </w:tcBorders>
          </w:tcPr>
          <w:p w14:paraId="466CAA1C" w14:textId="77777777" w:rsidR="00025A03" w:rsidRDefault="005D58B2">
            <w:pPr>
              <w:tabs>
                <w:tab w:val="left" w:pos="360"/>
              </w:tabs>
              <w:adjustRightInd w:val="0"/>
              <w:snapToGrid w:val="0"/>
              <w:rPr>
                <w:rFonts w:cs="Arial"/>
                <w:szCs w:val="21"/>
              </w:rPr>
            </w:pPr>
            <w:r>
              <w:rPr>
                <w:rFonts w:ascii="仿宋" w:eastAsia="仿宋" w:cs="Arial" w:hint="eastAsia"/>
                <w:szCs w:val="21"/>
              </w:rPr>
              <w:t>驾驶员模型</w:t>
            </w:r>
          </w:p>
        </w:tc>
        <w:tc>
          <w:tcPr>
            <w:tcW w:w="3264" w:type="pct"/>
            <w:tcBorders>
              <w:top w:val="single" w:sz="4" w:space="0" w:color="auto"/>
              <w:left w:val="single" w:sz="4" w:space="0" w:color="auto"/>
              <w:bottom w:val="single" w:sz="4" w:space="0" w:color="auto"/>
              <w:right w:val="single" w:sz="4" w:space="0" w:color="auto"/>
            </w:tcBorders>
          </w:tcPr>
          <w:p w14:paraId="51C6D9D9" w14:textId="77777777" w:rsidR="00025A03" w:rsidRDefault="005D58B2">
            <w:pPr>
              <w:tabs>
                <w:tab w:val="left" w:pos="360"/>
              </w:tabs>
              <w:adjustRightInd w:val="0"/>
              <w:snapToGrid w:val="0"/>
              <w:rPr>
                <w:rFonts w:cs="Arial"/>
                <w:szCs w:val="21"/>
              </w:rPr>
            </w:pPr>
            <w:r>
              <w:rPr>
                <w:rFonts w:ascii="仿宋" w:eastAsia="仿宋" w:cs="Arial" w:hint="eastAsia"/>
                <w:szCs w:val="21"/>
              </w:rPr>
              <w:t>PreScan具有开放的驾驶员模型，编辑方便，满足智能驾驶系统仿真需求。</w:t>
            </w:r>
          </w:p>
        </w:tc>
        <w:tc>
          <w:tcPr>
            <w:tcW w:w="376" w:type="pct"/>
            <w:tcBorders>
              <w:top w:val="single" w:sz="4" w:space="0" w:color="auto"/>
              <w:left w:val="single" w:sz="4" w:space="0" w:color="auto"/>
              <w:bottom w:val="single" w:sz="4" w:space="0" w:color="auto"/>
              <w:right w:val="single" w:sz="4" w:space="0" w:color="auto"/>
            </w:tcBorders>
          </w:tcPr>
          <w:p w14:paraId="54A04654" w14:textId="77777777" w:rsidR="00025A03" w:rsidRDefault="00025A03">
            <w:pPr>
              <w:rPr>
                <w:rFonts w:ascii="宋体"/>
              </w:rPr>
            </w:pPr>
          </w:p>
        </w:tc>
      </w:tr>
      <w:tr w:rsidR="00025A03" w14:paraId="38FED17F" w14:textId="77777777">
        <w:tc>
          <w:tcPr>
            <w:tcW w:w="346" w:type="pct"/>
            <w:tcBorders>
              <w:top w:val="single" w:sz="4" w:space="0" w:color="auto"/>
              <w:left w:val="single" w:sz="4" w:space="0" w:color="auto"/>
              <w:bottom w:val="single" w:sz="4" w:space="0" w:color="auto"/>
              <w:right w:val="single" w:sz="4" w:space="0" w:color="auto"/>
            </w:tcBorders>
            <w:vAlign w:val="center"/>
          </w:tcPr>
          <w:p w14:paraId="399419B2" w14:textId="77777777" w:rsidR="00025A03" w:rsidRDefault="005D58B2">
            <w:pPr>
              <w:pStyle w:val="af7"/>
              <w:rPr>
                <w:rFonts w:ascii="宋体"/>
                <w:b w:val="0"/>
              </w:rPr>
            </w:pPr>
            <w:r>
              <w:rPr>
                <w:rFonts w:ascii="宋体" w:hint="eastAsia"/>
                <w:b w:val="0"/>
              </w:rPr>
              <w:t>15</w:t>
            </w:r>
          </w:p>
        </w:tc>
        <w:tc>
          <w:tcPr>
            <w:tcW w:w="1014" w:type="pct"/>
            <w:tcBorders>
              <w:top w:val="single" w:sz="4" w:space="0" w:color="auto"/>
              <w:left w:val="single" w:sz="4" w:space="0" w:color="auto"/>
              <w:bottom w:val="single" w:sz="4" w:space="0" w:color="auto"/>
              <w:right w:val="single" w:sz="4" w:space="0" w:color="auto"/>
            </w:tcBorders>
          </w:tcPr>
          <w:p w14:paraId="01AAA074" w14:textId="77777777" w:rsidR="00025A03" w:rsidRDefault="005D58B2">
            <w:pPr>
              <w:tabs>
                <w:tab w:val="left" w:pos="360"/>
              </w:tabs>
              <w:adjustRightInd w:val="0"/>
              <w:snapToGrid w:val="0"/>
              <w:rPr>
                <w:rFonts w:cs="Arial"/>
                <w:szCs w:val="21"/>
              </w:rPr>
            </w:pPr>
            <w:r>
              <w:rPr>
                <w:rFonts w:ascii="仿宋" w:eastAsia="仿宋" w:cs="Arial" w:hint="eastAsia"/>
                <w:szCs w:val="21"/>
              </w:rPr>
              <w:t>接口</w:t>
            </w:r>
          </w:p>
        </w:tc>
        <w:tc>
          <w:tcPr>
            <w:tcW w:w="3264" w:type="pct"/>
            <w:tcBorders>
              <w:top w:val="single" w:sz="4" w:space="0" w:color="auto"/>
              <w:left w:val="single" w:sz="4" w:space="0" w:color="auto"/>
              <w:bottom w:val="single" w:sz="4" w:space="0" w:color="auto"/>
              <w:right w:val="single" w:sz="4" w:space="0" w:color="auto"/>
            </w:tcBorders>
          </w:tcPr>
          <w:p w14:paraId="09DA2D01" w14:textId="77777777" w:rsidR="00025A03" w:rsidRDefault="005D58B2">
            <w:pPr>
              <w:tabs>
                <w:tab w:val="left" w:pos="360"/>
              </w:tabs>
              <w:adjustRightInd w:val="0"/>
              <w:snapToGrid w:val="0"/>
              <w:rPr>
                <w:rFonts w:cs="Arial"/>
                <w:szCs w:val="21"/>
              </w:rPr>
            </w:pPr>
            <w:r>
              <w:rPr>
                <w:rFonts w:ascii="仿宋" w:eastAsia="仿宋" w:cs="Arial" w:hint="eastAsia"/>
                <w:szCs w:val="21"/>
              </w:rPr>
              <w:t>PreScan</w:t>
            </w:r>
            <w:r>
              <w:rPr>
                <w:rFonts w:ascii="仿宋" w:eastAsia="仿宋" w:cs="Arial"/>
                <w:szCs w:val="21"/>
              </w:rPr>
              <w:t>支持视频输出</w:t>
            </w:r>
            <w:r>
              <w:rPr>
                <w:rFonts w:ascii="仿宋" w:eastAsia="仿宋" w:cs="Arial" w:hint="eastAsia"/>
                <w:szCs w:val="21"/>
              </w:rPr>
              <w:t>，具有主要智能驾驶系统开发工具接口，包括Matlab/Simulink, VeDYNA, AmeSim,</w:t>
            </w:r>
            <w:r>
              <w:rPr>
                <w:rFonts w:ascii="仿宋" w:eastAsia="仿宋" w:cs="Arial"/>
                <w:szCs w:val="21"/>
              </w:rPr>
              <w:t>Car Real Time</w:t>
            </w:r>
            <w:r>
              <w:rPr>
                <w:rFonts w:ascii="仿宋" w:eastAsia="仿宋" w:cs="Arial" w:hint="eastAsia"/>
                <w:szCs w:val="21"/>
              </w:rPr>
              <w:t>，DSpace ControlDesk,NI LabView等。</w:t>
            </w:r>
          </w:p>
        </w:tc>
        <w:tc>
          <w:tcPr>
            <w:tcW w:w="376" w:type="pct"/>
            <w:tcBorders>
              <w:top w:val="single" w:sz="4" w:space="0" w:color="auto"/>
              <w:left w:val="single" w:sz="4" w:space="0" w:color="auto"/>
              <w:bottom w:val="single" w:sz="4" w:space="0" w:color="auto"/>
              <w:right w:val="single" w:sz="4" w:space="0" w:color="auto"/>
            </w:tcBorders>
          </w:tcPr>
          <w:p w14:paraId="11FD2EF3" w14:textId="77777777" w:rsidR="00025A03" w:rsidRDefault="00025A03">
            <w:pPr>
              <w:rPr>
                <w:rFonts w:ascii="宋体"/>
              </w:rPr>
            </w:pPr>
          </w:p>
        </w:tc>
      </w:tr>
      <w:tr w:rsidR="00025A03" w14:paraId="0ABB84AA" w14:textId="77777777">
        <w:tc>
          <w:tcPr>
            <w:tcW w:w="346" w:type="pct"/>
            <w:tcBorders>
              <w:top w:val="single" w:sz="4" w:space="0" w:color="auto"/>
              <w:left w:val="single" w:sz="4" w:space="0" w:color="auto"/>
              <w:bottom w:val="single" w:sz="4" w:space="0" w:color="auto"/>
              <w:right w:val="single" w:sz="4" w:space="0" w:color="auto"/>
            </w:tcBorders>
            <w:vAlign w:val="center"/>
          </w:tcPr>
          <w:p w14:paraId="22B7CCB1" w14:textId="77777777" w:rsidR="00025A03" w:rsidRDefault="005D58B2">
            <w:pPr>
              <w:pStyle w:val="af7"/>
              <w:rPr>
                <w:rFonts w:ascii="宋体"/>
                <w:b w:val="0"/>
              </w:rPr>
            </w:pPr>
            <w:r>
              <w:rPr>
                <w:rFonts w:ascii="宋体" w:hint="eastAsia"/>
                <w:b w:val="0"/>
              </w:rPr>
              <w:t>16</w:t>
            </w:r>
          </w:p>
        </w:tc>
        <w:tc>
          <w:tcPr>
            <w:tcW w:w="1014" w:type="pct"/>
            <w:tcBorders>
              <w:top w:val="single" w:sz="4" w:space="0" w:color="auto"/>
              <w:left w:val="single" w:sz="4" w:space="0" w:color="auto"/>
              <w:bottom w:val="single" w:sz="4" w:space="0" w:color="auto"/>
              <w:right w:val="single" w:sz="4" w:space="0" w:color="auto"/>
            </w:tcBorders>
          </w:tcPr>
          <w:p w14:paraId="0034727A" w14:textId="77777777" w:rsidR="00025A03" w:rsidRDefault="005D58B2">
            <w:pPr>
              <w:pStyle w:val="a3"/>
              <w:ind w:firstLineChars="0" w:firstLine="0"/>
              <w:rPr>
                <w:rFonts w:cs="Arial"/>
                <w:sz w:val="21"/>
                <w:szCs w:val="21"/>
              </w:rPr>
            </w:pPr>
            <w:r>
              <w:rPr>
                <w:rFonts w:cs="宋体" w:hint="eastAsia"/>
                <w:sz w:val="21"/>
                <w:szCs w:val="21"/>
              </w:rPr>
              <w:t>软硬件在环平台</w:t>
            </w:r>
          </w:p>
        </w:tc>
        <w:tc>
          <w:tcPr>
            <w:tcW w:w="3264" w:type="pct"/>
            <w:tcBorders>
              <w:top w:val="single" w:sz="4" w:space="0" w:color="auto"/>
              <w:left w:val="single" w:sz="4" w:space="0" w:color="auto"/>
              <w:bottom w:val="single" w:sz="4" w:space="0" w:color="auto"/>
              <w:right w:val="single" w:sz="4" w:space="0" w:color="auto"/>
            </w:tcBorders>
          </w:tcPr>
          <w:p w14:paraId="7718736E" w14:textId="77777777" w:rsidR="00025A03" w:rsidRDefault="005D58B2">
            <w:pPr>
              <w:widowControl/>
              <w:jc w:val="left"/>
              <w:rPr>
                <w:rFonts w:ascii="宋体" w:cs="Arial"/>
                <w:kern w:val="0"/>
                <w:szCs w:val="21"/>
              </w:rPr>
            </w:pPr>
            <w:r>
              <w:rPr>
                <w:rFonts w:cs="宋体" w:hint="eastAsia"/>
                <w:szCs w:val="21"/>
              </w:rPr>
              <w:t>支持软硬件在环仿真系统的扩展和仿真应用</w:t>
            </w:r>
            <w:r>
              <w:rPr>
                <w:rFonts w:cs="宋体" w:hint="eastAsia"/>
                <w:szCs w:val="21"/>
              </w:rPr>
              <w:t>,</w:t>
            </w:r>
            <w:r>
              <w:rPr>
                <w:rFonts w:cs="宋体" w:hint="eastAsia"/>
                <w:szCs w:val="21"/>
              </w:rPr>
              <w:t>支持实时平台</w:t>
            </w:r>
            <w:r>
              <w:rPr>
                <w:rFonts w:cs="宋体" w:hint="eastAsia"/>
                <w:szCs w:val="21"/>
              </w:rPr>
              <w:t>,</w:t>
            </w:r>
            <w:r>
              <w:rPr>
                <w:rFonts w:cs="宋体" w:hint="eastAsia"/>
                <w:szCs w:val="21"/>
              </w:rPr>
              <w:t>包括</w:t>
            </w:r>
            <w:r>
              <w:rPr>
                <w:rFonts w:cs="宋体" w:hint="eastAsia"/>
                <w:szCs w:val="21"/>
              </w:rPr>
              <w:t>DSpace,ETAS,NI</w:t>
            </w:r>
            <w:r>
              <w:rPr>
                <w:rFonts w:cs="宋体" w:hint="eastAsia"/>
                <w:szCs w:val="21"/>
              </w:rPr>
              <w:t>，</w:t>
            </w:r>
            <w:r>
              <w:rPr>
                <w:rFonts w:cs="宋体" w:hint="eastAsia"/>
                <w:szCs w:val="21"/>
              </w:rPr>
              <w:t>Concuttent</w:t>
            </w:r>
            <w:r>
              <w:rPr>
                <w:rFonts w:cs="宋体" w:hint="eastAsia"/>
                <w:szCs w:val="21"/>
              </w:rPr>
              <w:t>，</w:t>
            </w:r>
            <w:r>
              <w:rPr>
                <w:rFonts w:cs="宋体" w:hint="eastAsia"/>
                <w:szCs w:val="21"/>
              </w:rPr>
              <w:t>XPC</w:t>
            </w:r>
            <w:r>
              <w:rPr>
                <w:rFonts w:cs="宋体" w:hint="eastAsia"/>
                <w:szCs w:val="21"/>
              </w:rPr>
              <w:t>等。</w:t>
            </w:r>
          </w:p>
          <w:p w14:paraId="00113D40" w14:textId="77777777" w:rsidR="00025A03" w:rsidRDefault="00025A03">
            <w:pPr>
              <w:pStyle w:val="a3"/>
              <w:ind w:firstLineChars="0" w:firstLine="0"/>
              <w:rPr>
                <w:rFonts w:cs="Arial"/>
                <w:sz w:val="21"/>
                <w:szCs w:val="21"/>
              </w:rPr>
            </w:pPr>
          </w:p>
        </w:tc>
        <w:tc>
          <w:tcPr>
            <w:tcW w:w="376" w:type="pct"/>
            <w:tcBorders>
              <w:top w:val="single" w:sz="4" w:space="0" w:color="auto"/>
              <w:left w:val="single" w:sz="4" w:space="0" w:color="auto"/>
              <w:bottom w:val="single" w:sz="4" w:space="0" w:color="auto"/>
              <w:right w:val="single" w:sz="4" w:space="0" w:color="auto"/>
            </w:tcBorders>
          </w:tcPr>
          <w:p w14:paraId="30676C89" w14:textId="77777777" w:rsidR="00025A03" w:rsidRDefault="00025A03">
            <w:pPr>
              <w:pStyle w:val="a3"/>
              <w:ind w:firstLine="480"/>
            </w:pPr>
          </w:p>
        </w:tc>
      </w:tr>
      <w:tr w:rsidR="00025A03" w14:paraId="5A2A63AF" w14:textId="77777777">
        <w:tc>
          <w:tcPr>
            <w:tcW w:w="346" w:type="pct"/>
            <w:tcBorders>
              <w:top w:val="single" w:sz="4" w:space="0" w:color="auto"/>
              <w:left w:val="single" w:sz="4" w:space="0" w:color="auto"/>
              <w:bottom w:val="single" w:sz="4" w:space="0" w:color="auto"/>
              <w:right w:val="single" w:sz="4" w:space="0" w:color="auto"/>
            </w:tcBorders>
            <w:vAlign w:val="center"/>
          </w:tcPr>
          <w:p w14:paraId="56DD140C" w14:textId="77777777" w:rsidR="00025A03" w:rsidRDefault="005D58B2">
            <w:pPr>
              <w:pStyle w:val="af7"/>
              <w:rPr>
                <w:rFonts w:ascii="宋体"/>
                <w:b w:val="0"/>
              </w:rPr>
            </w:pPr>
            <w:r>
              <w:rPr>
                <w:rFonts w:ascii="宋体" w:hint="eastAsia"/>
                <w:b w:val="0"/>
              </w:rPr>
              <w:t>17</w:t>
            </w:r>
          </w:p>
        </w:tc>
        <w:tc>
          <w:tcPr>
            <w:tcW w:w="1014" w:type="pct"/>
            <w:tcBorders>
              <w:top w:val="single" w:sz="4" w:space="0" w:color="auto"/>
              <w:left w:val="single" w:sz="4" w:space="0" w:color="auto"/>
              <w:bottom w:val="single" w:sz="4" w:space="0" w:color="auto"/>
              <w:right w:val="single" w:sz="4" w:space="0" w:color="auto"/>
            </w:tcBorders>
          </w:tcPr>
          <w:p w14:paraId="7A56E33A" w14:textId="77777777" w:rsidR="00025A03" w:rsidRDefault="005D58B2">
            <w:pPr>
              <w:pStyle w:val="a3"/>
              <w:ind w:firstLineChars="0" w:firstLine="0"/>
              <w:rPr>
                <w:rFonts w:cs="宋体"/>
                <w:sz w:val="21"/>
                <w:szCs w:val="21"/>
              </w:rPr>
            </w:pPr>
            <w:r>
              <w:rPr>
                <w:rFonts w:cs="宋体" w:hint="eastAsia"/>
                <w:sz w:val="21"/>
                <w:szCs w:val="21"/>
              </w:rPr>
              <w:t>扩展功能</w:t>
            </w:r>
          </w:p>
        </w:tc>
        <w:tc>
          <w:tcPr>
            <w:tcW w:w="3264" w:type="pct"/>
            <w:tcBorders>
              <w:top w:val="single" w:sz="4" w:space="0" w:color="auto"/>
              <w:left w:val="single" w:sz="4" w:space="0" w:color="auto"/>
              <w:bottom w:val="single" w:sz="4" w:space="0" w:color="auto"/>
              <w:right w:val="single" w:sz="4" w:space="0" w:color="auto"/>
            </w:tcBorders>
          </w:tcPr>
          <w:p w14:paraId="72582439" w14:textId="77777777" w:rsidR="00025A03" w:rsidRDefault="005D58B2">
            <w:pPr>
              <w:pStyle w:val="a3"/>
              <w:ind w:firstLineChars="0" w:firstLine="0"/>
              <w:rPr>
                <w:rFonts w:cs="宋体"/>
                <w:sz w:val="21"/>
                <w:szCs w:val="21"/>
              </w:rPr>
            </w:pPr>
            <w:r>
              <w:rPr>
                <w:rFonts w:cs="宋体" w:hint="eastAsia"/>
                <w:sz w:val="21"/>
                <w:szCs w:val="21"/>
              </w:rPr>
              <w:t>软件可与硬件在环仿真实验室、驾驶模拟仪等设备集成，并相互验证，提供一个完整的用于系统开发、测试的软硬件环境，具有良好的扩展性和兼容性。</w:t>
            </w:r>
          </w:p>
        </w:tc>
        <w:tc>
          <w:tcPr>
            <w:tcW w:w="376" w:type="pct"/>
            <w:tcBorders>
              <w:top w:val="single" w:sz="4" w:space="0" w:color="auto"/>
              <w:left w:val="single" w:sz="4" w:space="0" w:color="auto"/>
              <w:bottom w:val="single" w:sz="4" w:space="0" w:color="auto"/>
              <w:right w:val="single" w:sz="4" w:space="0" w:color="auto"/>
            </w:tcBorders>
          </w:tcPr>
          <w:p w14:paraId="3A729E29" w14:textId="77777777" w:rsidR="00025A03" w:rsidRDefault="00025A03">
            <w:pPr>
              <w:pStyle w:val="a3"/>
              <w:ind w:firstLine="480"/>
            </w:pPr>
          </w:p>
        </w:tc>
      </w:tr>
      <w:tr w:rsidR="00025A03" w14:paraId="36C59E5D" w14:textId="77777777">
        <w:tc>
          <w:tcPr>
            <w:tcW w:w="346" w:type="pct"/>
            <w:tcBorders>
              <w:top w:val="single" w:sz="4" w:space="0" w:color="auto"/>
              <w:left w:val="single" w:sz="4" w:space="0" w:color="auto"/>
              <w:bottom w:val="single" w:sz="4" w:space="0" w:color="auto"/>
              <w:right w:val="single" w:sz="4" w:space="0" w:color="auto"/>
            </w:tcBorders>
            <w:vAlign w:val="center"/>
          </w:tcPr>
          <w:p w14:paraId="273F13C8" w14:textId="77777777" w:rsidR="00025A03" w:rsidRDefault="005D58B2">
            <w:pPr>
              <w:pStyle w:val="af7"/>
              <w:rPr>
                <w:rFonts w:ascii="宋体" w:cs="宋体"/>
                <w:b w:val="0"/>
                <w:szCs w:val="21"/>
              </w:rPr>
            </w:pPr>
            <w:r>
              <w:rPr>
                <w:rFonts w:ascii="宋体" w:cs="宋体" w:hint="eastAsia"/>
                <w:b w:val="0"/>
                <w:szCs w:val="21"/>
              </w:rPr>
              <w:t>18</w:t>
            </w:r>
          </w:p>
        </w:tc>
        <w:tc>
          <w:tcPr>
            <w:tcW w:w="1014" w:type="pct"/>
            <w:tcBorders>
              <w:top w:val="single" w:sz="4" w:space="0" w:color="auto"/>
              <w:left w:val="single" w:sz="4" w:space="0" w:color="auto"/>
              <w:bottom w:val="single" w:sz="4" w:space="0" w:color="auto"/>
              <w:right w:val="single" w:sz="4" w:space="0" w:color="auto"/>
            </w:tcBorders>
          </w:tcPr>
          <w:p w14:paraId="39E6A604" w14:textId="77777777" w:rsidR="00025A03" w:rsidRDefault="005D58B2">
            <w:pPr>
              <w:pStyle w:val="a3"/>
              <w:ind w:firstLineChars="0" w:firstLine="0"/>
              <w:rPr>
                <w:rFonts w:cs="宋体"/>
                <w:sz w:val="21"/>
                <w:szCs w:val="21"/>
              </w:rPr>
            </w:pPr>
            <w:r>
              <w:rPr>
                <w:rFonts w:cs="宋体" w:hint="eastAsia"/>
                <w:sz w:val="21"/>
                <w:szCs w:val="21"/>
              </w:rPr>
              <w:t>批量测试能力</w:t>
            </w:r>
          </w:p>
        </w:tc>
        <w:tc>
          <w:tcPr>
            <w:tcW w:w="3264" w:type="pct"/>
            <w:tcBorders>
              <w:top w:val="single" w:sz="4" w:space="0" w:color="auto"/>
              <w:left w:val="single" w:sz="4" w:space="0" w:color="auto"/>
              <w:bottom w:val="single" w:sz="4" w:space="0" w:color="auto"/>
              <w:right w:val="single" w:sz="4" w:space="0" w:color="auto"/>
            </w:tcBorders>
          </w:tcPr>
          <w:p w14:paraId="607BB06E" w14:textId="77777777" w:rsidR="00025A03" w:rsidRDefault="005D58B2">
            <w:pPr>
              <w:pStyle w:val="a3"/>
              <w:ind w:firstLineChars="0" w:firstLine="0"/>
              <w:rPr>
                <w:rFonts w:cs="宋体"/>
                <w:sz w:val="21"/>
                <w:szCs w:val="21"/>
              </w:rPr>
            </w:pPr>
            <w:r>
              <w:rPr>
                <w:rFonts w:cs="宋体" w:hint="eastAsia"/>
                <w:sz w:val="21"/>
                <w:szCs w:val="21"/>
              </w:rPr>
              <w:t>软件支持自动化测试，可以批量设置多个测试任务，自动执行测试并生成报告。</w:t>
            </w:r>
          </w:p>
        </w:tc>
        <w:tc>
          <w:tcPr>
            <w:tcW w:w="376" w:type="pct"/>
            <w:tcBorders>
              <w:top w:val="single" w:sz="4" w:space="0" w:color="auto"/>
              <w:left w:val="single" w:sz="4" w:space="0" w:color="auto"/>
              <w:bottom w:val="single" w:sz="4" w:space="0" w:color="auto"/>
              <w:right w:val="single" w:sz="4" w:space="0" w:color="auto"/>
            </w:tcBorders>
          </w:tcPr>
          <w:p w14:paraId="042C6905" w14:textId="77777777" w:rsidR="00025A03" w:rsidRDefault="00025A03">
            <w:pPr>
              <w:pStyle w:val="a3"/>
              <w:ind w:firstLine="480"/>
            </w:pPr>
          </w:p>
        </w:tc>
      </w:tr>
      <w:tr w:rsidR="00025A03" w14:paraId="247631DD" w14:textId="77777777">
        <w:tc>
          <w:tcPr>
            <w:tcW w:w="346" w:type="pct"/>
            <w:tcBorders>
              <w:top w:val="single" w:sz="4" w:space="0" w:color="auto"/>
              <w:left w:val="single" w:sz="4" w:space="0" w:color="auto"/>
              <w:bottom w:val="single" w:sz="4" w:space="0" w:color="auto"/>
              <w:right w:val="single" w:sz="4" w:space="0" w:color="auto"/>
            </w:tcBorders>
            <w:vAlign w:val="center"/>
          </w:tcPr>
          <w:p w14:paraId="56591C71" w14:textId="77777777" w:rsidR="00025A03" w:rsidRDefault="005D58B2">
            <w:pPr>
              <w:pStyle w:val="af7"/>
              <w:rPr>
                <w:rFonts w:ascii="宋体" w:cs="宋体"/>
                <w:b w:val="0"/>
                <w:szCs w:val="21"/>
              </w:rPr>
            </w:pPr>
            <w:r>
              <w:rPr>
                <w:rFonts w:ascii="宋体" w:cs="宋体" w:hint="eastAsia"/>
                <w:b w:val="0"/>
                <w:szCs w:val="21"/>
              </w:rPr>
              <w:t>19</w:t>
            </w:r>
          </w:p>
        </w:tc>
        <w:tc>
          <w:tcPr>
            <w:tcW w:w="1014" w:type="pct"/>
            <w:tcBorders>
              <w:top w:val="single" w:sz="4" w:space="0" w:color="auto"/>
              <w:left w:val="single" w:sz="4" w:space="0" w:color="auto"/>
              <w:bottom w:val="single" w:sz="4" w:space="0" w:color="auto"/>
              <w:right w:val="single" w:sz="4" w:space="0" w:color="auto"/>
            </w:tcBorders>
          </w:tcPr>
          <w:p w14:paraId="33A4FFE8" w14:textId="77777777" w:rsidR="00025A03" w:rsidRDefault="005D58B2">
            <w:pPr>
              <w:pStyle w:val="a3"/>
              <w:ind w:firstLineChars="0" w:firstLine="0"/>
              <w:rPr>
                <w:rFonts w:cs="宋体"/>
                <w:sz w:val="21"/>
                <w:szCs w:val="21"/>
              </w:rPr>
            </w:pPr>
            <w:r>
              <w:rPr>
                <w:rFonts w:cs="宋体" w:hint="eastAsia"/>
                <w:color w:val="000000"/>
                <w:sz w:val="21"/>
                <w:szCs w:val="21"/>
              </w:rPr>
              <w:t>自带场景库</w:t>
            </w:r>
          </w:p>
        </w:tc>
        <w:tc>
          <w:tcPr>
            <w:tcW w:w="3264" w:type="pct"/>
            <w:tcBorders>
              <w:top w:val="single" w:sz="4" w:space="0" w:color="auto"/>
              <w:left w:val="single" w:sz="4" w:space="0" w:color="auto"/>
              <w:bottom w:val="single" w:sz="4" w:space="0" w:color="auto"/>
              <w:right w:val="single" w:sz="4" w:space="0" w:color="auto"/>
            </w:tcBorders>
          </w:tcPr>
          <w:p w14:paraId="5BFA2D7D" w14:textId="77777777" w:rsidR="00025A03" w:rsidRDefault="005D58B2">
            <w:pPr>
              <w:pStyle w:val="a3"/>
              <w:ind w:firstLineChars="0" w:firstLine="0"/>
              <w:rPr>
                <w:rFonts w:cs="宋体"/>
                <w:sz w:val="21"/>
                <w:szCs w:val="21"/>
              </w:rPr>
            </w:pPr>
            <w:r>
              <w:rPr>
                <w:rFonts w:cs="宋体" w:hint="eastAsia"/>
                <w:color w:val="000000"/>
                <w:sz w:val="21"/>
                <w:szCs w:val="21"/>
              </w:rPr>
              <w:t>包括EURO NCAP, CNCAP, NTHSA, ADAC, ISO等标准工况库以及real life测试场景库；</w:t>
            </w:r>
          </w:p>
        </w:tc>
        <w:tc>
          <w:tcPr>
            <w:tcW w:w="376" w:type="pct"/>
            <w:tcBorders>
              <w:top w:val="single" w:sz="4" w:space="0" w:color="auto"/>
              <w:left w:val="single" w:sz="4" w:space="0" w:color="auto"/>
              <w:bottom w:val="single" w:sz="4" w:space="0" w:color="auto"/>
              <w:right w:val="single" w:sz="4" w:space="0" w:color="auto"/>
            </w:tcBorders>
          </w:tcPr>
          <w:p w14:paraId="27AFF5D2" w14:textId="77777777" w:rsidR="00025A03" w:rsidRDefault="00025A03">
            <w:pPr>
              <w:pStyle w:val="a3"/>
              <w:ind w:firstLine="480"/>
            </w:pPr>
          </w:p>
        </w:tc>
      </w:tr>
      <w:tr w:rsidR="00025A03" w14:paraId="54051C18" w14:textId="77777777">
        <w:tc>
          <w:tcPr>
            <w:tcW w:w="346" w:type="pct"/>
            <w:tcBorders>
              <w:top w:val="single" w:sz="4" w:space="0" w:color="auto"/>
              <w:left w:val="single" w:sz="4" w:space="0" w:color="auto"/>
              <w:bottom w:val="single" w:sz="4" w:space="0" w:color="auto"/>
              <w:right w:val="single" w:sz="4" w:space="0" w:color="auto"/>
            </w:tcBorders>
            <w:vAlign w:val="center"/>
          </w:tcPr>
          <w:p w14:paraId="6563A414" w14:textId="77777777" w:rsidR="00025A03" w:rsidRDefault="005D58B2">
            <w:pPr>
              <w:pStyle w:val="af7"/>
              <w:rPr>
                <w:rFonts w:ascii="宋体" w:cs="宋体"/>
                <w:b w:val="0"/>
                <w:szCs w:val="21"/>
              </w:rPr>
            </w:pPr>
            <w:r>
              <w:rPr>
                <w:rFonts w:ascii="宋体" w:cs="宋体" w:hint="eastAsia"/>
                <w:b w:val="0"/>
                <w:szCs w:val="21"/>
              </w:rPr>
              <w:t>20</w:t>
            </w:r>
          </w:p>
        </w:tc>
        <w:tc>
          <w:tcPr>
            <w:tcW w:w="1014" w:type="pct"/>
            <w:tcBorders>
              <w:top w:val="single" w:sz="4" w:space="0" w:color="auto"/>
              <w:left w:val="single" w:sz="4" w:space="0" w:color="auto"/>
              <w:bottom w:val="single" w:sz="4" w:space="0" w:color="auto"/>
              <w:right w:val="single" w:sz="4" w:space="0" w:color="auto"/>
            </w:tcBorders>
          </w:tcPr>
          <w:p w14:paraId="3A9A8755" w14:textId="77777777" w:rsidR="00025A03" w:rsidRDefault="005D58B2">
            <w:pPr>
              <w:pStyle w:val="a3"/>
              <w:ind w:firstLineChars="0" w:firstLine="0"/>
              <w:rPr>
                <w:rFonts w:cs="宋体"/>
                <w:color w:val="000000"/>
                <w:sz w:val="21"/>
                <w:szCs w:val="21"/>
              </w:rPr>
            </w:pPr>
            <w:r>
              <w:rPr>
                <w:rFonts w:cs="宋体" w:hint="eastAsia"/>
                <w:color w:val="000000"/>
                <w:sz w:val="21"/>
                <w:szCs w:val="21"/>
              </w:rPr>
              <w:t>演示算法</w:t>
            </w:r>
          </w:p>
        </w:tc>
        <w:tc>
          <w:tcPr>
            <w:tcW w:w="3264" w:type="pct"/>
            <w:tcBorders>
              <w:top w:val="single" w:sz="4" w:space="0" w:color="auto"/>
              <w:left w:val="single" w:sz="4" w:space="0" w:color="auto"/>
              <w:bottom w:val="single" w:sz="4" w:space="0" w:color="auto"/>
              <w:right w:val="single" w:sz="4" w:space="0" w:color="auto"/>
            </w:tcBorders>
          </w:tcPr>
          <w:p w14:paraId="55468937" w14:textId="77777777" w:rsidR="00025A03" w:rsidRDefault="005D58B2">
            <w:pPr>
              <w:pStyle w:val="a3"/>
              <w:ind w:firstLineChars="0" w:firstLine="0"/>
              <w:rPr>
                <w:rFonts w:cs="宋体"/>
                <w:color w:val="000000"/>
                <w:sz w:val="21"/>
                <w:szCs w:val="21"/>
              </w:rPr>
            </w:pPr>
            <w:r>
              <w:rPr>
                <w:rFonts w:cs="宋体" w:hint="eastAsia"/>
                <w:color w:val="000000"/>
                <w:sz w:val="21"/>
                <w:szCs w:val="21"/>
              </w:rPr>
              <w:t>包括ACC、AEB、LDW、LKA、TSR等智能驾驶系统演示算法，供用户直接使用；</w:t>
            </w:r>
          </w:p>
        </w:tc>
        <w:tc>
          <w:tcPr>
            <w:tcW w:w="376" w:type="pct"/>
            <w:tcBorders>
              <w:top w:val="single" w:sz="4" w:space="0" w:color="auto"/>
              <w:left w:val="single" w:sz="4" w:space="0" w:color="auto"/>
              <w:bottom w:val="single" w:sz="4" w:space="0" w:color="auto"/>
              <w:right w:val="single" w:sz="4" w:space="0" w:color="auto"/>
            </w:tcBorders>
          </w:tcPr>
          <w:p w14:paraId="0E0AEBCF" w14:textId="77777777" w:rsidR="00025A03" w:rsidRDefault="00025A03">
            <w:pPr>
              <w:pStyle w:val="a3"/>
              <w:ind w:firstLine="480"/>
            </w:pPr>
          </w:p>
        </w:tc>
      </w:tr>
    </w:tbl>
    <w:p w14:paraId="6313B1E3" w14:textId="77777777" w:rsidR="00025A03" w:rsidRDefault="00025A03">
      <w:pPr>
        <w:spacing w:line="360" w:lineRule="auto"/>
        <w:rPr>
          <w:rFonts w:ascii="宋体"/>
          <w:b/>
          <w:color w:val="000000"/>
          <w:sz w:val="24"/>
        </w:rPr>
      </w:pPr>
    </w:p>
    <w:p w14:paraId="059C4442" w14:textId="77777777" w:rsidR="00025A03" w:rsidRDefault="005D58B2">
      <w:pPr>
        <w:spacing w:line="360" w:lineRule="auto"/>
        <w:ind w:firstLineChars="200" w:firstLine="482"/>
        <w:rPr>
          <w:rFonts w:ascii="宋体"/>
          <w:b/>
          <w:color w:val="000000"/>
          <w:sz w:val="24"/>
        </w:rPr>
      </w:pPr>
      <w:r>
        <w:rPr>
          <w:rFonts w:ascii="宋体" w:hint="eastAsia"/>
          <w:b/>
          <w:color w:val="000000"/>
          <w:sz w:val="24"/>
        </w:rPr>
        <w:lastRenderedPageBreak/>
        <w:t>1.2 仿真</w:t>
      </w:r>
      <w:r>
        <w:rPr>
          <w:rFonts w:ascii="宋体"/>
          <w:b/>
          <w:color w:val="000000"/>
          <w:sz w:val="24"/>
        </w:rPr>
        <w:t>测试主机参数配置</w:t>
      </w:r>
    </w:p>
    <w:p w14:paraId="56F355F1" w14:textId="77777777" w:rsidR="00025A03" w:rsidRDefault="005D58B2">
      <w:pPr>
        <w:spacing w:line="360" w:lineRule="auto"/>
        <w:ind w:firstLineChars="200" w:firstLine="480"/>
        <w:rPr>
          <w:rFonts w:ascii="宋体"/>
          <w:b/>
          <w:color w:val="000000"/>
          <w:sz w:val="24"/>
        </w:rPr>
      </w:pPr>
      <w:r>
        <w:rPr>
          <w:rFonts w:hint="eastAsia"/>
          <w:sz w:val="24"/>
        </w:rPr>
        <w:t>T</w:t>
      </w:r>
      <w:r>
        <w:rPr>
          <w:sz w:val="24"/>
        </w:rPr>
        <w:t>hinkStation P920 2*4110</w:t>
      </w:r>
      <w:r>
        <w:rPr>
          <w:rFonts w:hint="eastAsia"/>
          <w:sz w:val="24"/>
        </w:rPr>
        <w:t>/</w:t>
      </w:r>
      <w:r>
        <w:rPr>
          <w:sz w:val="24"/>
        </w:rPr>
        <w:t>4*32G</w:t>
      </w:r>
      <w:r>
        <w:rPr>
          <w:rFonts w:hint="eastAsia"/>
          <w:sz w:val="24"/>
        </w:rPr>
        <w:t>内存</w:t>
      </w:r>
      <w:r>
        <w:rPr>
          <w:rFonts w:hint="eastAsia"/>
          <w:sz w:val="24"/>
        </w:rPr>
        <w:t>/</w:t>
      </w:r>
      <w:r>
        <w:rPr>
          <w:sz w:val="24"/>
        </w:rPr>
        <w:t>512SSD+3*2T/2*RTX2080Ti/23.8LED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6"/>
        <w:gridCol w:w="1333"/>
        <w:gridCol w:w="6664"/>
        <w:gridCol w:w="703"/>
      </w:tblGrid>
      <w:tr w:rsidR="00025A03" w14:paraId="5CC6964C" w14:textId="77777777">
        <w:tc>
          <w:tcPr>
            <w:tcW w:w="346" w:type="pct"/>
            <w:tcBorders>
              <w:top w:val="single" w:sz="4" w:space="0" w:color="auto"/>
              <w:left w:val="single" w:sz="4" w:space="0" w:color="auto"/>
              <w:bottom w:val="single" w:sz="4" w:space="0" w:color="auto"/>
              <w:right w:val="single" w:sz="4" w:space="0" w:color="auto"/>
            </w:tcBorders>
          </w:tcPr>
          <w:p w14:paraId="5034E0B5" w14:textId="77777777" w:rsidR="00025A03" w:rsidRDefault="005D58B2">
            <w:pPr>
              <w:pStyle w:val="af7"/>
              <w:rPr>
                <w:rFonts w:ascii="宋体"/>
                <w:b w:val="0"/>
              </w:rPr>
            </w:pPr>
            <w:r>
              <w:rPr>
                <w:rFonts w:ascii="宋体" w:cs="宋体" w:hint="eastAsia"/>
                <w:b w:val="0"/>
              </w:rPr>
              <w:t>序号</w:t>
            </w:r>
          </w:p>
        </w:tc>
        <w:tc>
          <w:tcPr>
            <w:tcW w:w="713" w:type="pct"/>
            <w:tcBorders>
              <w:top w:val="single" w:sz="4" w:space="0" w:color="auto"/>
              <w:left w:val="single" w:sz="4" w:space="0" w:color="auto"/>
              <w:bottom w:val="single" w:sz="4" w:space="0" w:color="auto"/>
              <w:right w:val="single" w:sz="4" w:space="0" w:color="auto"/>
            </w:tcBorders>
          </w:tcPr>
          <w:p w14:paraId="179D57A6" w14:textId="77777777" w:rsidR="00025A03" w:rsidRDefault="005D58B2">
            <w:pPr>
              <w:pStyle w:val="af7"/>
              <w:rPr>
                <w:rFonts w:ascii="宋体"/>
                <w:b w:val="0"/>
              </w:rPr>
            </w:pPr>
            <w:r>
              <w:rPr>
                <w:rFonts w:ascii="宋体" w:cs="宋体" w:hint="eastAsia"/>
                <w:b w:val="0"/>
              </w:rPr>
              <w:t>配置</w:t>
            </w:r>
          </w:p>
        </w:tc>
        <w:tc>
          <w:tcPr>
            <w:tcW w:w="3565" w:type="pct"/>
            <w:tcBorders>
              <w:top w:val="single" w:sz="4" w:space="0" w:color="auto"/>
              <w:left w:val="single" w:sz="4" w:space="0" w:color="auto"/>
              <w:bottom w:val="single" w:sz="4" w:space="0" w:color="auto"/>
              <w:right w:val="single" w:sz="4" w:space="0" w:color="auto"/>
            </w:tcBorders>
          </w:tcPr>
          <w:p w14:paraId="0A383142" w14:textId="77777777" w:rsidR="00025A03" w:rsidRDefault="005D58B2">
            <w:pPr>
              <w:pStyle w:val="af7"/>
              <w:rPr>
                <w:rFonts w:ascii="宋体"/>
                <w:b w:val="0"/>
              </w:rPr>
            </w:pPr>
            <w:r>
              <w:rPr>
                <w:rFonts w:ascii="宋体" w:cs="宋体" w:hint="eastAsia"/>
                <w:b w:val="0"/>
              </w:rPr>
              <w:t>技术规格要求</w:t>
            </w:r>
          </w:p>
        </w:tc>
        <w:tc>
          <w:tcPr>
            <w:tcW w:w="376" w:type="pct"/>
            <w:tcBorders>
              <w:top w:val="single" w:sz="4" w:space="0" w:color="auto"/>
              <w:left w:val="single" w:sz="4" w:space="0" w:color="auto"/>
              <w:bottom w:val="single" w:sz="4" w:space="0" w:color="auto"/>
              <w:right w:val="single" w:sz="4" w:space="0" w:color="auto"/>
            </w:tcBorders>
          </w:tcPr>
          <w:p w14:paraId="28C65C10" w14:textId="77777777" w:rsidR="00025A03" w:rsidRDefault="005D58B2">
            <w:pPr>
              <w:pStyle w:val="af7"/>
              <w:rPr>
                <w:rFonts w:ascii="宋体"/>
                <w:b w:val="0"/>
              </w:rPr>
            </w:pPr>
            <w:r>
              <w:rPr>
                <w:rFonts w:ascii="宋体" w:cs="宋体" w:hint="eastAsia"/>
                <w:b w:val="0"/>
              </w:rPr>
              <w:t>备注</w:t>
            </w:r>
          </w:p>
        </w:tc>
      </w:tr>
      <w:tr w:rsidR="00025A03" w14:paraId="2001066D" w14:textId="77777777">
        <w:tc>
          <w:tcPr>
            <w:tcW w:w="346" w:type="pct"/>
            <w:tcBorders>
              <w:top w:val="single" w:sz="4" w:space="0" w:color="auto"/>
              <w:left w:val="single" w:sz="4" w:space="0" w:color="auto"/>
              <w:bottom w:val="single" w:sz="4" w:space="0" w:color="auto"/>
              <w:right w:val="single" w:sz="4" w:space="0" w:color="auto"/>
            </w:tcBorders>
            <w:vAlign w:val="center"/>
          </w:tcPr>
          <w:p w14:paraId="4980BC33" w14:textId="77777777" w:rsidR="00025A03" w:rsidRDefault="005D58B2">
            <w:pPr>
              <w:pStyle w:val="af7"/>
              <w:rPr>
                <w:rFonts w:ascii="宋体"/>
                <w:b w:val="0"/>
              </w:rPr>
            </w:pPr>
            <w:r>
              <w:rPr>
                <w:rFonts w:ascii="宋体" w:hint="eastAsia"/>
                <w:b w:val="0"/>
              </w:rPr>
              <w:t>1</w:t>
            </w:r>
          </w:p>
        </w:tc>
        <w:tc>
          <w:tcPr>
            <w:tcW w:w="713" w:type="pct"/>
            <w:tcBorders>
              <w:top w:val="single" w:sz="4" w:space="0" w:color="auto"/>
              <w:left w:val="single" w:sz="4" w:space="0" w:color="auto"/>
              <w:bottom w:val="single" w:sz="4" w:space="0" w:color="auto"/>
              <w:right w:val="single" w:sz="4" w:space="0" w:color="auto"/>
            </w:tcBorders>
            <w:vAlign w:val="center"/>
          </w:tcPr>
          <w:p w14:paraId="6AC0BB27" w14:textId="77777777" w:rsidR="00025A03" w:rsidRDefault="005D58B2">
            <w:pPr>
              <w:pStyle w:val="af7"/>
              <w:jc w:val="left"/>
              <w:rPr>
                <w:rFonts w:ascii="宋体"/>
                <w:b w:val="0"/>
              </w:rPr>
            </w:pPr>
            <w:r>
              <w:rPr>
                <w:rFonts w:ascii="宋体" w:cs="Arial"/>
                <w:b w:val="0"/>
                <w:kern w:val="0"/>
                <w:szCs w:val="21"/>
              </w:rPr>
              <w:t>处理器</w:t>
            </w:r>
          </w:p>
        </w:tc>
        <w:tc>
          <w:tcPr>
            <w:tcW w:w="3565" w:type="pct"/>
            <w:tcBorders>
              <w:top w:val="single" w:sz="4" w:space="0" w:color="auto"/>
              <w:left w:val="single" w:sz="4" w:space="0" w:color="auto"/>
              <w:bottom w:val="single" w:sz="4" w:space="0" w:color="auto"/>
              <w:right w:val="single" w:sz="4" w:space="0" w:color="auto"/>
            </w:tcBorders>
            <w:vAlign w:val="center"/>
          </w:tcPr>
          <w:p w14:paraId="7ED8C412" w14:textId="77777777" w:rsidR="00025A03" w:rsidRDefault="005D58B2">
            <w:pPr>
              <w:pStyle w:val="af7"/>
              <w:jc w:val="left"/>
              <w:rPr>
                <w:rFonts w:ascii="宋体"/>
                <w:b w:val="0"/>
              </w:rPr>
            </w:pPr>
            <w:r>
              <w:rPr>
                <w:rFonts w:ascii="宋体" w:cs="Arial" w:hint="eastAsia"/>
                <w:b w:val="0"/>
                <w:kern w:val="0"/>
                <w:szCs w:val="21"/>
              </w:rPr>
              <w:t>2颗</w:t>
            </w:r>
            <w:r>
              <w:rPr>
                <w:rFonts w:ascii="宋体" w:cs="Arial"/>
                <w:b w:val="0"/>
                <w:kern w:val="0"/>
                <w:szCs w:val="21"/>
              </w:rPr>
              <w:t>Intel Xeon  SILVER  4110,8C,2.1GHz,11MB,DDR4 2400,Turbo,HT,85W,768G</w:t>
            </w:r>
          </w:p>
        </w:tc>
        <w:tc>
          <w:tcPr>
            <w:tcW w:w="376" w:type="pct"/>
            <w:tcBorders>
              <w:top w:val="single" w:sz="4" w:space="0" w:color="auto"/>
              <w:left w:val="single" w:sz="4" w:space="0" w:color="auto"/>
              <w:bottom w:val="single" w:sz="4" w:space="0" w:color="auto"/>
              <w:right w:val="single" w:sz="4" w:space="0" w:color="auto"/>
            </w:tcBorders>
          </w:tcPr>
          <w:p w14:paraId="5CE6DEDF" w14:textId="77777777" w:rsidR="00025A03" w:rsidRDefault="00025A03">
            <w:pPr>
              <w:pStyle w:val="af7"/>
              <w:rPr>
                <w:rFonts w:ascii="宋体"/>
                <w:b w:val="0"/>
              </w:rPr>
            </w:pPr>
          </w:p>
        </w:tc>
      </w:tr>
      <w:tr w:rsidR="00025A03" w14:paraId="37D9A665" w14:textId="77777777">
        <w:tc>
          <w:tcPr>
            <w:tcW w:w="346" w:type="pct"/>
            <w:tcBorders>
              <w:top w:val="single" w:sz="4" w:space="0" w:color="auto"/>
              <w:left w:val="single" w:sz="4" w:space="0" w:color="auto"/>
              <w:bottom w:val="single" w:sz="4" w:space="0" w:color="auto"/>
              <w:right w:val="single" w:sz="4" w:space="0" w:color="auto"/>
            </w:tcBorders>
            <w:vAlign w:val="center"/>
          </w:tcPr>
          <w:p w14:paraId="62604F46" w14:textId="77777777" w:rsidR="00025A03" w:rsidRDefault="005D58B2">
            <w:pPr>
              <w:pStyle w:val="af7"/>
              <w:rPr>
                <w:rFonts w:ascii="宋体"/>
                <w:b w:val="0"/>
              </w:rPr>
            </w:pPr>
            <w:r>
              <w:rPr>
                <w:rFonts w:ascii="宋体" w:hint="eastAsia"/>
                <w:b w:val="0"/>
              </w:rPr>
              <w:t>2</w:t>
            </w:r>
          </w:p>
        </w:tc>
        <w:tc>
          <w:tcPr>
            <w:tcW w:w="713" w:type="pct"/>
            <w:tcBorders>
              <w:top w:val="single" w:sz="4" w:space="0" w:color="auto"/>
              <w:left w:val="single" w:sz="4" w:space="0" w:color="auto"/>
              <w:bottom w:val="single" w:sz="4" w:space="0" w:color="auto"/>
              <w:right w:val="single" w:sz="4" w:space="0" w:color="auto"/>
            </w:tcBorders>
            <w:vAlign w:val="center"/>
          </w:tcPr>
          <w:p w14:paraId="23CE1BCE" w14:textId="77777777" w:rsidR="00025A03" w:rsidRDefault="005D58B2">
            <w:pPr>
              <w:pStyle w:val="af7"/>
              <w:jc w:val="left"/>
              <w:rPr>
                <w:rFonts w:ascii="宋体"/>
                <w:b w:val="0"/>
              </w:rPr>
            </w:pPr>
            <w:r>
              <w:rPr>
                <w:rFonts w:ascii="宋体" w:cs="Arial" w:hint="eastAsia"/>
                <w:b w:val="0"/>
                <w:kern w:val="0"/>
                <w:szCs w:val="21"/>
              </w:rPr>
              <w:t>芯片组</w:t>
            </w:r>
          </w:p>
        </w:tc>
        <w:tc>
          <w:tcPr>
            <w:tcW w:w="3565" w:type="pct"/>
            <w:tcBorders>
              <w:top w:val="single" w:sz="4" w:space="0" w:color="auto"/>
              <w:left w:val="single" w:sz="4" w:space="0" w:color="auto"/>
              <w:bottom w:val="single" w:sz="4" w:space="0" w:color="auto"/>
              <w:right w:val="single" w:sz="4" w:space="0" w:color="auto"/>
            </w:tcBorders>
            <w:vAlign w:val="center"/>
          </w:tcPr>
          <w:p w14:paraId="350D6C7A" w14:textId="77777777" w:rsidR="00025A03" w:rsidRDefault="005D58B2">
            <w:pPr>
              <w:pStyle w:val="af7"/>
              <w:jc w:val="left"/>
              <w:rPr>
                <w:rFonts w:ascii="宋体"/>
                <w:b w:val="0"/>
              </w:rPr>
            </w:pPr>
            <w:r>
              <w:rPr>
                <w:rFonts w:ascii="宋体" w:cs="Arial" w:hint="eastAsia"/>
                <w:b w:val="0"/>
                <w:kern w:val="0"/>
                <w:szCs w:val="21"/>
              </w:rPr>
              <w:t>Intel C621</w:t>
            </w:r>
          </w:p>
        </w:tc>
        <w:tc>
          <w:tcPr>
            <w:tcW w:w="376" w:type="pct"/>
            <w:tcBorders>
              <w:top w:val="single" w:sz="4" w:space="0" w:color="auto"/>
              <w:left w:val="single" w:sz="4" w:space="0" w:color="auto"/>
              <w:bottom w:val="single" w:sz="4" w:space="0" w:color="auto"/>
              <w:right w:val="single" w:sz="4" w:space="0" w:color="auto"/>
            </w:tcBorders>
          </w:tcPr>
          <w:p w14:paraId="5F075877" w14:textId="77777777" w:rsidR="00025A03" w:rsidRDefault="00025A03">
            <w:pPr>
              <w:pStyle w:val="af7"/>
              <w:rPr>
                <w:rFonts w:ascii="宋体"/>
                <w:b w:val="0"/>
              </w:rPr>
            </w:pPr>
          </w:p>
        </w:tc>
      </w:tr>
      <w:tr w:rsidR="00025A03" w14:paraId="4A85FFB0" w14:textId="77777777">
        <w:tc>
          <w:tcPr>
            <w:tcW w:w="346" w:type="pct"/>
            <w:tcBorders>
              <w:top w:val="single" w:sz="4" w:space="0" w:color="auto"/>
              <w:left w:val="single" w:sz="4" w:space="0" w:color="auto"/>
              <w:bottom w:val="single" w:sz="4" w:space="0" w:color="auto"/>
              <w:right w:val="single" w:sz="4" w:space="0" w:color="auto"/>
            </w:tcBorders>
            <w:vAlign w:val="center"/>
          </w:tcPr>
          <w:p w14:paraId="33D15060" w14:textId="77777777" w:rsidR="00025A03" w:rsidRDefault="005D58B2">
            <w:pPr>
              <w:pStyle w:val="af7"/>
              <w:rPr>
                <w:rFonts w:ascii="宋体"/>
                <w:b w:val="0"/>
              </w:rPr>
            </w:pPr>
            <w:r>
              <w:rPr>
                <w:rFonts w:ascii="宋体" w:hint="eastAsia"/>
                <w:b w:val="0"/>
              </w:rPr>
              <w:t>3</w:t>
            </w:r>
          </w:p>
        </w:tc>
        <w:tc>
          <w:tcPr>
            <w:tcW w:w="713" w:type="pct"/>
            <w:tcBorders>
              <w:top w:val="single" w:sz="4" w:space="0" w:color="auto"/>
              <w:left w:val="single" w:sz="4" w:space="0" w:color="auto"/>
              <w:bottom w:val="single" w:sz="4" w:space="0" w:color="auto"/>
              <w:right w:val="single" w:sz="4" w:space="0" w:color="auto"/>
            </w:tcBorders>
            <w:vAlign w:val="center"/>
          </w:tcPr>
          <w:p w14:paraId="00054AFF" w14:textId="77777777" w:rsidR="00025A03" w:rsidRDefault="005D58B2">
            <w:pPr>
              <w:pStyle w:val="af7"/>
              <w:jc w:val="left"/>
              <w:rPr>
                <w:rFonts w:ascii="宋体"/>
                <w:b w:val="0"/>
              </w:rPr>
            </w:pPr>
            <w:r>
              <w:rPr>
                <w:rFonts w:ascii="宋体" w:cs="宋体" w:hint="eastAsia"/>
                <w:b w:val="0"/>
                <w:kern w:val="0"/>
                <w:szCs w:val="21"/>
              </w:rPr>
              <w:t>内存</w:t>
            </w:r>
          </w:p>
        </w:tc>
        <w:tc>
          <w:tcPr>
            <w:tcW w:w="3565" w:type="pct"/>
            <w:tcBorders>
              <w:top w:val="single" w:sz="4" w:space="0" w:color="auto"/>
              <w:left w:val="single" w:sz="4" w:space="0" w:color="auto"/>
              <w:bottom w:val="single" w:sz="4" w:space="0" w:color="auto"/>
              <w:right w:val="single" w:sz="4" w:space="0" w:color="auto"/>
            </w:tcBorders>
            <w:vAlign w:val="center"/>
          </w:tcPr>
          <w:p w14:paraId="661ABD20" w14:textId="77777777" w:rsidR="00025A03" w:rsidRDefault="005D58B2">
            <w:pPr>
              <w:widowControl/>
              <w:jc w:val="center"/>
              <w:rPr>
                <w:rFonts w:ascii="宋体" w:cs="Arial"/>
                <w:kern w:val="0"/>
                <w:szCs w:val="21"/>
              </w:rPr>
            </w:pPr>
            <w:r>
              <w:rPr>
                <w:rFonts w:ascii="宋体" w:cs="Arial"/>
                <w:kern w:val="0"/>
                <w:szCs w:val="21"/>
              </w:rPr>
              <w:t>128G</w:t>
            </w:r>
            <w:r>
              <w:rPr>
                <w:rFonts w:ascii="宋体" w:cs="Arial" w:hint="eastAsia"/>
                <w:kern w:val="0"/>
                <w:szCs w:val="21"/>
              </w:rPr>
              <w:t xml:space="preserve"> </w:t>
            </w:r>
            <w:r>
              <w:rPr>
                <w:rFonts w:ascii="宋体" w:cs="Arial"/>
                <w:kern w:val="0"/>
                <w:szCs w:val="21"/>
              </w:rPr>
              <w:t>DDR4 2666 ECC RDIMM</w:t>
            </w:r>
            <w:r>
              <w:rPr>
                <w:rFonts w:ascii="宋体" w:cs="Arial" w:hint="eastAsia"/>
                <w:kern w:val="0"/>
                <w:szCs w:val="21"/>
              </w:rPr>
              <w:t>内存，</w:t>
            </w:r>
          </w:p>
          <w:p w14:paraId="2AD66013" w14:textId="77777777" w:rsidR="00025A03" w:rsidRDefault="005D58B2">
            <w:pPr>
              <w:pStyle w:val="af7"/>
              <w:jc w:val="left"/>
              <w:rPr>
                <w:rFonts w:ascii="宋体"/>
                <w:b w:val="0"/>
              </w:rPr>
            </w:pPr>
            <w:r>
              <w:rPr>
                <w:rFonts w:ascii="宋体" w:cs="Arial" w:hint="eastAsia"/>
                <w:b w:val="0"/>
                <w:kern w:val="0"/>
                <w:szCs w:val="21"/>
              </w:rPr>
              <w:t>最大可支持16个内存槽位，1TB内存容量；</w:t>
            </w:r>
          </w:p>
        </w:tc>
        <w:tc>
          <w:tcPr>
            <w:tcW w:w="376" w:type="pct"/>
            <w:tcBorders>
              <w:top w:val="single" w:sz="4" w:space="0" w:color="auto"/>
              <w:left w:val="single" w:sz="4" w:space="0" w:color="auto"/>
              <w:bottom w:val="single" w:sz="4" w:space="0" w:color="auto"/>
              <w:right w:val="single" w:sz="4" w:space="0" w:color="auto"/>
            </w:tcBorders>
          </w:tcPr>
          <w:p w14:paraId="7D308C5E" w14:textId="77777777" w:rsidR="00025A03" w:rsidRDefault="00025A03">
            <w:pPr>
              <w:pStyle w:val="af7"/>
              <w:rPr>
                <w:rFonts w:ascii="宋体"/>
                <w:b w:val="0"/>
              </w:rPr>
            </w:pPr>
          </w:p>
        </w:tc>
      </w:tr>
      <w:tr w:rsidR="00025A03" w14:paraId="2EB38F7A" w14:textId="77777777">
        <w:tc>
          <w:tcPr>
            <w:tcW w:w="346" w:type="pct"/>
            <w:tcBorders>
              <w:top w:val="single" w:sz="4" w:space="0" w:color="auto"/>
              <w:left w:val="single" w:sz="4" w:space="0" w:color="auto"/>
              <w:bottom w:val="single" w:sz="4" w:space="0" w:color="auto"/>
              <w:right w:val="single" w:sz="4" w:space="0" w:color="auto"/>
            </w:tcBorders>
            <w:vAlign w:val="center"/>
          </w:tcPr>
          <w:p w14:paraId="11AEE16D" w14:textId="77777777" w:rsidR="00025A03" w:rsidRDefault="005D58B2">
            <w:pPr>
              <w:pStyle w:val="af7"/>
              <w:rPr>
                <w:rFonts w:ascii="宋体"/>
                <w:b w:val="0"/>
              </w:rPr>
            </w:pPr>
            <w:r>
              <w:rPr>
                <w:rFonts w:ascii="宋体" w:hint="eastAsia"/>
                <w:b w:val="0"/>
              </w:rPr>
              <w:t>4</w:t>
            </w:r>
          </w:p>
        </w:tc>
        <w:tc>
          <w:tcPr>
            <w:tcW w:w="713" w:type="pct"/>
            <w:tcBorders>
              <w:top w:val="single" w:sz="4" w:space="0" w:color="auto"/>
              <w:left w:val="single" w:sz="4" w:space="0" w:color="auto"/>
              <w:bottom w:val="single" w:sz="4" w:space="0" w:color="auto"/>
              <w:right w:val="single" w:sz="4" w:space="0" w:color="auto"/>
            </w:tcBorders>
            <w:vAlign w:val="center"/>
          </w:tcPr>
          <w:p w14:paraId="7D0AC7F1" w14:textId="77777777" w:rsidR="00025A03" w:rsidRDefault="005D58B2">
            <w:pPr>
              <w:pStyle w:val="a3"/>
              <w:ind w:firstLineChars="0" w:firstLine="0"/>
            </w:pPr>
            <w:r>
              <w:rPr>
                <w:rFonts w:cs="Arial"/>
                <w:sz w:val="21"/>
                <w:szCs w:val="21"/>
              </w:rPr>
              <w:t>硬盘</w:t>
            </w:r>
          </w:p>
        </w:tc>
        <w:tc>
          <w:tcPr>
            <w:tcW w:w="3565" w:type="pct"/>
            <w:tcBorders>
              <w:top w:val="single" w:sz="4" w:space="0" w:color="auto"/>
              <w:left w:val="single" w:sz="4" w:space="0" w:color="auto"/>
              <w:bottom w:val="single" w:sz="4" w:space="0" w:color="auto"/>
              <w:right w:val="single" w:sz="4" w:space="0" w:color="auto"/>
            </w:tcBorders>
            <w:vAlign w:val="center"/>
          </w:tcPr>
          <w:p w14:paraId="21A57558" w14:textId="77777777" w:rsidR="00025A03" w:rsidRDefault="005D58B2">
            <w:pPr>
              <w:widowControl/>
              <w:jc w:val="left"/>
              <w:rPr>
                <w:rFonts w:ascii="宋体" w:cs="Arial"/>
                <w:kern w:val="0"/>
                <w:szCs w:val="21"/>
              </w:rPr>
            </w:pPr>
            <w:r>
              <w:rPr>
                <w:rFonts w:ascii="宋体" w:cs="Arial"/>
                <w:kern w:val="0"/>
                <w:szCs w:val="21"/>
              </w:rPr>
              <w:t>1</w:t>
            </w:r>
            <w:r>
              <w:rPr>
                <w:rFonts w:ascii="宋体" w:cs="Arial" w:hint="eastAsia"/>
                <w:kern w:val="0"/>
                <w:szCs w:val="21"/>
              </w:rPr>
              <w:t>块512G SSD +</w:t>
            </w:r>
            <w:r>
              <w:rPr>
                <w:rFonts w:ascii="宋体" w:cs="Arial"/>
                <w:kern w:val="0"/>
                <w:szCs w:val="21"/>
              </w:rPr>
              <w:t>3</w:t>
            </w:r>
            <w:r>
              <w:rPr>
                <w:rFonts w:ascii="宋体" w:cs="Arial" w:hint="eastAsia"/>
                <w:kern w:val="0"/>
                <w:szCs w:val="21"/>
              </w:rPr>
              <w:t>块</w:t>
            </w:r>
            <w:r>
              <w:rPr>
                <w:rFonts w:ascii="宋体" w:cs="Arial"/>
                <w:kern w:val="0"/>
                <w:szCs w:val="21"/>
              </w:rPr>
              <w:t>2</w:t>
            </w:r>
            <w:r>
              <w:rPr>
                <w:rFonts w:ascii="宋体" w:cs="Arial" w:hint="eastAsia"/>
                <w:kern w:val="0"/>
                <w:szCs w:val="21"/>
              </w:rPr>
              <w:t>T SATA</w:t>
            </w:r>
          </w:p>
          <w:p w14:paraId="63937022" w14:textId="77777777" w:rsidR="00025A03" w:rsidRDefault="005D58B2">
            <w:pPr>
              <w:widowControl/>
              <w:jc w:val="left"/>
              <w:rPr>
                <w:rFonts w:ascii="宋体" w:cs="Arial"/>
                <w:kern w:val="0"/>
                <w:szCs w:val="21"/>
              </w:rPr>
            </w:pPr>
            <w:r>
              <w:rPr>
                <w:rFonts w:ascii="宋体" w:cs="Arial" w:hint="eastAsia"/>
                <w:kern w:val="0"/>
                <w:szCs w:val="21"/>
              </w:rPr>
              <w:t>最大可支持7个硬盘槽位，最大可支持11块硬盘</w:t>
            </w:r>
          </w:p>
          <w:p w14:paraId="2A41A6EA" w14:textId="77777777" w:rsidR="00025A03" w:rsidRDefault="005D58B2">
            <w:pPr>
              <w:widowControl/>
              <w:jc w:val="left"/>
              <w:rPr>
                <w:rFonts w:ascii="宋体" w:cs="Arial"/>
                <w:kern w:val="0"/>
                <w:szCs w:val="21"/>
              </w:rPr>
            </w:pPr>
            <w:r>
              <w:rPr>
                <w:rFonts w:ascii="宋体" w:cs="Arial" w:hint="eastAsia"/>
                <w:kern w:val="0"/>
                <w:szCs w:val="21"/>
              </w:rPr>
              <w:t xml:space="preserve">4x 3.5 </w:t>
            </w:r>
            <w:r>
              <w:rPr>
                <w:rFonts w:ascii="宋体" w:cs="Arial"/>
                <w:kern w:val="0"/>
                <w:szCs w:val="21"/>
              </w:rPr>
              <w:t>“</w:t>
            </w:r>
            <w:r>
              <w:rPr>
                <w:rFonts w:ascii="宋体" w:cs="Arial" w:hint="eastAsia"/>
                <w:kern w:val="0"/>
                <w:szCs w:val="21"/>
              </w:rPr>
              <w:t>硬盘仓</w:t>
            </w:r>
          </w:p>
          <w:p w14:paraId="33AD1B53" w14:textId="77777777" w:rsidR="00025A03" w:rsidRDefault="005D58B2">
            <w:pPr>
              <w:widowControl/>
              <w:jc w:val="left"/>
              <w:rPr>
                <w:rFonts w:ascii="宋体" w:cs="Arial"/>
                <w:kern w:val="0"/>
                <w:szCs w:val="21"/>
              </w:rPr>
            </w:pPr>
            <w:r>
              <w:rPr>
                <w:rFonts w:ascii="宋体" w:cs="Arial" w:hint="eastAsia"/>
                <w:kern w:val="0"/>
                <w:szCs w:val="21"/>
              </w:rPr>
              <w:t>3×5.25“（Flex的模块支持一个或多种下列选项：9.5毫米光驱/29合1 USB3.0读卡器/前1xIEEE 1394/前1x eSATA），或最多三个可选的前置HDD</w:t>
            </w:r>
          </w:p>
          <w:p w14:paraId="12FE2176" w14:textId="77777777" w:rsidR="00025A03" w:rsidRDefault="005D58B2">
            <w:pPr>
              <w:widowControl/>
              <w:jc w:val="left"/>
              <w:rPr>
                <w:rFonts w:ascii="宋体" w:cs="Arial"/>
                <w:kern w:val="0"/>
                <w:szCs w:val="21"/>
              </w:rPr>
            </w:pPr>
            <w:r>
              <w:rPr>
                <w:rFonts w:ascii="宋体" w:cs="Arial" w:hint="eastAsia"/>
                <w:kern w:val="0"/>
                <w:szCs w:val="21"/>
              </w:rPr>
              <w:t>硬盘支持类型：</w:t>
            </w:r>
          </w:p>
          <w:p w14:paraId="3A566B55" w14:textId="77777777" w:rsidR="00025A03" w:rsidRDefault="005D58B2">
            <w:pPr>
              <w:pStyle w:val="a3"/>
              <w:ind w:firstLineChars="0" w:firstLine="0"/>
            </w:pPr>
            <w:r>
              <w:rPr>
                <w:rFonts w:cs="Arial" w:hint="eastAsia"/>
                <w:sz w:val="21"/>
                <w:szCs w:val="21"/>
              </w:rPr>
              <w:t>M.2 SSD； SAS HDD；SATA SSD； SATA HDD</w:t>
            </w:r>
          </w:p>
        </w:tc>
        <w:tc>
          <w:tcPr>
            <w:tcW w:w="376" w:type="pct"/>
            <w:tcBorders>
              <w:top w:val="single" w:sz="4" w:space="0" w:color="auto"/>
              <w:left w:val="single" w:sz="4" w:space="0" w:color="auto"/>
              <w:bottom w:val="single" w:sz="4" w:space="0" w:color="auto"/>
              <w:right w:val="single" w:sz="4" w:space="0" w:color="auto"/>
            </w:tcBorders>
          </w:tcPr>
          <w:p w14:paraId="20606FF3" w14:textId="77777777" w:rsidR="00025A03" w:rsidRDefault="00025A03">
            <w:pPr>
              <w:pStyle w:val="a3"/>
              <w:ind w:firstLine="480"/>
            </w:pPr>
          </w:p>
        </w:tc>
      </w:tr>
      <w:tr w:rsidR="00025A03" w14:paraId="7843FB0F" w14:textId="77777777">
        <w:tc>
          <w:tcPr>
            <w:tcW w:w="346" w:type="pct"/>
            <w:tcBorders>
              <w:top w:val="single" w:sz="4" w:space="0" w:color="auto"/>
              <w:left w:val="single" w:sz="4" w:space="0" w:color="auto"/>
              <w:bottom w:val="single" w:sz="4" w:space="0" w:color="auto"/>
              <w:right w:val="single" w:sz="4" w:space="0" w:color="auto"/>
            </w:tcBorders>
            <w:vAlign w:val="center"/>
          </w:tcPr>
          <w:p w14:paraId="3993F8C3" w14:textId="77777777" w:rsidR="00025A03" w:rsidRDefault="005D58B2">
            <w:pPr>
              <w:pStyle w:val="af7"/>
              <w:rPr>
                <w:rFonts w:ascii="宋体"/>
                <w:b w:val="0"/>
              </w:rPr>
            </w:pPr>
            <w:r>
              <w:rPr>
                <w:rFonts w:ascii="宋体" w:hint="eastAsia"/>
                <w:b w:val="0"/>
              </w:rPr>
              <w:t>5</w:t>
            </w:r>
          </w:p>
        </w:tc>
        <w:tc>
          <w:tcPr>
            <w:tcW w:w="713" w:type="pct"/>
            <w:tcBorders>
              <w:top w:val="single" w:sz="4" w:space="0" w:color="auto"/>
              <w:left w:val="single" w:sz="4" w:space="0" w:color="auto"/>
              <w:bottom w:val="single" w:sz="4" w:space="0" w:color="auto"/>
              <w:right w:val="single" w:sz="4" w:space="0" w:color="auto"/>
            </w:tcBorders>
            <w:vAlign w:val="center"/>
          </w:tcPr>
          <w:p w14:paraId="7CBB2894" w14:textId="77777777" w:rsidR="00025A03" w:rsidRDefault="005D58B2">
            <w:pPr>
              <w:pStyle w:val="a3"/>
              <w:ind w:firstLineChars="0" w:firstLine="0"/>
              <w:rPr>
                <w:rFonts w:cs="Arial"/>
                <w:sz w:val="21"/>
                <w:szCs w:val="21"/>
              </w:rPr>
            </w:pPr>
            <w:r>
              <w:rPr>
                <w:sz w:val="21"/>
                <w:szCs w:val="21"/>
              </w:rPr>
              <w:t>显示器</w:t>
            </w:r>
          </w:p>
        </w:tc>
        <w:tc>
          <w:tcPr>
            <w:tcW w:w="3565" w:type="pct"/>
            <w:tcBorders>
              <w:top w:val="single" w:sz="4" w:space="0" w:color="auto"/>
              <w:left w:val="single" w:sz="4" w:space="0" w:color="auto"/>
              <w:bottom w:val="single" w:sz="4" w:space="0" w:color="auto"/>
              <w:right w:val="single" w:sz="4" w:space="0" w:color="auto"/>
            </w:tcBorders>
            <w:vAlign w:val="center"/>
          </w:tcPr>
          <w:p w14:paraId="3310AA81" w14:textId="77777777" w:rsidR="00025A03" w:rsidRDefault="005D58B2">
            <w:pPr>
              <w:widowControl/>
              <w:jc w:val="left"/>
              <w:rPr>
                <w:rFonts w:ascii="宋体" w:cs="Arial"/>
                <w:kern w:val="0"/>
                <w:szCs w:val="21"/>
              </w:rPr>
            </w:pPr>
            <w:r>
              <w:rPr>
                <w:rFonts w:ascii="宋体" w:hint="eastAsia"/>
                <w:bCs/>
                <w:szCs w:val="21"/>
              </w:rPr>
              <w:t>ThinkVision</w:t>
            </w:r>
            <w:r>
              <w:rPr>
                <w:rFonts w:ascii="宋体"/>
                <w:bCs/>
                <w:szCs w:val="21"/>
              </w:rPr>
              <w:t xml:space="preserve"> 23.8</w:t>
            </w:r>
            <w:r>
              <w:rPr>
                <w:rFonts w:ascii="宋体" w:hint="eastAsia"/>
                <w:bCs/>
                <w:szCs w:val="21"/>
              </w:rPr>
              <w:t>吋</w:t>
            </w:r>
            <w:r>
              <w:rPr>
                <w:rFonts w:ascii="宋体"/>
                <w:bCs/>
                <w:szCs w:val="21"/>
              </w:rPr>
              <w:t xml:space="preserve"> IPS </w:t>
            </w:r>
            <w:r>
              <w:rPr>
                <w:rFonts w:ascii="宋体" w:hint="eastAsia"/>
                <w:bCs/>
                <w:szCs w:val="21"/>
              </w:rPr>
              <w:t>专业显示器</w:t>
            </w:r>
          </w:p>
        </w:tc>
        <w:tc>
          <w:tcPr>
            <w:tcW w:w="376" w:type="pct"/>
            <w:tcBorders>
              <w:top w:val="single" w:sz="4" w:space="0" w:color="auto"/>
              <w:left w:val="single" w:sz="4" w:space="0" w:color="auto"/>
              <w:bottom w:val="single" w:sz="4" w:space="0" w:color="auto"/>
              <w:right w:val="single" w:sz="4" w:space="0" w:color="auto"/>
            </w:tcBorders>
          </w:tcPr>
          <w:p w14:paraId="2169F0B4" w14:textId="77777777" w:rsidR="00025A03" w:rsidRDefault="00025A03">
            <w:pPr>
              <w:pStyle w:val="a3"/>
              <w:ind w:firstLine="480"/>
            </w:pPr>
          </w:p>
        </w:tc>
      </w:tr>
      <w:tr w:rsidR="00025A03" w14:paraId="7D894F89" w14:textId="77777777">
        <w:tc>
          <w:tcPr>
            <w:tcW w:w="346" w:type="pct"/>
            <w:tcBorders>
              <w:top w:val="single" w:sz="4" w:space="0" w:color="auto"/>
              <w:left w:val="single" w:sz="4" w:space="0" w:color="auto"/>
              <w:bottom w:val="single" w:sz="4" w:space="0" w:color="auto"/>
              <w:right w:val="single" w:sz="4" w:space="0" w:color="auto"/>
            </w:tcBorders>
            <w:vAlign w:val="center"/>
          </w:tcPr>
          <w:p w14:paraId="63036E33" w14:textId="77777777" w:rsidR="00025A03" w:rsidRDefault="005D58B2">
            <w:pPr>
              <w:pStyle w:val="af7"/>
              <w:rPr>
                <w:rFonts w:ascii="宋体"/>
                <w:b w:val="0"/>
              </w:rPr>
            </w:pPr>
            <w:r>
              <w:rPr>
                <w:rFonts w:ascii="宋体" w:hint="eastAsia"/>
                <w:b w:val="0"/>
              </w:rPr>
              <w:t>6</w:t>
            </w:r>
          </w:p>
        </w:tc>
        <w:tc>
          <w:tcPr>
            <w:tcW w:w="713" w:type="pct"/>
            <w:tcBorders>
              <w:top w:val="single" w:sz="4" w:space="0" w:color="auto"/>
              <w:left w:val="single" w:sz="4" w:space="0" w:color="auto"/>
              <w:bottom w:val="single" w:sz="4" w:space="0" w:color="auto"/>
              <w:right w:val="single" w:sz="4" w:space="0" w:color="auto"/>
            </w:tcBorders>
            <w:vAlign w:val="center"/>
          </w:tcPr>
          <w:p w14:paraId="15A78F32" w14:textId="77777777" w:rsidR="00025A03" w:rsidRDefault="005D58B2">
            <w:pPr>
              <w:pStyle w:val="a3"/>
              <w:ind w:firstLineChars="0" w:firstLine="0"/>
              <w:rPr>
                <w:rFonts w:cs="Arial"/>
                <w:sz w:val="21"/>
                <w:szCs w:val="21"/>
              </w:rPr>
            </w:pPr>
            <w:r>
              <w:rPr>
                <w:rFonts w:cs="Arial" w:hint="eastAsia"/>
                <w:sz w:val="21"/>
                <w:szCs w:val="21"/>
              </w:rPr>
              <w:t>显卡</w:t>
            </w:r>
          </w:p>
        </w:tc>
        <w:tc>
          <w:tcPr>
            <w:tcW w:w="3565" w:type="pct"/>
            <w:tcBorders>
              <w:top w:val="single" w:sz="4" w:space="0" w:color="auto"/>
              <w:left w:val="single" w:sz="4" w:space="0" w:color="auto"/>
              <w:bottom w:val="single" w:sz="4" w:space="0" w:color="auto"/>
              <w:right w:val="single" w:sz="4" w:space="0" w:color="auto"/>
            </w:tcBorders>
            <w:vAlign w:val="center"/>
          </w:tcPr>
          <w:p w14:paraId="582D1D85" w14:textId="77777777" w:rsidR="00025A03" w:rsidRDefault="005D58B2">
            <w:pPr>
              <w:widowControl/>
              <w:jc w:val="left"/>
              <w:rPr>
                <w:rFonts w:ascii="宋体" w:cs="Arial"/>
                <w:kern w:val="0"/>
                <w:szCs w:val="21"/>
              </w:rPr>
            </w:pPr>
            <w:r>
              <w:rPr>
                <w:rFonts w:ascii="宋体" w:cs="宋体"/>
                <w:kern w:val="0"/>
                <w:szCs w:val="21"/>
              </w:rPr>
              <w:t>2</w:t>
            </w:r>
            <w:r>
              <w:rPr>
                <w:rFonts w:ascii="宋体" w:cs="宋体" w:hint="eastAsia"/>
                <w:kern w:val="0"/>
                <w:szCs w:val="21"/>
              </w:rPr>
              <w:t>块</w:t>
            </w:r>
            <w:r>
              <w:rPr>
                <w:rFonts w:ascii="宋体" w:cs="宋体"/>
                <w:kern w:val="0"/>
                <w:szCs w:val="21"/>
              </w:rPr>
              <w:t xml:space="preserve"> RTX2080Ti  11GB</w:t>
            </w:r>
            <w:r>
              <w:rPr>
                <w:rFonts w:ascii="宋体" w:cs="宋体" w:hint="eastAsia"/>
                <w:kern w:val="0"/>
                <w:szCs w:val="21"/>
              </w:rPr>
              <w:t>显卡</w:t>
            </w:r>
          </w:p>
          <w:p w14:paraId="55D26589" w14:textId="77777777" w:rsidR="00025A03" w:rsidRDefault="005D58B2">
            <w:pPr>
              <w:widowControl/>
              <w:jc w:val="left"/>
              <w:rPr>
                <w:rFonts w:ascii="宋体" w:cs="Arial"/>
                <w:kern w:val="0"/>
                <w:szCs w:val="21"/>
              </w:rPr>
            </w:pPr>
            <w:r>
              <w:rPr>
                <w:rFonts w:ascii="宋体" w:cs="Arial" w:hint="eastAsia"/>
                <w:kern w:val="0"/>
                <w:szCs w:val="21"/>
              </w:rPr>
              <w:t>最大可支持3张P6000或同等型号的显卡；</w:t>
            </w:r>
          </w:p>
        </w:tc>
        <w:tc>
          <w:tcPr>
            <w:tcW w:w="376" w:type="pct"/>
            <w:tcBorders>
              <w:top w:val="single" w:sz="4" w:space="0" w:color="auto"/>
              <w:left w:val="single" w:sz="4" w:space="0" w:color="auto"/>
              <w:bottom w:val="single" w:sz="4" w:space="0" w:color="auto"/>
              <w:right w:val="single" w:sz="4" w:space="0" w:color="auto"/>
            </w:tcBorders>
          </w:tcPr>
          <w:p w14:paraId="038E1A08" w14:textId="77777777" w:rsidR="00025A03" w:rsidRDefault="00025A03">
            <w:pPr>
              <w:pStyle w:val="a3"/>
              <w:ind w:firstLine="480"/>
            </w:pPr>
          </w:p>
        </w:tc>
      </w:tr>
      <w:tr w:rsidR="00025A03" w14:paraId="07E3E8C7" w14:textId="77777777">
        <w:tc>
          <w:tcPr>
            <w:tcW w:w="346" w:type="pct"/>
            <w:tcBorders>
              <w:top w:val="single" w:sz="4" w:space="0" w:color="auto"/>
              <w:left w:val="single" w:sz="4" w:space="0" w:color="auto"/>
              <w:bottom w:val="single" w:sz="4" w:space="0" w:color="auto"/>
              <w:right w:val="single" w:sz="4" w:space="0" w:color="auto"/>
            </w:tcBorders>
            <w:vAlign w:val="center"/>
          </w:tcPr>
          <w:p w14:paraId="17BD4889" w14:textId="77777777" w:rsidR="00025A03" w:rsidRDefault="005D58B2">
            <w:pPr>
              <w:pStyle w:val="af7"/>
              <w:rPr>
                <w:rFonts w:ascii="宋体"/>
                <w:b w:val="0"/>
              </w:rPr>
            </w:pPr>
            <w:r>
              <w:rPr>
                <w:rFonts w:ascii="宋体" w:hint="eastAsia"/>
                <w:b w:val="0"/>
              </w:rPr>
              <w:t>7</w:t>
            </w:r>
          </w:p>
        </w:tc>
        <w:tc>
          <w:tcPr>
            <w:tcW w:w="713" w:type="pct"/>
            <w:tcBorders>
              <w:top w:val="single" w:sz="4" w:space="0" w:color="auto"/>
              <w:left w:val="single" w:sz="4" w:space="0" w:color="auto"/>
              <w:bottom w:val="single" w:sz="4" w:space="0" w:color="auto"/>
              <w:right w:val="single" w:sz="4" w:space="0" w:color="auto"/>
            </w:tcBorders>
            <w:vAlign w:val="center"/>
          </w:tcPr>
          <w:p w14:paraId="53947CB8" w14:textId="77777777" w:rsidR="00025A03" w:rsidRDefault="005D58B2">
            <w:pPr>
              <w:pStyle w:val="a3"/>
              <w:ind w:firstLineChars="0" w:firstLine="0"/>
              <w:rPr>
                <w:rFonts w:cs="Arial"/>
                <w:sz w:val="21"/>
                <w:szCs w:val="21"/>
              </w:rPr>
            </w:pPr>
            <w:r>
              <w:rPr>
                <w:rFonts w:cs="Arial"/>
                <w:sz w:val="21"/>
                <w:szCs w:val="21"/>
              </w:rPr>
              <w:t>网卡</w:t>
            </w:r>
          </w:p>
        </w:tc>
        <w:tc>
          <w:tcPr>
            <w:tcW w:w="3565" w:type="pct"/>
            <w:tcBorders>
              <w:top w:val="single" w:sz="4" w:space="0" w:color="auto"/>
              <w:left w:val="single" w:sz="4" w:space="0" w:color="auto"/>
              <w:bottom w:val="single" w:sz="4" w:space="0" w:color="auto"/>
              <w:right w:val="single" w:sz="4" w:space="0" w:color="auto"/>
            </w:tcBorders>
            <w:vAlign w:val="center"/>
          </w:tcPr>
          <w:p w14:paraId="02818D98" w14:textId="77777777" w:rsidR="00025A03" w:rsidRDefault="005D58B2">
            <w:pPr>
              <w:widowControl/>
              <w:jc w:val="left"/>
              <w:rPr>
                <w:rFonts w:ascii="宋体" w:cs="Arial"/>
                <w:kern w:val="0"/>
                <w:szCs w:val="21"/>
              </w:rPr>
            </w:pPr>
            <w:r>
              <w:rPr>
                <w:rFonts w:ascii="宋体" w:cs="Arial" w:hint="eastAsia"/>
                <w:kern w:val="0"/>
                <w:szCs w:val="21"/>
              </w:rPr>
              <w:t>1x</w:t>
            </w:r>
            <w:r>
              <w:rPr>
                <w:rFonts w:ascii="宋体" w:cs="Arial"/>
                <w:kern w:val="0"/>
                <w:szCs w:val="21"/>
              </w:rPr>
              <w:t>Intel I218LM</w:t>
            </w:r>
            <w:r>
              <w:rPr>
                <w:rFonts w:ascii="宋体" w:cs="Arial" w:hint="eastAsia"/>
                <w:kern w:val="0"/>
                <w:szCs w:val="21"/>
              </w:rPr>
              <w:t>千兆网卡+ 1x</w:t>
            </w:r>
            <w:r>
              <w:rPr>
                <w:rFonts w:ascii="宋体" w:cs="Arial"/>
                <w:kern w:val="0"/>
                <w:szCs w:val="21"/>
              </w:rPr>
              <w:t>Intel I21</w:t>
            </w:r>
            <w:r>
              <w:rPr>
                <w:rFonts w:ascii="宋体" w:cs="Arial" w:hint="eastAsia"/>
                <w:kern w:val="0"/>
                <w:szCs w:val="21"/>
              </w:rPr>
              <w:t>0</w:t>
            </w:r>
            <w:r>
              <w:rPr>
                <w:rFonts w:ascii="宋体" w:cs="Arial"/>
                <w:kern w:val="0"/>
                <w:szCs w:val="21"/>
              </w:rPr>
              <w:t>LM</w:t>
            </w:r>
            <w:r>
              <w:rPr>
                <w:rFonts w:ascii="宋体" w:cs="Arial" w:hint="eastAsia"/>
                <w:kern w:val="0"/>
                <w:szCs w:val="21"/>
              </w:rPr>
              <w:t>千兆网卡</w:t>
            </w:r>
          </w:p>
        </w:tc>
        <w:tc>
          <w:tcPr>
            <w:tcW w:w="376" w:type="pct"/>
            <w:tcBorders>
              <w:top w:val="single" w:sz="4" w:space="0" w:color="auto"/>
              <w:left w:val="single" w:sz="4" w:space="0" w:color="auto"/>
              <w:bottom w:val="single" w:sz="4" w:space="0" w:color="auto"/>
              <w:right w:val="single" w:sz="4" w:space="0" w:color="auto"/>
            </w:tcBorders>
          </w:tcPr>
          <w:p w14:paraId="3F219F2A" w14:textId="77777777" w:rsidR="00025A03" w:rsidRDefault="00025A03">
            <w:pPr>
              <w:pStyle w:val="a3"/>
              <w:ind w:firstLine="480"/>
            </w:pPr>
          </w:p>
        </w:tc>
      </w:tr>
      <w:tr w:rsidR="00025A03" w14:paraId="2244D097" w14:textId="77777777">
        <w:tc>
          <w:tcPr>
            <w:tcW w:w="346" w:type="pct"/>
            <w:tcBorders>
              <w:top w:val="single" w:sz="4" w:space="0" w:color="auto"/>
              <w:left w:val="single" w:sz="4" w:space="0" w:color="auto"/>
              <w:bottom w:val="single" w:sz="4" w:space="0" w:color="auto"/>
              <w:right w:val="single" w:sz="4" w:space="0" w:color="auto"/>
            </w:tcBorders>
            <w:vAlign w:val="center"/>
          </w:tcPr>
          <w:p w14:paraId="4D65CE98" w14:textId="77777777" w:rsidR="00025A03" w:rsidRDefault="005D58B2">
            <w:pPr>
              <w:pStyle w:val="af7"/>
              <w:rPr>
                <w:rFonts w:ascii="宋体"/>
                <w:b w:val="0"/>
              </w:rPr>
            </w:pPr>
            <w:r>
              <w:rPr>
                <w:rFonts w:ascii="宋体" w:hint="eastAsia"/>
                <w:b w:val="0"/>
              </w:rPr>
              <w:t>8</w:t>
            </w:r>
          </w:p>
        </w:tc>
        <w:tc>
          <w:tcPr>
            <w:tcW w:w="713" w:type="pct"/>
            <w:tcBorders>
              <w:top w:val="single" w:sz="4" w:space="0" w:color="auto"/>
              <w:left w:val="single" w:sz="4" w:space="0" w:color="auto"/>
              <w:bottom w:val="single" w:sz="4" w:space="0" w:color="auto"/>
              <w:right w:val="single" w:sz="4" w:space="0" w:color="auto"/>
            </w:tcBorders>
            <w:vAlign w:val="center"/>
          </w:tcPr>
          <w:p w14:paraId="55B36ED1" w14:textId="77777777" w:rsidR="00025A03" w:rsidRDefault="005D58B2">
            <w:pPr>
              <w:pStyle w:val="a3"/>
              <w:ind w:firstLineChars="0" w:firstLine="0"/>
              <w:rPr>
                <w:rFonts w:cs="Arial"/>
                <w:sz w:val="21"/>
                <w:szCs w:val="21"/>
              </w:rPr>
            </w:pPr>
            <w:r>
              <w:rPr>
                <w:rFonts w:cs="Arial" w:hint="eastAsia"/>
                <w:sz w:val="21"/>
                <w:szCs w:val="21"/>
              </w:rPr>
              <w:t>声卡</w:t>
            </w:r>
          </w:p>
        </w:tc>
        <w:tc>
          <w:tcPr>
            <w:tcW w:w="3565" w:type="pct"/>
            <w:tcBorders>
              <w:top w:val="single" w:sz="4" w:space="0" w:color="auto"/>
              <w:left w:val="single" w:sz="4" w:space="0" w:color="auto"/>
              <w:bottom w:val="single" w:sz="4" w:space="0" w:color="auto"/>
              <w:right w:val="single" w:sz="4" w:space="0" w:color="auto"/>
            </w:tcBorders>
            <w:vAlign w:val="center"/>
          </w:tcPr>
          <w:p w14:paraId="5FAF1A58" w14:textId="77777777" w:rsidR="00025A03" w:rsidRDefault="005D58B2">
            <w:pPr>
              <w:widowControl/>
              <w:jc w:val="left"/>
              <w:rPr>
                <w:rFonts w:ascii="宋体" w:cs="Arial"/>
                <w:kern w:val="0"/>
                <w:szCs w:val="21"/>
              </w:rPr>
            </w:pPr>
            <w:r>
              <w:rPr>
                <w:rFonts w:ascii="宋体" w:cs="Arial"/>
                <w:kern w:val="0"/>
                <w:szCs w:val="21"/>
              </w:rPr>
              <w:t>Realtek ALC662</w:t>
            </w:r>
          </w:p>
        </w:tc>
        <w:tc>
          <w:tcPr>
            <w:tcW w:w="376" w:type="pct"/>
            <w:tcBorders>
              <w:top w:val="single" w:sz="4" w:space="0" w:color="auto"/>
              <w:left w:val="single" w:sz="4" w:space="0" w:color="auto"/>
              <w:bottom w:val="single" w:sz="4" w:space="0" w:color="auto"/>
              <w:right w:val="single" w:sz="4" w:space="0" w:color="auto"/>
            </w:tcBorders>
          </w:tcPr>
          <w:p w14:paraId="5B929AAD" w14:textId="77777777" w:rsidR="00025A03" w:rsidRDefault="00025A03">
            <w:pPr>
              <w:pStyle w:val="a3"/>
              <w:ind w:firstLine="480"/>
            </w:pPr>
          </w:p>
        </w:tc>
      </w:tr>
      <w:tr w:rsidR="00025A03" w14:paraId="7DA98F18" w14:textId="77777777">
        <w:tc>
          <w:tcPr>
            <w:tcW w:w="346" w:type="pct"/>
            <w:tcBorders>
              <w:top w:val="single" w:sz="4" w:space="0" w:color="auto"/>
              <w:left w:val="single" w:sz="4" w:space="0" w:color="auto"/>
              <w:bottom w:val="single" w:sz="4" w:space="0" w:color="auto"/>
              <w:right w:val="single" w:sz="4" w:space="0" w:color="auto"/>
            </w:tcBorders>
            <w:vAlign w:val="center"/>
          </w:tcPr>
          <w:p w14:paraId="4503005B" w14:textId="77777777" w:rsidR="00025A03" w:rsidRDefault="005D58B2">
            <w:pPr>
              <w:pStyle w:val="af7"/>
              <w:rPr>
                <w:rFonts w:ascii="宋体"/>
                <w:b w:val="0"/>
              </w:rPr>
            </w:pPr>
            <w:r>
              <w:rPr>
                <w:rFonts w:ascii="宋体" w:hint="eastAsia"/>
                <w:b w:val="0"/>
              </w:rPr>
              <w:t>9</w:t>
            </w:r>
          </w:p>
        </w:tc>
        <w:tc>
          <w:tcPr>
            <w:tcW w:w="713" w:type="pct"/>
            <w:tcBorders>
              <w:top w:val="single" w:sz="4" w:space="0" w:color="auto"/>
              <w:left w:val="single" w:sz="4" w:space="0" w:color="auto"/>
              <w:bottom w:val="single" w:sz="4" w:space="0" w:color="auto"/>
              <w:right w:val="single" w:sz="4" w:space="0" w:color="auto"/>
            </w:tcBorders>
            <w:vAlign w:val="center"/>
          </w:tcPr>
          <w:p w14:paraId="1F31722F" w14:textId="77777777" w:rsidR="00025A03" w:rsidRDefault="005D58B2">
            <w:pPr>
              <w:pStyle w:val="a3"/>
              <w:ind w:firstLineChars="0" w:firstLine="0"/>
              <w:rPr>
                <w:rFonts w:cs="Arial"/>
                <w:sz w:val="21"/>
                <w:szCs w:val="21"/>
              </w:rPr>
            </w:pPr>
            <w:r>
              <w:rPr>
                <w:rFonts w:cs="宋体" w:hint="eastAsia"/>
                <w:sz w:val="21"/>
                <w:szCs w:val="21"/>
              </w:rPr>
              <w:t>键盘、鼠标</w:t>
            </w:r>
          </w:p>
        </w:tc>
        <w:tc>
          <w:tcPr>
            <w:tcW w:w="3565" w:type="pct"/>
            <w:tcBorders>
              <w:top w:val="single" w:sz="4" w:space="0" w:color="auto"/>
              <w:left w:val="single" w:sz="4" w:space="0" w:color="auto"/>
              <w:bottom w:val="single" w:sz="4" w:space="0" w:color="auto"/>
              <w:right w:val="single" w:sz="4" w:space="0" w:color="auto"/>
            </w:tcBorders>
            <w:vAlign w:val="center"/>
          </w:tcPr>
          <w:p w14:paraId="46F647B8" w14:textId="77777777" w:rsidR="00025A03" w:rsidRDefault="005D58B2">
            <w:pPr>
              <w:widowControl/>
              <w:jc w:val="left"/>
              <w:rPr>
                <w:rFonts w:ascii="宋体" w:cs="Arial"/>
                <w:kern w:val="0"/>
                <w:szCs w:val="21"/>
              </w:rPr>
            </w:pPr>
            <w:r>
              <w:rPr>
                <w:rFonts w:ascii="宋体" w:cs="宋体" w:hint="eastAsia"/>
                <w:kern w:val="0"/>
                <w:szCs w:val="21"/>
              </w:rPr>
              <w:t>键盘鼠标</w:t>
            </w:r>
          </w:p>
        </w:tc>
        <w:tc>
          <w:tcPr>
            <w:tcW w:w="376" w:type="pct"/>
            <w:tcBorders>
              <w:top w:val="single" w:sz="4" w:space="0" w:color="auto"/>
              <w:left w:val="single" w:sz="4" w:space="0" w:color="auto"/>
              <w:bottom w:val="single" w:sz="4" w:space="0" w:color="auto"/>
              <w:right w:val="single" w:sz="4" w:space="0" w:color="auto"/>
            </w:tcBorders>
          </w:tcPr>
          <w:p w14:paraId="712A4518" w14:textId="77777777" w:rsidR="00025A03" w:rsidRDefault="00025A03">
            <w:pPr>
              <w:pStyle w:val="a3"/>
              <w:ind w:firstLine="480"/>
            </w:pPr>
          </w:p>
        </w:tc>
      </w:tr>
      <w:tr w:rsidR="00025A03" w14:paraId="6FD47550" w14:textId="77777777">
        <w:tc>
          <w:tcPr>
            <w:tcW w:w="346" w:type="pct"/>
            <w:tcBorders>
              <w:top w:val="single" w:sz="4" w:space="0" w:color="auto"/>
              <w:left w:val="single" w:sz="4" w:space="0" w:color="auto"/>
              <w:bottom w:val="single" w:sz="4" w:space="0" w:color="auto"/>
              <w:right w:val="single" w:sz="4" w:space="0" w:color="auto"/>
            </w:tcBorders>
            <w:vAlign w:val="center"/>
          </w:tcPr>
          <w:p w14:paraId="6CE382C7" w14:textId="77777777" w:rsidR="00025A03" w:rsidRDefault="005D58B2">
            <w:pPr>
              <w:pStyle w:val="af7"/>
              <w:rPr>
                <w:rFonts w:ascii="宋体"/>
                <w:b w:val="0"/>
              </w:rPr>
            </w:pPr>
            <w:r>
              <w:rPr>
                <w:rFonts w:ascii="宋体" w:hint="eastAsia"/>
                <w:b w:val="0"/>
              </w:rPr>
              <w:t>10</w:t>
            </w:r>
          </w:p>
        </w:tc>
        <w:tc>
          <w:tcPr>
            <w:tcW w:w="713" w:type="pct"/>
            <w:tcBorders>
              <w:top w:val="single" w:sz="4" w:space="0" w:color="auto"/>
              <w:left w:val="single" w:sz="4" w:space="0" w:color="auto"/>
              <w:bottom w:val="single" w:sz="4" w:space="0" w:color="auto"/>
              <w:right w:val="single" w:sz="4" w:space="0" w:color="auto"/>
            </w:tcBorders>
            <w:vAlign w:val="center"/>
          </w:tcPr>
          <w:p w14:paraId="6F1CFE42" w14:textId="77777777" w:rsidR="00025A03" w:rsidRDefault="005D58B2">
            <w:pPr>
              <w:pStyle w:val="a3"/>
              <w:ind w:firstLineChars="0" w:firstLine="0"/>
              <w:rPr>
                <w:rFonts w:cs="Arial"/>
                <w:sz w:val="21"/>
                <w:szCs w:val="21"/>
              </w:rPr>
            </w:pPr>
            <w:r>
              <w:rPr>
                <w:rFonts w:cs="Arial"/>
                <w:sz w:val="21"/>
                <w:szCs w:val="21"/>
              </w:rPr>
              <w:t>接口</w:t>
            </w:r>
          </w:p>
        </w:tc>
        <w:tc>
          <w:tcPr>
            <w:tcW w:w="3565" w:type="pct"/>
            <w:tcBorders>
              <w:top w:val="single" w:sz="4" w:space="0" w:color="auto"/>
              <w:left w:val="single" w:sz="4" w:space="0" w:color="auto"/>
              <w:bottom w:val="single" w:sz="4" w:space="0" w:color="auto"/>
              <w:right w:val="single" w:sz="4" w:space="0" w:color="auto"/>
            </w:tcBorders>
            <w:vAlign w:val="center"/>
          </w:tcPr>
          <w:p w14:paraId="46530E75" w14:textId="77777777" w:rsidR="00025A03" w:rsidRDefault="005D58B2">
            <w:pPr>
              <w:widowControl/>
              <w:jc w:val="left"/>
              <w:rPr>
                <w:rFonts w:ascii="宋体" w:cs="Arial"/>
                <w:kern w:val="0"/>
                <w:szCs w:val="21"/>
              </w:rPr>
            </w:pPr>
            <w:r>
              <w:rPr>
                <w:rFonts w:ascii="宋体" w:cs="Arial" w:hint="eastAsia"/>
                <w:kern w:val="0"/>
                <w:szCs w:val="21"/>
              </w:rPr>
              <w:t>10个USB接口（前置4个USB 3.0接口，后置6个USB接口），1个标准串口，麦克风接口，配置SD读卡器；前置端口  4x USB 3.0；1组合音频/麦克风插孔 (3.5mm)；后置端口  2x USB 2.0, 4x USB 3.0, 一个串口（9针），一个以太网（RJ-45）；三个模拟音频口（线路输入，线路输出，麦克风输入），两个PS/2</w:t>
            </w:r>
          </w:p>
        </w:tc>
        <w:tc>
          <w:tcPr>
            <w:tcW w:w="376" w:type="pct"/>
            <w:tcBorders>
              <w:top w:val="single" w:sz="4" w:space="0" w:color="auto"/>
              <w:left w:val="single" w:sz="4" w:space="0" w:color="auto"/>
              <w:bottom w:val="single" w:sz="4" w:space="0" w:color="auto"/>
              <w:right w:val="single" w:sz="4" w:space="0" w:color="auto"/>
            </w:tcBorders>
          </w:tcPr>
          <w:p w14:paraId="7B5E684E" w14:textId="77777777" w:rsidR="00025A03" w:rsidRDefault="00025A03">
            <w:pPr>
              <w:pStyle w:val="a3"/>
              <w:ind w:firstLine="480"/>
            </w:pPr>
          </w:p>
        </w:tc>
      </w:tr>
      <w:tr w:rsidR="00025A03" w14:paraId="2B597E74" w14:textId="77777777">
        <w:tc>
          <w:tcPr>
            <w:tcW w:w="346" w:type="pct"/>
            <w:tcBorders>
              <w:top w:val="single" w:sz="4" w:space="0" w:color="auto"/>
              <w:left w:val="single" w:sz="4" w:space="0" w:color="auto"/>
              <w:bottom w:val="single" w:sz="4" w:space="0" w:color="auto"/>
              <w:right w:val="single" w:sz="4" w:space="0" w:color="auto"/>
            </w:tcBorders>
            <w:vAlign w:val="center"/>
          </w:tcPr>
          <w:p w14:paraId="44A57D5E" w14:textId="77777777" w:rsidR="00025A03" w:rsidRDefault="005D58B2">
            <w:pPr>
              <w:pStyle w:val="af7"/>
              <w:rPr>
                <w:rFonts w:ascii="宋体"/>
                <w:b w:val="0"/>
              </w:rPr>
            </w:pPr>
            <w:r>
              <w:rPr>
                <w:rFonts w:ascii="宋体" w:hint="eastAsia"/>
                <w:b w:val="0"/>
              </w:rPr>
              <w:t>11</w:t>
            </w:r>
          </w:p>
        </w:tc>
        <w:tc>
          <w:tcPr>
            <w:tcW w:w="713" w:type="pct"/>
            <w:tcBorders>
              <w:top w:val="single" w:sz="4" w:space="0" w:color="auto"/>
              <w:left w:val="single" w:sz="4" w:space="0" w:color="auto"/>
              <w:bottom w:val="single" w:sz="4" w:space="0" w:color="auto"/>
              <w:right w:val="single" w:sz="4" w:space="0" w:color="auto"/>
            </w:tcBorders>
            <w:vAlign w:val="center"/>
          </w:tcPr>
          <w:p w14:paraId="1BC74A01" w14:textId="77777777" w:rsidR="00025A03" w:rsidRDefault="005D58B2">
            <w:pPr>
              <w:pStyle w:val="a3"/>
              <w:ind w:firstLineChars="0" w:firstLine="0"/>
              <w:rPr>
                <w:rFonts w:cs="Arial"/>
                <w:sz w:val="21"/>
                <w:szCs w:val="21"/>
              </w:rPr>
            </w:pPr>
            <w:r>
              <w:rPr>
                <w:rFonts w:cs="Arial" w:hint="eastAsia"/>
                <w:sz w:val="21"/>
                <w:szCs w:val="21"/>
              </w:rPr>
              <w:t>PCI槽位</w:t>
            </w:r>
          </w:p>
        </w:tc>
        <w:tc>
          <w:tcPr>
            <w:tcW w:w="3565" w:type="pct"/>
            <w:tcBorders>
              <w:top w:val="single" w:sz="4" w:space="0" w:color="auto"/>
              <w:left w:val="single" w:sz="4" w:space="0" w:color="auto"/>
              <w:bottom w:val="single" w:sz="4" w:space="0" w:color="auto"/>
              <w:right w:val="single" w:sz="4" w:space="0" w:color="auto"/>
            </w:tcBorders>
            <w:vAlign w:val="center"/>
          </w:tcPr>
          <w:p w14:paraId="476ECD72" w14:textId="77777777" w:rsidR="00025A03" w:rsidRDefault="005D58B2">
            <w:pPr>
              <w:widowControl/>
              <w:jc w:val="left"/>
              <w:rPr>
                <w:rFonts w:ascii="宋体" w:cs="Arial"/>
                <w:kern w:val="0"/>
                <w:szCs w:val="21"/>
              </w:rPr>
            </w:pPr>
            <w:r>
              <w:rPr>
                <w:rFonts w:ascii="宋体" w:cs="Arial" w:hint="eastAsia"/>
                <w:kern w:val="0"/>
                <w:szCs w:val="21"/>
              </w:rPr>
              <w:t>总共8个插槽</w:t>
            </w:r>
          </w:p>
          <w:p w14:paraId="00CC7A64" w14:textId="77777777" w:rsidR="00025A03" w:rsidRDefault="005D58B2">
            <w:pPr>
              <w:widowControl/>
              <w:jc w:val="left"/>
              <w:rPr>
                <w:rFonts w:ascii="宋体" w:cs="Arial"/>
                <w:kern w:val="0"/>
                <w:szCs w:val="21"/>
              </w:rPr>
            </w:pPr>
            <w:r>
              <w:rPr>
                <w:rFonts w:ascii="宋体" w:cs="Arial" w:hint="eastAsia"/>
                <w:kern w:val="0"/>
                <w:szCs w:val="21"/>
              </w:rPr>
              <w:t>配置5个PCIe Gen3.0 x16、3个PCIe Gen3.0 x4、</w:t>
            </w:r>
          </w:p>
        </w:tc>
        <w:tc>
          <w:tcPr>
            <w:tcW w:w="376" w:type="pct"/>
            <w:tcBorders>
              <w:top w:val="single" w:sz="4" w:space="0" w:color="auto"/>
              <w:left w:val="single" w:sz="4" w:space="0" w:color="auto"/>
              <w:bottom w:val="single" w:sz="4" w:space="0" w:color="auto"/>
              <w:right w:val="single" w:sz="4" w:space="0" w:color="auto"/>
            </w:tcBorders>
          </w:tcPr>
          <w:p w14:paraId="3F7FF7FD" w14:textId="77777777" w:rsidR="00025A03" w:rsidRDefault="00025A03">
            <w:pPr>
              <w:pStyle w:val="a3"/>
              <w:ind w:firstLine="480"/>
            </w:pPr>
          </w:p>
        </w:tc>
      </w:tr>
      <w:tr w:rsidR="00025A03" w14:paraId="51176510" w14:textId="77777777">
        <w:tc>
          <w:tcPr>
            <w:tcW w:w="346" w:type="pct"/>
            <w:tcBorders>
              <w:top w:val="single" w:sz="4" w:space="0" w:color="auto"/>
              <w:left w:val="single" w:sz="4" w:space="0" w:color="auto"/>
              <w:bottom w:val="single" w:sz="4" w:space="0" w:color="auto"/>
              <w:right w:val="single" w:sz="4" w:space="0" w:color="auto"/>
            </w:tcBorders>
            <w:vAlign w:val="center"/>
          </w:tcPr>
          <w:p w14:paraId="2354E968" w14:textId="77777777" w:rsidR="00025A03" w:rsidRDefault="005D58B2">
            <w:pPr>
              <w:pStyle w:val="af7"/>
              <w:rPr>
                <w:rFonts w:ascii="宋体"/>
                <w:b w:val="0"/>
              </w:rPr>
            </w:pPr>
            <w:r>
              <w:rPr>
                <w:rFonts w:ascii="宋体" w:hint="eastAsia"/>
                <w:b w:val="0"/>
              </w:rPr>
              <w:t>12</w:t>
            </w:r>
          </w:p>
        </w:tc>
        <w:tc>
          <w:tcPr>
            <w:tcW w:w="713" w:type="pct"/>
            <w:tcBorders>
              <w:top w:val="single" w:sz="4" w:space="0" w:color="auto"/>
              <w:left w:val="single" w:sz="4" w:space="0" w:color="auto"/>
              <w:bottom w:val="single" w:sz="4" w:space="0" w:color="auto"/>
              <w:right w:val="single" w:sz="4" w:space="0" w:color="auto"/>
            </w:tcBorders>
            <w:vAlign w:val="center"/>
          </w:tcPr>
          <w:p w14:paraId="0B8AF647" w14:textId="77777777" w:rsidR="00025A03" w:rsidRDefault="005D58B2">
            <w:pPr>
              <w:pStyle w:val="a3"/>
              <w:ind w:firstLineChars="0" w:firstLine="0"/>
              <w:rPr>
                <w:rFonts w:cs="Arial"/>
                <w:sz w:val="21"/>
                <w:szCs w:val="21"/>
              </w:rPr>
            </w:pPr>
            <w:r>
              <w:rPr>
                <w:rFonts w:cs="Arial"/>
                <w:sz w:val="21"/>
                <w:szCs w:val="21"/>
              </w:rPr>
              <w:t>电</w:t>
            </w:r>
            <w:r>
              <w:rPr>
                <w:rFonts w:cs="Arial" w:hint="eastAsia"/>
                <w:sz w:val="21"/>
                <w:szCs w:val="21"/>
              </w:rPr>
              <w:t>源</w:t>
            </w:r>
          </w:p>
        </w:tc>
        <w:tc>
          <w:tcPr>
            <w:tcW w:w="3565" w:type="pct"/>
            <w:tcBorders>
              <w:top w:val="single" w:sz="4" w:space="0" w:color="auto"/>
              <w:left w:val="single" w:sz="4" w:space="0" w:color="auto"/>
              <w:bottom w:val="single" w:sz="4" w:space="0" w:color="auto"/>
              <w:right w:val="single" w:sz="4" w:space="0" w:color="auto"/>
            </w:tcBorders>
            <w:vAlign w:val="center"/>
          </w:tcPr>
          <w:p w14:paraId="6D16BDCF" w14:textId="77777777" w:rsidR="00025A03" w:rsidRDefault="005D58B2">
            <w:pPr>
              <w:widowControl/>
              <w:jc w:val="left"/>
              <w:rPr>
                <w:rFonts w:ascii="宋体" w:cs="Arial"/>
                <w:kern w:val="0"/>
                <w:szCs w:val="21"/>
              </w:rPr>
            </w:pPr>
            <w:r>
              <w:rPr>
                <w:rFonts w:ascii="宋体" w:cs="Arial" w:hint="eastAsia"/>
                <w:kern w:val="0"/>
                <w:szCs w:val="21"/>
              </w:rPr>
              <w:t>1400电源</w:t>
            </w:r>
          </w:p>
          <w:p w14:paraId="1C7C9AFF" w14:textId="77777777" w:rsidR="00025A03" w:rsidRDefault="005D58B2">
            <w:pPr>
              <w:widowControl/>
              <w:jc w:val="left"/>
              <w:rPr>
                <w:rFonts w:ascii="宋体" w:cs="Arial"/>
                <w:kern w:val="0"/>
                <w:szCs w:val="21"/>
              </w:rPr>
            </w:pPr>
            <w:r>
              <w:rPr>
                <w:rFonts w:ascii="宋体" w:cs="宋体"/>
                <w:kern w:val="0"/>
                <w:szCs w:val="21"/>
              </w:rPr>
              <w:t>Yes 80 PLUS Platinum  1400W PSU</w:t>
            </w:r>
          </w:p>
        </w:tc>
        <w:tc>
          <w:tcPr>
            <w:tcW w:w="376" w:type="pct"/>
            <w:tcBorders>
              <w:top w:val="single" w:sz="4" w:space="0" w:color="auto"/>
              <w:left w:val="single" w:sz="4" w:space="0" w:color="auto"/>
              <w:bottom w:val="single" w:sz="4" w:space="0" w:color="auto"/>
              <w:right w:val="single" w:sz="4" w:space="0" w:color="auto"/>
            </w:tcBorders>
          </w:tcPr>
          <w:p w14:paraId="7352F895" w14:textId="77777777" w:rsidR="00025A03" w:rsidRDefault="00025A03">
            <w:pPr>
              <w:pStyle w:val="a3"/>
              <w:ind w:firstLine="480"/>
            </w:pPr>
          </w:p>
        </w:tc>
      </w:tr>
      <w:tr w:rsidR="00025A03" w14:paraId="78E4E060" w14:textId="77777777">
        <w:tc>
          <w:tcPr>
            <w:tcW w:w="346" w:type="pct"/>
            <w:vMerge w:val="restart"/>
            <w:tcBorders>
              <w:top w:val="single" w:sz="4" w:space="0" w:color="auto"/>
              <w:left w:val="single" w:sz="4" w:space="0" w:color="auto"/>
              <w:right w:val="single" w:sz="4" w:space="0" w:color="auto"/>
            </w:tcBorders>
            <w:vAlign w:val="center"/>
          </w:tcPr>
          <w:p w14:paraId="098CF740" w14:textId="77777777" w:rsidR="00025A03" w:rsidRDefault="005D58B2">
            <w:pPr>
              <w:pStyle w:val="af7"/>
              <w:rPr>
                <w:rFonts w:ascii="宋体"/>
                <w:b w:val="0"/>
              </w:rPr>
            </w:pPr>
            <w:r>
              <w:rPr>
                <w:rFonts w:ascii="宋体" w:hint="eastAsia"/>
                <w:b w:val="0"/>
              </w:rPr>
              <w:t>13</w:t>
            </w:r>
          </w:p>
        </w:tc>
        <w:tc>
          <w:tcPr>
            <w:tcW w:w="713" w:type="pct"/>
            <w:vMerge w:val="restart"/>
            <w:tcBorders>
              <w:top w:val="single" w:sz="4" w:space="0" w:color="auto"/>
              <w:left w:val="single" w:sz="4" w:space="0" w:color="auto"/>
              <w:right w:val="single" w:sz="4" w:space="0" w:color="auto"/>
            </w:tcBorders>
            <w:vAlign w:val="center"/>
          </w:tcPr>
          <w:p w14:paraId="7FF5FCF5" w14:textId="77777777" w:rsidR="00025A03" w:rsidRDefault="005D58B2">
            <w:pPr>
              <w:pStyle w:val="a3"/>
              <w:ind w:firstLineChars="0" w:firstLine="0"/>
              <w:rPr>
                <w:rFonts w:cs="Arial"/>
                <w:sz w:val="21"/>
                <w:szCs w:val="21"/>
              </w:rPr>
            </w:pPr>
            <w:r>
              <w:rPr>
                <w:sz w:val="21"/>
                <w:szCs w:val="21"/>
              </w:rPr>
              <w:t>机箱</w:t>
            </w:r>
          </w:p>
        </w:tc>
        <w:tc>
          <w:tcPr>
            <w:tcW w:w="3565" w:type="pct"/>
            <w:tcBorders>
              <w:top w:val="single" w:sz="4" w:space="0" w:color="auto"/>
              <w:left w:val="single" w:sz="4" w:space="0" w:color="auto"/>
              <w:bottom w:val="single" w:sz="4" w:space="0" w:color="auto"/>
              <w:right w:val="single" w:sz="4" w:space="0" w:color="auto"/>
            </w:tcBorders>
            <w:vAlign w:val="center"/>
          </w:tcPr>
          <w:p w14:paraId="1AF63160" w14:textId="77777777" w:rsidR="00025A03" w:rsidRDefault="005D58B2">
            <w:pPr>
              <w:widowControl/>
              <w:jc w:val="left"/>
              <w:rPr>
                <w:rFonts w:ascii="宋体" w:cs="Arial"/>
                <w:kern w:val="0"/>
                <w:szCs w:val="21"/>
              </w:rPr>
            </w:pPr>
            <w:r>
              <w:rPr>
                <w:rFonts w:ascii="宋体" w:hint="eastAsia"/>
                <w:szCs w:val="21"/>
              </w:rPr>
              <w:t>塔式标准机箱，整体模块化设计，支持免工具拆卸，内嵌式把手设计，易于搬运；</w:t>
            </w:r>
          </w:p>
        </w:tc>
        <w:tc>
          <w:tcPr>
            <w:tcW w:w="376" w:type="pct"/>
            <w:tcBorders>
              <w:top w:val="single" w:sz="4" w:space="0" w:color="auto"/>
              <w:left w:val="single" w:sz="4" w:space="0" w:color="auto"/>
              <w:bottom w:val="single" w:sz="4" w:space="0" w:color="auto"/>
              <w:right w:val="single" w:sz="4" w:space="0" w:color="auto"/>
            </w:tcBorders>
          </w:tcPr>
          <w:p w14:paraId="71D0F8C7" w14:textId="77777777" w:rsidR="00025A03" w:rsidRDefault="00025A03">
            <w:pPr>
              <w:pStyle w:val="a3"/>
              <w:ind w:firstLine="480"/>
            </w:pPr>
          </w:p>
        </w:tc>
      </w:tr>
      <w:tr w:rsidR="00025A03" w14:paraId="22ABF15F" w14:textId="77777777">
        <w:tc>
          <w:tcPr>
            <w:tcW w:w="346" w:type="pct"/>
            <w:vMerge/>
            <w:tcBorders>
              <w:left w:val="single" w:sz="4" w:space="0" w:color="auto"/>
              <w:right w:val="single" w:sz="4" w:space="0" w:color="auto"/>
            </w:tcBorders>
            <w:vAlign w:val="center"/>
          </w:tcPr>
          <w:p w14:paraId="7F80CD44" w14:textId="77777777" w:rsidR="00025A03" w:rsidRDefault="00025A03"/>
        </w:tc>
        <w:tc>
          <w:tcPr>
            <w:tcW w:w="713" w:type="pct"/>
            <w:vMerge/>
            <w:tcBorders>
              <w:left w:val="single" w:sz="4" w:space="0" w:color="auto"/>
              <w:right w:val="single" w:sz="4" w:space="0" w:color="auto"/>
            </w:tcBorders>
            <w:vAlign w:val="center"/>
          </w:tcPr>
          <w:p w14:paraId="0B4F966D" w14:textId="77777777" w:rsidR="00025A03" w:rsidRDefault="00025A03"/>
        </w:tc>
        <w:tc>
          <w:tcPr>
            <w:tcW w:w="3565" w:type="pct"/>
            <w:tcBorders>
              <w:top w:val="single" w:sz="4" w:space="0" w:color="auto"/>
              <w:left w:val="single" w:sz="4" w:space="0" w:color="auto"/>
              <w:bottom w:val="single" w:sz="4" w:space="0" w:color="auto"/>
              <w:right w:val="single" w:sz="4" w:space="0" w:color="auto"/>
            </w:tcBorders>
            <w:vAlign w:val="center"/>
          </w:tcPr>
          <w:p w14:paraId="074A9CA8" w14:textId="77777777" w:rsidR="00025A03" w:rsidRDefault="005D58B2">
            <w:pPr>
              <w:pStyle w:val="af9"/>
              <w:jc w:val="left"/>
              <w:rPr>
                <w:rFonts w:ascii="宋体" w:eastAsia="宋体"/>
                <w:szCs w:val="21"/>
              </w:rPr>
            </w:pPr>
            <w:r>
              <w:rPr>
                <w:rFonts w:ascii="宋体" w:eastAsia="宋体" w:hint="eastAsia"/>
                <w:szCs w:val="21"/>
              </w:rPr>
              <w:t>55升</w:t>
            </w:r>
            <w:r>
              <w:rPr>
                <w:rFonts w:ascii="宋体" w:eastAsia="宋体"/>
                <w:szCs w:val="21"/>
              </w:rPr>
              <w:t>440mm H x 200mm W x 620mm D</w:t>
            </w:r>
          </w:p>
          <w:p w14:paraId="54689054" w14:textId="77777777" w:rsidR="00025A03" w:rsidRDefault="005D58B2">
            <w:pPr>
              <w:widowControl/>
              <w:jc w:val="left"/>
              <w:rPr>
                <w:rFonts w:ascii="宋体" w:cs="Arial"/>
                <w:kern w:val="0"/>
                <w:szCs w:val="21"/>
              </w:rPr>
            </w:pPr>
            <w:r>
              <w:rPr>
                <w:rFonts w:ascii="宋体" w:hint="eastAsia"/>
                <w:szCs w:val="21"/>
              </w:rPr>
              <w:t>最大配置 30公斤</w:t>
            </w:r>
          </w:p>
        </w:tc>
        <w:tc>
          <w:tcPr>
            <w:tcW w:w="376" w:type="pct"/>
            <w:tcBorders>
              <w:top w:val="single" w:sz="4" w:space="0" w:color="auto"/>
              <w:left w:val="single" w:sz="4" w:space="0" w:color="auto"/>
              <w:bottom w:val="single" w:sz="4" w:space="0" w:color="auto"/>
              <w:right w:val="single" w:sz="4" w:space="0" w:color="auto"/>
            </w:tcBorders>
          </w:tcPr>
          <w:p w14:paraId="4A75C24D" w14:textId="77777777" w:rsidR="00025A03" w:rsidRDefault="00025A03">
            <w:pPr>
              <w:pStyle w:val="a3"/>
              <w:ind w:firstLine="480"/>
            </w:pPr>
          </w:p>
        </w:tc>
      </w:tr>
      <w:tr w:rsidR="00025A03" w14:paraId="1A5303C4" w14:textId="77777777">
        <w:tc>
          <w:tcPr>
            <w:tcW w:w="346" w:type="pct"/>
            <w:vMerge/>
            <w:tcBorders>
              <w:left w:val="single" w:sz="4" w:space="0" w:color="auto"/>
              <w:bottom w:val="single" w:sz="4" w:space="0" w:color="auto"/>
              <w:right w:val="single" w:sz="4" w:space="0" w:color="auto"/>
            </w:tcBorders>
            <w:vAlign w:val="center"/>
          </w:tcPr>
          <w:p w14:paraId="3957847B" w14:textId="77777777" w:rsidR="00025A03" w:rsidRDefault="00025A03"/>
        </w:tc>
        <w:tc>
          <w:tcPr>
            <w:tcW w:w="713" w:type="pct"/>
            <w:vMerge/>
            <w:tcBorders>
              <w:left w:val="single" w:sz="4" w:space="0" w:color="auto"/>
              <w:bottom w:val="single" w:sz="4" w:space="0" w:color="auto"/>
              <w:right w:val="single" w:sz="4" w:space="0" w:color="auto"/>
            </w:tcBorders>
            <w:vAlign w:val="center"/>
          </w:tcPr>
          <w:p w14:paraId="6D823AA6" w14:textId="77777777" w:rsidR="00025A03" w:rsidRDefault="00025A03"/>
        </w:tc>
        <w:tc>
          <w:tcPr>
            <w:tcW w:w="3565" w:type="pct"/>
            <w:tcBorders>
              <w:top w:val="single" w:sz="4" w:space="0" w:color="auto"/>
              <w:left w:val="single" w:sz="4" w:space="0" w:color="auto"/>
              <w:bottom w:val="single" w:sz="4" w:space="0" w:color="auto"/>
              <w:right w:val="single" w:sz="4" w:space="0" w:color="auto"/>
            </w:tcBorders>
            <w:vAlign w:val="center"/>
          </w:tcPr>
          <w:p w14:paraId="3810D596" w14:textId="77777777" w:rsidR="00025A03" w:rsidRDefault="005D58B2">
            <w:pPr>
              <w:pStyle w:val="af9"/>
              <w:jc w:val="left"/>
              <w:rPr>
                <w:rFonts w:ascii="宋体" w:eastAsia="宋体"/>
                <w:szCs w:val="21"/>
              </w:rPr>
            </w:pPr>
            <w:r>
              <w:rPr>
                <w:rFonts w:ascii="宋体" w:eastAsia="宋体" w:hint="eastAsia"/>
                <w:szCs w:val="21"/>
              </w:rPr>
              <w:t>后面板挂锁环：防止机器内关键部件被拆除；</w:t>
            </w:r>
          </w:p>
          <w:p w14:paraId="78DEA8E4" w14:textId="77777777" w:rsidR="00025A03" w:rsidRDefault="005D58B2">
            <w:pPr>
              <w:widowControl/>
              <w:jc w:val="left"/>
              <w:rPr>
                <w:rFonts w:ascii="宋体" w:cs="Arial"/>
                <w:kern w:val="0"/>
                <w:szCs w:val="21"/>
              </w:rPr>
            </w:pPr>
            <w:r>
              <w:rPr>
                <w:rFonts w:ascii="宋体" w:hint="eastAsia"/>
                <w:szCs w:val="21"/>
              </w:rPr>
              <w:t>线锁插槽：防止机器被整机搬迁；</w:t>
            </w:r>
          </w:p>
        </w:tc>
        <w:tc>
          <w:tcPr>
            <w:tcW w:w="376" w:type="pct"/>
            <w:tcBorders>
              <w:top w:val="single" w:sz="4" w:space="0" w:color="auto"/>
              <w:left w:val="single" w:sz="4" w:space="0" w:color="auto"/>
              <w:bottom w:val="single" w:sz="4" w:space="0" w:color="auto"/>
              <w:right w:val="single" w:sz="4" w:space="0" w:color="auto"/>
            </w:tcBorders>
          </w:tcPr>
          <w:p w14:paraId="11022506" w14:textId="77777777" w:rsidR="00025A03" w:rsidRDefault="00025A03">
            <w:pPr>
              <w:pStyle w:val="a3"/>
              <w:ind w:firstLine="480"/>
            </w:pPr>
          </w:p>
        </w:tc>
      </w:tr>
    </w:tbl>
    <w:p w14:paraId="7DC42C99" w14:textId="77777777" w:rsidR="00025A03" w:rsidRDefault="00025A03">
      <w:pPr>
        <w:rPr>
          <w:rFonts w:ascii="宋体"/>
          <w:b/>
          <w:bCs/>
          <w:sz w:val="30"/>
          <w:szCs w:val="30"/>
        </w:rPr>
      </w:pPr>
    </w:p>
    <w:p w14:paraId="69EFE4D6" w14:textId="77777777" w:rsidR="00025A03" w:rsidRDefault="005D58B2">
      <w:pPr>
        <w:rPr>
          <w:rFonts w:ascii="宋体"/>
          <w:b/>
          <w:bCs/>
          <w:sz w:val="30"/>
          <w:szCs w:val="30"/>
        </w:rPr>
      </w:pPr>
      <w:r>
        <w:rPr>
          <w:rFonts w:ascii="宋体" w:hint="eastAsia"/>
          <w:b/>
          <w:bCs/>
          <w:sz w:val="30"/>
          <w:szCs w:val="30"/>
        </w:rPr>
        <w:lastRenderedPageBreak/>
        <w:t>二、项目进度安排</w:t>
      </w:r>
    </w:p>
    <w:p w14:paraId="332ADE4E" w14:textId="77777777" w:rsidR="00025A03" w:rsidRDefault="005D58B2">
      <w:pPr>
        <w:ind w:left="392"/>
        <w:rPr>
          <w:rFonts w:ascii="宋体"/>
          <w:sz w:val="24"/>
        </w:rPr>
      </w:pPr>
      <w:r>
        <w:rPr>
          <w:rFonts w:ascii="宋体" w:hint="eastAsia"/>
          <w:sz w:val="24"/>
        </w:rPr>
        <w:t>按照</w:t>
      </w:r>
      <w:r>
        <w:rPr>
          <w:rFonts w:ascii="宋体"/>
          <w:sz w:val="24"/>
        </w:rPr>
        <w:t>招标人</w:t>
      </w:r>
      <w:r>
        <w:rPr>
          <w:rFonts w:ascii="宋体" w:hint="eastAsia"/>
          <w:sz w:val="24"/>
        </w:rPr>
        <w:t>的具体安排执行。</w:t>
      </w:r>
    </w:p>
    <w:p w14:paraId="0E9F13C8" w14:textId="77777777" w:rsidR="00025A03" w:rsidRDefault="005D58B2">
      <w:pPr>
        <w:ind w:left="-28"/>
        <w:rPr>
          <w:rFonts w:ascii="宋体"/>
          <w:b/>
          <w:bCs/>
          <w:sz w:val="30"/>
          <w:szCs w:val="30"/>
        </w:rPr>
      </w:pPr>
      <w:r>
        <w:rPr>
          <w:rFonts w:ascii="宋体" w:hint="eastAsia"/>
          <w:b/>
          <w:bCs/>
          <w:sz w:val="30"/>
          <w:szCs w:val="30"/>
        </w:rPr>
        <w:t>三、项目</w:t>
      </w:r>
      <w:r>
        <w:rPr>
          <w:rFonts w:ascii="黑体" w:eastAsia="黑体" w:hint="eastAsia"/>
          <w:b/>
          <w:bCs/>
          <w:sz w:val="28"/>
          <w:szCs w:val="21"/>
        </w:rPr>
        <w:t>管理要求</w:t>
      </w:r>
    </w:p>
    <w:p w14:paraId="07C6910A" w14:textId="77777777" w:rsidR="00025A03" w:rsidRDefault="005D58B2">
      <w:pPr>
        <w:tabs>
          <w:tab w:val="left" w:pos="860"/>
        </w:tabs>
        <w:spacing w:before="50" w:after="50" w:line="360" w:lineRule="auto"/>
        <w:ind w:firstLineChars="200" w:firstLine="480"/>
        <w:rPr>
          <w:rFonts w:ascii="宋体"/>
          <w:sz w:val="24"/>
          <w:lang w:val="de-DE"/>
        </w:rPr>
      </w:pPr>
      <w:r>
        <w:rPr>
          <w:rFonts w:ascii="宋体"/>
          <w:sz w:val="24"/>
        </w:rPr>
        <w:t>3</w:t>
      </w:r>
      <w:r>
        <w:rPr>
          <w:rFonts w:ascii="宋体" w:hint="eastAsia"/>
          <w:sz w:val="24"/>
        </w:rPr>
        <w:t>.1</w:t>
      </w:r>
      <w:bookmarkStart w:id="15" w:name="_Toc330580057"/>
      <w:r>
        <w:rPr>
          <w:rFonts w:ascii="宋体"/>
          <w:sz w:val="24"/>
          <w:lang w:val="de-DE"/>
        </w:rPr>
        <w:t>组织管理</w:t>
      </w:r>
    </w:p>
    <w:p w14:paraId="67B6D4A4" w14:textId="77777777" w:rsidR="00025A03" w:rsidRDefault="005D58B2">
      <w:pPr>
        <w:tabs>
          <w:tab w:val="left" w:pos="860"/>
        </w:tabs>
        <w:spacing w:before="50" w:after="50" w:line="360" w:lineRule="auto"/>
        <w:ind w:firstLineChars="200" w:firstLine="480"/>
        <w:rPr>
          <w:rFonts w:ascii="宋体"/>
          <w:sz w:val="24"/>
        </w:rPr>
      </w:pPr>
      <w:r>
        <w:rPr>
          <w:rFonts w:ascii="宋体"/>
          <w:sz w:val="24"/>
          <w:lang w:val="de-DE"/>
        </w:rPr>
        <w:t>3.1.1</w:t>
      </w:r>
      <w:r>
        <w:rPr>
          <w:rFonts w:ascii="宋体"/>
          <w:sz w:val="24"/>
          <w:lang w:val="de-DE" w:eastAsia="de-DE"/>
        </w:rPr>
        <w:t>乙方项目</w:t>
      </w:r>
      <w:r>
        <w:rPr>
          <w:rFonts w:ascii="宋体" w:hint="eastAsia"/>
          <w:sz w:val="24"/>
          <w:lang w:val="de-DE"/>
        </w:rPr>
        <w:t>技术</w:t>
      </w:r>
      <w:r>
        <w:rPr>
          <w:rFonts w:ascii="宋体"/>
          <w:sz w:val="24"/>
          <w:lang w:val="de-DE" w:eastAsia="de-DE"/>
        </w:rPr>
        <w:t>要求</w:t>
      </w:r>
      <w:bookmarkEnd w:id="15"/>
    </w:p>
    <w:p w14:paraId="6C0897A1" w14:textId="77777777" w:rsidR="00025A03" w:rsidRDefault="005D58B2">
      <w:pPr>
        <w:pStyle w:val="a3"/>
        <w:numPr>
          <w:ilvl w:val="0"/>
          <w:numId w:val="6"/>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乙方须指派专职技术人员一人。</w:t>
      </w:r>
    </w:p>
    <w:p w14:paraId="20ADE597" w14:textId="77777777" w:rsidR="00025A03" w:rsidRDefault="005D58B2">
      <w:pPr>
        <w:pStyle w:val="a3"/>
        <w:numPr>
          <w:ilvl w:val="0"/>
          <w:numId w:val="6"/>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项目技术人员须有</w:t>
      </w:r>
      <w:r>
        <w:rPr>
          <w:rFonts w:ascii="Times New Roman" w:hint="eastAsia"/>
          <w:kern w:val="2"/>
          <w:szCs w:val="22"/>
        </w:rPr>
        <w:t>5</w:t>
      </w:r>
      <w:r>
        <w:rPr>
          <w:rFonts w:ascii="Times New Roman" w:hint="eastAsia"/>
          <w:kern w:val="2"/>
          <w:szCs w:val="22"/>
        </w:rPr>
        <w:t>年以上项目经验。</w:t>
      </w:r>
    </w:p>
    <w:p w14:paraId="4A4D8D20" w14:textId="77777777" w:rsidR="00025A03" w:rsidRDefault="005D58B2">
      <w:pPr>
        <w:spacing w:before="50" w:after="50" w:line="360" w:lineRule="auto"/>
        <w:ind w:firstLineChars="200" w:firstLine="480"/>
        <w:rPr>
          <w:rFonts w:ascii="宋体"/>
          <w:sz w:val="24"/>
        </w:rPr>
      </w:pPr>
      <w:r>
        <w:rPr>
          <w:rFonts w:ascii="宋体"/>
          <w:sz w:val="24"/>
        </w:rPr>
        <w:t>3</w:t>
      </w:r>
      <w:r>
        <w:rPr>
          <w:rFonts w:ascii="宋体" w:hint="eastAsia"/>
          <w:sz w:val="24"/>
        </w:rPr>
        <w:t>.</w:t>
      </w:r>
      <w:r>
        <w:rPr>
          <w:rFonts w:ascii="宋体"/>
          <w:sz w:val="24"/>
        </w:rPr>
        <w:t>1.2</w:t>
      </w:r>
      <w:r>
        <w:rPr>
          <w:rFonts w:ascii="宋体" w:hint="eastAsia"/>
          <w:sz w:val="24"/>
        </w:rPr>
        <w:t>保密要求</w:t>
      </w:r>
    </w:p>
    <w:p w14:paraId="1C2BD21A" w14:textId="77777777" w:rsidR="00025A03" w:rsidRDefault="005D58B2">
      <w:pPr>
        <w:spacing w:beforeLines="50" w:before="156" w:afterLines="50" w:after="156" w:line="360" w:lineRule="auto"/>
        <w:ind w:firstLineChars="200" w:firstLine="480"/>
        <w:rPr>
          <w:rFonts w:ascii="宋体"/>
          <w:sz w:val="24"/>
        </w:rPr>
      </w:pPr>
      <w:r>
        <w:rPr>
          <w:rFonts w:ascii="宋体" w:hint="eastAsia"/>
          <w:sz w:val="24"/>
        </w:rPr>
        <w:t>实施方须承诺承担本项目的保密义务，</w:t>
      </w:r>
      <w:r>
        <w:rPr>
          <w:rFonts w:ascii="宋体"/>
          <w:sz w:val="24"/>
        </w:rPr>
        <w:t>具体保密内容按双方所签署保密协议为准。</w:t>
      </w:r>
    </w:p>
    <w:p w14:paraId="5828023D" w14:textId="77777777" w:rsidR="00025A03" w:rsidRDefault="005D58B2">
      <w:pPr>
        <w:spacing w:before="50" w:after="50" w:line="360" w:lineRule="auto"/>
        <w:ind w:firstLineChars="200" w:firstLine="480"/>
        <w:rPr>
          <w:rFonts w:ascii="宋体"/>
          <w:sz w:val="24"/>
        </w:rPr>
      </w:pPr>
      <w:r>
        <w:rPr>
          <w:rFonts w:ascii="宋体"/>
          <w:sz w:val="24"/>
        </w:rPr>
        <w:t>3.2</w:t>
      </w:r>
      <w:r>
        <w:rPr>
          <w:rFonts w:ascii="宋体" w:hint="eastAsia"/>
          <w:sz w:val="24"/>
        </w:rPr>
        <w:t>项目实施</w:t>
      </w:r>
    </w:p>
    <w:p w14:paraId="11EAD35A" w14:textId="77777777" w:rsidR="00025A03" w:rsidRDefault="005D58B2">
      <w:pPr>
        <w:spacing w:before="50" w:after="50" w:line="360" w:lineRule="auto"/>
        <w:ind w:leftChars="228" w:left="479" w:firstLineChars="175" w:firstLine="420"/>
        <w:rPr>
          <w:rFonts w:ascii="宋体"/>
          <w:sz w:val="24"/>
        </w:rPr>
      </w:pPr>
      <w:r>
        <w:rPr>
          <w:rFonts w:ascii="宋体" w:hint="eastAsia"/>
          <w:sz w:val="24"/>
        </w:rPr>
        <w:t xml:space="preserve">项目实施中，保证为用户提供优质的产品、高效的服务支持。 </w:t>
      </w:r>
    </w:p>
    <w:p w14:paraId="78BADA77" w14:textId="77777777" w:rsidR="00025A03" w:rsidRDefault="005D58B2">
      <w:pPr>
        <w:tabs>
          <w:tab w:val="left" w:pos="556"/>
        </w:tabs>
        <w:spacing w:before="50" w:after="50" w:line="360" w:lineRule="auto"/>
        <w:rPr>
          <w:rFonts w:ascii="黑体" w:eastAsia="黑体"/>
          <w:b/>
          <w:bCs/>
          <w:sz w:val="28"/>
          <w:szCs w:val="21"/>
        </w:rPr>
      </w:pPr>
      <w:r>
        <w:rPr>
          <w:rFonts w:ascii="黑体" w:eastAsia="黑体"/>
          <w:b/>
          <w:bCs/>
          <w:sz w:val="28"/>
          <w:szCs w:val="21"/>
        </w:rPr>
        <w:t>四、</w:t>
      </w:r>
      <w:r>
        <w:rPr>
          <w:rFonts w:ascii="黑体" w:eastAsia="黑体" w:hint="eastAsia"/>
          <w:b/>
          <w:bCs/>
          <w:sz w:val="28"/>
          <w:szCs w:val="21"/>
        </w:rPr>
        <w:t>许可</w:t>
      </w:r>
      <w:r>
        <w:rPr>
          <w:rFonts w:ascii="黑体" w:eastAsia="黑体"/>
          <w:b/>
          <w:bCs/>
          <w:sz w:val="28"/>
          <w:szCs w:val="21"/>
        </w:rPr>
        <w:t>验收要求</w:t>
      </w:r>
    </w:p>
    <w:p w14:paraId="335BFEF8" w14:textId="77777777" w:rsidR="00025A03" w:rsidRDefault="005D58B2">
      <w:pPr>
        <w:tabs>
          <w:tab w:val="left" w:pos="556"/>
        </w:tabs>
        <w:spacing w:before="50" w:after="50" w:line="360" w:lineRule="auto"/>
        <w:ind w:firstLine="539"/>
        <w:rPr>
          <w:rFonts w:ascii="宋体"/>
          <w:bCs/>
          <w:sz w:val="24"/>
        </w:rPr>
      </w:pPr>
      <w:r>
        <w:rPr>
          <w:rFonts w:ascii="宋体"/>
          <w:bCs/>
          <w:sz w:val="24"/>
        </w:rPr>
        <w:t>电子版及纸质版的软件许可及服务许可。</w:t>
      </w:r>
    </w:p>
    <w:p w14:paraId="6B512DC2" w14:textId="77777777" w:rsidR="00025A03" w:rsidRDefault="005D58B2">
      <w:pPr>
        <w:tabs>
          <w:tab w:val="left" w:pos="556"/>
        </w:tabs>
        <w:spacing w:before="50" w:after="50" w:line="360" w:lineRule="auto"/>
        <w:rPr>
          <w:rFonts w:ascii="黑体" w:eastAsia="黑体"/>
          <w:b/>
          <w:bCs/>
          <w:sz w:val="28"/>
          <w:szCs w:val="21"/>
        </w:rPr>
      </w:pPr>
      <w:r>
        <w:rPr>
          <w:rFonts w:ascii="黑体" w:eastAsia="黑体"/>
          <w:b/>
          <w:bCs/>
          <w:sz w:val="28"/>
          <w:szCs w:val="21"/>
        </w:rPr>
        <w:t>五</w:t>
      </w:r>
      <w:r>
        <w:rPr>
          <w:rFonts w:ascii="黑体" w:eastAsia="黑体" w:hint="eastAsia"/>
          <w:b/>
          <w:bCs/>
          <w:sz w:val="28"/>
          <w:szCs w:val="21"/>
        </w:rPr>
        <w:t>、项目整体实施交付、培训与验收要求</w:t>
      </w:r>
    </w:p>
    <w:p w14:paraId="24555820" w14:textId="77777777" w:rsidR="00025A03" w:rsidRDefault="005D58B2">
      <w:pPr>
        <w:spacing w:before="50" w:after="50" w:line="360" w:lineRule="auto"/>
        <w:ind w:firstLineChars="200" w:firstLine="480"/>
        <w:rPr>
          <w:rFonts w:ascii="宋体"/>
          <w:sz w:val="24"/>
        </w:rPr>
      </w:pPr>
      <w:r>
        <w:rPr>
          <w:rFonts w:ascii="宋体"/>
          <w:sz w:val="24"/>
        </w:rPr>
        <w:t xml:space="preserve">1 </w:t>
      </w:r>
      <w:r>
        <w:rPr>
          <w:rFonts w:ascii="宋体" w:hint="eastAsia"/>
          <w:sz w:val="24"/>
        </w:rPr>
        <w:t>交付物明细</w:t>
      </w:r>
    </w:p>
    <w:p w14:paraId="792285C9" w14:textId="77777777" w:rsidR="00025A03" w:rsidRDefault="005D58B2">
      <w:pPr>
        <w:spacing w:before="50" w:after="50" w:line="360" w:lineRule="auto"/>
        <w:ind w:firstLineChars="200" w:firstLine="480"/>
        <w:rPr>
          <w:rFonts w:ascii="宋体"/>
          <w:sz w:val="24"/>
        </w:rPr>
      </w:pPr>
      <w:r>
        <w:rPr>
          <w:rFonts w:ascii="宋体"/>
          <w:sz w:val="24"/>
        </w:rPr>
        <w:t xml:space="preserve">1.1 </w:t>
      </w:r>
      <w:r>
        <w:rPr>
          <w:rFonts w:ascii="宋体" w:hint="eastAsia"/>
          <w:sz w:val="24"/>
        </w:rPr>
        <w:t>项目实施过程的所有过程文档。</w:t>
      </w:r>
      <w:r>
        <w:rPr>
          <w:rFonts w:ascii="宋体"/>
          <w:sz w:val="24"/>
        </w:rPr>
        <w:t>包括但不限于</w:t>
      </w:r>
      <w:r>
        <w:rPr>
          <w:rFonts w:ascii="宋体" w:hint="eastAsia"/>
          <w:sz w:val="24"/>
        </w:rPr>
        <w:t>使用手册。</w:t>
      </w:r>
    </w:p>
    <w:p w14:paraId="3C7358C5" w14:textId="77777777" w:rsidR="00025A03" w:rsidRDefault="005D58B2">
      <w:pPr>
        <w:spacing w:before="50" w:after="50" w:line="360" w:lineRule="auto"/>
        <w:ind w:firstLineChars="200" w:firstLine="480"/>
        <w:rPr>
          <w:rFonts w:ascii="宋体"/>
          <w:sz w:val="24"/>
        </w:rPr>
      </w:pPr>
      <w:r>
        <w:rPr>
          <w:rFonts w:ascii="宋体"/>
          <w:sz w:val="24"/>
        </w:rPr>
        <w:t>1</w:t>
      </w:r>
      <w:r>
        <w:rPr>
          <w:rFonts w:ascii="宋体" w:hint="eastAsia"/>
          <w:sz w:val="24"/>
        </w:rPr>
        <w:t>.2培训要求</w:t>
      </w:r>
    </w:p>
    <w:p w14:paraId="30215502" w14:textId="77777777" w:rsidR="00025A03" w:rsidRDefault="005D58B2">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1.2.1 </w:t>
      </w:r>
      <w:r>
        <w:rPr>
          <w:rFonts w:ascii="Times New Roman" w:hint="eastAsia"/>
          <w:kern w:val="2"/>
          <w:szCs w:val="22"/>
        </w:rPr>
        <w:t>以线下形式提供全部培训资料，包括纸质版和电子版及</w:t>
      </w:r>
      <w:r>
        <w:rPr>
          <w:rFonts w:ascii="Times New Roman"/>
          <w:kern w:val="2"/>
          <w:szCs w:val="22"/>
        </w:rPr>
        <w:t>视频</w:t>
      </w:r>
      <w:r>
        <w:rPr>
          <w:rFonts w:ascii="Times New Roman" w:hint="eastAsia"/>
          <w:kern w:val="2"/>
          <w:szCs w:val="22"/>
        </w:rPr>
        <w:t>。</w:t>
      </w:r>
    </w:p>
    <w:p w14:paraId="09C70698" w14:textId="77777777" w:rsidR="00025A03" w:rsidRDefault="005D58B2">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1.2.2  </w:t>
      </w:r>
      <w:r>
        <w:rPr>
          <w:rFonts w:ascii="Times New Roman" w:hint="eastAsia"/>
          <w:kern w:val="2"/>
          <w:szCs w:val="22"/>
        </w:rPr>
        <w:t>培训时间与用户协商，原则上</w:t>
      </w:r>
      <w:r>
        <w:rPr>
          <w:rFonts w:ascii="Times New Roman"/>
          <w:kern w:val="2"/>
          <w:szCs w:val="22"/>
        </w:rPr>
        <w:t>在</w:t>
      </w:r>
      <w:r>
        <w:rPr>
          <w:rFonts w:ascii="Times New Roman" w:hint="eastAsia"/>
          <w:kern w:val="2"/>
          <w:szCs w:val="22"/>
        </w:rPr>
        <w:t>用户现场进行培训。</w:t>
      </w:r>
    </w:p>
    <w:p w14:paraId="3354B908" w14:textId="77777777" w:rsidR="00025A03" w:rsidRDefault="005D58B2">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1.2.3  </w:t>
      </w:r>
      <w:r>
        <w:rPr>
          <w:rFonts w:ascii="Times New Roman" w:hint="eastAsia"/>
          <w:kern w:val="2"/>
          <w:szCs w:val="22"/>
        </w:rPr>
        <w:t>提供培训内容清单，时间。</w:t>
      </w:r>
    </w:p>
    <w:p w14:paraId="544B2A24" w14:textId="77777777" w:rsidR="00025A03" w:rsidRDefault="005D58B2">
      <w:pPr>
        <w:spacing w:beforeLines="50" w:before="156" w:afterLines="50" w:after="156" w:line="360" w:lineRule="auto"/>
        <w:ind w:firstLineChars="200" w:firstLine="480"/>
        <w:rPr>
          <w:rFonts w:ascii="宋体"/>
          <w:sz w:val="24"/>
        </w:rPr>
      </w:pPr>
      <w:r>
        <w:rPr>
          <w:rFonts w:ascii="宋体"/>
          <w:sz w:val="24"/>
        </w:rPr>
        <w:t>1</w:t>
      </w:r>
      <w:r>
        <w:rPr>
          <w:rFonts w:ascii="宋体" w:hint="eastAsia"/>
          <w:sz w:val="24"/>
        </w:rPr>
        <w:t>.3项目验收条件</w:t>
      </w:r>
    </w:p>
    <w:p w14:paraId="629C96CB" w14:textId="77777777" w:rsidR="00025A03" w:rsidRDefault="005D58B2">
      <w:pPr>
        <w:pStyle w:val="a3"/>
        <w:spacing w:beforeLines="50" w:before="156" w:afterLines="50" w:after="156" w:line="360" w:lineRule="auto"/>
        <w:ind w:leftChars="228" w:left="479" w:firstLine="480"/>
        <w:rPr>
          <w:rFonts w:ascii="Times New Roman"/>
          <w:kern w:val="2"/>
          <w:szCs w:val="22"/>
        </w:rPr>
      </w:pPr>
      <w:r>
        <w:rPr>
          <w:rFonts w:ascii="Times New Roman"/>
          <w:kern w:val="2"/>
          <w:szCs w:val="22"/>
        </w:rPr>
        <w:t xml:space="preserve">1.3.1 </w:t>
      </w:r>
      <w:r>
        <w:rPr>
          <w:rFonts w:ascii="Times New Roman" w:hint="eastAsia"/>
          <w:kern w:val="2"/>
          <w:szCs w:val="22"/>
        </w:rPr>
        <w:t>乙方完成合同，提供双方项目经理确认或签字的项目的所有交付物，一式两份，包括电子版、纸质版各一份（非文档类交付物可不提供纸质版）。</w:t>
      </w:r>
    </w:p>
    <w:p w14:paraId="2C51E348" w14:textId="77777777" w:rsidR="00025A03" w:rsidRDefault="005D58B2">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1.3.2 </w:t>
      </w:r>
      <w:r>
        <w:rPr>
          <w:rFonts w:ascii="Times New Roman"/>
          <w:kern w:val="2"/>
          <w:szCs w:val="22"/>
        </w:rPr>
        <w:t>维保服务用户</w:t>
      </w:r>
      <w:r>
        <w:rPr>
          <w:rFonts w:ascii="Times New Roman" w:hint="eastAsia"/>
          <w:kern w:val="2"/>
          <w:szCs w:val="22"/>
        </w:rPr>
        <w:t>体验友好、满意度高</w:t>
      </w:r>
      <w:r>
        <w:rPr>
          <w:rFonts w:ascii="Times New Roman"/>
          <w:kern w:val="2"/>
          <w:szCs w:val="22"/>
        </w:rPr>
        <w:t>。</w:t>
      </w:r>
    </w:p>
    <w:p w14:paraId="5C890C75" w14:textId="77777777" w:rsidR="00025A03" w:rsidRDefault="005D58B2">
      <w:pPr>
        <w:overflowPunct w:val="0"/>
        <w:topLinePunct/>
        <w:spacing w:line="560" w:lineRule="exact"/>
        <w:ind w:left="142"/>
        <w:rPr>
          <w:rFonts w:ascii="宋体"/>
          <w:b/>
          <w:sz w:val="30"/>
          <w:szCs w:val="30"/>
        </w:rPr>
      </w:pPr>
      <w:r>
        <w:rPr>
          <w:rFonts w:ascii="宋体" w:hint="eastAsia"/>
          <w:b/>
          <w:sz w:val="30"/>
          <w:szCs w:val="30"/>
          <w:highlight w:val="lightGray"/>
        </w:rPr>
        <w:lastRenderedPageBreak/>
        <w:t>六、</w:t>
      </w:r>
      <w:r>
        <w:rPr>
          <w:rFonts w:ascii="宋体" w:hint="eastAsia"/>
          <w:b/>
          <w:sz w:val="30"/>
          <w:szCs w:val="30"/>
        </w:rPr>
        <w:t>投标文件格式</w:t>
      </w:r>
    </w:p>
    <w:p w14:paraId="10AFD367" w14:textId="77777777" w:rsidR="00025A03" w:rsidRDefault="005D58B2">
      <w:pPr>
        <w:pStyle w:val="a7"/>
        <w:spacing w:line="360" w:lineRule="auto"/>
        <w:ind w:left="820" w:hanging="400"/>
        <w:rPr>
          <w:rFonts w:cs="Times New Roman"/>
          <w:sz w:val="24"/>
          <w:szCs w:val="24"/>
        </w:rPr>
      </w:pPr>
      <w:r>
        <w:rPr>
          <w:rFonts w:ascii="Times New Roman" w:cs="Times New Roman" w:hint="eastAsia"/>
          <w:sz w:val="32"/>
          <w:szCs w:val="32"/>
        </w:rPr>
        <w:t xml:space="preserve">    </w:t>
      </w:r>
      <w:r>
        <w:rPr>
          <w:rFonts w:cs="Times New Roman" w:hint="eastAsia"/>
          <w:sz w:val="24"/>
          <w:szCs w:val="24"/>
        </w:rPr>
        <w:t>详见附件格式1-1</w:t>
      </w:r>
      <w:r>
        <w:rPr>
          <w:rFonts w:cs="Times New Roman"/>
          <w:sz w:val="24"/>
          <w:szCs w:val="24"/>
        </w:rPr>
        <w:t>—</w:t>
      </w:r>
      <w:r>
        <w:rPr>
          <w:rFonts w:cs="Times New Roman" w:hint="eastAsia"/>
          <w:sz w:val="24"/>
          <w:szCs w:val="24"/>
        </w:rPr>
        <w:t>1-</w:t>
      </w:r>
      <w:r>
        <w:rPr>
          <w:rFonts w:cs="Times New Roman"/>
          <w:sz w:val="24"/>
          <w:szCs w:val="24"/>
        </w:rPr>
        <w:t>9</w:t>
      </w:r>
      <w:r>
        <w:rPr>
          <w:rFonts w:cs="Times New Roman" w:hint="eastAsia"/>
          <w:sz w:val="24"/>
          <w:szCs w:val="24"/>
        </w:rPr>
        <w:t>。</w:t>
      </w:r>
    </w:p>
    <w:p w14:paraId="444DC34D" w14:textId="77777777" w:rsidR="00025A03" w:rsidRDefault="00025A03">
      <w:pPr>
        <w:spacing w:line="360" w:lineRule="auto"/>
        <w:ind w:firstLineChars="2050" w:firstLine="5740"/>
        <w:jc w:val="left"/>
        <w:rPr>
          <w:rStyle w:val="ae"/>
          <w:rFonts w:ascii="宋体"/>
          <w:b w:val="0"/>
          <w:sz w:val="28"/>
          <w:szCs w:val="28"/>
        </w:rPr>
      </w:pPr>
    </w:p>
    <w:p w14:paraId="764A333E" w14:textId="77777777" w:rsidR="00025A03" w:rsidRDefault="005D58B2">
      <w:pPr>
        <w:spacing w:line="360" w:lineRule="auto"/>
        <w:ind w:left="5040"/>
        <w:jc w:val="left"/>
        <w:rPr>
          <w:rStyle w:val="ae"/>
          <w:rFonts w:ascii="宋体"/>
          <w:b w:val="0"/>
          <w:sz w:val="28"/>
          <w:szCs w:val="28"/>
        </w:rPr>
      </w:pPr>
      <w:r>
        <w:rPr>
          <w:rStyle w:val="ae"/>
          <w:rFonts w:ascii="宋体" w:hint="eastAsia"/>
          <w:b w:val="0"/>
          <w:sz w:val="28"/>
          <w:szCs w:val="28"/>
        </w:rPr>
        <w:t xml:space="preserve"> 中国重汽集团济南动力有限公司</w:t>
      </w:r>
    </w:p>
    <w:p w14:paraId="179CBC4D" w14:textId="77777777" w:rsidR="00025A03" w:rsidRDefault="005D58B2">
      <w:pPr>
        <w:spacing w:line="360" w:lineRule="auto"/>
        <w:jc w:val="left"/>
        <w:rPr>
          <w:rStyle w:val="ae"/>
          <w:rFonts w:ascii="宋体"/>
          <w:b w:val="0"/>
          <w:sz w:val="28"/>
          <w:szCs w:val="28"/>
        </w:rPr>
      </w:pPr>
      <w:r>
        <w:rPr>
          <w:rStyle w:val="ae"/>
          <w:rFonts w:ascii="宋体" w:hint="eastAsia"/>
          <w:b w:val="0"/>
          <w:sz w:val="28"/>
          <w:szCs w:val="28"/>
        </w:rPr>
        <w:t xml:space="preserve">                                         </w:t>
      </w:r>
      <w:r>
        <w:rPr>
          <w:rStyle w:val="ae"/>
          <w:rFonts w:ascii="宋体"/>
          <w:b w:val="0"/>
          <w:sz w:val="28"/>
          <w:szCs w:val="28"/>
        </w:rPr>
        <w:t xml:space="preserve">     </w:t>
      </w:r>
      <w:r>
        <w:rPr>
          <w:rStyle w:val="ae"/>
          <w:rFonts w:ascii="宋体" w:hint="eastAsia"/>
          <w:b w:val="0"/>
          <w:sz w:val="28"/>
          <w:szCs w:val="28"/>
        </w:rPr>
        <w:t>20</w:t>
      </w:r>
      <w:r>
        <w:rPr>
          <w:rStyle w:val="ae"/>
          <w:rFonts w:ascii="宋体"/>
          <w:b w:val="0"/>
          <w:sz w:val="28"/>
          <w:szCs w:val="28"/>
        </w:rPr>
        <w:t>20</w:t>
      </w:r>
      <w:r>
        <w:rPr>
          <w:rStyle w:val="ae"/>
          <w:rFonts w:ascii="宋体" w:hint="eastAsia"/>
          <w:b w:val="0"/>
          <w:sz w:val="28"/>
          <w:szCs w:val="28"/>
        </w:rPr>
        <w:t>年6月</w:t>
      </w:r>
      <w:r>
        <w:rPr>
          <w:rStyle w:val="ae"/>
          <w:rFonts w:ascii="宋体"/>
          <w:b w:val="0"/>
          <w:sz w:val="28"/>
          <w:szCs w:val="28"/>
        </w:rPr>
        <w:t xml:space="preserve"> </w:t>
      </w:r>
      <w:r>
        <w:rPr>
          <w:rStyle w:val="ae"/>
          <w:rFonts w:ascii="宋体" w:hint="eastAsia"/>
          <w:b w:val="0"/>
          <w:sz w:val="28"/>
          <w:szCs w:val="28"/>
        </w:rPr>
        <w:t xml:space="preserve"> 日</w:t>
      </w:r>
    </w:p>
    <w:p w14:paraId="72F0834D" w14:textId="77777777" w:rsidR="00025A03" w:rsidRDefault="00025A03">
      <w:pPr>
        <w:rPr>
          <w:rFonts w:eastAsia="黑体"/>
          <w:b/>
          <w:bCs/>
          <w:sz w:val="28"/>
        </w:rPr>
      </w:pPr>
    </w:p>
    <w:p w14:paraId="0FEA1D0F" w14:textId="77777777" w:rsidR="00025A03" w:rsidRDefault="00025A03">
      <w:pPr>
        <w:rPr>
          <w:rFonts w:eastAsia="黑体"/>
          <w:b/>
          <w:bCs/>
          <w:sz w:val="28"/>
        </w:rPr>
      </w:pPr>
    </w:p>
    <w:p w14:paraId="23697422" w14:textId="77777777" w:rsidR="00025A03" w:rsidRDefault="00025A03">
      <w:pPr>
        <w:rPr>
          <w:rFonts w:eastAsia="黑体"/>
          <w:b/>
          <w:bCs/>
          <w:sz w:val="28"/>
        </w:rPr>
      </w:pPr>
    </w:p>
    <w:p w14:paraId="1F991239" w14:textId="77777777" w:rsidR="00025A03" w:rsidRDefault="00025A03">
      <w:pPr>
        <w:rPr>
          <w:rFonts w:eastAsia="黑体"/>
          <w:b/>
          <w:bCs/>
          <w:sz w:val="28"/>
        </w:rPr>
      </w:pPr>
    </w:p>
    <w:p w14:paraId="4E5CCE54" w14:textId="77777777" w:rsidR="00025A03" w:rsidRDefault="00025A03">
      <w:pPr>
        <w:rPr>
          <w:rFonts w:eastAsia="黑体"/>
          <w:b/>
          <w:bCs/>
          <w:sz w:val="28"/>
        </w:rPr>
      </w:pPr>
    </w:p>
    <w:p w14:paraId="59643A24" w14:textId="77777777" w:rsidR="00025A03" w:rsidRDefault="00025A03">
      <w:pPr>
        <w:rPr>
          <w:rFonts w:eastAsia="黑体"/>
          <w:b/>
          <w:bCs/>
          <w:sz w:val="28"/>
        </w:rPr>
      </w:pPr>
    </w:p>
    <w:p w14:paraId="751757CF" w14:textId="77777777" w:rsidR="00025A03" w:rsidRDefault="00025A03">
      <w:pPr>
        <w:rPr>
          <w:rFonts w:eastAsia="黑体"/>
          <w:b/>
          <w:bCs/>
          <w:sz w:val="28"/>
        </w:rPr>
      </w:pPr>
    </w:p>
    <w:p w14:paraId="1B908D26" w14:textId="77777777" w:rsidR="00025A03" w:rsidRDefault="00025A03">
      <w:pPr>
        <w:rPr>
          <w:rFonts w:eastAsia="黑体"/>
          <w:b/>
          <w:bCs/>
          <w:sz w:val="28"/>
        </w:rPr>
      </w:pPr>
    </w:p>
    <w:p w14:paraId="1383A27B" w14:textId="77777777" w:rsidR="00025A03" w:rsidRDefault="00025A03">
      <w:pPr>
        <w:rPr>
          <w:rFonts w:eastAsia="黑体"/>
          <w:b/>
          <w:bCs/>
          <w:sz w:val="28"/>
        </w:rPr>
      </w:pPr>
    </w:p>
    <w:p w14:paraId="3BFCFA96" w14:textId="77777777" w:rsidR="00025A03" w:rsidRDefault="00025A03">
      <w:pPr>
        <w:rPr>
          <w:rFonts w:eastAsia="黑体"/>
          <w:b/>
          <w:bCs/>
          <w:sz w:val="28"/>
        </w:rPr>
      </w:pPr>
    </w:p>
    <w:p w14:paraId="73262548" w14:textId="77777777" w:rsidR="00025A03" w:rsidRDefault="00025A03">
      <w:pPr>
        <w:rPr>
          <w:rFonts w:eastAsia="黑体"/>
          <w:b/>
          <w:bCs/>
          <w:sz w:val="28"/>
        </w:rPr>
      </w:pPr>
    </w:p>
    <w:p w14:paraId="19711E5D" w14:textId="77777777" w:rsidR="00025A03" w:rsidRDefault="00025A03">
      <w:pPr>
        <w:rPr>
          <w:rFonts w:eastAsia="黑体"/>
          <w:b/>
          <w:bCs/>
          <w:sz w:val="28"/>
        </w:rPr>
      </w:pPr>
    </w:p>
    <w:p w14:paraId="23A69C25" w14:textId="77777777" w:rsidR="00025A03" w:rsidRDefault="00025A03">
      <w:pPr>
        <w:rPr>
          <w:rFonts w:eastAsia="黑体"/>
          <w:b/>
          <w:bCs/>
          <w:sz w:val="28"/>
        </w:rPr>
      </w:pPr>
    </w:p>
    <w:p w14:paraId="49C1006C" w14:textId="77777777" w:rsidR="00025A03" w:rsidRDefault="00025A03">
      <w:pPr>
        <w:rPr>
          <w:rFonts w:eastAsia="黑体"/>
          <w:b/>
          <w:bCs/>
          <w:sz w:val="28"/>
        </w:rPr>
      </w:pPr>
    </w:p>
    <w:p w14:paraId="0C3A05EE" w14:textId="77777777" w:rsidR="00025A03" w:rsidRDefault="00025A03">
      <w:pPr>
        <w:rPr>
          <w:rFonts w:eastAsia="黑体"/>
          <w:b/>
          <w:bCs/>
          <w:sz w:val="28"/>
        </w:rPr>
      </w:pPr>
    </w:p>
    <w:p w14:paraId="29023502" w14:textId="77777777" w:rsidR="00025A03" w:rsidRDefault="00025A03">
      <w:pPr>
        <w:rPr>
          <w:rFonts w:eastAsia="黑体"/>
          <w:b/>
          <w:bCs/>
          <w:sz w:val="28"/>
        </w:rPr>
      </w:pPr>
    </w:p>
    <w:p w14:paraId="54B85462" w14:textId="77777777" w:rsidR="00025A03" w:rsidRDefault="00025A03">
      <w:pPr>
        <w:rPr>
          <w:rFonts w:eastAsia="黑体"/>
          <w:b/>
          <w:bCs/>
          <w:sz w:val="28"/>
        </w:rPr>
      </w:pPr>
    </w:p>
    <w:p w14:paraId="3E8A1875" w14:textId="77777777" w:rsidR="00025A03" w:rsidRDefault="00025A03">
      <w:pPr>
        <w:rPr>
          <w:rFonts w:eastAsia="黑体"/>
          <w:b/>
          <w:bCs/>
          <w:sz w:val="28"/>
        </w:rPr>
      </w:pPr>
    </w:p>
    <w:p w14:paraId="52D906B6" w14:textId="77777777" w:rsidR="00025A03" w:rsidRDefault="00025A03">
      <w:pPr>
        <w:rPr>
          <w:rFonts w:eastAsia="黑体"/>
          <w:b/>
          <w:bCs/>
          <w:sz w:val="28"/>
        </w:rPr>
      </w:pPr>
    </w:p>
    <w:p w14:paraId="6AE35586" w14:textId="77777777" w:rsidR="00025A03" w:rsidRDefault="005D58B2">
      <w:pPr>
        <w:rPr>
          <w:rFonts w:eastAsia="黑体"/>
          <w:b/>
          <w:bCs/>
          <w:sz w:val="28"/>
        </w:rPr>
      </w:pPr>
      <w:r>
        <w:rPr>
          <w:rFonts w:eastAsia="黑体" w:hint="eastAsia"/>
          <w:b/>
          <w:bCs/>
          <w:sz w:val="28"/>
        </w:rPr>
        <w:t>附件格式</w:t>
      </w:r>
      <w:r>
        <w:rPr>
          <w:rFonts w:eastAsia="黑体" w:hint="eastAsia"/>
          <w:b/>
          <w:bCs/>
          <w:sz w:val="28"/>
        </w:rPr>
        <w:t>1-1</w:t>
      </w:r>
      <w:r>
        <w:rPr>
          <w:rFonts w:eastAsia="黑体" w:hint="eastAsia"/>
          <w:b/>
          <w:bCs/>
          <w:sz w:val="28"/>
        </w:rPr>
        <w:t>：投标函</w:t>
      </w:r>
    </w:p>
    <w:p w14:paraId="2E54D49E" w14:textId="77777777" w:rsidR="00025A03" w:rsidRDefault="005D58B2">
      <w:pPr>
        <w:jc w:val="center"/>
        <w:rPr>
          <w:rFonts w:eastAsia="黑体"/>
          <w:b/>
          <w:bCs/>
          <w:sz w:val="28"/>
        </w:rPr>
      </w:pPr>
      <w:bookmarkStart w:id="16" w:name="_Toc278876641"/>
      <w:bookmarkStart w:id="17" w:name="_Toc283368335"/>
      <w:bookmarkStart w:id="18" w:name="_Toc290401063"/>
      <w:bookmarkStart w:id="19" w:name="_Toc533251966"/>
      <w:r>
        <w:rPr>
          <w:rFonts w:eastAsia="黑体" w:hint="eastAsia"/>
          <w:b/>
          <w:bCs/>
          <w:sz w:val="28"/>
        </w:rPr>
        <w:t>投标函</w:t>
      </w:r>
      <w:bookmarkEnd w:id="16"/>
      <w:bookmarkEnd w:id="17"/>
      <w:bookmarkEnd w:id="18"/>
      <w:bookmarkEnd w:id="19"/>
    </w:p>
    <w:p w14:paraId="076D6A46" w14:textId="77777777" w:rsidR="00025A03" w:rsidRDefault="005D58B2">
      <w:pPr>
        <w:tabs>
          <w:tab w:val="left" w:pos="720"/>
        </w:tabs>
        <w:spacing w:line="360" w:lineRule="auto"/>
        <w:ind w:right="3"/>
        <w:rPr>
          <w:rFonts w:ascii="宋体"/>
          <w:sz w:val="24"/>
        </w:rPr>
      </w:pPr>
      <w:r>
        <w:rPr>
          <w:rFonts w:ascii="宋体" w:hint="eastAsia"/>
          <w:sz w:val="24"/>
        </w:rPr>
        <w:t xml:space="preserve">致：中国重汽集团济南动力有限公司              </w:t>
      </w:r>
    </w:p>
    <w:p w14:paraId="0B92ADBD" w14:textId="77777777" w:rsidR="00025A03" w:rsidRDefault="005D58B2">
      <w:pPr>
        <w:spacing w:beforeLines="50" w:before="156" w:line="360" w:lineRule="auto"/>
        <w:rPr>
          <w:rFonts w:ascii="宋体"/>
          <w:sz w:val="24"/>
        </w:rPr>
      </w:pPr>
      <w:r>
        <w:rPr>
          <w:rFonts w:ascii="宋体"/>
          <w:sz w:val="24"/>
        </w:rPr>
        <w:t>根据</w:t>
      </w:r>
      <w:r>
        <w:rPr>
          <w:rFonts w:ascii="宋体" w:hint="eastAsia"/>
          <w:sz w:val="24"/>
        </w:rPr>
        <w:t>贵司</w:t>
      </w:r>
      <w:r>
        <w:rPr>
          <w:rFonts w:ascii="宋体" w:hint="eastAsia"/>
          <w:sz w:val="24"/>
          <w:u w:val="single"/>
        </w:rPr>
        <w:t xml:space="preserve"> </w:t>
      </w:r>
      <w:r>
        <w:rPr>
          <w:rFonts w:ascii="宋体"/>
          <w:sz w:val="24"/>
          <w:u w:val="single"/>
        </w:rPr>
        <w:t xml:space="preserve">      </w:t>
      </w:r>
      <w:r>
        <w:rPr>
          <w:rFonts w:ascii="宋体"/>
          <w:sz w:val="24"/>
        </w:rPr>
        <w:t>的招标文件，本人代表投标人_____________（投标人名称）提交下述</w:t>
      </w:r>
      <w:r>
        <w:rPr>
          <w:rFonts w:ascii="宋体" w:hint="eastAsia"/>
          <w:sz w:val="24"/>
        </w:rPr>
        <w:t>投标</w:t>
      </w:r>
      <w:r>
        <w:rPr>
          <w:rFonts w:ascii="宋体"/>
          <w:sz w:val="24"/>
        </w:rPr>
        <w:t>文件正本一份和副本</w:t>
      </w:r>
      <w:r>
        <w:rPr>
          <w:rFonts w:ascii="宋体" w:hint="eastAsia"/>
          <w:sz w:val="24"/>
        </w:rPr>
        <w:t>五</w:t>
      </w:r>
      <w:r>
        <w:rPr>
          <w:rFonts w:ascii="宋体"/>
          <w:sz w:val="24"/>
        </w:rPr>
        <w:t>份。</w:t>
      </w:r>
    </w:p>
    <w:p w14:paraId="151FE8E1" w14:textId="77777777" w:rsidR="00025A03" w:rsidRDefault="005D58B2">
      <w:pPr>
        <w:spacing w:beforeLines="50" w:before="156" w:line="360" w:lineRule="auto"/>
        <w:ind w:firstLineChars="200" w:firstLine="480"/>
        <w:rPr>
          <w:rFonts w:ascii="宋体"/>
          <w:sz w:val="24"/>
        </w:rPr>
      </w:pPr>
      <w:r>
        <w:rPr>
          <w:rFonts w:ascii="宋体"/>
          <w:sz w:val="24"/>
        </w:rPr>
        <w:t>本人宣布同意如下：</w:t>
      </w:r>
    </w:p>
    <w:p w14:paraId="0435C294" w14:textId="77777777" w:rsidR="00025A03" w:rsidRDefault="005D58B2">
      <w:pPr>
        <w:spacing w:beforeLines="50" w:before="156" w:line="360" w:lineRule="auto"/>
        <w:ind w:firstLineChars="200" w:firstLine="480"/>
        <w:rPr>
          <w:rFonts w:ascii="宋体"/>
          <w:sz w:val="24"/>
        </w:rPr>
      </w:pPr>
      <w:r>
        <w:rPr>
          <w:rFonts w:ascii="宋体"/>
          <w:sz w:val="24"/>
        </w:rPr>
        <w:t>1</w:t>
      </w:r>
      <w:r>
        <w:rPr>
          <w:rFonts w:ascii="宋体" w:hint="eastAsia"/>
          <w:sz w:val="24"/>
        </w:rPr>
        <w:t>、</w:t>
      </w:r>
      <w:r>
        <w:rPr>
          <w:rFonts w:ascii="宋体"/>
          <w:sz w:val="24"/>
        </w:rPr>
        <w:t>所附</w:t>
      </w:r>
      <w:r>
        <w:rPr>
          <w:rFonts w:ascii="宋体" w:hint="eastAsia"/>
          <w:sz w:val="24"/>
        </w:rPr>
        <w:t>《</w:t>
      </w:r>
      <w:r>
        <w:rPr>
          <w:rFonts w:ascii="宋体"/>
          <w:sz w:val="24"/>
        </w:rPr>
        <w:t>开标一览表</w:t>
      </w:r>
      <w:r>
        <w:rPr>
          <w:rFonts w:ascii="宋体" w:hint="eastAsia"/>
          <w:sz w:val="24"/>
        </w:rPr>
        <w:t>》</w:t>
      </w:r>
      <w:r>
        <w:rPr>
          <w:rFonts w:ascii="宋体"/>
          <w:sz w:val="24"/>
        </w:rPr>
        <w:t>规定的应提供和交付的</w:t>
      </w:r>
      <w:r>
        <w:rPr>
          <w:rFonts w:ascii="宋体" w:hint="eastAsia"/>
          <w:sz w:val="24"/>
        </w:rPr>
        <w:t>软件产品和工程的</w:t>
      </w:r>
      <w:r>
        <w:rPr>
          <w:rFonts w:ascii="宋体"/>
          <w:sz w:val="24"/>
        </w:rPr>
        <w:t>投标总价为：________________（人民币），____________________（大写）。</w:t>
      </w:r>
    </w:p>
    <w:p w14:paraId="1D765C25" w14:textId="77777777" w:rsidR="00025A03" w:rsidRDefault="005D58B2">
      <w:pPr>
        <w:spacing w:beforeLines="50" w:before="156" w:line="360" w:lineRule="auto"/>
        <w:ind w:firstLineChars="200" w:firstLine="480"/>
        <w:rPr>
          <w:rFonts w:ascii="宋体"/>
          <w:sz w:val="24"/>
        </w:rPr>
      </w:pPr>
      <w:r>
        <w:rPr>
          <w:rFonts w:ascii="宋体"/>
          <w:sz w:val="24"/>
        </w:rPr>
        <w:t>2</w:t>
      </w:r>
      <w:r>
        <w:rPr>
          <w:rFonts w:ascii="宋体" w:hint="eastAsia"/>
          <w:sz w:val="24"/>
        </w:rPr>
        <w:t>、</w:t>
      </w:r>
      <w:r>
        <w:rPr>
          <w:rFonts w:ascii="宋体"/>
          <w:sz w:val="24"/>
        </w:rPr>
        <w:t>我方郑重承诺：投标人将全部满足招标文件中的各项实质性要求，如果发现投标文件中另有与招标文件中不一致的响应或没有响应，投标人同意招标人有权要求投标人按照招标文件的要求提供服务。投标人并同意按照招标文件的规定履行合同责任和义务。</w:t>
      </w:r>
    </w:p>
    <w:p w14:paraId="60B9A9A4" w14:textId="77777777" w:rsidR="00025A03" w:rsidRDefault="005D58B2">
      <w:pPr>
        <w:spacing w:beforeLines="50" w:before="156" w:line="360" w:lineRule="auto"/>
        <w:ind w:firstLineChars="200" w:firstLine="480"/>
        <w:rPr>
          <w:rFonts w:ascii="宋体"/>
          <w:sz w:val="24"/>
        </w:rPr>
      </w:pPr>
      <w:r>
        <w:rPr>
          <w:rFonts w:ascii="宋体"/>
          <w:sz w:val="24"/>
        </w:rPr>
        <w:t>3</w:t>
      </w:r>
      <w:r>
        <w:rPr>
          <w:rFonts w:ascii="宋体" w:hint="eastAsia"/>
          <w:sz w:val="24"/>
        </w:rPr>
        <w:t>、</w:t>
      </w:r>
      <w:r>
        <w:rPr>
          <w:rFonts w:ascii="宋体"/>
          <w:sz w:val="24"/>
        </w:rPr>
        <w:t>我方已详细审查全部招标文件，包括修改文件（如有的话）以及全部参考资料和有关附件。我们完全理解并同意放弃对这方面有不明及误解的权利。</w:t>
      </w:r>
    </w:p>
    <w:p w14:paraId="4DADED3E" w14:textId="77777777" w:rsidR="00025A03" w:rsidRDefault="005D58B2">
      <w:pPr>
        <w:spacing w:beforeLines="50" w:before="156" w:line="360" w:lineRule="auto"/>
        <w:ind w:firstLineChars="200" w:firstLine="480"/>
        <w:rPr>
          <w:rFonts w:ascii="宋体"/>
          <w:sz w:val="24"/>
        </w:rPr>
      </w:pPr>
      <w:r>
        <w:rPr>
          <w:rFonts w:ascii="宋体"/>
          <w:sz w:val="24"/>
        </w:rPr>
        <w:t>4</w:t>
      </w:r>
      <w:r>
        <w:rPr>
          <w:rFonts w:ascii="宋体" w:hint="eastAsia"/>
          <w:sz w:val="24"/>
        </w:rPr>
        <w:t>、</w:t>
      </w:r>
      <w:r>
        <w:rPr>
          <w:rFonts w:ascii="宋体"/>
          <w:sz w:val="24"/>
        </w:rPr>
        <w:t>我方的投标自投标截止之日起有效期为</w:t>
      </w:r>
      <w:r>
        <w:rPr>
          <w:rFonts w:ascii="宋体" w:hint="eastAsia"/>
          <w:sz w:val="24"/>
        </w:rPr>
        <w:t>90天</w:t>
      </w:r>
      <w:r>
        <w:rPr>
          <w:rFonts w:ascii="宋体"/>
          <w:sz w:val="24"/>
        </w:rPr>
        <w:t>。</w:t>
      </w:r>
    </w:p>
    <w:p w14:paraId="2473363F" w14:textId="77777777" w:rsidR="00025A03" w:rsidRDefault="005D58B2">
      <w:pPr>
        <w:spacing w:beforeLines="50" w:before="156" w:line="360" w:lineRule="auto"/>
        <w:ind w:firstLineChars="200" w:firstLine="480"/>
        <w:rPr>
          <w:rFonts w:ascii="宋体"/>
          <w:sz w:val="24"/>
        </w:rPr>
      </w:pPr>
      <w:r>
        <w:rPr>
          <w:rFonts w:ascii="宋体" w:hint="eastAsia"/>
          <w:sz w:val="24"/>
        </w:rPr>
        <w:t>5、</w:t>
      </w:r>
      <w:r>
        <w:rPr>
          <w:rFonts w:ascii="宋体"/>
          <w:sz w:val="24"/>
        </w:rPr>
        <w:t>我方同意提供按照贵方可能要求的与我方投标有关的一切数据或资料，理解贵方不一定要接受最低价的投标或收到的任何投标。</w:t>
      </w:r>
    </w:p>
    <w:p w14:paraId="72F4D6BD" w14:textId="77777777" w:rsidR="00025A03" w:rsidRDefault="005D58B2">
      <w:pPr>
        <w:spacing w:beforeLines="50" w:before="156" w:line="360" w:lineRule="auto"/>
        <w:ind w:firstLineChars="200" w:firstLine="480"/>
        <w:rPr>
          <w:rFonts w:ascii="宋体"/>
          <w:sz w:val="24"/>
        </w:rPr>
      </w:pPr>
      <w:r>
        <w:rPr>
          <w:rFonts w:ascii="宋体" w:hint="eastAsia"/>
          <w:sz w:val="24"/>
        </w:rPr>
        <w:t>6、</w:t>
      </w:r>
      <w:r>
        <w:rPr>
          <w:rFonts w:ascii="宋体"/>
          <w:sz w:val="24"/>
        </w:rPr>
        <w:t>与本投标有关的一切正式往来通讯请寄：</w:t>
      </w:r>
    </w:p>
    <w:p w14:paraId="35DF1848" w14:textId="77777777" w:rsidR="00025A03" w:rsidRDefault="00025A03">
      <w:pPr>
        <w:tabs>
          <w:tab w:val="left" w:pos="720"/>
        </w:tabs>
        <w:spacing w:line="360" w:lineRule="auto"/>
        <w:ind w:right="3" w:firstLineChars="1100" w:firstLine="2640"/>
        <w:rPr>
          <w:rFonts w:ascii="宋体"/>
          <w:sz w:val="24"/>
        </w:rPr>
      </w:pPr>
    </w:p>
    <w:p w14:paraId="4AB3534E" w14:textId="77777777" w:rsidR="00025A03" w:rsidRDefault="005D58B2">
      <w:pPr>
        <w:tabs>
          <w:tab w:val="left" w:pos="720"/>
        </w:tabs>
        <w:spacing w:line="360" w:lineRule="auto"/>
        <w:ind w:right="3" w:firstLineChars="1100" w:firstLine="2640"/>
        <w:rPr>
          <w:rFonts w:ascii="宋体"/>
          <w:sz w:val="24"/>
        </w:rPr>
      </w:pPr>
      <w:r>
        <w:rPr>
          <w:rFonts w:ascii="宋体" w:hint="eastAsia"/>
          <w:sz w:val="24"/>
        </w:rPr>
        <w:t xml:space="preserve"> 投    标    人：          </w:t>
      </w:r>
      <w:r>
        <w:rPr>
          <w:rFonts w:ascii="宋体"/>
          <w:sz w:val="24"/>
        </w:rPr>
        <w:t xml:space="preserve">    </w:t>
      </w:r>
      <w:r>
        <w:rPr>
          <w:rFonts w:ascii="宋体" w:hint="eastAsia"/>
          <w:sz w:val="24"/>
        </w:rPr>
        <w:t xml:space="preserve">（公章）       </w:t>
      </w:r>
    </w:p>
    <w:p w14:paraId="5C8FA64F" w14:textId="77777777" w:rsidR="00025A03" w:rsidRDefault="005D58B2">
      <w:pPr>
        <w:spacing w:line="360" w:lineRule="auto"/>
        <w:ind w:rightChars="-327" w:right="-687" w:firstLineChars="1150" w:firstLine="2760"/>
        <w:rPr>
          <w:rFonts w:ascii="宋体"/>
          <w:sz w:val="24"/>
        </w:rPr>
      </w:pPr>
      <w:r>
        <w:rPr>
          <w:rFonts w:ascii="宋体" w:hint="eastAsia"/>
          <w:sz w:val="24"/>
        </w:rPr>
        <w:t xml:space="preserve">法定代表人或授权委托人： </w:t>
      </w:r>
      <w:r>
        <w:rPr>
          <w:rFonts w:ascii="宋体"/>
          <w:sz w:val="24"/>
        </w:rPr>
        <w:t xml:space="preserve">     </w:t>
      </w:r>
      <w:r>
        <w:rPr>
          <w:rFonts w:ascii="宋体" w:hint="eastAsia"/>
          <w:sz w:val="24"/>
        </w:rPr>
        <w:t xml:space="preserve">（签字或盖章） </w:t>
      </w:r>
    </w:p>
    <w:p w14:paraId="0DEC0FC6" w14:textId="77777777" w:rsidR="00025A03" w:rsidRDefault="005D58B2">
      <w:pPr>
        <w:spacing w:line="360" w:lineRule="auto"/>
        <w:ind w:rightChars="-327" w:right="-687" w:firstLineChars="1150" w:firstLine="2760"/>
        <w:rPr>
          <w:rFonts w:ascii="宋体"/>
          <w:sz w:val="24"/>
        </w:rPr>
      </w:pPr>
      <w:r>
        <w:rPr>
          <w:rFonts w:ascii="宋体" w:hint="eastAsia"/>
          <w:sz w:val="24"/>
        </w:rPr>
        <w:t>日       期：         年      月      日</w:t>
      </w:r>
    </w:p>
    <w:p w14:paraId="3425E810" w14:textId="77777777" w:rsidR="00025A03" w:rsidRDefault="005D58B2">
      <w:r>
        <w:br w:type="page"/>
      </w:r>
      <w:r>
        <w:rPr>
          <w:rFonts w:eastAsia="黑体" w:hint="eastAsia"/>
          <w:b/>
          <w:bCs/>
          <w:sz w:val="28"/>
        </w:rPr>
        <w:lastRenderedPageBreak/>
        <w:t>附件格式</w:t>
      </w:r>
      <w:r>
        <w:rPr>
          <w:rFonts w:eastAsia="黑体" w:hint="eastAsia"/>
          <w:b/>
          <w:bCs/>
          <w:sz w:val="28"/>
        </w:rPr>
        <w:t>1-</w:t>
      </w:r>
      <w:r>
        <w:rPr>
          <w:rFonts w:eastAsia="黑体"/>
          <w:b/>
          <w:bCs/>
          <w:sz w:val="28"/>
        </w:rPr>
        <w:t>2</w:t>
      </w:r>
      <w:r>
        <w:rPr>
          <w:rFonts w:eastAsia="黑体" w:hint="eastAsia"/>
          <w:b/>
          <w:bCs/>
          <w:sz w:val="28"/>
        </w:rPr>
        <w:t>：法定代表人授权委托书</w:t>
      </w:r>
    </w:p>
    <w:p w14:paraId="2D446C14" w14:textId="77777777" w:rsidR="00025A03" w:rsidRDefault="005D58B2">
      <w:pPr>
        <w:jc w:val="center"/>
        <w:rPr>
          <w:rFonts w:ascii="黑体" w:eastAsia="黑体"/>
          <w:b/>
          <w:sz w:val="28"/>
          <w:szCs w:val="28"/>
        </w:rPr>
      </w:pPr>
      <w:r>
        <w:rPr>
          <w:rFonts w:ascii="黑体" w:eastAsia="黑体" w:hint="eastAsia"/>
          <w:b/>
          <w:sz w:val="28"/>
          <w:szCs w:val="28"/>
        </w:rPr>
        <w:t>法定代表人授权委托书</w:t>
      </w:r>
    </w:p>
    <w:p w14:paraId="34F312EF" w14:textId="77777777" w:rsidR="00025A03" w:rsidRDefault="005D58B2">
      <w:pPr>
        <w:spacing w:line="360" w:lineRule="auto"/>
        <w:jc w:val="left"/>
        <w:rPr>
          <w:rFonts w:ascii="宋体"/>
          <w:sz w:val="24"/>
        </w:rPr>
      </w:pPr>
      <w:r>
        <w:rPr>
          <w:rFonts w:ascii="宋体" w:hint="eastAsia"/>
          <w:sz w:val="24"/>
        </w:rPr>
        <w:t>中国重汽集团济南动力有限公司：</w:t>
      </w:r>
    </w:p>
    <w:p w14:paraId="6C2A223A" w14:textId="77777777" w:rsidR="00025A03" w:rsidRDefault="005D58B2">
      <w:pPr>
        <w:spacing w:line="360" w:lineRule="auto"/>
        <w:ind w:firstLineChars="200" w:firstLine="480"/>
        <w:rPr>
          <w:rFonts w:ascii="宋体"/>
          <w:sz w:val="24"/>
          <w:u w:val="single"/>
        </w:rPr>
      </w:pPr>
      <w:r>
        <w:rPr>
          <w:rFonts w:ascii="宋体" w:hint="eastAsia"/>
          <w:sz w:val="24"/>
        </w:rPr>
        <w:t>我公司法定代表人</w:t>
      </w:r>
      <w:r>
        <w:rPr>
          <w:rFonts w:ascii="宋体" w:hint="eastAsia"/>
          <w:sz w:val="24"/>
          <w:u w:val="single"/>
        </w:rPr>
        <w:t xml:space="preserve">        </w:t>
      </w:r>
      <w:r>
        <w:rPr>
          <w:rFonts w:ascii="宋体" w:hint="eastAsia"/>
          <w:sz w:val="24"/>
        </w:rPr>
        <w:t>授权委托</w:t>
      </w:r>
      <w:r>
        <w:rPr>
          <w:rFonts w:ascii="宋体" w:hint="eastAsia"/>
          <w:sz w:val="24"/>
          <w:u w:val="single"/>
        </w:rPr>
        <w:t xml:space="preserve">         </w:t>
      </w:r>
      <w:r>
        <w:rPr>
          <w:rFonts w:ascii="宋体" w:hint="eastAsia"/>
          <w:sz w:val="24"/>
        </w:rPr>
        <w:t>为其代理人，参加贵公司于</w:t>
      </w:r>
    </w:p>
    <w:p w14:paraId="27700F3F" w14:textId="77777777" w:rsidR="00025A03" w:rsidRDefault="005D58B2">
      <w:pPr>
        <w:spacing w:line="360" w:lineRule="auto"/>
        <w:rPr>
          <w:rFonts w:ascii="宋体"/>
          <w:sz w:val="24"/>
        </w:rPr>
      </w:pP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日组织的</w:t>
      </w:r>
      <w:r>
        <w:rPr>
          <w:rFonts w:ascii="宋体" w:hint="eastAsia"/>
          <w:sz w:val="24"/>
          <w:u w:val="single"/>
        </w:rPr>
        <w:t xml:space="preserve"> </w:t>
      </w:r>
      <w:r>
        <w:rPr>
          <w:rFonts w:ascii="宋体"/>
          <w:sz w:val="24"/>
          <w:u w:val="single"/>
        </w:rPr>
        <w:t xml:space="preserve">    </w:t>
      </w:r>
      <w:r>
        <w:rPr>
          <w:rFonts w:ascii="宋体" w:hint="eastAsia"/>
          <w:sz w:val="24"/>
        </w:rPr>
        <w:t>采购活动，并全权代表我公司处理活动中的一切事宜。</w:t>
      </w:r>
    </w:p>
    <w:p w14:paraId="1105A740" w14:textId="77777777" w:rsidR="00025A03" w:rsidRDefault="005D58B2">
      <w:pPr>
        <w:spacing w:line="360" w:lineRule="auto"/>
        <w:ind w:firstLineChars="200" w:firstLine="480"/>
        <w:jc w:val="left"/>
        <w:rPr>
          <w:rFonts w:ascii="宋体"/>
          <w:sz w:val="24"/>
        </w:rPr>
      </w:pPr>
      <w:r>
        <w:rPr>
          <w:rFonts w:ascii="宋体" w:hint="eastAsia"/>
          <w:sz w:val="24"/>
        </w:rPr>
        <w:t>本授权书自</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日签字生效，特此声明。</w:t>
      </w:r>
    </w:p>
    <w:p w14:paraId="20EE010B" w14:textId="77777777" w:rsidR="00025A03" w:rsidRDefault="005D58B2">
      <w:pPr>
        <w:spacing w:line="360" w:lineRule="auto"/>
        <w:jc w:val="left"/>
        <w:rPr>
          <w:rFonts w:ascii="宋体"/>
          <w:sz w:val="24"/>
        </w:rPr>
      </w:pPr>
      <w:r>
        <w:rPr>
          <w:rFonts w:ascii="宋体" w:hint="eastAsia"/>
          <w:sz w:val="24"/>
        </w:rPr>
        <w:t>竞标人名称（加盖公章）：</w:t>
      </w:r>
      <w:r>
        <w:rPr>
          <w:rFonts w:ascii="宋体" w:hint="eastAsia"/>
          <w:sz w:val="24"/>
          <w:u w:val="single"/>
        </w:rPr>
        <w:t xml:space="preserve">                  </w:t>
      </w:r>
      <w:r>
        <w:rPr>
          <w:rFonts w:ascii="宋体" w:hint="eastAsia"/>
          <w:sz w:val="24"/>
        </w:rPr>
        <w:t xml:space="preserve"> 日    期：</w:t>
      </w:r>
      <w:r>
        <w:rPr>
          <w:rFonts w:ascii="宋体" w:hint="eastAsia"/>
          <w:sz w:val="24"/>
          <w:u w:val="single"/>
        </w:rPr>
        <w:t xml:space="preserve">                   </w:t>
      </w:r>
      <w:r>
        <w:rPr>
          <w:rFonts w:ascii="宋体" w:hint="eastAsia"/>
          <w:sz w:val="24"/>
        </w:rPr>
        <w:t xml:space="preserve">  </w:t>
      </w:r>
    </w:p>
    <w:p w14:paraId="65AABEB6" w14:textId="77777777" w:rsidR="00025A03" w:rsidRDefault="005D58B2">
      <w:pPr>
        <w:spacing w:line="360" w:lineRule="auto"/>
        <w:jc w:val="left"/>
        <w:rPr>
          <w:rFonts w:ascii="宋体"/>
          <w:sz w:val="24"/>
        </w:rPr>
      </w:pPr>
      <w:r>
        <w:rPr>
          <w:rFonts w:ascii="宋体" w:hint="eastAsia"/>
          <w:sz w:val="24"/>
        </w:rPr>
        <w:t>法定代表人（签字或印章）：</w:t>
      </w:r>
      <w:r>
        <w:rPr>
          <w:rFonts w:ascii="宋体" w:hint="eastAsia"/>
          <w:sz w:val="24"/>
          <w:u w:val="single"/>
        </w:rPr>
        <w:t xml:space="preserve">                 </w:t>
      </w:r>
      <w:r>
        <w:rPr>
          <w:rFonts w:ascii="宋体" w:hint="eastAsia"/>
          <w:sz w:val="24"/>
        </w:rPr>
        <w:t xml:space="preserve"> 身份证号：</w:t>
      </w:r>
      <w:r>
        <w:rPr>
          <w:rFonts w:ascii="宋体" w:hint="eastAsia"/>
          <w:sz w:val="24"/>
          <w:u w:val="single"/>
        </w:rPr>
        <w:t xml:space="preserve">                  </w:t>
      </w:r>
    </w:p>
    <w:p w14:paraId="62634367" w14:textId="77777777" w:rsidR="00025A03" w:rsidRDefault="005D58B2">
      <w:pPr>
        <w:spacing w:line="360" w:lineRule="auto"/>
        <w:ind w:firstLineChars="200" w:firstLine="480"/>
        <w:jc w:val="left"/>
        <w:rPr>
          <w:rFonts w:ascii="宋体"/>
          <w:sz w:val="24"/>
        </w:rPr>
      </w:pPr>
      <w:r>
        <w:rPr>
          <w:rFonts w:ascii="宋体" w:hint="eastAsia"/>
          <w:sz w:val="24"/>
          <w:u w:val="single"/>
        </w:rPr>
        <w:t xml:space="preserve">                                                                    </w:t>
      </w:r>
      <w:r>
        <w:rPr>
          <w:rFonts w:ascii="宋体" w:hint="eastAsia"/>
          <w:sz w:val="24"/>
        </w:rPr>
        <w:t xml:space="preserve">  </w:t>
      </w:r>
    </w:p>
    <w:p w14:paraId="151DA6DB" w14:textId="77777777" w:rsidR="00025A03" w:rsidRDefault="005D58B2">
      <w:pPr>
        <w:spacing w:line="360" w:lineRule="auto"/>
        <w:ind w:firstLineChars="200" w:firstLine="482"/>
        <w:jc w:val="left"/>
        <w:rPr>
          <w:rFonts w:ascii="宋体"/>
          <w:sz w:val="24"/>
        </w:rPr>
      </w:pPr>
      <w:r>
        <w:rPr>
          <w:rFonts w:ascii="宋体" w:hint="eastAsia"/>
          <w:b/>
          <w:bCs/>
          <w:sz w:val="24"/>
        </w:rPr>
        <w:t>附</w:t>
      </w:r>
      <w:r>
        <w:rPr>
          <w:rFonts w:ascii="宋体" w:hint="eastAsia"/>
          <w:sz w:val="24"/>
        </w:rPr>
        <w:t xml:space="preserve">  授权代理人情况（附加盖竞标人公章的代理人身份证复印件）：</w:t>
      </w:r>
    </w:p>
    <w:p w14:paraId="2D96CA45" w14:textId="77777777" w:rsidR="00025A03" w:rsidRDefault="005D58B2">
      <w:pPr>
        <w:spacing w:line="360" w:lineRule="auto"/>
        <w:ind w:firstLineChars="200" w:firstLine="480"/>
        <w:jc w:val="left"/>
        <w:rPr>
          <w:rFonts w:ascii="宋体"/>
          <w:sz w:val="24"/>
        </w:rPr>
      </w:pPr>
      <w:r>
        <w:rPr>
          <w:rFonts w:ascii="宋体" w:hint="eastAsia"/>
          <w:sz w:val="24"/>
        </w:rPr>
        <w:t xml:space="preserve">    姓名：</w:t>
      </w:r>
      <w:r>
        <w:rPr>
          <w:rFonts w:ascii="宋体" w:hint="eastAsia"/>
          <w:sz w:val="24"/>
          <w:u w:val="single"/>
        </w:rPr>
        <w:t xml:space="preserve">                      </w:t>
      </w:r>
      <w:r>
        <w:rPr>
          <w:rFonts w:ascii="宋体" w:hint="eastAsia"/>
          <w:sz w:val="24"/>
        </w:rPr>
        <w:t xml:space="preserve">    性别：</w:t>
      </w:r>
      <w:r>
        <w:rPr>
          <w:rFonts w:ascii="宋体" w:hint="eastAsia"/>
          <w:sz w:val="24"/>
          <w:u w:val="single"/>
        </w:rPr>
        <w:t xml:space="preserve">                       </w:t>
      </w:r>
      <w:r>
        <w:rPr>
          <w:rFonts w:ascii="宋体" w:hint="eastAsia"/>
          <w:sz w:val="24"/>
        </w:rPr>
        <w:t xml:space="preserve">    </w:t>
      </w:r>
    </w:p>
    <w:p w14:paraId="0CDA8113" w14:textId="77777777" w:rsidR="00025A03" w:rsidRDefault="005D58B2">
      <w:pPr>
        <w:spacing w:line="360" w:lineRule="auto"/>
        <w:ind w:firstLineChars="200" w:firstLine="480"/>
        <w:jc w:val="left"/>
        <w:rPr>
          <w:rFonts w:ascii="宋体"/>
          <w:sz w:val="24"/>
        </w:rPr>
      </w:pPr>
      <w:r>
        <w:rPr>
          <w:rFonts w:ascii="宋体" w:hint="eastAsia"/>
          <w:sz w:val="24"/>
        </w:rPr>
        <w:t xml:space="preserve">    年龄：</w:t>
      </w:r>
      <w:r>
        <w:rPr>
          <w:rFonts w:ascii="宋体" w:hint="eastAsia"/>
          <w:sz w:val="24"/>
          <w:u w:val="single"/>
        </w:rPr>
        <w:t xml:space="preserve">                      </w:t>
      </w:r>
      <w:r>
        <w:rPr>
          <w:rFonts w:ascii="宋体" w:hint="eastAsia"/>
          <w:sz w:val="24"/>
        </w:rPr>
        <w:t xml:space="preserve">    职务：</w:t>
      </w:r>
      <w:r>
        <w:rPr>
          <w:rFonts w:ascii="宋体" w:hint="eastAsia"/>
          <w:sz w:val="24"/>
          <w:u w:val="single"/>
        </w:rPr>
        <w:t xml:space="preserve">                       </w:t>
      </w:r>
      <w:r>
        <w:rPr>
          <w:rFonts w:ascii="宋体" w:hint="eastAsia"/>
          <w:sz w:val="24"/>
        </w:rPr>
        <w:t xml:space="preserve">   </w:t>
      </w:r>
    </w:p>
    <w:p w14:paraId="35967EBC" w14:textId="77777777" w:rsidR="00025A03" w:rsidRDefault="005D58B2">
      <w:pPr>
        <w:spacing w:line="360" w:lineRule="auto"/>
        <w:ind w:firstLineChars="200" w:firstLine="480"/>
        <w:jc w:val="left"/>
        <w:rPr>
          <w:rFonts w:ascii="宋体"/>
          <w:sz w:val="24"/>
        </w:rPr>
      </w:pPr>
      <w:r>
        <w:rPr>
          <w:rFonts w:ascii="宋体" w:hint="eastAsia"/>
          <w:sz w:val="24"/>
        </w:rPr>
        <w:t xml:space="preserve">    联系电话：</w:t>
      </w:r>
      <w:r>
        <w:rPr>
          <w:rFonts w:ascii="宋体" w:hint="eastAsia"/>
          <w:sz w:val="24"/>
          <w:u w:val="single"/>
        </w:rPr>
        <w:t xml:space="preserve">                  </w:t>
      </w:r>
      <w:r>
        <w:rPr>
          <w:rFonts w:ascii="宋体" w:hint="eastAsia"/>
          <w:sz w:val="24"/>
        </w:rPr>
        <w:t xml:space="preserve">    手机：</w:t>
      </w:r>
      <w:r>
        <w:rPr>
          <w:rFonts w:ascii="宋体" w:hint="eastAsia"/>
          <w:sz w:val="24"/>
          <w:u w:val="single"/>
        </w:rPr>
        <w:t xml:space="preserve">                       </w:t>
      </w:r>
      <w:r>
        <w:rPr>
          <w:rFonts w:ascii="宋体" w:hint="eastAsia"/>
          <w:sz w:val="24"/>
        </w:rPr>
        <w:t xml:space="preserve">   </w:t>
      </w:r>
    </w:p>
    <w:p w14:paraId="6988BB0D" w14:textId="77777777" w:rsidR="00025A03" w:rsidRDefault="005D58B2">
      <w:pPr>
        <w:spacing w:line="360" w:lineRule="auto"/>
        <w:ind w:firstLineChars="200" w:firstLine="480"/>
        <w:jc w:val="left"/>
        <w:rPr>
          <w:rFonts w:ascii="宋体"/>
          <w:sz w:val="24"/>
          <w:u w:val="single"/>
        </w:rPr>
      </w:pPr>
      <w:r>
        <w:rPr>
          <w:rFonts w:ascii="宋体" w:hint="eastAsia"/>
          <w:sz w:val="24"/>
        </w:rPr>
        <w:t xml:space="preserve">    详细通信地址：</w:t>
      </w:r>
      <w:r>
        <w:rPr>
          <w:rFonts w:ascii="宋体" w:hint="eastAsia"/>
          <w:sz w:val="24"/>
          <w:u w:val="single"/>
        </w:rPr>
        <w:t xml:space="preserve">                                         </w:t>
      </w:r>
    </w:p>
    <w:p w14:paraId="3D7CC9E0" w14:textId="77777777" w:rsidR="00025A03" w:rsidRDefault="00025A03">
      <w:pPr>
        <w:spacing w:line="360" w:lineRule="auto"/>
        <w:ind w:firstLineChars="200" w:firstLine="480"/>
        <w:jc w:val="left"/>
        <w:rPr>
          <w:rFonts w:ascii="宋体"/>
          <w:sz w:val="24"/>
        </w:rPr>
      </w:pPr>
    </w:p>
    <w:p w14:paraId="77595C48" w14:textId="77777777" w:rsidR="00025A03" w:rsidRDefault="00025A03">
      <w:pPr>
        <w:spacing w:line="360" w:lineRule="auto"/>
        <w:jc w:val="left"/>
        <w:rPr>
          <w:rFonts w:ascii="宋体"/>
          <w:sz w:val="24"/>
        </w:rPr>
      </w:pPr>
    </w:p>
    <w:p w14:paraId="3A36220E" w14:textId="77777777" w:rsidR="00025A03" w:rsidRDefault="00025A03">
      <w:pPr>
        <w:spacing w:line="360" w:lineRule="auto"/>
        <w:rPr>
          <w:rFonts w:ascii="宋体"/>
          <w:sz w:val="24"/>
        </w:rPr>
      </w:pPr>
    </w:p>
    <w:p w14:paraId="49C53C24" w14:textId="77777777" w:rsidR="00025A03" w:rsidRDefault="00025A03">
      <w:pPr>
        <w:spacing w:line="360" w:lineRule="auto"/>
        <w:rPr>
          <w:rFonts w:ascii="宋体"/>
          <w:sz w:val="24"/>
        </w:rPr>
      </w:pPr>
    </w:p>
    <w:p w14:paraId="2EA10EBD" w14:textId="77777777" w:rsidR="00025A03" w:rsidRDefault="00025A03">
      <w:pPr>
        <w:spacing w:line="360" w:lineRule="auto"/>
        <w:rPr>
          <w:rFonts w:ascii="宋体"/>
          <w:sz w:val="24"/>
        </w:rPr>
      </w:pPr>
    </w:p>
    <w:p w14:paraId="73BF4472" w14:textId="77777777" w:rsidR="00025A03" w:rsidRDefault="005D58B2">
      <w:pPr>
        <w:spacing w:line="360" w:lineRule="auto"/>
        <w:rPr>
          <w:rFonts w:ascii="宋体"/>
          <w:sz w:val="24"/>
        </w:rPr>
      </w:pPr>
      <w:r>
        <w:rPr>
          <w:rFonts w:ascii="宋体" w:hint="eastAsia"/>
          <w:sz w:val="24"/>
        </w:rPr>
        <w:t>说明：</w:t>
      </w:r>
    </w:p>
    <w:p w14:paraId="0BB1B6D0" w14:textId="77777777" w:rsidR="00025A03" w:rsidRDefault="005D58B2">
      <w:pPr>
        <w:spacing w:line="360" w:lineRule="auto"/>
        <w:rPr>
          <w:rFonts w:ascii="宋体"/>
          <w:sz w:val="24"/>
        </w:rPr>
      </w:pPr>
      <w:r>
        <w:rPr>
          <w:rFonts w:ascii="宋体"/>
          <w:sz w:val="24"/>
        </w:rPr>
        <w:t xml:space="preserve">    </w:t>
      </w:r>
      <w:r>
        <w:rPr>
          <w:rFonts w:ascii="宋体" w:hint="eastAsia"/>
          <w:sz w:val="24"/>
        </w:rPr>
        <w:t>1、如法定代表人参加竞标的，竞标文件中不需提供法定代表人授权委托书，但必须提供法定代表人身份证复印件。</w:t>
      </w:r>
    </w:p>
    <w:p w14:paraId="3BBF0488" w14:textId="77777777" w:rsidR="00025A03" w:rsidRDefault="005D58B2">
      <w:pPr>
        <w:spacing w:line="360" w:lineRule="auto"/>
        <w:rPr>
          <w:rFonts w:ascii="宋体"/>
          <w:sz w:val="24"/>
        </w:rPr>
      </w:pPr>
      <w:r>
        <w:rPr>
          <w:rFonts w:ascii="宋体"/>
          <w:sz w:val="24"/>
        </w:rPr>
        <w:t xml:space="preserve">    </w:t>
      </w:r>
      <w:r>
        <w:rPr>
          <w:rFonts w:ascii="宋体" w:hint="eastAsia"/>
          <w:sz w:val="24"/>
        </w:rPr>
        <w:t>2、如委托代理人参加竞标的，竞标文件中必须提供法定代表人授权委托书和委托代理人的身份证复印件。</w:t>
      </w:r>
    </w:p>
    <w:p w14:paraId="2A1DAD60" w14:textId="77777777" w:rsidR="00025A03" w:rsidRDefault="005D58B2">
      <w:pPr>
        <w:rPr>
          <w:sz w:val="32"/>
        </w:rPr>
      </w:pPr>
      <w:r>
        <w:br w:type="page"/>
      </w:r>
      <w:bookmarkStart w:id="20" w:name="_Toc386297882"/>
      <w:r>
        <w:rPr>
          <w:rFonts w:eastAsia="黑体" w:hint="eastAsia"/>
          <w:b/>
          <w:bCs/>
          <w:sz w:val="28"/>
        </w:rPr>
        <w:lastRenderedPageBreak/>
        <w:t>附件格式</w:t>
      </w:r>
      <w:r>
        <w:rPr>
          <w:rFonts w:eastAsia="黑体" w:hint="eastAsia"/>
          <w:b/>
          <w:bCs/>
          <w:sz w:val="28"/>
        </w:rPr>
        <w:t>1-</w:t>
      </w:r>
      <w:r>
        <w:rPr>
          <w:rFonts w:eastAsia="黑体"/>
          <w:b/>
          <w:bCs/>
          <w:sz w:val="28"/>
        </w:rPr>
        <w:t>3</w:t>
      </w:r>
      <w:r>
        <w:rPr>
          <w:rFonts w:eastAsia="黑体" w:hint="eastAsia"/>
          <w:b/>
          <w:bCs/>
          <w:sz w:val="28"/>
        </w:rPr>
        <w:t>、竞标人资格证明文件</w:t>
      </w:r>
      <w:bookmarkEnd w:id="20"/>
    </w:p>
    <w:p w14:paraId="4F90F8CB" w14:textId="77777777" w:rsidR="00025A03" w:rsidRDefault="005D58B2">
      <w:pPr>
        <w:spacing w:line="360" w:lineRule="auto"/>
        <w:rPr>
          <w:rFonts w:ascii="宋体"/>
          <w:sz w:val="24"/>
        </w:rPr>
      </w:pPr>
      <w:r>
        <w:rPr>
          <w:rFonts w:ascii="宋体" w:hint="eastAsia"/>
          <w:sz w:val="24"/>
        </w:rPr>
        <w:t>中国重汽集团济南动力有限公司：</w:t>
      </w:r>
    </w:p>
    <w:p w14:paraId="07A55113" w14:textId="77777777" w:rsidR="00025A03" w:rsidRDefault="005D58B2">
      <w:pPr>
        <w:spacing w:line="360" w:lineRule="auto"/>
        <w:ind w:firstLineChars="200" w:firstLine="480"/>
        <w:rPr>
          <w:rFonts w:ascii="宋体"/>
          <w:sz w:val="24"/>
        </w:rPr>
      </w:pPr>
      <w:r>
        <w:rPr>
          <w:rFonts w:ascii="宋体" w:hint="eastAsia"/>
          <w:sz w:val="24"/>
        </w:rPr>
        <w:t>贵公司组织的</w:t>
      </w:r>
      <w:r>
        <w:rPr>
          <w:rFonts w:ascii="宋体"/>
          <w:sz w:val="24"/>
          <w:u w:val="single"/>
        </w:rPr>
        <w:t xml:space="preserve">     </w:t>
      </w:r>
      <w:r>
        <w:rPr>
          <w:rFonts w:ascii="宋体" w:hint="eastAsia"/>
          <w:sz w:val="24"/>
        </w:rPr>
        <w:t>谈判采购活动，我公司愿意参加，并证明提交的下列文件、证明和陈述均是准确的、真实的。若与真实情况不符，我公司愿意承担由此而产生的一切后果。</w:t>
      </w:r>
    </w:p>
    <w:p w14:paraId="6C240AC2" w14:textId="77777777" w:rsidR="00025A03" w:rsidRDefault="005D58B2">
      <w:pPr>
        <w:numPr>
          <w:ilvl w:val="0"/>
          <w:numId w:val="7"/>
        </w:numPr>
        <w:spacing w:line="360" w:lineRule="auto"/>
        <w:ind w:firstLineChars="200" w:firstLine="480"/>
        <w:rPr>
          <w:rFonts w:ascii="宋体"/>
          <w:sz w:val="24"/>
        </w:rPr>
      </w:pPr>
      <w:r>
        <w:rPr>
          <w:rFonts w:ascii="宋体" w:hint="eastAsia"/>
          <w:sz w:val="24"/>
        </w:rPr>
        <w:t>工商营业执照副本复印件（加盖公章）。</w:t>
      </w:r>
    </w:p>
    <w:p w14:paraId="3DBDB1E8" w14:textId="77777777" w:rsidR="00025A03" w:rsidRDefault="005D58B2">
      <w:pPr>
        <w:numPr>
          <w:ilvl w:val="0"/>
          <w:numId w:val="7"/>
        </w:numPr>
        <w:spacing w:line="360" w:lineRule="auto"/>
        <w:ind w:firstLineChars="200" w:firstLine="480"/>
        <w:rPr>
          <w:rFonts w:ascii="宋体"/>
          <w:sz w:val="24"/>
        </w:rPr>
      </w:pPr>
      <w:r>
        <w:rPr>
          <w:rFonts w:ascii="宋体" w:hint="eastAsia"/>
          <w:sz w:val="24"/>
        </w:rPr>
        <w:t xml:space="preserve"> 组织机构代码证、税务登记证复印件（加盖公章）。</w:t>
      </w:r>
    </w:p>
    <w:p w14:paraId="315EEDD2" w14:textId="77777777" w:rsidR="00025A03" w:rsidRDefault="005D58B2">
      <w:pPr>
        <w:numPr>
          <w:ilvl w:val="0"/>
          <w:numId w:val="7"/>
        </w:numPr>
        <w:spacing w:line="360" w:lineRule="auto"/>
        <w:ind w:firstLineChars="200" w:firstLine="480"/>
        <w:rPr>
          <w:rFonts w:ascii="宋体"/>
          <w:sz w:val="24"/>
        </w:rPr>
      </w:pPr>
      <w:r>
        <w:rPr>
          <w:rFonts w:ascii="宋体" w:hint="eastAsia"/>
          <w:sz w:val="24"/>
        </w:rPr>
        <w:t xml:space="preserve"> 竞标人认为有必要提供的其他证明文件（加盖公章）。</w:t>
      </w:r>
    </w:p>
    <w:p w14:paraId="21D65148" w14:textId="77777777" w:rsidR="00025A03" w:rsidRDefault="00025A03">
      <w:pPr>
        <w:spacing w:line="360" w:lineRule="auto"/>
        <w:rPr>
          <w:sz w:val="24"/>
        </w:rPr>
      </w:pPr>
    </w:p>
    <w:p w14:paraId="35F8EF47" w14:textId="77777777" w:rsidR="00025A03" w:rsidRDefault="00025A03">
      <w:pPr>
        <w:spacing w:line="360" w:lineRule="auto"/>
        <w:rPr>
          <w:rFonts w:ascii="宋体"/>
          <w:sz w:val="24"/>
        </w:rPr>
      </w:pPr>
    </w:p>
    <w:p w14:paraId="2A005282" w14:textId="77777777" w:rsidR="00025A03" w:rsidRDefault="00025A03">
      <w:pPr>
        <w:spacing w:line="360" w:lineRule="auto"/>
        <w:rPr>
          <w:rFonts w:ascii="宋体"/>
          <w:sz w:val="24"/>
        </w:rPr>
      </w:pPr>
    </w:p>
    <w:p w14:paraId="696A054A" w14:textId="77777777" w:rsidR="00025A03" w:rsidRDefault="00025A03">
      <w:pPr>
        <w:spacing w:line="360" w:lineRule="auto"/>
        <w:rPr>
          <w:rFonts w:ascii="宋体"/>
          <w:sz w:val="24"/>
        </w:rPr>
      </w:pPr>
    </w:p>
    <w:p w14:paraId="2359CD56" w14:textId="77777777" w:rsidR="00025A03" w:rsidRDefault="00025A03">
      <w:pPr>
        <w:spacing w:line="360" w:lineRule="auto"/>
        <w:rPr>
          <w:rFonts w:ascii="宋体"/>
          <w:sz w:val="24"/>
        </w:rPr>
      </w:pPr>
    </w:p>
    <w:p w14:paraId="472733D5" w14:textId="77777777" w:rsidR="00025A03" w:rsidRDefault="00025A03">
      <w:pPr>
        <w:spacing w:line="360" w:lineRule="auto"/>
        <w:rPr>
          <w:sz w:val="24"/>
        </w:rPr>
      </w:pPr>
    </w:p>
    <w:p w14:paraId="45FC592E" w14:textId="77777777" w:rsidR="00025A03" w:rsidRDefault="00025A03">
      <w:pPr>
        <w:spacing w:line="360" w:lineRule="auto"/>
        <w:rPr>
          <w:sz w:val="24"/>
        </w:rPr>
      </w:pPr>
    </w:p>
    <w:p w14:paraId="7CF61BA4" w14:textId="77777777" w:rsidR="00025A03" w:rsidRDefault="005D58B2">
      <w:pPr>
        <w:spacing w:line="360" w:lineRule="auto"/>
        <w:rPr>
          <w:b/>
          <w:bCs/>
          <w:sz w:val="28"/>
        </w:rPr>
      </w:pPr>
      <w:r>
        <w:rPr>
          <w:rFonts w:hint="eastAsia"/>
          <w:sz w:val="24"/>
        </w:rPr>
        <w:br/>
        <w:t xml:space="preserve">   </w:t>
      </w:r>
      <w:r>
        <w:rPr>
          <w:rFonts w:hint="eastAsia"/>
          <w:b/>
          <w:bCs/>
          <w:sz w:val="28"/>
        </w:rPr>
        <w:t>竞标人名称：</w:t>
      </w:r>
      <w:r>
        <w:rPr>
          <w:rFonts w:hint="eastAsia"/>
          <w:b/>
          <w:bCs/>
          <w:sz w:val="28"/>
          <w:u w:val="thick"/>
        </w:rPr>
        <w:t xml:space="preserve">                                 </w:t>
      </w:r>
      <w:r>
        <w:rPr>
          <w:rFonts w:hint="eastAsia"/>
          <w:b/>
          <w:bCs/>
          <w:sz w:val="28"/>
        </w:rPr>
        <w:t>（加盖公章）</w:t>
      </w:r>
    </w:p>
    <w:p w14:paraId="088F4BEE" w14:textId="77777777" w:rsidR="00025A03" w:rsidRDefault="005D58B2">
      <w:pPr>
        <w:spacing w:line="360" w:lineRule="auto"/>
        <w:rPr>
          <w:b/>
          <w:sz w:val="28"/>
          <w:szCs w:val="28"/>
        </w:rPr>
      </w:pPr>
      <w:r>
        <w:rPr>
          <w:rFonts w:hint="eastAsia"/>
          <w:sz w:val="28"/>
        </w:rPr>
        <w:t xml:space="preserve">  </w:t>
      </w:r>
      <w:r>
        <w:rPr>
          <w:rFonts w:hint="eastAsia"/>
          <w:b/>
          <w:sz w:val="28"/>
          <w:szCs w:val="28"/>
        </w:rPr>
        <w:t xml:space="preserve"> </w:t>
      </w:r>
      <w:r>
        <w:rPr>
          <w:rFonts w:hint="eastAsia"/>
          <w:b/>
          <w:sz w:val="28"/>
          <w:szCs w:val="28"/>
        </w:rPr>
        <w:t>法定代表人或其代理人：</w:t>
      </w:r>
      <w:r>
        <w:rPr>
          <w:rFonts w:hint="eastAsia"/>
          <w:b/>
          <w:sz w:val="28"/>
          <w:szCs w:val="28"/>
        </w:rPr>
        <w:t xml:space="preserve">                       </w:t>
      </w:r>
      <w:r>
        <w:rPr>
          <w:rFonts w:hint="eastAsia"/>
          <w:b/>
          <w:sz w:val="28"/>
          <w:szCs w:val="28"/>
        </w:rPr>
        <w:t>（签</w:t>
      </w:r>
      <w:r>
        <w:rPr>
          <w:rFonts w:hint="eastAsia"/>
          <w:b/>
          <w:sz w:val="28"/>
          <w:szCs w:val="28"/>
        </w:rPr>
        <w:t xml:space="preserve">    </w:t>
      </w:r>
      <w:r>
        <w:rPr>
          <w:rFonts w:hint="eastAsia"/>
          <w:b/>
          <w:sz w:val="28"/>
          <w:szCs w:val="28"/>
        </w:rPr>
        <w:t>字）</w:t>
      </w:r>
      <w:r>
        <w:rPr>
          <w:rFonts w:hint="eastAsia"/>
          <w:b/>
          <w:sz w:val="28"/>
          <w:szCs w:val="28"/>
        </w:rPr>
        <w:t xml:space="preserve">     </w:t>
      </w:r>
    </w:p>
    <w:p w14:paraId="7C60ABEB" w14:textId="77777777" w:rsidR="00025A03" w:rsidRDefault="00025A03">
      <w:pPr>
        <w:spacing w:line="360" w:lineRule="auto"/>
        <w:rPr>
          <w:rFonts w:ascii="黑体" w:eastAsia="黑体"/>
          <w:sz w:val="30"/>
        </w:rPr>
      </w:pPr>
    </w:p>
    <w:p w14:paraId="23B05AFF" w14:textId="77777777" w:rsidR="00025A03" w:rsidRDefault="005D58B2">
      <w:pPr>
        <w:widowControl/>
        <w:jc w:val="left"/>
        <w:rPr>
          <w:rFonts w:eastAsia="黑体"/>
          <w:b/>
          <w:bCs/>
          <w:sz w:val="28"/>
        </w:rPr>
      </w:pPr>
      <w:r>
        <w:rPr>
          <w:rFonts w:ascii="宋体"/>
          <w:sz w:val="24"/>
        </w:rPr>
        <w:br w:type="page"/>
      </w:r>
      <w:r>
        <w:rPr>
          <w:rFonts w:eastAsia="黑体" w:hint="eastAsia"/>
          <w:b/>
          <w:bCs/>
          <w:sz w:val="28"/>
        </w:rPr>
        <w:lastRenderedPageBreak/>
        <w:t>附件格式</w:t>
      </w:r>
      <w:r>
        <w:rPr>
          <w:rFonts w:eastAsia="黑体" w:hint="eastAsia"/>
          <w:b/>
          <w:bCs/>
          <w:sz w:val="28"/>
        </w:rPr>
        <w:t>1-</w:t>
      </w:r>
      <w:r>
        <w:rPr>
          <w:rFonts w:eastAsia="黑体"/>
          <w:b/>
          <w:bCs/>
          <w:sz w:val="28"/>
        </w:rPr>
        <w:t>4</w:t>
      </w:r>
      <w:r>
        <w:rPr>
          <w:rFonts w:eastAsia="黑体" w:hint="eastAsia"/>
          <w:b/>
          <w:bCs/>
          <w:sz w:val="28"/>
        </w:rPr>
        <w:t>：开标一览表</w:t>
      </w:r>
    </w:p>
    <w:p w14:paraId="3F9FAF98" w14:textId="77777777" w:rsidR="00025A03" w:rsidRDefault="005D58B2">
      <w:pPr>
        <w:spacing w:before="6"/>
        <w:ind w:right="88"/>
        <w:jc w:val="left"/>
        <w:rPr>
          <w:rFonts w:ascii="宋体" w:cs="宋体"/>
          <w:u w:val="single"/>
        </w:rPr>
      </w:pPr>
      <w:r>
        <w:rPr>
          <w:rFonts w:ascii="宋体" w:cs="宋体"/>
        </w:rPr>
        <w:t>项目</w:t>
      </w:r>
      <w:r>
        <w:rPr>
          <w:rFonts w:ascii="宋体" w:cs="宋体" w:hint="eastAsia"/>
        </w:rPr>
        <w:t>名称</w:t>
      </w:r>
      <w:r>
        <w:rPr>
          <w:rFonts w:ascii="宋体" w:cs="宋体"/>
        </w:rPr>
        <w:t>：</w:t>
      </w:r>
    </w:p>
    <w:p w14:paraId="6C203494" w14:textId="77777777" w:rsidR="00025A03" w:rsidRDefault="005D58B2">
      <w:pPr>
        <w:spacing w:before="6"/>
        <w:ind w:right="88"/>
        <w:jc w:val="left"/>
        <w:rPr>
          <w:rFonts w:ascii="宋体" w:cs="宋体"/>
          <w:u w:val="single"/>
        </w:rPr>
      </w:pPr>
      <w:r>
        <w:rPr>
          <w:rFonts w:ascii="宋体" w:cs="宋体" w:hint="eastAsia"/>
        </w:rPr>
        <w:t>投标人名称（公章）：</w:t>
      </w:r>
    </w:p>
    <w:p w14:paraId="2A8E1438" w14:textId="77777777" w:rsidR="00025A03" w:rsidRDefault="005D58B2">
      <w:pPr>
        <w:spacing w:before="6"/>
        <w:ind w:right="88"/>
        <w:jc w:val="left"/>
        <w:rPr>
          <w:rFonts w:ascii="宋体" w:cs="宋体"/>
          <w:u w:val="single"/>
        </w:rPr>
      </w:pPr>
      <w:r>
        <w:rPr>
          <w:rFonts w:hint="eastAsia"/>
        </w:rPr>
        <w:t>投标人代表签字：</w:t>
      </w:r>
    </w:p>
    <w:p w14:paraId="27AA64F6" w14:textId="77777777" w:rsidR="00025A03" w:rsidRDefault="005D58B2">
      <w:pPr>
        <w:spacing w:before="62"/>
        <w:ind w:right="88"/>
        <w:jc w:val="right"/>
        <w:rPr>
          <w:rFonts w:ascii="宋体" w:cs="宋体"/>
        </w:rPr>
      </w:pPr>
      <w:r>
        <w:rPr>
          <w:rFonts w:ascii="宋体" w:cs="宋体"/>
        </w:rPr>
        <w:t>价格单位：元</w:t>
      </w:r>
    </w:p>
    <w:tbl>
      <w:tblPr>
        <w:tblW w:w="0" w:type="auto"/>
        <w:tblInd w:w="123" w:type="dxa"/>
        <w:tblLayout w:type="fixed"/>
        <w:tblLook w:val="04A0" w:firstRow="1" w:lastRow="0" w:firstColumn="1" w:lastColumn="0" w:noHBand="0" w:noVBand="1"/>
      </w:tblPr>
      <w:tblGrid>
        <w:gridCol w:w="1423"/>
        <w:gridCol w:w="4587"/>
        <w:gridCol w:w="2512"/>
      </w:tblGrid>
      <w:tr w:rsidR="00025A03" w14:paraId="49416629" w14:textId="77777777">
        <w:trPr>
          <w:trHeight w:val="748"/>
        </w:trPr>
        <w:tc>
          <w:tcPr>
            <w:tcW w:w="1423" w:type="dxa"/>
            <w:tcBorders>
              <w:top w:val="single" w:sz="12" w:space="0" w:color="000000"/>
              <w:left w:val="single" w:sz="12" w:space="0" w:color="000000"/>
              <w:bottom w:val="single" w:sz="8" w:space="0" w:color="000000"/>
              <w:right w:val="single" w:sz="8" w:space="0" w:color="000000"/>
              <w:tl2br w:val="nil"/>
              <w:tr2bl w:val="nil"/>
            </w:tcBorders>
            <w:vAlign w:val="center"/>
          </w:tcPr>
          <w:p w14:paraId="4EF0092F" w14:textId="77777777" w:rsidR="00025A03" w:rsidRDefault="005D58B2">
            <w:pPr>
              <w:jc w:val="center"/>
              <w:rPr>
                <w:rFonts w:ascii="宋体" w:cs="宋体"/>
              </w:rPr>
            </w:pPr>
            <w:r>
              <w:rPr>
                <w:rFonts w:ascii="宋体" w:cs="宋体" w:hint="eastAsia"/>
              </w:rPr>
              <w:t>序号</w:t>
            </w:r>
          </w:p>
        </w:tc>
        <w:tc>
          <w:tcPr>
            <w:tcW w:w="4587" w:type="dxa"/>
            <w:tcBorders>
              <w:top w:val="single" w:sz="12" w:space="0" w:color="000000"/>
              <w:left w:val="nil"/>
              <w:bottom w:val="single" w:sz="8" w:space="0" w:color="000000"/>
              <w:right w:val="single" w:sz="8" w:space="0" w:color="000000"/>
              <w:tl2br w:val="nil"/>
              <w:tr2bl w:val="nil"/>
            </w:tcBorders>
            <w:vAlign w:val="center"/>
          </w:tcPr>
          <w:p w14:paraId="699D256A" w14:textId="77777777" w:rsidR="00025A03" w:rsidRDefault="005D58B2">
            <w:pPr>
              <w:jc w:val="center"/>
              <w:rPr>
                <w:rFonts w:ascii="宋体" w:cs="宋体"/>
              </w:rPr>
            </w:pPr>
            <w:r>
              <w:rPr>
                <w:rFonts w:ascii="宋体" w:cs="宋体" w:hint="eastAsia"/>
              </w:rPr>
              <w:t>名称</w:t>
            </w:r>
          </w:p>
        </w:tc>
        <w:tc>
          <w:tcPr>
            <w:tcW w:w="2512" w:type="dxa"/>
            <w:tcBorders>
              <w:top w:val="single" w:sz="12" w:space="0" w:color="000000"/>
              <w:left w:val="nil"/>
              <w:bottom w:val="single" w:sz="8" w:space="0" w:color="000000"/>
              <w:right w:val="single" w:sz="12" w:space="0" w:color="000000"/>
              <w:tl2br w:val="nil"/>
              <w:tr2bl w:val="nil"/>
            </w:tcBorders>
            <w:vAlign w:val="center"/>
          </w:tcPr>
          <w:p w14:paraId="4CB14F70" w14:textId="77777777" w:rsidR="00025A03" w:rsidRDefault="005D58B2">
            <w:pPr>
              <w:jc w:val="center"/>
              <w:rPr>
                <w:rFonts w:ascii="宋体" w:cs="宋体"/>
              </w:rPr>
            </w:pPr>
            <w:r>
              <w:rPr>
                <w:rFonts w:ascii="宋体" w:cs="宋体" w:hint="eastAsia"/>
              </w:rPr>
              <w:t>投标报价</w:t>
            </w:r>
          </w:p>
        </w:tc>
      </w:tr>
      <w:tr w:rsidR="00025A03" w14:paraId="13F216B4"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6CF91101" w14:textId="77777777" w:rsidR="00025A03" w:rsidRDefault="005D58B2">
            <w:pPr>
              <w:jc w:val="center"/>
              <w:rPr>
                <w:rFonts w:ascii="宋体" w:cs="宋体"/>
              </w:rPr>
            </w:pPr>
            <w:r>
              <w:rPr>
                <w:rFonts w:ascii="宋体" w:cs="宋体" w:hint="eastAsia"/>
              </w:rPr>
              <w:t>1</w:t>
            </w:r>
          </w:p>
        </w:tc>
        <w:tc>
          <w:tcPr>
            <w:tcW w:w="4587" w:type="dxa"/>
            <w:tcBorders>
              <w:top w:val="nil"/>
              <w:left w:val="nil"/>
              <w:bottom w:val="single" w:sz="8" w:space="0" w:color="000000"/>
              <w:right w:val="single" w:sz="8" w:space="0" w:color="000000"/>
              <w:tl2br w:val="nil"/>
              <w:tr2bl w:val="nil"/>
            </w:tcBorders>
            <w:vAlign w:val="center"/>
          </w:tcPr>
          <w:p w14:paraId="2A0E3299" w14:textId="77777777" w:rsidR="00025A03" w:rsidRDefault="00025A03">
            <w:pPr>
              <w:jc w:val="center"/>
              <w:rPr>
                <w:rFonts w:ascii="宋体" w:cs="宋体"/>
              </w:rPr>
            </w:pPr>
          </w:p>
        </w:tc>
        <w:tc>
          <w:tcPr>
            <w:tcW w:w="2512" w:type="dxa"/>
            <w:tcBorders>
              <w:top w:val="nil"/>
              <w:left w:val="nil"/>
              <w:bottom w:val="single" w:sz="8" w:space="0" w:color="000000"/>
              <w:right w:val="single" w:sz="12" w:space="0" w:color="000000"/>
              <w:tl2br w:val="nil"/>
              <w:tr2bl w:val="nil"/>
            </w:tcBorders>
            <w:vAlign w:val="center"/>
          </w:tcPr>
          <w:p w14:paraId="7DB7EC53" w14:textId="77777777" w:rsidR="00025A03" w:rsidRDefault="00025A03">
            <w:pPr>
              <w:jc w:val="center"/>
              <w:rPr>
                <w:rFonts w:ascii="宋体" w:cs="宋体"/>
              </w:rPr>
            </w:pPr>
          </w:p>
        </w:tc>
      </w:tr>
      <w:tr w:rsidR="00025A03" w14:paraId="24C8A0C2"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495DB641" w14:textId="77777777" w:rsidR="00025A03" w:rsidRDefault="005D58B2">
            <w:pPr>
              <w:jc w:val="center"/>
              <w:rPr>
                <w:rFonts w:ascii="宋体" w:cs="宋体"/>
              </w:rPr>
            </w:pPr>
            <w:r>
              <w:rPr>
                <w:rFonts w:ascii="宋体" w:cs="宋体" w:hint="eastAsia"/>
              </w:rPr>
              <w:t>2</w:t>
            </w:r>
          </w:p>
        </w:tc>
        <w:tc>
          <w:tcPr>
            <w:tcW w:w="4587" w:type="dxa"/>
            <w:tcBorders>
              <w:top w:val="nil"/>
              <w:left w:val="nil"/>
              <w:bottom w:val="single" w:sz="8" w:space="0" w:color="000000"/>
              <w:right w:val="single" w:sz="8" w:space="0" w:color="000000"/>
              <w:tl2br w:val="nil"/>
              <w:tr2bl w:val="nil"/>
            </w:tcBorders>
            <w:vAlign w:val="center"/>
          </w:tcPr>
          <w:p w14:paraId="2B25C4AA" w14:textId="77777777" w:rsidR="00025A03" w:rsidRDefault="00025A03">
            <w:pPr>
              <w:jc w:val="center"/>
              <w:rPr>
                <w:rFonts w:ascii="宋体" w:cs="宋体"/>
              </w:rPr>
            </w:pPr>
          </w:p>
        </w:tc>
        <w:tc>
          <w:tcPr>
            <w:tcW w:w="2512" w:type="dxa"/>
            <w:tcBorders>
              <w:top w:val="nil"/>
              <w:left w:val="nil"/>
              <w:bottom w:val="single" w:sz="8" w:space="0" w:color="000000"/>
              <w:right w:val="single" w:sz="12" w:space="0" w:color="000000"/>
              <w:tl2br w:val="nil"/>
              <w:tr2bl w:val="nil"/>
            </w:tcBorders>
            <w:vAlign w:val="center"/>
          </w:tcPr>
          <w:p w14:paraId="62F67A8F" w14:textId="77777777" w:rsidR="00025A03" w:rsidRDefault="00025A03">
            <w:pPr>
              <w:jc w:val="center"/>
              <w:rPr>
                <w:rFonts w:ascii="宋体" w:cs="宋体"/>
              </w:rPr>
            </w:pPr>
          </w:p>
        </w:tc>
      </w:tr>
      <w:tr w:rsidR="00025A03" w14:paraId="54A85FED"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3FCC0007" w14:textId="77777777" w:rsidR="00025A03" w:rsidRDefault="005D58B2">
            <w:pPr>
              <w:jc w:val="center"/>
              <w:rPr>
                <w:rFonts w:ascii="宋体" w:cs="宋体"/>
              </w:rPr>
            </w:pPr>
            <w:r>
              <w:rPr>
                <w:rFonts w:ascii="宋体" w:cs="宋体" w:hint="eastAsia"/>
              </w:rPr>
              <w:t>3</w:t>
            </w:r>
          </w:p>
        </w:tc>
        <w:tc>
          <w:tcPr>
            <w:tcW w:w="4587" w:type="dxa"/>
            <w:tcBorders>
              <w:top w:val="nil"/>
              <w:left w:val="nil"/>
              <w:bottom w:val="single" w:sz="8" w:space="0" w:color="000000"/>
              <w:right w:val="single" w:sz="8" w:space="0" w:color="000000"/>
              <w:tl2br w:val="nil"/>
              <w:tr2bl w:val="nil"/>
            </w:tcBorders>
            <w:vAlign w:val="center"/>
          </w:tcPr>
          <w:p w14:paraId="1029E64F" w14:textId="77777777" w:rsidR="00025A03" w:rsidRDefault="00025A03">
            <w:pPr>
              <w:jc w:val="center"/>
              <w:rPr>
                <w:rFonts w:ascii="宋体" w:cs="宋体"/>
              </w:rPr>
            </w:pPr>
          </w:p>
        </w:tc>
        <w:tc>
          <w:tcPr>
            <w:tcW w:w="2512" w:type="dxa"/>
            <w:tcBorders>
              <w:top w:val="nil"/>
              <w:left w:val="nil"/>
              <w:bottom w:val="single" w:sz="8" w:space="0" w:color="000000"/>
              <w:right w:val="single" w:sz="12" w:space="0" w:color="000000"/>
              <w:tl2br w:val="nil"/>
              <w:tr2bl w:val="nil"/>
            </w:tcBorders>
            <w:vAlign w:val="center"/>
          </w:tcPr>
          <w:p w14:paraId="32752F67" w14:textId="77777777" w:rsidR="00025A03" w:rsidRDefault="00025A03">
            <w:pPr>
              <w:jc w:val="center"/>
              <w:rPr>
                <w:rFonts w:ascii="宋体" w:cs="宋体"/>
              </w:rPr>
            </w:pPr>
          </w:p>
        </w:tc>
      </w:tr>
      <w:tr w:rsidR="00025A03" w14:paraId="18EF67AA"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5A74FB4F" w14:textId="77777777" w:rsidR="00025A03" w:rsidRDefault="005D58B2">
            <w:pPr>
              <w:jc w:val="center"/>
              <w:rPr>
                <w:rFonts w:ascii="宋体" w:cs="宋体"/>
              </w:rPr>
            </w:pPr>
            <w:r>
              <w:rPr>
                <w:rFonts w:ascii="宋体" w:cs="宋体" w:hint="eastAsia"/>
              </w:rPr>
              <w:t>4</w:t>
            </w:r>
          </w:p>
        </w:tc>
        <w:tc>
          <w:tcPr>
            <w:tcW w:w="4587" w:type="dxa"/>
            <w:tcBorders>
              <w:top w:val="nil"/>
              <w:left w:val="nil"/>
              <w:bottom w:val="single" w:sz="8" w:space="0" w:color="000000"/>
              <w:right w:val="single" w:sz="8" w:space="0" w:color="000000"/>
              <w:tl2br w:val="nil"/>
              <w:tr2bl w:val="nil"/>
            </w:tcBorders>
            <w:vAlign w:val="center"/>
          </w:tcPr>
          <w:p w14:paraId="54D9FB56" w14:textId="77777777" w:rsidR="00025A03" w:rsidRDefault="005D58B2">
            <w:pPr>
              <w:jc w:val="center"/>
              <w:rPr>
                <w:rFonts w:ascii="宋体" w:cs="宋体"/>
              </w:rPr>
            </w:pPr>
            <w:r>
              <w:rPr>
                <w:rFonts w:ascii="宋体" w:cs="宋体" w:hint="eastAsia"/>
              </w:rPr>
              <w:t>投标总价</w:t>
            </w:r>
          </w:p>
        </w:tc>
        <w:tc>
          <w:tcPr>
            <w:tcW w:w="2512" w:type="dxa"/>
            <w:tcBorders>
              <w:top w:val="nil"/>
              <w:left w:val="nil"/>
              <w:bottom w:val="single" w:sz="8" w:space="0" w:color="000000"/>
              <w:right w:val="single" w:sz="12" w:space="0" w:color="000000"/>
              <w:tl2br w:val="nil"/>
              <w:tr2bl w:val="nil"/>
            </w:tcBorders>
            <w:vAlign w:val="center"/>
          </w:tcPr>
          <w:p w14:paraId="498BF2D3" w14:textId="77777777" w:rsidR="00025A03" w:rsidRDefault="00025A03">
            <w:pPr>
              <w:jc w:val="center"/>
              <w:rPr>
                <w:rFonts w:ascii="宋体" w:cs="宋体"/>
              </w:rPr>
            </w:pPr>
          </w:p>
        </w:tc>
      </w:tr>
      <w:tr w:rsidR="00025A03" w14:paraId="507C7242" w14:textId="77777777">
        <w:trPr>
          <w:trHeight w:val="748"/>
        </w:trPr>
        <w:tc>
          <w:tcPr>
            <w:tcW w:w="8522" w:type="dxa"/>
            <w:gridSpan w:val="3"/>
            <w:tcBorders>
              <w:top w:val="single" w:sz="8" w:space="0" w:color="000000"/>
              <w:left w:val="single" w:sz="12" w:space="0" w:color="000000"/>
              <w:bottom w:val="single" w:sz="8" w:space="0" w:color="000000"/>
              <w:right w:val="single" w:sz="12" w:space="0" w:color="000000"/>
              <w:tl2br w:val="nil"/>
              <w:tr2bl w:val="nil"/>
            </w:tcBorders>
            <w:vAlign w:val="center"/>
          </w:tcPr>
          <w:p w14:paraId="3368A486" w14:textId="77777777" w:rsidR="00025A03" w:rsidRDefault="005D58B2">
            <w:pPr>
              <w:rPr>
                <w:rFonts w:ascii="宋体" w:cs="宋体"/>
              </w:rPr>
            </w:pPr>
            <w:r>
              <w:rPr>
                <w:rFonts w:ascii="宋体" w:cs="宋体" w:hint="eastAsia"/>
              </w:rPr>
              <w:t>人民币（大写）：</w:t>
            </w:r>
          </w:p>
        </w:tc>
      </w:tr>
      <w:tr w:rsidR="00025A03" w14:paraId="747E7606" w14:textId="77777777">
        <w:trPr>
          <w:trHeight w:val="748"/>
        </w:trPr>
        <w:tc>
          <w:tcPr>
            <w:tcW w:w="8522" w:type="dxa"/>
            <w:gridSpan w:val="3"/>
            <w:tcBorders>
              <w:top w:val="single" w:sz="8" w:space="0" w:color="000000"/>
              <w:left w:val="single" w:sz="12" w:space="0" w:color="000000"/>
              <w:bottom w:val="single" w:sz="12" w:space="0" w:color="000000"/>
              <w:right w:val="single" w:sz="12" w:space="0" w:color="000000"/>
              <w:tl2br w:val="nil"/>
              <w:tr2bl w:val="nil"/>
            </w:tcBorders>
            <w:vAlign w:val="center"/>
          </w:tcPr>
          <w:p w14:paraId="5138360D" w14:textId="77777777" w:rsidR="00025A03" w:rsidRDefault="005D58B2">
            <w:pPr>
              <w:rPr>
                <w:rFonts w:ascii="宋体" w:cs="宋体"/>
              </w:rPr>
            </w:pPr>
            <w:r>
              <w:rPr>
                <w:rFonts w:ascii="宋体" w:cs="宋体" w:hint="eastAsia"/>
              </w:rPr>
              <w:t>交货期：</w:t>
            </w:r>
          </w:p>
        </w:tc>
      </w:tr>
    </w:tbl>
    <w:p w14:paraId="3282B433" w14:textId="77777777" w:rsidR="00025A03" w:rsidRDefault="00025A03">
      <w:pPr>
        <w:pStyle w:val="a6"/>
        <w:spacing w:before="48"/>
        <w:ind w:left="400" w:hanging="400"/>
      </w:pPr>
    </w:p>
    <w:p w14:paraId="5B47D148" w14:textId="77777777" w:rsidR="00025A03" w:rsidRDefault="005D58B2">
      <w:pPr>
        <w:pStyle w:val="a6"/>
        <w:spacing w:before="48"/>
        <w:ind w:left="400" w:hanging="400"/>
        <w:rPr>
          <w:spacing w:val="-1"/>
        </w:rPr>
      </w:pPr>
      <w:r>
        <w:t>说明：</w:t>
      </w:r>
    </w:p>
    <w:p w14:paraId="6D349F4E" w14:textId="77777777" w:rsidR="00025A03" w:rsidRDefault="005D58B2">
      <w:pPr>
        <w:pStyle w:val="a6"/>
        <w:spacing w:before="48"/>
        <w:ind w:left="400" w:hanging="400"/>
      </w:pPr>
      <w:r>
        <w:t>1</w:t>
      </w:r>
      <w:r>
        <w:t>、开标一览表中</w:t>
      </w:r>
      <w:r>
        <w:t>“</w:t>
      </w:r>
      <w:r>
        <w:t>投标总价</w:t>
      </w:r>
      <w:r>
        <w:t>”</w:t>
      </w:r>
      <w:r>
        <w:t>是指提供服务的全部费用的报价。</w:t>
      </w:r>
      <w:r>
        <w:t xml:space="preserve"> </w:t>
      </w:r>
    </w:p>
    <w:p w14:paraId="16D05F9C" w14:textId="77777777" w:rsidR="00025A03" w:rsidRDefault="005D58B2">
      <w:pPr>
        <w:pStyle w:val="a6"/>
        <w:spacing w:before="48"/>
        <w:ind w:left="400" w:hanging="400"/>
      </w:pPr>
      <w:r>
        <w:t>2</w:t>
      </w:r>
      <w:r>
        <w:t>、投标人严格按照规定的格式填写。</w:t>
      </w:r>
    </w:p>
    <w:p w14:paraId="52F0A948" w14:textId="77777777" w:rsidR="00025A03" w:rsidRDefault="00025A03">
      <w:pPr>
        <w:rPr>
          <w:rFonts w:ascii="宋体" w:cs="宋体"/>
        </w:rPr>
      </w:pPr>
    </w:p>
    <w:p w14:paraId="759AFF2D" w14:textId="77777777" w:rsidR="00025A03" w:rsidRDefault="00025A03">
      <w:pPr>
        <w:spacing w:before="2"/>
        <w:rPr>
          <w:rFonts w:ascii="宋体" w:cs="宋体"/>
        </w:rPr>
      </w:pPr>
    </w:p>
    <w:p w14:paraId="563C6140" w14:textId="77777777" w:rsidR="00025A03" w:rsidRDefault="005D58B2">
      <w:pPr>
        <w:pStyle w:val="a6"/>
        <w:tabs>
          <w:tab w:val="left" w:pos="524"/>
          <w:tab w:val="left" w:pos="1049"/>
        </w:tabs>
        <w:spacing w:before="35"/>
        <w:ind w:left="400" w:right="677" w:hanging="400"/>
        <w:jc w:val="right"/>
      </w:pPr>
      <w:r>
        <w:rPr>
          <w:rFonts w:hint="eastAsia"/>
        </w:rPr>
        <w:t>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 </w:t>
      </w:r>
      <w:r>
        <w:rPr>
          <w:rFonts w:hint="eastAsia"/>
        </w:rPr>
        <w:t>日</w:t>
      </w:r>
    </w:p>
    <w:p w14:paraId="656BB07C" w14:textId="77777777" w:rsidR="00025A03" w:rsidRDefault="00025A03">
      <w:pPr>
        <w:ind w:firstLine="480"/>
        <w:rPr>
          <w:rFonts w:ascii="宋体"/>
          <w:sz w:val="24"/>
        </w:rPr>
      </w:pPr>
    </w:p>
    <w:p w14:paraId="6F5E75E3" w14:textId="77777777" w:rsidR="00025A03" w:rsidRDefault="00025A03">
      <w:pPr>
        <w:ind w:firstLine="480"/>
        <w:rPr>
          <w:rFonts w:ascii="宋体"/>
          <w:sz w:val="24"/>
        </w:rPr>
      </w:pPr>
    </w:p>
    <w:p w14:paraId="15DD7470" w14:textId="77777777" w:rsidR="00025A03" w:rsidRDefault="00025A03">
      <w:pPr>
        <w:ind w:firstLine="480"/>
        <w:rPr>
          <w:rFonts w:ascii="宋体"/>
          <w:sz w:val="24"/>
        </w:rPr>
      </w:pPr>
    </w:p>
    <w:p w14:paraId="6BC8A09C" w14:textId="77777777" w:rsidR="00025A03" w:rsidRDefault="00025A03">
      <w:pPr>
        <w:ind w:firstLine="480"/>
        <w:rPr>
          <w:rFonts w:ascii="宋体"/>
          <w:sz w:val="24"/>
        </w:rPr>
      </w:pPr>
    </w:p>
    <w:p w14:paraId="0AC67C28" w14:textId="77777777" w:rsidR="00025A03" w:rsidRDefault="00025A03">
      <w:pPr>
        <w:ind w:firstLine="480"/>
        <w:rPr>
          <w:rFonts w:ascii="宋体"/>
          <w:sz w:val="24"/>
        </w:rPr>
      </w:pPr>
    </w:p>
    <w:p w14:paraId="7B95CB31" w14:textId="77777777" w:rsidR="00025A03" w:rsidRDefault="00025A03">
      <w:pPr>
        <w:ind w:firstLine="480"/>
        <w:rPr>
          <w:rFonts w:ascii="宋体"/>
          <w:sz w:val="24"/>
        </w:rPr>
      </w:pPr>
    </w:p>
    <w:p w14:paraId="3CA10DA3" w14:textId="77777777" w:rsidR="00025A03" w:rsidRDefault="00025A03">
      <w:pPr>
        <w:ind w:firstLine="480"/>
        <w:rPr>
          <w:rFonts w:ascii="宋体"/>
          <w:sz w:val="24"/>
        </w:rPr>
      </w:pPr>
    </w:p>
    <w:p w14:paraId="0995035B" w14:textId="77777777" w:rsidR="00025A03" w:rsidRDefault="00025A03">
      <w:pPr>
        <w:ind w:firstLine="480"/>
        <w:rPr>
          <w:rFonts w:ascii="宋体"/>
          <w:sz w:val="24"/>
        </w:rPr>
      </w:pPr>
    </w:p>
    <w:p w14:paraId="34AE6512" w14:textId="77777777" w:rsidR="00025A03" w:rsidRDefault="00025A03">
      <w:pPr>
        <w:ind w:firstLine="480"/>
        <w:rPr>
          <w:rFonts w:ascii="宋体"/>
          <w:sz w:val="24"/>
        </w:rPr>
      </w:pPr>
    </w:p>
    <w:p w14:paraId="2168210F" w14:textId="77777777" w:rsidR="00025A03" w:rsidRDefault="00025A03">
      <w:pPr>
        <w:ind w:firstLine="480"/>
        <w:rPr>
          <w:rFonts w:ascii="宋体"/>
          <w:sz w:val="24"/>
        </w:rPr>
      </w:pPr>
    </w:p>
    <w:p w14:paraId="32C8F4CC" w14:textId="77777777" w:rsidR="00025A03" w:rsidRDefault="00025A03">
      <w:pPr>
        <w:ind w:firstLine="480"/>
        <w:rPr>
          <w:rFonts w:ascii="宋体"/>
          <w:sz w:val="24"/>
        </w:rPr>
      </w:pPr>
    </w:p>
    <w:p w14:paraId="6264005D" w14:textId="77777777" w:rsidR="00025A03" w:rsidRDefault="00025A03">
      <w:pPr>
        <w:ind w:firstLine="480"/>
        <w:rPr>
          <w:rFonts w:ascii="宋体"/>
          <w:sz w:val="24"/>
        </w:rPr>
      </w:pPr>
    </w:p>
    <w:p w14:paraId="316EC9DA" w14:textId="77777777" w:rsidR="00025A03" w:rsidRDefault="005D58B2">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5</w:t>
      </w:r>
      <w:r>
        <w:rPr>
          <w:rFonts w:eastAsia="黑体" w:hint="eastAsia"/>
          <w:b/>
          <w:bCs/>
          <w:sz w:val="28"/>
        </w:rPr>
        <w:t>：投标价格分解表</w:t>
      </w:r>
    </w:p>
    <w:p w14:paraId="0242706A" w14:textId="77777777" w:rsidR="00025A03" w:rsidRDefault="00025A03">
      <w:pPr>
        <w:ind w:firstLine="480"/>
        <w:rPr>
          <w:rFonts w:ascii="宋体"/>
          <w:sz w:val="24"/>
        </w:rPr>
      </w:pPr>
    </w:p>
    <w:p w14:paraId="49DF392C" w14:textId="77777777" w:rsidR="00025A03" w:rsidRDefault="00025A03">
      <w:pPr>
        <w:ind w:firstLine="480"/>
        <w:rPr>
          <w:rFonts w:ascii="宋体"/>
          <w:sz w:val="24"/>
        </w:rPr>
      </w:pPr>
    </w:p>
    <w:p w14:paraId="13A11C57" w14:textId="77777777" w:rsidR="00025A03" w:rsidRDefault="005D58B2">
      <w:pPr>
        <w:spacing w:before="6"/>
        <w:ind w:right="88"/>
        <w:jc w:val="left"/>
        <w:rPr>
          <w:rFonts w:ascii="宋体" w:cs="宋体"/>
          <w:u w:val="single"/>
        </w:rPr>
      </w:pPr>
      <w:r>
        <w:rPr>
          <w:rFonts w:ascii="宋体" w:cs="宋体"/>
        </w:rPr>
        <w:t>项目</w:t>
      </w:r>
      <w:r>
        <w:rPr>
          <w:rFonts w:ascii="宋体" w:cs="宋体" w:hint="eastAsia"/>
        </w:rPr>
        <w:t>名称</w:t>
      </w:r>
      <w:r>
        <w:rPr>
          <w:rFonts w:ascii="宋体" w:cs="宋体"/>
        </w:rPr>
        <w:t>：</w:t>
      </w:r>
    </w:p>
    <w:p w14:paraId="26C8E76F" w14:textId="77777777" w:rsidR="00025A03" w:rsidRDefault="005D58B2">
      <w:pPr>
        <w:spacing w:before="6"/>
        <w:ind w:right="88"/>
        <w:jc w:val="left"/>
        <w:rPr>
          <w:rFonts w:ascii="宋体" w:cs="宋体"/>
          <w:u w:val="single"/>
        </w:rPr>
      </w:pPr>
      <w:r>
        <w:rPr>
          <w:rFonts w:ascii="宋体" w:cs="宋体" w:hint="eastAsia"/>
        </w:rPr>
        <w:t>投标人名称（公章）：</w:t>
      </w:r>
    </w:p>
    <w:p w14:paraId="04635F26" w14:textId="77777777" w:rsidR="00025A03" w:rsidRDefault="005D58B2">
      <w:pPr>
        <w:spacing w:before="6"/>
        <w:ind w:right="88"/>
        <w:jc w:val="left"/>
        <w:rPr>
          <w:rFonts w:ascii="宋体" w:cs="宋体"/>
          <w:u w:val="single"/>
        </w:rPr>
      </w:pPr>
      <w:r>
        <w:rPr>
          <w:rFonts w:hint="eastAsia"/>
        </w:rPr>
        <w:t>投标人代表签字：</w:t>
      </w:r>
    </w:p>
    <w:p w14:paraId="7345F5C4" w14:textId="77777777" w:rsidR="00025A03" w:rsidRDefault="005D58B2">
      <w:pPr>
        <w:spacing w:before="62"/>
        <w:ind w:right="88"/>
        <w:jc w:val="right"/>
        <w:rPr>
          <w:rFonts w:ascii="宋体" w:cs="宋体"/>
        </w:rPr>
      </w:pPr>
      <w:r>
        <w:rPr>
          <w:rFonts w:ascii="宋体" w:cs="宋体"/>
        </w:rPr>
        <w:t>价格单位：元</w:t>
      </w:r>
    </w:p>
    <w:p w14:paraId="5DF24C8C" w14:textId="77777777" w:rsidR="00025A03" w:rsidRDefault="00025A03">
      <w:pPr>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025A03" w14:paraId="7981C4A0" w14:textId="77777777">
        <w:trPr>
          <w:trHeight w:val="589"/>
        </w:trPr>
        <w:tc>
          <w:tcPr>
            <w:tcW w:w="1420" w:type="dxa"/>
            <w:tcBorders>
              <w:tl2br w:val="nil"/>
              <w:tr2bl w:val="nil"/>
            </w:tcBorders>
            <w:vAlign w:val="center"/>
          </w:tcPr>
          <w:p w14:paraId="336F89E0" w14:textId="77777777" w:rsidR="00025A03" w:rsidRDefault="005D58B2">
            <w:pPr>
              <w:jc w:val="center"/>
              <w:rPr>
                <w:rFonts w:ascii="宋体"/>
                <w:b/>
                <w:sz w:val="24"/>
              </w:rPr>
            </w:pPr>
            <w:r>
              <w:rPr>
                <w:rFonts w:ascii="宋体" w:hint="eastAsia"/>
                <w:b/>
                <w:sz w:val="24"/>
              </w:rPr>
              <w:t>序号</w:t>
            </w:r>
          </w:p>
        </w:tc>
        <w:tc>
          <w:tcPr>
            <w:tcW w:w="1420" w:type="dxa"/>
            <w:tcBorders>
              <w:tl2br w:val="nil"/>
              <w:tr2bl w:val="nil"/>
            </w:tcBorders>
            <w:vAlign w:val="center"/>
          </w:tcPr>
          <w:p w14:paraId="5909293F" w14:textId="77777777" w:rsidR="00025A03" w:rsidRDefault="005D58B2">
            <w:pPr>
              <w:jc w:val="center"/>
              <w:rPr>
                <w:rFonts w:ascii="宋体"/>
                <w:b/>
                <w:sz w:val="24"/>
              </w:rPr>
            </w:pPr>
            <w:r>
              <w:rPr>
                <w:rFonts w:ascii="宋体" w:hint="eastAsia"/>
                <w:b/>
                <w:sz w:val="24"/>
              </w:rPr>
              <w:t>项目</w:t>
            </w:r>
          </w:p>
        </w:tc>
        <w:tc>
          <w:tcPr>
            <w:tcW w:w="1420" w:type="dxa"/>
            <w:tcBorders>
              <w:tl2br w:val="nil"/>
              <w:tr2bl w:val="nil"/>
            </w:tcBorders>
            <w:vAlign w:val="center"/>
          </w:tcPr>
          <w:p w14:paraId="4F802BAE" w14:textId="77777777" w:rsidR="00025A03" w:rsidRDefault="005D58B2">
            <w:pPr>
              <w:jc w:val="center"/>
              <w:rPr>
                <w:rFonts w:ascii="宋体"/>
                <w:b/>
                <w:sz w:val="24"/>
              </w:rPr>
            </w:pPr>
            <w:r>
              <w:rPr>
                <w:rFonts w:ascii="宋体" w:hint="eastAsia"/>
                <w:b/>
                <w:sz w:val="24"/>
              </w:rPr>
              <w:t>单价</w:t>
            </w:r>
          </w:p>
        </w:tc>
        <w:tc>
          <w:tcPr>
            <w:tcW w:w="1420" w:type="dxa"/>
            <w:tcBorders>
              <w:tl2br w:val="nil"/>
              <w:tr2bl w:val="nil"/>
            </w:tcBorders>
            <w:vAlign w:val="center"/>
          </w:tcPr>
          <w:p w14:paraId="03188B3B" w14:textId="77777777" w:rsidR="00025A03" w:rsidRDefault="005D58B2">
            <w:pPr>
              <w:jc w:val="center"/>
              <w:rPr>
                <w:rFonts w:ascii="宋体"/>
                <w:b/>
                <w:sz w:val="24"/>
              </w:rPr>
            </w:pPr>
            <w:r>
              <w:rPr>
                <w:rFonts w:ascii="宋体" w:hint="eastAsia"/>
                <w:b/>
                <w:sz w:val="24"/>
              </w:rPr>
              <w:t>数量</w:t>
            </w:r>
          </w:p>
        </w:tc>
        <w:tc>
          <w:tcPr>
            <w:tcW w:w="1421" w:type="dxa"/>
            <w:tcBorders>
              <w:tl2br w:val="nil"/>
              <w:tr2bl w:val="nil"/>
            </w:tcBorders>
            <w:vAlign w:val="center"/>
          </w:tcPr>
          <w:p w14:paraId="5FA201D1" w14:textId="77777777" w:rsidR="00025A03" w:rsidRDefault="005D58B2">
            <w:pPr>
              <w:jc w:val="center"/>
              <w:rPr>
                <w:rFonts w:ascii="宋体"/>
                <w:b/>
                <w:sz w:val="24"/>
              </w:rPr>
            </w:pPr>
            <w:r>
              <w:rPr>
                <w:rFonts w:ascii="宋体" w:hint="eastAsia"/>
                <w:b/>
                <w:sz w:val="24"/>
              </w:rPr>
              <w:t>总价</w:t>
            </w:r>
          </w:p>
        </w:tc>
        <w:tc>
          <w:tcPr>
            <w:tcW w:w="1421" w:type="dxa"/>
            <w:tcBorders>
              <w:tl2br w:val="nil"/>
              <w:tr2bl w:val="nil"/>
            </w:tcBorders>
            <w:vAlign w:val="center"/>
          </w:tcPr>
          <w:p w14:paraId="652C8F49" w14:textId="77777777" w:rsidR="00025A03" w:rsidRDefault="005D58B2">
            <w:pPr>
              <w:jc w:val="center"/>
              <w:rPr>
                <w:rFonts w:ascii="宋体"/>
                <w:b/>
                <w:sz w:val="24"/>
              </w:rPr>
            </w:pPr>
            <w:r>
              <w:rPr>
                <w:rFonts w:ascii="宋体" w:hint="eastAsia"/>
                <w:b/>
                <w:sz w:val="24"/>
              </w:rPr>
              <w:t>备注</w:t>
            </w:r>
          </w:p>
        </w:tc>
      </w:tr>
      <w:tr w:rsidR="00025A03" w14:paraId="72E1F084" w14:textId="77777777">
        <w:trPr>
          <w:trHeight w:val="980"/>
        </w:trPr>
        <w:tc>
          <w:tcPr>
            <w:tcW w:w="1420" w:type="dxa"/>
            <w:tcBorders>
              <w:tl2br w:val="nil"/>
              <w:tr2bl w:val="nil"/>
            </w:tcBorders>
            <w:vAlign w:val="center"/>
          </w:tcPr>
          <w:p w14:paraId="0261178E" w14:textId="77777777" w:rsidR="00025A03" w:rsidRDefault="005D58B2">
            <w:pPr>
              <w:jc w:val="center"/>
              <w:rPr>
                <w:rFonts w:ascii="宋体"/>
                <w:sz w:val="24"/>
              </w:rPr>
            </w:pPr>
            <w:r>
              <w:rPr>
                <w:rFonts w:ascii="宋体" w:hint="eastAsia"/>
                <w:sz w:val="24"/>
              </w:rPr>
              <w:t>1</w:t>
            </w:r>
          </w:p>
        </w:tc>
        <w:tc>
          <w:tcPr>
            <w:tcW w:w="1420" w:type="dxa"/>
            <w:tcBorders>
              <w:tl2br w:val="nil"/>
              <w:tr2bl w:val="nil"/>
            </w:tcBorders>
            <w:vAlign w:val="center"/>
          </w:tcPr>
          <w:p w14:paraId="61D14593" w14:textId="77777777" w:rsidR="00025A03" w:rsidRDefault="00025A03">
            <w:pPr>
              <w:rPr>
                <w:rFonts w:ascii="宋体"/>
                <w:sz w:val="24"/>
              </w:rPr>
            </w:pPr>
          </w:p>
        </w:tc>
        <w:tc>
          <w:tcPr>
            <w:tcW w:w="1420" w:type="dxa"/>
            <w:tcBorders>
              <w:tl2br w:val="nil"/>
              <w:tr2bl w:val="nil"/>
            </w:tcBorders>
            <w:vAlign w:val="center"/>
          </w:tcPr>
          <w:p w14:paraId="346711F0" w14:textId="77777777" w:rsidR="00025A03" w:rsidRDefault="00025A03">
            <w:pPr>
              <w:rPr>
                <w:rFonts w:ascii="宋体"/>
                <w:sz w:val="24"/>
              </w:rPr>
            </w:pPr>
          </w:p>
        </w:tc>
        <w:tc>
          <w:tcPr>
            <w:tcW w:w="1420" w:type="dxa"/>
            <w:tcBorders>
              <w:tl2br w:val="nil"/>
              <w:tr2bl w:val="nil"/>
            </w:tcBorders>
            <w:vAlign w:val="center"/>
          </w:tcPr>
          <w:p w14:paraId="7128067E" w14:textId="77777777" w:rsidR="00025A03" w:rsidRDefault="00025A03">
            <w:pPr>
              <w:rPr>
                <w:rFonts w:ascii="宋体"/>
                <w:sz w:val="24"/>
              </w:rPr>
            </w:pPr>
          </w:p>
        </w:tc>
        <w:tc>
          <w:tcPr>
            <w:tcW w:w="1421" w:type="dxa"/>
            <w:tcBorders>
              <w:tl2br w:val="nil"/>
              <w:tr2bl w:val="nil"/>
            </w:tcBorders>
            <w:vAlign w:val="center"/>
          </w:tcPr>
          <w:p w14:paraId="278DF59A" w14:textId="77777777" w:rsidR="00025A03" w:rsidRDefault="00025A03">
            <w:pPr>
              <w:rPr>
                <w:rFonts w:ascii="宋体"/>
                <w:sz w:val="24"/>
              </w:rPr>
            </w:pPr>
          </w:p>
        </w:tc>
        <w:tc>
          <w:tcPr>
            <w:tcW w:w="1421" w:type="dxa"/>
            <w:tcBorders>
              <w:tl2br w:val="nil"/>
              <w:tr2bl w:val="nil"/>
            </w:tcBorders>
            <w:vAlign w:val="center"/>
          </w:tcPr>
          <w:p w14:paraId="0C13E918" w14:textId="77777777" w:rsidR="00025A03" w:rsidRDefault="00025A03">
            <w:pPr>
              <w:rPr>
                <w:rFonts w:ascii="宋体"/>
                <w:sz w:val="24"/>
              </w:rPr>
            </w:pPr>
          </w:p>
        </w:tc>
      </w:tr>
      <w:tr w:rsidR="00025A03" w14:paraId="3FC652D9" w14:textId="77777777">
        <w:trPr>
          <w:trHeight w:val="980"/>
        </w:trPr>
        <w:tc>
          <w:tcPr>
            <w:tcW w:w="1420" w:type="dxa"/>
            <w:tcBorders>
              <w:tl2br w:val="nil"/>
              <w:tr2bl w:val="nil"/>
            </w:tcBorders>
            <w:vAlign w:val="center"/>
          </w:tcPr>
          <w:p w14:paraId="60D4FE00" w14:textId="77777777" w:rsidR="00025A03" w:rsidRDefault="005D58B2">
            <w:pPr>
              <w:jc w:val="center"/>
              <w:rPr>
                <w:rFonts w:ascii="宋体"/>
                <w:sz w:val="24"/>
              </w:rPr>
            </w:pPr>
            <w:r>
              <w:rPr>
                <w:rFonts w:ascii="宋体" w:hint="eastAsia"/>
                <w:sz w:val="24"/>
              </w:rPr>
              <w:t>2</w:t>
            </w:r>
          </w:p>
        </w:tc>
        <w:tc>
          <w:tcPr>
            <w:tcW w:w="1420" w:type="dxa"/>
            <w:tcBorders>
              <w:tl2br w:val="nil"/>
              <w:tr2bl w:val="nil"/>
            </w:tcBorders>
            <w:vAlign w:val="center"/>
          </w:tcPr>
          <w:p w14:paraId="66211E30" w14:textId="77777777" w:rsidR="00025A03" w:rsidRDefault="00025A03">
            <w:pPr>
              <w:rPr>
                <w:rFonts w:ascii="宋体"/>
                <w:sz w:val="24"/>
              </w:rPr>
            </w:pPr>
          </w:p>
        </w:tc>
        <w:tc>
          <w:tcPr>
            <w:tcW w:w="1420" w:type="dxa"/>
            <w:tcBorders>
              <w:tl2br w:val="nil"/>
              <w:tr2bl w:val="nil"/>
            </w:tcBorders>
            <w:vAlign w:val="center"/>
          </w:tcPr>
          <w:p w14:paraId="1F900FA0" w14:textId="77777777" w:rsidR="00025A03" w:rsidRDefault="00025A03">
            <w:pPr>
              <w:rPr>
                <w:rFonts w:ascii="宋体"/>
                <w:sz w:val="24"/>
              </w:rPr>
            </w:pPr>
          </w:p>
        </w:tc>
        <w:tc>
          <w:tcPr>
            <w:tcW w:w="1420" w:type="dxa"/>
            <w:tcBorders>
              <w:tl2br w:val="nil"/>
              <w:tr2bl w:val="nil"/>
            </w:tcBorders>
            <w:vAlign w:val="center"/>
          </w:tcPr>
          <w:p w14:paraId="74B42E16" w14:textId="77777777" w:rsidR="00025A03" w:rsidRDefault="00025A03">
            <w:pPr>
              <w:rPr>
                <w:rFonts w:ascii="宋体"/>
                <w:sz w:val="24"/>
              </w:rPr>
            </w:pPr>
          </w:p>
        </w:tc>
        <w:tc>
          <w:tcPr>
            <w:tcW w:w="1421" w:type="dxa"/>
            <w:tcBorders>
              <w:tl2br w:val="nil"/>
              <w:tr2bl w:val="nil"/>
            </w:tcBorders>
            <w:vAlign w:val="center"/>
          </w:tcPr>
          <w:p w14:paraId="3F58EE57" w14:textId="77777777" w:rsidR="00025A03" w:rsidRDefault="00025A03">
            <w:pPr>
              <w:rPr>
                <w:rFonts w:ascii="宋体"/>
                <w:sz w:val="24"/>
              </w:rPr>
            </w:pPr>
          </w:p>
        </w:tc>
        <w:tc>
          <w:tcPr>
            <w:tcW w:w="1421" w:type="dxa"/>
            <w:tcBorders>
              <w:tl2br w:val="nil"/>
              <w:tr2bl w:val="nil"/>
            </w:tcBorders>
            <w:vAlign w:val="center"/>
          </w:tcPr>
          <w:p w14:paraId="51BC4C42" w14:textId="77777777" w:rsidR="00025A03" w:rsidRDefault="00025A03">
            <w:pPr>
              <w:rPr>
                <w:rFonts w:ascii="宋体"/>
                <w:sz w:val="24"/>
              </w:rPr>
            </w:pPr>
          </w:p>
        </w:tc>
      </w:tr>
      <w:tr w:rsidR="00025A03" w14:paraId="67BB38B3" w14:textId="77777777">
        <w:trPr>
          <w:trHeight w:val="977"/>
        </w:trPr>
        <w:tc>
          <w:tcPr>
            <w:tcW w:w="1420" w:type="dxa"/>
            <w:tcBorders>
              <w:tl2br w:val="nil"/>
              <w:tr2bl w:val="nil"/>
            </w:tcBorders>
            <w:vAlign w:val="center"/>
          </w:tcPr>
          <w:p w14:paraId="366524A0" w14:textId="77777777" w:rsidR="00025A03" w:rsidRDefault="005D58B2">
            <w:pPr>
              <w:jc w:val="center"/>
              <w:rPr>
                <w:rFonts w:ascii="宋体"/>
                <w:sz w:val="24"/>
              </w:rPr>
            </w:pPr>
            <w:r>
              <w:rPr>
                <w:rFonts w:ascii="宋体" w:hint="eastAsia"/>
                <w:sz w:val="24"/>
              </w:rPr>
              <w:t>……</w:t>
            </w:r>
          </w:p>
        </w:tc>
        <w:tc>
          <w:tcPr>
            <w:tcW w:w="1420" w:type="dxa"/>
            <w:tcBorders>
              <w:tl2br w:val="nil"/>
              <w:tr2bl w:val="nil"/>
            </w:tcBorders>
            <w:vAlign w:val="center"/>
          </w:tcPr>
          <w:p w14:paraId="613AE723" w14:textId="77777777" w:rsidR="00025A03" w:rsidRDefault="00025A03">
            <w:pPr>
              <w:rPr>
                <w:rFonts w:ascii="宋体"/>
                <w:sz w:val="24"/>
              </w:rPr>
            </w:pPr>
          </w:p>
        </w:tc>
        <w:tc>
          <w:tcPr>
            <w:tcW w:w="1420" w:type="dxa"/>
            <w:tcBorders>
              <w:tl2br w:val="nil"/>
              <w:tr2bl w:val="nil"/>
            </w:tcBorders>
            <w:vAlign w:val="center"/>
          </w:tcPr>
          <w:p w14:paraId="2BC221D4" w14:textId="77777777" w:rsidR="00025A03" w:rsidRDefault="00025A03">
            <w:pPr>
              <w:rPr>
                <w:rFonts w:ascii="宋体"/>
                <w:sz w:val="24"/>
              </w:rPr>
            </w:pPr>
          </w:p>
        </w:tc>
        <w:tc>
          <w:tcPr>
            <w:tcW w:w="1420" w:type="dxa"/>
            <w:tcBorders>
              <w:tl2br w:val="nil"/>
              <w:tr2bl w:val="nil"/>
            </w:tcBorders>
            <w:vAlign w:val="center"/>
          </w:tcPr>
          <w:p w14:paraId="51987C02" w14:textId="77777777" w:rsidR="00025A03" w:rsidRDefault="00025A03">
            <w:pPr>
              <w:rPr>
                <w:rFonts w:ascii="宋体"/>
                <w:sz w:val="24"/>
              </w:rPr>
            </w:pPr>
          </w:p>
        </w:tc>
        <w:tc>
          <w:tcPr>
            <w:tcW w:w="1421" w:type="dxa"/>
            <w:tcBorders>
              <w:tl2br w:val="nil"/>
              <w:tr2bl w:val="nil"/>
            </w:tcBorders>
            <w:vAlign w:val="center"/>
          </w:tcPr>
          <w:p w14:paraId="61DA4931" w14:textId="77777777" w:rsidR="00025A03" w:rsidRDefault="00025A03">
            <w:pPr>
              <w:rPr>
                <w:rFonts w:ascii="宋体"/>
                <w:sz w:val="24"/>
              </w:rPr>
            </w:pPr>
          </w:p>
        </w:tc>
        <w:tc>
          <w:tcPr>
            <w:tcW w:w="1421" w:type="dxa"/>
            <w:tcBorders>
              <w:tl2br w:val="nil"/>
              <w:tr2bl w:val="nil"/>
            </w:tcBorders>
            <w:vAlign w:val="center"/>
          </w:tcPr>
          <w:p w14:paraId="0E36CF4B" w14:textId="77777777" w:rsidR="00025A03" w:rsidRDefault="00025A03">
            <w:pPr>
              <w:rPr>
                <w:rFonts w:ascii="宋体"/>
                <w:sz w:val="24"/>
              </w:rPr>
            </w:pPr>
          </w:p>
        </w:tc>
      </w:tr>
      <w:tr w:rsidR="00025A03" w14:paraId="0707770E" w14:textId="77777777">
        <w:trPr>
          <w:trHeight w:val="850"/>
        </w:trPr>
        <w:tc>
          <w:tcPr>
            <w:tcW w:w="2840" w:type="dxa"/>
            <w:gridSpan w:val="2"/>
            <w:tcBorders>
              <w:tl2br w:val="nil"/>
              <w:tr2bl w:val="nil"/>
            </w:tcBorders>
            <w:vAlign w:val="center"/>
          </w:tcPr>
          <w:p w14:paraId="147B1DAC" w14:textId="77777777" w:rsidR="00025A03" w:rsidRDefault="005D58B2">
            <w:pPr>
              <w:jc w:val="right"/>
              <w:rPr>
                <w:rFonts w:ascii="宋体"/>
                <w:sz w:val="24"/>
              </w:rPr>
            </w:pPr>
            <w:r>
              <w:rPr>
                <w:rFonts w:ascii="宋体" w:hint="eastAsia"/>
                <w:sz w:val="24"/>
              </w:rPr>
              <w:t>总价：</w:t>
            </w:r>
          </w:p>
        </w:tc>
        <w:tc>
          <w:tcPr>
            <w:tcW w:w="5682" w:type="dxa"/>
            <w:gridSpan w:val="4"/>
            <w:tcBorders>
              <w:tl2br w:val="nil"/>
              <w:tr2bl w:val="nil"/>
            </w:tcBorders>
            <w:vAlign w:val="center"/>
          </w:tcPr>
          <w:p w14:paraId="522DFF83" w14:textId="77777777" w:rsidR="00025A03" w:rsidRDefault="005D58B2">
            <w:pPr>
              <w:rPr>
                <w:rFonts w:ascii="宋体"/>
                <w:sz w:val="24"/>
              </w:rPr>
            </w:pPr>
            <w:r>
              <w:rPr>
                <w:rFonts w:ascii="宋体" w:hint="eastAsia"/>
                <w:sz w:val="24"/>
              </w:rPr>
              <w:t>小写：</w:t>
            </w:r>
          </w:p>
          <w:p w14:paraId="49B02EFD" w14:textId="77777777" w:rsidR="00025A03" w:rsidRDefault="005D58B2">
            <w:pPr>
              <w:rPr>
                <w:rFonts w:ascii="宋体"/>
                <w:sz w:val="24"/>
              </w:rPr>
            </w:pPr>
            <w:r>
              <w:rPr>
                <w:rFonts w:ascii="宋体" w:hint="eastAsia"/>
                <w:sz w:val="24"/>
              </w:rPr>
              <w:t>大写：</w:t>
            </w:r>
          </w:p>
        </w:tc>
      </w:tr>
    </w:tbl>
    <w:p w14:paraId="446F1114" w14:textId="77777777" w:rsidR="00025A03" w:rsidRDefault="00025A03">
      <w:pPr>
        <w:rPr>
          <w:rFonts w:ascii="宋体"/>
          <w:sz w:val="24"/>
        </w:rPr>
      </w:pPr>
    </w:p>
    <w:p w14:paraId="73EF008F" w14:textId="77777777" w:rsidR="00025A03" w:rsidRDefault="00025A03">
      <w:pPr>
        <w:ind w:firstLine="480"/>
        <w:rPr>
          <w:rFonts w:ascii="宋体"/>
          <w:sz w:val="24"/>
        </w:rPr>
      </w:pPr>
    </w:p>
    <w:p w14:paraId="32F5550D" w14:textId="77777777" w:rsidR="00025A03" w:rsidRDefault="00025A03">
      <w:pPr>
        <w:ind w:firstLine="480"/>
        <w:rPr>
          <w:rFonts w:ascii="宋体"/>
          <w:sz w:val="24"/>
        </w:rPr>
      </w:pPr>
    </w:p>
    <w:p w14:paraId="08CCAB2B" w14:textId="77777777" w:rsidR="00025A03" w:rsidRDefault="00025A03">
      <w:pPr>
        <w:ind w:firstLine="480"/>
        <w:rPr>
          <w:rFonts w:ascii="宋体"/>
          <w:sz w:val="24"/>
        </w:rPr>
      </w:pPr>
    </w:p>
    <w:p w14:paraId="2ECF4320" w14:textId="77777777" w:rsidR="00025A03" w:rsidRDefault="00025A03">
      <w:pPr>
        <w:rPr>
          <w:rFonts w:ascii="黑体" w:eastAsia="黑体"/>
          <w:sz w:val="30"/>
        </w:rPr>
      </w:pPr>
    </w:p>
    <w:p w14:paraId="604EE66F" w14:textId="77777777" w:rsidR="00025A03" w:rsidRDefault="00025A03">
      <w:pPr>
        <w:rPr>
          <w:rFonts w:ascii="黑体" w:eastAsia="黑体"/>
          <w:sz w:val="30"/>
        </w:rPr>
      </w:pPr>
    </w:p>
    <w:p w14:paraId="4DEB18EC" w14:textId="77777777" w:rsidR="00025A03" w:rsidRDefault="00025A03">
      <w:pPr>
        <w:rPr>
          <w:rFonts w:ascii="黑体" w:eastAsia="黑体"/>
          <w:sz w:val="30"/>
        </w:rPr>
      </w:pPr>
    </w:p>
    <w:p w14:paraId="4F280574" w14:textId="77777777" w:rsidR="00025A03" w:rsidRDefault="00025A03">
      <w:pPr>
        <w:rPr>
          <w:rFonts w:ascii="黑体" w:eastAsia="黑体"/>
          <w:sz w:val="30"/>
        </w:rPr>
      </w:pPr>
    </w:p>
    <w:p w14:paraId="4D66064F" w14:textId="77777777" w:rsidR="00025A03" w:rsidRDefault="00025A03">
      <w:pPr>
        <w:rPr>
          <w:rFonts w:ascii="黑体" w:eastAsia="黑体"/>
          <w:sz w:val="30"/>
        </w:rPr>
      </w:pPr>
    </w:p>
    <w:p w14:paraId="5E0CF65D" w14:textId="77777777" w:rsidR="00025A03" w:rsidRDefault="00025A03">
      <w:pPr>
        <w:rPr>
          <w:rFonts w:ascii="黑体" w:eastAsia="黑体"/>
          <w:sz w:val="30"/>
        </w:rPr>
      </w:pPr>
    </w:p>
    <w:p w14:paraId="32543CAE" w14:textId="77777777" w:rsidR="00025A03" w:rsidRDefault="00025A03">
      <w:pPr>
        <w:rPr>
          <w:rFonts w:ascii="黑体" w:eastAsia="黑体"/>
          <w:sz w:val="30"/>
        </w:rPr>
      </w:pPr>
    </w:p>
    <w:p w14:paraId="64A8B274" w14:textId="77777777" w:rsidR="00025A03" w:rsidRDefault="00025A03">
      <w:pPr>
        <w:rPr>
          <w:rFonts w:ascii="黑体" w:eastAsia="黑体"/>
          <w:sz w:val="30"/>
        </w:rPr>
      </w:pPr>
    </w:p>
    <w:p w14:paraId="36D304C7" w14:textId="77777777" w:rsidR="00025A03" w:rsidRDefault="00025A03">
      <w:pPr>
        <w:rPr>
          <w:rFonts w:ascii="宋体"/>
          <w:sz w:val="24"/>
        </w:rPr>
      </w:pPr>
    </w:p>
    <w:p w14:paraId="586B0AB4" w14:textId="77777777" w:rsidR="00025A03" w:rsidRDefault="005D58B2">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6</w:t>
      </w:r>
      <w:r>
        <w:rPr>
          <w:rFonts w:eastAsia="黑体" w:hint="eastAsia"/>
          <w:b/>
          <w:bCs/>
          <w:sz w:val="28"/>
        </w:rPr>
        <w:t>：商务条款偏离表</w:t>
      </w:r>
    </w:p>
    <w:p w14:paraId="1D866F03" w14:textId="77777777" w:rsidR="00025A03" w:rsidRDefault="00025A03">
      <w:pPr>
        <w:rPr>
          <w:rFonts w:ascii="黑体" w:eastAsia="黑体"/>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3060"/>
        <w:gridCol w:w="1080"/>
        <w:gridCol w:w="2474"/>
      </w:tblGrid>
      <w:tr w:rsidR="00025A03" w14:paraId="7AFEED3C" w14:textId="77777777">
        <w:trPr>
          <w:trHeight w:val="680"/>
        </w:trPr>
        <w:tc>
          <w:tcPr>
            <w:tcW w:w="828" w:type="dxa"/>
            <w:tcBorders>
              <w:tl2br w:val="nil"/>
              <w:tr2bl w:val="nil"/>
            </w:tcBorders>
            <w:vAlign w:val="center"/>
          </w:tcPr>
          <w:p w14:paraId="495D94D7" w14:textId="77777777" w:rsidR="00025A03" w:rsidRDefault="005D58B2">
            <w:pPr>
              <w:jc w:val="center"/>
              <w:rPr>
                <w:rFonts w:ascii="宋体"/>
                <w:sz w:val="24"/>
              </w:rPr>
            </w:pPr>
            <w:r>
              <w:rPr>
                <w:rFonts w:ascii="宋体" w:hint="eastAsia"/>
                <w:sz w:val="24"/>
              </w:rPr>
              <w:t>序号</w:t>
            </w:r>
          </w:p>
        </w:tc>
        <w:tc>
          <w:tcPr>
            <w:tcW w:w="4140" w:type="dxa"/>
            <w:gridSpan w:val="2"/>
            <w:tcBorders>
              <w:tl2br w:val="nil"/>
              <w:tr2bl w:val="nil"/>
            </w:tcBorders>
            <w:vAlign w:val="center"/>
          </w:tcPr>
          <w:p w14:paraId="2623D246" w14:textId="77777777" w:rsidR="00025A03" w:rsidRDefault="005D58B2">
            <w:pPr>
              <w:jc w:val="center"/>
              <w:rPr>
                <w:rFonts w:ascii="宋体"/>
                <w:sz w:val="24"/>
              </w:rPr>
            </w:pPr>
            <w:r>
              <w:rPr>
                <w:rFonts w:ascii="宋体" w:hint="eastAsia"/>
                <w:sz w:val="24"/>
              </w:rPr>
              <w:t>招标文件条款</w:t>
            </w:r>
          </w:p>
        </w:tc>
        <w:tc>
          <w:tcPr>
            <w:tcW w:w="3554" w:type="dxa"/>
            <w:gridSpan w:val="2"/>
            <w:tcBorders>
              <w:tl2br w:val="nil"/>
              <w:tr2bl w:val="nil"/>
            </w:tcBorders>
            <w:vAlign w:val="center"/>
          </w:tcPr>
          <w:p w14:paraId="47469CEC" w14:textId="77777777" w:rsidR="00025A03" w:rsidRDefault="005D58B2">
            <w:pPr>
              <w:jc w:val="center"/>
              <w:rPr>
                <w:rFonts w:ascii="宋体"/>
                <w:sz w:val="24"/>
              </w:rPr>
            </w:pPr>
            <w:r>
              <w:rPr>
                <w:rFonts w:ascii="宋体" w:hint="eastAsia"/>
                <w:sz w:val="24"/>
              </w:rPr>
              <w:t>投标书条款</w:t>
            </w:r>
          </w:p>
        </w:tc>
      </w:tr>
      <w:tr w:rsidR="00025A03" w14:paraId="33163CC4" w14:textId="77777777">
        <w:trPr>
          <w:trHeight w:val="680"/>
        </w:trPr>
        <w:tc>
          <w:tcPr>
            <w:tcW w:w="828" w:type="dxa"/>
            <w:tcBorders>
              <w:tl2br w:val="nil"/>
              <w:tr2bl w:val="nil"/>
            </w:tcBorders>
            <w:vAlign w:val="center"/>
          </w:tcPr>
          <w:p w14:paraId="20E01F65" w14:textId="77777777" w:rsidR="00025A03" w:rsidRDefault="00025A03">
            <w:pPr>
              <w:rPr>
                <w:rFonts w:ascii="宋体"/>
                <w:sz w:val="24"/>
              </w:rPr>
            </w:pPr>
          </w:p>
        </w:tc>
        <w:tc>
          <w:tcPr>
            <w:tcW w:w="1080" w:type="dxa"/>
            <w:tcBorders>
              <w:tl2br w:val="nil"/>
              <w:tr2bl w:val="nil"/>
            </w:tcBorders>
            <w:vAlign w:val="center"/>
          </w:tcPr>
          <w:p w14:paraId="51211E43" w14:textId="77777777" w:rsidR="00025A03" w:rsidRDefault="005D58B2">
            <w:pPr>
              <w:jc w:val="center"/>
              <w:rPr>
                <w:rFonts w:ascii="宋体"/>
                <w:sz w:val="24"/>
              </w:rPr>
            </w:pPr>
            <w:r>
              <w:rPr>
                <w:rFonts w:ascii="宋体" w:hint="eastAsia"/>
                <w:sz w:val="24"/>
              </w:rPr>
              <w:t>条款号</w:t>
            </w:r>
          </w:p>
        </w:tc>
        <w:tc>
          <w:tcPr>
            <w:tcW w:w="3060" w:type="dxa"/>
            <w:tcBorders>
              <w:tl2br w:val="nil"/>
              <w:tr2bl w:val="nil"/>
            </w:tcBorders>
            <w:vAlign w:val="center"/>
          </w:tcPr>
          <w:p w14:paraId="7E92CF7F" w14:textId="77777777" w:rsidR="00025A03" w:rsidRDefault="005D58B2">
            <w:pPr>
              <w:jc w:val="center"/>
              <w:rPr>
                <w:rFonts w:ascii="宋体"/>
                <w:sz w:val="24"/>
              </w:rPr>
            </w:pPr>
            <w:r>
              <w:rPr>
                <w:rFonts w:ascii="宋体" w:hint="eastAsia"/>
                <w:sz w:val="24"/>
              </w:rPr>
              <w:t>条款内容</w:t>
            </w:r>
          </w:p>
        </w:tc>
        <w:tc>
          <w:tcPr>
            <w:tcW w:w="1080" w:type="dxa"/>
            <w:tcBorders>
              <w:tl2br w:val="nil"/>
              <w:tr2bl w:val="nil"/>
            </w:tcBorders>
            <w:vAlign w:val="center"/>
          </w:tcPr>
          <w:p w14:paraId="612F2F33" w14:textId="77777777" w:rsidR="00025A03" w:rsidRDefault="005D58B2">
            <w:pPr>
              <w:jc w:val="center"/>
              <w:rPr>
                <w:rFonts w:ascii="宋体"/>
                <w:sz w:val="24"/>
              </w:rPr>
            </w:pPr>
            <w:r>
              <w:rPr>
                <w:rFonts w:ascii="宋体" w:hint="eastAsia"/>
                <w:sz w:val="24"/>
              </w:rPr>
              <w:t>条款号</w:t>
            </w:r>
          </w:p>
        </w:tc>
        <w:tc>
          <w:tcPr>
            <w:tcW w:w="2474" w:type="dxa"/>
            <w:tcBorders>
              <w:tl2br w:val="nil"/>
              <w:tr2bl w:val="nil"/>
            </w:tcBorders>
            <w:vAlign w:val="center"/>
          </w:tcPr>
          <w:p w14:paraId="6A329F4D" w14:textId="77777777" w:rsidR="00025A03" w:rsidRDefault="005D58B2">
            <w:pPr>
              <w:jc w:val="center"/>
              <w:rPr>
                <w:rFonts w:ascii="宋体"/>
                <w:sz w:val="24"/>
              </w:rPr>
            </w:pPr>
            <w:r>
              <w:rPr>
                <w:rFonts w:ascii="宋体" w:hint="eastAsia"/>
                <w:sz w:val="24"/>
              </w:rPr>
              <w:t>条款内容</w:t>
            </w:r>
          </w:p>
        </w:tc>
      </w:tr>
      <w:tr w:rsidR="00025A03" w14:paraId="77EE6037" w14:textId="77777777">
        <w:trPr>
          <w:trHeight w:val="680"/>
        </w:trPr>
        <w:tc>
          <w:tcPr>
            <w:tcW w:w="828" w:type="dxa"/>
            <w:tcBorders>
              <w:tl2br w:val="nil"/>
              <w:tr2bl w:val="nil"/>
            </w:tcBorders>
            <w:vAlign w:val="center"/>
          </w:tcPr>
          <w:p w14:paraId="77260557" w14:textId="77777777" w:rsidR="00025A03" w:rsidRDefault="00025A03">
            <w:pPr>
              <w:rPr>
                <w:rFonts w:ascii="宋体"/>
                <w:sz w:val="24"/>
              </w:rPr>
            </w:pPr>
          </w:p>
        </w:tc>
        <w:tc>
          <w:tcPr>
            <w:tcW w:w="1080" w:type="dxa"/>
            <w:tcBorders>
              <w:tl2br w:val="nil"/>
              <w:tr2bl w:val="nil"/>
            </w:tcBorders>
            <w:vAlign w:val="center"/>
          </w:tcPr>
          <w:p w14:paraId="08A7C828" w14:textId="77777777" w:rsidR="00025A03" w:rsidRDefault="00025A03">
            <w:pPr>
              <w:rPr>
                <w:rFonts w:ascii="宋体"/>
                <w:sz w:val="24"/>
              </w:rPr>
            </w:pPr>
          </w:p>
        </w:tc>
        <w:tc>
          <w:tcPr>
            <w:tcW w:w="3060" w:type="dxa"/>
            <w:tcBorders>
              <w:tl2br w:val="nil"/>
              <w:tr2bl w:val="nil"/>
            </w:tcBorders>
            <w:vAlign w:val="center"/>
          </w:tcPr>
          <w:p w14:paraId="27B6493A" w14:textId="77777777" w:rsidR="00025A03" w:rsidRDefault="00025A03">
            <w:pPr>
              <w:rPr>
                <w:rFonts w:ascii="宋体"/>
                <w:sz w:val="24"/>
              </w:rPr>
            </w:pPr>
          </w:p>
        </w:tc>
        <w:tc>
          <w:tcPr>
            <w:tcW w:w="1080" w:type="dxa"/>
            <w:tcBorders>
              <w:tl2br w:val="nil"/>
              <w:tr2bl w:val="nil"/>
            </w:tcBorders>
            <w:vAlign w:val="center"/>
          </w:tcPr>
          <w:p w14:paraId="1723ED5F" w14:textId="77777777" w:rsidR="00025A03" w:rsidRDefault="00025A03">
            <w:pPr>
              <w:rPr>
                <w:rFonts w:ascii="宋体"/>
                <w:sz w:val="24"/>
              </w:rPr>
            </w:pPr>
          </w:p>
        </w:tc>
        <w:tc>
          <w:tcPr>
            <w:tcW w:w="2474" w:type="dxa"/>
            <w:tcBorders>
              <w:tl2br w:val="nil"/>
              <w:tr2bl w:val="nil"/>
            </w:tcBorders>
            <w:vAlign w:val="center"/>
          </w:tcPr>
          <w:p w14:paraId="58560AEF" w14:textId="77777777" w:rsidR="00025A03" w:rsidRDefault="00025A03">
            <w:pPr>
              <w:rPr>
                <w:rFonts w:ascii="宋体"/>
                <w:sz w:val="24"/>
              </w:rPr>
            </w:pPr>
          </w:p>
        </w:tc>
      </w:tr>
      <w:tr w:rsidR="00025A03" w14:paraId="4F7D6487" w14:textId="77777777">
        <w:trPr>
          <w:trHeight w:val="680"/>
        </w:trPr>
        <w:tc>
          <w:tcPr>
            <w:tcW w:w="828" w:type="dxa"/>
            <w:tcBorders>
              <w:tl2br w:val="nil"/>
              <w:tr2bl w:val="nil"/>
            </w:tcBorders>
            <w:vAlign w:val="center"/>
          </w:tcPr>
          <w:p w14:paraId="0EEE25AE" w14:textId="77777777" w:rsidR="00025A03" w:rsidRDefault="00025A03">
            <w:pPr>
              <w:rPr>
                <w:rFonts w:ascii="宋体"/>
                <w:sz w:val="24"/>
              </w:rPr>
            </w:pPr>
          </w:p>
        </w:tc>
        <w:tc>
          <w:tcPr>
            <w:tcW w:w="1080" w:type="dxa"/>
            <w:tcBorders>
              <w:tl2br w:val="nil"/>
              <w:tr2bl w:val="nil"/>
            </w:tcBorders>
            <w:vAlign w:val="center"/>
          </w:tcPr>
          <w:p w14:paraId="612835E3" w14:textId="77777777" w:rsidR="00025A03" w:rsidRDefault="00025A03">
            <w:pPr>
              <w:rPr>
                <w:rFonts w:ascii="宋体"/>
                <w:sz w:val="24"/>
              </w:rPr>
            </w:pPr>
          </w:p>
        </w:tc>
        <w:tc>
          <w:tcPr>
            <w:tcW w:w="3060" w:type="dxa"/>
            <w:tcBorders>
              <w:tl2br w:val="nil"/>
              <w:tr2bl w:val="nil"/>
            </w:tcBorders>
            <w:vAlign w:val="center"/>
          </w:tcPr>
          <w:p w14:paraId="5EA82FB6" w14:textId="77777777" w:rsidR="00025A03" w:rsidRDefault="00025A03">
            <w:pPr>
              <w:rPr>
                <w:rFonts w:ascii="宋体"/>
                <w:sz w:val="24"/>
              </w:rPr>
            </w:pPr>
          </w:p>
        </w:tc>
        <w:tc>
          <w:tcPr>
            <w:tcW w:w="1080" w:type="dxa"/>
            <w:tcBorders>
              <w:tl2br w:val="nil"/>
              <w:tr2bl w:val="nil"/>
            </w:tcBorders>
            <w:vAlign w:val="center"/>
          </w:tcPr>
          <w:p w14:paraId="753B48AF" w14:textId="77777777" w:rsidR="00025A03" w:rsidRDefault="00025A03">
            <w:pPr>
              <w:rPr>
                <w:rFonts w:ascii="宋体"/>
                <w:sz w:val="24"/>
              </w:rPr>
            </w:pPr>
          </w:p>
        </w:tc>
        <w:tc>
          <w:tcPr>
            <w:tcW w:w="2474" w:type="dxa"/>
            <w:tcBorders>
              <w:tl2br w:val="nil"/>
              <w:tr2bl w:val="nil"/>
            </w:tcBorders>
            <w:vAlign w:val="center"/>
          </w:tcPr>
          <w:p w14:paraId="7E604D2B" w14:textId="77777777" w:rsidR="00025A03" w:rsidRDefault="00025A03">
            <w:pPr>
              <w:rPr>
                <w:rFonts w:ascii="宋体"/>
                <w:sz w:val="24"/>
              </w:rPr>
            </w:pPr>
          </w:p>
        </w:tc>
      </w:tr>
      <w:tr w:rsidR="00025A03" w14:paraId="4D5A86AC" w14:textId="77777777">
        <w:trPr>
          <w:trHeight w:val="680"/>
        </w:trPr>
        <w:tc>
          <w:tcPr>
            <w:tcW w:w="828" w:type="dxa"/>
            <w:tcBorders>
              <w:tl2br w:val="nil"/>
              <w:tr2bl w:val="nil"/>
            </w:tcBorders>
            <w:vAlign w:val="center"/>
          </w:tcPr>
          <w:p w14:paraId="18867D44" w14:textId="77777777" w:rsidR="00025A03" w:rsidRDefault="00025A03">
            <w:pPr>
              <w:rPr>
                <w:rFonts w:ascii="宋体"/>
                <w:sz w:val="24"/>
              </w:rPr>
            </w:pPr>
          </w:p>
        </w:tc>
        <w:tc>
          <w:tcPr>
            <w:tcW w:w="1080" w:type="dxa"/>
            <w:tcBorders>
              <w:tl2br w:val="nil"/>
              <w:tr2bl w:val="nil"/>
            </w:tcBorders>
            <w:vAlign w:val="center"/>
          </w:tcPr>
          <w:p w14:paraId="7A805498" w14:textId="77777777" w:rsidR="00025A03" w:rsidRDefault="00025A03">
            <w:pPr>
              <w:rPr>
                <w:rFonts w:ascii="宋体"/>
                <w:sz w:val="24"/>
              </w:rPr>
            </w:pPr>
          </w:p>
        </w:tc>
        <w:tc>
          <w:tcPr>
            <w:tcW w:w="3060" w:type="dxa"/>
            <w:tcBorders>
              <w:tl2br w:val="nil"/>
              <w:tr2bl w:val="nil"/>
            </w:tcBorders>
            <w:vAlign w:val="center"/>
          </w:tcPr>
          <w:p w14:paraId="283A4295" w14:textId="77777777" w:rsidR="00025A03" w:rsidRDefault="00025A03">
            <w:pPr>
              <w:rPr>
                <w:rFonts w:ascii="宋体"/>
                <w:sz w:val="24"/>
              </w:rPr>
            </w:pPr>
          </w:p>
        </w:tc>
        <w:tc>
          <w:tcPr>
            <w:tcW w:w="1080" w:type="dxa"/>
            <w:tcBorders>
              <w:tl2br w:val="nil"/>
              <w:tr2bl w:val="nil"/>
            </w:tcBorders>
            <w:vAlign w:val="center"/>
          </w:tcPr>
          <w:p w14:paraId="5E190F3D" w14:textId="77777777" w:rsidR="00025A03" w:rsidRDefault="00025A03">
            <w:pPr>
              <w:rPr>
                <w:rFonts w:ascii="宋体"/>
                <w:sz w:val="24"/>
              </w:rPr>
            </w:pPr>
          </w:p>
        </w:tc>
        <w:tc>
          <w:tcPr>
            <w:tcW w:w="2474" w:type="dxa"/>
            <w:tcBorders>
              <w:tl2br w:val="nil"/>
              <w:tr2bl w:val="nil"/>
            </w:tcBorders>
            <w:vAlign w:val="center"/>
          </w:tcPr>
          <w:p w14:paraId="026A9172" w14:textId="77777777" w:rsidR="00025A03" w:rsidRDefault="00025A03">
            <w:pPr>
              <w:rPr>
                <w:rFonts w:ascii="宋体"/>
                <w:sz w:val="24"/>
              </w:rPr>
            </w:pPr>
          </w:p>
        </w:tc>
      </w:tr>
      <w:tr w:rsidR="00025A03" w14:paraId="4DF03464" w14:textId="77777777">
        <w:trPr>
          <w:trHeight w:val="680"/>
        </w:trPr>
        <w:tc>
          <w:tcPr>
            <w:tcW w:w="828" w:type="dxa"/>
            <w:tcBorders>
              <w:tl2br w:val="nil"/>
              <w:tr2bl w:val="nil"/>
            </w:tcBorders>
            <w:vAlign w:val="center"/>
          </w:tcPr>
          <w:p w14:paraId="24ED6089" w14:textId="77777777" w:rsidR="00025A03" w:rsidRDefault="00025A03">
            <w:pPr>
              <w:rPr>
                <w:rFonts w:ascii="宋体"/>
                <w:sz w:val="24"/>
              </w:rPr>
            </w:pPr>
          </w:p>
        </w:tc>
        <w:tc>
          <w:tcPr>
            <w:tcW w:w="1080" w:type="dxa"/>
            <w:tcBorders>
              <w:tl2br w:val="nil"/>
              <w:tr2bl w:val="nil"/>
            </w:tcBorders>
            <w:vAlign w:val="center"/>
          </w:tcPr>
          <w:p w14:paraId="419D2F67" w14:textId="77777777" w:rsidR="00025A03" w:rsidRDefault="00025A03">
            <w:pPr>
              <w:rPr>
                <w:rFonts w:ascii="宋体"/>
                <w:sz w:val="24"/>
              </w:rPr>
            </w:pPr>
          </w:p>
        </w:tc>
        <w:tc>
          <w:tcPr>
            <w:tcW w:w="3060" w:type="dxa"/>
            <w:tcBorders>
              <w:tl2br w:val="nil"/>
              <w:tr2bl w:val="nil"/>
            </w:tcBorders>
            <w:vAlign w:val="center"/>
          </w:tcPr>
          <w:p w14:paraId="46304EC5" w14:textId="77777777" w:rsidR="00025A03" w:rsidRDefault="00025A03">
            <w:pPr>
              <w:rPr>
                <w:rFonts w:ascii="宋体"/>
                <w:sz w:val="24"/>
              </w:rPr>
            </w:pPr>
          </w:p>
        </w:tc>
        <w:tc>
          <w:tcPr>
            <w:tcW w:w="1080" w:type="dxa"/>
            <w:tcBorders>
              <w:tl2br w:val="nil"/>
              <w:tr2bl w:val="nil"/>
            </w:tcBorders>
            <w:vAlign w:val="center"/>
          </w:tcPr>
          <w:p w14:paraId="464AB8ED" w14:textId="77777777" w:rsidR="00025A03" w:rsidRDefault="00025A03">
            <w:pPr>
              <w:rPr>
                <w:rFonts w:ascii="宋体"/>
                <w:sz w:val="24"/>
              </w:rPr>
            </w:pPr>
          </w:p>
        </w:tc>
        <w:tc>
          <w:tcPr>
            <w:tcW w:w="2474" w:type="dxa"/>
            <w:tcBorders>
              <w:tl2br w:val="nil"/>
              <w:tr2bl w:val="nil"/>
            </w:tcBorders>
            <w:vAlign w:val="center"/>
          </w:tcPr>
          <w:p w14:paraId="3BA54260" w14:textId="77777777" w:rsidR="00025A03" w:rsidRDefault="00025A03">
            <w:pPr>
              <w:rPr>
                <w:rFonts w:ascii="宋体"/>
                <w:sz w:val="24"/>
              </w:rPr>
            </w:pPr>
          </w:p>
        </w:tc>
      </w:tr>
      <w:tr w:rsidR="00025A03" w14:paraId="3C933538" w14:textId="77777777">
        <w:trPr>
          <w:trHeight w:val="680"/>
        </w:trPr>
        <w:tc>
          <w:tcPr>
            <w:tcW w:w="828" w:type="dxa"/>
            <w:tcBorders>
              <w:tl2br w:val="nil"/>
              <w:tr2bl w:val="nil"/>
            </w:tcBorders>
            <w:vAlign w:val="center"/>
          </w:tcPr>
          <w:p w14:paraId="1316C02A" w14:textId="77777777" w:rsidR="00025A03" w:rsidRDefault="00025A03">
            <w:pPr>
              <w:rPr>
                <w:rFonts w:ascii="宋体"/>
                <w:sz w:val="24"/>
              </w:rPr>
            </w:pPr>
          </w:p>
        </w:tc>
        <w:tc>
          <w:tcPr>
            <w:tcW w:w="1080" w:type="dxa"/>
            <w:tcBorders>
              <w:tl2br w:val="nil"/>
              <w:tr2bl w:val="nil"/>
            </w:tcBorders>
            <w:vAlign w:val="center"/>
          </w:tcPr>
          <w:p w14:paraId="6AD6CAF2" w14:textId="77777777" w:rsidR="00025A03" w:rsidRDefault="00025A03">
            <w:pPr>
              <w:rPr>
                <w:rFonts w:ascii="宋体"/>
                <w:sz w:val="24"/>
              </w:rPr>
            </w:pPr>
          </w:p>
        </w:tc>
        <w:tc>
          <w:tcPr>
            <w:tcW w:w="3060" w:type="dxa"/>
            <w:tcBorders>
              <w:tl2br w:val="nil"/>
              <w:tr2bl w:val="nil"/>
            </w:tcBorders>
            <w:vAlign w:val="center"/>
          </w:tcPr>
          <w:p w14:paraId="4D348EE3" w14:textId="77777777" w:rsidR="00025A03" w:rsidRDefault="00025A03">
            <w:pPr>
              <w:rPr>
                <w:rFonts w:ascii="宋体"/>
                <w:sz w:val="24"/>
              </w:rPr>
            </w:pPr>
          </w:p>
        </w:tc>
        <w:tc>
          <w:tcPr>
            <w:tcW w:w="1080" w:type="dxa"/>
            <w:tcBorders>
              <w:tl2br w:val="nil"/>
              <w:tr2bl w:val="nil"/>
            </w:tcBorders>
            <w:vAlign w:val="center"/>
          </w:tcPr>
          <w:p w14:paraId="745A86BC" w14:textId="77777777" w:rsidR="00025A03" w:rsidRDefault="00025A03">
            <w:pPr>
              <w:rPr>
                <w:rFonts w:ascii="宋体"/>
                <w:sz w:val="24"/>
              </w:rPr>
            </w:pPr>
          </w:p>
        </w:tc>
        <w:tc>
          <w:tcPr>
            <w:tcW w:w="2474" w:type="dxa"/>
            <w:tcBorders>
              <w:tl2br w:val="nil"/>
              <w:tr2bl w:val="nil"/>
            </w:tcBorders>
            <w:vAlign w:val="center"/>
          </w:tcPr>
          <w:p w14:paraId="4FEFC631" w14:textId="77777777" w:rsidR="00025A03" w:rsidRDefault="00025A03">
            <w:pPr>
              <w:rPr>
                <w:rFonts w:ascii="宋体"/>
                <w:sz w:val="24"/>
              </w:rPr>
            </w:pPr>
          </w:p>
        </w:tc>
      </w:tr>
      <w:tr w:rsidR="00025A03" w14:paraId="3ABEDBF3" w14:textId="77777777">
        <w:trPr>
          <w:trHeight w:val="680"/>
        </w:trPr>
        <w:tc>
          <w:tcPr>
            <w:tcW w:w="828" w:type="dxa"/>
            <w:tcBorders>
              <w:tl2br w:val="nil"/>
              <w:tr2bl w:val="nil"/>
            </w:tcBorders>
            <w:vAlign w:val="center"/>
          </w:tcPr>
          <w:p w14:paraId="766D8300" w14:textId="77777777" w:rsidR="00025A03" w:rsidRDefault="00025A03">
            <w:pPr>
              <w:rPr>
                <w:rFonts w:ascii="宋体"/>
                <w:sz w:val="24"/>
              </w:rPr>
            </w:pPr>
          </w:p>
        </w:tc>
        <w:tc>
          <w:tcPr>
            <w:tcW w:w="1080" w:type="dxa"/>
            <w:tcBorders>
              <w:tl2br w:val="nil"/>
              <w:tr2bl w:val="nil"/>
            </w:tcBorders>
            <w:vAlign w:val="center"/>
          </w:tcPr>
          <w:p w14:paraId="62479926" w14:textId="77777777" w:rsidR="00025A03" w:rsidRDefault="00025A03">
            <w:pPr>
              <w:rPr>
                <w:rFonts w:ascii="宋体"/>
                <w:sz w:val="24"/>
              </w:rPr>
            </w:pPr>
          </w:p>
        </w:tc>
        <w:tc>
          <w:tcPr>
            <w:tcW w:w="3060" w:type="dxa"/>
            <w:tcBorders>
              <w:tl2br w:val="nil"/>
              <w:tr2bl w:val="nil"/>
            </w:tcBorders>
            <w:vAlign w:val="center"/>
          </w:tcPr>
          <w:p w14:paraId="6FCB3446" w14:textId="77777777" w:rsidR="00025A03" w:rsidRDefault="00025A03">
            <w:pPr>
              <w:rPr>
                <w:rFonts w:ascii="宋体"/>
                <w:sz w:val="24"/>
              </w:rPr>
            </w:pPr>
          </w:p>
        </w:tc>
        <w:tc>
          <w:tcPr>
            <w:tcW w:w="1080" w:type="dxa"/>
            <w:tcBorders>
              <w:tl2br w:val="nil"/>
              <w:tr2bl w:val="nil"/>
            </w:tcBorders>
            <w:vAlign w:val="center"/>
          </w:tcPr>
          <w:p w14:paraId="61A149BA" w14:textId="77777777" w:rsidR="00025A03" w:rsidRDefault="00025A03">
            <w:pPr>
              <w:rPr>
                <w:rFonts w:ascii="宋体"/>
                <w:sz w:val="24"/>
              </w:rPr>
            </w:pPr>
          </w:p>
        </w:tc>
        <w:tc>
          <w:tcPr>
            <w:tcW w:w="2474" w:type="dxa"/>
            <w:tcBorders>
              <w:tl2br w:val="nil"/>
              <w:tr2bl w:val="nil"/>
            </w:tcBorders>
            <w:vAlign w:val="center"/>
          </w:tcPr>
          <w:p w14:paraId="03965EC8" w14:textId="77777777" w:rsidR="00025A03" w:rsidRDefault="00025A03">
            <w:pPr>
              <w:rPr>
                <w:rFonts w:ascii="宋体"/>
                <w:sz w:val="24"/>
              </w:rPr>
            </w:pPr>
          </w:p>
        </w:tc>
      </w:tr>
      <w:tr w:rsidR="00025A03" w14:paraId="327981CD" w14:textId="77777777">
        <w:trPr>
          <w:trHeight w:val="680"/>
        </w:trPr>
        <w:tc>
          <w:tcPr>
            <w:tcW w:w="828" w:type="dxa"/>
            <w:tcBorders>
              <w:tl2br w:val="nil"/>
              <w:tr2bl w:val="nil"/>
            </w:tcBorders>
            <w:vAlign w:val="center"/>
          </w:tcPr>
          <w:p w14:paraId="4708C315" w14:textId="77777777" w:rsidR="00025A03" w:rsidRDefault="00025A03">
            <w:pPr>
              <w:rPr>
                <w:rFonts w:ascii="宋体"/>
                <w:sz w:val="24"/>
              </w:rPr>
            </w:pPr>
          </w:p>
        </w:tc>
        <w:tc>
          <w:tcPr>
            <w:tcW w:w="1080" w:type="dxa"/>
            <w:tcBorders>
              <w:tl2br w:val="nil"/>
              <w:tr2bl w:val="nil"/>
            </w:tcBorders>
            <w:vAlign w:val="center"/>
          </w:tcPr>
          <w:p w14:paraId="3630D33F" w14:textId="77777777" w:rsidR="00025A03" w:rsidRDefault="00025A03">
            <w:pPr>
              <w:rPr>
                <w:rFonts w:ascii="宋体"/>
                <w:sz w:val="24"/>
              </w:rPr>
            </w:pPr>
          </w:p>
        </w:tc>
        <w:tc>
          <w:tcPr>
            <w:tcW w:w="3060" w:type="dxa"/>
            <w:tcBorders>
              <w:tl2br w:val="nil"/>
              <w:tr2bl w:val="nil"/>
            </w:tcBorders>
            <w:vAlign w:val="center"/>
          </w:tcPr>
          <w:p w14:paraId="0A24F0D5" w14:textId="77777777" w:rsidR="00025A03" w:rsidRDefault="00025A03">
            <w:pPr>
              <w:rPr>
                <w:rFonts w:ascii="宋体"/>
                <w:sz w:val="24"/>
              </w:rPr>
            </w:pPr>
          </w:p>
        </w:tc>
        <w:tc>
          <w:tcPr>
            <w:tcW w:w="1080" w:type="dxa"/>
            <w:tcBorders>
              <w:tl2br w:val="nil"/>
              <w:tr2bl w:val="nil"/>
            </w:tcBorders>
            <w:vAlign w:val="center"/>
          </w:tcPr>
          <w:p w14:paraId="4637BFCB" w14:textId="77777777" w:rsidR="00025A03" w:rsidRDefault="00025A03">
            <w:pPr>
              <w:rPr>
                <w:rFonts w:ascii="宋体"/>
                <w:sz w:val="24"/>
              </w:rPr>
            </w:pPr>
          </w:p>
        </w:tc>
        <w:tc>
          <w:tcPr>
            <w:tcW w:w="2474" w:type="dxa"/>
            <w:tcBorders>
              <w:tl2br w:val="nil"/>
              <w:tr2bl w:val="nil"/>
            </w:tcBorders>
            <w:vAlign w:val="center"/>
          </w:tcPr>
          <w:p w14:paraId="63C5B339" w14:textId="77777777" w:rsidR="00025A03" w:rsidRDefault="00025A03">
            <w:pPr>
              <w:rPr>
                <w:rFonts w:ascii="宋体"/>
                <w:sz w:val="24"/>
              </w:rPr>
            </w:pPr>
          </w:p>
        </w:tc>
      </w:tr>
      <w:tr w:rsidR="00025A03" w14:paraId="0277D733" w14:textId="77777777">
        <w:trPr>
          <w:trHeight w:val="680"/>
        </w:trPr>
        <w:tc>
          <w:tcPr>
            <w:tcW w:w="828" w:type="dxa"/>
            <w:tcBorders>
              <w:tl2br w:val="nil"/>
              <w:tr2bl w:val="nil"/>
            </w:tcBorders>
            <w:vAlign w:val="center"/>
          </w:tcPr>
          <w:p w14:paraId="7A75651E" w14:textId="77777777" w:rsidR="00025A03" w:rsidRDefault="00025A03">
            <w:pPr>
              <w:rPr>
                <w:rFonts w:ascii="宋体"/>
                <w:sz w:val="24"/>
              </w:rPr>
            </w:pPr>
          </w:p>
        </w:tc>
        <w:tc>
          <w:tcPr>
            <w:tcW w:w="1080" w:type="dxa"/>
            <w:tcBorders>
              <w:tl2br w:val="nil"/>
              <w:tr2bl w:val="nil"/>
            </w:tcBorders>
            <w:vAlign w:val="center"/>
          </w:tcPr>
          <w:p w14:paraId="04B53354" w14:textId="77777777" w:rsidR="00025A03" w:rsidRDefault="00025A03">
            <w:pPr>
              <w:rPr>
                <w:rFonts w:ascii="宋体"/>
                <w:sz w:val="24"/>
              </w:rPr>
            </w:pPr>
          </w:p>
        </w:tc>
        <w:tc>
          <w:tcPr>
            <w:tcW w:w="3060" w:type="dxa"/>
            <w:tcBorders>
              <w:tl2br w:val="nil"/>
              <w:tr2bl w:val="nil"/>
            </w:tcBorders>
            <w:vAlign w:val="center"/>
          </w:tcPr>
          <w:p w14:paraId="367EC1B5" w14:textId="77777777" w:rsidR="00025A03" w:rsidRDefault="00025A03">
            <w:pPr>
              <w:rPr>
                <w:rFonts w:ascii="宋体"/>
                <w:sz w:val="24"/>
              </w:rPr>
            </w:pPr>
          </w:p>
        </w:tc>
        <w:tc>
          <w:tcPr>
            <w:tcW w:w="1080" w:type="dxa"/>
            <w:tcBorders>
              <w:tl2br w:val="nil"/>
              <w:tr2bl w:val="nil"/>
            </w:tcBorders>
            <w:vAlign w:val="center"/>
          </w:tcPr>
          <w:p w14:paraId="37DA0C54" w14:textId="77777777" w:rsidR="00025A03" w:rsidRDefault="00025A03">
            <w:pPr>
              <w:rPr>
                <w:rFonts w:ascii="宋体"/>
                <w:sz w:val="24"/>
              </w:rPr>
            </w:pPr>
          </w:p>
        </w:tc>
        <w:tc>
          <w:tcPr>
            <w:tcW w:w="2474" w:type="dxa"/>
            <w:tcBorders>
              <w:tl2br w:val="nil"/>
              <w:tr2bl w:val="nil"/>
            </w:tcBorders>
            <w:vAlign w:val="center"/>
          </w:tcPr>
          <w:p w14:paraId="4317C89C" w14:textId="77777777" w:rsidR="00025A03" w:rsidRDefault="00025A03">
            <w:pPr>
              <w:rPr>
                <w:rFonts w:ascii="宋体"/>
                <w:sz w:val="24"/>
              </w:rPr>
            </w:pPr>
          </w:p>
        </w:tc>
      </w:tr>
      <w:tr w:rsidR="00025A03" w14:paraId="3EEB4DD6" w14:textId="77777777">
        <w:trPr>
          <w:trHeight w:val="680"/>
        </w:trPr>
        <w:tc>
          <w:tcPr>
            <w:tcW w:w="828" w:type="dxa"/>
            <w:tcBorders>
              <w:tl2br w:val="nil"/>
              <w:tr2bl w:val="nil"/>
            </w:tcBorders>
            <w:vAlign w:val="center"/>
          </w:tcPr>
          <w:p w14:paraId="4A8780CA" w14:textId="77777777" w:rsidR="00025A03" w:rsidRDefault="00025A03">
            <w:pPr>
              <w:rPr>
                <w:rFonts w:ascii="宋体"/>
                <w:sz w:val="24"/>
              </w:rPr>
            </w:pPr>
          </w:p>
        </w:tc>
        <w:tc>
          <w:tcPr>
            <w:tcW w:w="1080" w:type="dxa"/>
            <w:tcBorders>
              <w:tl2br w:val="nil"/>
              <w:tr2bl w:val="nil"/>
            </w:tcBorders>
            <w:vAlign w:val="center"/>
          </w:tcPr>
          <w:p w14:paraId="4B64A73E" w14:textId="77777777" w:rsidR="00025A03" w:rsidRDefault="00025A03">
            <w:pPr>
              <w:rPr>
                <w:rFonts w:ascii="宋体"/>
                <w:sz w:val="24"/>
              </w:rPr>
            </w:pPr>
          </w:p>
        </w:tc>
        <w:tc>
          <w:tcPr>
            <w:tcW w:w="3060" w:type="dxa"/>
            <w:tcBorders>
              <w:tl2br w:val="nil"/>
              <w:tr2bl w:val="nil"/>
            </w:tcBorders>
            <w:vAlign w:val="center"/>
          </w:tcPr>
          <w:p w14:paraId="6F70C88B" w14:textId="77777777" w:rsidR="00025A03" w:rsidRDefault="00025A03">
            <w:pPr>
              <w:rPr>
                <w:rFonts w:ascii="宋体"/>
                <w:sz w:val="24"/>
              </w:rPr>
            </w:pPr>
          </w:p>
        </w:tc>
        <w:tc>
          <w:tcPr>
            <w:tcW w:w="1080" w:type="dxa"/>
            <w:tcBorders>
              <w:tl2br w:val="nil"/>
              <w:tr2bl w:val="nil"/>
            </w:tcBorders>
            <w:vAlign w:val="center"/>
          </w:tcPr>
          <w:p w14:paraId="54CA603A" w14:textId="77777777" w:rsidR="00025A03" w:rsidRDefault="00025A03">
            <w:pPr>
              <w:rPr>
                <w:rFonts w:ascii="宋体"/>
                <w:sz w:val="24"/>
              </w:rPr>
            </w:pPr>
          </w:p>
        </w:tc>
        <w:tc>
          <w:tcPr>
            <w:tcW w:w="2474" w:type="dxa"/>
            <w:tcBorders>
              <w:tl2br w:val="nil"/>
              <w:tr2bl w:val="nil"/>
            </w:tcBorders>
            <w:vAlign w:val="center"/>
          </w:tcPr>
          <w:p w14:paraId="72DA61EA" w14:textId="77777777" w:rsidR="00025A03" w:rsidRDefault="00025A03">
            <w:pPr>
              <w:rPr>
                <w:rFonts w:ascii="宋体"/>
                <w:sz w:val="24"/>
              </w:rPr>
            </w:pPr>
          </w:p>
        </w:tc>
      </w:tr>
      <w:tr w:rsidR="00025A03" w14:paraId="53CC5090" w14:textId="77777777">
        <w:trPr>
          <w:trHeight w:val="680"/>
        </w:trPr>
        <w:tc>
          <w:tcPr>
            <w:tcW w:w="828" w:type="dxa"/>
            <w:tcBorders>
              <w:tl2br w:val="nil"/>
              <w:tr2bl w:val="nil"/>
            </w:tcBorders>
            <w:vAlign w:val="center"/>
          </w:tcPr>
          <w:p w14:paraId="6415E015" w14:textId="77777777" w:rsidR="00025A03" w:rsidRDefault="00025A03">
            <w:pPr>
              <w:rPr>
                <w:rFonts w:ascii="宋体"/>
                <w:sz w:val="24"/>
              </w:rPr>
            </w:pPr>
          </w:p>
        </w:tc>
        <w:tc>
          <w:tcPr>
            <w:tcW w:w="1080" w:type="dxa"/>
            <w:tcBorders>
              <w:tl2br w:val="nil"/>
              <w:tr2bl w:val="nil"/>
            </w:tcBorders>
            <w:vAlign w:val="center"/>
          </w:tcPr>
          <w:p w14:paraId="36428190" w14:textId="77777777" w:rsidR="00025A03" w:rsidRDefault="00025A03">
            <w:pPr>
              <w:rPr>
                <w:rFonts w:ascii="宋体"/>
                <w:sz w:val="24"/>
              </w:rPr>
            </w:pPr>
          </w:p>
        </w:tc>
        <w:tc>
          <w:tcPr>
            <w:tcW w:w="3060" w:type="dxa"/>
            <w:tcBorders>
              <w:tl2br w:val="nil"/>
              <w:tr2bl w:val="nil"/>
            </w:tcBorders>
            <w:vAlign w:val="center"/>
          </w:tcPr>
          <w:p w14:paraId="3071356C" w14:textId="77777777" w:rsidR="00025A03" w:rsidRDefault="00025A03">
            <w:pPr>
              <w:rPr>
                <w:rFonts w:ascii="宋体"/>
                <w:sz w:val="24"/>
              </w:rPr>
            </w:pPr>
          </w:p>
        </w:tc>
        <w:tc>
          <w:tcPr>
            <w:tcW w:w="1080" w:type="dxa"/>
            <w:tcBorders>
              <w:tl2br w:val="nil"/>
              <w:tr2bl w:val="nil"/>
            </w:tcBorders>
            <w:vAlign w:val="center"/>
          </w:tcPr>
          <w:p w14:paraId="021B4E59" w14:textId="77777777" w:rsidR="00025A03" w:rsidRDefault="00025A03">
            <w:pPr>
              <w:rPr>
                <w:rFonts w:ascii="宋体"/>
                <w:sz w:val="24"/>
              </w:rPr>
            </w:pPr>
          </w:p>
        </w:tc>
        <w:tc>
          <w:tcPr>
            <w:tcW w:w="2474" w:type="dxa"/>
            <w:tcBorders>
              <w:tl2br w:val="nil"/>
              <w:tr2bl w:val="nil"/>
            </w:tcBorders>
            <w:vAlign w:val="center"/>
          </w:tcPr>
          <w:p w14:paraId="6C996533" w14:textId="77777777" w:rsidR="00025A03" w:rsidRDefault="00025A03">
            <w:pPr>
              <w:rPr>
                <w:rFonts w:ascii="宋体"/>
                <w:sz w:val="24"/>
              </w:rPr>
            </w:pPr>
          </w:p>
        </w:tc>
      </w:tr>
      <w:tr w:rsidR="00025A03" w14:paraId="5D070C08" w14:textId="77777777">
        <w:trPr>
          <w:trHeight w:val="680"/>
        </w:trPr>
        <w:tc>
          <w:tcPr>
            <w:tcW w:w="828" w:type="dxa"/>
            <w:tcBorders>
              <w:tl2br w:val="nil"/>
              <w:tr2bl w:val="nil"/>
            </w:tcBorders>
            <w:vAlign w:val="center"/>
          </w:tcPr>
          <w:p w14:paraId="603B789B" w14:textId="77777777" w:rsidR="00025A03" w:rsidRDefault="00025A03">
            <w:pPr>
              <w:rPr>
                <w:rFonts w:ascii="宋体"/>
                <w:sz w:val="24"/>
              </w:rPr>
            </w:pPr>
          </w:p>
        </w:tc>
        <w:tc>
          <w:tcPr>
            <w:tcW w:w="1080" w:type="dxa"/>
            <w:tcBorders>
              <w:tl2br w:val="nil"/>
              <w:tr2bl w:val="nil"/>
            </w:tcBorders>
            <w:vAlign w:val="center"/>
          </w:tcPr>
          <w:p w14:paraId="648EB968" w14:textId="77777777" w:rsidR="00025A03" w:rsidRDefault="00025A03">
            <w:pPr>
              <w:rPr>
                <w:rFonts w:ascii="宋体"/>
                <w:sz w:val="24"/>
              </w:rPr>
            </w:pPr>
          </w:p>
        </w:tc>
        <w:tc>
          <w:tcPr>
            <w:tcW w:w="3060" w:type="dxa"/>
            <w:tcBorders>
              <w:tl2br w:val="nil"/>
              <w:tr2bl w:val="nil"/>
            </w:tcBorders>
            <w:vAlign w:val="center"/>
          </w:tcPr>
          <w:p w14:paraId="526BC896" w14:textId="77777777" w:rsidR="00025A03" w:rsidRDefault="00025A03">
            <w:pPr>
              <w:rPr>
                <w:rFonts w:ascii="宋体"/>
                <w:sz w:val="24"/>
              </w:rPr>
            </w:pPr>
          </w:p>
        </w:tc>
        <w:tc>
          <w:tcPr>
            <w:tcW w:w="1080" w:type="dxa"/>
            <w:tcBorders>
              <w:tl2br w:val="nil"/>
              <w:tr2bl w:val="nil"/>
            </w:tcBorders>
            <w:vAlign w:val="center"/>
          </w:tcPr>
          <w:p w14:paraId="0BFAFB5C" w14:textId="77777777" w:rsidR="00025A03" w:rsidRDefault="00025A03">
            <w:pPr>
              <w:rPr>
                <w:rFonts w:ascii="宋体"/>
                <w:sz w:val="24"/>
              </w:rPr>
            </w:pPr>
          </w:p>
        </w:tc>
        <w:tc>
          <w:tcPr>
            <w:tcW w:w="2474" w:type="dxa"/>
            <w:tcBorders>
              <w:tl2br w:val="nil"/>
              <w:tr2bl w:val="nil"/>
            </w:tcBorders>
            <w:vAlign w:val="center"/>
          </w:tcPr>
          <w:p w14:paraId="3689BC3C" w14:textId="77777777" w:rsidR="00025A03" w:rsidRDefault="00025A03">
            <w:pPr>
              <w:rPr>
                <w:rFonts w:ascii="宋体"/>
                <w:sz w:val="24"/>
              </w:rPr>
            </w:pPr>
          </w:p>
        </w:tc>
      </w:tr>
      <w:tr w:rsidR="00025A03" w14:paraId="0A3922EB" w14:textId="77777777">
        <w:trPr>
          <w:trHeight w:val="680"/>
        </w:trPr>
        <w:tc>
          <w:tcPr>
            <w:tcW w:w="828" w:type="dxa"/>
            <w:tcBorders>
              <w:tl2br w:val="nil"/>
              <w:tr2bl w:val="nil"/>
            </w:tcBorders>
            <w:vAlign w:val="center"/>
          </w:tcPr>
          <w:p w14:paraId="72657E9F" w14:textId="77777777" w:rsidR="00025A03" w:rsidRDefault="00025A03">
            <w:pPr>
              <w:rPr>
                <w:rFonts w:ascii="宋体"/>
                <w:sz w:val="24"/>
              </w:rPr>
            </w:pPr>
          </w:p>
        </w:tc>
        <w:tc>
          <w:tcPr>
            <w:tcW w:w="1080" w:type="dxa"/>
            <w:tcBorders>
              <w:tl2br w:val="nil"/>
              <w:tr2bl w:val="nil"/>
            </w:tcBorders>
            <w:vAlign w:val="center"/>
          </w:tcPr>
          <w:p w14:paraId="3AB7934C" w14:textId="77777777" w:rsidR="00025A03" w:rsidRDefault="00025A03">
            <w:pPr>
              <w:rPr>
                <w:rFonts w:ascii="宋体"/>
                <w:sz w:val="24"/>
              </w:rPr>
            </w:pPr>
          </w:p>
        </w:tc>
        <w:tc>
          <w:tcPr>
            <w:tcW w:w="3060" w:type="dxa"/>
            <w:tcBorders>
              <w:tl2br w:val="nil"/>
              <w:tr2bl w:val="nil"/>
            </w:tcBorders>
            <w:vAlign w:val="center"/>
          </w:tcPr>
          <w:p w14:paraId="2F9A9610" w14:textId="77777777" w:rsidR="00025A03" w:rsidRDefault="00025A03">
            <w:pPr>
              <w:rPr>
                <w:rFonts w:ascii="宋体"/>
                <w:sz w:val="24"/>
              </w:rPr>
            </w:pPr>
          </w:p>
        </w:tc>
        <w:tc>
          <w:tcPr>
            <w:tcW w:w="1080" w:type="dxa"/>
            <w:tcBorders>
              <w:tl2br w:val="nil"/>
              <w:tr2bl w:val="nil"/>
            </w:tcBorders>
            <w:vAlign w:val="center"/>
          </w:tcPr>
          <w:p w14:paraId="587BBA47" w14:textId="77777777" w:rsidR="00025A03" w:rsidRDefault="00025A03">
            <w:pPr>
              <w:rPr>
                <w:rFonts w:ascii="宋体"/>
                <w:sz w:val="24"/>
              </w:rPr>
            </w:pPr>
          </w:p>
        </w:tc>
        <w:tc>
          <w:tcPr>
            <w:tcW w:w="2474" w:type="dxa"/>
            <w:tcBorders>
              <w:tl2br w:val="nil"/>
              <w:tr2bl w:val="nil"/>
            </w:tcBorders>
            <w:vAlign w:val="center"/>
          </w:tcPr>
          <w:p w14:paraId="1DA62729" w14:textId="77777777" w:rsidR="00025A03" w:rsidRDefault="00025A03">
            <w:pPr>
              <w:rPr>
                <w:rFonts w:ascii="宋体"/>
                <w:sz w:val="24"/>
              </w:rPr>
            </w:pPr>
          </w:p>
        </w:tc>
      </w:tr>
      <w:tr w:rsidR="00025A03" w14:paraId="5B9C8D8C" w14:textId="77777777">
        <w:trPr>
          <w:trHeight w:val="680"/>
        </w:trPr>
        <w:tc>
          <w:tcPr>
            <w:tcW w:w="828" w:type="dxa"/>
            <w:tcBorders>
              <w:tl2br w:val="nil"/>
              <w:tr2bl w:val="nil"/>
            </w:tcBorders>
            <w:vAlign w:val="center"/>
          </w:tcPr>
          <w:p w14:paraId="4CFD4EBD" w14:textId="77777777" w:rsidR="00025A03" w:rsidRDefault="00025A03">
            <w:pPr>
              <w:rPr>
                <w:rFonts w:ascii="宋体"/>
                <w:sz w:val="24"/>
              </w:rPr>
            </w:pPr>
          </w:p>
        </w:tc>
        <w:tc>
          <w:tcPr>
            <w:tcW w:w="1080" w:type="dxa"/>
            <w:tcBorders>
              <w:tl2br w:val="nil"/>
              <w:tr2bl w:val="nil"/>
            </w:tcBorders>
            <w:vAlign w:val="center"/>
          </w:tcPr>
          <w:p w14:paraId="2CC2796F" w14:textId="77777777" w:rsidR="00025A03" w:rsidRDefault="00025A03">
            <w:pPr>
              <w:rPr>
                <w:rFonts w:ascii="宋体"/>
                <w:sz w:val="24"/>
              </w:rPr>
            </w:pPr>
          </w:p>
        </w:tc>
        <w:tc>
          <w:tcPr>
            <w:tcW w:w="3060" w:type="dxa"/>
            <w:tcBorders>
              <w:tl2br w:val="nil"/>
              <w:tr2bl w:val="nil"/>
            </w:tcBorders>
            <w:vAlign w:val="center"/>
          </w:tcPr>
          <w:p w14:paraId="3BB969D2" w14:textId="77777777" w:rsidR="00025A03" w:rsidRDefault="00025A03">
            <w:pPr>
              <w:rPr>
                <w:rFonts w:ascii="宋体"/>
                <w:sz w:val="24"/>
              </w:rPr>
            </w:pPr>
          </w:p>
        </w:tc>
        <w:tc>
          <w:tcPr>
            <w:tcW w:w="1080" w:type="dxa"/>
            <w:tcBorders>
              <w:tl2br w:val="nil"/>
              <w:tr2bl w:val="nil"/>
            </w:tcBorders>
            <w:vAlign w:val="center"/>
          </w:tcPr>
          <w:p w14:paraId="531D769A" w14:textId="77777777" w:rsidR="00025A03" w:rsidRDefault="00025A03">
            <w:pPr>
              <w:rPr>
                <w:rFonts w:ascii="宋体"/>
                <w:sz w:val="24"/>
              </w:rPr>
            </w:pPr>
          </w:p>
        </w:tc>
        <w:tc>
          <w:tcPr>
            <w:tcW w:w="2474" w:type="dxa"/>
            <w:tcBorders>
              <w:tl2br w:val="nil"/>
              <w:tr2bl w:val="nil"/>
            </w:tcBorders>
            <w:vAlign w:val="center"/>
          </w:tcPr>
          <w:p w14:paraId="2C5BDF91" w14:textId="77777777" w:rsidR="00025A03" w:rsidRDefault="00025A03">
            <w:pPr>
              <w:rPr>
                <w:rFonts w:ascii="宋体"/>
                <w:sz w:val="24"/>
              </w:rPr>
            </w:pPr>
          </w:p>
        </w:tc>
      </w:tr>
    </w:tbl>
    <w:p w14:paraId="1FEF25D4" w14:textId="77777777" w:rsidR="00025A03" w:rsidRDefault="005D58B2">
      <w:pPr>
        <w:rPr>
          <w:rFonts w:ascii="宋体"/>
          <w:sz w:val="24"/>
        </w:rPr>
      </w:pPr>
      <w:r>
        <w:rPr>
          <w:rFonts w:ascii="宋体" w:hint="eastAsia"/>
          <w:sz w:val="24"/>
        </w:rPr>
        <w:t>投标人名称：                   投标人代表签字：            日期：</w:t>
      </w:r>
    </w:p>
    <w:p w14:paraId="348AF40F" w14:textId="77777777" w:rsidR="00025A03" w:rsidRDefault="005D58B2">
      <w:pPr>
        <w:rPr>
          <w:rFonts w:ascii="宋体"/>
          <w:sz w:val="24"/>
        </w:rPr>
      </w:pPr>
      <w:r>
        <w:rPr>
          <w:rFonts w:ascii="宋体" w:hint="eastAsia"/>
          <w:sz w:val="24"/>
        </w:rPr>
        <w:t>注：为避免歧义，无偏离也应要提报该表，并注明“无”字。如无该表则即使在其它部分已反映，将也被视为“无偏离”。</w:t>
      </w:r>
    </w:p>
    <w:p w14:paraId="51C1A636" w14:textId="77777777" w:rsidR="00025A03" w:rsidRDefault="00025A03">
      <w:pPr>
        <w:rPr>
          <w:rFonts w:ascii="宋体"/>
          <w:sz w:val="24"/>
        </w:rPr>
      </w:pPr>
    </w:p>
    <w:p w14:paraId="0D123964" w14:textId="77777777" w:rsidR="00025A03" w:rsidRDefault="00025A03">
      <w:pPr>
        <w:rPr>
          <w:rFonts w:ascii="宋体"/>
          <w:sz w:val="24"/>
        </w:rPr>
      </w:pPr>
    </w:p>
    <w:p w14:paraId="0F3067A8" w14:textId="77777777" w:rsidR="00025A03" w:rsidRDefault="00025A03">
      <w:pPr>
        <w:rPr>
          <w:rFonts w:ascii="宋体"/>
          <w:sz w:val="24"/>
        </w:rPr>
      </w:pPr>
    </w:p>
    <w:p w14:paraId="4F053F98" w14:textId="77777777" w:rsidR="00025A03" w:rsidRDefault="00025A03">
      <w:pPr>
        <w:rPr>
          <w:rFonts w:ascii="宋体"/>
          <w:sz w:val="24"/>
        </w:rPr>
      </w:pPr>
    </w:p>
    <w:p w14:paraId="17658077" w14:textId="77777777" w:rsidR="00025A03" w:rsidRDefault="00025A03">
      <w:pPr>
        <w:rPr>
          <w:rFonts w:ascii="宋体"/>
          <w:sz w:val="24"/>
        </w:rPr>
      </w:pPr>
    </w:p>
    <w:p w14:paraId="2BFE0B55" w14:textId="77777777" w:rsidR="00025A03" w:rsidRDefault="005D58B2">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7</w:t>
      </w:r>
      <w:r>
        <w:rPr>
          <w:rFonts w:eastAsia="黑体" w:hint="eastAsia"/>
          <w:b/>
          <w:bCs/>
          <w:sz w:val="28"/>
        </w:rPr>
        <w:t>：技术规格、参数偏离表</w:t>
      </w:r>
    </w:p>
    <w:p w14:paraId="4C0574E6" w14:textId="77777777" w:rsidR="00025A03" w:rsidRDefault="00025A03">
      <w:pPr>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2891"/>
        <w:gridCol w:w="1110"/>
        <w:gridCol w:w="2613"/>
      </w:tblGrid>
      <w:tr w:rsidR="00025A03" w14:paraId="6BF0164B" w14:textId="77777777">
        <w:trPr>
          <w:trHeight w:val="680"/>
        </w:trPr>
        <w:tc>
          <w:tcPr>
            <w:tcW w:w="828" w:type="dxa"/>
            <w:tcBorders>
              <w:tl2br w:val="nil"/>
              <w:tr2bl w:val="nil"/>
            </w:tcBorders>
            <w:vAlign w:val="center"/>
          </w:tcPr>
          <w:p w14:paraId="08627E2A" w14:textId="77777777" w:rsidR="00025A03" w:rsidRDefault="005D58B2">
            <w:pPr>
              <w:jc w:val="center"/>
              <w:rPr>
                <w:rFonts w:ascii="宋体"/>
                <w:sz w:val="24"/>
              </w:rPr>
            </w:pPr>
            <w:r>
              <w:rPr>
                <w:rFonts w:ascii="宋体" w:hint="eastAsia"/>
                <w:sz w:val="24"/>
              </w:rPr>
              <w:t>序号</w:t>
            </w:r>
          </w:p>
        </w:tc>
        <w:tc>
          <w:tcPr>
            <w:tcW w:w="3971" w:type="dxa"/>
            <w:gridSpan w:val="2"/>
            <w:tcBorders>
              <w:tl2br w:val="nil"/>
              <w:tr2bl w:val="nil"/>
            </w:tcBorders>
            <w:vAlign w:val="center"/>
          </w:tcPr>
          <w:p w14:paraId="458EC63B" w14:textId="77777777" w:rsidR="00025A03" w:rsidRDefault="005D58B2">
            <w:pPr>
              <w:jc w:val="center"/>
              <w:rPr>
                <w:rFonts w:ascii="宋体"/>
                <w:sz w:val="24"/>
              </w:rPr>
            </w:pPr>
            <w:r>
              <w:rPr>
                <w:rFonts w:ascii="宋体" w:hint="eastAsia"/>
                <w:sz w:val="24"/>
              </w:rPr>
              <w:t>招标文件条款</w:t>
            </w:r>
          </w:p>
        </w:tc>
        <w:tc>
          <w:tcPr>
            <w:tcW w:w="3723" w:type="dxa"/>
            <w:gridSpan w:val="2"/>
            <w:tcBorders>
              <w:tl2br w:val="nil"/>
              <w:tr2bl w:val="nil"/>
            </w:tcBorders>
            <w:vAlign w:val="center"/>
          </w:tcPr>
          <w:p w14:paraId="1157AF63" w14:textId="77777777" w:rsidR="00025A03" w:rsidRDefault="005D58B2">
            <w:pPr>
              <w:jc w:val="center"/>
              <w:rPr>
                <w:rFonts w:ascii="宋体"/>
                <w:sz w:val="24"/>
              </w:rPr>
            </w:pPr>
            <w:r>
              <w:rPr>
                <w:rFonts w:ascii="宋体" w:hint="eastAsia"/>
                <w:sz w:val="24"/>
              </w:rPr>
              <w:t>投标书条款</w:t>
            </w:r>
          </w:p>
        </w:tc>
      </w:tr>
      <w:tr w:rsidR="00025A03" w14:paraId="2503CCB6" w14:textId="77777777">
        <w:trPr>
          <w:trHeight w:val="680"/>
        </w:trPr>
        <w:tc>
          <w:tcPr>
            <w:tcW w:w="828" w:type="dxa"/>
            <w:tcBorders>
              <w:tl2br w:val="nil"/>
              <w:tr2bl w:val="nil"/>
            </w:tcBorders>
            <w:vAlign w:val="center"/>
          </w:tcPr>
          <w:p w14:paraId="74943753" w14:textId="77777777" w:rsidR="00025A03" w:rsidRDefault="00025A03">
            <w:pPr>
              <w:rPr>
                <w:rFonts w:ascii="宋体"/>
                <w:sz w:val="24"/>
              </w:rPr>
            </w:pPr>
          </w:p>
        </w:tc>
        <w:tc>
          <w:tcPr>
            <w:tcW w:w="1080" w:type="dxa"/>
            <w:tcBorders>
              <w:tl2br w:val="nil"/>
              <w:tr2bl w:val="nil"/>
            </w:tcBorders>
            <w:vAlign w:val="center"/>
          </w:tcPr>
          <w:p w14:paraId="751B638F" w14:textId="77777777" w:rsidR="00025A03" w:rsidRDefault="005D58B2">
            <w:pPr>
              <w:jc w:val="center"/>
              <w:rPr>
                <w:rFonts w:ascii="宋体"/>
                <w:sz w:val="24"/>
              </w:rPr>
            </w:pPr>
            <w:r>
              <w:rPr>
                <w:rFonts w:ascii="宋体" w:hint="eastAsia"/>
                <w:sz w:val="24"/>
              </w:rPr>
              <w:t>条款号</w:t>
            </w:r>
          </w:p>
        </w:tc>
        <w:tc>
          <w:tcPr>
            <w:tcW w:w="2891" w:type="dxa"/>
            <w:tcBorders>
              <w:tl2br w:val="nil"/>
              <w:tr2bl w:val="nil"/>
            </w:tcBorders>
            <w:vAlign w:val="center"/>
          </w:tcPr>
          <w:p w14:paraId="36C76142" w14:textId="77777777" w:rsidR="00025A03" w:rsidRDefault="005D58B2">
            <w:pPr>
              <w:jc w:val="center"/>
              <w:rPr>
                <w:rFonts w:ascii="宋体"/>
                <w:sz w:val="24"/>
              </w:rPr>
            </w:pPr>
            <w:r>
              <w:rPr>
                <w:rFonts w:ascii="宋体" w:hint="eastAsia"/>
                <w:sz w:val="24"/>
              </w:rPr>
              <w:t>条款内容</w:t>
            </w:r>
          </w:p>
        </w:tc>
        <w:tc>
          <w:tcPr>
            <w:tcW w:w="1110" w:type="dxa"/>
            <w:tcBorders>
              <w:tl2br w:val="nil"/>
              <w:tr2bl w:val="nil"/>
            </w:tcBorders>
            <w:vAlign w:val="center"/>
          </w:tcPr>
          <w:p w14:paraId="19EAE1A4" w14:textId="77777777" w:rsidR="00025A03" w:rsidRDefault="005D58B2">
            <w:pPr>
              <w:jc w:val="center"/>
              <w:rPr>
                <w:rFonts w:ascii="宋体"/>
                <w:sz w:val="24"/>
              </w:rPr>
            </w:pPr>
            <w:r>
              <w:rPr>
                <w:rFonts w:ascii="宋体" w:hint="eastAsia"/>
                <w:sz w:val="24"/>
              </w:rPr>
              <w:t>条款号</w:t>
            </w:r>
          </w:p>
        </w:tc>
        <w:tc>
          <w:tcPr>
            <w:tcW w:w="2613" w:type="dxa"/>
            <w:tcBorders>
              <w:tl2br w:val="nil"/>
              <w:tr2bl w:val="nil"/>
            </w:tcBorders>
            <w:vAlign w:val="center"/>
          </w:tcPr>
          <w:p w14:paraId="62DF210D" w14:textId="77777777" w:rsidR="00025A03" w:rsidRDefault="005D58B2">
            <w:pPr>
              <w:jc w:val="center"/>
              <w:rPr>
                <w:rFonts w:ascii="宋体"/>
                <w:sz w:val="24"/>
              </w:rPr>
            </w:pPr>
            <w:r>
              <w:rPr>
                <w:rFonts w:ascii="宋体" w:hint="eastAsia"/>
                <w:sz w:val="24"/>
              </w:rPr>
              <w:t>条款内容</w:t>
            </w:r>
          </w:p>
        </w:tc>
      </w:tr>
      <w:tr w:rsidR="00025A03" w14:paraId="62BDF185" w14:textId="77777777">
        <w:trPr>
          <w:trHeight w:val="680"/>
        </w:trPr>
        <w:tc>
          <w:tcPr>
            <w:tcW w:w="828" w:type="dxa"/>
            <w:tcBorders>
              <w:tl2br w:val="nil"/>
              <w:tr2bl w:val="nil"/>
            </w:tcBorders>
            <w:vAlign w:val="center"/>
          </w:tcPr>
          <w:p w14:paraId="1DD1258E" w14:textId="77777777" w:rsidR="00025A03" w:rsidRDefault="00025A03">
            <w:pPr>
              <w:rPr>
                <w:rFonts w:ascii="宋体"/>
                <w:sz w:val="24"/>
              </w:rPr>
            </w:pPr>
          </w:p>
        </w:tc>
        <w:tc>
          <w:tcPr>
            <w:tcW w:w="1080" w:type="dxa"/>
            <w:tcBorders>
              <w:tl2br w:val="nil"/>
              <w:tr2bl w:val="nil"/>
            </w:tcBorders>
            <w:vAlign w:val="center"/>
          </w:tcPr>
          <w:p w14:paraId="7B9A7E57" w14:textId="77777777" w:rsidR="00025A03" w:rsidRDefault="00025A03">
            <w:pPr>
              <w:rPr>
                <w:rFonts w:ascii="宋体"/>
                <w:sz w:val="24"/>
              </w:rPr>
            </w:pPr>
          </w:p>
        </w:tc>
        <w:tc>
          <w:tcPr>
            <w:tcW w:w="2891" w:type="dxa"/>
            <w:tcBorders>
              <w:tl2br w:val="nil"/>
              <w:tr2bl w:val="nil"/>
            </w:tcBorders>
            <w:vAlign w:val="center"/>
          </w:tcPr>
          <w:p w14:paraId="70EDD3ED" w14:textId="77777777" w:rsidR="00025A03" w:rsidRDefault="00025A03">
            <w:pPr>
              <w:rPr>
                <w:rFonts w:ascii="宋体"/>
                <w:sz w:val="24"/>
              </w:rPr>
            </w:pPr>
          </w:p>
        </w:tc>
        <w:tc>
          <w:tcPr>
            <w:tcW w:w="1110" w:type="dxa"/>
            <w:tcBorders>
              <w:tl2br w:val="nil"/>
              <w:tr2bl w:val="nil"/>
            </w:tcBorders>
            <w:vAlign w:val="center"/>
          </w:tcPr>
          <w:p w14:paraId="6EE822E8" w14:textId="77777777" w:rsidR="00025A03" w:rsidRDefault="00025A03">
            <w:pPr>
              <w:rPr>
                <w:rFonts w:ascii="宋体"/>
                <w:sz w:val="24"/>
              </w:rPr>
            </w:pPr>
          </w:p>
        </w:tc>
        <w:tc>
          <w:tcPr>
            <w:tcW w:w="2613" w:type="dxa"/>
            <w:tcBorders>
              <w:tl2br w:val="nil"/>
              <w:tr2bl w:val="nil"/>
            </w:tcBorders>
            <w:vAlign w:val="center"/>
          </w:tcPr>
          <w:p w14:paraId="5A900934" w14:textId="77777777" w:rsidR="00025A03" w:rsidRDefault="00025A03">
            <w:pPr>
              <w:rPr>
                <w:rFonts w:ascii="宋体"/>
                <w:sz w:val="24"/>
              </w:rPr>
            </w:pPr>
          </w:p>
        </w:tc>
      </w:tr>
      <w:tr w:rsidR="00025A03" w14:paraId="10DBDBB9" w14:textId="77777777">
        <w:trPr>
          <w:trHeight w:val="680"/>
        </w:trPr>
        <w:tc>
          <w:tcPr>
            <w:tcW w:w="828" w:type="dxa"/>
            <w:tcBorders>
              <w:tl2br w:val="nil"/>
              <w:tr2bl w:val="nil"/>
            </w:tcBorders>
            <w:vAlign w:val="center"/>
          </w:tcPr>
          <w:p w14:paraId="2BE76F28" w14:textId="77777777" w:rsidR="00025A03" w:rsidRDefault="00025A03">
            <w:pPr>
              <w:rPr>
                <w:rFonts w:ascii="宋体"/>
                <w:sz w:val="24"/>
              </w:rPr>
            </w:pPr>
          </w:p>
        </w:tc>
        <w:tc>
          <w:tcPr>
            <w:tcW w:w="1080" w:type="dxa"/>
            <w:tcBorders>
              <w:tl2br w:val="nil"/>
              <w:tr2bl w:val="nil"/>
            </w:tcBorders>
            <w:vAlign w:val="center"/>
          </w:tcPr>
          <w:p w14:paraId="68A02453" w14:textId="77777777" w:rsidR="00025A03" w:rsidRDefault="00025A03">
            <w:pPr>
              <w:rPr>
                <w:rFonts w:ascii="宋体"/>
                <w:sz w:val="24"/>
              </w:rPr>
            </w:pPr>
          </w:p>
        </w:tc>
        <w:tc>
          <w:tcPr>
            <w:tcW w:w="2891" w:type="dxa"/>
            <w:tcBorders>
              <w:tl2br w:val="nil"/>
              <w:tr2bl w:val="nil"/>
            </w:tcBorders>
            <w:vAlign w:val="center"/>
          </w:tcPr>
          <w:p w14:paraId="629E7957" w14:textId="77777777" w:rsidR="00025A03" w:rsidRDefault="00025A03">
            <w:pPr>
              <w:rPr>
                <w:rFonts w:ascii="宋体"/>
                <w:sz w:val="24"/>
              </w:rPr>
            </w:pPr>
          </w:p>
        </w:tc>
        <w:tc>
          <w:tcPr>
            <w:tcW w:w="1110" w:type="dxa"/>
            <w:tcBorders>
              <w:tl2br w:val="nil"/>
              <w:tr2bl w:val="nil"/>
            </w:tcBorders>
            <w:vAlign w:val="center"/>
          </w:tcPr>
          <w:p w14:paraId="74A1DBBD" w14:textId="77777777" w:rsidR="00025A03" w:rsidRDefault="00025A03">
            <w:pPr>
              <w:rPr>
                <w:rFonts w:ascii="宋体"/>
                <w:sz w:val="24"/>
              </w:rPr>
            </w:pPr>
          </w:p>
        </w:tc>
        <w:tc>
          <w:tcPr>
            <w:tcW w:w="2613" w:type="dxa"/>
            <w:tcBorders>
              <w:tl2br w:val="nil"/>
              <w:tr2bl w:val="nil"/>
            </w:tcBorders>
            <w:vAlign w:val="center"/>
          </w:tcPr>
          <w:p w14:paraId="0077D966" w14:textId="77777777" w:rsidR="00025A03" w:rsidRDefault="00025A03">
            <w:pPr>
              <w:rPr>
                <w:rFonts w:ascii="宋体"/>
                <w:sz w:val="24"/>
              </w:rPr>
            </w:pPr>
          </w:p>
        </w:tc>
      </w:tr>
      <w:tr w:rsidR="00025A03" w14:paraId="454E5EC6" w14:textId="77777777">
        <w:trPr>
          <w:trHeight w:val="680"/>
        </w:trPr>
        <w:tc>
          <w:tcPr>
            <w:tcW w:w="828" w:type="dxa"/>
            <w:tcBorders>
              <w:tl2br w:val="nil"/>
              <w:tr2bl w:val="nil"/>
            </w:tcBorders>
            <w:vAlign w:val="center"/>
          </w:tcPr>
          <w:p w14:paraId="5D890E7D" w14:textId="77777777" w:rsidR="00025A03" w:rsidRDefault="00025A03">
            <w:pPr>
              <w:rPr>
                <w:rFonts w:ascii="宋体"/>
                <w:sz w:val="24"/>
              </w:rPr>
            </w:pPr>
          </w:p>
        </w:tc>
        <w:tc>
          <w:tcPr>
            <w:tcW w:w="1080" w:type="dxa"/>
            <w:tcBorders>
              <w:tl2br w:val="nil"/>
              <w:tr2bl w:val="nil"/>
            </w:tcBorders>
            <w:vAlign w:val="center"/>
          </w:tcPr>
          <w:p w14:paraId="6DFDC549" w14:textId="77777777" w:rsidR="00025A03" w:rsidRDefault="00025A03">
            <w:pPr>
              <w:rPr>
                <w:rFonts w:ascii="宋体"/>
                <w:sz w:val="24"/>
              </w:rPr>
            </w:pPr>
          </w:p>
        </w:tc>
        <w:tc>
          <w:tcPr>
            <w:tcW w:w="2891" w:type="dxa"/>
            <w:tcBorders>
              <w:tl2br w:val="nil"/>
              <w:tr2bl w:val="nil"/>
            </w:tcBorders>
            <w:vAlign w:val="center"/>
          </w:tcPr>
          <w:p w14:paraId="3B866B05" w14:textId="77777777" w:rsidR="00025A03" w:rsidRDefault="00025A03">
            <w:pPr>
              <w:rPr>
                <w:rFonts w:ascii="宋体"/>
                <w:sz w:val="24"/>
              </w:rPr>
            </w:pPr>
          </w:p>
        </w:tc>
        <w:tc>
          <w:tcPr>
            <w:tcW w:w="1110" w:type="dxa"/>
            <w:tcBorders>
              <w:tl2br w:val="nil"/>
              <w:tr2bl w:val="nil"/>
            </w:tcBorders>
            <w:vAlign w:val="center"/>
          </w:tcPr>
          <w:p w14:paraId="2EC46F11" w14:textId="77777777" w:rsidR="00025A03" w:rsidRDefault="00025A03">
            <w:pPr>
              <w:rPr>
                <w:rFonts w:ascii="宋体"/>
                <w:sz w:val="24"/>
              </w:rPr>
            </w:pPr>
          </w:p>
        </w:tc>
        <w:tc>
          <w:tcPr>
            <w:tcW w:w="2613" w:type="dxa"/>
            <w:tcBorders>
              <w:tl2br w:val="nil"/>
              <w:tr2bl w:val="nil"/>
            </w:tcBorders>
            <w:vAlign w:val="center"/>
          </w:tcPr>
          <w:p w14:paraId="40E5A742" w14:textId="77777777" w:rsidR="00025A03" w:rsidRDefault="00025A03">
            <w:pPr>
              <w:rPr>
                <w:rFonts w:ascii="宋体"/>
                <w:sz w:val="24"/>
              </w:rPr>
            </w:pPr>
          </w:p>
        </w:tc>
      </w:tr>
      <w:tr w:rsidR="00025A03" w14:paraId="395D7FF6" w14:textId="77777777">
        <w:trPr>
          <w:trHeight w:val="680"/>
        </w:trPr>
        <w:tc>
          <w:tcPr>
            <w:tcW w:w="828" w:type="dxa"/>
            <w:tcBorders>
              <w:tl2br w:val="nil"/>
              <w:tr2bl w:val="nil"/>
            </w:tcBorders>
            <w:vAlign w:val="center"/>
          </w:tcPr>
          <w:p w14:paraId="6A96BCED" w14:textId="77777777" w:rsidR="00025A03" w:rsidRDefault="00025A03">
            <w:pPr>
              <w:rPr>
                <w:rFonts w:ascii="宋体"/>
                <w:sz w:val="24"/>
              </w:rPr>
            </w:pPr>
          </w:p>
        </w:tc>
        <w:tc>
          <w:tcPr>
            <w:tcW w:w="1080" w:type="dxa"/>
            <w:tcBorders>
              <w:tl2br w:val="nil"/>
              <w:tr2bl w:val="nil"/>
            </w:tcBorders>
            <w:vAlign w:val="center"/>
          </w:tcPr>
          <w:p w14:paraId="33DAB8A0" w14:textId="77777777" w:rsidR="00025A03" w:rsidRDefault="00025A03">
            <w:pPr>
              <w:rPr>
                <w:rFonts w:ascii="宋体"/>
                <w:sz w:val="24"/>
              </w:rPr>
            </w:pPr>
          </w:p>
        </w:tc>
        <w:tc>
          <w:tcPr>
            <w:tcW w:w="2891" w:type="dxa"/>
            <w:tcBorders>
              <w:tl2br w:val="nil"/>
              <w:tr2bl w:val="nil"/>
            </w:tcBorders>
            <w:vAlign w:val="center"/>
          </w:tcPr>
          <w:p w14:paraId="68E99482" w14:textId="77777777" w:rsidR="00025A03" w:rsidRDefault="00025A03">
            <w:pPr>
              <w:rPr>
                <w:rFonts w:ascii="宋体"/>
                <w:sz w:val="24"/>
              </w:rPr>
            </w:pPr>
          </w:p>
        </w:tc>
        <w:tc>
          <w:tcPr>
            <w:tcW w:w="1110" w:type="dxa"/>
            <w:tcBorders>
              <w:tl2br w:val="nil"/>
              <w:tr2bl w:val="nil"/>
            </w:tcBorders>
            <w:vAlign w:val="center"/>
          </w:tcPr>
          <w:p w14:paraId="63F33CE1" w14:textId="77777777" w:rsidR="00025A03" w:rsidRDefault="00025A03">
            <w:pPr>
              <w:rPr>
                <w:rFonts w:ascii="宋体"/>
                <w:sz w:val="24"/>
              </w:rPr>
            </w:pPr>
          </w:p>
        </w:tc>
        <w:tc>
          <w:tcPr>
            <w:tcW w:w="2613" w:type="dxa"/>
            <w:tcBorders>
              <w:tl2br w:val="nil"/>
              <w:tr2bl w:val="nil"/>
            </w:tcBorders>
            <w:vAlign w:val="center"/>
          </w:tcPr>
          <w:p w14:paraId="05737509" w14:textId="77777777" w:rsidR="00025A03" w:rsidRDefault="00025A03">
            <w:pPr>
              <w:rPr>
                <w:rFonts w:ascii="宋体"/>
                <w:sz w:val="24"/>
              </w:rPr>
            </w:pPr>
          </w:p>
        </w:tc>
      </w:tr>
      <w:tr w:rsidR="00025A03" w14:paraId="2A74D35A" w14:textId="77777777">
        <w:trPr>
          <w:trHeight w:val="680"/>
        </w:trPr>
        <w:tc>
          <w:tcPr>
            <w:tcW w:w="828" w:type="dxa"/>
            <w:tcBorders>
              <w:tl2br w:val="nil"/>
              <w:tr2bl w:val="nil"/>
            </w:tcBorders>
            <w:vAlign w:val="center"/>
          </w:tcPr>
          <w:p w14:paraId="5302C1DB" w14:textId="77777777" w:rsidR="00025A03" w:rsidRDefault="00025A03">
            <w:pPr>
              <w:rPr>
                <w:rFonts w:ascii="宋体"/>
                <w:sz w:val="24"/>
              </w:rPr>
            </w:pPr>
          </w:p>
        </w:tc>
        <w:tc>
          <w:tcPr>
            <w:tcW w:w="1080" w:type="dxa"/>
            <w:tcBorders>
              <w:tl2br w:val="nil"/>
              <w:tr2bl w:val="nil"/>
            </w:tcBorders>
            <w:vAlign w:val="center"/>
          </w:tcPr>
          <w:p w14:paraId="2BD3BEF5" w14:textId="77777777" w:rsidR="00025A03" w:rsidRDefault="00025A03">
            <w:pPr>
              <w:rPr>
                <w:rFonts w:ascii="宋体"/>
                <w:sz w:val="24"/>
              </w:rPr>
            </w:pPr>
          </w:p>
        </w:tc>
        <w:tc>
          <w:tcPr>
            <w:tcW w:w="2891" w:type="dxa"/>
            <w:tcBorders>
              <w:tl2br w:val="nil"/>
              <w:tr2bl w:val="nil"/>
            </w:tcBorders>
            <w:vAlign w:val="center"/>
          </w:tcPr>
          <w:p w14:paraId="75519305" w14:textId="77777777" w:rsidR="00025A03" w:rsidRDefault="00025A03">
            <w:pPr>
              <w:rPr>
                <w:rFonts w:ascii="宋体"/>
                <w:sz w:val="24"/>
              </w:rPr>
            </w:pPr>
          </w:p>
        </w:tc>
        <w:tc>
          <w:tcPr>
            <w:tcW w:w="1110" w:type="dxa"/>
            <w:tcBorders>
              <w:tl2br w:val="nil"/>
              <w:tr2bl w:val="nil"/>
            </w:tcBorders>
            <w:vAlign w:val="center"/>
          </w:tcPr>
          <w:p w14:paraId="558214BC" w14:textId="77777777" w:rsidR="00025A03" w:rsidRDefault="00025A03">
            <w:pPr>
              <w:rPr>
                <w:rFonts w:ascii="宋体"/>
                <w:sz w:val="24"/>
              </w:rPr>
            </w:pPr>
          </w:p>
        </w:tc>
        <w:tc>
          <w:tcPr>
            <w:tcW w:w="2613" w:type="dxa"/>
            <w:tcBorders>
              <w:tl2br w:val="nil"/>
              <w:tr2bl w:val="nil"/>
            </w:tcBorders>
            <w:vAlign w:val="center"/>
          </w:tcPr>
          <w:p w14:paraId="7A625C1E" w14:textId="77777777" w:rsidR="00025A03" w:rsidRDefault="00025A03">
            <w:pPr>
              <w:rPr>
                <w:rFonts w:ascii="宋体"/>
                <w:sz w:val="24"/>
              </w:rPr>
            </w:pPr>
          </w:p>
        </w:tc>
      </w:tr>
      <w:tr w:rsidR="00025A03" w14:paraId="54DFB2A2" w14:textId="77777777">
        <w:trPr>
          <w:trHeight w:val="680"/>
        </w:trPr>
        <w:tc>
          <w:tcPr>
            <w:tcW w:w="828" w:type="dxa"/>
            <w:tcBorders>
              <w:tl2br w:val="nil"/>
              <w:tr2bl w:val="nil"/>
            </w:tcBorders>
            <w:vAlign w:val="center"/>
          </w:tcPr>
          <w:p w14:paraId="5EDCDF43" w14:textId="77777777" w:rsidR="00025A03" w:rsidRDefault="00025A03">
            <w:pPr>
              <w:rPr>
                <w:rFonts w:ascii="宋体"/>
                <w:sz w:val="24"/>
              </w:rPr>
            </w:pPr>
          </w:p>
        </w:tc>
        <w:tc>
          <w:tcPr>
            <w:tcW w:w="1080" w:type="dxa"/>
            <w:tcBorders>
              <w:tl2br w:val="nil"/>
              <w:tr2bl w:val="nil"/>
            </w:tcBorders>
            <w:vAlign w:val="center"/>
          </w:tcPr>
          <w:p w14:paraId="5A6DF6B0" w14:textId="77777777" w:rsidR="00025A03" w:rsidRDefault="00025A03">
            <w:pPr>
              <w:rPr>
                <w:rFonts w:ascii="宋体"/>
                <w:sz w:val="24"/>
              </w:rPr>
            </w:pPr>
          </w:p>
        </w:tc>
        <w:tc>
          <w:tcPr>
            <w:tcW w:w="2891" w:type="dxa"/>
            <w:tcBorders>
              <w:tl2br w:val="nil"/>
              <w:tr2bl w:val="nil"/>
            </w:tcBorders>
            <w:vAlign w:val="center"/>
          </w:tcPr>
          <w:p w14:paraId="479DA69D" w14:textId="77777777" w:rsidR="00025A03" w:rsidRDefault="00025A03">
            <w:pPr>
              <w:rPr>
                <w:rFonts w:ascii="宋体"/>
                <w:sz w:val="24"/>
              </w:rPr>
            </w:pPr>
          </w:p>
        </w:tc>
        <w:tc>
          <w:tcPr>
            <w:tcW w:w="1110" w:type="dxa"/>
            <w:tcBorders>
              <w:tl2br w:val="nil"/>
              <w:tr2bl w:val="nil"/>
            </w:tcBorders>
            <w:vAlign w:val="center"/>
          </w:tcPr>
          <w:p w14:paraId="060DA55D" w14:textId="77777777" w:rsidR="00025A03" w:rsidRDefault="00025A03">
            <w:pPr>
              <w:rPr>
                <w:rFonts w:ascii="宋体"/>
                <w:sz w:val="24"/>
              </w:rPr>
            </w:pPr>
          </w:p>
        </w:tc>
        <w:tc>
          <w:tcPr>
            <w:tcW w:w="2613" w:type="dxa"/>
            <w:tcBorders>
              <w:tl2br w:val="nil"/>
              <w:tr2bl w:val="nil"/>
            </w:tcBorders>
            <w:vAlign w:val="center"/>
          </w:tcPr>
          <w:p w14:paraId="548D8978" w14:textId="77777777" w:rsidR="00025A03" w:rsidRDefault="00025A03">
            <w:pPr>
              <w:rPr>
                <w:rFonts w:ascii="宋体"/>
                <w:sz w:val="24"/>
              </w:rPr>
            </w:pPr>
          </w:p>
        </w:tc>
      </w:tr>
      <w:tr w:rsidR="00025A03" w14:paraId="1DFCBEFA" w14:textId="77777777">
        <w:trPr>
          <w:trHeight w:val="680"/>
        </w:trPr>
        <w:tc>
          <w:tcPr>
            <w:tcW w:w="828" w:type="dxa"/>
            <w:tcBorders>
              <w:tl2br w:val="nil"/>
              <w:tr2bl w:val="nil"/>
            </w:tcBorders>
            <w:vAlign w:val="center"/>
          </w:tcPr>
          <w:p w14:paraId="24D4DC3A" w14:textId="77777777" w:rsidR="00025A03" w:rsidRDefault="00025A03">
            <w:pPr>
              <w:rPr>
                <w:rFonts w:ascii="宋体"/>
                <w:sz w:val="24"/>
              </w:rPr>
            </w:pPr>
          </w:p>
        </w:tc>
        <w:tc>
          <w:tcPr>
            <w:tcW w:w="1080" w:type="dxa"/>
            <w:tcBorders>
              <w:tl2br w:val="nil"/>
              <w:tr2bl w:val="nil"/>
            </w:tcBorders>
            <w:vAlign w:val="center"/>
          </w:tcPr>
          <w:p w14:paraId="15115BB7" w14:textId="77777777" w:rsidR="00025A03" w:rsidRDefault="00025A03">
            <w:pPr>
              <w:rPr>
                <w:rFonts w:ascii="宋体"/>
                <w:sz w:val="24"/>
              </w:rPr>
            </w:pPr>
          </w:p>
        </w:tc>
        <w:tc>
          <w:tcPr>
            <w:tcW w:w="2891" w:type="dxa"/>
            <w:tcBorders>
              <w:tl2br w:val="nil"/>
              <w:tr2bl w:val="nil"/>
            </w:tcBorders>
            <w:vAlign w:val="center"/>
          </w:tcPr>
          <w:p w14:paraId="55F82943" w14:textId="77777777" w:rsidR="00025A03" w:rsidRDefault="00025A03">
            <w:pPr>
              <w:rPr>
                <w:rFonts w:ascii="宋体"/>
                <w:sz w:val="24"/>
              </w:rPr>
            </w:pPr>
          </w:p>
        </w:tc>
        <w:tc>
          <w:tcPr>
            <w:tcW w:w="1110" w:type="dxa"/>
            <w:tcBorders>
              <w:tl2br w:val="nil"/>
              <w:tr2bl w:val="nil"/>
            </w:tcBorders>
            <w:vAlign w:val="center"/>
          </w:tcPr>
          <w:p w14:paraId="2C53C882" w14:textId="77777777" w:rsidR="00025A03" w:rsidRDefault="00025A03">
            <w:pPr>
              <w:rPr>
                <w:rFonts w:ascii="宋体"/>
                <w:sz w:val="24"/>
              </w:rPr>
            </w:pPr>
          </w:p>
        </w:tc>
        <w:tc>
          <w:tcPr>
            <w:tcW w:w="2613" w:type="dxa"/>
            <w:tcBorders>
              <w:tl2br w:val="nil"/>
              <w:tr2bl w:val="nil"/>
            </w:tcBorders>
            <w:vAlign w:val="center"/>
          </w:tcPr>
          <w:p w14:paraId="253FDC8C" w14:textId="77777777" w:rsidR="00025A03" w:rsidRDefault="00025A03">
            <w:pPr>
              <w:rPr>
                <w:rFonts w:ascii="宋体"/>
                <w:sz w:val="24"/>
              </w:rPr>
            </w:pPr>
          </w:p>
        </w:tc>
      </w:tr>
      <w:tr w:rsidR="00025A03" w14:paraId="28350640" w14:textId="77777777">
        <w:trPr>
          <w:trHeight w:val="680"/>
        </w:trPr>
        <w:tc>
          <w:tcPr>
            <w:tcW w:w="828" w:type="dxa"/>
            <w:tcBorders>
              <w:tl2br w:val="nil"/>
              <w:tr2bl w:val="nil"/>
            </w:tcBorders>
            <w:vAlign w:val="center"/>
          </w:tcPr>
          <w:p w14:paraId="043747AD" w14:textId="77777777" w:rsidR="00025A03" w:rsidRDefault="00025A03">
            <w:pPr>
              <w:rPr>
                <w:rFonts w:ascii="宋体"/>
                <w:sz w:val="24"/>
              </w:rPr>
            </w:pPr>
          </w:p>
        </w:tc>
        <w:tc>
          <w:tcPr>
            <w:tcW w:w="1080" w:type="dxa"/>
            <w:tcBorders>
              <w:tl2br w:val="nil"/>
              <w:tr2bl w:val="nil"/>
            </w:tcBorders>
            <w:vAlign w:val="center"/>
          </w:tcPr>
          <w:p w14:paraId="57C57CEE" w14:textId="77777777" w:rsidR="00025A03" w:rsidRDefault="00025A03">
            <w:pPr>
              <w:rPr>
                <w:rFonts w:ascii="宋体"/>
                <w:sz w:val="24"/>
              </w:rPr>
            </w:pPr>
          </w:p>
        </w:tc>
        <w:tc>
          <w:tcPr>
            <w:tcW w:w="2891" w:type="dxa"/>
            <w:tcBorders>
              <w:tl2br w:val="nil"/>
              <w:tr2bl w:val="nil"/>
            </w:tcBorders>
            <w:vAlign w:val="center"/>
          </w:tcPr>
          <w:p w14:paraId="4E56A26F" w14:textId="77777777" w:rsidR="00025A03" w:rsidRDefault="00025A03">
            <w:pPr>
              <w:rPr>
                <w:rFonts w:ascii="宋体"/>
                <w:sz w:val="24"/>
              </w:rPr>
            </w:pPr>
          </w:p>
        </w:tc>
        <w:tc>
          <w:tcPr>
            <w:tcW w:w="1110" w:type="dxa"/>
            <w:tcBorders>
              <w:tl2br w:val="nil"/>
              <w:tr2bl w:val="nil"/>
            </w:tcBorders>
            <w:vAlign w:val="center"/>
          </w:tcPr>
          <w:p w14:paraId="6CA24C58" w14:textId="77777777" w:rsidR="00025A03" w:rsidRDefault="00025A03">
            <w:pPr>
              <w:rPr>
                <w:rFonts w:ascii="宋体"/>
                <w:sz w:val="24"/>
              </w:rPr>
            </w:pPr>
          </w:p>
        </w:tc>
        <w:tc>
          <w:tcPr>
            <w:tcW w:w="2613" w:type="dxa"/>
            <w:tcBorders>
              <w:tl2br w:val="nil"/>
              <w:tr2bl w:val="nil"/>
            </w:tcBorders>
            <w:vAlign w:val="center"/>
          </w:tcPr>
          <w:p w14:paraId="2957CBE0" w14:textId="77777777" w:rsidR="00025A03" w:rsidRDefault="00025A03">
            <w:pPr>
              <w:rPr>
                <w:rFonts w:ascii="宋体"/>
                <w:sz w:val="24"/>
              </w:rPr>
            </w:pPr>
          </w:p>
        </w:tc>
      </w:tr>
      <w:tr w:rsidR="00025A03" w14:paraId="46FB8DA1" w14:textId="77777777">
        <w:trPr>
          <w:trHeight w:val="680"/>
        </w:trPr>
        <w:tc>
          <w:tcPr>
            <w:tcW w:w="828" w:type="dxa"/>
            <w:tcBorders>
              <w:tl2br w:val="nil"/>
              <w:tr2bl w:val="nil"/>
            </w:tcBorders>
            <w:vAlign w:val="center"/>
          </w:tcPr>
          <w:p w14:paraId="153D8FBB" w14:textId="77777777" w:rsidR="00025A03" w:rsidRDefault="00025A03">
            <w:pPr>
              <w:rPr>
                <w:rFonts w:ascii="宋体"/>
                <w:sz w:val="24"/>
              </w:rPr>
            </w:pPr>
          </w:p>
        </w:tc>
        <w:tc>
          <w:tcPr>
            <w:tcW w:w="1080" w:type="dxa"/>
            <w:tcBorders>
              <w:tl2br w:val="nil"/>
              <w:tr2bl w:val="nil"/>
            </w:tcBorders>
            <w:vAlign w:val="center"/>
          </w:tcPr>
          <w:p w14:paraId="75BFC189" w14:textId="77777777" w:rsidR="00025A03" w:rsidRDefault="00025A03">
            <w:pPr>
              <w:rPr>
                <w:rFonts w:ascii="宋体"/>
                <w:sz w:val="24"/>
              </w:rPr>
            </w:pPr>
          </w:p>
        </w:tc>
        <w:tc>
          <w:tcPr>
            <w:tcW w:w="2891" w:type="dxa"/>
            <w:tcBorders>
              <w:tl2br w:val="nil"/>
              <w:tr2bl w:val="nil"/>
            </w:tcBorders>
            <w:vAlign w:val="center"/>
          </w:tcPr>
          <w:p w14:paraId="5870A558" w14:textId="77777777" w:rsidR="00025A03" w:rsidRDefault="00025A03">
            <w:pPr>
              <w:rPr>
                <w:rFonts w:ascii="宋体"/>
                <w:sz w:val="24"/>
              </w:rPr>
            </w:pPr>
          </w:p>
        </w:tc>
        <w:tc>
          <w:tcPr>
            <w:tcW w:w="1110" w:type="dxa"/>
            <w:tcBorders>
              <w:tl2br w:val="nil"/>
              <w:tr2bl w:val="nil"/>
            </w:tcBorders>
            <w:vAlign w:val="center"/>
          </w:tcPr>
          <w:p w14:paraId="7484157B" w14:textId="77777777" w:rsidR="00025A03" w:rsidRDefault="00025A03">
            <w:pPr>
              <w:rPr>
                <w:rFonts w:ascii="宋体"/>
                <w:sz w:val="24"/>
              </w:rPr>
            </w:pPr>
          </w:p>
        </w:tc>
        <w:tc>
          <w:tcPr>
            <w:tcW w:w="2613" w:type="dxa"/>
            <w:tcBorders>
              <w:tl2br w:val="nil"/>
              <w:tr2bl w:val="nil"/>
            </w:tcBorders>
            <w:vAlign w:val="center"/>
          </w:tcPr>
          <w:p w14:paraId="0A38FAD6" w14:textId="77777777" w:rsidR="00025A03" w:rsidRDefault="00025A03">
            <w:pPr>
              <w:rPr>
                <w:rFonts w:ascii="宋体"/>
                <w:sz w:val="24"/>
              </w:rPr>
            </w:pPr>
          </w:p>
        </w:tc>
      </w:tr>
      <w:tr w:rsidR="00025A03" w14:paraId="2AFA38F2" w14:textId="77777777">
        <w:trPr>
          <w:trHeight w:val="680"/>
        </w:trPr>
        <w:tc>
          <w:tcPr>
            <w:tcW w:w="828" w:type="dxa"/>
            <w:tcBorders>
              <w:tl2br w:val="nil"/>
              <w:tr2bl w:val="nil"/>
            </w:tcBorders>
            <w:vAlign w:val="center"/>
          </w:tcPr>
          <w:p w14:paraId="3B752192" w14:textId="77777777" w:rsidR="00025A03" w:rsidRDefault="00025A03">
            <w:pPr>
              <w:rPr>
                <w:rFonts w:ascii="宋体"/>
                <w:sz w:val="24"/>
              </w:rPr>
            </w:pPr>
          </w:p>
        </w:tc>
        <w:tc>
          <w:tcPr>
            <w:tcW w:w="1080" w:type="dxa"/>
            <w:tcBorders>
              <w:tl2br w:val="nil"/>
              <w:tr2bl w:val="nil"/>
            </w:tcBorders>
            <w:vAlign w:val="center"/>
          </w:tcPr>
          <w:p w14:paraId="1795ADD7" w14:textId="77777777" w:rsidR="00025A03" w:rsidRDefault="00025A03">
            <w:pPr>
              <w:rPr>
                <w:rFonts w:ascii="宋体"/>
                <w:sz w:val="24"/>
              </w:rPr>
            </w:pPr>
          </w:p>
        </w:tc>
        <w:tc>
          <w:tcPr>
            <w:tcW w:w="2891" w:type="dxa"/>
            <w:tcBorders>
              <w:tl2br w:val="nil"/>
              <w:tr2bl w:val="nil"/>
            </w:tcBorders>
            <w:vAlign w:val="center"/>
          </w:tcPr>
          <w:p w14:paraId="643AD5BD" w14:textId="77777777" w:rsidR="00025A03" w:rsidRDefault="00025A03">
            <w:pPr>
              <w:rPr>
                <w:rFonts w:ascii="宋体"/>
                <w:sz w:val="24"/>
              </w:rPr>
            </w:pPr>
          </w:p>
        </w:tc>
        <w:tc>
          <w:tcPr>
            <w:tcW w:w="1110" w:type="dxa"/>
            <w:tcBorders>
              <w:tl2br w:val="nil"/>
              <w:tr2bl w:val="nil"/>
            </w:tcBorders>
            <w:vAlign w:val="center"/>
          </w:tcPr>
          <w:p w14:paraId="40269C2F" w14:textId="77777777" w:rsidR="00025A03" w:rsidRDefault="00025A03">
            <w:pPr>
              <w:rPr>
                <w:rFonts w:ascii="宋体"/>
                <w:sz w:val="24"/>
              </w:rPr>
            </w:pPr>
          </w:p>
        </w:tc>
        <w:tc>
          <w:tcPr>
            <w:tcW w:w="2613" w:type="dxa"/>
            <w:tcBorders>
              <w:tl2br w:val="nil"/>
              <w:tr2bl w:val="nil"/>
            </w:tcBorders>
            <w:vAlign w:val="center"/>
          </w:tcPr>
          <w:p w14:paraId="24429FD3" w14:textId="77777777" w:rsidR="00025A03" w:rsidRDefault="00025A03">
            <w:pPr>
              <w:rPr>
                <w:rFonts w:ascii="宋体"/>
                <w:sz w:val="24"/>
              </w:rPr>
            </w:pPr>
          </w:p>
        </w:tc>
      </w:tr>
      <w:tr w:rsidR="00025A03" w14:paraId="264DB24E" w14:textId="77777777">
        <w:trPr>
          <w:trHeight w:val="680"/>
        </w:trPr>
        <w:tc>
          <w:tcPr>
            <w:tcW w:w="828" w:type="dxa"/>
            <w:tcBorders>
              <w:tl2br w:val="nil"/>
              <w:tr2bl w:val="nil"/>
            </w:tcBorders>
            <w:vAlign w:val="center"/>
          </w:tcPr>
          <w:p w14:paraId="5C6766D7" w14:textId="77777777" w:rsidR="00025A03" w:rsidRDefault="00025A03">
            <w:pPr>
              <w:rPr>
                <w:rFonts w:ascii="宋体"/>
                <w:sz w:val="24"/>
              </w:rPr>
            </w:pPr>
          </w:p>
        </w:tc>
        <w:tc>
          <w:tcPr>
            <w:tcW w:w="1080" w:type="dxa"/>
            <w:tcBorders>
              <w:tl2br w:val="nil"/>
              <w:tr2bl w:val="nil"/>
            </w:tcBorders>
            <w:vAlign w:val="center"/>
          </w:tcPr>
          <w:p w14:paraId="05E13886" w14:textId="77777777" w:rsidR="00025A03" w:rsidRDefault="00025A03">
            <w:pPr>
              <w:rPr>
                <w:rFonts w:ascii="宋体"/>
                <w:sz w:val="24"/>
              </w:rPr>
            </w:pPr>
          </w:p>
        </w:tc>
        <w:tc>
          <w:tcPr>
            <w:tcW w:w="2891" w:type="dxa"/>
            <w:tcBorders>
              <w:tl2br w:val="nil"/>
              <w:tr2bl w:val="nil"/>
            </w:tcBorders>
            <w:vAlign w:val="center"/>
          </w:tcPr>
          <w:p w14:paraId="2C422E2B" w14:textId="77777777" w:rsidR="00025A03" w:rsidRDefault="00025A03">
            <w:pPr>
              <w:rPr>
                <w:rFonts w:ascii="宋体"/>
                <w:sz w:val="24"/>
              </w:rPr>
            </w:pPr>
          </w:p>
        </w:tc>
        <w:tc>
          <w:tcPr>
            <w:tcW w:w="1110" w:type="dxa"/>
            <w:tcBorders>
              <w:tl2br w:val="nil"/>
              <w:tr2bl w:val="nil"/>
            </w:tcBorders>
            <w:vAlign w:val="center"/>
          </w:tcPr>
          <w:p w14:paraId="01F1F806" w14:textId="77777777" w:rsidR="00025A03" w:rsidRDefault="00025A03">
            <w:pPr>
              <w:rPr>
                <w:rFonts w:ascii="宋体"/>
                <w:sz w:val="24"/>
              </w:rPr>
            </w:pPr>
          </w:p>
        </w:tc>
        <w:tc>
          <w:tcPr>
            <w:tcW w:w="2613" w:type="dxa"/>
            <w:tcBorders>
              <w:tl2br w:val="nil"/>
              <w:tr2bl w:val="nil"/>
            </w:tcBorders>
            <w:vAlign w:val="center"/>
          </w:tcPr>
          <w:p w14:paraId="3AC4ADD6" w14:textId="77777777" w:rsidR="00025A03" w:rsidRDefault="00025A03">
            <w:pPr>
              <w:rPr>
                <w:rFonts w:ascii="宋体"/>
                <w:sz w:val="24"/>
              </w:rPr>
            </w:pPr>
          </w:p>
        </w:tc>
      </w:tr>
      <w:tr w:rsidR="00025A03" w14:paraId="796E2120" w14:textId="77777777">
        <w:trPr>
          <w:trHeight w:val="680"/>
        </w:trPr>
        <w:tc>
          <w:tcPr>
            <w:tcW w:w="828" w:type="dxa"/>
            <w:tcBorders>
              <w:tl2br w:val="nil"/>
              <w:tr2bl w:val="nil"/>
            </w:tcBorders>
            <w:vAlign w:val="center"/>
          </w:tcPr>
          <w:p w14:paraId="0DBE105D" w14:textId="77777777" w:rsidR="00025A03" w:rsidRDefault="00025A03">
            <w:pPr>
              <w:rPr>
                <w:rFonts w:ascii="宋体"/>
                <w:sz w:val="24"/>
              </w:rPr>
            </w:pPr>
          </w:p>
        </w:tc>
        <w:tc>
          <w:tcPr>
            <w:tcW w:w="1080" w:type="dxa"/>
            <w:tcBorders>
              <w:tl2br w:val="nil"/>
              <w:tr2bl w:val="nil"/>
            </w:tcBorders>
            <w:vAlign w:val="center"/>
          </w:tcPr>
          <w:p w14:paraId="4F8671D6" w14:textId="77777777" w:rsidR="00025A03" w:rsidRDefault="00025A03">
            <w:pPr>
              <w:rPr>
                <w:rFonts w:ascii="宋体"/>
                <w:sz w:val="24"/>
              </w:rPr>
            </w:pPr>
          </w:p>
        </w:tc>
        <w:tc>
          <w:tcPr>
            <w:tcW w:w="2891" w:type="dxa"/>
            <w:tcBorders>
              <w:tl2br w:val="nil"/>
              <w:tr2bl w:val="nil"/>
            </w:tcBorders>
            <w:vAlign w:val="center"/>
          </w:tcPr>
          <w:p w14:paraId="73CA0577" w14:textId="77777777" w:rsidR="00025A03" w:rsidRDefault="00025A03">
            <w:pPr>
              <w:rPr>
                <w:rFonts w:ascii="宋体"/>
                <w:sz w:val="24"/>
              </w:rPr>
            </w:pPr>
          </w:p>
        </w:tc>
        <w:tc>
          <w:tcPr>
            <w:tcW w:w="1110" w:type="dxa"/>
            <w:tcBorders>
              <w:tl2br w:val="nil"/>
              <w:tr2bl w:val="nil"/>
            </w:tcBorders>
            <w:vAlign w:val="center"/>
          </w:tcPr>
          <w:p w14:paraId="2840A78F" w14:textId="77777777" w:rsidR="00025A03" w:rsidRDefault="00025A03">
            <w:pPr>
              <w:rPr>
                <w:rFonts w:ascii="宋体"/>
                <w:sz w:val="24"/>
              </w:rPr>
            </w:pPr>
          </w:p>
        </w:tc>
        <w:tc>
          <w:tcPr>
            <w:tcW w:w="2613" w:type="dxa"/>
            <w:tcBorders>
              <w:tl2br w:val="nil"/>
              <w:tr2bl w:val="nil"/>
            </w:tcBorders>
            <w:vAlign w:val="center"/>
          </w:tcPr>
          <w:p w14:paraId="5368E035" w14:textId="77777777" w:rsidR="00025A03" w:rsidRDefault="00025A03">
            <w:pPr>
              <w:rPr>
                <w:rFonts w:ascii="宋体"/>
                <w:sz w:val="24"/>
              </w:rPr>
            </w:pPr>
          </w:p>
        </w:tc>
      </w:tr>
      <w:tr w:rsidR="00025A03" w14:paraId="22E9C06B" w14:textId="77777777">
        <w:trPr>
          <w:trHeight w:val="680"/>
        </w:trPr>
        <w:tc>
          <w:tcPr>
            <w:tcW w:w="828" w:type="dxa"/>
            <w:tcBorders>
              <w:tl2br w:val="nil"/>
              <w:tr2bl w:val="nil"/>
            </w:tcBorders>
            <w:vAlign w:val="center"/>
          </w:tcPr>
          <w:p w14:paraId="10F9BA98" w14:textId="77777777" w:rsidR="00025A03" w:rsidRDefault="00025A03">
            <w:pPr>
              <w:rPr>
                <w:rFonts w:ascii="宋体"/>
                <w:sz w:val="24"/>
              </w:rPr>
            </w:pPr>
          </w:p>
        </w:tc>
        <w:tc>
          <w:tcPr>
            <w:tcW w:w="1080" w:type="dxa"/>
            <w:tcBorders>
              <w:tl2br w:val="nil"/>
              <w:tr2bl w:val="nil"/>
            </w:tcBorders>
            <w:vAlign w:val="center"/>
          </w:tcPr>
          <w:p w14:paraId="57781755" w14:textId="77777777" w:rsidR="00025A03" w:rsidRDefault="00025A03">
            <w:pPr>
              <w:rPr>
                <w:rFonts w:ascii="宋体"/>
                <w:sz w:val="24"/>
              </w:rPr>
            </w:pPr>
          </w:p>
        </w:tc>
        <w:tc>
          <w:tcPr>
            <w:tcW w:w="2891" w:type="dxa"/>
            <w:tcBorders>
              <w:tl2br w:val="nil"/>
              <w:tr2bl w:val="nil"/>
            </w:tcBorders>
            <w:vAlign w:val="center"/>
          </w:tcPr>
          <w:p w14:paraId="352407F9" w14:textId="77777777" w:rsidR="00025A03" w:rsidRDefault="00025A03">
            <w:pPr>
              <w:rPr>
                <w:rFonts w:ascii="宋体"/>
                <w:sz w:val="24"/>
              </w:rPr>
            </w:pPr>
          </w:p>
        </w:tc>
        <w:tc>
          <w:tcPr>
            <w:tcW w:w="1110" w:type="dxa"/>
            <w:tcBorders>
              <w:tl2br w:val="nil"/>
              <w:tr2bl w:val="nil"/>
            </w:tcBorders>
            <w:vAlign w:val="center"/>
          </w:tcPr>
          <w:p w14:paraId="4252AB1B" w14:textId="77777777" w:rsidR="00025A03" w:rsidRDefault="00025A03">
            <w:pPr>
              <w:rPr>
                <w:rFonts w:ascii="宋体"/>
                <w:sz w:val="24"/>
              </w:rPr>
            </w:pPr>
          </w:p>
        </w:tc>
        <w:tc>
          <w:tcPr>
            <w:tcW w:w="2613" w:type="dxa"/>
            <w:tcBorders>
              <w:tl2br w:val="nil"/>
              <w:tr2bl w:val="nil"/>
            </w:tcBorders>
            <w:vAlign w:val="center"/>
          </w:tcPr>
          <w:p w14:paraId="787B07DE" w14:textId="77777777" w:rsidR="00025A03" w:rsidRDefault="00025A03">
            <w:pPr>
              <w:rPr>
                <w:rFonts w:ascii="宋体"/>
                <w:sz w:val="24"/>
              </w:rPr>
            </w:pPr>
          </w:p>
        </w:tc>
      </w:tr>
    </w:tbl>
    <w:p w14:paraId="7C878A94" w14:textId="77777777" w:rsidR="00025A03" w:rsidRDefault="005D58B2">
      <w:pPr>
        <w:rPr>
          <w:rFonts w:ascii="宋体"/>
          <w:sz w:val="24"/>
        </w:rPr>
      </w:pPr>
      <w:r>
        <w:rPr>
          <w:rFonts w:ascii="宋体" w:hint="eastAsia"/>
          <w:sz w:val="24"/>
        </w:rPr>
        <w:t>投标人名称：                   投标人代表签字：            日期：</w:t>
      </w:r>
    </w:p>
    <w:p w14:paraId="76DC5B6E" w14:textId="77777777" w:rsidR="00025A03" w:rsidRDefault="005D58B2">
      <w:pPr>
        <w:rPr>
          <w:rFonts w:ascii="宋体"/>
          <w:sz w:val="24"/>
        </w:rPr>
      </w:pPr>
      <w:r>
        <w:rPr>
          <w:rFonts w:ascii="宋体" w:hint="eastAsia"/>
          <w:sz w:val="24"/>
        </w:rPr>
        <w:t>注：为避免歧义，无偏离也应要提报该表，并注明“无”字。如无该表则即使在其它部分已反映，将也被视为“无偏离”。</w:t>
      </w:r>
    </w:p>
    <w:p w14:paraId="7EAC7AFA" w14:textId="77777777" w:rsidR="00025A03" w:rsidRDefault="00025A03">
      <w:pPr>
        <w:rPr>
          <w:rFonts w:ascii="宋体"/>
          <w:sz w:val="24"/>
        </w:rPr>
      </w:pPr>
    </w:p>
    <w:p w14:paraId="39F6B7F1" w14:textId="77777777" w:rsidR="00025A03" w:rsidRDefault="00025A03">
      <w:pPr>
        <w:pStyle w:val="a7"/>
        <w:spacing w:line="360" w:lineRule="auto"/>
        <w:ind w:left="820" w:hanging="400"/>
        <w:jc w:val="center"/>
      </w:pPr>
    </w:p>
    <w:p w14:paraId="48FB5A6A" w14:textId="77777777" w:rsidR="00025A03" w:rsidRDefault="00025A03">
      <w:pPr>
        <w:ind w:firstLine="480"/>
        <w:rPr>
          <w:rFonts w:ascii="宋体"/>
          <w:sz w:val="24"/>
        </w:rPr>
      </w:pPr>
    </w:p>
    <w:p w14:paraId="6DC86162" w14:textId="77777777" w:rsidR="00025A03" w:rsidRDefault="00025A03">
      <w:pPr>
        <w:ind w:firstLine="480"/>
        <w:rPr>
          <w:rFonts w:ascii="宋体"/>
          <w:sz w:val="24"/>
        </w:rPr>
      </w:pPr>
    </w:p>
    <w:p w14:paraId="3B4CD461" w14:textId="77777777" w:rsidR="00025A03" w:rsidRDefault="00025A03">
      <w:pPr>
        <w:ind w:firstLine="480"/>
        <w:rPr>
          <w:rFonts w:ascii="宋体"/>
          <w:sz w:val="24"/>
        </w:rPr>
      </w:pPr>
    </w:p>
    <w:p w14:paraId="0D7C56BF" w14:textId="77777777" w:rsidR="00025A03" w:rsidRDefault="005D58B2">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8</w:t>
      </w:r>
      <w:r>
        <w:rPr>
          <w:rFonts w:eastAsia="黑体" w:hint="eastAsia"/>
          <w:b/>
          <w:bCs/>
          <w:sz w:val="28"/>
        </w:rPr>
        <w:t>：项目实施方案</w:t>
      </w:r>
    </w:p>
    <w:p w14:paraId="76189821" w14:textId="77777777" w:rsidR="00025A03" w:rsidRDefault="00025A03">
      <w:pPr>
        <w:spacing w:line="360" w:lineRule="auto"/>
        <w:ind w:firstLineChars="200" w:firstLine="480"/>
        <w:rPr>
          <w:rFonts w:ascii="宋体"/>
          <w:sz w:val="24"/>
        </w:rPr>
      </w:pPr>
    </w:p>
    <w:p w14:paraId="2891136A" w14:textId="77777777" w:rsidR="00025A03" w:rsidRDefault="005D58B2">
      <w:pPr>
        <w:spacing w:line="360" w:lineRule="auto"/>
        <w:ind w:firstLineChars="200" w:firstLine="480"/>
        <w:rPr>
          <w:rFonts w:ascii="宋体"/>
          <w:sz w:val="24"/>
        </w:rPr>
      </w:pPr>
      <w:r>
        <w:rPr>
          <w:rFonts w:ascii="宋体" w:hint="eastAsia"/>
          <w:sz w:val="24"/>
        </w:rPr>
        <w:t>1、招标文件技术规范书要求完整实施方案、包括项目计划时间节点、人员组成、培训安排、项目具体实施内容等。</w:t>
      </w:r>
    </w:p>
    <w:p w14:paraId="60A292DC" w14:textId="77777777" w:rsidR="00025A03" w:rsidRDefault="005D58B2">
      <w:pPr>
        <w:spacing w:line="360" w:lineRule="auto"/>
        <w:ind w:firstLineChars="200" w:firstLine="480"/>
        <w:rPr>
          <w:rFonts w:ascii="宋体"/>
          <w:sz w:val="24"/>
        </w:rPr>
      </w:pPr>
      <w:r>
        <w:rPr>
          <w:rFonts w:ascii="宋体"/>
          <w:kern w:val="0"/>
          <w:sz w:val="24"/>
        </w:rPr>
        <w:t>2</w:t>
      </w:r>
      <w:r>
        <w:rPr>
          <w:rFonts w:ascii="宋体" w:hint="eastAsia"/>
          <w:kern w:val="0"/>
          <w:sz w:val="24"/>
        </w:rPr>
        <w:t>、</w:t>
      </w:r>
      <w:r>
        <w:rPr>
          <w:rFonts w:ascii="宋体" w:hint="eastAsia"/>
          <w:kern w:val="0"/>
          <w:sz w:val="24"/>
          <w:lang w:val="zh-CN"/>
        </w:rPr>
        <w:t>加★条款为必须满足内容，如不满足，按无效投标处理。</w:t>
      </w:r>
    </w:p>
    <w:p w14:paraId="57E8FB74" w14:textId="77777777" w:rsidR="00025A03" w:rsidRDefault="00025A03">
      <w:pPr>
        <w:ind w:left="570"/>
        <w:rPr>
          <w:rFonts w:ascii="宋体"/>
          <w:sz w:val="24"/>
        </w:rPr>
      </w:pPr>
    </w:p>
    <w:p w14:paraId="200382CF" w14:textId="77777777" w:rsidR="00025A03" w:rsidRDefault="00025A03">
      <w:pPr>
        <w:ind w:left="570"/>
        <w:rPr>
          <w:rFonts w:ascii="宋体"/>
          <w:sz w:val="24"/>
        </w:rPr>
      </w:pPr>
    </w:p>
    <w:p w14:paraId="41BE07BB" w14:textId="77777777" w:rsidR="00025A03" w:rsidRDefault="00025A03">
      <w:pPr>
        <w:ind w:left="570"/>
        <w:rPr>
          <w:rFonts w:ascii="宋体"/>
          <w:sz w:val="24"/>
        </w:rPr>
      </w:pPr>
    </w:p>
    <w:p w14:paraId="323B642E" w14:textId="77777777" w:rsidR="00025A03" w:rsidRDefault="00025A03">
      <w:pPr>
        <w:ind w:left="570"/>
        <w:rPr>
          <w:rFonts w:ascii="宋体"/>
          <w:sz w:val="24"/>
        </w:rPr>
      </w:pPr>
    </w:p>
    <w:p w14:paraId="2B7F0AFC" w14:textId="77777777" w:rsidR="00025A03" w:rsidRDefault="00025A03">
      <w:pPr>
        <w:ind w:left="570"/>
        <w:rPr>
          <w:rFonts w:ascii="宋体"/>
          <w:sz w:val="24"/>
        </w:rPr>
      </w:pPr>
    </w:p>
    <w:p w14:paraId="43D529F5" w14:textId="77777777" w:rsidR="00025A03" w:rsidRDefault="005D58B2">
      <w:pPr>
        <w:ind w:left="570"/>
        <w:rPr>
          <w:rFonts w:ascii="宋体"/>
          <w:sz w:val="24"/>
        </w:rPr>
      </w:pPr>
      <w:r>
        <w:rPr>
          <w:rFonts w:ascii="宋体" w:hint="eastAsia"/>
          <w:sz w:val="24"/>
        </w:rPr>
        <w:t>注：</w:t>
      </w:r>
    </w:p>
    <w:p w14:paraId="63B76F9F" w14:textId="77777777" w:rsidR="00025A03" w:rsidRDefault="005D58B2">
      <w:pPr>
        <w:ind w:left="900"/>
        <w:rPr>
          <w:rFonts w:ascii="宋体"/>
          <w:sz w:val="24"/>
        </w:rPr>
      </w:pPr>
      <w:r>
        <w:rPr>
          <w:rFonts w:ascii="宋体" w:hint="eastAsia"/>
          <w:sz w:val="24"/>
        </w:rPr>
        <w:t>投标人应根据上述内容、要求自行编制</w:t>
      </w:r>
    </w:p>
    <w:p w14:paraId="0F421BE1" w14:textId="77777777" w:rsidR="00025A03" w:rsidRDefault="00025A03">
      <w:pPr>
        <w:ind w:left="900"/>
        <w:rPr>
          <w:rFonts w:ascii="宋体"/>
          <w:sz w:val="24"/>
        </w:rPr>
      </w:pPr>
    </w:p>
    <w:p w14:paraId="7634368A" w14:textId="77777777" w:rsidR="00025A03" w:rsidRDefault="00025A03">
      <w:pPr>
        <w:ind w:left="900"/>
        <w:rPr>
          <w:rFonts w:ascii="宋体"/>
          <w:sz w:val="24"/>
        </w:rPr>
      </w:pPr>
    </w:p>
    <w:p w14:paraId="4C1D47FD" w14:textId="77777777" w:rsidR="00025A03" w:rsidRDefault="00025A03">
      <w:pPr>
        <w:spacing w:line="520" w:lineRule="exact"/>
        <w:ind w:right="2"/>
        <w:rPr>
          <w:rFonts w:ascii="宋体"/>
          <w:sz w:val="24"/>
        </w:rPr>
      </w:pPr>
    </w:p>
    <w:p w14:paraId="1A5F987E" w14:textId="77777777" w:rsidR="00025A03" w:rsidRDefault="00025A03">
      <w:pPr>
        <w:spacing w:line="520" w:lineRule="exact"/>
        <w:ind w:right="2"/>
        <w:rPr>
          <w:rFonts w:ascii="宋体"/>
          <w:sz w:val="24"/>
        </w:rPr>
      </w:pPr>
    </w:p>
    <w:p w14:paraId="6069DC9C" w14:textId="77777777" w:rsidR="00025A03" w:rsidRDefault="00025A03">
      <w:pPr>
        <w:spacing w:line="520" w:lineRule="exact"/>
        <w:ind w:right="2"/>
        <w:rPr>
          <w:rFonts w:ascii="宋体"/>
          <w:sz w:val="24"/>
        </w:rPr>
      </w:pPr>
    </w:p>
    <w:p w14:paraId="58412769" w14:textId="77777777" w:rsidR="00025A03" w:rsidRDefault="00025A03">
      <w:pPr>
        <w:spacing w:line="520" w:lineRule="exact"/>
        <w:ind w:right="2"/>
        <w:rPr>
          <w:rFonts w:ascii="宋体"/>
          <w:sz w:val="24"/>
        </w:rPr>
      </w:pPr>
    </w:p>
    <w:p w14:paraId="5691BFB5" w14:textId="77777777" w:rsidR="00025A03" w:rsidRDefault="00025A03">
      <w:pPr>
        <w:spacing w:line="520" w:lineRule="exact"/>
        <w:ind w:right="2"/>
        <w:rPr>
          <w:rFonts w:ascii="宋体"/>
          <w:sz w:val="24"/>
        </w:rPr>
      </w:pPr>
    </w:p>
    <w:p w14:paraId="3074776B" w14:textId="77777777" w:rsidR="00025A03" w:rsidRDefault="00025A03">
      <w:pPr>
        <w:spacing w:line="520" w:lineRule="exact"/>
        <w:ind w:right="2"/>
        <w:rPr>
          <w:rFonts w:ascii="宋体"/>
          <w:sz w:val="24"/>
        </w:rPr>
      </w:pPr>
    </w:p>
    <w:p w14:paraId="7F161697" w14:textId="77777777" w:rsidR="00025A03" w:rsidRDefault="00025A03">
      <w:pPr>
        <w:spacing w:line="520" w:lineRule="exact"/>
        <w:ind w:right="2"/>
        <w:rPr>
          <w:rFonts w:ascii="宋体"/>
          <w:sz w:val="24"/>
        </w:rPr>
      </w:pPr>
    </w:p>
    <w:p w14:paraId="0D6D8D14" w14:textId="77777777" w:rsidR="00025A03" w:rsidRDefault="00025A03">
      <w:pPr>
        <w:spacing w:line="520" w:lineRule="exact"/>
        <w:ind w:right="2"/>
        <w:rPr>
          <w:rFonts w:ascii="宋体"/>
          <w:sz w:val="24"/>
        </w:rPr>
      </w:pPr>
    </w:p>
    <w:p w14:paraId="3EC9F33C" w14:textId="77777777" w:rsidR="00025A03" w:rsidRDefault="00025A03">
      <w:pPr>
        <w:spacing w:line="520" w:lineRule="exact"/>
        <w:ind w:right="2"/>
        <w:rPr>
          <w:rFonts w:ascii="宋体"/>
          <w:sz w:val="24"/>
        </w:rPr>
      </w:pPr>
    </w:p>
    <w:p w14:paraId="64851CC3" w14:textId="77777777" w:rsidR="00025A03" w:rsidRDefault="00025A03">
      <w:pPr>
        <w:spacing w:line="520" w:lineRule="exact"/>
        <w:ind w:right="2"/>
        <w:rPr>
          <w:rFonts w:ascii="宋体"/>
          <w:sz w:val="24"/>
        </w:rPr>
      </w:pPr>
    </w:p>
    <w:p w14:paraId="61AD481E" w14:textId="77777777" w:rsidR="00025A03" w:rsidRDefault="00025A03">
      <w:pPr>
        <w:spacing w:line="520" w:lineRule="exact"/>
        <w:ind w:right="2"/>
        <w:rPr>
          <w:rFonts w:ascii="宋体"/>
          <w:sz w:val="24"/>
        </w:rPr>
      </w:pPr>
    </w:p>
    <w:p w14:paraId="4FB49A96" w14:textId="77777777" w:rsidR="00025A03" w:rsidRDefault="00025A03">
      <w:pPr>
        <w:spacing w:line="520" w:lineRule="exact"/>
        <w:ind w:right="2"/>
        <w:rPr>
          <w:rFonts w:ascii="宋体"/>
          <w:sz w:val="24"/>
        </w:rPr>
      </w:pPr>
    </w:p>
    <w:p w14:paraId="5E9B57B7" w14:textId="77777777" w:rsidR="00025A03" w:rsidRDefault="00025A03">
      <w:pPr>
        <w:spacing w:line="520" w:lineRule="exact"/>
        <w:ind w:right="2"/>
        <w:rPr>
          <w:rFonts w:ascii="宋体"/>
          <w:sz w:val="24"/>
        </w:rPr>
      </w:pPr>
    </w:p>
    <w:p w14:paraId="0880DE8D" w14:textId="77777777" w:rsidR="00025A03" w:rsidRDefault="00025A03">
      <w:pPr>
        <w:spacing w:line="520" w:lineRule="exact"/>
        <w:ind w:right="2"/>
        <w:rPr>
          <w:rFonts w:ascii="宋体"/>
          <w:sz w:val="24"/>
        </w:rPr>
      </w:pPr>
    </w:p>
    <w:p w14:paraId="52E67D3F" w14:textId="77777777" w:rsidR="00025A03" w:rsidRDefault="00025A03">
      <w:pPr>
        <w:spacing w:line="520" w:lineRule="exact"/>
        <w:ind w:right="2"/>
        <w:rPr>
          <w:rFonts w:ascii="宋体"/>
          <w:sz w:val="24"/>
        </w:rPr>
      </w:pPr>
    </w:p>
    <w:p w14:paraId="6F5FB24D" w14:textId="77777777" w:rsidR="00025A03" w:rsidRDefault="00025A03">
      <w:pPr>
        <w:spacing w:line="520" w:lineRule="exact"/>
        <w:ind w:right="2"/>
        <w:rPr>
          <w:rFonts w:ascii="宋体"/>
          <w:sz w:val="24"/>
        </w:rPr>
      </w:pPr>
    </w:p>
    <w:p w14:paraId="45481AB3" w14:textId="77777777" w:rsidR="00025A03" w:rsidRDefault="00025A03">
      <w:pPr>
        <w:rPr>
          <w:rFonts w:eastAsia="黑体"/>
          <w:b/>
          <w:bCs/>
          <w:sz w:val="28"/>
        </w:rPr>
      </w:pPr>
    </w:p>
    <w:p w14:paraId="7A352010" w14:textId="77777777" w:rsidR="00025A03" w:rsidRDefault="005D58B2">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-9</w:t>
      </w:r>
    </w:p>
    <w:p w14:paraId="631BFA40" w14:textId="77777777" w:rsidR="00025A03" w:rsidRDefault="005D58B2">
      <w:pPr>
        <w:jc w:val="center"/>
        <w:rPr>
          <w:rFonts w:eastAsia="黑体"/>
          <w:b/>
          <w:bCs/>
          <w:sz w:val="28"/>
        </w:rPr>
      </w:pPr>
      <w:r>
        <w:rPr>
          <w:rFonts w:eastAsia="黑体" w:hint="eastAsia"/>
          <w:b/>
          <w:bCs/>
          <w:sz w:val="28"/>
        </w:rPr>
        <w:t xml:space="preserve">  </w:t>
      </w:r>
      <w:r>
        <w:rPr>
          <w:rFonts w:eastAsia="黑体" w:hint="eastAsia"/>
          <w:b/>
          <w:bCs/>
          <w:sz w:val="28"/>
        </w:rPr>
        <w:t>投标报名表</w:t>
      </w:r>
    </w:p>
    <w:p w14:paraId="435C4D94" w14:textId="77777777" w:rsidR="00025A03" w:rsidRDefault="005D58B2">
      <w:pPr>
        <w:ind w:firstLineChars="50" w:firstLine="120"/>
        <w:rPr>
          <w:sz w:val="24"/>
        </w:rPr>
      </w:pPr>
      <w:r>
        <w:rPr>
          <w:rFonts w:hint="eastAsia"/>
          <w:sz w:val="24"/>
        </w:rPr>
        <w:t>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26"/>
        <w:gridCol w:w="2272"/>
        <w:gridCol w:w="2325"/>
      </w:tblGrid>
      <w:tr w:rsidR="00025A03" w14:paraId="69155F6F" w14:textId="77777777">
        <w:trPr>
          <w:trHeight w:val="1539"/>
          <w:jc w:val="center"/>
        </w:trPr>
        <w:tc>
          <w:tcPr>
            <w:tcW w:w="1801" w:type="dxa"/>
            <w:tcBorders>
              <w:tl2br w:val="nil"/>
              <w:tr2bl w:val="nil"/>
            </w:tcBorders>
            <w:vAlign w:val="center"/>
          </w:tcPr>
          <w:p w14:paraId="471908EC" w14:textId="77777777" w:rsidR="00025A03" w:rsidRDefault="005D58B2">
            <w:pPr>
              <w:jc w:val="center"/>
              <w:rPr>
                <w:sz w:val="24"/>
              </w:rPr>
            </w:pPr>
            <w:r>
              <w:rPr>
                <w:rFonts w:hint="eastAsia"/>
                <w:sz w:val="24"/>
              </w:rPr>
              <w:t>项目名称</w:t>
            </w:r>
          </w:p>
        </w:tc>
        <w:tc>
          <w:tcPr>
            <w:tcW w:w="7123" w:type="dxa"/>
            <w:gridSpan w:val="3"/>
            <w:tcBorders>
              <w:tl2br w:val="nil"/>
              <w:tr2bl w:val="nil"/>
            </w:tcBorders>
            <w:vAlign w:val="center"/>
          </w:tcPr>
          <w:p w14:paraId="26781DA1" w14:textId="77777777" w:rsidR="00025A03" w:rsidRDefault="005D58B2">
            <w:pPr>
              <w:spacing w:line="360" w:lineRule="auto"/>
              <w:ind w:firstLineChars="200" w:firstLine="420"/>
              <w:jc w:val="center"/>
              <w:rPr>
                <w:rFonts w:ascii="宋体"/>
              </w:rPr>
            </w:pPr>
            <w:r>
              <w:rPr>
                <w:rFonts w:ascii="宋体" w:hint="eastAsia"/>
              </w:rPr>
              <w:t xml:space="preserve"> </w:t>
            </w:r>
          </w:p>
        </w:tc>
      </w:tr>
      <w:tr w:rsidR="00025A03" w14:paraId="204E1845" w14:textId="77777777">
        <w:trPr>
          <w:trHeight w:val="1558"/>
          <w:jc w:val="center"/>
        </w:trPr>
        <w:tc>
          <w:tcPr>
            <w:tcW w:w="1801" w:type="dxa"/>
            <w:tcBorders>
              <w:tl2br w:val="nil"/>
              <w:tr2bl w:val="nil"/>
            </w:tcBorders>
            <w:vAlign w:val="center"/>
          </w:tcPr>
          <w:p w14:paraId="73FB1D22" w14:textId="77777777" w:rsidR="00025A03" w:rsidRDefault="005D58B2">
            <w:pPr>
              <w:jc w:val="center"/>
              <w:rPr>
                <w:sz w:val="24"/>
              </w:rPr>
            </w:pPr>
            <w:r>
              <w:rPr>
                <w:rFonts w:hint="eastAsia"/>
                <w:sz w:val="24"/>
              </w:rPr>
              <w:t>投标单位</w:t>
            </w:r>
          </w:p>
          <w:p w14:paraId="03998C34" w14:textId="77777777" w:rsidR="00025A03" w:rsidRDefault="005D58B2">
            <w:pPr>
              <w:jc w:val="center"/>
              <w:rPr>
                <w:sz w:val="24"/>
              </w:rPr>
            </w:pPr>
            <w:r>
              <w:rPr>
                <w:rFonts w:hint="eastAsia"/>
                <w:sz w:val="24"/>
              </w:rPr>
              <w:t>（全称）</w:t>
            </w:r>
          </w:p>
        </w:tc>
        <w:tc>
          <w:tcPr>
            <w:tcW w:w="7123" w:type="dxa"/>
            <w:gridSpan w:val="3"/>
            <w:tcBorders>
              <w:tl2br w:val="nil"/>
              <w:tr2bl w:val="nil"/>
            </w:tcBorders>
            <w:vAlign w:val="center"/>
          </w:tcPr>
          <w:p w14:paraId="34A45B44" w14:textId="77777777" w:rsidR="00025A03" w:rsidRDefault="00025A03">
            <w:pPr>
              <w:jc w:val="center"/>
              <w:rPr>
                <w:sz w:val="24"/>
              </w:rPr>
            </w:pPr>
          </w:p>
        </w:tc>
      </w:tr>
      <w:tr w:rsidR="00025A03" w14:paraId="5527FFDE" w14:textId="77777777">
        <w:trPr>
          <w:trHeight w:val="2166"/>
          <w:jc w:val="center"/>
        </w:trPr>
        <w:tc>
          <w:tcPr>
            <w:tcW w:w="1801" w:type="dxa"/>
            <w:tcBorders>
              <w:tl2br w:val="nil"/>
              <w:tr2bl w:val="nil"/>
            </w:tcBorders>
            <w:vAlign w:val="center"/>
          </w:tcPr>
          <w:p w14:paraId="6F05DD5D" w14:textId="77777777" w:rsidR="00025A03" w:rsidRDefault="005D58B2">
            <w:pPr>
              <w:jc w:val="center"/>
              <w:rPr>
                <w:sz w:val="24"/>
              </w:rPr>
            </w:pPr>
            <w:r>
              <w:rPr>
                <w:rFonts w:hint="eastAsia"/>
                <w:sz w:val="24"/>
              </w:rPr>
              <w:t>投标内容</w:t>
            </w:r>
          </w:p>
        </w:tc>
        <w:tc>
          <w:tcPr>
            <w:tcW w:w="7123" w:type="dxa"/>
            <w:gridSpan w:val="3"/>
            <w:tcBorders>
              <w:tl2br w:val="nil"/>
              <w:tr2bl w:val="nil"/>
            </w:tcBorders>
            <w:vAlign w:val="center"/>
          </w:tcPr>
          <w:p w14:paraId="4F0A31DE" w14:textId="77777777" w:rsidR="00025A03" w:rsidRDefault="00025A03">
            <w:pPr>
              <w:jc w:val="center"/>
              <w:rPr>
                <w:sz w:val="24"/>
              </w:rPr>
            </w:pPr>
          </w:p>
        </w:tc>
      </w:tr>
      <w:tr w:rsidR="00025A03" w14:paraId="2B27240B" w14:textId="77777777">
        <w:trPr>
          <w:trHeight w:val="1401"/>
          <w:jc w:val="center"/>
        </w:trPr>
        <w:tc>
          <w:tcPr>
            <w:tcW w:w="1801" w:type="dxa"/>
            <w:tcBorders>
              <w:tl2br w:val="nil"/>
              <w:tr2bl w:val="nil"/>
            </w:tcBorders>
            <w:vAlign w:val="center"/>
          </w:tcPr>
          <w:p w14:paraId="7A8FC8E7" w14:textId="77777777" w:rsidR="00025A03" w:rsidRDefault="005D58B2">
            <w:pPr>
              <w:jc w:val="center"/>
              <w:rPr>
                <w:sz w:val="24"/>
              </w:rPr>
            </w:pPr>
            <w:r>
              <w:rPr>
                <w:rFonts w:hint="eastAsia"/>
                <w:sz w:val="24"/>
              </w:rPr>
              <w:t>项目负责人</w:t>
            </w:r>
          </w:p>
        </w:tc>
        <w:tc>
          <w:tcPr>
            <w:tcW w:w="2526" w:type="dxa"/>
            <w:tcBorders>
              <w:tl2br w:val="nil"/>
              <w:tr2bl w:val="nil"/>
            </w:tcBorders>
            <w:vAlign w:val="center"/>
          </w:tcPr>
          <w:p w14:paraId="791B3D47" w14:textId="77777777" w:rsidR="00025A03" w:rsidRDefault="00025A03">
            <w:pPr>
              <w:jc w:val="center"/>
              <w:rPr>
                <w:sz w:val="24"/>
              </w:rPr>
            </w:pPr>
          </w:p>
        </w:tc>
        <w:tc>
          <w:tcPr>
            <w:tcW w:w="2272" w:type="dxa"/>
            <w:tcBorders>
              <w:tl2br w:val="nil"/>
              <w:tr2bl w:val="nil"/>
            </w:tcBorders>
            <w:vAlign w:val="center"/>
          </w:tcPr>
          <w:p w14:paraId="250AB445" w14:textId="77777777" w:rsidR="00025A03" w:rsidRDefault="005D58B2">
            <w:pPr>
              <w:jc w:val="center"/>
              <w:rPr>
                <w:sz w:val="24"/>
              </w:rPr>
            </w:pPr>
            <w:r>
              <w:rPr>
                <w:rFonts w:hint="eastAsia"/>
                <w:sz w:val="24"/>
              </w:rPr>
              <w:t>联系电话</w:t>
            </w:r>
          </w:p>
        </w:tc>
        <w:tc>
          <w:tcPr>
            <w:tcW w:w="2325" w:type="dxa"/>
            <w:tcBorders>
              <w:tl2br w:val="nil"/>
              <w:tr2bl w:val="nil"/>
            </w:tcBorders>
            <w:vAlign w:val="center"/>
          </w:tcPr>
          <w:p w14:paraId="26B28F10" w14:textId="77777777" w:rsidR="00025A03" w:rsidRDefault="00025A03">
            <w:pPr>
              <w:jc w:val="center"/>
              <w:rPr>
                <w:sz w:val="24"/>
              </w:rPr>
            </w:pPr>
          </w:p>
        </w:tc>
      </w:tr>
      <w:tr w:rsidR="00025A03" w14:paraId="5FC34C6F" w14:textId="77777777">
        <w:trPr>
          <w:trHeight w:val="1235"/>
          <w:jc w:val="center"/>
        </w:trPr>
        <w:tc>
          <w:tcPr>
            <w:tcW w:w="1801" w:type="dxa"/>
            <w:tcBorders>
              <w:tl2br w:val="nil"/>
              <w:tr2bl w:val="nil"/>
            </w:tcBorders>
            <w:vAlign w:val="center"/>
          </w:tcPr>
          <w:p w14:paraId="179E7B90" w14:textId="77777777" w:rsidR="00025A03" w:rsidRDefault="005D58B2">
            <w:pPr>
              <w:jc w:val="center"/>
              <w:rPr>
                <w:sz w:val="24"/>
              </w:rPr>
            </w:pPr>
            <w:r>
              <w:rPr>
                <w:rFonts w:hint="eastAsia"/>
                <w:sz w:val="24"/>
              </w:rPr>
              <w:t>公司电话</w:t>
            </w:r>
          </w:p>
        </w:tc>
        <w:tc>
          <w:tcPr>
            <w:tcW w:w="2526" w:type="dxa"/>
            <w:tcBorders>
              <w:tl2br w:val="nil"/>
              <w:tr2bl w:val="nil"/>
            </w:tcBorders>
            <w:vAlign w:val="center"/>
          </w:tcPr>
          <w:p w14:paraId="35F6F451" w14:textId="77777777" w:rsidR="00025A03" w:rsidRDefault="00025A03">
            <w:pPr>
              <w:jc w:val="center"/>
              <w:rPr>
                <w:sz w:val="24"/>
              </w:rPr>
            </w:pPr>
          </w:p>
          <w:p w14:paraId="5E079952" w14:textId="77777777" w:rsidR="00025A03" w:rsidRDefault="00025A03">
            <w:pPr>
              <w:jc w:val="center"/>
              <w:rPr>
                <w:sz w:val="24"/>
              </w:rPr>
            </w:pPr>
          </w:p>
        </w:tc>
        <w:tc>
          <w:tcPr>
            <w:tcW w:w="2272" w:type="dxa"/>
            <w:tcBorders>
              <w:tl2br w:val="nil"/>
              <w:tr2bl w:val="nil"/>
            </w:tcBorders>
            <w:vAlign w:val="center"/>
          </w:tcPr>
          <w:p w14:paraId="6491CD15" w14:textId="77777777" w:rsidR="00025A03" w:rsidRDefault="005D58B2">
            <w:pPr>
              <w:jc w:val="center"/>
              <w:rPr>
                <w:sz w:val="24"/>
              </w:rPr>
            </w:pPr>
            <w:r>
              <w:rPr>
                <w:rFonts w:hint="eastAsia"/>
                <w:sz w:val="24"/>
              </w:rPr>
              <w:t>传真</w:t>
            </w:r>
          </w:p>
        </w:tc>
        <w:tc>
          <w:tcPr>
            <w:tcW w:w="2325" w:type="dxa"/>
            <w:tcBorders>
              <w:tl2br w:val="nil"/>
              <w:tr2bl w:val="nil"/>
            </w:tcBorders>
            <w:vAlign w:val="center"/>
          </w:tcPr>
          <w:p w14:paraId="487586DB" w14:textId="77777777" w:rsidR="00025A03" w:rsidRDefault="00025A03">
            <w:pPr>
              <w:jc w:val="center"/>
              <w:rPr>
                <w:sz w:val="24"/>
              </w:rPr>
            </w:pPr>
          </w:p>
        </w:tc>
      </w:tr>
      <w:tr w:rsidR="00025A03" w14:paraId="0F557784" w14:textId="77777777">
        <w:trPr>
          <w:trHeight w:val="1238"/>
          <w:jc w:val="center"/>
        </w:trPr>
        <w:tc>
          <w:tcPr>
            <w:tcW w:w="1801" w:type="dxa"/>
            <w:tcBorders>
              <w:tl2br w:val="nil"/>
              <w:tr2bl w:val="nil"/>
            </w:tcBorders>
            <w:vAlign w:val="center"/>
          </w:tcPr>
          <w:p w14:paraId="62582619" w14:textId="77777777" w:rsidR="00025A03" w:rsidRDefault="005D58B2">
            <w:pPr>
              <w:jc w:val="center"/>
              <w:rPr>
                <w:sz w:val="24"/>
              </w:rPr>
            </w:pPr>
            <w:r>
              <w:rPr>
                <w:rFonts w:hint="eastAsia"/>
                <w:sz w:val="24"/>
              </w:rPr>
              <w:t>E-mail</w:t>
            </w:r>
          </w:p>
        </w:tc>
        <w:tc>
          <w:tcPr>
            <w:tcW w:w="7123" w:type="dxa"/>
            <w:gridSpan w:val="3"/>
            <w:tcBorders>
              <w:tl2br w:val="nil"/>
              <w:tr2bl w:val="nil"/>
            </w:tcBorders>
            <w:vAlign w:val="center"/>
          </w:tcPr>
          <w:p w14:paraId="6ABA7CDF" w14:textId="77777777" w:rsidR="00025A03" w:rsidRDefault="00025A03">
            <w:pPr>
              <w:jc w:val="center"/>
              <w:rPr>
                <w:sz w:val="24"/>
              </w:rPr>
            </w:pPr>
          </w:p>
        </w:tc>
      </w:tr>
      <w:tr w:rsidR="00025A03" w14:paraId="4B81C87C" w14:textId="77777777">
        <w:trPr>
          <w:trHeight w:val="1211"/>
          <w:jc w:val="center"/>
        </w:trPr>
        <w:tc>
          <w:tcPr>
            <w:tcW w:w="1801" w:type="dxa"/>
            <w:tcBorders>
              <w:tl2br w:val="nil"/>
              <w:tr2bl w:val="nil"/>
            </w:tcBorders>
            <w:vAlign w:val="center"/>
          </w:tcPr>
          <w:p w14:paraId="5CD6CA22" w14:textId="77777777" w:rsidR="00025A03" w:rsidRDefault="005D58B2">
            <w:pPr>
              <w:jc w:val="center"/>
              <w:rPr>
                <w:sz w:val="24"/>
              </w:rPr>
            </w:pPr>
            <w:r>
              <w:rPr>
                <w:rFonts w:hint="eastAsia"/>
                <w:sz w:val="24"/>
              </w:rPr>
              <w:t>报名时间</w:t>
            </w:r>
          </w:p>
        </w:tc>
        <w:tc>
          <w:tcPr>
            <w:tcW w:w="7123" w:type="dxa"/>
            <w:gridSpan w:val="3"/>
            <w:tcBorders>
              <w:tl2br w:val="nil"/>
              <w:tr2bl w:val="nil"/>
            </w:tcBorders>
            <w:vAlign w:val="center"/>
          </w:tcPr>
          <w:p w14:paraId="3715699F" w14:textId="77777777" w:rsidR="00025A03" w:rsidRDefault="005D58B2">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4CF52113" w14:textId="77777777" w:rsidR="00025A03" w:rsidRDefault="005D58B2">
      <w:pPr>
        <w:ind w:left="472" w:rightChars="33" w:right="69" w:hangingChars="196" w:hanging="472"/>
        <w:rPr>
          <w:rFonts w:ascii="宋体"/>
          <w:sz w:val="24"/>
        </w:rPr>
      </w:pPr>
      <w:bookmarkStart w:id="21" w:name="_Hlk44356796"/>
      <w:r>
        <w:rPr>
          <w:rFonts w:ascii="宋体" w:hint="eastAsia"/>
          <w:b/>
          <w:sz w:val="24"/>
        </w:rPr>
        <w:t>注：</w:t>
      </w:r>
      <w:r>
        <w:rPr>
          <w:rFonts w:ascii="宋体" w:hint="eastAsia"/>
          <w:sz w:val="24"/>
        </w:rPr>
        <w:t>请投标单位认真填写并加盖公章，并于规定时间前回传邮箱jtxxhb@sinotruk</w:t>
      </w:r>
      <w:r>
        <w:rPr>
          <w:rFonts w:ascii="宋体"/>
          <w:sz w:val="24"/>
        </w:rPr>
        <w:t>.com</w:t>
      </w:r>
      <w:r>
        <w:rPr>
          <w:rFonts w:ascii="宋体" w:hint="eastAsia"/>
          <w:sz w:val="24"/>
        </w:rPr>
        <w:t>视为自动放弃本次投标资格。</w:t>
      </w:r>
    </w:p>
    <w:p w14:paraId="7302C28C" w14:textId="77777777" w:rsidR="00025A03" w:rsidRDefault="005D58B2">
      <w:pPr>
        <w:rPr>
          <w:rFonts w:ascii="宋体"/>
          <w:sz w:val="24"/>
        </w:rPr>
      </w:pPr>
      <w:r>
        <w:rPr>
          <w:rFonts w:ascii="宋体" w:hint="eastAsia"/>
          <w:sz w:val="24"/>
        </w:rPr>
        <w:t>联系人：袁磊</w:t>
      </w:r>
      <w:r>
        <w:rPr>
          <w:rFonts w:ascii="宋体"/>
          <w:sz w:val="24"/>
        </w:rPr>
        <w:t xml:space="preserve">     </w:t>
      </w:r>
      <w:r>
        <w:rPr>
          <w:rFonts w:ascii="宋体" w:hint="eastAsia"/>
          <w:sz w:val="24"/>
        </w:rPr>
        <w:t xml:space="preserve">  联系电话：</w:t>
      </w:r>
      <w:r>
        <w:rPr>
          <w:rFonts w:ascii="宋体"/>
          <w:sz w:val="24"/>
        </w:rPr>
        <w:t xml:space="preserve"> </w:t>
      </w:r>
      <w:r>
        <w:rPr>
          <w:rStyle w:val="apple-converted-space"/>
          <w:rFonts w:ascii="微软雅黑" w:eastAsia="微软雅黑" w:hint="eastAsia"/>
          <w:color w:val="929393"/>
          <w:sz w:val="18"/>
          <w:szCs w:val="18"/>
          <w:shd w:val="clear" w:color="auto" w:fill="FFFFFF"/>
        </w:rPr>
        <w:t> </w:t>
      </w:r>
      <w:r>
        <w:rPr>
          <w:rStyle w:val="style61"/>
          <w:rFonts w:ascii="微软雅黑" w:eastAsia="微软雅黑"/>
          <w:color w:val="000000"/>
          <w:sz w:val="18"/>
          <w:szCs w:val="18"/>
          <w:shd w:val="clear" w:color="auto" w:fill="FFFFFF"/>
        </w:rPr>
        <w:t>0531</w:t>
      </w:r>
      <w:r>
        <w:rPr>
          <w:rStyle w:val="style61"/>
          <w:rFonts w:ascii="微软雅黑" w:eastAsia="微软雅黑" w:hint="eastAsia"/>
          <w:color w:val="000000"/>
          <w:sz w:val="18"/>
          <w:szCs w:val="18"/>
          <w:shd w:val="clear" w:color="auto" w:fill="FFFFFF"/>
        </w:rPr>
        <w:t>-</w:t>
      </w:r>
      <w:r>
        <w:rPr>
          <w:rStyle w:val="style61"/>
          <w:rFonts w:ascii="微软雅黑" w:eastAsia="微软雅黑"/>
          <w:color w:val="000000"/>
          <w:sz w:val="18"/>
          <w:szCs w:val="18"/>
          <w:shd w:val="clear" w:color="auto" w:fill="FFFFFF"/>
        </w:rPr>
        <w:t>58066693</w:t>
      </w:r>
    </w:p>
    <w:bookmarkEnd w:id="21"/>
    <w:p w14:paraId="4BEE5D3C" w14:textId="77777777" w:rsidR="00025A03" w:rsidRDefault="005D58B2">
      <w:pPr>
        <w:rPr>
          <w:rFonts w:ascii="宋体"/>
          <w:sz w:val="24"/>
        </w:rPr>
      </w:pPr>
      <w:r>
        <w:rPr>
          <w:rFonts w:ascii="宋体"/>
          <w:sz w:val="24"/>
        </w:rPr>
        <w:t xml:space="preserve"> </w:t>
      </w:r>
    </w:p>
    <w:p w14:paraId="127BA1B0" w14:textId="77777777" w:rsidR="00025A03" w:rsidRDefault="00025A03">
      <w:pPr>
        <w:spacing w:line="520" w:lineRule="exact"/>
        <w:ind w:right="2"/>
        <w:rPr>
          <w:rFonts w:ascii="宋体"/>
          <w:sz w:val="24"/>
        </w:rPr>
      </w:pPr>
    </w:p>
    <w:p w14:paraId="2BF69D14" w14:textId="77777777" w:rsidR="00025A03" w:rsidRDefault="00025A03">
      <w:pPr>
        <w:jc w:val="center"/>
        <w:rPr>
          <w:rFonts w:ascii="仿宋" w:eastAsia="仿宋"/>
          <w:bCs/>
          <w:szCs w:val="21"/>
        </w:rPr>
      </w:pPr>
      <w:bookmarkStart w:id="22" w:name="_Hlk36735963"/>
    </w:p>
    <w:bookmarkEnd w:id="22"/>
    <w:p w14:paraId="2EF4CE53" w14:textId="77777777" w:rsidR="00025A03" w:rsidRDefault="00025A03">
      <w:pPr>
        <w:jc w:val="center"/>
        <w:rPr>
          <w:rFonts w:ascii="仿宋" w:eastAsia="仿宋"/>
          <w:bCs/>
          <w:szCs w:val="21"/>
        </w:rPr>
      </w:pPr>
    </w:p>
    <w:p w14:paraId="009C19A0" w14:textId="77777777" w:rsidR="00025A03" w:rsidRDefault="005D58B2">
      <w:pPr>
        <w:pStyle w:val="af4"/>
        <w:ind w:firstLine="560"/>
        <w:jc w:val="center"/>
      </w:pPr>
      <w:r>
        <w:rPr>
          <w:rFonts w:hint="eastAsia"/>
        </w:rPr>
        <w:t xml:space="preserve">        </w:t>
      </w:r>
      <w:r>
        <w:rPr>
          <w:rFonts w:hint="eastAsia"/>
        </w:rPr>
        <w:t>合同编号：</w:t>
      </w:r>
    </w:p>
    <w:p w14:paraId="7F8FCFEF" w14:textId="77777777" w:rsidR="00025A03" w:rsidRDefault="00025A03">
      <w:pPr>
        <w:pStyle w:val="af4"/>
        <w:ind w:firstLine="560"/>
        <w:jc w:val="center"/>
      </w:pPr>
    </w:p>
    <w:p w14:paraId="4B290899" w14:textId="77777777" w:rsidR="00025A03" w:rsidRDefault="00025A03">
      <w:pPr>
        <w:pStyle w:val="af4"/>
        <w:ind w:firstLine="643"/>
        <w:jc w:val="center"/>
        <w:rPr>
          <w:b/>
          <w:sz w:val="32"/>
          <w:szCs w:val="32"/>
        </w:rPr>
      </w:pPr>
    </w:p>
    <w:p w14:paraId="003BB5DE" w14:textId="77777777" w:rsidR="00025A03" w:rsidRDefault="005D58B2">
      <w:pPr>
        <w:pStyle w:val="af3"/>
        <w:rPr>
          <w:color w:val="auto"/>
        </w:rPr>
      </w:pPr>
      <w:r>
        <w:rPr>
          <w:rFonts w:hint="eastAsia"/>
          <w:color w:val="auto"/>
        </w:rPr>
        <w:t>采购合同</w:t>
      </w:r>
      <w:r>
        <w:rPr>
          <w:rFonts w:hint="eastAsia"/>
          <w:color w:val="auto"/>
        </w:rPr>
        <w:t xml:space="preserve"> </w:t>
      </w:r>
    </w:p>
    <w:p w14:paraId="0DBCC8CA" w14:textId="77777777" w:rsidR="00025A03" w:rsidRDefault="005D58B2">
      <w:pPr>
        <w:pStyle w:val="af3"/>
        <w:rPr>
          <w:color w:val="auto"/>
        </w:rPr>
      </w:pPr>
      <w:r>
        <w:rPr>
          <w:rFonts w:hint="eastAsia"/>
          <w:color w:val="auto"/>
        </w:rPr>
        <w:t>（以双方最终签署的版本为准）</w:t>
      </w:r>
    </w:p>
    <w:p w14:paraId="1E6F9746" w14:textId="77777777" w:rsidR="00025A03" w:rsidRDefault="00025A03">
      <w:pPr>
        <w:pStyle w:val="af4"/>
        <w:ind w:firstLine="643"/>
        <w:jc w:val="center"/>
        <w:rPr>
          <w:b/>
          <w:sz w:val="32"/>
          <w:szCs w:val="32"/>
        </w:rPr>
      </w:pPr>
    </w:p>
    <w:p w14:paraId="3A0B0884" w14:textId="77777777" w:rsidR="00025A03" w:rsidRDefault="00025A03">
      <w:pPr>
        <w:pStyle w:val="af4"/>
        <w:ind w:firstLine="643"/>
        <w:jc w:val="center"/>
        <w:rPr>
          <w:b/>
          <w:sz w:val="32"/>
          <w:szCs w:val="32"/>
        </w:rPr>
      </w:pPr>
    </w:p>
    <w:p w14:paraId="545282D3" w14:textId="77777777" w:rsidR="00025A03" w:rsidRDefault="00025A03">
      <w:pPr>
        <w:pStyle w:val="af4"/>
        <w:ind w:firstLine="643"/>
        <w:jc w:val="center"/>
        <w:rPr>
          <w:b/>
          <w:sz w:val="32"/>
          <w:szCs w:val="32"/>
        </w:rPr>
      </w:pPr>
    </w:p>
    <w:p w14:paraId="7C71AE71" w14:textId="77777777" w:rsidR="00025A03" w:rsidRDefault="00025A03">
      <w:pPr>
        <w:pStyle w:val="af4"/>
        <w:ind w:firstLine="643"/>
        <w:jc w:val="center"/>
        <w:rPr>
          <w:b/>
          <w:sz w:val="32"/>
          <w:szCs w:val="32"/>
        </w:rPr>
      </w:pPr>
    </w:p>
    <w:p w14:paraId="303E246E" w14:textId="77777777" w:rsidR="00025A03" w:rsidRDefault="00025A03">
      <w:pPr>
        <w:pStyle w:val="af4"/>
        <w:ind w:firstLine="643"/>
        <w:jc w:val="center"/>
        <w:rPr>
          <w:b/>
          <w:sz w:val="32"/>
          <w:szCs w:val="32"/>
        </w:rPr>
      </w:pPr>
    </w:p>
    <w:p w14:paraId="5B0861B5" w14:textId="77777777" w:rsidR="00025A03" w:rsidRDefault="00025A03">
      <w:pPr>
        <w:pStyle w:val="af4"/>
        <w:ind w:firstLine="643"/>
        <w:jc w:val="center"/>
        <w:rPr>
          <w:b/>
          <w:sz w:val="32"/>
          <w:szCs w:val="32"/>
        </w:rPr>
      </w:pPr>
    </w:p>
    <w:p w14:paraId="6B993D1C" w14:textId="77777777" w:rsidR="00025A03" w:rsidRDefault="00025A03">
      <w:pPr>
        <w:pStyle w:val="af4"/>
        <w:ind w:firstLine="643"/>
        <w:jc w:val="center"/>
        <w:rPr>
          <w:b/>
          <w:sz w:val="32"/>
          <w:szCs w:val="32"/>
        </w:rPr>
      </w:pPr>
    </w:p>
    <w:p w14:paraId="70CA4BA3" w14:textId="77777777" w:rsidR="00025A03" w:rsidRDefault="005D58B2">
      <w:pPr>
        <w:pStyle w:val="af4"/>
        <w:ind w:firstLineChars="650" w:firstLine="2088"/>
        <w:jc w:val="left"/>
        <w:rPr>
          <w:b/>
          <w:sz w:val="32"/>
          <w:szCs w:val="32"/>
        </w:rPr>
      </w:pPr>
      <w:r>
        <w:rPr>
          <w:rFonts w:hint="eastAsia"/>
          <w:b/>
          <w:sz w:val="32"/>
          <w:szCs w:val="32"/>
        </w:rPr>
        <w:t>软件名称：</w:t>
      </w:r>
    </w:p>
    <w:p w14:paraId="1BC49EC8" w14:textId="77777777" w:rsidR="00025A03" w:rsidRDefault="005D58B2">
      <w:pPr>
        <w:pStyle w:val="10"/>
        <w:ind w:firstLineChars="800" w:firstLine="2249"/>
        <w:rPr>
          <w:b/>
          <w:sz w:val="28"/>
          <w:szCs w:val="28"/>
        </w:rPr>
      </w:pPr>
      <w:r>
        <w:rPr>
          <w:rFonts w:hint="eastAsia"/>
          <w:b/>
          <w:sz w:val="28"/>
          <w:szCs w:val="28"/>
        </w:rPr>
        <w:t>采购方（甲方）：</w:t>
      </w:r>
    </w:p>
    <w:p w14:paraId="610C2E27" w14:textId="77777777" w:rsidR="00025A03" w:rsidRDefault="005D58B2">
      <w:pPr>
        <w:spacing w:line="360" w:lineRule="auto"/>
        <w:ind w:leftChars="742" w:left="1558" w:firstLineChars="200" w:firstLine="562"/>
        <w:rPr>
          <w:b/>
          <w:sz w:val="32"/>
          <w:szCs w:val="32"/>
        </w:rPr>
      </w:pPr>
      <w:r>
        <w:rPr>
          <w:rFonts w:hint="eastAsia"/>
          <w:b/>
          <w:sz w:val="28"/>
          <w:szCs w:val="28"/>
        </w:rPr>
        <w:t>销售方（乙方）：</w:t>
      </w:r>
    </w:p>
    <w:p w14:paraId="2B5383A8" w14:textId="77777777" w:rsidR="00025A03" w:rsidRDefault="00025A03">
      <w:pPr>
        <w:pStyle w:val="af4"/>
        <w:ind w:leftChars="742" w:left="1558" w:firstLine="643"/>
        <w:jc w:val="center"/>
        <w:rPr>
          <w:b/>
          <w:sz w:val="32"/>
          <w:szCs w:val="32"/>
        </w:rPr>
      </w:pPr>
    </w:p>
    <w:p w14:paraId="3DEE96AD" w14:textId="77777777" w:rsidR="00025A03" w:rsidRDefault="00025A03">
      <w:pPr>
        <w:pStyle w:val="af4"/>
        <w:ind w:leftChars="742" w:left="1558" w:firstLine="643"/>
        <w:jc w:val="center"/>
        <w:rPr>
          <w:b/>
          <w:sz w:val="32"/>
          <w:szCs w:val="32"/>
        </w:rPr>
      </w:pPr>
    </w:p>
    <w:p w14:paraId="0517521A" w14:textId="77777777" w:rsidR="00025A03" w:rsidRDefault="00025A03">
      <w:pPr>
        <w:pStyle w:val="af4"/>
        <w:ind w:leftChars="742" w:left="1558" w:firstLine="643"/>
        <w:jc w:val="center"/>
        <w:rPr>
          <w:b/>
          <w:sz w:val="32"/>
          <w:szCs w:val="32"/>
        </w:rPr>
      </w:pPr>
    </w:p>
    <w:p w14:paraId="6AB56E75" w14:textId="77777777" w:rsidR="00025A03" w:rsidRDefault="005D58B2">
      <w:pPr>
        <w:pStyle w:val="af4"/>
        <w:ind w:leftChars="742" w:left="1558" w:firstLine="643"/>
        <w:rPr>
          <w:b/>
          <w:sz w:val="32"/>
          <w:szCs w:val="32"/>
          <w:u w:val="single"/>
        </w:rPr>
      </w:pPr>
      <w:r>
        <w:rPr>
          <w:rFonts w:hint="eastAsia"/>
          <w:b/>
          <w:sz w:val="32"/>
          <w:szCs w:val="32"/>
        </w:rPr>
        <w:t>签约时间：</w:t>
      </w:r>
      <w:r>
        <w:rPr>
          <w:rFonts w:hint="eastAsia"/>
          <w:b/>
          <w:sz w:val="32"/>
          <w:szCs w:val="32"/>
          <w:u w:val="single"/>
        </w:rPr>
        <w:t xml:space="preserve">     2020</w:t>
      </w:r>
      <w:r>
        <w:rPr>
          <w:rFonts w:hint="eastAsia"/>
          <w:b/>
          <w:sz w:val="32"/>
          <w:szCs w:val="32"/>
          <w:u w:val="single"/>
        </w:rPr>
        <w:t>年月</w:t>
      </w:r>
      <w:r>
        <w:rPr>
          <w:rFonts w:hint="eastAsia"/>
          <w:b/>
          <w:sz w:val="32"/>
          <w:szCs w:val="32"/>
          <w:u w:val="single"/>
        </w:rPr>
        <w:t xml:space="preserve">    </w:t>
      </w:r>
    </w:p>
    <w:p w14:paraId="4D5B757D" w14:textId="77777777" w:rsidR="00025A03" w:rsidRDefault="005D58B2">
      <w:pPr>
        <w:pStyle w:val="af4"/>
        <w:ind w:leftChars="742" w:left="1558" w:firstLine="643"/>
        <w:rPr>
          <w:b/>
          <w:sz w:val="32"/>
          <w:szCs w:val="32"/>
          <w:u w:val="single"/>
        </w:rPr>
      </w:pPr>
      <w:r>
        <w:rPr>
          <w:rFonts w:hint="eastAsia"/>
          <w:b/>
          <w:sz w:val="32"/>
          <w:szCs w:val="32"/>
        </w:rPr>
        <w:t>签约地点：</w:t>
      </w:r>
      <w:r>
        <w:rPr>
          <w:rFonts w:hint="eastAsia"/>
          <w:b/>
          <w:sz w:val="32"/>
          <w:szCs w:val="32"/>
          <w:u w:val="single"/>
        </w:rPr>
        <w:t xml:space="preserve">     </w:t>
      </w:r>
      <w:r>
        <w:rPr>
          <w:rFonts w:hint="eastAsia"/>
          <w:b/>
          <w:sz w:val="32"/>
          <w:szCs w:val="32"/>
          <w:u w:val="single"/>
        </w:rPr>
        <w:t>山东</w:t>
      </w:r>
      <w:r>
        <w:rPr>
          <w:rFonts w:ascii="宋体" w:hint="eastAsia"/>
          <w:b/>
          <w:sz w:val="32"/>
          <w:szCs w:val="32"/>
          <w:u w:val="single"/>
        </w:rPr>
        <w:t>﹒济南</w:t>
      </w:r>
      <w:r>
        <w:rPr>
          <w:rFonts w:hint="eastAsia"/>
          <w:b/>
          <w:sz w:val="32"/>
          <w:szCs w:val="32"/>
          <w:u w:val="single"/>
        </w:rPr>
        <w:t xml:space="preserve">    </w:t>
      </w:r>
    </w:p>
    <w:p w14:paraId="11DA1916" w14:textId="77777777" w:rsidR="00025A03" w:rsidRDefault="00025A03">
      <w:pPr>
        <w:spacing w:line="360" w:lineRule="auto"/>
        <w:ind w:left="408" w:firstLineChars="200" w:firstLine="643"/>
        <w:jc w:val="center"/>
        <w:rPr>
          <w:rFonts w:ascii="宋体"/>
          <w:b/>
          <w:sz w:val="32"/>
          <w:szCs w:val="32"/>
        </w:rPr>
        <w:sectPr w:rsidR="00025A03">
          <w:headerReference w:type="default" r:id="rId8"/>
          <w:pgSz w:w="11906" w:h="16838"/>
          <w:pgMar w:top="1440" w:right="1274" w:bottom="1276" w:left="1276" w:header="851" w:footer="618" w:gutter="0"/>
          <w:pgNumType w:start="0"/>
          <w:cols w:space="720"/>
          <w:docGrid w:type="lines" w:linePitch="312"/>
        </w:sectPr>
      </w:pPr>
    </w:p>
    <w:p w14:paraId="77010913" w14:textId="77777777" w:rsidR="00025A03" w:rsidRDefault="005D58B2">
      <w:pPr>
        <w:spacing w:line="360" w:lineRule="auto"/>
        <w:ind w:left="408" w:firstLineChars="200" w:firstLine="643"/>
        <w:jc w:val="center"/>
        <w:rPr>
          <w:rFonts w:ascii="宋体"/>
          <w:b/>
          <w:sz w:val="32"/>
          <w:szCs w:val="32"/>
        </w:rPr>
      </w:pPr>
      <w:r>
        <w:rPr>
          <w:rFonts w:ascii="宋体" w:hint="eastAsia"/>
          <w:b/>
          <w:sz w:val="32"/>
          <w:szCs w:val="32"/>
        </w:rPr>
        <w:lastRenderedPageBreak/>
        <w:t>采购合同</w:t>
      </w:r>
    </w:p>
    <w:p w14:paraId="7DC624EB" w14:textId="77777777" w:rsidR="00025A03" w:rsidRDefault="005D58B2">
      <w:pPr>
        <w:spacing w:line="420" w:lineRule="exact"/>
        <w:ind w:firstLineChars="200" w:firstLine="420"/>
        <w:rPr>
          <w:rFonts w:ascii="宋体"/>
        </w:rPr>
      </w:pPr>
      <w:r>
        <w:rPr>
          <w:rFonts w:ascii="宋体" w:hint="eastAsia"/>
        </w:rPr>
        <w:t>本合同由甲乙双方平等协商制定，双方本着诚实、信用的原则，在真实、充分表达各自意愿的基础上，根据国家相关法律法规的规定，就甲方向乙方采购“【】”软件产品，乙方提供相关的软件产品及软件的安装、售后等技术服务支持事宜达成一致，以供双方共同遵守。</w:t>
      </w:r>
    </w:p>
    <w:p w14:paraId="358357DD" w14:textId="77777777" w:rsidR="00025A03" w:rsidRDefault="005D58B2">
      <w:pPr>
        <w:pStyle w:val="2"/>
        <w:tabs>
          <w:tab w:val="left" w:pos="709"/>
        </w:tabs>
        <w:spacing w:before="0" w:after="0"/>
        <w:ind w:left="142"/>
        <w:rPr>
          <w:sz w:val="24"/>
          <w:szCs w:val="24"/>
        </w:rPr>
      </w:pPr>
      <w:r>
        <w:rPr>
          <w:rFonts w:hint="eastAsia"/>
          <w:sz w:val="24"/>
          <w:szCs w:val="24"/>
        </w:rPr>
        <w:t>一、软件产品清单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1132"/>
        <w:gridCol w:w="1077"/>
        <w:gridCol w:w="1732"/>
        <w:gridCol w:w="2573"/>
      </w:tblGrid>
      <w:tr w:rsidR="00025A03" w14:paraId="1C1D35D7" w14:textId="77777777">
        <w:trPr>
          <w:trHeight w:val="521"/>
          <w:jc w:val="center"/>
        </w:trPr>
        <w:tc>
          <w:tcPr>
            <w:tcW w:w="2927" w:type="dxa"/>
            <w:tcBorders>
              <w:top w:val="single" w:sz="4" w:space="0" w:color="auto"/>
              <w:left w:val="single" w:sz="4" w:space="0" w:color="auto"/>
              <w:bottom w:val="single" w:sz="4" w:space="0" w:color="auto"/>
              <w:right w:val="single" w:sz="4" w:space="0" w:color="auto"/>
            </w:tcBorders>
            <w:shd w:val="clear" w:color="auto" w:fill="C0C0C0"/>
            <w:vAlign w:val="center"/>
          </w:tcPr>
          <w:p w14:paraId="0ACE82F1" w14:textId="77777777" w:rsidR="00025A03" w:rsidRDefault="005D58B2">
            <w:pPr>
              <w:spacing w:line="360" w:lineRule="auto"/>
              <w:ind w:firstLineChars="200" w:firstLine="482"/>
              <w:outlineLvl w:val="0"/>
              <w:rPr>
                <w:rFonts w:ascii="宋体"/>
                <w:b/>
                <w:sz w:val="24"/>
              </w:rPr>
            </w:pPr>
            <w:r>
              <w:rPr>
                <w:rFonts w:ascii="宋体" w:hint="eastAsia"/>
                <w:b/>
                <w:sz w:val="24"/>
              </w:rPr>
              <w:t>产品名称</w:t>
            </w:r>
          </w:p>
        </w:tc>
        <w:tc>
          <w:tcPr>
            <w:tcW w:w="1132" w:type="dxa"/>
            <w:tcBorders>
              <w:top w:val="single" w:sz="4" w:space="0" w:color="auto"/>
              <w:left w:val="single" w:sz="4" w:space="0" w:color="auto"/>
              <w:bottom w:val="single" w:sz="4" w:space="0" w:color="auto"/>
              <w:right w:val="single" w:sz="4" w:space="0" w:color="auto"/>
            </w:tcBorders>
            <w:shd w:val="clear" w:color="auto" w:fill="C0C0C0"/>
            <w:vAlign w:val="center"/>
          </w:tcPr>
          <w:p w14:paraId="2F82203C" w14:textId="77777777" w:rsidR="00025A03" w:rsidRDefault="005D58B2">
            <w:pPr>
              <w:spacing w:line="360" w:lineRule="auto"/>
              <w:jc w:val="center"/>
              <w:outlineLvl w:val="0"/>
              <w:rPr>
                <w:rFonts w:ascii="宋体"/>
                <w:b/>
                <w:sz w:val="24"/>
              </w:rPr>
            </w:pPr>
            <w:r>
              <w:rPr>
                <w:rFonts w:ascii="宋体" w:hint="eastAsia"/>
                <w:b/>
                <w:sz w:val="24"/>
              </w:rPr>
              <w:t>版本号</w:t>
            </w:r>
          </w:p>
        </w:tc>
        <w:tc>
          <w:tcPr>
            <w:tcW w:w="1077" w:type="dxa"/>
            <w:tcBorders>
              <w:top w:val="single" w:sz="4" w:space="0" w:color="auto"/>
              <w:left w:val="single" w:sz="4" w:space="0" w:color="auto"/>
              <w:bottom w:val="single" w:sz="4" w:space="0" w:color="auto"/>
              <w:right w:val="single" w:sz="4" w:space="0" w:color="auto"/>
            </w:tcBorders>
            <w:shd w:val="clear" w:color="auto" w:fill="C0C0C0"/>
            <w:vAlign w:val="center"/>
          </w:tcPr>
          <w:p w14:paraId="2E1B589E" w14:textId="77777777" w:rsidR="00025A03" w:rsidRDefault="005D58B2">
            <w:pPr>
              <w:spacing w:line="360" w:lineRule="auto"/>
              <w:jc w:val="center"/>
              <w:outlineLvl w:val="0"/>
              <w:rPr>
                <w:rFonts w:ascii="宋体"/>
                <w:b/>
                <w:sz w:val="24"/>
              </w:rPr>
            </w:pPr>
            <w:r>
              <w:rPr>
                <w:rFonts w:ascii="宋体" w:hint="eastAsia"/>
                <w:b/>
                <w:sz w:val="24"/>
              </w:rPr>
              <w:t>节点</w:t>
            </w:r>
          </w:p>
        </w:tc>
        <w:tc>
          <w:tcPr>
            <w:tcW w:w="1732" w:type="dxa"/>
            <w:tcBorders>
              <w:top w:val="single" w:sz="4" w:space="0" w:color="auto"/>
              <w:left w:val="single" w:sz="4" w:space="0" w:color="auto"/>
              <w:bottom w:val="single" w:sz="4" w:space="0" w:color="auto"/>
              <w:right w:val="single" w:sz="4" w:space="0" w:color="auto"/>
            </w:tcBorders>
            <w:shd w:val="clear" w:color="auto" w:fill="C0C0C0"/>
            <w:vAlign w:val="center"/>
          </w:tcPr>
          <w:p w14:paraId="6A236F6D" w14:textId="77777777" w:rsidR="00025A03" w:rsidRDefault="005D58B2">
            <w:pPr>
              <w:spacing w:line="360" w:lineRule="auto"/>
              <w:ind w:left="357" w:hangingChars="148" w:hanging="357"/>
              <w:jc w:val="center"/>
              <w:outlineLvl w:val="0"/>
              <w:rPr>
                <w:rFonts w:ascii="宋体"/>
                <w:b/>
                <w:sz w:val="24"/>
              </w:rPr>
            </w:pPr>
            <w:r>
              <w:rPr>
                <w:rFonts w:ascii="宋体" w:hint="eastAsia"/>
                <w:b/>
                <w:sz w:val="24"/>
              </w:rPr>
              <w:t>金额（万元）</w:t>
            </w:r>
          </w:p>
        </w:tc>
        <w:tc>
          <w:tcPr>
            <w:tcW w:w="2573" w:type="dxa"/>
            <w:tcBorders>
              <w:top w:val="single" w:sz="4" w:space="0" w:color="auto"/>
              <w:left w:val="single" w:sz="4" w:space="0" w:color="auto"/>
              <w:bottom w:val="single" w:sz="4" w:space="0" w:color="auto"/>
              <w:right w:val="single" w:sz="4" w:space="0" w:color="auto"/>
            </w:tcBorders>
            <w:shd w:val="clear" w:color="auto" w:fill="C0C0C0"/>
            <w:vAlign w:val="center"/>
          </w:tcPr>
          <w:p w14:paraId="6C76941E" w14:textId="77777777" w:rsidR="00025A03" w:rsidRDefault="005D58B2">
            <w:pPr>
              <w:spacing w:line="360" w:lineRule="auto"/>
              <w:jc w:val="center"/>
              <w:outlineLvl w:val="0"/>
              <w:rPr>
                <w:rFonts w:ascii="宋体"/>
                <w:b/>
                <w:sz w:val="24"/>
              </w:rPr>
            </w:pPr>
            <w:r>
              <w:rPr>
                <w:rFonts w:ascii="宋体" w:hint="eastAsia"/>
                <w:b/>
                <w:sz w:val="24"/>
              </w:rPr>
              <w:t>备注</w:t>
            </w:r>
          </w:p>
        </w:tc>
      </w:tr>
      <w:tr w:rsidR="00025A03" w14:paraId="3D296042" w14:textId="77777777">
        <w:trPr>
          <w:trHeight w:val="521"/>
          <w:jc w:val="center"/>
        </w:trPr>
        <w:tc>
          <w:tcPr>
            <w:tcW w:w="2927" w:type="dxa"/>
            <w:tcBorders>
              <w:top w:val="single" w:sz="4" w:space="0" w:color="auto"/>
              <w:left w:val="single" w:sz="4" w:space="0" w:color="auto"/>
              <w:bottom w:val="single" w:sz="4" w:space="0" w:color="auto"/>
              <w:right w:val="single" w:sz="4" w:space="0" w:color="auto"/>
            </w:tcBorders>
            <w:vAlign w:val="center"/>
          </w:tcPr>
          <w:p w14:paraId="27A74529" w14:textId="77777777" w:rsidR="00025A03" w:rsidRDefault="00025A03">
            <w:pPr>
              <w:spacing w:line="360" w:lineRule="auto"/>
              <w:ind w:left="15" w:firstLineChars="25" w:firstLine="60"/>
              <w:jc w:val="left"/>
              <w:outlineLvl w:val="0"/>
              <w:rPr>
                <w:rFonts w:ascii="宋体"/>
                <w:sz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5714F761" w14:textId="77777777" w:rsidR="00025A03" w:rsidRDefault="00025A03">
            <w:pPr>
              <w:spacing w:line="360" w:lineRule="auto"/>
              <w:ind w:left="93"/>
              <w:jc w:val="center"/>
              <w:outlineLvl w:val="0"/>
              <w:rPr>
                <w:rFonts w:ascii="宋体"/>
                <w:sz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5A633B00" w14:textId="77777777" w:rsidR="00025A03" w:rsidRDefault="00025A03">
            <w:pPr>
              <w:spacing w:line="360" w:lineRule="auto"/>
              <w:ind w:left="93"/>
              <w:jc w:val="center"/>
              <w:outlineLvl w:val="0"/>
              <w:rPr>
                <w:rFonts w:ascii="宋体"/>
                <w:sz w:val="24"/>
              </w:rPr>
            </w:pPr>
          </w:p>
        </w:tc>
        <w:tc>
          <w:tcPr>
            <w:tcW w:w="1732" w:type="dxa"/>
            <w:tcBorders>
              <w:top w:val="single" w:sz="4" w:space="0" w:color="auto"/>
              <w:left w:val="single" w:sz="4" w:space="0" w:color="auto"/>
              <w:bottom w:val="single" w:sz="4" w:space="0" w:color="auto"/>
              <w:right w:val="single" w:sz="4" w:space="0" w:color="auto"/>
            </w:tcBorders>
            <w:vAlign w:val="center"/>
          </w:tcPr>
          <w:p w14:paraId="2BDB4505" w14:textId="77777777" w:rsidR="00025A03" w:rsidRDefault="00025A03">
            <w:pPr>
              <w:spacing w:line="360" w:lineRule="auto"/>
              <w:ind w:leftChars="-6" w:left="-1" w:hangingChars="5" w:hanging="12"/>
              <w:jc w:val="center"/>
              <w:outlineLvl w:val="0"/>
              <w:rPr>
                <w:rFonts w:ascii="宋体"/>
                <w:sz w:val="24"/>
              </w:rPr>
            </w:pPr>
          </w:p>
        </w:tc>
        <w:tc>
          <w:tcPr>
            <w:tcW w:w="2573" w:type="dxa"/>
            <w:tcBorders>
              <w:top w:val="single" w:sz="4" w:space="0" w:color="auto"/>
              <w:left w:val="single" w:sz="4" w:space="0" w:color="auto"/>
              <w:bottom w:val="single" w:sz="4" w:space="0" w:color="auto"/>
              <w:right w:val="single" w:sz="4" w:space="0" w:color="auto"/>
            </w:tcBorders>
            <w:vAlign w:val="center"/>
          </w:tcPr>
          <w:p w14:paraId="15F39860" w14:textId="77777777" w:rsidR="00025A03" w:rsidRDefault="00025A03">
            <w:pPr>
              <w:spacing w:line="360" w:lineRule="auto"/>
              <w:rPr>
                <w:rFonts w:ascii="宋体"/>
                <w:sz w:val="24"/>
              </w:rPr>
            </w:pPr>
          </w:p>
        </w:tc>
      </w:tr>
      <w:tr w:rsidR="00025A03" w14:paraId="2D9EF3D2" w14:textId="77777777">
        <w:trPr>
          <w:cantSplit/>
          <w:trHeight w:val="521"/>
          <w:jc w:val="center"/>
        </w:trPr>
        <w:tc>
          <w:tcPr>
            <w:tcW w:w="2927" w:type="dxa"/>
            <w:tcBorders>
              <w:top w:val="single" w:sz="4" w:space="0" w:color="auto"/>
              <w:left w:val="single" w:sz="4" w:space="0" w:color="auto"/>
              <w:bottom w:val="single" w:sz="4" w:space="0" w:color="auto"/>
              <w:right w:val="single" w:sz="4" w:space="0" w:color="auto"/>
            </w:tcBorders>
            <w:vAlign w:val="center"/>
          </w:tcPr>
          <w:p w14:paraId="775EA575" w14:textId="77777777" w:rsidR="00025A03" w:rsidRDefault="005D58B2">
            <w:pPr>
              <w:spacing w:line="360" w:lineRule="auto"/>
              <w:ind w:leftChars="100" w:left="210"/>
              <w:outlineLvl w:val="0"/>
              <w:rPr>
                <w:rFonts w:ascii="宋体"/>
                <w:b/>
                <w:sz w:val="24"/>
              </w:rPr>
            </w:pPr>
            <w:r>
              <w:rPr>
                <w:rFonts w:ascii="宋体" w:hint="eastAsia"/>
                <w:b/>
                <w:sz w:val="24"/>
              </w:rPr>
              <w:t>合计（人民币）</w:t>
            </w:r>
          </w:p>
        </w:tc>
        <w:tc>
          <w:tcPr>
            <w:tcW w:w="6514" w:type="dxa"/>
            <w:gridSpan w:val="4"/>
            <w:tcBorders>
              <w:top w:val="single" w:sz="4" w:space="0" w:color="auto"/>
              <w:left w:val="single" w:sz="4" w:space="0" w:color="auto"/>
              <w:bottom w:val="single" w:sz="4" w:space="0" w:color="auto"/>
              <w:right w:val="single" w:sz="4" w:space="0" w:color="auto"/>
            </w:tcBorders>
            <w:vAlign w:val="center"/>
          </w:tcPr>
          <w:p w14:paraId="04FE5F69" w14:textId="77777777" w:rsidR="00025A03" w:rsidRDefault="005D58B2">
            <w:pPr>
              <w:spacing w:line="360" w:lineRule="auto"/>
              <w:ind w:left="355" w:hangingChars="148" w:hanging="355"/>
              <w:outlineLvl w:val="0"/>
              <w:rPr>
                <w:rFonts w:ascii="宋体"/>
                <w:sz w:val="24"/>
              </w:rPr>
            </w:pPr>
            <w:r>
              <w:rPr>
                <w:rFonts w:ascii="宋体" w:hint="eastAsia"/>
                <w:sz w:val="24"/>
              </w:rPr>
              <w:t xml:space="preserve">大写：    </w:t>
            </w:r>
            <w:r>
              <w:rPr>
                <w:rFonts w:ascii="宋体"/>
                <w:sz w:val="24"/>
              </w:rPr>
              <w:tab/>
            </w:r>
            <w:r>
              <w:rPr>
                <w:rFonts w:ascii="宋体" w:hint="eastAsia"/>
                <w:sz w:val="24"/>
              </w:rPr>
              <w:t xml:space="preserve">  小写：    元</w:t>
            </w:r>
          </w:p>
        </w:tc>
      </w:tr>
    </w:tbl>
    <w:p w14:paraId="45FC8D5D" w14:textId="77777777" w:rsidR="00025A03" w:rsidRDefault="005D58B2">
      <w:pPr>
        <w:pStyle w:val="2"/>
        <w:tabs>
          <w:tab w:val="left" w:pos="709"/>
        </w:tabs>
        <w:spacing w:before="0" w:after="0"/>
        <w:ind w:left="142"/>
        <w:rPr>
          <w:sz w:val="24"/>
          <w:szCs w:val="24"/>
        </w:rPr>
      </w:pPr>
      <w:r>
        <w:rPr>
          <w:rFonts w:hint="eastAsia"/>
          <w:sz w:val="24"/>
          <w:szCs w:val="24"/>
        </w:rPr>
        <w:t>二、软件交付及安装调试</w:t>
      </w:r>
    </w:p>
    <w:p w14:paraId="04C80CF8" w14:textId="77777777" w:rsidR="00025A03" w:rsidRDefault="005D58B2">
      <w:pPr>
        <w:spacing w:line="420" w:lineRule="exact"/>
        <w:ind w:firstLineChars="200" w:firstLine="420"/>
        <w:rPr>
          <w:rFonts w:ascii="宋体"/>
        </w:rPr>
      </w:pPr>
      <w:r>
        <w:rPr>
          <w:rFonts w:ascii="宋体" w:hint="eastAsia"/>
        </w:rPr>
        <w:t>交付地点：山东济南</w:t>
      </w:r>
    </w:p>
    <w:p w14:paraId="09A633F4" w14:textId="77777777" w:rsidR="00025A03" w:rsidRDefault="005D58B2">
      <w:pPr>
        <w:spacing w:line="420" w:lineRule="exact"/>
        <w:ind w:firstLineChars="200" w:firstLine="420"/>
        <w:rPr>
          <w:rFonts w:ascii="宋体"/>
        </w:rPr>
      </w:pPr>
      <w:r>
        <w:rPr>
          <w:rFonts w:ascii="宋体" w:hint="eastAsia"/>
        </w:rPr>
        <w:t>交付内容：产品满足《【】项目工作说明书》的要求。</w:t>
      </w:r>
    </w:p>
    <w:p w14:paraId="4823D169" w14:textId="77777777" w:rsidR="00025A03" w:rsidRDefault="005D58B2">
      <w:pPr>
        <w:spacing w:line="420" w:lineRule="exact"/>
        <w:ind w:firstLineChars="200" w:firstLine="420"/>
        <w:rPr>
          <w:rFonts w:ascii="宋体"/>
        </w:rPr>
      </w:pPr>
      <w:r>
        <w:rPr>
          <w:rFonts w:ascii="宋体" w:hint="eastAsia"/>
        </w:rPr>
        <w:t>交付期限：合同签订后15个工作日内，并在软件交付后 10 个工作日内进行安装调试。</w:t>
      </w:r>
    </w:p>
    <w:p w14:paraId="212584B6" w14:textId="77777777" w:rsidR="00025A03" w:rsidRDefault="005D58B2">
      <w:pPr>
        <w:pStyle w:val="2"/>
        <w:tabs>
          <w:tab w:val="left" w:pos="709"/>
        </w:tabs>
        <w:spacing w:before="0" w:after="0"/>
        <w:ind w:left="142"/>
        <w:rPr>
          <w:sz w:val="24"/>
          <w:szCs w:val="24"/>
        </w:rPr>
      </w:pPr>
      <w:r>
        <w:rPr>
          <w:rFonts w:hint="eastAsia"/>
          <w:sz w:val="24"/>
          <w:szCs w:val="24"/>
        </w:rPr>
        <w:t>三、质量保证</w:t>
      </w:r>
    </w:p>
    <w:p w14:paraId="3760EC3F" w14:textId="77777777" w:rsidR="00025A03" w:rsidRDefault="005D58B2">
      <w:pPr>
        <w:spacing w:line="420" w:lineRule="exact"/>
        <w:ind w:firstLineChars="200" w:firstLine="420"/>
        <w:rPr>
          <w:rFonts w:ascii="宋体"/>
        </w:rPr>
      </w:pPr>
      <w:r>
        <w:rPr>
          <w:rFonts w:ascii="宋体" w:hint="eastAsia"/>
        </w:rPr>
        <w:t>1、软件试运行之前，乙方须负责建立甲方认可的系统运行、维护机制。</w:t>
      </w:r>
    </w:p>
    <w:p w14:paraId="1C53F439" w14:textId="77777777" w:rsidR="00025A03" w:rsidRDefault="005D58B2">
      <w:pPr>
        <w:spacing w:line="420" w:lineRule="exact"/>
        <w:ind w:firstLineChars="200" w:firstLine="420"/>
        <w:rPr>
          <w:rFonts w:ascii="宋体"/>
        </w:rPr>
      </w:pPr>
      <w:r>
        <w:rPr>
          <w:rFonts w:ascii="宋体" w:hint="eastAsia"/>
        </w:rPr>
        <w:t>2、乙方为甲方提供自验收合格后 12 个月的质量保证期。质量保证期内，乙方对售出的软件承担免费售后服务。在质量保证期内，如软件运行出现任何问题，乙方均应积极给予技术支持并及时解决相关问题。待问题解决后，乙方提交问题解决报告，由双方项目经理签字确认。</w:t>
      </w:r>
    </w:p>
    <w:p w14:paraId="5BCCDF2F" w14:textId="77777777" w:rsidR="00025A03" w:rsidRDefault="005D58B2">
      <w:pPr>
        <w:spacing w:line="420" w:lineRule="exact"/>
        <w:ind w:firstLineChars="200" w:firstLine="420"/>
        <w:rPr>
          <w:rFonts w:ascii="宋体"/>
        </w:rPr>
      </w:pPr>
      <w:r>
        <w:rPr>
          <w:rFonts w:ascii="宋体" w:hint="eastAsia"/>
        </w:rPr>
        <w:t>3、乙方具体服务内容须严格按照《【】项目工作说明书》中相关内容执行。</w:t>
      </w:r>
    </w:p>
    <w:p w14:paraId="5D9AFBEB" w14:textId="77777777" w:rsidR="00025A03" w:rsidRDefault="005D58B2">
      <w:pPr>
        <w:pStyle w:val="2"/>
        <w:tabs>
          <w:tab w:val="left" w:pos="709"/>
        </w:tabs>
        <w:spacing w:before="0" w:after="0"/>
        <w:ind w:left="142"/>
        <w:rPr>
          <w:sz w:val="24"/>
          <w:szCs w:val="24"/>
        </w:rPr>
      </w:pPr>
      <w:r>
        <w:rPr>
          <w:rFonts w:hint="eastAsia"/>
          <w:sz w:val="24"/>
          <w:szCs w:val="24"/>
        </w:rPr>
        <w:t>四、乙方承诺</w:t>
      </w:r>
    </w:p>
    <w:p w14:paraId="1DBF4B27" w14:textId="77777777" w:rsidR="00025A03" w:rsidRDefault="005D58B2">
      <w:pPr>
        <w:spacing w:line="420" w:lineRule="exact"/>
        <w:ind w:firstLineChars="200" w:firstLine="420"/>
        <w:rPr>
          <w:rFonts w:ascii="宋体"/>
        </w:rPr>
      </w:pPr>
      <w:r>
        <w:rPr>
          <w:rFonts w:ascii="宋体" w:hint="eastAsia"/>
        </w:rPr>
        <w:t>1、乙方承诺是软件著作权所有方，保证所售出的软件为可合法销售的正版软件产品。</w:t>
      </w:r>
    </w:p>
    <w:p w14:paraId="4EB2D668" w14:textId="77777777" w:rsidR="00025A03" w:rsidRDefault="005D58B2">
      <w:pPr>
        <w:spacing w:line="420" w:lineRule="exact"/>
        <w:ind w:firstLineChars="200" w:firstLine="420"/>
        <w:rPr>
          <w:rFonts w:ascii="宋体"/>
        </w:rPr>
      </w:pPr>
      <w:r>
        <w:rPr>
          <w:rFonts w:ascii="宋体" w:hint="eastAsia"/>
        </w:rPr>
        <w:t>2、乙方如以光盘或产品包的形式交付，该软件产品应为原厂生产的产品，应符合国家标准及相关行业标准；乙方如以书面授权方式交付，应确保该授权书真实、合法、有效，并承担因授权书不符合上述约定给甲方带来的全部法律责任和经济损失。</w:t>
      </w:r>
    </w:p>
    <w:p w14:paraId="3DD8394F" w14:textId="77777777" w:rsidR="00025A03" w:rsidRDefault="005D58B2">
      <w:pPr>
        <w:spacing w:line="420" w:lineRule="exact"/>
        <w:ind w:firstLineChars="200" w:firstLine="420"/>
        <w:rPr>
          <w:rFonts w:ascii="宋体"/>
        </w:rPr>
      </w:pPr>
      <w:r>
        <w:rPr>
          <w:rFonts w:ascii="宋体" w:hint="eastAsia"/>
        </w:rPr>
        <w:t>3、乙方按照《【】项目工作说明书》的要求对系统的集成提供必要的协助。</w:t>
      </w:r>
    </w:p>
    <w:p w14:paraId="2B1B6A43" w14:textId="77777777" w:rsidR="00025A03" w:rsidRDefault="005D58B2">
      <w:pPr>
        <w:pStyle w:val="2"/>
        <w:tabs>
          <w:tab w:val="left" w:pos="709"/>
        </w:tabs>
        <w:spacing w:before="0" w:after="0"/>
        <w:ind w:left="142"/>
        <w:rPr>
          <w:sz w:val="24"/>
          <w:szCs w:val="24"/>
        </w:rPr>
      </w:pPr>
      <w:r>
        <w:rPr>
          <w:rFonts w:hint="eastAsia"/>
          <w:sz w:val="24"/>
          <w:szCs w:val="24"/>
        </w:rPr>
        <w:t>五、软件验收</w:t>
      </w:r>
    </w:p>
    <w:p w14:paraId="55C848A8" w14:textId="77777777" w:rsidR="00025A03" w:rsidRDefault="005D58B2">
      <w:pPr>
        <w:spacing w:line="420" w:lineRule="exact"/>
        <w:ind w:firstLineChars="200" w:firstLine="420"/>
        <w:rPr>
          <w:rFonts w:ascii="宋体"/>
        </w:rPr>
      </w:pPr>
      <w:r>
        <w:rPr>
          <w:rFonts w:ascii="宋体" w:hint="eastAsia"/>
        </w:rPr>
        <w:t>1、乙方须严格按软件安装、售后等技术服务支持计划进度执行，并按时按质交付。</w:t>
      </w:r>
    </w:p>
    <w:p w14:paraId="7F983755" w14:textId="77777777" w:rsidR="00025A03" w:rsidRDefault="005D58B2">
      <w:pPr>
        <w:spacing w:line="420" w:lineRule="exact"/>
        <w:ind w:firstLineChars="200" w:firstLine="420"/>
        <w:rPr>
          <w:rFonts w:ascii="宋体"/>
        </w:rPr>
      </w:pPr>
      <w:r>
        <w:rPr>
          <w:rFonts w:ascii="宋体" w:hint="eastAsia"/>
        </w:rPr>
        <w:t>2、软件安装维护实施各阶段工作中，甲乙双方均需填写验收表，经双方项目经理签字确认，并作为软件最终验收合格的依据。</w:t>
      </w:r>
    </w:p>
    <w:p w14:paraId="0D8FC413" w14:textId="77777777" w:rsidR="00025A03" w:rsidRDefault="005D58B2">
      <w:pPr>
        <w:spacing w:line="420" w:lineRule="exact"/>
        <w:ind w:firstLineChars="200" w:firstLine="420"/>
        <w:rPr>
          <w:rFonts w:ascii="宋体"/>
        </w:rPr>
      </w:pPr>
      <w:r>
        <w:rPr>
          <w:rFonts w:ascii="宋体" w:hint="eastAsia"/>
        </w:rPr>
        <w:t>3、软件验收于软件上线运行满 6个月进行验收评审,并于30日内完成。如因乙方</w:t>
      </w:r>
      <w:r>
        <w:rPr>
          <w:rFonts w:ascii="宋体" w:hint="eastAsia"/>
          <w:sz w:val="24"/>
        </w:rPr>
        <w:t>原因致使</w:t>
      </w:r>
      <w:r>
        <w:rPr>
          <w:rFonts w:ascii="宋体" w:hint="eastAsia"/>
        </w:rPr>
        <w:t>软件验收未通过，乙方应尽快排除故障，甲方积极配合，排除故障后重新启动验收评审流程。</w:t>
      </w:r>
    </w:p>
    <w:p w14:paraId="5F61BAAF" w14:textId="77777777" w:rsidR="00025A03" w:rsidRDefault="005D58B2">
      <w:pPr>
        <w:spacing w:line="420" w:lineRule="exact"/>
        <w:ind w:firstLineChars="200" w:firstLine="420"/>
        <w:rPr>
          <w:rFonts w:ascii="宋体"/>
        </w:rPr>
      </w:pPr>
      <w:r>
        <w:rPr>
          <w:rFonts w:ascii="宋体" w:hint="eastAsia"/>
        </w:rPr>
        <w:t>软件安装调试运行后，甲方对软件进行最终验收并签署书面验收报告，方为验收通过。</w:t>
      </w:r>
    </w:p>
    <w:p w14:paraId="4343A4BD" w14:textId="77777777" w:rsidR="00025A03" w:rsidRDefault="005D58B2">
      <w:pPr>
        <w:spacing w:line="420" w:lineRule="exact"/>
        <w:ind w:firstLineChars="200" w:firstLine="420"/>
        <w:rPr>
          <w:rFonts w:ascii="宋体"/>
        </w:rPr>
      </w:pPr>
      <w:r>
        <w:rPr>
          <w:rFonts w:ascii="宋体" w:hint="eastAsia"/>
        </w:rPr>
        <w:t>验收合格并不意味着免除乙方对软件产品使用过程中的质量保证责任和售后服务义务。</w:t>
      </w:r>
    </w:p>
    <w:p w14:paraId="1513C659" w14:textId="77777777" w:rsidR="00025A03" w:rsidRDefault="005D58B2">
      <w:pPr>
        <w:pStyle w:val="2"/>
        <w:tabs>
          <w:tab w:val="left" w:pos="709"/>
        </w:tabs>
        <w:spacing w:before="0" w:after="0"/>
        <w:ind w:left="142"/>
        <w:rPr>
          <w:sz w:val="24"/>
          <w:szCs w:val="24"/>
        </w:rPr>
      </w:pPr>
      <w:r>
        <w:rPr>
          <w:rFonts w:hint="eastAsia"/>
          <w:sz w:val="24"/>
          <w:szCs w:val="24"/>
        </w:rPr>
        <w:lastRenderedPageBreak/>
        <w:t>六、结算</w:t>
      </w:r>
    </w:p>
    <w:p w14:paraId="32ACF616" w14:textId="77777777" w:rsidR="00025A03" w:rsidRDefault="005D58B2">
      <w:pPr>
        <w:numPr>
          <w:ilvl w:val="0"/>
          <w:numId w:val="8"/>
        </w:numPr>
        <w:tabs>
          <w:tab w:val="left" w:pos="851"/>
        </w:tabs>
        <w:spacing w:line="360" w:lineRule="auto"/>
        <w:ind w:left="0" w:firstLineChars="200" w:firstLine="420"/>
        <w:rPr>
          <w:rFonts w:ascii="宋体"/>
          <w:szCs w:val="21"/>
        </w:rPr>
      </w:pPr>
      <w:r>
        <w:rPr>
          <w:rFonts w:ascii="宋体" w:hint="eastAsia"/>
          <w:szCs w:val="21"/>
        </w:rPr>
        <w:t>本合同总金额为人民币</w:t>
      </w:r>
      <w:r>
        <w:rPr>
          <w:rFonts w:ascii="宋体" w:hint="eastAsia"/>
          <w:szCs w:val="21"/>
          <w:u w:val="single"/>
        </w:rPr>
        <w:t>（【】元）</w:t>
      </w:r>
      <w:r>
        <w:rPr>
          <w:rFonts w:ascii="宋体" w:hint="eastAsia"/>
          <w:szCs w:val="21"/>
        </w:rPr>
        <w:t>整</w:t>
      </w:r>
      <w:r>
        <w:rPr>
          <w:rFonts w:ascii="宋体" w:hint="eastAsia"/>
          <w:szCs w:val="21"/>
          <w:u w:val="single"/>
        </w:rPr>
        <w:t>（</w:t>
      </w:r>
      <w:r>
        <w:rPr>
          <w:rFonts w:ascii="宋体" w:hint="eastAsia"/>
          <w:szCs w:val="21"/>
          <w:u w:val="single"/>
        </w:rPr>
        <w:t>¥</w:t>
      </w:r>
      <w:r>
        <w:rPr>
          <w:rFonts w:ascii="宋体" w:hint="eastAsia"/>
          <w:szCs w:val="21"/>
          <w:u w:val="single"/>
        </w:rPr>
        <w:t>【】元）</w:t>
      </w:r>
      <w:r>
        <w:rPr>
          <w:rFonts w:ascii="宋体" w:hint="eastAsia"/>
          <w:szCs w:val="21"/>
        </w:rPr>
        <w:t>,乙方为甲方开具增值税专用（税率【】</w:t>
      </w:r>
      <w:r>
        <w:rPr>
          <w:rFonts w:ascii="宋体"/>
          <w:szCs w:val="21"/>
        </w:rPr>
        <w:t>%</w:t>
      </w:r>
      <w:r>
        <w:rPr>
          <w:rFonts w:ascii="宋体" w:hint="eastAsia"/>
          <w:szCs w:val="21"/>
        </w:rPr>
        <w:t>）发票，甲方以</w:t>
      </w:r>
      <w:r>
        <w:rPr>
          <w:rFonts w:ascii="宋体" w:hint="eastAsia"/>
          <w:szCs w:val="21"/>
          <w:u w:val="single"/>
        </w:rPr>
        <w:t xml:space="preserve"> 【】 </w:t>
      </w:r>
      <w:r>
        <w:rPr>
          <w:rFonts w:ascii="宋体" w:hint="eastAsia"/>
          <w:szCs w:val="21"/>
        </w:rPr>
        <w:t>方式分以下三个阶段向乙方支付：</w:t>
      </w:r>
    </w:p>
    <w:p w14:paraId="306974D9" w14:textId="77777777" w:rsidR="00025A03" w:rsidRDefault="005D58B2">
      <w:pPr>
        <w:numPr>
          <w:ilvl w:val="0"/>
          <w:numId w:val="9"/>
        </w:numPr>
        <w:spacing w:line="360" w:lineRule="auto"/>
        <w:ind w:left="0" w:firstLineChars="200" w:firstLine="420"/>
        <w:rPr>
          <w:rFonts w:ascii="宋体"/>
          <w:szCs w:val="21"/>
        </w:rPr>
      </w:pPr>
      <w:r>
        <w:rPr>
          <w:rFonts w:ascii="宋体" w:hint="eastAsia"/>
          <w:szCs w:val="21"/>
        </w:rPr>
        <w:t>合同签订后30日内，乙方向甲方提供发票，在收到乙方提供的发票后30日内，甲方向乙方支付本合同总金额的</w:t>
      </w:r>
      <w:r>
        <w:rPr>
          <w:rFonts w:ascii="宋体" w:hint="eastAsia"/>
          <w:szCs w:val="21"/>
          <w:u w:val="single"/>
        </w:rPr>
        <w:t xml:space="preserve">【】% </w:t>
      </w:r>
      <w:r>
        <w:rPr>
          <w:rFonts w:ascii="宋体" w:hint="eastAsia"/>
          <w:szCs w:val="21"/>
        </w:rPr>
        <w:t>，即人民币</w:t>
      </w:r>
      <w:r>
        <w:rPr>
          <w:rFonts w:ascii="宋体" w:hint="eastAsia"/>
          <w:szCs w:val="21"/>
          <w:u w:val="single"/>
        </w:rPr>
        <w:t>【】</w:t>
      </w:r>
      <w:r>
        <w:rPr>
          <w:rFonts w:ascii="宋体" w:hint="eastAsia"/>
          <w:szCs w:val="21"/>
        </w:rPr>
        <w:t>元整（</w:t>
      </w:r>
      <w:r>
        <w:rPr>
          <w:rFonts w:ascii="宋体" w:hint="eastAsia"/>
          <w:szCs w:val="21"/>
        </w:rPr>
        <w:t>¥</w:t>
      </w:r>
      <w:r>
        <w:rPr>
          <w:rFonts w:ascii="宋体" w:hint="eastAsia"/>
          <w:szCs w:val="21"/>
          <w:u w:val="single"/>
        </w:rPr>
        <w:t>【】元</w:t>
      </w:r>
      <w:r>
        <w:rPr>
          <w:rFonts w:ascii="宋体" w:hint="eastAsia"/>
          <w:szCs w:val="21"/>
        </w:rPr>
        <w:t>）；</w:t>
      </w:r>
    </w:p>
    <w:p w14:paraId="58B46DEA" w14:textId="77777777" w:rsidR="00025A03" w:rsidRDefault="005D58B2">
      <w:pPr>
        <w:numPr>
          <w:ilvl w:val="0"/>
          <w:numId w:val="9"/>
        </w:numPr>
        <w:spacing w:line="360" w:lineRule="auto"/>
        <w:ind w:left="0" w:firstLineChars="200" w:firstLine="420"/>
        <w:rPr>
          <w:rFonts w:ascii="宋体"/>
          <w:szCs w:val="21"/>
        </w:rPr>
      </w:pPr>
      <w:r>
        <w:rPr>
          <w:rFonts w:ascii="宋体" w:hint="eastAsia"/>
          <w:szCs w:val="21"/>
        </w:rPr>
        <w:t xml:space="preserve">项目验收通过后30日内，乙方向甲方提供发票，在收到乙方提供的发票后30日内，甲方向乙方支付本合同总金额的 </w:t>
      </w:r>
      <w:r>
        <w:rPr>
          <w:rFonts w:ascii="宋体" w:hint="eastAsia"/>
          <w:szCs w:val="21"/>
          <w:u w:val="single"/>
        </w:rPr>
        <w:t xml:space="preserve">【】%  </w:t>
      </w:r>
      <w:r>
        <w:rPr>
          <w:rFonts w:ascii="宋体" w:hint="eastAsia"/>
          <w:szCs w:val="21"/>
        </w:rPr>
        <w:t>，即人民币</w:t>
      </w:r>
      <w:r>
        <w:rPr>
          <w:rFonts w:ascii="宋体" w:hint="eastAsia"/>
          <w:szCs w:val="21"/>
          <w:u w:val="single"/>
        </w:rPr>
        <w:t>【】</w:t>
      </w:r>
      <w:r>
        <w:rPr>
          <w:rFonts w:ascii="宋体" w:hint="eastAsia"/>
          <w:szCs w:val="21"/>
        </w:rPr>
        <w:t>元整（</w:t>
      </w:r>
      <w:r>
        <w:rPr>
          <w:rFonts w:ascii="宋体" w:hint="eastAsia"/>
          <w:szCs w:val="21"/>
        </w:rPr>
        <w:t>¥</w:t>
      </w:r>
      <w:r>
        <w:rPr>
          <w:rFonts w:ascii="宋体" w:hint="eastAsia"/>
          <w:szCs w:val="21"/>
          <w:u w:val="single"/>
        </w:rPr>
        <w:t>【】元</w:t>
      </w:r>
      <w:r>
        <w:rPr>
          <w:rFonts w:ascii="宋体" w:hint="eastAsia"/>
          <w:szCs w:val="21"/>
        </w:rPr>
        <w:t>）；</w:t>
      </w:r>
    </w:p>
    <w:p w14:paraId="1CE995FB" w14:textId="77777777" w:rsidR="00025A03" w:rsidRDefault="005D58B2">
      <w:pPr>
        <w:numPr>
          <w:ilvl w:val="0"/>
          <w:numId w:val="9"/>
        </w:numPr>
        <w:spacing w:line="360" w:lineRule="auto"/>
        <w:ind w:left="0" w:firstLineChars="200" w:firstLine="420"/>
        <w:rPr>
          <w:rFonts w:ascii="宋体"/>
          <w:szCs w:val="21"/>
        </w:rPr>
      </w:pPr>
      <w:r>
        <w:rPr>
          <w:rFonts w:ascii="宋体" w:hint="eastAsia"/>
          <w:szCs w:val="21"/>
        </w:rPr>
        <w:t xml:space="preserve">质量保证期满后30日内, 且乙方在质保期内保证了软件的正常运行、升级和维护工作的前提下，乙方向甲方提供发票，在收到乙方提供的发票后30日内，甲方向乙方支付本合同总金额的 </w:t>
      </w:r>
      <w:r>
        <w:rPr>
          <w:rFonts w:ascii="宋体" w:hint="eastAsia"/>
          <w:szCs w:val="21"/>
          <w:u w:val="single"/>
        </w:rPr>
        <w:t xml:space="preserve">10%  </w:t>
      </w:r>
      <w:r>
        <w:rPr>
          <w:rFonts w:ascii="宋体" w:hint="eastAsia"/>
          <w:szCs w:val="21"/>
        </w:rPr>
        <w:t>，即人民币</w:t>
      </w:r>
      <w:r>
        <w:rPr>
          <w:rFonts w:ascii="宋体" w:hint="eastAsia"/>
          <w:szCs w:val="21"/>
          <w:u w:val="single"/>
        </w:rPr>
        <w:t>【】</w:t>
      </w:r>
      <w:r>
        <w:rPr>
          <w:rFonts w:ascii="宋体" w:hint="eastAsia"/>
          <w:szCs w:val="21"/>
        </w:rPr>
        <w:t>元整（</w:t>
      </w:r>
      <w:r>
        <w:rPr>
          <w:rFonts w:ascii="宋体" w:hint="eastAsia"/>
          <w:szCs w:val="21"/>
        </w:rPr>
        <w:t>¥</w:t>
      </w:r>
      <w:r>
        <w:rPr>
          <w:rFonts w:ascii="宋体" w:hint="eastAsia"/>
          <w:szCs w:val="21"/>
          <w:u w:val="single"/>
        </w:rPr>
        <w:t>【】元</w:t>
      </w:r>
      <w:r>
        <w:rPr>
          <w:rFonts w:ascii="宋体" w:hint="eastAsia"/>
          <w:szCs w:val="21"/>
        </w:rPr>
        <w:t>）；</w:t>
      </w:r>
    </w:p>
    <w:p w14:paraId="482B8E35" w14:textId="77777777" w:rsidR="00025A03" w:rsidRDefault="005D58B2">
      <w:pPr>
        <w:numPr>
          <w:ilvl w:val="0"/>
          <w:numId w:val="8"/>
        </w:numPr>
        <w:tabs>
          <w:tab w:val="left" w:pos="851"/>
        </w:tabs>
        <w:spacing w:line="360" w:lineRule="auto"/>
        <w:ind w:left="0" w:firstLineChars="200" w:firstLine="420"/>
        <w:rPr>
          <w:rFonts w:ascii="宋体"/>
          <w:szCs w:val="21"/>
        </w:rPr>
      </w:pPr>
      <w:r>
        <w:rPr>
          <w:rFonts w:ascii="宋体" w:hint="eastAsia"/>
          <w:szCs w:val="21"/>
        </w:rPr>
        <w:t>乙方的开户银行及账号：</w:t>
      </w:r>
    </w:p>
    <w:p w14:paraId="49FB60CB" w14:textId="77777777" w:rsidR="00025A03" w:rsidRDefault="005D58B2">
      <w:pPr>
        <w:spacing w:line="360" w:lineRule="auto"/>
        <w:ind w:firstLineChars="354" w:firstLine="743"/>
        <w:rPr>
          <w:rFonts w:ascii="宋体"/>
          <w:szCs w:val="21"/>
        </w:rPr>
      </w:pPr>
      <w:r>
        <w:rPr>
          <w:rFonts w:ascii="宋体" w:hint="eastAsia"/>
          <w:szCs w:val="21"/>
        </w:rPr>
        <w:t>开户银行：</w:t>
      </w:r>
    </w:p>
    <w:p w14:paraId="4BBD27E8" w14:textId="77777777" w:rsidR="00025A03" w:rsidRDefault="005D58B2">
      <w:pPr>
        <w:spacing w:line="360" w:lineRule="auto"/>
        <w:ind w:firstLineChars="354" w:firstLine="743"/>
        <w:rPr>
          <w:rFonts w:ascii="宋体"/>
          <w:szCs w:val="21"/>
        </w:rPr>
      </w:pPr>
      <w:r>
        <w:rPr>
          <w:rFonts w:ascii="宋体" w:hint="eastAsia"/>
          <w:szCs w:val="21"/>
        </w:rPr>
        <w:t>开户名称：</w:t>
      </w:r>
    </w:p>
    <w:p w14:paraId="32B0D928" w14:textId="77777777" w:rsidR="00025A03" w:rsidRDefault="005D58B2">
      <w:pPr>
        <w:spacing w:line="360" w:lineRule="auto"/>
        <w:ind w:firstLineChars="354" w:firstLine="743"/>
        <w:rPr>
          <w:rFonts w:ascii="宋体"/>
          <w:sz w:val="24"/>
        </w:rPr>
      </w:pPr>
      <w:r>
        <w:rPr>
          <w:rFonts w:ascii="宋体" w:hint="eastAsia"/>
          <w:szCs w:val="21"/>
        </w:rPr>
        <w:t>开户账号：</w:t>
      </w:r>
    </w:p>
    <w:p w14:paraId="4587A042" w14:textId="77777777" w:rsidR="00025A03" w:rsidRDefault="005D58B2">
      <w:pPr>
        <w:pStyle w:val="2"/>
        <w:tabs>
          <w:tab w:val="left" w:pos="709"/>
        </w:tabs>
        <w:spacing w:before="0" w:after="0"/>
        <w:ind w:left="142"/>
        <w:rPr>
          <w:sz w:val="24"/>
          <w:szCs w:val="24"/>
        </w:rPr>
      </w:pPr>
      <w:r>
        <w:rPr>
          <w:rFonts w:hint="eastAsia"/>
          <w:sz w:val="24"/>
          <w:szCs w:val="24"/>
        </w:rPr>
        <w:t>七、知识产权</w:t>
      </w:r>
    </w:p>
    <w:p w14:paraId="7F1BDDD0" w14:textId="77777777" w:rsidR="00025A03" w:rsidRDefault="005D58B2">
      <w:pPr>
        <w:numPr>
          <w:ilvl w:val="0"/>
          <w:numId w:val="10"/>
        </w:numPr>
        <w:tabs>
          <w:tab w:val="left" w:pos="851"/>
        </w:tabs>
        <w:spacing w:line="360" w:lineRule="auto"/>
        <w:ind w:left="0" w:firstLineChars="200" w:firstLine="420"/>
        <w:rPr>
          <w:rFonts w:ascii="宋体"/>
          <w:szCs w:val="21"/>
        </w:rPr>
      </w:pPr>
      <w:r>
        <w:rPr>
          <w:rFonts w:ascii="宋体" w:hint="eastAsia"/>
          <w:szCs w:val="21"/>
        </w:rPr>
        <w:t>乙方保证本合同项下的软件产品不侵犯任何第三方的知识产权，如任意第三方因知识产权侵权为由向甲方提出索赔、诉讼等，甲方因此遭受的一切损失(包括但不限于甲方承担的赔偿款及因此产生的律师费、诉讼费、评估费、公证费、交通费等合理费用）均由乙方承担。</w:t>
      </w:r>
    </w:p>
    <w:p w14:paraId="6B196C98" w14:textId="77777777" w:rsidR="00025A03" w:rsidRDefault="005D58B2">
      <w:pPr>
        <w:numPr>
          <w:ilvl w:val="0"/>
          <w:numId w:val="10"/>
        </w:numPr>
        <w:tabs>
          <w:tab w:val="left" w:pos="851"/>
        </w:tabs>
        <w:spacing w:line="360" w:lineRule="auto"/>
        <w:ind w:left="0" w:firstLineChars="200" w:firstLine="420"/>
        <w:rPr>
          <w:rFonts w:ascii="宋体"/>
          <w:szCs w:val="21"/>
        </w:rPr>
      </w:pPr>
      <w:r>
        <w:rPr>
          <w:rFonts w:ascii="宋体" w:hint="eastAsia"/>
          <w:szCs w:val="21"/>
        </w:rPr>
        <w:t>若该产品属于第三方产品或知识产权归属于第三方，则乙方应确保该项销售、服务行为合法性，否则甲方将按照前款规定执行。</w:t>
      </w:r>
    </w:p>
    <w:p w14:paraId="4968031F" w14:textId="77777777" w:rsidR="00025A03" w:rsidRDefault="005D58B2">
      <w:pPr>
        <w:numPr>
          <w:ilvl w:val="0"/>
          <w:numId w:val="10"/>
        </w:numPr>
        <w:tabs>
          <w:tab w:val="left" w:pos="851"/>
        </w:tabs>
        <w:spacing w:line="360" w:lineRule="auto"/>
        <w:ind w:left="0" w:firstLineChars="200" w:firstLine="420"/>
        <w:rPr>
          <w:rFonts w:ascii="宋体"/>
          <w:szCs w:val="21"/>
        </w:rPr>
      </w:pPr>
      <w:r>
        <w:rPr>
          <w:rFonts w:ascii="宋体" w:hint="eastAsia"/>
          <w:szCs w:val="21"/>
        </w:rPr>
        <w:t>软件应用过程中，针对甲方需求进行客户化开发及实施的技术文档、源代码等所有与项目有关的知识产权和使用权归甲方所有。</w:t>
      </w:r>
    </w:p>
    <w:p w14:paraId="364C9880" w14:textId="77777777" w:rsidR="00025A03" w:rsidRDefault="005D58B2">
      <w:pPr>
        <w:pStyle w:val="2"/>
        <w:tabs>
          <w:tab w:val="left" w:pos="709"/>
        </w:tabs>
        <w:spacing w:before="0" w:after="0"/>
        <w:ind w:left="142"/>
        <w:rPr>
          <w:sz w:val="24"/>
          <w:szCs w:val="24"/>
        </w:rPr>
      </w:pPr>
      <w:r>
        <w:rPr>
          <w:rFonts w:hint="eastAsia"/>
          <w:sz w:val="24"/>
          <w:szCs w:val="24"/>
        </w:rPr>
        <w:t>八、保密</w:t>
      </w:r>
    </w:p>
    <w:p w14:paraId="338330FB" w14:textId="77777777" w:rsidR="00025A03" w:rsidRDefault="005D58B2">
      <w:pPr>
        <w:tabs>
          <w:tab w:val="left" w:pos="993"/>
        </w:tabs>
        <w:spacing w:line="360" w:lineRule="auto"/>
        <w:ind w:firstLineChars="200" w:firstLine="420"/>
        <w:rPr>
          <w:rFonts w:ascii="宋体"/>
          <w:szCs w:val="21"/>
        </w:rPr>
      </w:pPr>
      <w:r>
        <w:rPr>
          <w:rFonts w:ascii="宋体" w:hint="eastAsia"/>
          <w:szCs w:val="21"/>
        </w:rPr>
        <w:t>双方对软件采购过程及实施过程中涉及的有关技术服务、数据文档、商业秘密以及其他信息（以下统称“保密信息”）等应恪守保密义务，未经对方书面许可，不得以任何方式将保密信息披露给任何第三方。否则，泄密方应承担对方因此造成的全部经济损失。保密期限为合同履行完毕之日起十年。</w:t>
      </w:r>
    </w:p>
    <w:p w14:paraId="4AFAD5CA" w14:textId="77777777" w:rsidR="00025A03" w:rsidRDefault="005D58B2">
      <w:pPr>
        <w:pStyle w:val="2"/>
        <w:tabs>
          <w:tab w:val="left" w:pos="709"/>
        </w:tabs>
        <w:spacing w:before="0" w:after="0"/>
        <w:ind w:left="142"/>
        <w:rPr>
          <w:sz w:val="24"/>
          <w:szCs w:val="24"/>
        </w:rPr>
      </w:pPr>
      <w:r>
        <w:rPr>
          <w:rFonts w:hint="eastAsia"/>
          <w:sz w:val="24"/>
          <w:szCs w:val="24"/>
        </w:rPr>
        <w:t>九、违约责任</w:t>
      </w:r>
    </w:p>
    <w:p w14:paraId="13E88099" w14:textId="77777777" w:rsidR="00025A03" w:rsidRDefault="005D58B2">
      <w:pPr>
        <w:tabs>
          <w:tab w:val="left" w:pos="993"/>
        </w:tabs>
        <w:spacing w:line="360" w:lineRule="auto"/>
        <w:ind w:firstLineChars="200" w:firstLine="420"/>
        <w:rPr>
          <w:rFonts w:ascii="宋体"/>
          <w:szCs w:val="21"/>
        </w:rPr>
      </w:pPr>
      <w:r>
        <w:rPr>
          <w:rFonts w:ascii="宋体" w:hint="eastAsia"/>
          <w:szCs w:val="21"/>
        </w:rPr>
        <w:t>1、合同签署及履行过程中，未经甲方书面同意，乙方不得擅自将本合同项下项目转让或分包，否则应承担合同总金额10%的违约金。</w:t>
      </w:r>
    </w:p>
    <w:p w14:paraId="599A3BBB" w14:textId="77777777" w:rsidR="00025A03" w:rsidRDefault="005D58B2">
      <w:pPr>
        <w:tabs>
          <w:tab w:val="left" w:pos="993"/>
        </w:tabs>
        <w:spacing w:line="360" w:lineRule="auto"/>
        <w:ind w:firstLineChars="200" w:firstLine="420"/>
        <w:rPr>
          <w:rFonts w:ascii="宋体"/>
          <w:szCs w:val="21"/>
        </w:rPr>
      </w:pPr>
      <w:r>
        <w:rPr>
          <w:rFonts w:ascii="宋体" w:hint="eastAsia"/>
          <w:szCs w:val="21"/>
        </w:rPr>
        <w:t>2、由于乙方原因逾期交付软件产品或逾期安装调试的，每日须按软件采购总金额2</w:t>
      </w:r>
      <w:r>
        <w:rPr>
          <w:rFonts w:ascii="宋体"/>
          <w:szCs w:val="21"/>
        </w:rPr>
        <w:t>‰</w:t>
      </w:r>
      <w:r>
        <w:rPr>
          <w:rFonts w:ascii="宋体" w:hint="eastAsia"/>
          <w:szCs w:val="21"/>
        </w:rPr>
        <w:t>的标准向甲方</w:t>
      </w:r>
      <w:r>
        <w:rPr>
          <w:rFonts w:ascii="宋体" w:hint="eastAsia"/>
          <w:szCs w:val="21"/>
        </w:rPr>
        <w:lastRenderedPageBreak/>
        <w:t>支付违约金。乙方逾期30天仍未交付软件产品或仍未安装调试的，甲方有权单方解除合同及要求乙方退回甲方已支付的费用并承担项目逾期造成的直接损失，赔偿最高限额为软件产品采购合同总金额。由于甲方原因造成乙方逾期交付产品或逾期安装调试的，乙方不承担违约责任。</w:t>
      </w:r>
    </w:p>
    <w:p w14:paraId="0CF26016" w14:textId="77777777" w:rsidR="00025A03" w:rsidRDefault="005D58B2">
      <w:pPr>
        <w:tabs>
          <w:tab w:val="left" w:pos="993"/>
        </w:tabs>
        <w:spacing w:line="360" w:lineRule="auto"/>
        <w:ind w:firstLineChars="200" w:firstLine="420"/>
        <w:rPr>
          <w:rFonts w:ascii="宋体"/>
          <w:szCs w:val="21"/>
        </w:rPr>
      </w:pPr>
      <w:r>
        <w:rPr>
          <w:rFonts w:ascii="宋体" w:hint="eastAsia"/>
          <w:szCs w:val="21"/>
        </w:rPr>
        <w:t>3、由于乙方提供的软件产品存在瑕疵或其他非甲方原因导致软件产品不能正常使用，影响甲方正常生产运营的，或由于乙方在软件安装、售后服务等工作存在瑕疵对甲方生产运营造成不良影响的，乙方除应积极配合甲方排除故障，恢复正常使用功能外，如给甲方造成损失的，还应向甲方承担全部赔偿责任，赔偿最高限额为软件产品采购合同总金额。</w:t>
      </w:r>
    </w:p>
    <w:p w14:paraId="495CD5BA" w14:textId="77777777" w:rsidR="00025A03" w:rsidRDefault="005D58B2">
      <w:pPr>
        <w:tabs>
          <w:tab w:val="left" w:pos="993"/>
        </w:tabs>
        <w:spacing w:line="360" w:lineRule="auto"/>
        <w:ind w:firstLineChars="200" w:firstLine="420"/>
        <w:rPr>
          <w:rFonts w:ascii="宋体"/>
          <w:szCs w:val="21"/>
        </w:rPr>
      </w:pPr>
      <w:r>
        <w:rPr>
          <w:rFonts w:ascii="宋体" w:hint="eastAsia"/>
          <w:szCs w:val="21"/>
        </w:rPr>
        <w:t>4、由于甲方原因造成逾期付款的（自发票收到30天以上仍未办理付款时，视为超期计时），每日须按逾期支付的款项金额2</w:t>
      </w:r>
      <w:r>
        <w:rPr>
          <w:rFonts w:ascii="宋体"/>
          <w:szCs w:val="21"/>
        </w:rPr>
        <w:t>‰</w:t>
      </w:r>
      <w:r>
        <w:rPr>
          <w:rFonts w:ascii="宋体" w:hint="eastAsia"/>
          <w:szCs w:val="21"/>
        </w:rPr>
        <w:t>的标准向乙方支付违约金，但不超过剩余未支付款项。</w:t>
      </w:r>
    </w:p>
    <w:p w14:paraId="09802115" w14:textId="77777777" w:rsidR="00025A03" w:rsidRDefault="005D58B2">
      <w:pPr>
        <w:tabs>
          <w:tab w:val="left" w:pos="993"/>
        </w:tabs>
        <w:spacing w:line="360" w:lineRule="auto"/>
        <w:ind w:firstLineChars="200" w:firstLine="420"/>
        <w:rPr>
          <w:rFonts w:ascii="宋体"/>
          <w:szCs w:val="21"/>
        </w:rPr>
      </w:pPr>
      <w:r>
        <w:rPr>
          <w:rFonts w:ascii="宋体" w:hint="eastAsia"/>
          <w:szCs w:val="21"/>
        </w:rPr>
        <w:t>5、由于甲方系统集成后，非乙方原因导致的频繁出现故障或其他不能正常使用情形，乙方应积极提供解决方案或技术支持。</w:t>
      </w:r>
    </w:p>
    <w:p w14:paraId="1381D44F" w14:textId="77777777" w:rsidR="00025A03" w:rsidRDefault="005D58B2">
      <w:pPr>
        <w:pStyle w:val="2"/>
        <w:keepNext/>
        <w:keepLines/>
        <w:numPr>
          <w:ilvl w:val="0"/>
          <w:numId w:val="11"/>
        </w:numPr>
        <w:tabs>
          <w:tab w:val="left" w:pos="709"/>
        </w:tabs>
        <w:adjustRightInd/>
        <w:spacing w:before="0" w:after="0"/>
        <w:textAlignment w:val="auto"/>
        <w:rPr>
          <w:sz w:val="24"/>
          <w:szCs w:val="24"/>
        </w:rPr>
      </w:pPr>
      <w:r>
        <w:rPr>
          <w:rFonts w:hint="eastAsia"/>
          <w:sz w:val="24"/>
          <w:szCs w:val="24"/>
        </w:rPr>
        <w:t>合同变更、解除与终止</w:t>
      </w:r>
    </w:p>
    <w:p w14:paraId="76BA9E95" w14:textId="77777777" w:rsidR="00025A03" w:rsidRDefault="005D58B2">
      <w:pPr>
        <w:tabs>
          <w:tab w:val="left" w:pos="993"/>
        </w:tabs>
        <w:spacing w:line="360" w:lineRule="auto"/>
        <w:ind w:firstLineChars="200" w:firstLine="420"/>
        <w:rPr>
          <w:rFonts w:ascii="宋体"/>
          <w:szCs w:val="21"/>
        </w:rPr>
      </w:pPr>
      <w:r>
        <w:rPr>
          <w:rFonts w:ascii="宋体" w:hint="eastAsia"/>
          <w:szCs w:val="21"/>
        </w:rPr>
        <w:t>1、在合同执行期内，双方均不得随意变更或解除合同。如一方确需变更合同，须经另一方书面同意并就变更事项达成一致意见后方可变更，否则视为违约。</w:t>
      </w:r>
    </w:p>
    <w:p w14:paraId="7062A9B2" w14:textId="77777777" w:rsidR="00025A03" w:rsidRDefault="005D58B2">
      <w:pPr>
        <w:tabs>
          <w:tab w:val="left" w:pos="993"/>
        </w:tabs>
        <w:spacing w:line="360" w:lineRule="auto"/>
        <w:ind w:firstLineChars="200" w:firstLine="420"/>
        <w:rPr>
          <w:rFonts w:ascii="宋体"/>
          <w:szCs w:val="21"/>
        </w:rPr>
      </w:pPr>
      <w:r>
        <w:rPr>
          <w:rFonts w:ascii="宋体" w:hint="eastAsia"/>
          <w:szCs w:val="21"/>
        </w:rPr>
        <w:t>2、如果合同一方发生下列事件，并在超过</w:t>
      </w:r>
      <w:r>
        <w:rPr>
          <w:rFonts w:ascii="宋体"/>
          <w:szCs w:val="21"/>
        </w:rPr>
        <w:t>60</w:t>
      </w:r>
      <w:r>
        <w:rPr>
          <w:rFonts w:ascii="宋体" w:hint="eastAsia"/>
          <w:szCs w:val="21"/>
        </w:rPr>
        <w:t>日内没有得以纠正，则对方有权提前终止本合同：</w:t>
      </w:r>
    </w:p>
    <w:p w14:paraId="1414FD57" w14:textId="77777777" w:rsidR="00025A03" w:rsidRDefault="005D58B2">
      <w:pPr>
        <w:tabs>
          <w:tab w:val="left" w:pos="993"/>
        </w:tabs>
        <w:spacing w:line="360" w:lineRule="auto"/>
        <w:ind w:firstLineChars="200" w:firstLine="420"/>
        <w:rPr>
          <w:rFonts w:ascii="宋体"/>
          <w:szCs w:val="21"/>
        </w:rPr>
      </w:pPr>
      <w:r>
        <w:rPr>
          <w:rFonts w:ascii="宋体" w:hint="eastAsia"/>
          <w:szCs w:val="21"/>
        </w:rPr>
        <w:t>（1）由于项目迟延或一方违约导致合同不能继续履行的；</w:t>
      </w:r>
    </w:p>
    <w:p w14:paraId="0447A6D6" w14:textId="77777777" w:rsidR="00025A03" w:rsidRDefault="005D58B2">
      <w:pPr>
        <w:tabs>
          <w:tab w:val="left" w:pos="993"/>
        </w:tabs>
        <w:spacing w:line="360" w:lineRule="auto"/>
        <w:ind w:firstLineChars="200" w:firstLine="420"/>
        <w:rPr>
          <w:rFonts w:ascii="宋体"/>
          <w:szCs w:val="21"/>
        </w:rPr>
      </w:pPr>
      <w:r>
        <w:rPr>
          <w:rFonts w:ascii="宋体" w:hint="eastAsia"/>
          <w:szCs w:val="21"/>
        </w:rPr>
        <w:t>（2）合同一方按照适用的破产法规进入破产程序，该合同方未向对方提供令对方满意的充分的书面保证，保证该合同方继续有能力，并愿意按照本合同的规定履行其义务的。</w:t>
      </w:r>
    </w:p>
    <w:p w14:paraId="4BD80402" w14:textId="77777777" w:rsidR="00025A03" w:rsidRDefault="005D58B2">
      <w:pPr>
        <w:tabs>
          <w:tab w:val="left" w:pos="993"/>
        </w:tabs>
        <w:spacing w:line="360" w:lineRule="auto"/>
        <w:ind w:firstLineChars="200" w:firstLine="420"/>
        <w:rPr>
          <w:rFonts w:ascii="宋体"/>
          <w:szCs w:val="21"/>
        </w:rPr>
      </w:pPr>
      <w:r>
        <w:rPr>
          <w:rFonts w:ascii="宋体" w:hint="eastAsia"/>
          <w:szCs w:val="21"/>
        </w:rPr>
        <w:t>3、本合同无论何等原因终止，本合同中有关知识产权与保密条款、赔偿义务，以及按照其性质在本合同终止后继续存续的条款将在本合同终止后继续有效。</w:t>
      </w:r>
    </w:p>
    <w:p w14:paraId="391E9745" w14:textId="77777777" w:rsidR="00025A03" w:rsidRDefault="005D58B2">
      <w:pPr>
        <w:pStyle w:val="2"/>
        <w:tabs>
          <w:tab w:val="left" w:pos="709"/>
          <w:tab w:val="left" w:pos="851"/>
          <w:tab w:val="left" w:pos="993"/>
        </w:tabs>
        <w:spacing w:before="0" w:after="0"/>
        <w:ind w:left="142"/>
        <w:rPr>
          <w:sz w:val="24"/>
          <w:szCs w:val="24"/>
        </w:rPr>
      </w:pPr>
      <w:r>
        <w:rPr>
          <w:rFonts w:hint="eastAsia"/>
          <w:sz w:val="24"/>
          <w:szCs w:val="24"/>
        </w:rPr>
        <w:t>十一、不可抗力</w:t>
      </w:r>
    </w:p>
    <w:p w14:paraId="659E0409" w14:textId="77777777" w:rsidR="00025A03" w:rsidRDefault="005D58B2">
      <w:pPr>
        <w:tabs>
          <w:tab w:val="left" w:pos="993"/>
        </w:tabs>
        <w:spacing w:line="360" w:lineRule="auto"/>
        <w:ind w:firstLineChars="200" w:firstLine="420"/>
        <w:rPr>
          <w:rFonts w:ascii="宋体"/>
          <w:szCs w:val="21"/>
        </w:rPr>
      </w:pPr>
      <w:r>
        <w:rPr>
          <w:rFonts w:ascii="宋体" w:hint="eastAsia"/>
          <w:szCs w:val="21"/>
        </w:rPr>
        <w:t>1、不可抗力是指不能预见、不能避免并不能克服的客观情况，包括：战争、火灾、洪水、台风、地震、政策变化或其它人力不可抗拒之事件。任何一方由于不可抗力的原因不能履行合同时，应及时通知对方并应在上述事件消除后15日内提供有关主管部门的证明。</w:t>
      </w:r>
    </w:p>
    <w:p w14:paraId="7A0DC287" w14:textId="77777777" w:rsidR="00025A03" w:rsidRDefault="005D58B2">
      <w:pPr>
        <w:tabs>
          <w:tab w:val="left" w:pos="993"/>
        </w:tabs>
        <w:spacing w:line="360" w:lineRule="auto"/>
        <w:ind w:firstLineChars="200" w:firstLine="420"/>
        <w:rPr>
          <w:rFonts w:ascii="宋体"/>
          <w:szCs w:val="21"/>
        </w:rPr>
      </w:pPr>
      <w:r>
        <w:rPr>
          <w:rFonts w:ascii="宋体" w:hint="eastAsia"/>
          <w:szCs w:val="21"/>
        </w:rPr>
        <w:t>2、因不可抗力事件不能及时消除而导致合同无法继续履行的，双方经协商一致同意解除合同，并使双方回到合同签署前的状态，即乙方不再向甲方提供任何实施服务，并退回甲方已支付的但乙方还未提供相应服务内容的合同款。</w:t>
      </w:r>
    </w:p>
    <w:p w14:paraId="7CECBF82" w14:textId="77777777" w:rsidR="00025A03" w:rsidRDefault="005D58B2">
      <w:pPr>
        <w:pStyle w:val="2"/>
        <w:tabs>
          <w:tab w:val="left" w:pos="709"/>
          <w:tab w:val="left" w:pos="993"/>
        </w:tabs>
        <w:spacing w:before="0" w:after="0"/>
        <w:ind w:left="142"/>
        <w:rPr>
          <w:sz w:val="24"/>
          <w:szCs w:val="24"/>
        </w:rPr>
      </w:pPr>
      <w:r>
        <w:rPr>
          <w:rFonts w:hint="eastAsia"/>
          <w:sz w:val="24"/>
          <w:szCs w:val="24"/>
        </w:rPr>
        <w:t>十二、其他</w:t>
      </w:r>
    </w:p>
    <w:p w14:paraId="217BD1D8" w14:textId="77777777" w:rsidR="00025A03" w:rsidRDefault="005D58B2">
      <w:pPr>
        <w:tabs>
          <w:tab w:val="left" w:pos="993"/>
        </w:tabs>
        <w:spacing w:line="360" w:lineRule="auto"/>
        <w:ind w:firstLineChars="200" w:firstLine="420"/>
        <w:rPr>
          <w:rFonts w:ascii="宋体"/>
          <w:szCs w:val="21"/>
        </w:rPr>
      </w:pPr>
      <w:r>
        <w:rPr>
          <w:rFonts w:ascii="宋体" w:hint="eastAsia"/>
          <w:szCs w:val="21"/>
        </w:rPr>
        <w:t>1、本合同经双方签署后生效。本合同一式伍份，甲方持叁份，乙方持贰份。</w:t>
      </w:r>
    </w:p>
    <w:p w14:paraId="262E0970" w14:textId="77777777" w:rsidR="00025A03" w:rsidRDefault="005D58B2">
      <w:pPr>
        <w:tabs>
          <w:tab w:val="left" w:pos="993"/>
        </w:tabs>
        <w:spacing w:line="360" w:lineRule="auto"/>
        <w:ind w:firstLineChars="200" w:firstLine="420"/>
        <w:rPr>
          <w:rFonts w:ascii="宋体"/>
          <w:szCs w:val="21"/>
        </w:rPr>
      </w:pPr>
      <w:r>
        <w:rPr>
          <w:rFonts w:ascii="宋体" w:hint="eastAsia"/>
          <w:szCs w:val="21"/>
        </w:rPr>
        <w:t>2、双方在本合同履行中发生的任何争议，首先应友好协商解决。协商不成的，任何一方均可向甲方</w:t>
      </w:r>
      <w:r>
        <w:rPr>
          <w:rFonts w:ascii="宋体" w:hint="eastAsia"/>
          <w:szCs w:val="21"/>
        </w:rPr>
        <w:lastRenderedPageBreak/>
        <w:t>住所地有管辖权的人民法院提起诉讼。</w:t>
      </w:r>
    </w:p>
    <w:p w14:paraId="4F2CC97B" w14:textId="77777777" w:rsidR="00025A03" w:rsidRDefault="005D58B2">
      <w:pPr>
        <w:tabs>
          <w:tab w:val="left" w:pos="993"/>
        </w:tabs>
        <w:spacing w:line="360" w:lineRule="auto"/>
        <w:ind w:firstLineChars="200" w:firstLine="420"/>
        <w:rPr>
          <w:rFonts w:ascii="宋体"/>
          <w:szCs w:val="21"/>
        </w:rPr>
      </w:pPr>
      <w:r>
        <w:rPr>
          <w:rFonts w:ascii="宋体" w:hint="eastAsia"/>
          <w:szCs w:val="21"/>
        </w:rPr>
        <w:t>3、《项目工作说明书》作为本合同的附件，与本合同具有同等法律效力。</w:t>
      </w:r>
    </w:p>
    <w:p w14:paraId="043A4B94" w14:textId="77777777" w:rsidR="00025A03" w:rsidRDefault="005D58B2">
      <w:pPr>
        <w:tabs>
          <w:tab w:val="left" w:pos="851"/>
        </w:tabs>
        <w:ind w:left="425" w:right="210"/>
        <w:rPr>
          <w:rFonts w:ascii="宋体"/>
          <w:sz w:val="24"/>
        </w:rPr>
      </w:pPr>
      <w:r>
        <w:rPr>
          <w:rFonts w:ascii="宋体" w:hint="eastAsia"/>
          <w:sz w:val="24"/>
        </w:rPr>
        <w:t>（以下无正文）</w:t>
      </w:r>
    </w:p>
    <w:p w14:paraId="4B7222B7" w14:textId="77777777" w:rsidR="00025A03" w:rsidRDefault="00025A03">
      <w:pPr>
        <w:pStyle w:val="af0"/>
        <w:ind w:firstLine="480"/>
        <w:rPr>
          <w:rFonts w:ascii="宋体"/>
          <w:sz w:val="24"/>
        </w:rPr>
      </w:pPr>
    </w:p>
    <w:p w14:paraId="74AA97ED" w14:textId="77777777" w:rsidR="00025A03" w:rsidRDefault="00025A03">
      <w:pPr>
        <w:tabs>
          <w:tab w:val="left" w:pos="851"/>
        </w:tabs>
        <w:ind w:right="210"/>
        <w:rPr>
          <w:rFonts w:ascii="宋体"/>
          <w:sz w:val="24"/>
        </w:rPr>
      </w:pPr>
    </w:p>
    <w:p w14:paraId="4F9349F2" w14:textId="77777777" w:rsidR="00025A03" w:rsidRDefault="00025A03">
      <w:pPr>
        <w:tabs>
          <w:tab w:val="left" w:pos="851"/>
        </w:tabs>
        <w:ind w:right="210"/>
        <w:rPr>
          <w:rFonts w:ascii="宋体"/>
          <w:sz w:val="24"/>
        </w:rPr>
      </w:pPr>
    </w:p>
    <w:p w14:paraId="6088A3A7" w14:textId="77777777" w:rsidR="00025A03" w:rsidRDefault="00025A03">
      <w:pPr>
        <w:tabs>
          <w:tab w:val="left" w:pos="851"/>
        </w:tabs>
        <w:ind w:left="425" w:right="210"/>
        <w:rPr>
          <w:rFonts w:ascii="宋体"/>
          <w:sz w:val="24"/>
        </w:rPr>
      </w:pPr>
    </w:p>
    <w:p w14:paraId="74FB163B" w14:textId="77777777" w:rsidR="00025A03" w:rsidRDefault="005D58B2">
      <w:pPr>
        <w:pStyle w:val="af5"/>
        <w:tabs>
          <w:tab w:val="left" w:pos="1050"/>
        </w:tabs>
        <w:ind w:left="560" w:right="210" w:firstLineChars="200" w:firstLine="420"/>
        <w:rPr>
          <w:sz w:val="21"/>
          <w:szCs w:val="21"/>
        </w:rPr>
      </w:pPr>
      <w:r>
        <w:rPr>
          <w:rFonts w:hint="eastAsia"/>
          <w:sz w:val="21"/>
          <w:szCs w:val="21"/>
        </w:rPr>
        <w:t>本页为双方《软件产品采购合同》的签署页</w:t>
      </w:r>
    </w:p>
    <w:p w14:paraId="5F90CA18" w14:textId="77777777" w:rsidR="00025A03" w:rsidRDefault="00025A03">
      <w:pPr>
        <w:pStyle w:val="af5"/>
        <w:tabs>
          <w:tab w:val="left" w:pos="1050"/>
        </w:tabs>
        <w:ind w:left="560" w:right="210" w:firstLineChars="200" w:firstLine="420"/>
        <w:rPr>
          <w:sz w:val="21"/>
          <w:szCs w:val="21"/>
        </w:rPr>
      </w:pPr>
    </w:p>
    <w:tbl>
      <w:tblPr>
        <w:tblW w:w="9923" w:type="dxa"/>
        <w:jc w:val="center"/>
        <w:tblLayout w:type="fixed"/>
        <w:tblLook w:val="04A0" w:firstRow="1" w:lastRow="0" w:firstColumn="1" w:lastColumn="0" w:noHBand="0" w:noVBand="1"/>
      </w:tblPr>
      <w:tblGrid>
        <w:gridCol w:w="1043"/>
        <w:gridCol w:w="3568"/>
        <w:gridCol w:w="209"/>
        <w:gridCol w:w="292"/>
        <w:gridCol w:w="905"/>
        <w:gridCol w:w="3906"/>
      </w:tblGrid>
      <w:tr w:rsidR="00025A03" w14:paraId="3FF20F26" w14:textId="77777777">
        <w:trPr>
          <w:trHeight w:val="595"/>
          <w:jc w:val="center"/>
        </w:trPr>
        <w:tc>
          <w:tcPr>
            <w:tcW w:w="4611" w:type="dxa"/>
            <w:gridSpan w:val="2"/>
            <w:vAlign w:val="center"/>
          </w:tcPr>
          <w:p w14:paraId="50A5F3E1" w14:textId="77777777" w:rsidR="00025A03" w:rsidRDefault="005D58B2">
            <w:pPr>
              <w:pStyle w:val="af4"/>
              <w:ind w:firstLineChars="0" w:firstLine="0"/>
              <w:rPr>
                <w:sz w:val="21"/>
                <w:szCs w:val="21"/>
              </w:rPr>
            </w:pPr>
            <w:r>
              <w:rPr>
                <w:rFonts w:hint="eastAsia"/>
                <w:b/>
                <w:sz w:val="21"/>
                <w:szCs w:val="21"/>
              </w:rPr>
              <w:t>甲方（盖章）：</w:t>
            </w:r>
          </w:p>
        </w:tc>
        <w:tc>
          <w:tcPr>
            <w:tcW w:w="501" w:type="dxa"/>
            <w:gridSpan w:val="2"/>
            <w:vAlign w:val="center"/>
          </w:tcPr>
          <w:p w14:paraId="0989CD91" w14:textId="77777777" w:rsidR="00025A03" w:rsidRDefault="00025A03">
            <w:pPr>
              <w:pStyle w:val="af4"/>
              <w:ind w:firstLine="422"/>
              <w:rPr>
                <w:b/>
                <w:sz w:val="21"/>
                <w:szCs w:val="21"/>
              </w:rPr>
            </w:pPr>
          </w:p>
        </w:tc>
        <w:tc>
          <w:tcPr>
            <w:tcW w:w="4811" w:type="dxa"/>
            <w:gridSpan w:val="2"/>
            <w:vAlign w:val="center"/>
          </w:tcPr>
          <w:p w14:paraId="069FEA74" w14:textId="77777777" w:rsidR="00025A03" w:rsidRDefault="005D58B2">
            <w:pPr>
              <w:pStyle w:val="af4"/>
              <w:ind w:firstLineChars="0" w:firstLine="0"/>
              <w:rPr>
                <w:b/>
                <w:sz w:val="21"/>
                <w:szCs w:val="21"/>
              </w:rPr>
            </w:pPr>
            <w:r>
              <w:rPr>
                <w:rFonts w:hint="eastAsia"/>
                <w:b/>
                <w:sz w:val="21"/>
                <w:szCs w:val="21"/>
              </w:rPr>
              <w:t>乙方（盖章）：</w:t>
            </w:r>
          </w:p>
        </w:tc>
      </w:tr>
      <w:tr w:rsidR="00025A03" w14:paraId="7694E538" w14:textId="77777777">
        <w:trPr>
          <w:trHeight w:val="826"/>
          <w:jc w:val="center"/>
        </w:trPr>
        <w:tc>
          <w:tcPr>
            <w:tcW w:w="1043" w:type="dxa"/>
            <w:vAlign w:val="center"/>
          </w:tcPr>
          <w:p w14:paraId="443C08AF" w14:textId="77777777" w:rsidR="00025A03" w:rsidRDefault="005D58B2">
            <w:pPr>
              <w:pStyle w:val="af4"/>
              <w:ind w:firstLineChars="0" w:firstLine="0"/>
              <w:rPr>
                <w:b/>
                <w:sz w:val="21"/>
                <w:szCs w:val="21"/>
              </w:rPr>
            </w:pPr>
            <w:r>
              <w:rPr>
                <w:rFonts w:hint="eastAsia"/>
                <w:b/>
                <w:sz w:val="21"/>
                <w:szCs w:val="21"/>
              </w:rPr>
              <w:t>公司：</w:t>
            </w:r>
          </w:p>
        </w:tc>
        <w:tc>
          <w:tcPr>
            <w:tcW w:w="3777" w:type="dxa"/>
            <w:gridSpan w:val="2"/>
            <w:vAlign w:val="center"/>
          </w:tcPr>
          <w:p w14:paraId="4E260048" w14:textId="77777777" w:rsidR="00025A03" w:rsidRDefault="005D58B2">
            <w:pPr>
              <w:pStyle w:val="af4"/>
              <w:ind w:firstLineChars="0" w:firstLine="0"/>
              <w:rPr>
                <w:sz w:val="21"/>
                <w:szCs w:val="21"/>
              </w:rPr>
            </w:pPr>
            <w:r>
              <w:rPr>
                <w:rFonts w:ascii="宋体" w:hint="eastAsia"/>
                <w:sz w:val="21"/>
                <w:szCs w:val="21"/>
              </w:rPr>
              <w:t>中国重汽集团济南动力有限公司</w:t>
            </w:r>
          </w:p>
        </w:tc>
        <w:tc>
          <w:tcPr>
            <w:tcW w:w="292" w:type="dxa"/>
            <w:vAlign w:val="center"/>
          </w:tcPr>
          <w:p w14:paraId="22E5BAC7" w14:textId="77777777" w:rsidR="00025A03" w:rsidRDefault="00025A03">
            <w:pPr>
              <w:pStyle w:val="af4"/>
              <w:ind w:firstLine="422"/>
              <w:rPr>
                <w:b/>
                <w:sz w:val="21"/>
                <w:szCs w:val="21"/>
              </w:rPr>
            </w:pPr>
          </w:p>
        </w:tc>
        <w:tc>
          <w:tcPr>
            <w:tcW w:w="905" w:type="dxa"/>
            <w:vAlign w:val="center"/>
          </w:tcPr>
          <w:p w14:paraId="623B17FE" w14:textId="77777777" w:rsidR="00025A03" w:rsidRDefault="005D58B2">
            <w:pPr>
              <w:pStyle w:val="af4"/>
              <w:ind w:firstLineChars="0" w:firstLine="0"/>
              <w:rPr>
                <w:b/>
                <w:sz w:val="21"/>
                <w:szCs w:val="21"/>
              </w:rPr>
            </w:pPr>
            <w:r>
              <w:rPr>
                <w:rFonts w:hint="eastAsia"/>
                <w:b/>
                <w:sz w:val="21"/>
                <w:szCs w:val="21"/>
              </w:rPr>
              <w:t>公司：</w:t>
            </w:r>
          </w:p>
        </w:tc>
        <w:tc>
          <w:tcPr>
            <w:tcW w:w="3906" w:type="dxa"/>
            <w:vAlign w:val="center"/>
          </w:tcPr>
          <w:p w14:paraId="101451DB" w14:textId="77777777" w:rsidR="00025A03" w:rsidRDefault="00025A03">
            <w:pPr>
              <w:pStyle w:val="af4"/>
              <w:ind w:firstLineChars="0" w:firstLine="0"/>
              <w:rPr>
                <w:sz w:val="21"/>
                <w:szCs w:val="21"/>
              </w:rPr>
            </w:pPr>
          </w:p>
        </w:tc>
      </w:tr>
      <w:tr w:rsidR="00025A03" w14:paraId="7BC614D6" w14:textId="77777777">
        <w:trPr>
          <w:trHeight w:val="638"/>
          <w:jc w:val="center"/>
        </w:trPr>
        <w:tc>
          <w:tcPr>
            <w:tcW w:w="4611" w:type="dxa"/>
            <w:gridSpan w:val="2"/>
            <w:vAlign w:val="center"/>
          </w:tcPr>
          <w:p w14:paraId="492A8B0E" w14:textId="77777777" w:rsidR="00025A03" w:rsidRDefault="005D58B2">
            <w:pPr>
              <w:pStyle w:val="af4"/>
              <w:ind w:firstLineChars="0" w:firstLine="0"/>
              <w:rPr>
                <w:b/>
                <w:sz w:val="21"/>
                <w:szCs w:val="21"/>
              </w:rPr>
            </w:pPr>
            <w:r>
              <w:rPr>
                <w:rFonts w:hint="eastAsia"/>
                <w:b/>
                <w:sz w:val="21"/>
                <w:szCs w:val="21"/>
              </w:rPr>
              <w:t>代表（签字）：</w:t>
            </w:r>
          </w:p>
        </w:tc>
        <w:tc>
          <w:tcPr>
            <w:tcW w:w="501" w:type="dxa"/>
            <w:gridSpan w:val="2"/>
            <w:vAlign w:val="center"/>
          </w:tcPr>
          <w:p w14:paraId="00257FB7" w14:textId="77777777" w:rsidR="00025A03" w:rsidRDefault="00025A03">
            <w:pPr>
              <w:pStyle w:val="af4"/>
              <w:ind w:firstLine="422"/>
              <w:rPr>
                <w:b/>
                <w:sz w:val="21"/>
                <w:szCs w:val="21"/>
              </w:rPr>
            </w:pPr>
          </w:p>
        </w:tc>
        <w:tc>
          <w:tcPr>
            <w:tcW w:w="4811" w:type="dxa"/>
            <w:gridSpan w:val="2"/>
            <w:vAlign w:val="center"/>
          </w:tcPr>
          <w:p w14:paraId="39A14AF9" w14:textId="77777777" w:rsidR="00025A03" w:rsidRDefault="005D58B2">
            <w:pPr>
              <w:pStyle w:val="af4"/>
              <w:ind w:firstLineChars="0" w:firstLine="0"/>
              <w:rPr>
                <w:b/>
                <w:sz w:val="21"/>
                <w:szCs w:val="21"/>
              </w:rPr>
            </w:pPr>
            <w:r>
              <w:rPr>
                <w:rFonts w:hint="eastAsia"/>
                <w:b/>
                <w:sz w:val="21"/>
                <w:szCs w:val="21"/>
              </w:rPr>
              <w:t>代表（签字）：</w:t>
            </w:r>
          </w:p>
        </w:tc>
      </w:tr>
      <w:tr w:rsidR="00025A03" w14:paraId="4097D7BA" w14:textId="77777777">
        <w:trPr>
          <w:trHeight w:val="846"/>
          <w:jc w:val="center"/>
        </w:trPr>
        <w:tc>
          <w:tcPr>
            <w:tcW w:w="1043" w:type="dxa"/>
            <w:vAlign w:val="center"/>
          </w:tcPr>
          <w:p w14:paraId="791A50EC" w14:textId="77777777" w:rsidR="00025A03" w:rsidRDefault="005D58B2">
            <w:pPr>
              <w:pStyle w:val="af4"/>
              <w:ind w:firstLineChars="0" w:firstLine="0"/>
              <w:rPr>
                <w:sz w:val="21"/>
                <w:szCs w:val="21"/>
              </w:rPr>
            </w:pPr>
            <w:r>
              <w:rPr>
                <w:rFonts w:hint="eastAsia"/>
                <w:b/>
                <w:sz w:val="21"/>
                <w:szCs w:val="21"/>
              </w:rPr>
              <w:t>日期：</w:t>
            </w:r>
          </w:p>
        </w:tc>
        <w:tc>
          <w:tcPr>
            <w:tcW w:w="3568" w:type="dxa"/>
            <w:vAlign w:val="center"/>
          </w:tcPr>
          <w:p w14:paraId="019F5F41" w14:textId="77777777" w:rsidR="00025A03" w:rsidRDefault="005D58B2">
            <w:pPr>
              <w:pStyle w:val="af4"/>
              <w:ind w:right="420" w:firstLineChars="249" w:firstLine="525"/>
              <w:rPr>
                <w:sz w:val="21"/>
                <w:szCs w:val="21"/>
              </w:rPr>
            </w:pPr>
            <w:r>
              <w:rPr>
                <w:rFonts w:hint="eastAsia"/>
                <w:b/>
                <w:sz w:val="21"/>
                <w:szCs w:val="21"/>
              </w:rPr>
              <w:t>年</w:t>
            </w:r>
            <w:r>
              <w:rPr>
                <w:rFonts w:hint="eastAsia"/>
                <w:b/>
                <w:sz w:val="21"/>
                <w:szCs w:val="21"/>
              </w:rPr>
              <w:t xml:space="preserve">   </w:t>
            </w:r>
            <w:r>
              <w:rPr>
                <w:rFonts w:hint="eastAsia"/>
                <w:b/>
                <w:sz w:val="21"/>
                <w:szCs w:val="21"/>
              </w:rPr>
              <w:t>月</w:t>
            </w:r>
            <w:r>
              <w:rPr>
                <w:rFonts w:hint="eastAsia"/>
                <w:b/>
                <w:sz w:val="21"/>
                <w:szCs w:val="21"/>
              </w:rPr>
              <w:t xml:space="preserve">   </w:t>
            </w:r>
            <w:r>
              <w:rPr>
                <w:rFonts w:hint="eastAsia"/>
                <w:b/>
                <w:sz w:val="21"/>
                <w:szCs w:val="21"/>
              </w:rPr>
              <w:t>日</w:t>
            </w:r>
          </w:p>
        </w:tc>
        <w:tc>
          <w:tcPr>
            <w:tcW w:w="501" w:type="dxa"/>
            <w:gridSpan w:val="2"/>
            <w:vAlign w:val="center"/>
          </w:tcPr>
          <w:p w14:paraId="5A15FB48" w14:textId="77777777" w:rsidR="00025A03" w:rsidRDefault="00025A03">
            <w:pPr>
              <w:pStyle w:val="af4"/>
              <w:ind w:firstLine="422"/>
              <w:rPr>
                <w:b/>
                <w:sz w:val="21"/>
                <w:szCs w:val="21"/>
              </w:rPr>
            </w:pPr>
          </w:p>
        </w:tc>
        <w:tc>
          <w:tcPr>
            <w:tcW w:w="905" w:type="dxa"/>
            <w:vAlign w:val="center"/>
          </w:tcPr>
          <w:p w14:paraId="1855DB9E" w14:textId="77777777" w:rsidR="00025A03" w:rsidRDefault="005D58B2">
            <w:pPr>
              <w:pStyle w:val="af4"/>
              <w:ind w:firstLineChars="0" w:firstLine="0"/>
              <w:rPr>
                <w:sz w:val="21"/>
                <w:szCs w:val="21"/>
              </w:rPr>
            </w:pPr>
            <w:r>
              <w:rPr>
                <w:rFonts w:hint="eastAsia"/>
                <w:b/>
                <w:sz w:val="21"/>
                <w:szCs w:val="21"/>
              </w:rPr>
              <w:t>日期：</w:t>
            </w:r>
          </w:p>
        </w:tc>
        <w:tc>
          <w:tcPr>
            <w:tcW w:w="3906" w:type="dxa"/>
            <w:vAlign w:val="center"/>
          </w:tcPr>
          <w:p w14:paraId="30D6EEE7" w14:textId="77777777" w:rsidR="00025A03" w:rsidRDefault="005D58B2">
            <w:pPr>
              <w:pStyle w:val="af4"/>
              <w:ind w:right="280" w:firstLine="422"/>
              <w:rPr>
                <w:sz w:val="21"/>
                <w:szCs w:val="21"/>
              </w:rPr>
            </w:pPr>
            <w:r>
              <w:rPr>
                <w:rFonts w:hint="eastAsia"/>
                <w:b/>
                <w:sz w:val="21"/>
                <w:szCs w:val="21"/>
              </w:rPr>
              <w:t>年</w:t>
            </w:r>
            <w:r>
              <w:rPr>
                <w:rFonts w:hint="eastAsia"/>
                <w:b/>
                <w:sz w:val="21"/>
                <w:szCs w:val="21"/>
              </w:rPr>
              <w:t xml:space="preserve">   </w:t>
            </w:r>
            <w:r>
              <w:rPr>
                <w:rFonts w:hint="eastAsia"/>
                <w:b/>
                <w:sz w:val="21"/>
                <w:szCs w:val="21"/>
              </w:rPr>
              <w:t>月</w:t>
            </w:r>
            <w:r>
              <w:rPr>
                <w:rFonts w:hint="eastAsia"/>
                <w:b/>
                <w:sz w:val="21"/>
                <w:szCs w:val="21"/>
              </w:rPr>
              <w:t xml:space="preserve">   </w:t>
            </w:r>
            <w:r>
              <w:rPr>
                <w:rFonts w:hint="eastAsia"/>
                <w:b/>
                <w:sz w:val="21"/>
                <w:szCs w:val="21"/>
              </w:rPr>
              <w:t>日</w:t>
            </w:r>
          </w:p>
        </w:tc>
      </w:tr>
    </w:tbl>
    <w:p w14:paraId="1C3BE32C" w14:textId="77777777" w:rsidR="00025A03" w:rsidRDefault="00025A03"/>
    <w:p w14:paraId="4086D857" w14:textId="77777777" w:rsidR="00025A03" w:rsidRDefault="00025A03">
      <w:pPr>
        <w:jc w:val="center"/>
        <w:rPr>
          <w:rFonts w:ascii="宋体"/>
          <w:bCs/>
          <w:sz w:val="24"/>
        </w:rPr>
      </w:pPr>
    </w:p>
    <w:p w14:paraId="102654C7" w14:textId="77777777" w:rsidR="00025A03" w:rsidRDefault="00025A03"/>
    <w:p w14:paraId="298F2199" w14:textId="77777777" w:rsidR="00025A03" w:rsidRDefault="00025A03">
      <w:pPr>
        <w:spacing w:line="520" w:lineRule="exact"/>
        <w:ind w:right="2"/>
        <w:rPr>
          <w:rFonts w:ascii="宋体"/>
          <w:sz w:val="24"/>
        </w:rPr>
      </w:pPr>
    </w:p>
    <w:p w14:paraId="7308B31C" w14:textId="77777777" w:rsidR="00025A03" w:rsidRDefault="00025A03">
      <w:pPr>
        <w:jc w:val="center"/>
        <w:rPr>
          <w:rFonts w:ascii="仿宋" w:eastAsia="仿宋"/>
          <w:bCs/>
          <w:szCs w:val="21"/>
        </w:rPr>
      </w:pPr>
    </w:p>
    <w:p w14:paraId="2FCC32C8" w14:textId="77777777" w:rsidR="00025A03" w:rsidRDefault="00025A03">
      <w:pPr>
        <w:jc w:val="center"/>
        <w:rPr>
          <w:rFonts w:ascii="仿宋" w:eastAsia="仿宋"/>
          <w:bCs/>
          <w:szCs w:val="21"/>
        </w:rPr>
      </w:pPr>
    </w:p>
    <w:p w14:paraId="47C4F501" w14:textId="77777777" w:rsidR="00025A03" w:rsidRDefault="00025A03"/>
    <w:p w14:paraId="69F7F2BD" w14:textId="77777777" w:rsidR="00025A03" w:rsidRDefault="00025A03">
      <w:pPr>
        <w:jc w:val="center"/>
        <w:rPr>
          <w:rFonts w:ascii="仿宋" w:eastAsia="仿宋"/>
          <w:bCs/>
          <w:szCs w:val="21"/>
        </w:rPr>
      </w:pPr>
    </w:p>
    <w:sectPr w:rsidR="00025A03">
      <w:footerReference w:type="default" r:id="rId9"/>
      <w:pgSz w:w="11906" w:h="16838"/>
      <w:pgMar w:top="1247" w:right="1247" w:bottom="1247" w:left="1247" w:header="851" w:footer="567"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A0B9" w14:textId="77777777" w:rsidR="00E53384" w:rsidRDefault="00E53384">
      <w:r>
        <w:separator/>
      </w:r>
    </w:p>
  </w:endnote>
  <w:endnote w:type="continuationSeparator" w:id="0">
    <w:p w14:paraId="1167C72D" w14:textId="77777777" w:rsidR="00E53384" w:rsidRDefault="00E5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0DCD" w14:textId="77777777" w:rsidR="00025A03" w:rsidRDefault="005D58B2">
    <w:pPr>
      <w:pStyle w:val="aa"/>
      <w:ind w:firstLineChars="2550" w:firstLine="4590"/>
    </w:pPr>
    <w:r>
      <w:fldChar w:fldCharType="begin"/>
    </w:r>
    <w:r>
      <w:instrText>PAGE   \* MERGEFORMAT</w:instrText>
    </w:r>
    <w:r>
      <w:fldChar w:fldCharType="separate"/>
    </w:r>
    <w:r>
      <w:rPr>
        <w:lang w:val="zh-CN"/>
      </w:rPr>
      <w:t>-</w:t>
    </w:r>
    <w:r>
      <w:t xml:space="preserve"> 2 -</w:t>
    </w:r>
    <w:r>
      <w:fldChar w:fldCharType="end"/>
    </w:r>
  </w:p>
  <w:p w14:paraId="1A496A7C" w14:textId="77777777" w:rsidR="00025A03" w:rsidRDefault="00025A03">
    <w:pPr>
      <w:pStyle w:val="aa"/>
      <w:jc w:val="center"/>
    </w:pPr>
  </w:p>
  <w:p w14:paraId="0D86D7F0" w14:textId="77777777" w:rsidR="00025A03" w:rsidRDefault="00025A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4961F" w14:textId="77777777" w:rsidR="00E53384" w:rsidRDefault="00E53384">
      <w:r>
        <w:separator/>
      </w:r>
    </w:p>
  </w:footnote>
  <w:footnote w:type="continuationSeparator" w:id="0">
    <w:p w14:paraId="0A7B323A" w14:textId="77777777" w:rsidR="00E53384" w:rsidRDefault="00E5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C970" w14:textId="77777777" w:rsidR="00025A03" w:rsidRDefault="00E53384">
    <w:pPr>
      <w:pStyle w:val="ab"/>
    </w:pPr>
    <w:r>
      <w:pict w14:anchorId="29789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56.7pt;margin-top:0;width:438.7pt;height:148.55pt;rotation:315;z-index:-251658752;mso-position-horizontal-relative:margin;mso-position-vertical:center;mso-position-vertical-relative:margin;mso-width-relative:page;mso-height-relative:page" fillcolor="silver" stroked="f">
          <v:fill opacity=".5"/>
          <v:textpath style="font-family:&quot;微软雅黑&quot;" trim="t" fitpath="t" string="sinotruk"/>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75475A"/>
    <w:multiLevelType w:val="multilevel"/>
    <w:tmpl w:val="DD75475A"/>
    <w:lvl w:ilvl="0">
      <w:start w:val="1"/>
      <w:numFmt w:val="decimal"/>
      <w:lvlText w:val="%1、"/>
      <w:legacy w:legacy="1" w:legacySpace="0" w:legacyIndent="360"/>
      <w:lvlJc w:val="left"/>
      <w:pPr>
        <w:ind w:left="780" w:hanging="360"/>
      </w:pPr>
    </w:lvl>
    <w:lvl w:ilvl="1">
      <w:start w:val="1"/>
      <w:numFmt w:val="lowerLetter"/>
      <w:lvlText w:val="%2)"/>
      <w:legacy w:legacy="1" w:legacySpace="0" w:legacyIndent="420"/>
      <w:lvlJc w:val="left"/>
      <w:pPr>
        <w:ind w:left="1260" w:hanging="420"/>
      </w:pPr>
    </w:lvl>
    <w:lvl w:ilvl="2">
      <w:start w:val="1"/>
      <w:numFmt w:val="lowerRoman"/>
      <w:lvlText w:val="%3."/>
      <w:legacy w:legacy="1" w:legacySpace="0" w:legacyIndent="420"/>
      <w:lvlJc w:val="right"/>
      <w:pPr>
        <w:ind w:left="1680" w:hanging="420"/>
      </w:pPr>
    </w:lvl>
    <w:lvl w:ilvl="3">
      <w:start w:val="1"/>
      <w:numFmt w:val="decimal"/>
      <w:lvlText w:val="%4."/>
      <w:legacy w:legacy="1" w:legacySpace="0" w:legacyIndent="420"/>
      <w:lvlJc w:val="left"/>
      <w:pPr>
        <w:ind w:left="2100" w:hanging="420"/>
      </w:pPr>
    </w:lvl>
    <w:lvl w:ilvl="4">
      <w:start w:val="1"/>
      <w:numFmt w:val="lowerLetter"/>
      <w:lvlText w:val="%5)"/>
      <w:legacy w:legacy="1" w:legacySpace="0" w:legacyIndent="420"/>
      <w:lvlJc w:val="left"/>
      <w:pPr>
        <w:ind w:left="2520" w:hanging="420"/>
      </w:pPr>
    </w:lvl>
    <w:lvl w:ilvl="5">
      <w:start w:val="1"/>
      <w:numFmt w:val="lowerRoman"/>
      <w:lvlText w:val="%6."/>
      <w:legacy w:legacy="1" w:legacySpace="0" w:legacyIndent="420"/>
      <w:lvlJc w:val="right"/>
      <w:pPr>
        <w:ind w:left="2940" w:hanging="420"/>
      </w:pPr>
    </w:lvl>
    <w:lvl w:ilvl="6">
      <w:start w:val="1"/>
      <w:numFmt w:val="decimal"/>
      <w:lvlText w:val="%7."/>
      <w:legacy w:legacy="1" w:legacySpace="0" w:legacyIndent="420"/>
      <w:lvlJc w:val="left"/>
      <w:pPr>
        <w:ind w:left="3360" w:hanging="420"/>
      </w:pPr>
    </w:lvl>
    <w:lvl w:ilvl="7">
      <w:start w:val="1"/>
      <w:numFmt w:val="lowerLetter"/>
      <w:lvlText w:val="%8)"/>
      <w:legacy w:legacy="1" w:legacySpace="0" w:legacyIndent="420"/>
      <w:lvlJc w:val="left"/>
      <w:pPr>
        <w:ind w:left="3780" w:hanging="420"/>
      </w:pPr>
    </w:lvl>
    <w:lvl w:ilvl="8">
      <w:start w:val="1"/>
      <w:numFmt w:val="lowerRoman"/>
      <w:lvlText w:val="%9."/>
      <w:legacy w:legacy="1" w:legacySpace="0" w:legacyIndent="420"/>
      <w:lvlJc w:val="right"/>
      <w:pPr>
        <w:ind w:left="4200" w:hanging="420"/>
      </w:pPr>
    </w:lvl>
  </w:abstractNum>
  <w:abstractNum w:abstractNumId="1" w15:restartNumberingAfterBreak="0">
    <w:nsid w:val="FBE05A0C"/>
    <w:multiLevelType w:val="singleLevel"/>
    <w:tmpl w:val="FBE05A0C"/>
    <w:lvl w:ilvl="0">
      <w:start w:val="1"/>
      <w:numFmt w:val="decimal"/>
      <w:pStyle w:val="5"/>
      <w:lvlText w:val="%1."/>
      <w:lvlJc w:val="left"/>
      <w:pPr>
        <w:tabs>
          <w:tab w:val="left" w:pos="2040"/>
        </w:tabs>
        <w:ind w:left="2040" w:hanging="360"/>
      </w:pPr>
    </w:lvl>
  </w:abstractNum>
  <w:abstractNum w:abstractNumId="2" w15:restartNumberingAfterBreak="0">
    <w:nsid w:val="FFFFFF83"/>
    <w:multiLevelType w:val="singleLevel"/>
    <w:tmpl w:val="FFFFFF83"/>
    <w:lvl w:ilvl="0">
      <w:start w:val="1"/>
      <w:numFmt w:val="bullet"/>
      <w:pStyle w:val="455"/>
      <w:lvlText w:val=""/>
      <w:lvlJc w:val="left"/>
      <w:pPr>
        <w:tabs>
          <w:tab w:val="left" w:pos="780"/>
        </w:tabs>
        <w:ind w:left="780" w:hanging="360"/>
      </w:pPr>
      <w:rPr>
        <w:rFonts w:ascii="Wingdings" w:hAnsi="Wingdings" w:hint="default"/>
      </w:rPr>
    </w:lvl>
  </w:abstractNum>
  <w:abstractNum w:abstractNumId="3" w15:restartNumberingAfterBreak="0">
    <w:nsid w:val="0000000F"/>
    <w:multiLevelType w:val="singleLevel"/>
    <w:tmpl w:val="0000000F"/>
    <w:lvl w:ilvl="0">
      <w:start w:val="1"/>
      <w:numFmt w:val="decimal"/>
      <w:suff w:val="nothing"/>
      <w:lvlText w:val="%1."/>
      <w:lvlJc w:val="left"/>
      <w:pPr>
        <w:tabs>
          <w:tab w:val="left" w:pos="0"/>
        </w:tabs>
        <w:ind w:left="0" w:firstLine="0"/>
      </w:pPr>
    </w:lvl>
  </w:abstractNum>
  <w:abstractNum w:abstractNumId="4" w15:restartNumberingAfterBreak="0">
    <w:nsid w:val="31316982"/>
    <w:multiLevelType w:val="multilevel"/>
    <w:tmpl w:val="31316982"/>
    <w:lvl w:ilvl="0">
      <w:start w:val="1"/>
      <w:numFmt w:val="bullet"/>
      <w:lvlText w:val=""/>
      <w:lvlJc w:val="left"/>
      <w:pPr>
        <w:tabs>
          <w:tab w:val="left" w:pos="0"/>
        </w:tabs>
        <w:ind w:left="8358" w:hanging="420"/>
      </w:pPr>
      <w:rPr>
        <w:rFonts w:ascii="Wingdings" w:hAnsi="Wingdings" w:hint="default"/>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5" w15:restartNumberingAfterBreak="0">
    <w:nsid w:val="47BC3DC7"/>
    <w:multiLevelType w:val="multilevel"/>
    <w:tmpl w:val="47BC3DC7"/>
    <w:lvl w:ilvl="0">
      <w:start w:val="10"/>
      <w:numFmt w:val="japaneseCounting"/>
      <w:lvlText w:val="%1、"/>
      <w:lvlJc w:val="left"/>
      <w:pPr>
        <w:tabs>
          <w:tab w:val="left" w:pos="0"/>
        </w:tabs>
        <w:ind w:left="652" w:hanging="510"/>
      </w:pPr>
      <w:rPr>
        <w:rFonts w:hint="default"/>
      </w:rPr>
    </w:lvl>
    <w:lvl w:ilvl="1">
      <w:start w:val="2"/>
      <w:numFmt w:val="decimal"/>
      <w:lvlText w:val="%2、"/>
      <w:lvlJc w:val="left"/>
      <w:pPr>
        <w:tabs>
          <w:tab w:val="left" w:pos="0"/>
        </w:tabs>
        <w:ind w:left="922" w:hanging="360"/>
      </w:pPr>
      <w:rPr>
        <w:rFonts w:cs="Arial" w:hint="default"/>
      </w:rPr>
    </w:lvl>
    <w:lvl w:ilvl="2">
      <w:start w:val="1"/>
      <w:numFmt w:val="lowerRoman"/>
      <w:lvlText w:val="%3."/>
      <w:lvlJc w:val="right"/>
      <w:pPr>
        <w:tabs>
          <w:tab w:val="left" w:pos="0"/>
        </w:tabs>
        <w:ind w:left="1402" w:hanging="420"/>
      </w:pPr>
    </w:lvl>
    <w:lvl w:ilvl="3">
      <w:start w:val="1"/>
      <w:numFmt w:val="decimal"/>
      <w:lvlText w:val="%4."/>
      <w:lvlJc w:val="left"/>
      <w:pPr>
        <w:tabs>
          <w:tab w:val="left" w:pos="0"/>
        </w:tabs>
        <w:ind w:left="1822" w:hanging="420"/>
      </w:pPr>
    </w:lvl>
    <w:lvl w:ilvl="4">
      <w:start w:val="1"/>
      <w:numFmt w:val="lowerLetter"/>
      <w:lvlText w:val="%5)"/>
      <w:lvlJc w:val="left"/>
      <w:pPr>
        <w:tabs>
          <w:tab w:val="left" w:pos="0"/>
        </w:tabs>
        <w:ind w:left="2242" w:hanging="420"/>
      </w:pPr>
    </w:lvl>
    <w:lvl w:ilvl="5">
      <w:start w:val="1"/>
      <w:numFmt w:val="lowerRoman"/>
      <w:lvlText w:val="%6."/>
      <w:lvlJc w:val="right"/>
      <w:pPr>
        <w:tabs>
          <w:tab w:val="left" w:pos="0"/>
        </w:tabs>
        <w:ind w:left="2662" w:hanging="420"/>
      </w:pPr>
    </w:lvl>
    <w:lvl w:ilvl="6">
      <w:start w:val="1"/>
      <w:numFmt w:val="decimal"/>
      <w:lvlText w:val="%7."/>
      <w:lvlJc w:val="left"/>
      <w:pPr>
        <w:tabs>
          <w:tab w:val="left" w:pos="0"/>
        </w:tabs>
        <w:ind w:left="3082" w:hanging="420"/>
      </w:pPr>
    </w:lvl>
    <w:lvl w:ilvl="7">
      <w:start w:val="1"/>
      <w:numFmt w:val="lowerLetter"/>
      <w:lvlText w:val="%8)"/>
      <w:lvlJc w:val="left"/>
      <w:pPr>
        <w:tabs>
          <w:tab w:val="left" w:pos="0"/>
        </w:tabs>
        <w:ind w:left="3502" w:hanging="420"/>
      </w:pPr>
    </w:lvl>
    <w:lvl w:ilvl="8">
      <w:start w:val="1"/>
      <w:numFmt w:val="lowerRoman"/>
      <w:lvlText w:val="%9."/>
      <w:lvlJc w:val="right"/>
      <w:pPr>
        <w:tabs>
          <w:tab w:val="left" w:pos="0"/>
        </w:tabs>
        <w:ind w:left="3922" w:hanging="420"/>
      </w:pPr>
    </w:lvl>
  </w:abstractNum>
  <w:abstractNum w:abstractNumId="6" w15:restartNumberingAfterBreak="0">
    <w:nsid w:val="59DB61C2"/>
    <w:multiLevelType w:val="multilevel"/>
    <w:tmpl w:val="59DB61C2"/>
    <w:lvl w:ilvl="0">
      <w:start w:val="1"/>
      <w:numFmt w:val="decimal"/>
      <w:lvlText w:val="（%1）"/>
      <w:lvlJc w:val="left"/>
      <w:pPr>
        <w:tabs>
          <w:tab w:val="left" w:pos="692"/>
        </w:tabs>
        <w:ind w:left="692" w:hanging="720"/>
      </w:pPr>
      <w:rPr>
        <w:rFonts w:hint="default"/>
      </w:rPr>
    </w:lvl>
    <w:lvl w:ilvl="1">
      <w:start w:val="1"/>
      <w:numFmt w:val="lowerLetter"/>
      <w:lvlText w:val="%2)"/>
      <w:lvlJc w:val="left"/>
      <w:pPr>
        <w:tabs>
          <w:tab w:val="left" w:pos="812"/>
        </w:tabs>
        <w:ind w:left="812" w:hanging="420"/>
      </w:pPr>
    </w:lvl>
    <w:lvl w:ilvl="2">
      <w:start w:val="1"/>
      <w:numFmt w:val="lowerRoman"/>
      <w:lvlText w:val="%3."/>
      <w:lvlJc w:val="right"/>
      <w:pPr>
        <w:tabs>
          <w:tab w:val="left" w:pos="1232"/>
        </w:tabs>
        <w:ind w:left="1232" w:hanging="420"/>
      </w:pPr>
    </w:lvl>
    <w:lvl w:ilvl="3">
      <w:start w:val="1"/>
      <w:numFmt w:val="decimal"/>
      <w:lvlText w:val="%4."/>
      <w:lvlJc w:val="left"/>
      <w:pPr>
        <w:tabs>
          <w:tab w:val="left" w:pos="1652"/>
        </w:tabs>
        <w:ind w:left="1652" w:hanging="420"/>
      </w:pPr>
    </w:lvl>
    <w:lvl w:ilvl="4">
      <w:start w:val="1"/>
      <w:numFmt w:val="lowerLetter"/>
      <w:lvlText w:val="%5)"/>
      <w:lvlJc w:val="left"/>
      <w:pPr>
        <w:tabs>
          <w:tab w:val="left" w:pos="2072"/>
        </w:tabs>
        <w:ind w:left="2072" w:hanging="420"/>
      </w:pPr>
    </w:lvl>
    <w:lvl w:ilvl="5">
      <w:start w:val="1"/>
      <w:numFmt w:val="lowerRoman"/>
      <w:lvlText w:val="%6."/>
      <w:lvlJc w:val="right"/>
      <w:pPr>
        <w:tabs>
          <w:tab w:val="left" w:pos="2492"/>
        </w:tabs>
        <w:ind w:left="2492" w:hanging="420"/>
      </w:pPr>
    </w:lvl>
    <w:lvl w:ilvl="6">
      <w:start w:val="1"/>
      <w:numFmt w:val="decimal"/>
      <w:lvlText w:val="%7."/>
      <w:lvlJc w:val="left"/>
      <w:pPr>
        <w:tabs>
          <w:tab w:val="left" w:pos="2912"/>
        </w:tabs>
        <w:ind w:left="2912" w:hanging="420"/>
      </w:pPr>
    </w:lvl>
    <w:lvl w:ilvl="7">
      <w:start w:val="1"/>
      <w:numFmt w:val="lowerLetter"/>
      <w:lvlText w:val="%8)"/>
      <w:lvlJc w:val="left"/>
      <w:pPr>
        <w:tabs>
          <w:tab w:val="left" w:pos="3332"/>
        </w:tabs>
        <w:ind w:left="3332" w:hanging="420"/>
      </w:pPr>
    </w:lvl>
    <w:lvl w:ilvl="8">
      <w:start w:val="1"/>
      <w:numFmt w:val="lowerRoman"/>
      <w:lvlText w:val="%9."/>
      <w:lvlJc w:val="right"/>
      <w:pPr>
        <w:tabs>
          <w:tab w:val="left" w:pos="3752"/>
        </w:tabs>
        <w:ind w:left="3752" w:hanging="420"/>
      </w:pPr>
    </w:lvl>
  </w:abstractNum>
  <w:abstractNum w:abstractNumId="7" w15:restartNumberingAfterBreak="0">
    <w:nsid w:val="62B466DA"/>
    <w:multiLevelType w:val="multilevel"/>
    <w:tmpl w:val="62B466DA"/>
    <w:lvl w:ilvl="0">
      <w:start w:val="1"/>
      <w:numFmt w:val="japaneseCounting"/>
      <w:lvlText w:val="%1、"/>
      <w:lvlJc w:val="left"/>
      <w:pPr>
        <w:tabs>
          <w:tab w:val="left" w:pos="0"/>
        </w:tabs>
        <w:ind w:left="422" w:hanging="450"/>
      </w:pPr>
      <w:rPr>
        <w:rFonts w:hint="default"/>
      </w:rPr>
    </w:lvl>
    <w:lvl w:ilvl="1">
      <w:start w:val="1"/>
      <w:numFmt w:val="lowerLetter"/>
      <w:lvlText w:val="%2)"/>
      <w:lvlJc w:val="left"/>
      <w:pPr>
        <w:tabs>
          <w:tab w:val="left" w:pos="0"/>
        </w:tabs>
        <w:ind w:left="812" w:hanging="420"/>
      </w:pPr>
    </w:lvl>
    <w:lvl w:ilvl="2">
      <w:start w:val="1"/>
      <w:numFmt w:val="lowerRoman"/>
      <w:lvlText w:val="%3."/>
      <w:lvlJc w:val="right"/>
      <w:pPr>
        <w:tabs>
          <w:tab w:val="left" w:pos="0"/>
        </w:tabs>
        <w:ind w:left="1232" w:hanging="420"/>
      </w:pPr>
    </w:lvl>
    <w:lvl w:ilvl="3">
      <w:start w:val="1"/>
      <w:numFmt w:val="decimal"/>
      <w:lvlText w:val="%4."/>
      <w:lvlJc w:val="left"/>
      <w:pPr>
        <w:tabs>
          <w:tab w:val="left" w:pos="0"/>
        </w:tabs>
        <w:ind w:left="1652" w:hanging="420"/>
      </w:pPr>
    </w:lvl>
    <w:lvl w:ilvl="4">
      <w:start w:val="1"/>
      <w:numFmt w:val="lowerLetter"/>
      <w:lvlText w:val="%5)"/>
      <w:lvlJc w:val="left"/>
      <w:pPr>
        <w:tabs>
          <w:tab w:val="left" w:pos="0"/>
        </w:tabs>
        <w:ind w:left="2072" w:hanging="420"/>
      </w:pPr>
    </w:lvl>
    <w:lvl w:ilvl="5">
      <w:start w:val="1"/>
      <w:numFmt w:val="lowerRoman"/>
      <w:lvlText w:val="%6."/>
      <w:lvlJc w:val="right"/>
      <w:pPr>
        <w:tabs>
          <w:tab w:val="left" w:pos="0"/>
        </w:tabs>
        <w:ind w:left="2492" w:hanging="420"/>
      </w:pPr>
    </w:lvl>
    <w:lvl w:ilvl="6">
      <w:start w:val="1"/>
      <w:numFmt w:val="decimal"/>
      <w:lvlText w:val="%7."/>
      <w:lvlJc w:val="left"/>
      <w:pPr>
        <w:tabs>
          <w:tab w:val="left" w:pos="0"/>
        </w:tabs>
        <w:ind w:left="2912" w:hanging="420"/>
      </w:pPr>
    </w:lvl>
    <w:lvl w:ilvl="7">
      <w:start w:val="1"/>
      <w:numFmt w:val="lowerLetter"/>
      <w:lvlText w:val="%8)"/>
      <w:lvlJc w:val="left"/>
      <w:pPr>
        <w:tabs>
          <w:tab w:val="left" w:pos="0"/>
        </w:tabs>
        <w:ind w:left="3332" w:hanging="420"/>
      </w:pPr>
    </w:lvl>
    <w:lvl w:ilvl="8">
      <w:start w:val="1"/>
      <w:numFmt w:val="lowerRoman"/>
      <w:lvlText w:val="%9."/>
      <w:lvlJc w:val="right"/>
      <w:pPr>
        <w:tabs>
          <w:tab w:val="left" w:pos="0"/>
        </w:tabs>
        <w:ind w:left="3752" w:hanging="420"/>
      </w:pPr>
    </w:lvl>
  </w:abstractNum>
  <w:abstractNum w:abstractNumId="8" w15:restartNumberingAfterBreak="0">
    <w:nsid w:val="679746F8"/>
    <w:multiLevelType w:val="multilevel"/>
    <w:tmpl w:val="679746F8"/>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9" w15:restartNumberingAfterBreak="0">
    <w:nsid w:val="6B3C381E"/>
    <w:multiLevelType w:val="multilevel"/>
    <w:tmpl w:val="6B3C381E"/>
    <w:lvl w:ilvl="0">
      <w:start w:val="1"/>
      <w:numFmt w:val="bullet"/>
      <w:lvlText w:val=""/>
      <w:lvlJc w:val="left"/>
      <w:pPr>
        <w:tabs>
          <w:tab w:val="left" w:pos="0"/>
        </w:tabs>
        <w:ind w:left="980" w:hanging="420"/>
      </w:pPr>
      <w:rPr>
        <w:rFonts w:ascii="Wingdings" w:hAnsi="Wingdings" w:hint="default"/>
      </w:rPr>
    </w:lvl>
    <w:lvl w:ilvl="1">
      <w:start w:val="1"/>
      <w:numFmt w:val="bullet"/>
      <w:lvlText w:val=""/>
      <w:lvlJc w:val="left"/>
      <w:pPr>
        <w:tabs>
          <w:tab w:val="left" w:pos="0"/>
        </w:tabs>
        <w:ind w:left="1400" w:hanging="420"/>
      </w:pPr>
      <w:rPr>
        <w:rFonts w:ascii="Wingdings" w:hAnsi="Wingdings" w:hint="default"/>
      </w:rPr>
    </w:lvl>
    <w:lvl w:ilvl="2">
      <w:start w:val="1"/>
      <w:numFmt w:val="bullet"/>
      <w:lvlText w:val=""/>
      <w:lvlJc w:val="left"/>
      <w:pPr>
        <w:tabs>
          <w:tab w:val="left" w:pos="0"/>
        </w:tabs>
        <w:ind w:left="1820" w:hanging="420"/>
      </w:pPr>
      <w:rPr>
        <w:rFonts w:ascii="Wingdings" w:hAnsi="Wingdings" w:hint="default"/>
      </w:rPr>
    </w:lvl>
    <w:lvl w:ilvl="3">
      <w:start w:val="1"/>
      <w:numFmt w:val="bullet"/>
      <w:lvlText w:val=""/>
      <w:lvlJc w:val="left"/>
      <w:pPr>
        <w:tabs>
          <w:tab w:val="left" w:pos="0"/>
        </w:tabs>
        <w:ind w:left="2240" w:hanging="420"/>
      </w:pPr>
      <w:rPr>
        <w:rFonts w:ascii="Wingdings" w:hAnsi="Wingdings" w:hint="default"/>
      </w:rPr>
    </w:lvl>
    <w:lvl w:ilvl="4">
      <w:start w:val="1"/>
      <w:numFmt w:val="bullet"/>
      <w:lvlText w:val=""/>
      <w:lvlJc w:val="left"/>
      <w:pPr>
        <w:tabs>
          <w:tab w:val="left" w:pos="0"/>
        </w:tabs>
        <w:ind w:left="2660" w:hanging="420"/>
      </w:pPr>
      <w:rPr>
        <w:rFonts w:ascii="Wingdings" w:hAnsi="Wingdings" w:hint="default"/>
      </w:rPr>
    </w:lvl>
    <w:lvl w:ilvl="5">
      <w:start w:val="1"/>
      <w:numFmt w:val="bullet"/>
      <w:lvlText w:val=""/>
      <w:lvlJc w:val="left"/>
      <w:pPr>
        <w:tabs>
          <w:tab w:val="left" w:pos="0"/>
        </w:tabs>
        <w:ind w:left="3080" w:hanging="420"/>
      </w:pPr>
      <w:rPr>
        <w:rFonts w:ascii="Wingdings" w:hAnsi="Wingdings" w:hint="default"/>
      </w:rPr>
    </w:lvl>
    <w:lvl w:ilvl="6">
      <w:start w:val="1"/>
      <w:numFmt w:val="bullet"/>
      <w:lvlText w:val=""/>
      <w:lvlJc w:val="left"/>
      <w:pPr>
        <w:tabs>
          <w:tab w:val="left" w:pos="0"/>
        </w:tabs>
        <w:ind w:left="3500" w:hanging="420"/>
      </w:pPr>
      <w:rPr>
        <w:rFonts w:ascii="Wingdings" w:hAnsi="Wingdings" w:hint="default"/>
      </w:rPr>
    </w:lvl>
    <w:lvl w:ilvl="7">
      <w:start w:val="1"/>
      <w:numFmt w:val="bullet"/>
      <w:lvlText w:val=""/>
      <w:lvlJc w:val="left"/>
      <w:pPr>
        <w:tabs>
          <w:tab w:val="left" w:pos="0"/>
        </w:tabs>
        <w:ind w:left="3920" w:hanging="420"/>
      </w:pPr>
      <w:rPr>
        <w:rFonts w:ascii="Wingdings" w:hAnsi="Wingdings" w:hint="default"/>
      </w:rPr>
    </w:lvl>
    <w:lvl w:ilvl="8">
      <w:start w:val="1"/>
      <w:numFmt w:val="bullet"/>
      <w:lvlText w:val=""/>
      <w:lvlJc w:val="left"/>
      <w:pPr>
        <w:tabs>
          <w:tab w:val="left" w:pos="0"/>
        </w:tabs>
        <w:ind w:left="4340" w:hanging="420"/>
      </w:pPr>
      <w:rPr>
        <w:rFonts w:ascii="Wingdings" w:hAnsi="Wingdings" w:hint="default"/>
      </w:rPr>
    </w:lvl>
  </w:abstractNum>
  <w:abstractNum w:abstractNumId="10" w15:restartNumberingAfterBreak="0">
    <w:nsid w:val="79976BC7"/>
    <w:multiLevelType w:val="multilevel"/>
    <w:tmpl w:val="79976BC7"/>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0"/>
    <w:rsid w:val="00025A03"/>
    <w:rsid w:val="00094E05"/>
    <w:rsid w:val="00101D1F"/>
    <w:rsid w:val="00164B63"/>
    <w:rsid w:val="002B251B"/>
    <w:rsid w:val="002D39C8"/>
    <w:rsid w:val="005465B0"/>
    <w:rsid w:val="005D58B2"/>
    <w:rsid w:val="00A8337D"/>
    <w:rsid w:val="00E53384"/>
    <w:rsid w:val="7714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03E6A"/>
  <w15:docId w15:val="{0008D0E4-1885-411F-98D1-9509EF0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iPriority="0"/>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kern w:val="44"/>
      <w:sz w:val="44"/>
    </w:rPr>
  </w:style>
  <w:style w:type="paragraph" w:styleId="2">
    <w:name w:val="heading 2"/>
    <w:next w:val="a"/>
    <w:uiPriority w:val="9"/>
    <w:unhideWhenUsed/>
    <w:qFormat/>
    <w:pPr>
      <w:widowControl w:val="0"/>
      <w:adjustRightInd w:val="0"/>
      <w:spacing w:before="120" w:after="60" w:line="360" w:lineRule="auto"/>
      <w:jc w:val="both"/>
      <w:textAlignment w:val="baseline"/>
      <w:outlineLvl w:val="1"/>
    </w:pPr>
    <w:rPr>
      <w:rFonts w:ascii="宋体"/>
      <w:b/>
      <w:kern w:val="2"/>
      <w:sz w:val="28"/>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paragraph" w:styleId="4">
    <w:name w:val="heading 4"/>
    <w:basedOn w:val="a"/>
    <w:next w:val="a"/>
    <w:uiPriority w:val="9"/>
    <w:semiHidden/>
    <w:unhideWhenUsed/>
    <w:qFormat/>
    <w:pPr>
      <w:keepNext/>
      <w:keepLines/>
      <w:spacing w:before="280" w:after="290" w:line="377" w:lineRule="auto"/>
      <w:outlineLvl w:val="3"/>
    </w:pPr>
    <w:rPr>
      <w:rFonts w:ascii="等线 Light" w:eastAsia="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next w:val="TOC2"/>
    <w:qFormat/>
    <w:pPr>
      <w:widowControl w:val="0"/>
      <w:spacing w:before="120" w:after="120"/>
      <w:ind w:firstLineChars="200" w:firstLine="200"/>
      <w:jc w:val="both"/>
    </w:pPr>
    <w:rPr>
      <w:rFonts w:ascii="宋体"/>
      <w:sz w:val="24"/>
    </w:rPr>
  </w:style>
  <w:style w:type="paragraph" w:styleId="TOC2">
    <w:name w:val="toc 2"/>
    <w:basedOn w:val="a"/>
    <w:next w:val="a"/>
    <w:qFormat/>
    <w:pPr>
      <w:ind w:left="420"/>
    </w:pPr>
  </w:style>
  <w:style w:type="paragraph" w:styleId="a4">
    <w:name w:val="annotation text"/>
    <w:basedOn w:val="a"/>
    <w:qFormat/>
    <w:pPr>
      <w:jc w:val="left"/>
    </w:pPr>
    <w:rPr>
      <w:rFonts w:ascii="等线" w:eastAsia="等线" w:cs="Arial"/>
      <w:szCs w:val="22"/>
    </w:rPr>
  </w:style>
  <w:style w:type="paragraph" w:styleId="a5">
    <w:name w:val="Salutation"/>
    <w:basedOn w:val="a"/>
    <w:next w:val="a"/>
  </w:style>
  <w:style w:type="paragraph" w:styleId="a6">
    <w:name w:val="Body Text"/>
    <w:pPr>
      <w:overflowPunct w:val="0"/>
      <w:autoSpaceDE w:val="0"/>
      <w:autoSpaceDN w:val="0"/>
      <w:adjustRightInd w:val="0"/>
      <w:spacing w:before="120" w:after="120"/>
      <w:ind w:left="2520"/>
      <w:textAlignment w:val="baseline"/>
    </w:pPr>
    <w:rPr>
      <w:rFonts w:ascii="Book Antiqua" w:hAnsi="Book Antiqua"/>
    </w:rPr>
  </w:style>
  <w:style w:type="paragraph" w:styleId="a7">
    <w:name w:val="Plain Text"/>
    <w:pPr>
      <w:widowControl w:val="0"/>
      <w:jc w:val="both"/>
    </w:pPr>
    <w:rPr>
      <w:rFonts w:ascii="宋体" w:cs="Courier New"/>
      <w:kern w:val="2"/>
      <w:sz w:val="21"/>
      <w:szCs w:val="21"/>
    </w:rPr>
  </w:style>
  <w:style w:type="paragraph" w:styleId="TOC8">
    <w:name w:val="toc 8"/>
    <w:basedOn w:val="a"/>
    <w:next w:val="a"/>
    <w:pPr>
      <w:ind w:left="2940"/>
    </w:pPr>
  </w:style>
  <w:style w:type="paragraph" w:styleId="a8">
    <w:name w:val="Date"/>
    <w:basedOn w:val="a"/>
    <w:next w:val="a"/>
    <w:qFormat/>
    <w:pPr>
      <w:ind w:leftChars="2500" w:left="2500"/>
    </w:pPr>
  </w:style>
  <w:style w:type="paragraph" w:styleId="a9">
    <w:name w:val="Balloon Text"/>
    <w:basedOn w:val="a"/>
    <w:qFormat/>
    <w:rPr>
      <w:sz w:val="18"/>
      <w:szCs w:val="18"/>
    </w:rPr>
  </w:style>
  <w:style w:type="paragraph" w:styleId="aa">
    <w:name w:val="footer"/>
    <w:pPr>
      <w:widowControl w:val="0"/>
      <w:tabs>
        <w:tab w:val="center" w:pos="4153"/>
        <w:tab w:val="right" w:pos="8306"/>
      </w:tabs>
      <w:snapToGrid w:val="0"/>
    </w:pPr>
    <w:rPr>
      <w:kern w:val="2"/>
      <w:sz w:val="18"/>
      <w:szCs w:val="18"/>
    </w:rPr>
  </w:style>
  <w:style w:type="paragraph" w:styleId="ab">
    <w:name w:val="header"/>
    <w:basedOn w:val="a"/>
    <w:qFormat/>
    <w:pPr>
      <w:pBdr>
        <w:bottom w:val="single" w:sz="6" w:space="1" w:color="auto"/>
      </w:pBdr>
      <w:tabs>
        <w:tab w:val="center" w:pos="4153"/>
        <w:tab w:val="right" w:pos="8306"/>
      </w:tabs>
      <w:snapToGrid w:val="0"/>
      <w:jc w:val="center"/>
    </w:pPr>
    <w:rPr>
      <w:rFonts w:ascii="等线" w:hAnsi="等线" w:cs="Arial"/>
      <w:sz w:val="18"/>
      <w:szCs w:val="18"/>
    </w:rPr>
  </w:style>
  <w:style w:type="paragraph" w:styleId="ac">
    <w:name w:val="Subtitle"/>
    <w:basedOn w:val="a"/>
    <w:uiPriority w:val="11"/>
    <w:qFormat/>
    <w:pPr>
      <w:spacing w:before="240" w:after="60" w:line="312" w:lineRule="auto"/>
      <w:jc w:val="center"/>
      <w:outlineLvl w:val="1"/>
    </w:pPr>
    <w:rPr>
      <w:rFonts w:ascii="Arial" w:hAnsi="Arial"/>
      <w:b/>
      <w:kern w:val="28"/>
      <w:sz w:val="32"/>
    </w:rPr>
  </w:style>
  <w:style w:type="paragraph" w:styleId="5">
    <w:name w:val="List Number 5"/>
    <w:basedOn w:val="a"/>
    <w:pPr>
      <w:numPr>
        <w:numId w:val="1"/>
      </w:numPr>
    </w:pPr>
  </w:style>
  <w:style w:type="paragraph" w:styleId="ad">
    <w:name w:val="annotation subject"/>
    <w:basedOn w:val="a4"/>
    <w:next w:val="a4"/>
    <w:qFormat/>
    <w:rPr>
      <w:rFonts w:ascii="Times New Roman" w:eastAsia="宋体" w:cs="Times New Roman"/>
      <w:b/>
      <w:bCs/>
      <w:szCs w:val="24"/>
    </w:rPr>
  </w:style>
  <w:style w:type="character" w:styleId="ae">
    <w:name w:val="Strong"/>
    <w:qFormat/>
    <w:rPr>
      <w:b/>
      <w:bCs/>
    </w:rPr>
  </w:style>
  <w:style w:type="character" w:styleId="af">
    <w:name w:val="annotation reference"/>
    <w:qFormat/>
    <w:rPr>
      <w:sz w:val="21"/>
      <w:szCs w:val="21"/>
    </w:rPr>
  </w:style>
  <w:style w:type="paragraph" w:customStyle="1" w:styleId="10">
    <w:name w:val="1."/>
    <w:next w:val="ac"/>
    <w:pPr>
      <w:widowControl w:val="0"/>
      <w:spacing w:line="360" w:lineRule="auto"/>
      <w:ind w:firstLineChars="200" w:firstLine="200"/>
      <w:jc w:val="both"/>
    </w:pPr>
    <w:rPr>
      <w:rFonts w:ascii="宋体"/>
      <w:kern w:val="2"/>
      <w:sz w:val="24"/>
      <w:szCs w:val="24"/>
    </w:rPr>
  </w:style>
  <w:style w:type="character" w:customStyle="1" w:styleId="font11">
    <w:name w:val="font11"/>
    <w:rPr>
      <w:rFonts w:ascii="宋体" w:eastAsia="宋体" w:cs="宋体"/>
      <w:color w:val="000000"/>
      <w:sz w:val="18"/>
      <w:szCs w:val="18"/>
      <w:u w:val="none"/>
    </w:rPr>
  </w:style>
  <w:style w:type="paragraph" w:customStyle="1" w:styleId="455">
    <w:name w:val="样式 标题 4 + 段前: 5 磅 段后: 5 磅 行距: 单倍行距"/>
    <w:next w:val="5"/>
    <w:pPr>
      <w:keepNext/>
      <w:keepLines/>
      <w:widowControl w:val="0"/>
      <w:numPr>
        <w:ilvl w:val="3"/>
        <w:numId w:val="2"/>
      </w:numPr>
      <w:tabs>
        <w:tab w:val="left" w:pos="1680"/>
      </w:tabs>
      <w:adjustRightInd w:val="0"/>
      <w:spacing w:before="100" w:after="100"/>
      <w:outlineLvl w:val="3"/>
    </w:pPr>
    <w:rPr>
      <w:rFonts w:ascii="Arial" w:eastAsia="黑体" w:hAnsi="Arial" w:cs="宋体"/>
      <w:b/>
      <w:bCs/>
      <w:sz w:val="28"/>
    </w:rPr>
  </w:style>
  <w:style w:type="paragraph" w:customStyle="1" w:styleId="20">
    <w:name w:val="样式 标题 2 + 宋体 五号 非加粗 黑色"/>
    <w:next w:val="a8"/>
    <w:pPr>
      <w:keepNext/>
      <w:keepLines/>
      <w:widowControl w:val="0"/>
      <w:adjustRightInd w:val="0"/>
      <w:spacing w:before="260" w:after="260" w:line="416" w:lineRule="atLeast"/>
      <w:outlineLvl w:val="1"/>
    </w:pPr>
    <w:rPr>
      <w:rFonts w:ascii="宋体"/>
      <w:color w:val="000000"/>
      <w:sz w:val="21"/>
      <w:szCs w:val="32"/>
    </w:rPr>
  </w:style>
  <w:style w:type="paragraph" w:customStyle="1" w:styleId="3h3H3sect12366">
    <w:name w:val="样式 标题 3h3H3sect1.2.3 + 五号 段前: 6 磅 段后: 6 磅 行距: 单倍行距"/>
    <w:next w:val="a5"/>
    <w:pPr>
      <w:keepNext/>
      <w:keepLines/>
      <w:widowControl w:val="0"/>
      <w:adjustRightInd w:val="0"/>
      <w:spacing w:before="120" w:after="120"/>
      <w:outlineLvl w:val="2"/>
    </w:pPr>
    <w:rPr>
      <w:b/>
      <w:bCs/>
      <w:sz w:val="21"/>
    </w:rPr>
  </w:style>
  <w:style w:type="paragraph" w:styleId="af0">
    <w:name w:val="List Paragraph"/>
    <w:qFormat/>
    <w:pPr>
      <w:widowControl w:val="0"/>
      <w:ind w:firstLineChars="200" w:firstLine="200"/>
      <w:jc w:val="both"/>
    </w:pPr>
    <w:rPr>
      <w:kern w:val="2"/>
      <w:sz w:val="21"/>
      <w:szCs w:val="24"/>
    </w:rPr>
  </w:style>
  <w:style w:type="character" w:customStyle="1" w:styleId="af1">
    <w:name w:val="批注文字 字符"/>
    <w:basedOn w:val="a0"/>
    <w:qFormat/>
    <w:rPr>
      <w:kern w:val="2"/>
      <w:sz w:val="21"/>
      <w:szCs w:val="24"/>
    </w:rPr>
  </w:style>
  <w:style w:type="character" w:customStyle="1" w:styleId="af2">
    <w:name w:val="页眉 字符"/>
    <w:basedOn w:val="a0"/>
    <w:qFormat/>
    <w:rPr>
      <w:kern w:val="2"/>
      <w:sz w:val="18"/>
      <w:szCs w:val="18"/>
    </w:rPr>
  </w:style>
  <w:style w:type="paragraph" w:customStyle="1" w:styleId="af3">
    <w:name w:val="标书一级标题"/>
    <w:basedOn w:val="1"/>
    <w:qFormat/>
    <w:pPr>
      <w:spacing w:before="0" w:after="0" w:line="240" w:lineRule="auto"/>
      <w:jc w:val="center"/>
    </w:pPr>
    <w:rPr>
      <w:rFonts w:eastAsia="黑体"/>
      <w:b w:val="0"/>
      <w:bCs/>
      <w:color w:val="000000"/>
      <w:sz w:val="30"/>
    </w:rPr>
  </w:style>
  <w:style w:type="paragraph" w:customStyle="1" w:styleId="af4">
    <w:name w:val="潍柴文档正文"/>
    <w:basedOn w:val="a"/>
    <w:qFormat/>
    <w:pPr>
      <w:spacing w:line="360" w:lineRule="auto"/>
      <w:ind w:firstLineChars="200" w:firstLine="200"/>
    </w:pPr>
    <w:rPr>
      <w:sz w:val="28"/>
      <w:szCs w:val="22"/>
    </w:rPr>
  </w:style>
  <w:style w:type="paragraph" w:customStyle="1" w:styleId="af5">
    <w:name w:val="潍柴文档正文一级标题"/>
    <w:basedOn w:val="af4"/>
    <w:qFormat/>
    <w:pPr>
      <w:ind w:rightChars="100" w:right="100" w:firstLineChars="0" w:firstLine="0"/>
      <w:jc w:val="left"/>
    </w:pPr>
  </w:style>
  <w:style w:type="paragraph" w:customStyle="1" w:styleId="af6">
    <w:name w:val="标书正文格式"/>
    <w:basedOn w:val="a7"/>
    <w:qFormat/>
    <w:pPr>
      <w:spacing w:line="360" w:lineRule="auto"/>
      <w:ind w:firstLineChars="200" w:firstLine="200"/>
    </w:pPr>
    <w:rPr>
      <w:rFonts w:cs="Times New Roman"/>
      <w:color w:val="000000"/>
      <w:sz w:val="24"/>
      <w:szCs w:val="24"/>
    </w:rPr>
  </w:style>
  <w:style w:type="paragraph" w:customStyle="1" w:styleId="af7">
    <w:name w:val="标书表格"/>
    <w:basedOn w:val="a"/>
    <w:qFormat/>
    <w:pPr>
      <w:jc w:val="center"/>
    </w:pPr>
    <w:rPr>
      <w:b/>
      <w:szCs w:val="20"/>
    </w:rPr>
  </w:style>
  <w:style w:type="paragraph" w:customStyle="1" w:styleId="af8">
    <w:name w:val="标书三级标题"/>
    <w:basedOn w:val="3"/>
    <w:pPr>
      <w:spacing w:before="0" w:after="0" w:line="240" w:lineRule="auto"/>
      <w:ind w:firstLineChars="200" w:firstLine="200"/>
    </w:pPr>
    <w:rPr>
      <w:bCs/>
      <w:color w:val="000000"/>
      <w:sz w:val="24"/>
    </w:rPr>
  </w:style>
  <w:style w:type="paragraph" w:styleId="af9">
    <w:name w:val="No Spacing"/>
    <w:pPr>
      <w:widowControl w:val="0"/>
      <w:jc w:val="both"/>
    </w:pPr>
    <w:rPr>
      <w:rFonts w:ascii="等线" w:eastAsia="等线" w:cs="Arial"/>
      <w:kern w:val="2"/>
      <w:sz w:val="21"/>
      <w:szCs w:val="22"/>
    </w:rPr>
  </w:style>
  <w:style w:type="character" w:customStyle="1" w:styleId="11">
    <w:name w:val="纯文本 字符1"/>
    <w:qFormat/>
    <w:rPr>
      <w:rFonts w:ascii="宋体" w:eastAsia="宋体"/>
    </w:rPr>
  </w:style>
  <w:style w:type="character" w:customStyle="1" w:styleId="Char2">
    <w:name w:val="纯文本 Char2"/>
    <w:rPr>
      <w:rFonts w:ascii="宋体" w:eastAsia="宋体"/>
      <w:kern w:val="2"/>
      <w:sz w:val="21"/>
      <w:lang w:val="en-US" w:eastAsia="zh-CN" w:bidi="ar-SA"/>
    </w:rPr>
  </w:style>
  <w:style w:type="character" w:customStyle="1" w:styleId="apple-converted-space">
    <w:name w:val="apple-converted-space"/>
    <w:basedOn w:val="a0"/>
  </w:style>
  <w:style w:type="character" w:customStyle="1" w:styleId="style61">
    <w:name w:val="style6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2276</Words>
  <Characters>12979</Characters>
  <Application>Microsoft Office Word</Application>
  <DocSecurity>0</DocSecurity>
  <Lines>108</Lines>
  <Paragraphs>30</Paragraphs>
  <ScaleCrop>false</ScaleCrop>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yozo</dc:creator>
  <cp:lastModifiedBy>陈茂圣</cp:lastModifiedBy>
  <cp:revision>7</cp:revision>
  <dcterms:created xsi:type="dcterms:W3CDTF">2020-07-04T11:12:00Z</dcterms:created>
  <dcterms:modified xsi:type="dcterms:W3CDTF">2020-07-11T10:01:00Z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