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9CF3F" w14:textId="77777777" w:rsidR="00EC5A3B" w:rsidRDefault="001756BF">
      <w:pPr>
        <w:pStyle w:val="affe"/>
        <w:rPr>
          <w:rFonts w:hint="eastAsia"/>
        </w:rPr>
      </w:pPr>
      <w:r>
        <w:rPr>
          <w:noProof/>
          <w:sz w:val="48"/>
          <w:szCs w:val="48"/>
        </w:rPr>
        <w:drawing>
          <wp:anchor distT="0" distB="0" distL="114300" distR="114300" simplePos="0" relativeHeight="251659264" behindDoc="0" locked="0" layoutInCell="1" allowOverlap="1" wp14:anchorId="48A6650D" wp14:editId="09C0C365">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09208F7D" w14:textId="77777777" w:rsidR="00EC5A3B" w:rsidRDefault="00EC5A3B">
      <w:pPr>
        <w:ind w:right="280"/>
        <w:jc w:val="center"/>
        <w:rPr>
          <w:rFonts w:ascii="宋体" w:hAnsi="宋体" w:hint="eastAsia"/>
          <w:sz w:val="48"/>
          <w:szCs w:val="48"/>
        </w:rPr>
      </w:pPr>
    </w:p>
    <w:p w14:paraId="412D5B98" w14:textId="77777777" w:rsidR="00EC5A3B" w:rsidRDefault="00EC5A3B">
      <w:pPr>
        <w:ind w:right="280"/>
        <w:jc w:val="center"/>
        <w:rPr>
          <w:rFonts w:ascii="宋体" w:hAnsi="宋体" w:hint="eastAsia"/>
          <w:sz w:val="48"/>
          <w:szCs w:val="48"/>
        </w:rPr>
      </w:pPr>
    </w:p>
    <w:p w14:paraId="041F9E01" w14:textId="77777777" w:rsidR="00EC5A3B" w:rsidRDefault="00EC5A3B">
      <w:pPr>
        <w:ind w:right="280"/>
        <w:jc w:val="center"/>
        <w:rPr>
          <w:rFonts w:ascii="宋体" w:hAnsi="宋体" w:hint="eastAsia"/>
          <w:sz w:val="48"/>
          <w:szCs w:val="48"/>
        </w:rPr>
      </w:pPr>
    </w:p>
    <w:p w14:paraId="4BFD404A" w14:textId="77777777" w:rsidR="00EC5A3B" w:rsidRDefault="00EC5A3B">
      <w:pPr>
        <w:ind w:right="280"/>
        <w:jc w:val="center"/>
        <w:rPr>
          <w:rFonts w:ascii="宋体" w:hAnsi="宋体" w:hint="eastAsia"/>
          <w:sz w:val="48"/>
          <w:szCs w:val="48"/>
        </w:rPr>
      </w:pPr>
    </w:p>
    <w:p w14:paraId="4D982C00" w14:textId="77777777" w:rsidR="00EC5A3B" w:rsidRDefault="00EC5A3B">
      <w:pPr>
        <w:ind w:right="280"/>
        <w:jc w:val="center"/>
        <w:rPr>
          <w:rFonts w:ascii="楷体_GB2312" w:eastAsia="楷体_GB2312" w:hAnsi="宋体" w:hint="eastAsia"/>
          <w:sz w:val="52"/>
          <w:szCs w:val="52"/>
        </w:rPr>
      </w:pPr>
    </w:p>
    <w:p w14:paraId="73C07A11" w14:textId="77777777" w:rsidR="009C02C2" w:rsidRDefault="002621EA">
      <w:pPr>
        <w:ind w:right="280"/>
        <w:jc w:val="center"/>
        <w:rPr>
          <w:rFonts w:ascii="楷体_GB2312" w:eastAsia="楷体_GB2312" w:hAnsi="宋体" w:hint="eastAsia"/>
          <w:sz w:val="52"/>
          <w:szCs w:val="52"/>
        </w:rPr>
      </w:pPr>
      <w:r>
        <w:rPr>
          <w:rFonts w:ascii="楷体_GB2312" w:eastAsia="楷体_GB2312" w:hAnsi="宋体" w:hint="eastAsia"/>
          <w:sz w:val="52"/>
          <w:szCs w:val="52"/>
        </w:rPr>
        <w:t>盛瑞传动股份有限公司</w:t>
      </w:r>
    </w:p>
    <w:p w14:paraId="61DCE306" w14:textId="27137ECA" w:rsidR="00EC5A3B" w:rsidRDefault="00305184">
      <w:pPr>
        <w:ind w:right="280"/>
        <w:jc w:val="center"/>
        <w:rPr>
          <w:rFonts w:ascii="楷体_GB2312" w:eastAsia="楷体_GB2312" w:hAnsi="宋体" w:hint="eastAsia"/>
          <w:sz w:val="52"/>
          <w:szCs w:val="52"/>
        </w:rPr>
      </w:pPr>
      <w:proofErr w:type="gramStart"/>
      <w:r>
        <w:rPr>
          <w:rFonts w:ascii="楷体_GB2312" w:eastAsia="楷体_GB2312" w:hAnsi="宋体" w:hint="eastAsia"/>
          <w:sz w:val="52"/>
          <w:szCs w:val="52"/>
        </w:rPr>
        <w:t>威亚</w:t>
      </w:r>
      <w:r w:rsidR="00891BCC">
        <w:rPr>
          <w:rFonts w:ascii="楷体_GB2312" w:eastAsia="楷体_GB2312" w:hAnsi="宋体" w:hint="eastAsia"/>
          <w:sz w:val="52"/>
          <w:szCs w:val="52"/>
        </w:rPr>
        <w:t>立式</w:t>
      </w:r>
      <w:proofErr w:type="gramEnd"/>
      <w:r w:rsidR="00891BCC">
        <w:rPr>
          <w:rFonts w:ascii="楷体_GB2312" w:eastAsia="楷体_GB2312" w:hAnsi="宋体" w:hint="eastAsia"/>
          <w:sz w:val="52"/>
          <w:szCs w:val="52"/>
        </w:rPr>
        <w:t>加工中心维修</w:t>
      </w:r>
      <w:r w:rsidR="009C02C2">
        <w:rPr>
          <w:rFonts w:ascii="楷体_GB2312" w:eastAsia="楷体_GB2312" w:hAnsi="宋体" w:hint="eastAsia"/>
          <w:sz w:val="52"/>
          <w:szCs w:val="52"/>
        </w:rPr>
        <w:t>项目</w:t>
      </w:r>
    </w:p>
    <w:p w14:paraId="71FE5403" w14:textId="77777777" w:rsidR="00EC5A3B" w:rsidRDefault="00EC5A3B">
      <w:pPr>
        <w:ind w:right="280"/>
        <w:jc w:val="center"/>
        <w:rPr>
          <w:sz w:val="28"/>
          <w:szCs w:val="28"/>
        </w:rPr>
      </w:pPr>
    </w:p>
    <w:p w14:paraId="44E9FA70" w14:textId="77777777" w:rsidR="00EC5A3B" w:rsidRDefault="00EC5A3B">
      <w:pPr>
        <w:ind w:right="280"/>
        <w:jc w:val="center"/>
        <w:rPr>
          <w:sz w:val="28"/>
          <w:szCs w:val="28"/>
        </w:rPr>
      </w:pPr>
    </w:p>
    <w:p w14:paraId="5F39848F" w14:textId="77777777" w:rsidR="00EC5A3B" w:rsidRDefault="001756BF">
      <w:pPr>
        <w:jc w:val="center"/>
        <w:rPr>
          <w:rFonts w:ascii="宋体" w:hAnsi="宋体" w:cs="宋体" w:hint="eastAsia"/>
          <w:sz w:val="72"/>
          <w:szCs w:val="72"/>
        </w:rPr>
      </w:pPr>
      <w:r>
        <w:rPr>
          <w:rFonts w:ascii="宋体" w:hAnsi="宋体" w:cs="宋体" w:hint="eastAsia"/>
          <w:sz w:val="72"/>
          <w:szCs w:val="72"/>
        </w:rPr>
        <w:t>招标文件</w:t>
      </w:r>
    </w:p>
    <w:p w14:paraId="3C9F550A" w14:textId="77777777" w:rsidR="00EC5A3B" w:rsidRDefault="00EC5A3B">
      <w:pPr>
        <w:jc w:val="center"/>
        <w:rPr>
          <w:rFonts w:ascii="宋体" w:hAnsi="宋体" w:hint="eastAsia"/>
          <w:sz w:val="48"/>
          <w:szCs w:val="48"/>
        </w:rPr>
      </w:pPr>
    </w:p>
    <w:p w14:paraId="478E3A79" w14:textId="77777777" w:rsidR="00EC5A3B" w:rsidRDefault="00EC5A3B">
      <w:pPr>
        <w:jc w:val="center"/>
        <w:rPr>
          <w:rFonts w:ascii="宋体" w:hAnsi="宋体" w:hint="eastAsia"/>
          <w:sz w:val="48"/>
          <w:szCs w:val="48"/>
        </w:rPr>
      </w:pPr>
    </w:p>
    <w:p w14:paraId="02F2CAE2" w14:textId="77777777" w:rsidR="00EC5A3B" w:rsidRDefault="00EC5A3B">
      <w:pPr>
        <w:jc w:val="center"/>
        <w:rPr>
          <w:rFonts w:ascii="宋体" w:hAnsi="宋体" w:hint="eastAsia"/>
          <w:sz w:val="48"/>
          <w:szCs w:val="48"/>
        </w:rPr>
      </w:pPr>
    </w:p>
    <w:p w14:paraId="375DE7F7" w14:textId="77777777" w:rsidR="00EC5A3B" w:rsidRDefault="00EC5A3B">
      <w:pPr>
        <w:jc w:val="center"/>
        <w:rPr>
          <w:rFonts w:ascii="宋体" w:hAnsi="宋体" w:hint="eastAsia"/>
          <w:sz w:val="48"/>
          <w:szCs w:val="48"/>
        </w:rPr>
      </w:pPr>
    </w:p>
    <w:p w14:paraId="2898BA7D" w14:textId="77777777" w:rsidR="00EC5A3B" w:rsidRDefault="00EC5A3B">
      <w:pPr>
        <w:jc w:val="center"/>
        <w:rPr>
          <w:rFonts w:ascii="宋体" w:hAnsi="宋体" w:hint="eastAsia"/>
          <w:sz w:val="28"/>
          <w:szCs w:val="28"/>
        </w:rPr>
      </w:pPr>
    </w:p>
    <w:p w14:paraId="06370A08" w14:textId="77777777" w:rsidR="00EC5A3B" w:rsidRDefault="00EC5A3B" w:rsidP="002D563F">
      <w:pPr>
        <w:rPr>
          <w:rFonts w:ascii="宋体" w:hAnsi="宋体" w:hint="eastAsia"/>
          <w:sz w:val="28"/>
          <w:szCs w:val="28"/>
        </w:rPr>
      </w:pPr>
    </w:p>
    <w:p w14:paraId="0888865D" w14:textId="51F90585" w:rsidR="00EC5A3B" w:rsidRDefault="001756BF">
      <w:pPr>
        <w:jc w:val="center"/>
        <w:rPr>
          <w:rFonts w:ascii="宋体" w:hAnsi="宋体" w:hint="eastAsia"/>
          <w:sz w:val="28"/>
          <w:szCs w:val="28"/>
        </w:rPr>
      </w:pPr>
      <w:r>
        <w:rPr>
          <w:rFonts w:ascii="宋体" w:hAnsi="宋体" w:hint="eastAsia"/>
          <w:sz w:val="28"/>
          <w:szCs w:val="28"/>
        </w:rPr>
        <w:t>招 标 人：</w:t>
      </w:r>
      <w:r w:rsidR="002621EA">
        <w:rPr>
          <w:rFonts w:ascii="宋体" w:hAnsi="宋体" w:hint="eastAsia"/>
          <w:sz w:val="28"/>
          <w:szCs w:val="28"/>
        </w:rPr>
        <w:t>盛瑞传动股份</w:t>
      </w:r>
      <w:r>
        <w:rPr>
          <w:rFonts w:ascii="宋体" w:hAnsi="宋体" w:hint="eastAsia"/>
          <w:sz w:val="28"/>
          <w:szCs w:val="28"/>
        </w:rPr>
        <w:t>有限公司</w:t>
      </w:r>
    </w:p>
    <w:p w14:paraId="78974CC3" w14:textId="77777777" w:rsidR="00EC5A3B" w:rsidRDefault="00EC5A3B">
      <w:pPr>
        <w:jc w:val="center"/>
        <w:rPr>
          <w:rFonts w:ascii="宋体" w:hAnsi="宋体" w:hint="eastAsia"/>
          <w:sz w:val="28"/>
          <w:szCs w:val="28"/>
        </w:rPr>
      </w:pPr>
    </w:p>
    <w:p w14:paraId="5F68D0C5" w14:textId="14F7485E" w:rsidR="00EC5A3B" w:rsidRDefault="001756BF">
      <w:pPr>
        <w:jc w:val="center"/>
        <w:rPr>
          <w:rFonts w:ascii="宋体" w:hAnsi="宋体" w:hint="eastAsia"/>
          <w:b/>
          <w:bCs/>
          <w:sz w:val="48"/>
          <w:szCs w:val="48"/>
        </w:rPr>
      </w:pPr>
      <w:r>
        <w:rPr>
          <w:rFonts w:ascii="宋体" w:hAnsi="宋体" w:hint="eastAsia"/>
          <w:sz w:val="28"/>
          <w:szCs w:val="28"/>
          <w:u w:val="single"/>
        </w:rPr>
        <w:t>202</w:t>
      </w:r>
      <w:r w:rsidR="00AE4318">
        <w:rPr>
          <w:rFonts w:ascii="宋体" w:hAnsi="宋体" w:hint="eastAsia"/>
          <w:sz w:val="28"/>
          <w:szCs w:val="28"/>
          <w:u w:val="single"/>
        </w:rPr>
        <w:t>6</w:t>
      </w:r>
      <w:r>
        <w:rPr>
          <w:rFonts w:ascii="宋体" w:hAnsi="宋体" w:hint="eastAsia"/>
          <w:sz w:val="28"/>
          <w:szCs w:val="28"/>
          <w:u w:val="single"/>
        </w:rPr>
        <w:t>年</w:t>
      </w:r>
      <w:r w:rsidR="00891BCC">
        <w:rPr>
          <w:rFonts w:ascii="宋体" w:hAnsi="宋体" w:hint="eastAsia"/>
          <w:sz w:val="28"/>
          <w:szCs w:val="28"/>
          <w:u w:val="single"/>
        </w:rPr>
        <w:t>4</w:t>
      </w:r>
      <w:r>
        <w:rPr>
          <w:rFonts w:ascii="宋体" w:hAnsi="宋体" w:hint="eastAsia"/>
          <w:sz w:val="28"/>
          <w:szCs w:val="28"/>
          <w:u w:val="single"/>
        </w:rPr>
        <w:t>月</w:t>
      </w:r>
    </w:p>
    <w:p w14:paraId="531E0030" w14:textId="77777777" w:rsidR="00EC5A3B" w:rsidRDefault="00EC5A3B">
      <w:pPr>
        <w:spacing w:line="480" w:lineRule="auto"/>
        <w:jc w:val="center"/>
        <w:rPr>
          <w:rFonts w:ascii="宋体" w:hAnsi="宋体" w:hint="eastAsia"/>
          <w:b/>
          <w:bCs/>
          <w:sz w:val="48"/>
          <w:szCs w:val="48"/>
        </w:rPr>
        <w:sectPr w:rsidR="00EC5A3B">
          <w:footerReference w:type="even" r:id="rId9"/>
          <w:footerReference w:type="default" r:id="rId10"/>
          <w:footerReference w:type="first" r:id="rId11"/>
          <w:pgSz w:w="11906" w:h="16838"/>
          <w:pgMar w:top="1701" w:right="1418" w:bottom="1134" w:left="1418" w:header="851" w:footer="992" w:gutter="0"/>
          <w:pgNumType w:fmt="numberInDash" w:start="1"/>
          <w:cols w:space="720"/>
          <w:titlePg/>
          <w:docGrid w:type="lines" w:linePitch="312"/>
        </w:sectPr>
      </w:pPr>
    </w:p>
    <w:sdt>
      <w:sdtPr>
        <w:rPr>
          <w:rFonts w:ascii="Times New Roman" w:eastAsia="宋体" w:hAnsi="Times New Roman" w:cs="Times New Roman"/>
          <w:b/>
          <w:caps/>
          <w:color w:val="auto"/>
          <w:kern w:val="2"/>
          <w:sz w:val="21"/>
          <w:szCs w:val="20"/>
          <w:lang w:val="zh-CN"/>
        </w:rPr>
        <w:id w:val="-629018532"/>
        <w:docPartObj>
          <w:docPartGallery w:val="Table of Contents"/>
          <w:docPartUnique/>
        </w:docPartObj>
      </w:sdtPr>
      <w:sdtEndPr>
        <w:rPr>
          <w:bCs/>
        </w:rPr>
      </w:sdtEndPr>
      <w:sdtContent>
        <w:p w14:paraId="40FA1D7C" w14:textId="77777777" w:rsidR="00EC5A3B" w:rsidRDefault="001756BF">
          <w:pPr>
            <w:pStyle w:val="TOC10"/>
            <w:jc w:val="center"/>
            <w:rPr>
              <w:rFonts w:ascii="黑体" w:eastAsia="黑体" w:hAnsi="黑体" w:hint="eastAsia"/>
              <w:b/>
              <w:color w:val="auto"/>
              <w:sz w:val="44"/>
              <w:szCs w:val="44"/>
              <w:lang w:val="zh-CN"/>
            </w:rPr>
          </w:pPr>
          <w:r>
            <w:rPr>
              <w:rFonts w:ascii="黑体" w:eastAsia="黑体" w:hAnsi="黑体"/>
              <w:b/>
              <w:color w:val="auto"/>
              <w:sz w:val="44"/>
              <w:szCs w:val="44"/>
              <w:lang w:val="zh-CN"/>
            </w:rPr>
            <w:t>目</w:t>
          </w:r>
          <w:r>
            <w:rPr>
              <w:rFonts w:ascii="黑体" w:eastAsia="黑体" w:hAnsi="黑体" w:hint="eastAsia"/>
              <w:b/>
              <w:color w:val="auto"/>
              <w:sz w:val="44"/>
              <w:szCs w:val="44"/>
              <w:lang w:val="zh-CN"/>
            </w:rPr>
            <w:t xml:space="preserve"> </w:t>
          </w:r>
          <w:r>
            <w:rPr>
              <w:rFonts w:ascii="黑体" w:eastAsia="黑体" w:hAnsi="黑体"/>
              <w:b/>
              <w:color w:val="auto"/>
              <w:sz w:val="44"/>
              <w:szCs w:val="44"/>
              <w:lang w:val="zh-CN"/>
            </w:rPr>
            <w:t xml:space="preserve">    录</w:t>
          </w:r>
        </w:p>
        <w:p w14:paraId="5649F50A" w14:textId="3CDB985F" w:rsidR="00EC5A3B" w:rsidRDefault="001756BF">
          <w:pPr>
            <w:pStyle w:val="TOC1"/>
            <w:tabs>
              <w:tab w:val="clear" w:pos="8729"/>
              <w:tab w:val="right" w:leader="middleDot" w:pos="9070"/>
            </w:tabs>
            <w:rPr>
              <w:rFonts w:hint="eastAsia"/>
            </w:rPr>
          </w:pPr>
          <w:r>
            <w:rPr>
              <w:rFonts w:ascii="Calibri" w:hAnsi="Calibri" w:hint="eastAsia"/>
              <w:bCs/>
              <w:kern w:val="44"/>
              <w:sz w:val="36"/>
              <w:szCs w:val="44"/>
            </w:rPr>
            <w:fldChar w:fldCharType="begin"/>
          </w:r>
          <w:r>
            <w:rPr>
              <w:rFonts w:ascii="Calibri" w:hAnsi="Calibri" w:hint="eastAsia"/>
              <w:bCs/>
              <w:kern w:val="44"/>
              <w:sz w:val="36"/>
              <w:szCs w:val="44"/>
            </w:rPr>
            <w:instrText xml:space="preserve">TOC \o "1-1" \h \u </w:instrText>
          </w:r>
          <w:r>
            <w:rPr>
              <w:rFonts w:ascii="Calibri" w:hAnsi="Calibri" w:hint="eastAsia"/>
              <w:bCs/>
              <w:kern w:val="44"/>
              <w:sz w:val="36"/>
              <w:szCs w:val="44"/>
            </w:rPr>
            <w:fldChar w:fldCharType="separate"/>
          </w:r>
          <w:hyperlink w:anchor="_Toc7104" w:history="1">
            <w:r w:rsidR="00D32F2A">
              <w:rPr>
                <w:rFonts w:hint="eastAsia"/>
              </w:rPr>
              <w:t>招标公告</w:t>
            </w:r>
            <w:r w:rsidR="00D32F2A">
              <w:tab/>
              <w:t>3</w:t>
            </w:r>
          </w:hyperlink>
        </w:p>
        <w:p w14:paraId="6E4A560C" w14:textId="4F715552" w:rsidR="00EC5A3B" w:rsidRDefault="00D32F2A">
          <w:pPr>
            <w:pStyle w:val="TOC1"/>
            <w:tabs>
              <w:tab w:val="clear" w:pos="8729"/>
              <w:tab w:val="right" w:leader="middleDot" w:pos="9070"/>
            </w:tabs>
            <w:rPr>
              <w:rFonts w:hint="eastAsia"/>
            </w:rPr>
          </w:pPr>
          <w:hyperlink w:anchor="_Toc7753" w:history="1">
            <w:r>
              <w:rPr>
                <w:rFonts w:hint="eastAsia"/>
              </w:rPr>
              <w:t>第一部分  投标人须知</w:t>
            </w:r>
            <w:r>
              <w:tab/>
              <w:t>7</w:t>
            </w:r>
          </w:hyperlink>
        </w:p>
        <w:p w14:paraId="34D40D43" w14:textId="235DFB5F" w:rsidR="00EC5A3B" w:rsidRDefault="00EC5A3B">
          <w:pPr>
            <w:pStyle w:val="TOC1"/>
            <w:tabs>
              <w:tab w:val="clear" w:pos="8729"/>
              <w:tab w:val="right" w:leader="middleDot" w:pos="9070"/>
            </w:tabs>
            <w:rPr>
              <w:rFonts w:hint="eastAsia"/>
            </w:rPr>
          </w:pPr>
          <w:hyperlink w:anchor="_Toc1910" w:history="1">
            <w:r>
              <w:rPr>
                <w:rFonts w:hint="eastAsia"/>
              </w:rPr>
              <w:t>第二部分　技术</w:t>
            </w:r>
            <w:r w:rsidR="00D32F2A">
              <w:rPr>
                <w:rFonts w:hint="eastAsia"/>
              </w:rPr>
              <w:t>要求</w:t>
            </w:r>
            <w:r>
              <w:tab/>
            </w:r>
            <w:r>
              <w:fldChar w:fldCharType="begin"/>
            </w:r>
            <w:r>
              <w:instrText xml:space="preserve"> PAGEREF _Toc1910 \h </w:instrText>
            </w:r>
            <w:r>
              <w:fldChar w:fldCharType="separate"/>
            </w:r>
            <w:r w:rsidR="002D563F">
              <w:rPr>
                <w:rFonts w:hint="eastAsia"/>
                <w:noProof/>
              </w:rPr>
              <w:t>1</w:t>
            </w:r>
            <w:r w:rsidR="00D32F2A">
              <w:rPr>
                <w:noProof/>
              </w:rPr>
              <w:t>3</w:t>
            </w:r>
            <w:r>
              <w:fldChar w:fldCharType="end"/>
            </w:r>
          </w:hyperlink>
        </w:p>
        <w:p w14:paraId="460D8367" w14:textId="67813637" w:rsidR="00EC5A3B" w:rsidRDefault="00D32F2A">
          <w:pPr>
            <w:pStyle w:val="TOC1"/>
            <w:tabs>
              <w:tab w:val="clear" w:pos="8729"/>
              <w:tab w:val="right" w:leader="middleDot" w:pos="9070"/>
            </w:tabs>
            <w:rPr>
              <w:rFonts w:hint="eastAsia"/>
            </w:rPr>
          </w:pPr>
          <w:hyperlink w:anchor="_Toc20595" w:history="1">
            <w:r>
              <w:rPr>
                <w:rFonts w:hint="eastAsia"/>
              </w:rPr>
              <w:t>第三部分　合同主要条款</w:t>
            </w:r>
            <w:r>
              <w:tab/>
            </w:r>
            <w:r>
              <w:fldChar w:fldCharType="begin"/>
            </w:r>
            <w:r>
              <w:instrText xml:space="preserve"> PAGEREF _Toc20595 \h </w:instrText>
            </w:r>
            <w:r>
              <w:fldChar w:fldCharType="separate"/>
            </w:r>
            <w:r>
              <w:rPr>
                <w:rFonts w:hint="eastAsia"/>
                <w:noProof/>
              </w:rPr>
              <w:t>1</w:t>
            </w:r>
            <w:r>
              <w:rPr>
                <w:noProof/>
              </w:rPr>
              <w:t>6</w:t>
            </w:r>
            <w:r>
              <w:fldChar w:fldCharType="end"/>
            </w:r>
          </w:hyperlink>
        </w:p>
        <w:p w14:paraId="0F76EBE0" w14:textId="6309B97D" w:rsidR="00EC5A3B" w:rsidRDefault="00D32F2A">
          <w:pPr>
            <w:pStyle w:val="TOC1"/>
            <w:tabs>
              <w:tab w:val="clear" w:pos="8729"/>
              <w:tab w:val="right" w:leader="middleDot" w:pos="9070"/>
            </w:tabs>
            <w:rPr>
              <w:rFonts w:hint="eastAsia"/>
            </w:rPr>
          </w:pPr>
          <w:hyperlink w:anchor="_Toc5925" w:history="1">
            <w:r>
              <w:rPr>
                <w:rFonts w:hint="eastAsia"/>
              </w:rPr>
              <w:t>第四部分　投标文件附件</w:t>
            </w:r>
            <w:r>
              <w:tab/>
            </w:r>
            <w:r>
              <w:fldChar w:fldCharType="begin"/>
            </w:r>
            <w:r>
              <w:instrText xml:space="preserve"> PAGEREF _Toc5925 \h </w:instrText>
            </w:r>
            <w:r>
              <w:fldChar w:fldCharType="separate"/>
            </w:r>
            <w:r>
              <w:rPr>
                <w:rFonts w:hint="eastAsia"/>
                <w:noProof/>
              </w:rPr>
              <w:t>1</w:t>
            </w:r>
            <w:r>
              <w:rPr>
                <w:noProof/>
              </w:rPr>
              <w:t>7</w:t>
            </w:r>
            <w:r>
              <w:fldChar w:fldCharType="end"/>
            </w:r>
          </w:hyperlink>
        </w:p>
        <w:p w14:paraId="6043A19A" w14:textId="77777777" w:rsidR="00EC5A3B" w:rsidRDefault="001756BF">
          <w:pPr>
            <w:pStyle w:val="TOC1"/>
            <w:rPr>
              <w:rFonts w:hint="eastAsia"/>
            </w:rPr>
          </w:pPr>
          <w:r>
            <w:rPr>
              <w:rFonts w:ascii="Calibri" w:hAnsi="Calibri" w:hint="eastAsia"/>
              <w:bCs/>
              <w:kern w:val="44"/>
              <w:szCs w:val="44"/>
            </w:rPr>
            <w:fldChar w:fldCharType="end"/>
          </w:r>
        </w:p>
      </w:sdtContent>
    </w:sdt>
    <w:p w14:paraId="1D9B77C0" w14:textId="77777777" w:rsidR="00EC5A3B" w:rsidRDefault="001756BF">
      <w:pPr>
        <w:pStyle w:val="af0"/>
        <w:tabs>
          <w:tab w:val="left" w:pos="2940"/>
        </w:tabs>
        <w:spacing w:line="360" w:lineRule="auto"/>
      </w:pPr>
      <w:r>
        <w:tab/>
      </w:r>
    </w:p>
    <w:p w14:paraId="704DBC51" w14:textId="77777777" w:rsidR="00EC5A3B" w:rsidRDefault="00EC5A3B">
      <w:pPr>
        <w:pStyle w:val="af0"/>
        <w:spacing w:line="360" w:lineRule="auto"/>
        <w:jc w:val="center"/>
      </w:pPr>
    </w:p>
    <w:p w14:paraId="713E58C6" w14:textId="77777777" w:rsidR="00EC5A3B" w:rsidRDefault="00EC5A3B">
      <w:pPr>
        <w:pStyle w:val="af0"/>
        <w:spacing w:line="360" w:lineRule="auto"/>
        <w:jc w:val="center"/>
        <w:sectPr w:rsidR="00EC5A3B">
          <w:pgSz w:w="11906" w:h="16838"/>
          <w:pgMar w:top="1701" w:right="1418" w:bottom="1134" w:left="1418" w:header="851" w:footer="992" w:gutter="0"/>
          <w:pgNumType w:fmt="numberInDash" w:start="1"/>
          <w:cols w:space="720"/>
          <w:titlePg/>
          <w:docGrid w:type="lines" w:linePitch="312"/>
        </w:sectPr>
      </w:pPr>
    </w:p>
    <w:p w14:paraId="7FE08CC0" w14:textId="77777777" w:rsidR="00EC5A3B" w:rsidRDefault="001756BF">
      <w:pPr>
        <w:pStyle w:val="affa"/>
      </w:pPr>
      <w:bookmarkStart w:id="0" w:name="_Toc7104"/>
      <w:bookmarkStart w:id="1" w:name="_Toc47976587"/>
      <w:r>
        <w:rPr>
          <w:rFonts w:hint="eastAsia"/>
        </w:rPr>
        <w:lastRenderedPageBreak/>
        <w:t>招标公告</w:t>
      </w:r>
      <w:bookmarkEnd w:id="0"/>
      <w:bookmarkEnd w:id="1"/>
    </w:p>
    <w:p w14:paraId="6484A672" w14:textId="5AB38B28" w:rsidR="00EC5A3B" w:rsidRDefault="002621EA">
      <w:pPr>
        <w:pStyle w:val="affa"/>
        <w:rPr>
          <w:sz w:val="28"/>
        </w:rPr>
      </w:pPr>
      <w:bookmarkStart w:id="2" w:name="_Toc32474"/>
      <w:r>
        <w:rPr>
          <w:rFonts w:hint="eastAsia"/>
          <w:sz w:val="28"/>
          <w:u w:val="single"/>
        </w:rPr>
        <w:t>盛瑞传动</w:t>
      </w:r>
      <w:proofErr w:type="gramStart"/>
      <w:r>
        <w:rPr>
          <w:rFonts w:hint="eastAsia"/>
          <w:sz w:val="28"/>
          <w:u w:val="single"/>
        </w:rPr>
        <w:t>股份有限公司</w:t>
      </w:r>
      <w:r w:rsidR="00305184">
        <w:rPr>
          <w:rFonts w:hint="eastAsia"/>
          <w:sz w:val="28"/>
          <w:u w:val="single"/>
        </w:rPr>
        <w:t>威亚</w:t>
      </w:r>
      <w:r w:rsidR="00891BCC">
        <w:rPr>
          <w:rFonts w:hint="eastAsia"/>
          <w:sz w:val="28"/>
          <w:u w:val="single"/>
        </w:rPr>
        <w:t>立式</w:t>
      </w:r>
      <w:proofErr w:type="gramEnd"/>
      <w:r w:rsidR="00891BCC">
        <w:rPr>
          <w:rFonts w:hint="eastAsia"/>
          <w:sz w:val="28"/>
          <w:u w:val="single"/>
        </w:rPr>
        <w:t>加工中心</w:t>
      </w:r>
      <w:r w:rsidR="00891BCC">
        <w:rPr>
          <w:sz w:val="28"/>
          <w:u w:val="single"/>
        </w:rPr>
        <w:t>维修</w:t>
      </w:r>
      <w:r>
        <w:rPr>
          <w:rFonts w:hint="eastAsia"/>
          <w:sz w:val="28"/>
          <w:u w:val="single"/>
        </w:rPr>
        <w:t>项目</w:t>
      </w:r>
      <w:r>
        <w:rPr>
          <w:rFonts w:hint="eastAsia"/>
          <w:sz w:val="28"/>
        </w:rPr>
        <w:t>招标公告</w:t>
      </w:r>
      <w:bookmarkEnd w:id="2"/>
    </w:p>
    <w:p w14:paraId="4FF257A1" w14:textId="77777777" w:rsidR="00EC5A3B" w:rsidRPr="002621EA" w:rsidRDefault="00EC5A3B">
      <w:pPr>
        <w:pStyle w:val="affa"/>
      </w:pPr>
    </w:p>
    <w:p w14:paraId="1F188AC4" w14:textId="3AE56799" w:rsidR="00EC5A3B" w:rsidRDefault="001756BF">
      <w:pPr>
        <w:pStyle w:val="a1"/>
      </w:pPr>
      <w:bookmarkStart w:id="3" w:name="_Toc47976588"/>
      <w:r>
        <w:rPr>
          <w:rFonts w:hint="eastAsia"/>
        </w:rPr>
        <w:t>项目名称</w:t>
      </w:r>
      <w:bookmarkEnd w:id="3"/>
    </w:p>
    <w:p w14:paraId="0B903B6D" w14:textId="5987D8D9" w:rsidR="00EC5A3B" w:rsidRDefault="001756BF" w:rsidP="002D563F">
      <w:pPr>
        <w:pStyle w:val="a0"/>
        <w:numPr>
          <w:ilvl w:val="0"/>
          <w:numId w:val="0"/>
        </w:numPr>
        <w:ind w:left="1130" w:hanging="420"/>
      </w:pPr>
      <w:r>
        <w:rPr>
          <w:rFonts w:hint="eastAsia"/>
        </w:rPr>
        <w:t>项目名称：</w:t>
      </w:r>
      <w:r w:rsidR="007D0996">
        <w:rPr>
          <w:rFonts w:hint="eastAsia"/>
        </w:rPr>
        <w:t>盛瑞传动</w:t>
      </w:r>
      <w:proofErr w:type="gramStart"/>
      <w:r>
        <w:rPr>
          <w:rFonts w:hint="eastAsia"/>
        </w:rPr>
        <w:t>公司</w:t>
      </w:r>
      <w:r w:rsidR="001F1E2F">
        <w:rPr>
          <w:rFonts w:hint="eastAsia"/>
        </w:rPr>
        <w:t>威亚</w:t>
      </w:r>
      <w:r w:rsidR="00891BCC">
        <w:rPr>
          <w:rFonts w:hint="eastAsia"/>
        </w:rPr>
        <w:t>立式</w:t>
      </w:r>
      <w:proofErr w:type="gramEnd"/>
      <w:r w:rsidR="00891BCC">
        <w:rPr>
          <w:rFonts w:hint="eastAsia"/>
        </w:rPr>
        <w:t>加工中心</w:t>
      </w:r>
      <w:r w:rsidR="00891BCC">
        <w:t>维修</w:t>
      </w:r>
      <w:r>
        <w:rPr>
          <w:rFonts w:hint="eastAsia"/>
        </w:rPr>
        <w:t>项目</w:t>
      </w:r>
    </w:p>
    <w:p w14:paraId="598599A6" w14:textId="77777777" w:rsidR="00EC5A3B" w:rsidRDefault="001756BF">
      <w:pPr>
        <w:pStyle w:val="a1"/>
      </w:pPr>
      <w:bookmarkStart w:id="4" w:name="_Toc47976589"/>
      <w:r>
        <w:rPr>
          <w:rFonts w:hint="eastAsia"/>
        </w:rPr>
        <w:t>项目概况及招标形式</w:t>
      </w:r>
      <w:bookmarkEnd w:id="4"/>
    </w:p>
    <w:p w14:paraId="7ED0346B" w14:textId="67F8F7E8" w:rsidR="00F366BA" w:rsidRDefault="001756BF" w:rsidP="00A77111">
      <w:pPr>
        <w:pStyle w:val="a0"/>
        <w:numPr>
          <w:ilvl w:val="0"/>
          <w:numId w:val="9"/>
        </w:numPr>
      </w:pPr>
      <w:r>
        <w:rPr>
          <w:rFonts w:hint="eastAsia"/>
        </w:rPr>
        <w:t>招标内容：</w:t>
      </w:r>
      <w:r w:rsidR="00A77111">
        <w:rPr>
          <w:rFonts w:hint="eastAsia"/>
        </w:rPr>
        <w:t>立式加工中心</w:t>
      </w:r>
      <w:r w:rsidR="00AF6D2E">
        <w:rPr>
          <w:rFonts w:hint="eastAsia"/>
        </w:rPr>
        <w:t>两</w:t>
      </w:r>
      <w:r w:rsidR="00A77111">
        <w:rPr>
          <w:rFonts w:hint="eastAsia"/>
        </w:rPr>
        <w:t>台</w:t>
      </w:r>
      <w:r w:rsidR="00AF6D2E">
        <w:rPr>
          <w:rFonts w:hint="eastAsia"/>
        </w:rPr>
        <w:t>（</w:t>
      </w:r>
      <w:r w:rsidR="00AF6D2E" w:rsidRPr="00A77111">
        <w:rPr>
          <w:rFonts w:hint="eastAsia"/>
        </w:rPr>
        <w:t>韩国威亚Hi-V50D</w:t>
      </w:r>
      <w:r w:rsidR="00AF6D2E">
        <w:rPr>
          <w:rFonts w:hint="eastAsia"/>
        </w:rPr>
        <w:t>）</w:t>
      </w:r>
      <w:r w:rsidR="00A77111">
        <w:t>，</w:t>
      </w:r>
      <w:r w:rsidR="00615004">
        <w:rPr>
          <w:rFonts w:hint="eastAsia"/>
        </w:rPr>
        <w:t>该</w:t>
      </w:r>
      <w:r w:rsidR="00615004">
        <w:t>维修项目为</w:t>
      </w:r>
      <w:r w:rsidR="00C50BDB">
        <w:rPr>
          <w:rFonts w:hint="eastAsia"/>
        </w:rPr>
        <w:t>大修交钥匙项目，包括但不限于设备大修、运输、喷漆、试切、刀具、样件等</w:t>
      </w:r>
      <w:r w:rsidR="00615004">
        <w:rPr>
          <w:rFonts w:hint="eastAsia"/>
        </w:rPr>
        <w:t>，具体要求如下：</w:t>
      </w:r>
    </w:p>
    <w:p w14:paraId="38ED7B56" w14:textId="445B576B" w:rsidR="0034676A" w:rsidRPr="00FC5745" w:rsidRDefault="0034676A" w:rsidP="0034676A">
      <w:pPr>
        <w:pStyle w:val="a0"/>
        <w:numPr>
          <w:ilvl w:val="0"/>
          <w:numId w:val="0"/>
        </w:numPr>
        <w:ind w:left="709"/>
        <w:rPr>
          <w:b w:val="0"/>
        </w:rPr>
      </w:pPr>
      <w:r w:rsidRPr="00FC5745">
        <w:rPr>
          <w:rFonts w:hint="eastAsia"/>
          <w:b w:val="0"/>
        </w:rPr>
        <w:t>1</w:t>
      </w:r>
      <w:r w:rsidR="00407602" w:rsidRPr="00FC5745">
        <w:rPr>
          <w:b w:val="0"/>
        </w:rPr>
        <w:t>.</w:t>
      </w:r>
      <w:r w:rsidR="00AF6D2E">
        <w:rPr>
          <w:b w:val="0"/>
        </w:rPr>
        <w:t xml:space="preserve"> </w:t>
      </w:r>
      <w:r w:rsidRPr="00FC5745">
        <w:rPr>
          <w:b w:val="0"/>
        </w:rPr>
        <w:t>主轴修复</w:t>
      </w:r>
    </w:p>
    <w:p w14:paraId="539FC1DB" w14:textId="65EE705C" w:rsidR="00D77B79" w:rsidRPr="00FC5745" w:rsidRDefault="00D77B79" w:rsidP="00D77B79">
      <w:pPr>
        <w:pStyle w:val="a0"/>
        <w:numPr>
          <w:ilvl w:val="0"/>
          <w:numId w:val="0"/>
        </w:numPr>
        <w:ind w:left="709"/>
        <w:rPr>
          <w:rFonts w:hAnsi="宋体" w:cs="楷体" w:hint="eastAsia"/>
          <w:b w:val="0"/>
          <w:sz w:val="20"/>
        </w:rPr>
      </w:pPr>
      <w:r w:rsidRPr="00FC5745">
        <w:rPr>
          <w:rFonts w:hAnsi="宋体" w:cs="楷体" w:hint="eastAsia"/>
          <w:b w:val="0"/>
          <w:sz w:val="20"/>
        </w:rPr>
        <w:t>1</w:t>
      </w:r>
      <w:r w:rsidR="0034676A" w:rsidRPr="00FC5745">
        <w:rPr>
          <w:rFonts w:hAnsi="宋体" w:cs="楷体" w:hint="eastAsia"/>
          <w:b w:val="0"/>
          <w:sz w:val="20"/>
        </w:rPr>
        <w:t>.1</w:t>
      </w:r>
      <w:r w:rsidR="0034676A" w:rsidRPr="00FC5745">
        <w:rPr>
          <w:rFonts w:hAnsi="宋体" w:cs="楷体"/>
          <w:b w:val="0"/>
          <w:sz w:val="20"/>
        </w:rPr>
        <w:t xml:space="preserve"> </w:t>
      </w:r>
      <w:r w:rsidRPr="00FC5745">
        <w:rPr>
          <w:rFonts w:hAnsi="宋体" w:cs="楷体" w:hint="eastAsia"/>
          <w:b w:val="0"/>
          <w:sz w:val="20"/>
        </w:rPr>
        <w:t>主轴锥孔修磨，更换主轴轴承（NSK或同等进口品牌），主轴</w:t>
      </w:r>
      <w:proofErr w:type="gramStart"/>
      <w:r w:rsidRPr="00FC5745">
        <w:rPr>
          <w:rFonts w:hAnsi="宋体" w:cs="楷体" w:hint="eastAsia"/>
          <w:b w:val="0"/>
          <w:sz w:val="20"/>
        </w:rPr>
        <w:t>碟簧及拉刀爪</w:t>
      </w:r>
      <w:proofErr w:type="gramEnd"/>
      <w:r w:rsidRPr="00FC5745">
        <w:rPr>
          <w:rFonts w:hAnsi="宋体" w:cs="楷体" w:hint="eastAsia"/>
          <w:b w:val="0"/>
          <w:sz w:val="20"/>
        </w:rPr>
        <w:t>检查，对损坏</w:t>
      </w:r>
      <w:r w:rsidR="00324C18">
        <w:rPr>
          <w:rFonts w:hAnsi="宋体" w:cs="楷体" w:hint="eastAsia"/>
          <w:b w:val="0"/>
          <w:sz w:val="20"/>
        </w:rPr>
        <w:t>部位</w:t>
      </w:r>
      <w:r w:rsidRPr="00FC5745">
        <w:rPr>
          <w:rFonts w:hAnsi="宋体" w:cs="楷体" w:hint="eastAsia"/>
          <w:b w:val="0"/>
          <w:sz w:val="20"/>
        </w:rPr>
        <w:t>进行更换，确保主轴精度及</w:t>
      </w:r>
      <w:proofErr w:type="gramStart"/>
      <w:r w:rsidRPr="00FC5745">
        <w:rPr>
          <w:rFonts w:hAnsi="宋体" w:cs="楷体" w:hint="eastAsia"/>
          <w:b w:val="0"/>
          <w:sz w:val="20"/>
        </w:rPr>
        <w:t>锁刀力</w:t>
      </w:r>
      <w:proofErr w:type="gramEnd"/>
      <w:r w:rsidRPr="00FC5745">
        <w:rPr>
          <w:rFonts w:hAnsi="宋体" w:cs="楷体" w:hint="eastAsia"/>
          <w:b w:val="0"/>
          <w:sz w:val="20"/>
        </w:rPr>
        <w:t>。</w:t>
      </w:r>
      <w:r w:rsidR="0034676A" w:rsidRPr="00FC5745">
        <w:rPr>
          <w:rFonts w:hAnsi="宋体" w:cs="楷体" w:hint="eastAsia"/>
          <w:b w:val="0"/>
          <w:sz w:val="20"/>
        </w:rPr>
        <w:br/>
      </w:r>
      <w:r w:rsidR="00407602" w:rsidRPr="00FC5745">
        <w:rPr>
          <w:rFonts w:hAnsi="宋体" w:cs="楷体"/>
          <w:b w:val="0"/>
          <w:sz w:val="20"/>
        </w:rPr>
        <w:t>1.</w:t>
      </w:r>
      <w:r w:rsidR="0034676A" w:rsidRPr="00FC5745">
        <w:rPr>
          <w:rFonts w:hAnsi="宋体" w:cs="楷体"/>
          <w:b w:val="0"/>
          <w:sz w:val="20"/>
        </w:rPr>
        <w:t xml:space="preserve">2 </w:t>
      </w:r>
      <w:r w:rsidRPr="00FC5745">
        <w:rPr>
          <w:rFonts w:hAnsi="宋体" w:cs="楷体" w:hint="eastAsia"/>
          <w:b w:val="0"/>
          <w:sz w:val="20"/>
        </w:rPr>
        <w:t>检查主轴传动链，更换人字同步带（德国马牌或同等品牌），对同步轮、锁紧螺母等进行检查、修复。</w:t>
      </w:r>
      <w:r w:rsidR="0034676A" w:rsidRPr="00FC5745">
        <w:rPr>
          <w:rFonts w:hAnsi="宋体" w:cs="楷体" w:hint="eastAsia"/>
          <w:b w:val="0"/>
          <w:sz w:val="20"/>
        </w:rPr>
        <w:br/>
      </w:r>
      <w:r w:rsidR="00407602" w:rsidRPr="00FC5745">
        <w:rPr>
          <w:rFonts w:hAnsi="宋体" w:cs="楷体"/>
          <w:b w:val="0"/>
          <w:sz w:val="20"/>
        </w:rPr>
        <w:t>1.</w:t>
      </w:r>
      <w:r w:rsidR="0034676A" w:rsidRPr="00FC5745">
        <w:rPr>
          <w:rFonts w:hAnsi="宋体" w:cs="楷体" w:hint="eastAsia"/>
          <w:b w:val="0"/>
          <w:sz w:val="20"/>
        </w:rPr>
        <w:t>3</w:t>
      </w:r>
      <w:r w:rsidR="0034676A" w:rsidRPr="00FC5745">
        <w:rPr>
          <w:rFonts w:hAnsi="宋体" w:cs="楷体"/>
          <w:b w:val="0"/>
          <w:sz w:val="20"/>
        </w:rPr>
        <w:t xml:space="preserve"> </w:t>
      </w:r>
      <w:proofErr w:type="gramStart"/>
      <w:r w:rsidRPr="00FC5745">
        <w:rPr>
          <w:rFonts w:hAnsi="宋体" w:cs="楷体" w:hint="eastAsia"/>
          <w:b w:val="0"/>
          <w:sz w:val="20"/>
        </w:rPr>
        <w:t>送刀油缸</w:t>
      </w:r>
      <w:proofErr w:type="gramEnd"/>
      <w:r w:rsidRPr="00FC5745">
        <w:rPr>
          <w:rFonts w:hAnsi="宋体" w:cs="楷体" w:hint="eastAsia"/>
          <w:b w:val="0"/>
          <w:sz w:val="20"/>
        </w:rPr>
        <w:t>检查，更换损坏部件。</w:t>
      </w:r>
    </w:p>
    <w:p w14:paraId="569E93ED" w14:textId="07596C11" w:rsidR="0034676A" w:rsidRPr="00FC5745" w:rsidRDefault="00407602" w:rsidP="00D77B79">
      <w:pPr>
        <w:pStyle w:val="a0"/>
        <w:numPr>
          <w:ilvl w:val="0"/>
          <w:numId w:val="0"/>
        </w:numPr>
        <w:ind w:left="709"/>
        <w:rPr>
          <w:rFonts w:hAnsi="宋体" w:cs="宋体" w:hint="eastAsia"/>
          <w:b w:val="0"/>
          <w:sz w:val="20"/>
        </w:rPr>
      </w:pPr>
      <w:r w:rsidRPr="00FC5745">
        <w:rPr>
          <w:rFonts w:hAnsi="宋体" w:cs="宋体"/>
          <w:b w:val="0"/>
          <w:sz w:val="20"/>
        </w:rPr>
        <w:t>2</w:t>
      </w:r>
      <w:r w:rsidR="00AF6D2E">
        <w:rPr>
          <w:rFonts w:hAnsi="宋体" w:cs="宋体"/>
          <w:b w:val="0"/>
          <w:sz w:val="20"/>
        </w:rPr>
        <w:t>.</w:t>
      </w:r>
      <w:r w:rsidRPr="00FC5745">
        <w:rPr>
          <w:rFonts w:hAnsi="宋体" w:cs="宋体"/>
          <w:b w:val="0"/>
          <w:sz w:val="20"/>
        </w:rPr>
        <w:t xml:space="preserve"> </w:t>
      </w:r>
      <w:r w:rsidR="0034676A" w:rsidRPr="00FC5745">
        <w:rPr>
          <w:rFonts w:hAnsi="宋体" w:cs="宋体" w:hint="eastAsia"/>
          <w:b w:val="0"/>
          <w:sz w:val="20"/>
        </w:rPr>
        <w:t>XY轴</w:t>
      </w:r>
      <w:r w:rsidR="0034676A" w:rsidRPr="00FC5745">
        <w:rPr>
          <w:rFonts w:hAnsi="宋体" w:cs="宋体"/>
          <w:b w:val="0"/>
          <w:sz w:val="20"/>
        </w:rPr>
        <w:t>修复</w:t>
      </w:r>
    </w:p>
    <w:p w14:paraId="014BA266" w14:textId="4BDCE706" w:rsidR="00D77B79" w:rsidRPr="00FC5745" w:rsidRDefault="0034676A" w:rsidP="00D77B79">
      <w:pPr>
        <w:pStyle w:val="a0"/>
        <w:numPr>
          <w:ilvl w:val="0"/>
          <w:numId w:val="0"/>
        </w:numPr>
        <w:ind w:left="709"/>
        <w:rPr>
          <w:rFonts w:hAnsi="宋体" w:cs="宋体" w:hint="eastAsia"/>
          <w:b w:val="0"/>
          <w:sz w:val="20"/>
        </w:rPr>
      </w:pPr>
      <w:r w:rsidRPr="00FC5745">
        <w:rPr>
          <w:rFonts w:hAnsi="宋体" w:cs="宋体"/>
          <w:b w:val="0"/>
          <w:sz w:val="20"/>
        </w:rPr>
        <w:t>2.</w:t>
      </w:r>
      <w:r w:rsidR="00407602" w:rsidRPr="00FC5745">
        <w:rPr>
          <w:rFonts w:hAnsi="宋体" w:cs="宋体"/>
          <w:b w:val="0"/>
          <w:sz w:val="20"/>
        </w:rPr>
        <w:t>1</w:t>
      </w:r>
      <w:r w:rsidRPr="00FC5745">
        <w:rPr>
          <w:rFonts w:hAnsi="宋体" w:cs="宋体"/>
          <w:b w:val="0"/>
          <w:sz w:val="20"/>
        </w:rPr>
        <w:t xml:space="preserve"> </w:t>
      </w:r>
      <w:r w:rsidR="00D77B79" w:rsidRPr="00FC5745">
        <w:rPr>
          <w:rFonts w:hAnsi="宋体" w:cs="宋体" w:hint="eastAsia"/>
          <w:b w:val="0"/>
          <w:sz w:val="20"/>
        </w:rPr>
        <w:t>X轴、Y轴导轨及丝杠拆卸，对滑块及导轨</w:t>
      </w:r>
      <w:proofErr w:type="gramStart"/>
      <w:r w:rsidR="00D77B79" w:rsidRPr="00FC5745">
        <w:rPr>
          <w:rFonts w:hAnsi="宋体" w:cs="宋体" w:hint="eastAsia"/>
          <w:b w:val="0"/>
          <w:sz w:val="20"/>
        </w:rPr>
        <w:t>安装面</w:t>
      </w:r>
      <w:proofErr w:type="gramEnd"/>
      <w:r w:rsidR="00D77B79" w:rsidRPr="00FC5745">
        <w:rPr>
          <w:rFonts w:hAnsi="宋体" w:cs="宋体" w:hint="eastAsia"/>
          <w:b w:val="0"/>
          <w:sz w:val="20"/>
        </w:rPr>
        <w:t>进行检查，对超差部分进行修</w:t>
      </w:r>
      <w:proofErr w:type="gramStart"/>
      <w:r w:rsidR="00D77B79" w:rsidRPr="00FC5745">
        <w:rPr>
          <w:rFonts w:hAnsi="宋体" w:cs="宋体" w:hint="eastAsia"/>
          <w:b w:val="0"/>
          <w:sz w:val="20"/>
        </w:rPr>
        <w:t>研</w:t>
      </w:r>
      <w:proofErr w:type="gramEnd"/>
      <w:r w:rsidR="00D77B79" w:rsidRPr="00FC5745">
        <w:rPr>
          <w:rFonts w:hAnsi="宋体" w:cs="宋体" w:hint="eastAsia"/>
          <w:b w:val="0"/>
          <w:sz w:val="20"/>
        </w:rPr>
        <w:t>，确保安装精度。</w:t>
      </w:r>
      <w:r w:rsidR="00407602" w:rsidRPr="00FC5745">
        <w:rPr>
          <w:rFonts w:hAnsi="宋体" w:cs="宋体" w:hint="eastAsia"/>
          <w:b w:val="0"/>
          <w:sz w:val="20"/>
        </w:rPr>
        <w:br/>
      </w:r>
      <w:r w:rsidRPr="00FC5745">
        <w:rPr>
          <w:rFonts w:hAnsi="宋体" w:cs="宋体" w:hint="eastAsia"/>
          <w:b w:val="0"/>
          <w:sz w:val="20"/>
        </w:rPr>
        <w:t>2</w:t>
      </w:r>
      <w:r w:rsidR="00407602" w:rsidRPr="00FC5745">
        <w:rPr>
          <w:rFonts w:hAnsi="宋体" w:cs="宋体"/>
          <w:b w:val="0"/>
          <w:sz w:val="20"/>
        </w:rPr>
        <w:t>.2</w:t>
      </w:r>
      <w:r w:rsidRPr="00FC5745">
        <w:rPr>
          <w:rFonts w:hAnsi="宋体" w:cs="宋体" w:hint="eastAsia"/>
          <w:b w:val="0"/>
          <w:sz w:val="20"/>
        </w:rPr>
        <w:t xml:space="preserve"> </w:t>
      </w:r>
      <w:r w:rsidR="00D77B79" w:rsidRPr="00FC5745">
        <w:rPr>
          <w:rFonts w:hAnsi="宋体" w:cs="宋体" w:hint="eastAsia"/>
          <w:b w:val="0"/>
          <w:sz w:val="20"/>
        </w:rPr>
        <w:t>以滑块</w:t>
      </w:r>
      <w:proofErr w:type="gramStart"/>
      <w:r w:rsidR="00D77B79" w:rsidRPr="00FC5745">
        <w:rPr>
          <w:rFonts w:hAnsi="宋体" w:cs="宋体" w:hint="eastAsia"/>
          <w:b w:val="0"/>
          <w:sz w:val="20"/>
        </w:rPr>
        <w:t>安装面</w:t>
      </w:r>
      <w:proofErr w:type="gramEnd"/>
      <w:r w:rsidR="00D77B79" w:rsidRPr="00FC5745">
        <w:rPr>
          <w:rFonts w:hAnsi="宋体" w:cs="宋体" w:hint="eastAsia"/>
          <w:b w:val="0"/>
          <w:sz w:val="20"/>
        </w:rPr>
        <w:t>为基准对工作台进行精磨。</w:t>
      </w:r>
      <w:r w:rsidR="00D77B79" w:rsidRPr="00FC5745">
        <w:rPr>
          <w:rFonts w:hAnsi="宋体" w:cs="宋体" w:hint="eastAsia"/>
          <w:b w:val="0"/>
          <w:sz w:val="20"/>
        </w:rPr>
        <w:br/>
      </w:r>
      <w:r w:rsidRPr="00FC5745">
        <w:rPr>
          <w:rFonts w:hAnsi="宋体" w:cs="宋体"/>
          <w:b w:val="0"/>
          <w:sz w:val="20"/>
        </w:rPr>
        <w:t xml:space="preserve">2.3 </w:t>
      </w:r>
      <w:r w:rsidR="00D77B79" w:rsidRPr="00FC5745">
        <w:rPr>
          <w:rFonts w:hAnsi="宋体" w:cs="宋体" w:hint="eastAsia"/>
          <w:b w:val="0"/>
          <w:sz w:val="20"/>
        </w:rPr>
        <w:t>更换X轴、Y轴导轨（P级精度、品牌THK、上银）及丝杠（C3级精度、品牌THK、上银）、轴承。</w:t>
      </w:r>
    </w:p>
    <w:p w14:paraId="157D8BC2" w14:textId="7AF5C010" w:rsidR="0034676A" w:rsidRPr="00FC5745" w:rsidRDefault="00AF6D2E" w:rsidP="00D77B79">
      <w:pPr>
        <w:pStyle w:val="a0"/>
        <w:numPr>
          <w:ilvl w:val="0"/>
          <w:numId w:val="0"/>
        </w:numPr>
        <w:ind w:left="709"/>
        <w:rPr>
          <w:rFonts w:hAnsi="宋体" w:cs="宋体" w:hint="eastAsia"/>
          <w:b w:val="0"/>
          <w:sz w:val="20"/>
        </w:rPr>
      </w:pPr>
      <w:r>
        <w:rPr>
          <w:rFonts w:hAnsi="宋体" w:cs="宋体"/>
          <w:b w:val="0"/>
          <w:sz w:val="20"/>
        </w:rPr>
        <w:t>3</w:t>
      </w:r>
      <w:r w:rsidR="002634F5" w:rsidRPr="00FC5745">
        <w:rPr>
          <w:rFonts w:hAnsi="宋体" w:cs="宋体"/>
          <w:b w:val="0"/>
          <w:sz w:val="20"/>
        </w:rPr>
        <w:t>.</w:t>
      </w:r>
      <w:r w:rsidR="002634F5" w:rsidRPr="00FC5745">
        <w:rPr>
          <w:rFonts w:hAnsi="宋体" w:cs="宋体" w:hint="eastAsia"/>
          <w:b w:val="0"/>
          <w:sz w:val="20"/>
        </w:rPr>
        <w:t xml:space="preserve"> </w:t>
      </w:r>
      <w:r w:rsidR="0034676A" w:rsidRPr="00FC5745">
        <w:rPr>
          <w:rFonts w:hAnsi="宋体" w:cs="宋体" w:hint="eastAsia"/>
          <w:b w:val="0"/>
          <w:sz w:val="20"/>
        </w:rPr>
        <w:t>Z轴</w:t>
      </w:r>
      <w:r w:rsidR="0034676A" w:rsidRPr="00FC5745">
        <w:rPr>
          <w:rFonts w:hAnsi="宋体" w:cs="宋体"/>
          <w:b w:val="0"/>
          <w:sz w:val="20"/>
        </w:rPr>
        <w:t>修复</w:t>
      </w:r>
    </w:p>
    <w:p w14:paraId="0DF68EAB" w14:textId="692A1267" w:rsidR="00D77B79" w:rsidRPr="00FC5745" w:rsidRDefault="0034676A" w:rsidP="00D77B79">
      <w:pPr>
        <w:pStyle w:val="a0"/>
        <w:numPr>
          <w:ilvl w:val="0"/>
          <w:numId w:val="0"/>
        </w:numPr>
        <w:ind w:left="709"/>
        <w:rPr>
          <w:rFonts w:hAnsi="宋体" w:cs="楷体" w:hint="eastAsia"/>
          <w:b w:val="0"/>
          <w:sz w:val="20"/>
        </w:rPr>
      </w:pPr>
      <w:r w:rsidRPr="00FC5745">
        <w:rPr>
          <w:rFonts w:hAnsi="宋体" w:cs="楷体" w:hint="eastAsia"/>
          <w:b w:val="0"/>
          <w:sz w:val="20"/>
        </w:rPr>
        <w:t>3.1 Z轴导轨面进行检查，对导轨进行精磨。</w:t>
      </w:r>
      <w:r w:rsidRPr="00FC5745">
        <w:rPr>
          <w:rFonts w:hAnsi="宋体" w:cs="楷体" w:hint="eastAsia"/>
          <w:b w:val="0"/>
          <w:sz w:val="20"/>
        </w:rPr>
        <w:br/>
      </w:r>
      <w:r w:rsidRPr="00FC5745">
        <w:rPr>
          <w:rFonts w:hAnsi="宋体" w:cs="楷体"/>
          <w:b w:val="0"/>
          <w:sz w:val="20"/>
        </w:rPr>
        <w:t xml:space="preserve">3.2 </w:t>
      </w:r>
      <w:r w:rsidRPr="00FC5745">
        <w:rPr>
          <w:rFonts w:hAnsi="宋体" w:cs="楷体" w:hint="eastAsia"/>
          <w:b w:val="0"/>
          <w:sz w:val="20"/>
        </w:rPr>
        <w:t>Z轴贴塑进行更换（意大利FLUORTEN或同等品牌）,以导轨为基准对贴塑面进行精密刮</w:t>
      </w:r>
      <w:proofErr w:type="gramStart"/>
      <w:r w:rsidRPr="00FC5745">
        <w:rPr>
          <w:rFonts w:hAnsi="宋体" w:cs="楷体" w:hint="eastAsia"/>
          <w:b w:val="0"/>
          <w:sz w:val="20"/>
        </w:rPr>
        <w:t>研</w:t>
      </w:r>
      <w:proofErr w:type="gramEnd"/>
      <w:r w:rsidRPr="00FC5745">
        <w:rPr>
          <w:rFonts w:hAnsi="宋体" w:cs="楷体" w:hint="eastAsia"/>
          <w:b w:val="0"/>
          <w:sz w:val="20"/>
        </w:rPr>
        <w:t>，确保几何精度及</w:t>
      </w:r>
      <w:proofErr w:type="gramStart"/>
      <w:r w:rsidRPr="00FC5745">
        <w:rPr>
          <w:rFonts w:hAnsi="宋体" w:cs="楷体" w:hint="eastAsia"/>
          <w:b w:val="0"/>
          <w:sz w:val="20"/>
        </w:rPr>
        <w:t>研</w:t>
      </w:r>
      <w:proofErr w:type="gramEnd"/>
      <w:r w:rsidRPr="00FC5745">
        <w:rPr>
          <w:rFonts w:hAnsi="宋体" w:cs="楷体" w:hint="eastAsia"/>
          <w:b w:val="0"/>
          <w:sz w:val="20"/>
        </w:rPr>
        <w:t>合率。</w:t>
      </w:r>
      <w:r w:rsidRPr="00FC5745">
        <w:rPr>
          <w:rFonts w:hAnsi="宋体" w:cs="楷体" w:hint="eastAsia"/>
          <w:b w:val="0"/>
          <w:sz w:val="20"/>
        </w:rPr>
        <w:br/>
      </w:r>
      <w:r w:rsidRPr="00FC5745">
        <w:rPr>
          <w:rFonts w:hAnsi="宋体" w:cs="楷体"/>
          <w:b w:val="0"/>
          <w:sz w:val="20"/>
        </w:rPr>
        <w:t xml:space="preserve">3.3 </w:t>
      </w:r>
      <w:r w:rsidRPr="00FC5745">
        <w:rPr>
          <w:rFonts w:hAnsi="宋体" w:cs="楷体" w:hint="eastAsia"/>
          <w:b w:val="0"/>
          <w:sz w:val="20"/>
        </w:rPr>
        <w:t>更换Z轴丝杠（C3级精度、品牌THK、上银）、轴承。</w:t>
      </w:r>
    </w:p>
    <w:p w14:paraId="5263EC3B" w14:textId="386846EC" w:rsidR="0034676A" w:rsidRPr="00173063" w:rsidRDefault="00AF6D2E" w:rsidP="00173063">
      <w:pPr>
        <w:pStyle w:val="a0"/>
        <w:numPr>
          <w:ilvl w:val="0"/>
          <w:numId w:val="0"/>
        </w:numPr>
        <w:ind w:left="709"/>
        <w:rPr>
          <w:rFonts w:hAnsi="宋体" w:cs="楷体" w:hint="eastAsia"/>
          <w:b w:val="0"/>
          <w:sz w:val="20"/>
        </w:rPr>
      </w:pPr>
      <w:r>
        <w:rPr>
          <w:rFonts w:hAnsi="宋体" w:cs="楷体"/>
          <w:b w:val="0"/>
          <w:sz w:val="20"/>
        </w:rPr>
        <w:t>4</w:t>
      </w:r>
      <w:r w:rsidR="002634F5" w:rsidRPr="00FC5745">
        <w:rPr>
          <w:rFonts w:hAnsi="宋体" w:cs="楷体"/>
          <w:b w:val="0"/>
          <w:sz w:val="20"/>
        </w:rPr>
        <w:t xml:space="preserve">. </w:t>
      </w:r>
      <w:proofErr w:type="gramStart"/>
      <w:r w:rsidR="00FC2D14" w:rsidRPr="00FC5745">
        <w:rPr>
          <w:rFonts w:hAnsi="宋体" w:cs="楷体"/>
          <w:b w:val="0"/>
          <w:sz w:val="20"/>
        </w:rPr>
        <w:t>刀库</w:t>
      </w:r>
      <w:r w:rsidR="00FC2D14" w:rsidRPr="00FC5745">
        <w:rPr>
          <w:rFonts w:hAnsi="宋体" w:cs="楷体" w:hint="eastAsia"/>
          <w:b w:val="0"/>
          <w:sz w:val="20"/>
        </w:rPr>
        <w:t>及</w:t>
      </w:r>
      <w:proofErr w:type="gramEnd"/>
      <w:r w:rsidR="00FC2D14" w:rsidRPr="00FC5745">
        <w:rPr>
          <w:rFonts w:hAnsi="宋体" w:cs="楷体"/>
          <w:b w:val="0"/>
          <w:sz w:val="20"/>
        </w:rPr>
        <w:t>换刀臂</w:t>
      </w:r>
      <w:r w:rsidR="007F116B" w:rsidRPr="00FC5745">
        <w:rPr>
          <w:rFonts w:hAnsi="宋体" w:cs="楷体" w:hint="eastAsia"/>
          <w:b w:val="0"/>
          <w:sz w:val="20"/>
        </w:rPr>
        <w:t>修复</w:t>
      </w:r>
      <w:r w:rsidR="00173063">
        <w:rPr>
          <w:rFonts w:hAnsi="宋体" w:cs="楷体" w:hint="eastAsia"/>
          <w:b w:val="0"/>
          <w:sz w:val="20"/>
        </w:rPr>
        <w:t>，</w:t>
      </w:r>
      <w:r w:rsidR="0034676A" w:rsidRPr="00FC5745">
        <w:rPr>
          <w:rFonts w:hAnsi="宋体" w:cs="宋体" w:hint="eastAsia"/>
          <w:b w:val="0"/>
          <w:sz w:val="20"/>
        </w:rPr>
        <w:t>更换刀库、机械手等换刀机构中的损坏件，</w:t>
      </w:r>
      <w:proofErr w:type="gramStart"/>
      <w:r w:rsidR="0034676A" w:rsidRPr="00FC5745">
        <w:rPr>
          <w:rFonts w:hAnsi="宋体" w:cs="宋体" w:hint="eastAsia"/>
          <w:b w:val="0"/>
          <w:sz w:val="20"/>
        </w:rPr>
        <w:t>刀库及</w:t>
      </w:r>
      <w:proofErr w:type="gramEnd"/>
      <w:r w:rsidR="0034676A" w:rsidRPr="00FC5745">
        <w:rPr>
          <w:rFonts w:hAnsi="宋体" w:cs="宋体" w:hint="eastAsia"/>
          <w:b w:val="0"/>
          <w:sz w:val="20"/>
        </w:rPr>
        <w:t>机械手更换润滑油。</w:t>
      </w:r>
    </w:p>
    <w:p w14:paraId="6549C32C" w14:textId="23078DF5" w:rsidR="0034676A" w:rsidRPr="00FC5745" w:rsidRDefault="00AF6D2E" w:rsidP="00173063">
      <w:pPr>
        <w:pStyle w:val="a0"/>
        <w:numPr>
          <w:ilvl w:val="0"/>
          <w:numId w:val="0"/>
        </w:numPr>
        <w:ind w:left="709"/>
        <w:rPr>
          <w:rFonts w:hAnsi="宋体" w:cs="楷体" w:hint="eastAsia"/>
          <w:b w:val="0"/>
          <w:sz w:val="20"/>
        </w:rPr>
      </w:pPr>
      <w:r>
        <w:rPr>
          <w:rFonts w:hAnsi="宋体" w:cs="楷体"/>
          <w:b w:val="0"/>
          <w:sz w:val="20"/>
        </w:rPr>
        <w:t>5</w:t>
      </w:r>
      <w:r w:rsidR="002634F5" w:rsidRPr="00FC5745">
        <w:rPr>
          <w:rFonts w:hAnsi="宋体" w:cs="楷体"/>
          <w:b w:val="0"/>
          <w:sz w:val="20"/>
        </w:rPr>
        <w:t>.</w:t>
      </w:r>
      <w:r w:rsidR="002634F5" w:rsidRPr="00FC5745">
        <w:rPr>
          <w:rFonts w:hAnsi="宋体" w:cs="楷体" w:hint="eastAsia"/>
          <w:b w:val="0"/>
          <w:sz w:val="20"/>
        </w:rPr>
        <w:t xml:space="preserve"> </w:t>
      </w:r>
      <w:r w:rsidR="00FC2D14" w:rsidRPr="00FC5745">
        <w:rPr>
          <w:rFonts w:hAnsi="宋体" w:cs="楷体"/>
          <w:b w:val="0"/>
          <w:sz w:val="20"/>
        </w:rPr>
        <w:t>工作台检查和修复</w:t>
      </w:r>
      <w:r w:rsidR="00173063">
        <w:rPr>
          <w:rFonts w:hAnsi="宋体" w:cs="楷体" w:hint="eastAsia"/>
          <w:b w:val="0"/>
          <w:sz w:val="20"/>
        </w:rPr>
        <w:t>，</w:t>
      </w:r>
      <w:r w:rsidR="0034676A" w:rsidRPr="00FC5745">
        <w:rPr>
          <w:rFonts w:hAnsi="宋体" w:cs="楷体" w:hint="eastAsia"/>
          <w:b w:val="0"/>
          <w:sz w:val="20"/>
        </w:rPr>
        <w:t>更换密封圈、损坏部件，确保工作台交换动作流畅、稳定。</w:t>
      </w:r>
    </w:p>
    <w:p w14:paraId="60BB88EF" w14:textId="1A0BE964" w:rsidR="00FC2D14" w:rsidRPr="00FC5745" w:rsidRDefault="00AF6D2E" w:rsidP="00FC2D14">
      <w:pPr>
        <w:spacing w:line="360" w:lineRule="auto"/>
        <w:ind w:firstLineChars="350" w:firstLine="700"/>
        <w:rPr>
          <w:rFonts w:ascii="宋体" w:hAnsi="宋体" w:cs="宋体" w:hint="eastAsia"/>
          <w:sz w:val="20"/>
        </w:rPr>
      </w:pPr>
      <w:r>
        <w:rPr>
          <w:rFonts w:hAnsi="宋体" w:cs="楷体"/>
          <w:sz w:val="20"/>
        </w:rPr>
        <w:t>6</w:t>
      </w:r>
      <w:r w:rsidR="002634F5" w:rsidRPr="00FC5745">
        <w:rPr>
          <w:rFonts w:hAnsi="宋体" w:cs="楷体"/>
          <w:sz w:val="20"/>
        </w:rPr>
        <w:t>.</w:t>
      </w:r>
      <w:r>
        <w:rPr>
          <w:rFonts w:hAnsi="宋体" w:cs="楷体"/>
          <w:sz w:val="20"/>
        </w:rPr>
        <w:t xml:space="preserve"> </w:t>
      </w:r>
      <w:r w:rsidR="002634F5" w:rsidRPr="00FC5745">
        <w:rPr>
          <w:rFonts w:hAnsi="宋体" w:cs="楷体" w:hint="eastAsia"/>
          <w:sz w:val="20"/>
        </w:rPr>
        <w:t xml:space="preserve"> </w:t>
      </w:r>
      <w:r w:rsidR="00FC5745">
        <w:rPr>
          <w:rFonts w:ascii="宋体" w:hAnsi="宋体" w:cs="宋体" w:hint="eastAsia"/>
          <w:sz w:val="20"/>
        </w:rPr>
        <w:t>附属装置</w:t>
      </w:r>
      <w:r w:rsidR="00FC5745">
        <w:rPr>
          <w:rFonts w:ascii="宋体" w:hAnsi="宋体" w:cs="宋体"/>
          <w:sz w:val="20"/>
        </w:rPr>
        <w:t>检查和修复</w:t>
      </w:r>
    </w:p>
    <w:p w14:paraId="50E61238" w14:textId="560563CA" w:rsidR="00FC2D14" w:rsidRPr="00FC5745" w:rsidRDefault="00FC2D14" w:rsidP="00FC2D14">
      <w:pPr>
        <w:spacing w:line="360" w:lineRule="auto"/>
        <w:ind w:firstLineChars="350" w:firstLine="700"/>
        <w:rPr>
          <w:rFonts w:ascii="宋体" w:hAnsi="宋体" w:cs="宋体" w:hint="eastAsia"/>
          <w:sz w:val="20"/>
        </w:rPr>
      </w:pPr>
      <w:r w:rsidRPr="00FC5745">
        <w:rPr>
          <w:rFonts w:ascii="宋体" w:hAnsi="宋体" w:cs="宋体"/>
          <w:sz w:val="20"/>
        </w:rPr>
        <w:lastRenderedPageBreak/>
        <w:t xml:space="preserve">6.1 </w:t>
      </w:r>
      <w:r w:rsidRPr="00FC5745">
        <w:rPr>
          <w:rFonts w:ascii="宋体" w:hAnsi="宋体" w:cs="宋体" w:hint="eastAsia"/>
          <w:sz w:val="20"/>
        </w:rPr>
        <w:t>更换护板、护布、护条。</w:t>
      </w:r>
    </w:p>
    <w:p w14:paraId="2555BBE6" w14:textId="27D21AA5" w:rsidR="00FC2D14" w:rsidRPr="00FC5745" w:rsidRDefault="00FC2D14" w:rsidP="007F116B">
      <w:pPr>
        <w:spacing w:line="360" w:lineRule="auto"/>
        <w:ind w:firstLineChars="350" w:firstLine="700"/>
        <w:rPr>
          <w:rFonts w:ascii="宋体" w:hAnsi="宋体" w:hint="eastAsia"/>
          <w:sz w:val="20"/>
        </w:rPr>
      </w:pPr>
      <w:r w:rsidRPr="00FC5745">
        <w:rPr>
          <w:rFonts w:ascii="宋体" w:hAnsi="宋体" w:cs="宋体" w:hint="eastAsia"/>
          <w:sz w:val="20"/>
        </w:rPr>
        <w:t>6.2</w:t>
      </w:r>
      <w:r w:rsidRPr="00FC5745">
        <w:rPr>
          <w:rFonts w:ascii="宋体" w:hAnsi="宋体" w:cs="宋体"/>
          <w:sz w:val="20"/>
        </w:rPr>
        <w:t xml:space="preserve"> </w:t>
      </w:r>
      <w:r w:rsidRPr="00FC5745">
        <w:rPr>
          <w:rFonts w:ascii="宋体" w:hAnsi="宋体" w:hint="eastAsia"/>
          <w:sz w:val="20"/>
        </w:rPr>
        <w:t>排屑机进行适配性改造，增加排屑车</w:t>
      </w:r>
      <w:r w:rsidR="00B214AF" w:rsidRPr="00FC5745">
        <w:rPr>
          <w:rFonts w:ascii="宋体" w:hAnsi="宋体" w:hint="eastAsia"/>
          <w:sz w:val="20"/>
        </w:rPr>
        <w:t>，水箱改造</w:t>
      </w:r>
      <w:r w:rsidRPr="00FC5745">
        <w:rPr>
          <w:rFonts w:ascii="宋体" w:hAnsi="宋体" w:hint="eastAsia"/>
          <w:sz w:val="20"/>
        </w:rPr>
        <w:t>。</w:t>
      </w:r>
    </w:p>
    <w:p w14:paraId="5248E1B7" w14:textId="4254F2C0" w:rsidR="00FC5745" w:rsidRDefault="00FC5745" w:rsidP="007F116B">
      <w:pPr>
        <w:pStyle w:val="a0"/>
        <w:numPr>
          <w:ilvl w:val="0"/>
          <w:numId w:val="0"/>
        </w:numPr>
        <w:ind w:left="709"/>
        <w:rPr>
          <w:rFonts w:hAnsi="宋体" w:hint="eastAsia"/>
          <w:b w:val="0"/>
          <w:sz w:val="20"/>
        </w:rPr>
      </w:pPr>
      <w:r>
        <w:rPr>
          <w:rFonts w:hAnsi="宋体" w:hint="eastAsia"/>
          <w:b w:val="0"/>
          <w:sz w:val="20"/>
        </w:rPr>
        <w:t>6.3 其他附属</w:t>
      </w:r>
      <w:r>
        <w:rPr>
          <w:rFonts w:hAnsi="宋体"/>
          <w:b w:val="0"/>
          <w:sz w:val="20"/>
        </w:rPr>
        <w:t>装置检查和修复。</w:t>
      </w:r>
    </w:p>
    <w:p w14:paraId="2A74F248" w14:textId="4FF17C2D" w:rsidR="00FC5745" w:rsidRPr="00FC5745" w:rsidRDefault="00FC5745" w:rsidP="00FC5745">
      <w:pPr>
        <w:pStyle w:val="a0"/>
        <w:numPr>
          <w:ilvl w:val="0"/>
          <w:numId w:val="0"/>
        </w:numPr>
        <w:ind w:left="709"/>
        <w:rPr>
          <w:rFonts w:hAnsi="宋体" w:hint="eastAsia"/>
          <w:b w:val="0"/>
          <w:sz w:val="20"/>
        </w:rPr>
      </w:pPr>
      <w:r>
        <w:rPr>
          <w:rFonts w:hAnsi="宋体" w:cs="宋体"/>
          <w:b w:val="0"/>
          <w:sz w:val="20"/>
        </w:rPr>
        <w:t>6.4</w:t>
      </w:r>
      <w:r w:rsidRPr="00FC5745">
        <w:rPr>
          <w:rFonts w:hAnsi="宋体" w:cs="宋体"/>
          <w:b w:val="0"/>
          <w:sz w:val="20"/>
        </w:rPr>
        <w:t xml:space="preserve"> </w:t>
      </w:r>
      <w:r w:rsidRPr="00FC5745">
        <w:rPr>
          <w:rFonts w:hAnsi="宋体" w:hint="eastAsia"/>
          <w:b w:val="0"/>
          <w:sz w:val="20"/>
        </w:rPr>
        <w:t>设备进行深度清理，设备喷漆。</w:t>
      </w:r>
    </w:p>
    <w:p w14:paraId="2226444E" w14:textId="6C7B0500" w:rsidR="007F116B" w:rsidRPr="00FC5745" w:rsidRDefault="00AF6D2E" w:rsidP="007F116B">
      <w:pPr>
        <w:pStyle w:val="a0"/>
        <w:numPr>
          <w:ilvl w:val="0"/>
          <w:numId w:val="0"/>
        </w:numPr>
        <w:ind w:left="709"/>
        <w:rPr>
          <w:rFonts w:hAnsi="宋体" w:cs="楷体" w:hint="eastAsia"/>
          <w:b w:val="0"/>
          <w:sz w:val="20"/>
        </w:rPr>
      </w:pPr>
      <w:r>
        <w:rPr>
          <w:rFonts w:hAnsi="宋体" w:cs="楷体"/>
          <w:b w:val="0"/>
          <w:sz w:val="20"/>
        </w:rPr>
        <w:t>7</w:t>
      </w:r>
      <w:r w:rsidR="002634F5" w:rsidRPr="00FC5745">
        <w:rPr>
          <w:rFonts w:hAnsi="宋体" w:cs="楷体"/>
          <w:b w:val="0"/>
          <w:sz w:val="20"/>
        </w:rPr>
        <w:t>.</w:t>
      </w:r>
      <w:r w:rsidR="002634F5" w:rsidRPr="00FC5745">
        <w:rPr>
          <w:rFonts w:hAnsi="宋体" w:cs="楷体" w:hint="eastAsia"/>
          <w:b w:val="0"/>
          <w:sz w:val="20"/>
        </w:rPr>
        <w:t xml:space="preserve"> </w:t>
      </w:r>
      <w:r w:rsidR="007F116B" w:rsidRPr="00FC5745">
        <w:rPr>
          <w:rFonts w:hAnsi="宋体" w:cs="楷体" w:hint="eastAsia"/>
          <w:b w:val="0"/>
          <w:sz w:val="20"/>
        </w:rPr>
        <w:t>电气系统</w:t>
      </w:r>
      <w:r w:rsidR="007F116B" w:rsidRPr="00FC5745">
        <w:rPr>
          <w:rFonts w:hAnsi="宋体" w:cs="楷体"/>
          <w:b w:val="0"/>
          <w:sz w:val="20"/>
        </w:rPr>
        <w:t>修复</w:t>
      </w:r>
    </w:p>
    <w:p w14:paraId="38E8E506" w14:textId="2E0163C3" w:rsidR="007F116B" w:rsidRPr="00FC5745" w:rsidRDefault="007F116B" w:rsidP="007F116B">
      <w:pPr>
        <w:pStyle w:val="a0"/>
        <w:numPr>
          <w:ilvl w:val="0"/>
          <w:numId w:val="0"/>
        </w:numPr>
        <w:ind w:left="709"/>
        <w:rPr>
          <w:rFonts w:hAnsi="宋体" w:cs="宋体" w:hint="eastAsia"/>
          <w:b w:val="0"/>
          <w:sz w:val="20"/>
        </w:rPr>
      </w:pPr>
      <w:r w:rsidRPr="00FC5745">
        <w:rPr>
          <w:rFonts w:hAnsi="宋体" w:cs="宋体"/>
          <w:b w:val="0"/>
          <w:sz w:val="20"/>
        </w:rPr>
        <w:t xml:space="preserve">7.1 </w:t>
      </w:r>
      <w:r w:rsidRPr="00FC5745">
        <w:rPr>
          <w:rFonts w:hAnsi="宋体" w:cs="宋体" w:hint="eastAsia"/>
          <w:b w:val="0"/>
          <w:sz w:val="20"/>
        </w:rPr>
        <w:t>清洁保养电柜冷却系统，更换损坏部件。</w:t>
      </w:r>
      <w:r w:rsidRPr="00FC5745">
        <w:rPr>
          <w:rFonts w:hAnsi="宋体" w:cs="宋体" w:hint="eastAsia"/>
          <w:b w:val="0"/>
          <w:sz w:val="20"/>
        </w:rPr>
        <w:br/>
      </w:r>
      <w:r w:rsidRPr="00FC5745">
        <w:rPr>
          <w:rFonts w:hAnsi="宋体" w:cs="宋体"/>
          <w:b w:val="0"/>
          <w:sz w:val="20"/>
        </w:rPr>
        <w:t xml:space="preserve">7.2 </w:t>
      </w:r>
      <w:r w:rsidRPr="00FC5745">
        <w:rPr>
          <w:rFonts w:hAnsi="宋体" w:cs="宋体" w:hint="eastAsia"/>
          <w:b w:val="0"/>
          <w:sz w:val="20"/>
        </w:rPr>
        <w:t>电气元件检查，对老化、烧蚀元件进行更换（原型号或同等进口品牌）。</w:t>
      </w:r>
      <w:r w:rsidRPr="00FC5745">
        <w:rPr>
          <w:rFonts w:hAnsi="宋体" w:cs="宋体" w:hint="eastAsia"/>
          <w:b w:val="0"/>
          <w:sz w:val="20"/>
        </w:rPr>
        <w:br/>
      </w:r>
      <w:r w:rsidRPr="00FC5745">
        <w:rPr>
          <w:rFonts w:hAnsi="宋体" w:cs="宋体"/>
          <w:b w:val="0"/>
          <w:sz w:val="20"/>
        </w:rPr>
        <w:t xml:space="preserve">7.3 </w:t>
      </w:r>
      <w:r w:rsidRPr="00FC5745">
        <w:rPr>
          <w:rFonts w:hAnsi="宋体" w:cs="宋体" w:hint="eastAsia"/>
          <w:b w:val="0"/>
          <w:sz w:val="20"/>
        </w:rPr>
        <w:t>操作面板检修，更换损坏按键。</w:t>
      </w:r>
      <w:r w:rsidRPr="00FC5745">
        <w:rPr>
          <w:rFonts w:hAnsi="宋体" w:cs="宋体" w:hint="eastAsia"/>
          <w:b w:val="0"/>
          <w:sz w:val="20"/>
        </w:rPr>
        <w:br/>
      </w:r>
      <w:r w:rsidRPr="00FC5745">
        <w:rPr>
          <w:rFonts w:hAnsi="宋体" w:cs="宋体"/>
          <w:b w:val="0"/>
          <w:sz w:val="20"/>
        </w:rPr>
        <w:t xml:space="preserve">7.4 </w:t>
      </w:r>
      <w:r w:rsidRPr="00FC5745">
        <w:rPr>
          <w:rFonts w:hAnsi="宋体" w:cs="宋体" w:hint="eastAsia"/>
          <w:b w:val="0"/>
          <w:sz w:val="20"/>
        </w:rPr>
        <w:t>系统备份后对控制系统进行拆解、检查，保养控制模块，对损坏的部件进行维修。</w:t>
      </w:r>
      <w:r w:rsidRPr="00FC5745">
        <w:rPr>
          <w:rFonts w:hAnsi="宋体" w:cs="宋体" w:hint="eastAsia"/>
          <w:b w:val="0"/>
          <w:sz w:val="20"/>
        </w:rPr>
        <w:br/>
      </w:r>
      <w:r w:rsidRPr="00FC5745">
        <w:rPr>
          <w:rFonts w:hAnsi="宋体" w:cs="宋体"/>
          <w:b w:val="0"/>
          <w:sz w:val="20"/>
        </w:rPr>
        <w:t xml:space="preserve">7.5 </w:t>
      </w:r>
      <w:r w:rsidRPr="00FC5745">
        <w:rPr>
          <w:rFonts w:hAnsi="宋体" w:cs="宋体" w:hint="eastAsia"/>
          <w:b w:val="0"/>
          <w:sz w:val="20"/>
        </w:rPr>
        <w:t>对系统电缆、屏蔽、电池等进行检查，更换老化电缆及全部电池。</w:t>
      </w:r>
      <w:r w:rsidRPr="00FC5745">
        <w:rPr>
          <w:rFonts w:hAnsi="宋体" w:cs="宋体" w:hint="eastAsia"/>
          <w:b w:val="0"/>
          <w:sz w:val="20"/>
        </w:rPr>
        <w:br/>
      </w:r>
      <w:r w:rsidRPr="00FC5745">
        <w:rPr>
          <w:rFonts w:hAnsi="宋体" w:cs="宋体"/>
          <w:b w:val="0"/>
          <w:sz w:val="20"/>
        </w:rPr>
        <w:t xml:space="preserve">7.6 </w:t>
      </w:r>
      <w:r w:rsidRPr="00FC5745">
        <w:rPr>
          <w:rFonts w:hAnsi="宋体" w:cs="宋体" w:hint="eastAsia"/>
          <w:b w:val="0"/>
          <w:sz w:val="20"/>
        </w:rPr>
        <w:t>气动系统部分检修，更换气动系统部分损坏或不灵敏的气动元件，如电磁阀、过滤装置、管路及接头等。</w:t>
      </w:r>
    </w:p>
    <w:p w14:paraId="7FF10BB9" w14:textId="3743F82C" w:rsidR="00407602" w:rsidRPr="00FC5745" w:rsidRDefault="00AF6D2E" w:rsidP="007F116B">
      <w:pPr>
        <w:pStyle w:val="a0"/>
        <w:numPr>
          <w:ilvl w:val="0"/>
          <w:numId w:val="0"/>
        </w:numPr>
        <w:ind w:left="709"/>
        <w:rPr>
          <w:rFonts w:hAnsi="宋体" w:cs="宋体" w:hint="eastAsia"/>
          <w:b w:val="0"/>
          <w:sz w:val="20"/>
        </w:rPr>
      </w:pPr>
      <w:r>
        <w:rPr>
          <w:rFonts w:hAnsi="宋体" w:cs="宋体"/>
          <w:b w:val="0"/>
          <w:sz w:val="20"/>
        </w:rPr>
        <w:t>8</w:t>
      </w:r>
      <w:r w:rsidR="002634F5" w:rsidRPr="00FC5745">
        <w:rPr>
          <w:rFonts w:hAnsi="宋体" w:cs="宋体"/>
          <w:b w:val="0"/>
          <w:sz w:val="20"/>
        </w:rPr>
        <w:t>.</w:t>
      </w:r>
      <w:r w:rsidR="002634F5" w:rsidRPr="00FC5745">
        <w:rPr>
          <w:rFonts w:hAnsi="宋体" w:cs="宋体" w:hint="eastAsia"/>
          <w:b w:val="0"/>
          <w:sz w:val="20"/>
        </w:rPr>
        <w:t xml:space="preserve"> </w:t>
      </w:r>
      <w:r w:rsidR="00407602" w:rsidRPr="00FC5745">
        <w:rPr>
          <w:rFonts w:hAnsi="宋体" w:cs="宋体" w:hint="eastAsia"/>
          <w:b w:val="0"/>
          <w:sz w:val="20"/>
        </w:rPr>
        <w:t>液压系统</w:t>
      </w:r>
      <w:r w:rsidR="00407602" w:rsidRPr="00FC5745">
        <w:rPr>
          <w:rFonts w:hAnsi="宋体" w:cs="宋体"/>
          <w:b w:val="0"/>
          <w:sz w:val="20"/>
        </w:rPr>
        <w:t>和润滑系统修复</w:t>
      </w:r>
    </w:p>
    <w:p w14:paraId="5E5E1635" w14:textId="4594940D" w:rsidR="00407602" w:rsidRPr="00FC5745" w:rsidRDefault="00407602" w:rsidP="00407602">
      <w:pPr>
        <w:pStyle w:val="a0"/>
        <w:numPr>
          <w:ilvl w:val="0"/>
          <w:numId w:val="0"/>
        </w:numPr>
        <w:ind w:left="709"/>
        <w:rPr>
          <w:rFonts w:hAnsi="宋体" w:hint="eastAsia"/>
          <w:b w:val="0"/>
          <w:sz w:val="20"/>
        </w:rPr>
      </w:pPr>
      <w:r w:rsidRPr="00FC5745">
        <w:rPr>
          <w:rFonts w:hAnsi="宋体" w:cs="宋体"/>
          <w:b w:val="0"/>
          <w:sz w:val="20"/>
        </w:rPr>
        <w:t xml:space="preserve">8.1 </w:t>
      </w:r>
      <w:r w:rsidRPr="00FC5745">
        <w:rPr>
          <w:rFonts w:hAnsi="宋体" w:hint="eastAsia"/>
          <w:b w:val="0"/>
          <w:sz w:val="20"/>
        </w:rPr>
        <w:t>液压、气动系统检修，更换液压、气动系统部分损坏或不灵敏的液压、气动元件，如电磁阀、过滤装置、管路及接头等。</w:t>
      </w:r>
    </w:p>
    <w:p w14:paraId="1ADCAE07" w14:textId="700093A2" w:rsidR="00407602" w:rsidRDefault="00407602" w:rsidP="00407602">
      <w:pPr>
        <w:pStyle w:val="a0"/>
        <w:numPr>
          <w:ilvl w:val="0"/>
          <w:numId w:val="0"/>
        </w:numPr>
        <w:ind w:left="709"/>
        <w:rPr>
          <w:rFonts w:hAnsi="宋体" w:cs="宋体" w:hint="eastAsia"/>
          <w:b w:val="0"/>
          <w:sz w:val="20"/>
        </w:rPr>
      </w:pPr>
      <w:r w:rsidRPr="00FC5745">
        <w:rPr>
          <w:rFonts w:hAnsi="宋体"/>
          <w:b w:val="0"/>
          <w:sz w:val="20"/>
        </w:rPr>
        <w:t xml:space="preserve">8.2 </w:t>
      </w:r>
      <w:r w:rsidRPr="00FC5745">
        <w:rPr>
          <w:rFonts w:hAnsi="宋体" w:cs="宋体" w:hint="eastAsia"/>
          <w:b w:val="0"/>
          <w:sz w:val="20"/>
        </w:rPr>
        <w:t>对导轨润滑进行检查，更换损坏的泵、润滑管路、分油器及各润滑接头等，确保各润滑点供油充分，润滑正常。</w:t>
      </w:r>
    </w:p>
    <w:p w14:paraId="5DF18514" w14:textId="7B2D6CF2" w:rsidR="00407602" w:rsidRPr="00FC5745" w:rsidRDefault="00AF6D2E" w:rsidP="00407602">
      <w:pPr>
        <w:spacing w:line="360" w:lineRule="auto"/>
        <w:ind w:firstLineChars="350" w:firstLine="700"/>
        <w:rPr>
          <w:rFonts w:ascii="宋体" w:hAnsi="宋体" w:cs="宋体" w:hint="eastAsia"/>
          <w:sz w:val="20"/>
        </w:rPr>
      </w:pPr>
      <w:r>
        <w:rPr>
          <w:rFonts w:hAnsi="宋体" w:cs="宋体"/>
          <w:sz w:val="20"/>
        </w:rPr>
        <w:t xml:space="preserve">9. </w:t>
      </w:r>
      <w:r w:rsidR="00407602" w:rsidRPr="00FC5745">
        <w:rPr>
          <w:rFonts w:ascii="宋体" w:hAnsi="宋体" w:cs="宋体" w:hint="eastAsia"/>
          <w:sz w:val="20"/>
        </w:rPr>
        <w:t>精度检查及调试</w:t>
      </w:r>
    </w:p>
    <w:p w14:paraId="158B29CF" w14:textId="1EA5D9F6" w:rsidR="00407602" w:rsidRPr="00FC5745" w:rsidRDefault="00DA1C5B" w:rsidP="00407602">
      <w:pPr>
        <w:spacing w:line="360" w:lineRule="auto"/>
        <w:ind w:firstLineChars="350" w:firstLine="700"/>
        <w:rPr>
          <w:rFonts w:ascii="宋体" w:hAnsi="宋体" w:hint="eastAsia"/>
          <w:sz w:val="20"/>
        </w:rPr>
      </w:pPr>
      <w:r>
        <w:rPr>
          <w:rFonts w:ascii="宋体" w:hAnsi="宋体"/>
          <w:sz w:val="20"/>
        </w:rPr>
        <w:t>9</w:t>
      </w:r>
      <w:r w:rsidR="00407602" w:rsidRPr="00FC5745">
        <w:rPr>
          <w:rFonts w:ascii="宋体" w:hAnsi="宋体"/>
          <w:sz w:val="20"/>
        </w:rPr>
        <w:t xml:space="preserve">.1 </w:t>
      </w:r>
      <w:r w:rsidR="00407602" w:rsidRPr="00FC5745">
        <w:rPr>
          <w:rFonts w:ascii="宋体" w:hAnsi="宋体" w:hint="eastAsia"/>
          <w:sz w:val="20"/>
        </w:rPr>
        <w:t>对检测合格部件进行总装，</w:t>
      </w:r>
      <w:proofErr w:type="gramStart"/>
      <w:r w:rsidR="00407602" w:rsidRPr="00FC5745">
        <w:rPr>
          <w:rFonts w:ascii="宋体" w:hAnsi="宋体" w:hint="eastAsia"/>
          <w:sz w:val="20"/>
        </w:rPr>
        <w:t>研</w:t>
      </w:r>
      <w:proofErr w:type="gramEnd"/>
      <w:r w:rsidR="00407602" w:rsidRPr="00FC5745">
        <w:rPr>
          <w:rFonts w:ascii="宋体" w:hAnsi="宋体" w:hint="eastAsia"/>
          <w:sz w:val="20"/>
        </w:rPr>
        <w:t>配安装面，保证机床几何精度。</w:t>
      </w:r>
    </w:p>
    <w:p w14:paraId="013D2B95" w14:textId="576F9EE2" w:rsidR="00D77B79" w:rsidRPr="00FC5745" w:rsidRDefault="00DA1C5B" w:rsidP="00407602">
      <w:pPr>
        <w:pStyle w:val="a0"/>
        <w:numPr>
          <w:ilvl w:val="0"/>
          <w:numId w:val="0"/>
        </w:numPr>
        <w:ind w:left="709"/>
        <w:rPr>
          <w:rFonts w:hAnsi="宋体" w:cs="宋体" w:hint="eastAsia"/>
          <w:b w:val="0"/>
          <w:sz w:val="20"/>
        </w:rPr>
      </w:pPr>
      <w:r>
        <w:rPr>
          <w:rFonts w:hAnsi="宋体" w:cs="宋体"/>
          <w:b w:val="0"/>
          <w:sz w:val="20"/>
        </w:rPr>
        <w:t>9</w:t>
      </w:r>
      <w:r w:rsidR="00407602" w:rsidRPr="00FC5745">
        <w:rPr>
          <w:rFonts w:hAnsi="宋体" w:cs="宋体"/>
          <w:b w:val="0"/>
          <w:sz w:val="20"/>
        </w:rPr>
        <w:t xml:space="preserve">.2 </w:t>
      </w:r>
      <w:proofErr w:type="gramStart"/>
      <w:r w:rsidR="00407602" w:rsidRPr="00FC5745">
        <w:rPr>
          <w:rFonts w:hAnsi="宋体" w:cs="宋体" w:hint="eastAsia"/>
          <w:b w:val="0"/>
          <w:sz w:val="20"/>
        </w:rPr>
        <w:t>对各轴精度</w:t>
      </w:r>
      <w:proofErr w:type="gramEnd"/>
      <w:r w:rsidR="00407602" w:rsidRPr="00FC5745">
        <w:rPr>
          <w:rFonts w:hAnsi="宋体" w:cs="宋体" w:hint="eastAsia"/>
          <w:b w:val="0"/>
          <w:sz w:val="20"/>
        </w:rPr>
        <w:t>进行检测，三轴激光双频干涉仪检测及补偿。</w:t>
      </w:r>
      <w:r w:rsidR="00407602" w:rsidRPr="00FC5745">
        <w:rPr>
          <w:rFonts w:hAnsi="宋体" w:cs="宋体" w:hint="eastAsia"/>
          <w:b w:val="0"/>
          <w:sz w:val="20"/>
        </w:rPr>
        <w:br/>
      </w:r>
      <w:r>
        <w:rPr>
          <w:rFonts w:hAnsi="宋体" w:cs="宋体"/>
          <w:b w:val="0"/>
          <w:sz w:val="20"/>
        </w:rPr>
        <w:t>9</w:t>
      </w:r>
      <w:r w:rsidR="00407602" w:rsidRPr="00FC5745">
        <w:rPr>
          <w:rFonts w:hAnsi="宋体" w:cs="宋体"/>
          <w:b w:val="0"/>
          <w:sz w:val="20"/>
        </w:rPr>
        <w:t xml:space="preserve">.3 </w:t>
      </w:r>
      <w:r w:rsidR="00407602" w:rsidRPr="00FC5745">
        <w:rPr>
          <w:rFonts w:hAnsi="宋体" w:cs="宋体" w:hint="eastAsia"/>
          <w:b w:val="0"/>
          <w:sz w:val="20"/>
        </w:rPr>
        <w:t>机床动作调试，程序参数优化</w:t>
      </w:r>
      <w:r w:rsidR="00B214AF" w:rsidRPr="00FC5745">
        <w:rPr>
          <w:rFonts w:hAnsi="宋体" w:cs="宋体" w:hint="eastAsia"/>
          <w:b w:val="0"/>
          <w:sz w:val="20"/>
        </w:rPr>
        <w:t>、</w:t>
      </w:r>
      <w:r w:rsidR="00B214AF" w:rsidRPr="00FC5745">
        <w:rPr>
          <w:rFonts w:hAnsi="宋体" w:cs="宋体"/>
          <w:b w:val="0"/>
          <w:sz w:val="20"/>
        </w:rPr>
        <w:t>试切</w:t>
      </w:r>
      <w:r w:rsidR="00407602" w:rsidRPr="00FC5745">
        <w:rPr>
          <w:rFonts w:hAnsi="宋体" w:cs="宋体" w:hint="eastAsia"/>
          <w:b w:val="0"/>
          <w:sz w:val="20"/>
        </w:rPr>
        <w:t>。</w:t>
      </w:r>
    </w:p>
    <w:p w14:paraId="2BC63EEA" w14:textId="7581FA40" w:rsidR="00EC5A3B" w:rsidRDefault="00D77B79" w:rsidP="00D77B79">
      <w:pPr>
        <w:pStyle w:val="a0"/>
        <w:numPr>
          <w:ilvl w:val="0"/>
          <w:numId w:val="0"/>
        </w:numPr>
        <w:ind w:left="1130" w:hanging="420"/>
      </w:pPr>
      <w:r>
        <w:rPr>
          <w:rFonts w:hint="eastAsia"/>
        </w:rPr>
        <w:t>（二）</w:t>
      </w:r>
      <w:r w:rsidR="001756BF">
        <w:rPr>
          <w:rFonts w:hint="eastAsia"/>
        </w:rPr>
        <w:t>招标形式：</w:t>
      </w:r>
      <w:r w:rsidR="00161CB5">
        <w:rPr>
          <w:rFonts w:hint="eastAsia"/>
        </w:rPr>
        <w:t>公开</w:t>
      </w:r>
      <w:r w:rsidR="001756BF">
        <w:rPr>
          <w:rFonts w:hint="eastAsia"/>
        </w:rPr>
        <w:t>招标</w:t>
      </w:r>
    </w:p>
    <w:p w14:paraId="6F6856C5" w14:textId="77777777" w:rsidR="00EC5A3B" w:rsidRDefault="001756BF">
      <w:pPr>
        <w:pStyle w:val="a1"/>
      </w:pPr>
      <w:bookmarkStart w:id="5" w:name="_Toc47976590"/>
      <w:r>
        <w:rPr>
          <w:rFonts w:hint="eastAsia"/>
        </w:rPr>
        <w:t>投标人资格要求</w:t>
      </w:r>
      <w:bookmarkEnd w:id="5"/>
    </w:p>
    <w:p w14:paraId="10D5B383" w14:textId="77777777" w:rsidR="00EC5A3B" w:rsidRDefault="001756BF">
      <w:pPr>
        <w:pStyle w:val="a0"/>
        <w:numPr>
          <w:ilvl w:val="0"/>
          <w:numId w:val="10"/>
        </w:numPr>
      </w:pPr>
      <w:r>
        <w:rPr>
          <w:rFonts w:hint="eastAsia"/>
        </w:rPr>
        <w:t>投标人条件</w:t>
      </w:r>
    </w:p>
    <w:p w14:paraId="71546A73" w14:textId="77777777" w:rsidR="00EC5A3B" w:rsidRDefault="001756BF">
      <w:pPr>
        <w:spacing w:line="360" w:lineRule="auto"/>
        <w:ind w:left="709"/>
      </w:pPr>
      <w:r>
        <w:rPr>
          <w:rFonts w:hint="eastAsia"/>
        </w:rPr>
        <w:t>1.1</w:t>
      </w:r>
      <w:r>
        <w:rPr>
          <w:rFonts w:hint="eastAsia"/>
        </w:rPr>
        <w:t>经营资质符合项目要求；</w:t>
      </w:r>
    </w:p>
    <w:p w14:paraId="4E84B104" w14:textId="6B6B8B5F" w:rsidR="00EC5A3B" w:rsidRDefault="001756BF">
      <w:pPr>
        <w:spacing w:line="360" w:lineRule="auto"/>
        <w:ind w:left="709"/>
      </w:pPr>
      <w:r>
        <w:rPr>
          <w:rFonts w:hint="eastAsia"/>
        </w:rPr>
        <w:t>1.2</w:t>
      </w:r>
      <w:r>
        <w:rPr>
          <w:rFonts w:hint="eastAsia"/>
        </w:rPr>
        <w:t>注册资本符合项目要求，原则上投标人注册资金不得低于项目标的额或不低于</w:t>
      </w:r>
      <w:r>
        <w:rPr>
          <w:rFonts w:hint="eastAsia"/>
        </w:rPr>
        <w:t xml:space="preserve">200 </w:t>
      </w:r>
      <w:r>
        <w:rPr>
          <w:rFonts w:hint="eastAsia"/>
        </w:rPr>
        <w:t>万元；投标人注册资金不符条件但确属优秀的，经项目实施单位</w:t>
      </w:r>
      <w:r w:rsidR="002D563F">
        <w:rPr>
          <w:rFonts w:hint="eastAsia"/>
        </w:rPr>
        <w:t>确认</w:t>
      </w:r>
      <w:r>
        <w:rPr>
          <w:rFonts w:hint="eastAsia"/>
        </w:rPr>
        <w:t>后，可接受其投标；</w:t>
      </w:r>
    </w:p>
    <w:p w14:paraId="5387CE61" w14:textId="77777777" w:rsidR="00EC5A3B" w:rsidRDefault="001756BF">
      <w:pPr>
        <w:spacing w:line="360" w:lineRule="auto"/>
        <w:ind w:left="709"/>
      </w:pPr>
      <w:r>
        <w:rPr>
          <w:rFonts w:hint="eastAsia"/>
        </w:rPr>
        <w:t>1.3</w:t>
      </w:r>
      <w:r>
        <w:rPr>
          <w:rFonts w:hint="eastAsia"/>
        </w:rPr>
        <w:t>满足技术、质量、资金等要求，财务状况良好、经营稳定，具有全面履约的能力，能提供相关信用等级和完税证明；</w:t>
      </w:r>
    </w:p>
    <w:p w14:paraId="1C05369B" w14:textId="77777777" w:rsidR="00EC5A3B" w:rsidRDefault="001756BF">
      <w:pPr>
        <w:spacing w:line="360" w:lineRule="auto"/>
        <w:ind w:left="709"/>
      </w:pPr>
      <w:r>
        <w:rPr>
          <w:rFonts w:hint="eastAsia"/>
        </w:rPr>
        <w:lastRenderedPageBreak/>
        <w:t>1.4</w:t>
      </w:r>
      <w:r>
        <w:rPr>
          <w:rFonts w:hint="eastAsia"/>
        </w:rPr>
        <w:t>投标人之间必须具有充分的竞争关系；</w:t>
      </w:r>
    </w:p>
    <w:p w14:paraId="0F0CAA35" w14:textId="2DDE2D99" w:rsidR="00EC5A3B" w:rsidRDefault="001756BF">
      <w:pPr>
        <w:spacing w:line="360" w:lineRule="auto"/>
        <w:ind w:left="709"/>
      </w:pPr>
      <w:r>
        <w:rPr>
          <w:rFonts w:hint="eastAsia"/>
        </w:rPr>
        <w:t>1.5</w:t>
      </w:r>
      <w:r>
        <w:rPr>
          <w:rFonts w:hint="eastAsia"/>
        </w:rPr>
        <w:t>在“国家企业信用信息公示系统”、“天眼查”等信息平台中，无行政处罚及失信记录等信息；</w:t>
      </w:r>
    </w:p>
    <w:p w14:paraId="73EA7B2F" w14:textId="77777777" w:rsidR="00EC5A3B" w:rsidRDefault="001756BF">
      <w:pPr>
        <w:spacing w:line="360" w:lineRule="auto"/>
        <w:ind w:left="709"/>
      </w:pPr>
      <w:r>
        <w:rPr>
          <w:rFonts w:hint="eastAsia"/>
        </w:rPr>
        <w:t>1.6</w:t>
      </w:r>
      <w:r>
        <w:rPr>
          <w:rFonts w:hint="eastAsia"/>
        </w:rPr>
        <w:t>无招标违规、谎报年度报告信息、提供虚假资质资料等行为或其他行政处罚记录；</w:t>
      </w:r>
    </w:p>
    <w:p w14:paraId="0584A24E" w14:textId="77777777" w:rsidR="00EC5A3B" w:rsidRDefault="001756BF">
      <w:pPr>
        <w:spacing w:line="360" w:lineRule="auto"/>
        <w:ind w:left="709"/>
      </w:pPr>
      <w:r>
        <w:rPr>
          <w:rFonts w:hint="eastAsia"/>
        </w:rPr>
        <w:t>1.7</w:t>
      </w:r>
      <w:r>
        <w:rPr>
          <w:rFonts w:hint="eastAsia"/>
        </w:rPr>
        <w:t>没有被公司列入黑名单；</w:t>
      </w:r>
    </w:p>
    <w:p w14:paraId="4C5330EC" w14:textId="77777777" w:rsidR="00EC5A3B" w:rsidRDefault="001756BF">
      <w:pPr>
        <w:spacing w:line="360" w:lineRule="auto"/>
        <w:ind w:left="709"/>
      </w:pPr>
      <w:r>
        <w:rPr>
          <w:rFonts w:hint="eastAsia"/>
        </w:rPr>
        <w:t>1.8</w:t>
      </w:r>
      <w:r>
        <w:rPr>
          <w:rFonts w:hint="eastAsia"/>
        </w:rPr>
        <w:t>供方的直接或间接股东、法定代表人、董事、监事、高管非重</w:t>
      </w:r>
      <w:proofErr w:type="gramStart"/>
      <w:r>
        <w:rPr>
          <w:rFonts w:hint="eastAsia"/>
        </w:rPr>
        <w:t>汽员工</w:t>
      </w:r>
      <w:proofErr w:type="gramEnd"/>
      <w:r>
        <w:rPr>
          <w:rFonts w:hint="eastAsia"/>
        </w:rPr>
        <w:t>及其亲属。</w:t>
      </w:r>
    </w:p>
    <w:p w14:paraId="2E88BC7B" w14:textId="77777777" w:rsidR="00EC5A3B" w:rsidRDefault="001756BF">
      <w:pPr>
        <w:pStyle w:val="a0"/>
        <w:numPr>
          <w:ilvl w:val="0"/>
          <w:numId w:val="10"/>
        </w:numPr>
      </w:pPr>
      <w:r>
        <w:rPr>
          <w:rFonts w:hint="eastAsia"/>
        </w:rPr>
        <w:t>资质文件组成</w:t>
      </w:r>
    </w:p>
    <w:p w14:paraId="4EB37FFE" w14:textId="77777777" w:rsidR="00EC5A3B" w:rsidRDefault="001756BF">
      <w:pPr>
        <w:spacing w:line="360" w:lineRule="auto"/>
        <w:ind w:left="709"/>
      </w:pPr>
      <w:r>
        <w:rPr>
          <w:rFonts w:hint="eastAsia"/>
        </w:rPr>
        <w:t>2.1</w:t>
      </w:r>
      <w:r>
        <w:rPr>
          <w:rFonts w:hint="eastAsia"/>
        </w:rPr>
        <w:t>营业执照副本原件或复印件（需加盖公章）；</w:t>
      </w:r>
    </w:p>
    <w:p w14:paraId="57420DC9" w14:textId="3F8801A0" w:rsidR="00EC5A3B" w:rsidRDefault="001756BF">
      <w:pPr>
        <w:spacing w:line="360" w:lineRule="auto"/>
        <w:ind w:left="709"/>
      </w:pPr>
      <w:r>
        <w:rPr>
          <w:rFonts w:hint="eastAsia"/>
        </w:rPr>
        <w:t>2.2</w:t>
      </w:r>
      <w:r>
        <w:rPr>
          <w:rFonts w:hint="eastAsia"/>
        </w:rPr>
        <w:t>法定代表人授权书（附件</w:t>
      </w:r>
      <w:r>
        <w:rPr>
          <w:rFonts w:hint="eastAsia"/>
        </w:rPr>
        <w:t>1</w:t>
      </w:r>
      <w:r>
        <w:rPr>
          <w:rFonts w:hint="eastAsia"/>
        </w:rPr>
        <w:t>）；法定代表人参加投标的，提供法人身份证明文件即可；被授权人参加投标的，需提供法定代表人授权委托书（含法人身份证和被授权人身份证正反面复印件）；</w:t>
      </w:r>
    </w:p>
    <w:p w14:paraId="1C17C20C" w14:textId="77777777" w:rsidR="00EC5A3B" w:rsidRDefault="001756BF">
      <w:pPr>
        <w:spacing w:line="360" w:lineRule="auto"/>
        <w:ind w:left="709"/>
      </w:pPr>
      <w:r>
        <w:rPr>
          <w:rFonts w:hint="eastAsia"/>
        </w:rPr>
        <w:t>2.3</w:t>
      </w:r>
      <w:r>
        <w:rPr>
          <w:rFonts w:hint="eastAsia"/>
        </w:rPr>
        <w:t>经会计师事务所审计且出具无保留意见的近三年的财务审计报告，并加盖公章，包括但不限于报告页、经审计的资产负债表、利润表、现金流量表及报表附注，且未显示异常。如投标人公司没有经审计的财务报告，可提供加盖公章的近三年财务报表，包括但不限于资产负债表、利润表、现金流量表；应提供中文版本的审计报告或财务报表，必须连续，同时填写投标人基本情况表与资产情况汇总表（附件</w:t>
      </w:r>
      <w:r>
        <w:rPr>
          <w:rFonts w:hint="eastAsia"/>
        </w:rPr>
        <w:t>2</w:t>
      </w:r>
      <w:r>
        <w:rPr>
          <w:rFonts w:hint="eastAsia"/>
        </w:rPr>
        <w:t>）；</w:t>
      </w:r>
    </w:p>
    <w:p w14:paraId="6D4BF6FD" w14:textId="792DBC9B" w:rsidR="00EC5A3B" w:rsidRDefault="001756BF">
      <w:pPr>
        <w:spacing w:line="360" w:lineRule="auto"/>
        <w:ind w:left="709"/>
      </w:pPr>
      <w:r>
        <w:rPr>
          <w:rFonts w:hint="eastAsia"/>
        </w:rPr>
        <w:t>2.</w:t>
      </w:r>
      <w:proofErr w:type="gramStart"/>
      <w:r w:rsidR="002E03CD">
        <w:rPr>
          <w:rFonts w:hint="eastAsia"/>
        </w:rPr>
        <w:t>4</w:t>
      </w:r>
      <w:proofErr w:type="gramEnd"/>
      <w:r>
        <w:rPr>
          <w:rFonts w:hint="eastAsia"/>
        </w:rPr>
        <w:t>年度纳税信用评价信息（可从电子税务局查询截图，需加盖公章）；</w:t>
      </w:r>
    </w:p>
    <w:p w14:paraId="164F40B3" w14:textId="02C8764B" w:rsidR="00EC5A3B" w:rsidRDefault="001756BF">
      <w:pPr>
        <w:spacing w:line="360" w:lineRule="auto"/>
        <w:ind w:left="709"/>
      </w:pPr>
      <w:r>
        <w:rPr>
          <w:rFonts w:hint="eastAsia"/>
        </w:rPr>
        <w:t>2.</w:t>
      </w:r>
      <w:r w:rsidR="002E03CD">
        <w:rPr>
          <w:rFonts w:hint="eastAsia"/>
        </w:rPr>
        <w:t>5</w:t>
      </w:r>
      <w:r>
        <w:rPr>
          <w:rFonts w:hint="eastAsia"/>
        </w:rPr>
        <w:t>企业对外担保说明（写明贵单位对外有无对外担保和质押业务，需加盖公章）；</w:t>
      </w:r>
    </w:p>
    <w:p w14:paraId="7971BF02" w14:textId="3687DD34" w:rsidR="00EC5A3B" w:rsidRDefault="001756BF">
      <w:pPr>
        <w:spacing w:line="360" w:lineRule="auto"/>
        <w:ind w:left="709"/>
      </w:pPr>
      <w:r>
        <w:rPr>
          <w:rFonts w:hint="eastAsia"/>
        </w:rPr>
        <w:t>2.</w:t>
      </w:r>
      <w:r w:rsidR="002E03CD">
        <w:rPr>
          <w:rFonts w:hint="eastAsia"/>
        </w:rPr>
        <w:t>6</w:t>
      </w:r>
      <w:r>
        <w:rPr>
          <w:rFonts w:hint="eastAsia"/>
        </w:rPr>
        <w:t>投标人在国家企业信用信息公示系统中无与本项目有关的行政处罚、经营异常和失信信息的声明（附投标当日系统内相关截图）；</w:t>
      </w:r>
    </w:p>
    <w:p w14:paraId="1BB9A178" w14:textId="047CA91C" w:rsidR="00EC5A3B" w:rsidRDefault="001756BF">
      <w:pPr>
        <w:spacing w:line="360" w:lineRule="auto"/>
        <w:ind w:left="709"/>
      </w:pPr>
      <w:r>
        <w:rPr>
          <w:rFonts w:hint="eastAsia"/>
        </w:rPr>
        <w:t>2.</w:t>
      </w:r>
      <w:r w:rsidR="002E03CD">
        <w:rPr>
          <w:rFonts w:hint="eastAsia"/>
        </w:rPr>
        <w:t>7</w:t>
      </w:r>
      <w:r>
        <w:rPr>
          <w:rFonts w:hint="eastAsia"/>
        </w:rPr>
        <w:t>保密承诺函（附件</w:t>
      </w:r>
      <w:r>
        <w:rPr>
          <w:rFonts w:hint="eastAsia"/>
        </w:rPr>
        <w:t>3</w:t>
      </w:r>
      <w:r>
        <w:rPr>
          <w:rFonts w:hint="eastAsia"/>
        </w:rPr>
        <w:t>，需盖章）；</w:t>
      </w:r>
    </w:p>
    <w:p w14:paraId="3B74483E" w14:textId="573E1936" w:rsidR="00EC5A3B" w:rsidRDefault="001756BF">
      <w:pPr>
        <w:spacing w:line="360" w:lineRule="auto"/>
        <w:ind w:left="709"/>
      </w:pPr>
      <w:r>
        <w:rPr>
          <w:rFonts w:hint="eastAsia"/>
        </w:rPr>
        <w:t>2.</w:t>
      </w:r>
      <w:r w:rsidR="002E03CD">
        <w:rPr>
          <w:rFonts w:hint="eastAsia"/>
        </w:rPr>
        <w:t>8</w:t>
      </w:r>
      <w:r>
        <w:rPr>
          <w:rFonts w:hint="eastAsia"/>
        </w:rPr>
        <w:t xml:space="preserve"> 202</w:t>
      </w:r>
      <w:r w:rsidR="00C27C9F">
        <w:rPr>
          <w:rFonts w:hint="eastAsia"/>
        </w:rPr>
        <w:t>3</w:t>
      </w:r>
      <w:r>
        <w:rPr>
          <w:rFonts w:hint="eastAsia"/>
        </w:rPr>
        <w:t>年</w:t>
      </w:r>
      <w:r>
        <w:rPr>
          <w:rFonts w:hint="eastAsia"/>
        </w:rPr>
        <w:t>1</w:t>
      </w:r>
      <w:r>
        <w:rPr>
          <w:rFonts w:hint="eastAsia"/>
        </w:rPr>
        <w:t>月</w:t>
      </w:r>
      <w:r>
        <w:rPr>
          <w:rFonts w:hint="eastAsia"/>
        </w:rPr>
        <w:t>1</w:t>
      </w:r>
      <w:r>
        <w:rPr>
          <w:rFonts w:hint="eastAsia"/>
        </w:rPr>
        <w:t>日至今，企业近三年同类项目业绩证明，须提供用户清单、采购合同复印件；</w:t>
      </w:r>
    </w:p>
    <w:p w14:paraId="7B6DF7E5" w14:textId="3BCD6749" w:rsidR="00EC5A3B" w:rsidRPr="002D563F" w:rsidRDefault="001756BF" w:rsidP="002D563F">
      <w:pPr>
        <w:spacing w:line="360" w:lineRule="auto"/>
        <w:ind w:left="709"/>
      </w:pPr>
      <w:r>
        <w:rPr>
          <w:rFonts w:hint="eastAsia"/>
        </w:rPr>
        <w:t>2.</w:t>
      </w:r>
      <w:r w:rsidR="002E03CD">
        <w:rPr>
          <w:rFonts w:hint="eastAsia"/>
        </w:rPr>
        <w:t>9</w:t>
      </w:r>
      <w:r>
        <w:rPr>
          <w:rFonts w:hint="eastAsia"/>
        </w:rPr>
        <w:t>投标保证金缴纳凭证，同时正文描述付款账号、户名、开户行名称、开户行行号、保证金金额。</w:t>
      </w:r>
    </w:p>
    <w:p w14:paraId="44CBF444" w14:textId="4E9BA46A" w:rsidR="00EC5A3B" w:rsidRDefault="001756BF">
      <w:pPr>
        <w:pStyle w:val="a1"/>
      </w:pPr>
      <w:bookmarkStart w:id="6" w:name="_Toc47976591"/>
      <w:r>
        <w:rPr>
          <w:rFonts w:hint="eastAsia"/>
        </w:rPr>
        <w:t>招标文件的获取</w:t>
      </w:r>
      <w:bookmarkEnd w:id="6"/>
    </w:p>
    <w:p w14:paraId="02FD8841" w14:textId="0D815623" w:rsidR="002D563F" w:rsidRDefault="001756BF" w:rsidP="002D563F">
      <w:pPr>
        <w:pStyle w:val="a0"/>
        <w:numPr>
          <w:ilvl w:val="0"/>
          <w:numId w:val="0"/>
        </w:numPr>
        <w:ind w:left="1130" w:hanging="420"/>
      </w:pPr>
      <w:r>
        <w:rPr>
          <w:rFonts w:hint="eastAsia"/>
        </w:rPr>
        <w:t>招标文件获取方式：</w:t>
      </w:r>
      <w:r w:rsidR="002D563F">
        <w:rPr>
          <w:rFonts w:hint="eastAsia"/>
        </w:rPr>
        <w:t>招标人在中国重</w:t>
      </w:r>
      <w:proofErr w:type="gramStart"/>
      <w:r w:rsidR="002D563F">
        <w:rPr>
          <w:rFonts w:hint="eastAsia"/>
        </w:rPr>
        <w:t>汽官网</w:t>
      </w:r>
      <w:proofErr w:type="gramEnd"/>
      <w:r w:rsidR="002D563F">
        <w:rPr>
          <w:rFonts w:hint="eastAsia"/>
        </w:rPr>
        <w:t>等公开媒体上发布的招标信息。</w:t>
      </w:r>
    </w:p>
    <w:p w14:paraId="6F046101" w14:textId="77777777" w:rsidR="00EC5A3B" w:rsidRDefault="001756BF">
      <w:pPr>
        <w:pStyle w:val="a1"/>
      </w:pPr>
      <w:bookmarkStart w:id="7" w:name="_Toc47976592"/>
      <w:r>
        <w:rPr>
          <w:rFonts w:hint="eastAsia"/>
        </w:rPr>
        <w:t>投标文件的递交</w:t>
      </w:r>
      <w:bookmarkEnd w:id="7"/>
    </w:p>
    <w:p w14:paraId="160A5794" w14:textId="608D4E23" w:rsidR="00EC5A3B" w:rsidRPr="009A10EF" w:rsidRDefault="001756BF">
      <w:pPr>
        <w:pStyle w:val="a0"/>
        <w:numPr>
          <w:ilvl w:val="0"/>
          <w:numId w:val="12"/>
        </w:numPr>
      </w:pPr>
      <w:r>
        <w:rPr>
          <w:rFonts w:hint="eastAsia"/>
        </w:rPr>
        <w:t>投标截止时</w:t>
      </w:r>
      <w:r w:rsidRPr="00305184">
        <w:rPr>
          <w:rFonts w:hint="eastAsia"/>
        </w:rPr>
        <w:t>间：</w:t>
      </w:r>
      <w:r w:rsidRPr="00305184">
        <w:t>202</w:t>
      </w:r>
      <w:r w:rsidR="00AE4318" w:rsidRPr="00305184">
        <w:t>6</w:t>
      </w:r>
      <w:r w:rsidRPr="00305184">
        <w:rPr>
          <w:rFonts w:hint="eastAsia"/>
        </w:rPr>
        <w:t>年</w:t>
      </w:r>
      <w:r w:rsidR="00E33DB0">
        <w:rPr>
          <w:rFonts w:hint="eastAsia"/>
        </w:rPr>
        <w:t>5月8日</w:t>
      </w:r>
      <w:r w:rsidRPr="00305184">
        <w:rPr>
          <w:rFonts w:hint="eastAsia"/>
        </w:rPr>
        <w:t>9:00（北京时间）</w:t>
      </w:r>
    </w:p>
    <w:p w14:paraId="25CE981E" w14:textId="77777777" w:rsidR="00EC5A3B" w:rsidRDefault="001756BF">
      <w:pPr>
        <w:spacing w:line="360" w:lineRule="auto"/>
        <w:ind w:left="709"/>
        <w:rPr>
          <w:b/>
          <w:bCs/>
        </w:rPr>
      </w:pPr>
      <w:r>
        <w:rPr>
          <w:b/>
          <w:bCs/>
        </w:rPr>
        <w:lastRenderedPageBreak/>
        <w:t>注：请务必在投标文件递交截止时间前完成投标操作，截止时间精确到秒，逾期将无法投标。请自行掌握时间，避免无法投标。</w:t>
      </w:r>
    </w:p>
    <w:p w14:paraId="01AE7817" w14:textId="77777777" w:rsidR="00EC5A3B" w:rsidRDefault="001756BF">
      <w:pPr>
        <w:pStyle w:val="a0"/>
      </w:pPr>
      <w:r>
        <w:rPr>
          <w:rFonts w:hint="eastAsia"/>
        </w:rPr>
        <w:t>投标文件的组成：项目投标文件为电子版投标文件（电子版为纸质盖章版的扫描件或加盖电子章，不盖章无效），由《投标文件（资质标）》、《投标文件（商务标）》（开标一览表）文件组成，共计2个文件。</w:t>
      </w:r>
    </w:p>
    <w:p w14:paraId="1D41BEE2" w14:textId="77777777" w:rsidR="00EC5A3B" w:rsidRDefault="001756BF">
      <w:pPr>
        <w:spacing w:line="360" w:lineRule="auto"/>
        <w:ind w:left="709"/>
        <w:rPr>
          <w:b/>
          <w:bCs/>
        </w:rPr>
      </w:pPr>
      <w:r>
        <w:rPr>
          <w:b/>
          <w:bCs/>
        </w:rPr>
        <w:t>《投标文件（资质标）》一个文件（里面是全部资质投标书）</w:t>
      </w:r>
      <w:r>
        <w:rPr>
          <w:rFonts w:hint="eastAsia"/>
          <w:b/>
          <w:bCs/>
        </w:rPr>
        <w:t>，</w:t>
      </w:r>
      <w:r>
        <w:rPr>
          <w:b/>
          <w:bCs/>
        </w:rPr>
        <w:t>《投标文件（商务标）》（开标一览表）一个文件（里面是全部商务投标书），具体组成等</w:t>
      </w:r>
      <w:proofErr w:type="gramStart"/>
      <w:r>
        <w:rPr>
          <w:b/>
          <w:bCs/>
        </w:rPr>
        <w:t>详细要</w:t>
      </w:r>
      <w:proofErr w:type="gramEnd"/>
      <w:r>
        <w:rPr>
          <w:b/>
          <w:bCs/>
        </w:rPr>
        <w:t>求见招标文件</w:t>
      </w:r>
      <w:r>
        <w:rPr>
          <w:b/>
          <w:bCs/>
        </w:rPr>
        <w:t>“</w:t>
      </w:r>
      <w:r>
        <w:rPr>
          <w:b/>
          <w:bCs/>
        </w:rPr>
        <w:t>第一部分投标人须知</w:t>
      </w:r>
      <w:r>
        <w:rPr>
          <w:b/>
          <w:bCs/>
        </w:rPr>
        <w:t>-</w:t>
      </w:r>
      <w:r>
        <w:rPr>
          <w:b/>
          <w:bCs/>
        </w:rPr>
        <w:t>投标说明</w:t>
      </w:r>
      <w:r>
        <w:rPr>
          <w:b/>
          <w:bCs/>
        </w:rPr>
        <w:t>-</w:t>
      </w:r>
      <w:r>
        <w:rPr>
          <w:b/>
          <w:bCs/>
        </w:rPr>
        <w:t>投标文件的组成</w:t>
      </w:r>
      <w:r>
        <w:rPr>
          <w:b/>
          <w:bCs/>
        </w:rPr>
        <w:t>”</w:t>
      </w:r>
      <w:r>
        <w:rPr>
          <w:b/>
          <w:bCs/>
        </w:rPr>
        <w:t>。</w:t>
      </w:r>
    </w:p>
    <w:p w14:paraId="7E44A43D" w14:textId="762D9E34" w:rsidR="00EC5A3B" w:rsidRDefault="001756BF">
      <w:pPr>
        <w:spacing w:line="360" w:lineRule="auto"/>
        <w:ind w:left="709"/>
        <w:rPr>
          <w:b/>
          <w:bCs/>
        </w:rPr>
      </w:pPr>
      <w:r>
        <w:rPr>
          <w:b/>
          <w:bCs/>
        </w:rPr>
        <w:t>注意不按此要求提供投标文件的，投标文件做无效标处理。</w:t>
      </w:r>
    </w:p>
    <w:p w14:paraId="2A5DBB96" w14:textId="01584AC8" w:rsidR="00EC5A3B" w:rsidRDefault="001756BF">
      <w:pPr>
        <w:pStyle w:val="a0"/>
      </w:pPr>
      <w:r>
        <w:rPr>
          <w:rFonts w:hint="eastAsia"/>
        </w:rPr>
        <w:t>投标方式：</w:t>
      </w:r>
      <w:r w:rsidR="00671A89">
        <w:rPr>
          <w:rFonts w:hint="eastAsia"/>
        </w:rPr>
        <w:t>投标人件投标文件发送至邮</w:t>
      </w:r>
      <w:r w:rsidR="00671A89" w:rsidRPr="009A10EF">
        <w:rPr>
          <w:rFonts w:hint="eastAsia"/>
        </w:rPr>
        <w:t>箱</w:t>
      </w:r>
      <w:bookmarkStart w:id="8" w:name="OLE_LINK3"/>
      <w:r w:rsidR="00671A89" w:rsidRPr="009A10EF">
        <w:rPr>
          <w:rFonts w:hint="eastAsia"/>
        </w:rPr>
        <w:t>srshenji@shengrui.cn</w:t>
      </w:r>
      <w:bookmarkEnd w:id="8"/>
      <w:r w:rsidRPr="009A10EF">
        <w:rPr>
          <w:rFonts w:hint="eastAsia"/>
        </w:rPr>
        <w:t>。</w:t>
      </w:r>
    </w:p>
    <w:p w14:paraId="68F2340B" w14:textId="2F2AE281" w:rsidR="00EC5A3B" w:rsidRDefault="001756BF">
      <w:pPr>
        <w:pStyle w:val="a0"/>
      </w:pPr>
      <w:r>
        <w:rPr>
          <w:rFonts w:hint="eastAsia"/>
        </w:rPr>
        <w:t>投标文件有效期：自开标之日起</w:t>
      </w:r>
      <w:r w:rsidR="002E03CD">
        <w:rPr>
          <w:rFonts w:hint="eastAsia"/>
        </w:rPr>
        <w:t>3</w:t>
      </w:r>
      <w:r>
        <w:rPr>
          <w:rFonts w:hint="eastAsia"/>
        </w:rPr>
        <w:t>0个日历日。</w:t>
      </w:r>
    </w:p>
    <w:p w14:paraId="2EC37FEF" w14:textId="77777777" w:rsidR="00EC5A3B" w:rsidRDefault="001756BF">
      <w:pPr>
        <w:pStyle w:val="a1"/>
      </w:pPr>
      <w:r>
        <w:rPr>
          <w:rFonts w:hint="eastAsia"/>
        </w:rPr>
        <w:t>开标时间和地点</w:t>
      </w:r>
    </w:p>
    <w:p w14:paraId="1D0FC9EB" w14:textId="777BE4D6" w:rsidR="00EC5A3B" w:rsidRPr="00305184" w:rsidRDefault="001756BF">
      <w:pPr>
        <w:pStyle w:val="a0"/>
        <w:numPr>
          <w:ilvl w:val="0"/>
          <w:numId w:val="13"/>
        </w:numPr>
      </w:pPr>
      <w:r w:rsidRPr="00305184">
        <w:rPr>
          <w:rFonts w:hint="eastAsia"/>
        </w:rPr>
        <w:t>开标时间：</w:t>
      </w:r>
      <w:r w:rsidRPr="00305184">
        <w:t>202</w:t>
      </w:r>
      <w:r w:rsidR="00AE4318" w:rsidRPr="00305184">
        <w:t>6</w:t>
      </w:r>
      <w:r w:rsidRPr="00305184">
        <w:rPr>
          <w:rFonts w:hint="eastAsia"/>
        </w:rPr>
        <w:t>年</w:t>
      </w:r>
      <w:r w:rsidR="00E33DB0">
        <w:rPr>
          <w:rFonts w:hint="eastAsia"/>
        </w:rPr>
        <w:t>5月8日</w:t>
      </w:r>
      <w:r w:rsidRPr="00305184">
        <w:rPr>
          <w:rFonts w:hint="eastAsia"/>
        </w:rPr>
        <w:t>9:00（北京时间）（若有变动，另行通知）</w:t>
      </w:r>
    </w:p>
    <w:p w14:paraId="01C20AE6" w14:textId="5D8364C6" w:rsidR="00EC5A3B" w:rsidRDefault="001756BF">
      <w:pPr>
        <w:pStyle w:val="a0"/>
      </w:pPr>
      <w:r>
        <w:rPr>
          <w:rFonts w:hint="eastAsia"/>
        </w:rPr>
        <w:t>开标地点：</w:t>
      </w:r>
      <w:r w:rsidR="002621EA">
        <w:rPr>
          <w:rFonts w:hint="eastAsia"/>
        </w:rPr>
        <w:t>盛瑞传动股份</w:t>
      </w:r>
      <w:r>
        <w:rPr>
          <w:rFonts w:hint="eastAsia"/>
        </w:rPr>
        <w:t>有限公司（待定）</w:t>
      </w:r>
    </w:p>
    <w:p w14:paraId="0C28DAD2" w14:textId="77777777" w:rsidR="00EC5A3B" w:rsidRDefault="001756BF">
      <w:pPr>
        <w:pStyle w:val="a1"/>
      </w:pPr>
      <w:bookmarkStart w:id="9" w:name="_Toc47976593"/>
      <w:r>
        <w:rPr>
          <w:rFonts w:hint="eastAsia"/>
        </w:rPr>
        <w:t>招标公告发布媒介</w:t>
      </w:r>
      <w:bookmarkEnd w:id="9"/>
    </w:p>
    <w:p w14:paraId="165F65CA" w14:textId="77777777" w:rsidR="00EC5A3B" w:rsidRDefault="001756BF">
      <w:pPr>
        <w:spacing w:line="360" w:lineRule="auto"/>
        <w:ind w:left="709"/>
        <w:rPr>
          <w:b/>
          <w:bCs/>
        </w:rPr>
      </w:pPr>
      <w:r>
        <w:rPr>
          <w:rFonts w:hint="eastAsia"/>
          <w:b/>
          <w:bCs/>
        </w:rPr>
        <w:t>本次招标公告同时在中国重</w:t>
      </w:r>
      <w:proofErr w:type="gramStart"/>
      <w:r>
        <w:rPr>
          <w:rFonts w:hint="eastAsia"/>
          <w:b/>
          <w:bCs/>
        </w:rPr>
        <w:t>汽官网</w:t>
      </w:r>
      <w:proofErr w:type="gramEnd"/>
      <w:r>
        <w:rPr>
          <w:rFonts w:hint="eastAsia"/>
          <w:b/>
          <w:bCs/>
        </w:rPr>
        <w:t>等公开媒体上发布。</w:t>
      </w:r>
    </w:p>
    <w:p w14:paraId="64D0A307" w14:textId="77777777" w:rsidR="00EC5A3B" w:rsidRDefault="001756BF">
      <w:pPr>
        <w:pStyle w:val="a1"/>
      </w:pPr>
      <w:bookmarkStart w:id="10" w:name="_Toc47976594"/>
      <w:r>
        <w:rPr>
          <w:rFonts w:hint="eastAsia"/>
        </w:rPr>
        <w:t>联系方式</w:t>
      </w:r>
      <w:bookmarkEnd w:id="10"/>
    </w:p>
    <w:p w14:paraId="330B3E64" w14:textId="0E34CD29" w:rsidR="00EC5A3B" w:rsidRDefault="001756BF">
      <w:pPr>
        <w:pStyle w:val="a0"/>
        <w:numPr>
          <w:ilvl w:val="0"/>
          <w:numId w:val="14"/>
        </w:numPr>
      </w:pPr>
      <w:r>
        <w:rPr>
          <w:rFonts w:hint="eastAsia"/>
        </w:rPr>
        <w:t>招标人名称：</w:t>
      </w:r>
      <w:r w:rsidR="002B3311">
        <w:rPr>
          <w:rFonts w:hint="eastAsia"/>
        </w:rPr>
        <w:t>盛瑞传动股份</w:t>
      </w:r>
      <w:r>
        <w:rPr>
          <w:rFonts w:hint="eastAsia"/>
        </w:rPr>
        <w:t>有限公司</w:t>
      </w:r>
    </w:p>
    <w:p w14:paraId="51654144" w14:textId="2BE8FB12" w:rsidR="00EC5A3B" w:rsidRDefault="001756BF">
      <w:pPr>
        <w:pStyle w:val="a0"/>
        <w:numPr>
          <w:ilvl w:val="0"/>
          <w:numId w:val="14"/>
        </w:numPr>
      </w:pPr>
      <w:r>
        <w:rPr>
          <w:rFonts w:hint="eastAsia"/>
        </w:rPr>
        <w:t>商务联系人：</w:t>
      </w:r>
      <w:r w:rsidR="00AE4318">
        <w:rPr>
          <w:rFonts w:hint="eastAsia"/>
        </w:rPr>
        <w:t>温宪志/13806499516；邮箱：wenxz@shengrui.cn</w:t>
      </w:r>
    </w:p>
    <w:p w14:paraId="3485BDB9" w14:textId="2976C1D1" w:rsidR="00EC5A3B" w:rsidRDefault="001756BF">
      <w:pPr>
        <w:pStyle w:val="a0"/>
        <w:numPr>
          <w:ilvl w:val="0"/>
          <w:numId w:val="14"/>
        </w:numPr>
      </w:pPr>
      <w:r>
        <w:rPr>
          <w:rFonts w:hint="eastAsia"/>
        </w:rPr>
        <w:t>技术联系人：</w:t>
      </w:r>
      <w:bookmarkStart w:id="11" w:name="OLE_LINK1"/>
      <w:r w:rsidR="00C257EA">
        <w:rPr>
          <w:rFonts w:hint="eastAsia"/>
        </w:rPr>
        <w:t>王帅</w:t>
      </w:r>
      <w:r>
        <w:rPr>
          <w:rFonts w:hint="eastAsia"/>
        </w:rPr>
        <w:t>/</w:t>
      </w:r>
      <w:r w:rsidR="00C257EA">
        <w:t>18265652266</w:t>
      </w:r>
      <w:r>
        <w:rPr>
          <w:rFonts w:hint="eastAsia"/>
        </w:rPr>
        <w:t>；邮箱：</w:t>
      </w:r>
      <w:r w:rsidR="00C257EA">
        <w:t>wangsh</w:t>
      </w:r>
      <w:r w:rsidR="007D0996" w:rsidRPr="007D0996">
        <w:t>@shengrui.cn</w:t>
      </w:r>
    </w:p>
    <w:bookmarkEnd w:id="11"/>
    <w:p w14:paraId="09CC2AE4" w14:textId="77777777" w:rsidR="00EC5A3B" w:rsidRDefault="00EC5A3B">
      <w:pPr>
        <w:pStyle w:val="affb"/>
      </w:pPr>
    </w:p>
    <w:p w14:paraId="789627A5" w14:textId="77777777" w:rsidR="00EC5A3B" w:rsidRDefault="00EC5A3B">
      <w:pPr>
        <w:pStyle w:val="affb"/>
      </w:pPr>
    </w:p>
    <w:p w14:paraId="337BD556" w14:textId="77777777" w:rsidR="00EC5A3B" w:rsidRDefault="00EC5A3B">
      <w:pPr>
        <w:pStyle w:val="affb"/>
      </w:pPr>
    </w:p>
    <w:p w14:paraId="30B40967" w14:textId="77777777" w:rsidR="00EC5A3B" w:rsidRDefault="00EC5A3B">
      <w:pPr>
        <w:pStyle w:val="affb"/>
      </w:pPr>
    </w:p>
    <w:p w14:paraId="05D98100" w14:textId="77777777" w:rsidR="00EC5A3B" w:rsidRDefault="00EC5A3B">
      <w:pPr>
        <w:pStyle w:val="affb"/>
      </w:pPr>
    </w:p>
    <w:p w14:paraId="0436828B" w14:textId="77777777" w:rsidR="00EC5A3B" w:rsidRDefault="00EC5A3B">
      <w:pPr>
        <w:pStyle w:val="affb"/>
      </w:pPr>
    </w:p>
    <w:p w14:paraId="3A3AC20C" w14:textId="77777777" w:rsidR="00EC5A3B" w:rsidRDefault="00EC5A3B">
      <w:pPr>
        <w:pStyle w:val="affb"/>
      </w:pPr>
    </w:p>
    <w:p w14:paraId="746CF648" w14:textId="77777777" w:rsidR="00173063" w:rsidRDefault="00173063" w:rsidP="00956C0B">
      <w:pPr>
        <w:pStyle w:val="affa"/>
        <w:jc w:val="both"/>
      </w:pPr>
      <w:bookmarkStart w:id="12" w:name="_Toc7753"/>
      <w:bookmarkStart w:id="13" w:name="_Toc47976595"/>
    </w:p>
    <w:p w14:paraId="3BCF1283" w14:textId="7916A2B5" w:rsidR="00EC5A3B" w:rsidRDefault="001756BF">
      <w:pPr>
        <w:pStyle w:val="affa"/>
      </w:pPr>
      <w:r>
        <w:rPr>
          <w:rFonts w:hint="eastAsia"/>
        </w:rPr>
        <w:lastRenderedPageBreak/>
        <w:t>第一部分  投标人须知</w:t>
      </w:r>
      <w:bookmarkEnd w:id="12"/>
      <w:bookmarkEnd w:id="13"/>
    </w:p>
    <w:p w14:paraId="1205FC71" w14:textId="77777777" w:rsidR="00EC5A3B" w:rsidRDefault="001756BF">
      <w:pPr>
        <w:pStyle w:val="a1"/>
        <w:numPr>
          <w:ilvl w:val="0"/>
          <w:numId w:val="15"/>
        </w:numPr>
        <w:ind w:left="420"/>
        <w:jc w:val="left"/>
      </w:pPr>
      <w:bookmarkStart w:id="14" w:name="_Toc47976596"/>
      <w:r>
        <w:rPr>
          <w:rFonts w:hint="eastAsia"/>
        </w:rPr>
        <w:t>项目介绍</w:t>
      </w:r>
      <w:bookmarkEnd w:id="14"/>
    </w:p>
    <w:p w14:paraId="70A1635C" w14:textId="5F8C5216" w:rsidR="00EC5A3B" w:rsidRDefault="001756BF" w:rsidP="00C931E5">
      <w:pPr>
        <w:pStyle w:val="affb"/>
        <w:numPr>
          <w:ilvl w:val="0"/>
          <w:numId w:val="16"/>
        </w:numPr>
      </w:pPr>
      <w:r>
        <w:rPr>
          <w:rFonts w:hint="eastAsia"/>
        </w:rPr>
        <w:t>项目名称：</w:t>
      </w:r>
      <w:r w:rsidR="007D0996">
        <w:rPr>
          <w:rFonts w:hint="eastAsia"/>
        </w:rPr>
        <w:t>盛瑞传动</w:t>
      </w:r>
      <w:r>
        <w:rPr>
          <w:rFonts w:hint="eastAsia"/>
        </w:rPr>
        <w:t>公司</w:t>
      </w:r>
      <w:r w:rsidR="001F1E2F">
        <w:rPr>
          <w:rFonts w:hint="eastAsia"/>
        </w:rPr>
        <w:t>威亚</w:t>
      </w:r>
      <w:r w:rsidR="00C257EA">
        <w:rPr>
          <w:rFonts w:hint="eastAsia"/>
        </w:rPr>
        <w:t>立式</w:t>
      </w:r>
      <w:r w:rsidR="00C257EA">
        <w:t>加工中心维修</w:t>
      </w:r>
      <w:r>
        <w:rPr>
          <w:rFonts w:hint="eastAsia"/>
        </w:rPr>
        <w:t>项目</w:t>
      </w:r>
    </w:p>
    <w:p w14:paraId="7A6DAE6A" w14:textId="4319B574" w:rsidR="00EC5A3B" w:rsidRDefault="001756BF">
      <w:pPr>
        <w:pStyle w:val="affb"/>
        <w:numPr>
          <w:ilvl w:val="0"/>
          <w:numId w:val="16"/>
        </w:numPr>
      </w:pPr>
      <w:r>
        <w:rPr>
          <w:rFonts w:hint="eastAsia"/>
        </w:rPr>
        <w:t>招标形式：</w:t>
      </w:r>
      <w:bookmarkStart w:id="15" w:name="_Toc47112482"/>
      <w:r w:rsidR="00815CE9">
        <w:rPr>
          <w:rFonts w:hint="eastAsia"/>
        </w:rPr>
        <w:t>公开</w:t>
      </w:r>
      <w:r>
        <w:rPr>
          <w:rFonts w:hint="eastAsia"/>
        </w:rPr>
        <w:t>招标</w:t>
      </w:r>
    </w:p>
    <w:p w14:paraId="4B5DBD22" w14:textId="17ECE708" w:rsidR="00881152" w:rsidRDefault="001756BF" w:rsidP="00881152">
      <w:pPr>
        <w:pStyle w:val="affb"/>
        <w:numPr>
          <w:ilvl w:val="0"/>
          <w:numId w:val="16"/>
        </w:numPr>
      </w:pPr>
      <w:r>
        <w:rPr>
          <w:rFonts w:hint="eastAsia"/>
        </w:rPr>
        <w:t>项目概况：</w:t>
      </w:r>
      <w:r w:rsidR="00C257EA">
        <w:rPr>
          <w:rFonts w:hint="eastAsia"/>
        </w:rPr>
        <w:t>维修立式</w:t>
      </w:r>
      <w:r w:rsidR="00C257EA">
        <w:t>加工中心</w:t>
      </w:r>
      <w:r w:rsidR="006B0D4A">
        <w:rPr>
          <w:rFonts w:hint="eastAsia"/>
        </w:rPr>
        <w:t>两</w:t>
      </w:r>
      <w:r w:rsidR="00C257EA">
        <w:rPr>
          <w:rFonts w:hint="eastAsia"/>
        </w:rPr>
        <w:t>台</w:t>
      </w:r>
      <w:r w:rsidR="006B0D4A">
        <w:rPr>
          <w:rFonts w:hint="eastAsia"/>
        </w:rPr>
        <w:t>（</w:t>
      </w:r>
      <w:r w:rsidR="006B0D4A" w:rsidRPr="00A77111">
        <w:rPr>
          <w:rFonts w:hint="eastAsia"/>
        </w:rPr>
        <w:t>韩国威亚Hi-V50D</w:t>
      </w:r>
      <w:r w:rsidR="006B0D4A">
        <w:rPr>
          <w:rFonts w:hint="eastAsia"/>
        </w:rPr>
        <w:t>）</w:t>
      </w:r>
      <w:r w:rsidR="00C257EA">
        <w:rPr>
          <w:rFonts w:hint="eastAsia"/>
        </w:rPr>
        <w:t>，</w:t>
      </w:r>
      <w:r w:rsidR="00615004">
        <w:rPr>
          <w:rFonts w:hint="eastAsia"/>
        </w:rPr>
        <w:t>该</w:t>
      </w:r>
      <w:r w:rsidR="00615004">
        <w:t>维修项目为</w:t>
      </w:r>
      <w:r w:rsidR="00615004">
        <w:rPr>
          <w:rFonts w:hint="eastAsia"/>
        </w:rPr>
        <w:t>大修交钥匙项目，包括但不限于设备大修、运输、喷漆、试切、刀具、样件等，具体要求如下：</w:t>
      </w:r>
    </w:p>
    <w:p w14:paraId="0943D40B" w14:textId="77777777" w:rsidR="006B0D4A" w:rsidRPr="00FC5745" w:rsidRDefault="006B0D4A" w:rsidP="00956C0B">
      <w:pPr>
        <w:pStyle w:val="a0"/>
        <w:numPr>
          <w:ilvl w:val="0"/>
          <w:numId w:val="0"/>
        </w:numPr>
        <w:ind w:left="425"/>
        <w:rPr>
          <w:b w:val="0"/>
        </w:rPr>
      </w:pPr>
      <w:r w:rsidRPr="00FC5745">
        <w:rPr>
          <w:rFonts w:hint="eastAsia"/>
          <w:b w:val="0"/>
        </w:rPr>
        <w:t>1</w:t>
      </w:r>
      <w:r w:rsidRPr="00FC5745">
        <w:rPr>
          <w:b w:val="0"/>
        </w:rPr>
        <w:t>.</w:t>
      </w:r>
      <w:r>
        <w:rPr>
          <w:b w:val="0"/>
        </w:rPr>
        <w:t xml:space="preserve"> </w:t>
      </w:r>
      <w:r w:rsidRPr="00FC5745">
        <w:rPr>
          <w:b w:val="0"/>
        </w:rPr>
        <w:t>主轴修复</w:t>
      </w:r>
    </w:p>
    <w:p w14:paraId="0A2A5F93" w14:textId="77777777" w:rsidR="006B0D4A" w:rsidRPr="00FC5745" w:rsidRDefault="006B0D4A" w:rsidP="00956C0B">
      <w:pPr>
        <w:pStyle w:val="a0"/>
        <w:numPr>
          <w:ilvl w:val="0"/>
          <w:numId w:val="0"/>
        </w:numPr>
        <w:ind w:left="425"/>
        <w:rPr>
          <w:rFonts w:hAnsi="宋体" w:cs="楷体" w:hint="eastAsia"/>
          <w:b w:val="0"/>
          <w:sz w:val="20"/>
        </w:rPr>
      </w:pPr>
      <w:r w:rsidRPr="00FC5745">
        <w:rPr>
          <w:rFonts w:hAnsi="宋体" w:cs="楷体" w:hint="eastAsia"/>
          <w:b w:val="0"/>
          <w:sz w:val="20"/>
        </w:rPr>
        <w:t>1.1</w:t>
      </w:r>
      <w:r w:rsidRPr="00FC5745">
        <w:rPr>
          <w:rFonts w:hAnsi="宋体" w:cs="楷体"/>
          <w:b w:val="0"/>
          <w:sz w:val="20"/>
        </w:rPr>
        <w:t xml:space="preserve"> </w:t>
      </w:r>
      <w:r w:rsidRPr="00FC5745">
        <w:rPr>
          <w:rFonts w:hAnsi="宋体" w:cs="楷体" w:hint="eastAsia"/>
          <w:b w:val="0"/>
          <w:sz w:val="20"/>
        </w:rPr>
        <w:t>主轴锥孔修磨，更换主轴轴承（NSK或同等进口品牌），主轴</w:t>
      </w:r>
      <w:proofErr w:type="gramStart"/>
      <w:r w:rsidRPr="00FC5745">
        <w:rPr>
          <w:rFonts w:hAnsi="宋体" w:cs="楷体" w:hint="eastAsia"/>
          <w:b w:val="0"/>
          <w:sz w:val="20"/>
        </w:rPr>
        <w:t>碟簧及拉刀爪</w:t>
      </w:r>
      <w:proofErr w:type="gramEnd"/>
      <w:r w:rsidRPr="00FC5745">
        <w:rPr>
          <w:rFonts w:hAnsi="宋体" w:cs="楷体" w:hint="eastAsia"/>
          <w:b w:val="0"/>
          <w:sz w:val="20"/>
        </w:rPr>
        <w:t>检查，对损坏</w:t>
      </w:r>
      <w:r>
        <w:rPr>
          <w:rFonts w:hAnsi="宋体" w:cs="楷体" w:hint="eastAsia"/>
          <w:b w:val="0"/>
          <w:sz w:val="20"/>
        </w:rPr>
        <w:t>部位</w:t>
      </w:r>
      <w:r w:rsidRPr="00FC5745">
        <w:rPr>
          <w:rFonts w:hAnsi="宋体" w:cs="楷体" w:hint="eastAsia"/>
          <w:b w:val="0"/>
          <w:sz w:val="20"/>
        </w:rPr>
        <w:t>进行更换，确保主轴精度及</w:t>
      </w:r>
      <w:proofErr w:type="gramStart"/>
      <w:r w:rsidRPr="00FC5745">
        <w:rPr>
          <w:rFonts w:hAnsi="宋体" w:cs="楷体" w:hint="eastAsia"/>
          <w:b w:val="0"/>
          <w:sz w:val="20"/>
        </w:rPr>
        <w:t>锁刀力</w:t>
      </w:r>
      <w:proofErr w:type="gramEnd"/>
      <w:r w:rsidRPr="00FC5745">
        <w:rPr>
          <w:rFonts w:hAnsi="宋体" w:cs="楷体" w:hint="eastAsia"/>
          <w:b w:val="0"/>
          <w:sz w:val="20"/>
        </w:rPr>
        <w:t>。</w:t>
      </w:r>
      <w:r w:rsidRPr="00FC5745">
        <w:rPr>
          <w:rFonts w:hAnsi="宋体" w:cs="楷体" w:hint="eastAsia"/>
          <w:b w:val="0"/>
          <w:sz w:val="20"/>
        </w:rPr>
        <w:br/>
      </w:r>
      <w:r w:rsidRPr="00FC5745">
        <w:rPr>
          <w:rFonts w:hAnsi="宋体" w:cs="楷体"/>
          <w:b w:val="0"/>
          <w:sz w:val="20"/>
        </w:rPr>
        <w:t xml:space="preserve">1.2 </w:t>
      </w:r>
      <w:r w:rsidRPr="00FC5745">
        <w:rPr>
          <w:rFonts w:hAnsi="宋体" w:cs="楷体" w:hint="eastAsia"/>
          <w:b w:val="0"/>
          <w:sz w:val="20"/>
        </w:rPr>
        <w:t>检查主轴传动链，更换人字同步带（德国马牌或同等品牌），对同步轮、锁紧螺母等进行检查、修复。</w:t>
      </w:r>
      <w:r w:rsidRPr="00FC5745">
        <w:rPr>
          <w:rFonts w:hAnsi="宋体" w:cs="楷体" w:hint="eastAsia"/>
          <w:b w:val="0"/>
          <w:sz w:val="20"/>
        </w:rPr>
        <w:br/>
      </w:r>
      <w:r w:rsidRPr="00FC5745">
        <w:rPr>
          <w:rFonts w:hAnsi="宋体" w:cs="楷体"/>
          <w:b w:val="0"/>
          <w:sz w:val="20"/>
        </w:rPr>
        <w:t>1.</w:t>
      </w:r>
      <w:r w:rsidRPr="00FC5745">
        <w:rPr>
          <w:rFonts w:hAnsi="宋体" w:cs="楷体" w:hint="eastAsia"/>
          <w:b w:val="0"/>
          <w:sz w:val="20"/>
        </w:rPr>
        <w:t>3</w:t>
      </w:r>
      <w:r w:rsidRPr="00FC5745">
        <w:rPr>
          <w:rFonts w:hAnsi="宋体" w:cs="楷体"/>
          <w:b w:val="0"/>
          <w:sz w:val="20"/>
        </w:rPr>
        <w:t xml:space="preserve"> </w:t>
      </w:r>
      <w:proofErr w:type="gramStart"/>
      <w:r w:rsidRPr="00FC5745">
        <w:rPr>
          <w:rFonts w:hAnsi="宋体" w:cs="楷体" w:hint="eastAsia"/>
          <w:b w:val="0"/>
          <w:sz w:val="20"/>
        </w:rPr>
        <w:t>送刀油缸</w:t>
      </w:r>
      <w:proofErr w:type="gramEnd"/>
      <w:r w:rsidRPr="00FC5745">
        <w:rPr>
          <w:rFonts w:hAnsi="宋体" w:cs="楷体" w:hint="eastAsia"/>
          <w:b w:val="0"/>
          <w:sz w:val="20"/>
        </w:rPr>
        <w:t>检查，更换损坏部件。</w:t>
      </w:r>
    </w:p>
    <w:p w14:paraId="16A13903" w14:textId="77777777" w:rsidR="006B0D4A" w:rsidRPr="00FC5745" w:rsidRDefault="006B0D4A" w:rsidP="00956C0B">
      <w:pPr>
        <w:pStyle w:val="a0"/>
        <w:numPr>
          <w:ilvl w:val="0"/>
          <w:numId w:val="0"/>
        </w:numPr>
        <w:ind w:left="425"/>
        <w:rPr>
          <w:rFonts w:hAnsi="宋体" w:cs="宋体" w:hint="eastAsia"/>
          <w:b w:val="0"/>
          <w:sz w:val="20"/>
        </w:rPr>
      </w:pPr>
      <w:r w:rsidRPr="00FC5745">
        <w:rPr>
          <w:rFonts w:hAnsi="宋体" w:cs="宋体"/>
          <w:b w:val="0"/>
          <w:sz w:val="20"/>
        </w:rPr>
        <w:t>2</w:t>
      </w:r>
      <w:r>
        <w:rPr>
          <w:rFonts w:hAnsi="宋体" w:cs="宋体"/>
          <w:b w:val="0"/>
          <w:sz w:val="20"/>
        </w:rPr>
        <w:t>.</w:t>
      </w:r>
      <w:r w:rsidRPr="00FC5745">
        <w:rPr>
          <w:rFonts w:hAnsi="宋体" w:cs="宋体"/>
          <w:b w:val="0"/>
          <w:sz w:val="20"/>
        </w:rPr>
        <w:t xml:space="preserve"> </w:t>
      </w:r>
      <w:r w:rsidRPr="00FC5745">
        <w:rPr>
          <w:rFonts w:hAnsi="宋体" w:cs="宋体" w:hint="eastAsia"/>
          <w:b w:val="0"/>
          <w:sz w:val="20"/>
        </w:rPr>
        <w:t>XY轴</w:t>
      </w:r>
      <w:r w:rsidRPr="00FC5745">
        <w:rPr>
          <w:rFonts w:hAnsi="宋体" w:cs="宋体"/>
          <w:b w:val="0"/>
          <w:sz w:val="20"/>
        </w:rPr>
        <w:t>修复</w:t>
      </w:r>
    </w:p>
    <w:p w14:paraId="4214DAD1" w14:textId="77777777" w:rsidR="006B0D4A" w:rsidRPr="00FC5745" w:rsidRDefault="006B0D4A" w:rsidP="00956C0B">
      <w:pPr>
        <w:pStyle w:val="a0"/>
        <w:numPr>
          <w:ilvl w:val="0"/>
          <w:numId w:val="0"/>
        </w:numPr>
        <w:ind w:left="425"/>
        <w:rPr>
          <w:rFonts w:hAnsi="宋体" w:cs="宋体" w:hint="eastAsia"/>
          <w:b w:val="0"/>
          <w:sz w:val="20"/>
        </w:rPr>
      </w:pPr>
      <w:r w:rsidRPr="00FC5745">
        <w:rPr>
          <w:rFonts w:hAnsi="宋体" w:cs="宋体"/>
          <w:b w:val="0"/>
          <w:sz w:val="20"/>
        </w:rPr>
        <w:t xml:space="preserve">2.1 </w:t>
      </w:r>
      <w:r w:rsidRPr="00FC5745">
        <w:rPr>
          <w:rFonts w:hAnsi="宋体" w:cs="宋体" w:hint="eastAsia"/>
          <w:b w:val="0"/>
          <w:sz w:val="20"/>
        </w:rPr>
        <w:t>X轴、Y轴导轨及丝杠拆卸，对滑块及导轨</w:t>
      </w:r>
      <w:proofErr w:type="gramStart"/>
      <w:r w:rsidRPr="00FC5745">
        <w:rPr>
          <w:rFonts w:hAnsi="宋体" w:cs="宋体" w:hint="eastAsia"/>
          <w:b w:val="0"/>
          <w:sz w:val="20"/>
        </w:rPr>
        <w:t>安装面</w:t>
      </w:r>
      <w:proofErr w:type="gramEnd"/>
      <w:r w:rsidRPr="00FC5745">
        <w:rPr>
          <w:rFonts w:hAnsi="宋体" w:cs="宋体" w:hint="eastAsia"/>
          <w:b w:val="0"/>
          <w:sz w:val="20"/>
        </w:rPr>
        <w:t>进行检查，对超差部分进行修</w:t>
      </w:r>
      <w:proofErr w:type="gramStart"/>
      <w:r w:rsidRPr="00FC5745">
        <w:rPr>
          <w:rFonts w:hAnsi="宋体" w:cs="宋体" w:hint="eastAsia"/>
          <w:b w:val="0"/>
          <w:sz w:val="20"/>
        </w:rPr>
        <w:t>研</w:t>
      </w:r>
      <w:proofErr w:type="gramEnd"/>
      <w:r w:rsidRPr="00FC5745">
        <w:rPr>
          <w:rFonts w:hAnsi="宋体" w:cs="宋体" w:hint="eastAsia"/>
          <w:b w:val="0"/>
          <w:sz w:val="20"/>
        </w:rPr>
        <w:t>，确保安装精度。</w:t>
      </w:r>
      <w:r w:rsidRPr="00FC5745">
        <w:rPr>
          <w:rFonts w:hAnsi="宋体" w:cs="宋体" w:hint="eastAsia"/>
          <w:b w:val="0"/>
          <w:sz w:val="20"/>
        </w:rPr>
        <w:br/>
        <w:t>2</w:t>
      </w:r>
      <w:r w:rsidRPr="00FC5745">
        <w:rPr>
          <w:rFonts w:hAnsi="宋体" w:cs="宋体"/>
          <w:b w:val="0"/>
          <w:sz w:val="20"/>
        </w:rPr>
        <w:t>.2</w:t>
      </w:r>
      <w:r w:rsidRPr="00FC5745">
        <w:rPr>
          <w:rFonts w:hAnsi="宋体" w:cs="宋体" w:hint="eastAsia"/>
          <w:b w:val="0"/>
          <w:sz w:val="20"/>
        </w:rPr>
        <w:t xml:space="preserve"> 以滑块</w:t>
      </w:r>
      <w:proofErr w:type="gramStart"/>
      <w:r w:rsidRPr="00FC5745">
        <w:rPr>
          <w:rFonts w:hAnsi="宋体" w:cs="宋体" w:hint="eastAsia"/>
          <w:b w:val="0"/>
          <w:sz w:val="20"/>
        </w:rPr>
        <w:t>安装面</w:t>
      </w:r>
      <w:proofErr w:type="gramEnd"/>
      <w:r w:rsidRPr="00FC5745">
        <w:rPr>
          <w:rFonts w:hAnsi="宋体" w:cs="宋体" w:hint="eastAsia"/>
          <w:b w:val="0"/>
          <w:sz w:val="20"/>
        </w:rPr>
        <w:t>为基准对工作台进行精磨。</w:t>
      </w:r>
      <w:r w:rsidRPr="00FC5745">
        <w:rPr>
          <w:rFonts w:hAnsi="宋体" w:cs="宋体" w:hint="eastAsia"/>
          <w:b w:val="0"/>
          <w:sz w:val="20"/>
        </w:rPr>
        <w:br/>
      </w:r>
      <w:r w:rsidRPr="00FC5745">
        <w:rPr>
          <w:rFonts w:hAnsi="宋体" w:cs="宋体"/>
          <w:b w:val="0"/>
          <w:sz w:val="20"/>
        </w:rPr>
        <w:t xml:space="preserve">2.3 </w:t>
      </w:r>
      <w:r w:rsidRPr="00FC5745">
        <w:rPr>
          <w:rFonts w:hAnsi="宋体" w:cs="宋体" w:hint="eastAsia"/>
          <w:b w:val="0"/>
          <w:sz w:val="20"/>
        </w:rPr>
        <w:t>更换X轴、Y轴导轨（P级精度、品牌THK、上银）及丝杠（C3级精度、品牌THK、上银）、轴承。</w:t>
      </w:r>
    </w:p>
    <w:p w14:paraId="351B5CA4" w14:textId="77777777" w:rsidR="006B0D4A" w:rsidRPr="00FC5745" w:rsidRDefault="006B0D4A" w:rsidP="00956C0B">
      <w:pPr>
        <w:pStyle w:val="a0"/>
        <w:numPr>
          <w:ilvl w:val="0"/>
          <w:numId w:val="0"/>
        </w:numPr>
        <w:ind w:left="425"/>
        <w:rPr>
          <w:rFonts w:hAnsi="宋体" w:cs="宋体" w:hint="eastAsia"/>
          <w:b w:val="0"/>
          <w:sz w:val="20"/>
        </w:rPr>
      </w:pPr>
      <w:r>
        <w:rPr>
          <w:rFonts w:hAnsi="宋体" w:cs="宋体"/>
          <w:b w:val="0"/>
          <w:sz w:val="20"/>
        </w:rPr>
        <w:t>3</w:t>
      </w:r>
      <w:r w:rsidRPr="00FC5745">
        <w:rPr>
          <w:rFonts w:hAnsi="宋体" w:cs="宋体"/>
          <w:b w:val="0"/>
          <w:sz w:val="20"/>
        </w:rPr>
        <w:t>.</w:t>
      </w:r>
      <w:r w:rsidRPr="00FC5745">
        <w:rPr>
          <w:rFonts w:hAnsi="宋体" w:cs="宋体" w:hint="eastAsia"/>
          <w:b w:val="0"/>
          <w:sz w:val="20"/>
        </w:rPr>
        <w:t xml:space="preserve"> Z轴</w:t>
      </w:r>
      <w:r w:rsidRPr="00FC5745">
        <w:rPr>
          <w:rFonts w:hAnsi="宋体" w:cs="宋体"/>
          <w:b w:val="0"/>
          <w:sz w:val="20"/>
        </w:rPr>
        <w:t>修复</w:t>
      </w:r>
    </w:p>
    <w:p w14:paraId="75BDDBD0" w14:textId="77777777" w:rsidR="006B0D4A" w:rsidRPr="00FC5745" w:rsidRDefault="006B0D4A" w:rsidP="00956C0B">
      <w:pPr>
        <w:pStyle w:val="a0"/>
        <w:numPr>
          <w:ilvl w:val="0"/>
          <w:numId w:val="0"/>
        </w:numPr>
        <w:ind w:left="425"/>
        <w:rPr>
          <w:rFonts w:hAnsi="宋体" w:cs="楷体" w:hint="eastAsia"/>
          <w:b w:val="0"/>
          <w:sz w:val="20"/>
        </w:rPr>
      </w:pPr>
      <w:r w:rsidRPr="00FC5745">
        <w:rPr>
          <w:rFonts w:hAnsi="宋体" w:cs="楷体" w:hint="eastAsia"/>
          <w:b w:val="0"/>
          <w:sz w:val="20"/>
        </w:rPr>
        <w:t>3.1 Z轴导轨面进行检查，对导轨进行精磨。</w:t>
      </w:r>
      <w:r w:rsidRPr="00FC5745">
        <w:rPr>
          <w:rFonts w:hAnsi="宋体" w:cs="楷体" w:hint="eastAsia"/>
          <w:b w:val="0"/>
          <w:sz w:val="20"/>
        </w:rPr>
        <w:br/>
      </w:r>
      <w:r w:rsidRPr="00FC5745">
        <w:rPr>
          <w:rFonts w:hAnsi="宋体" w:cs="楷体"/>
          <w:b w:val="0"/>
          <w:sz w:val="20"/>
        </w:rPr>
        <w:t xml:space="preserve">3.2 </w:t>
      </w:r>
      <w:r w:rsidRPr="00FC5745">
        <w:rPr>
          <w:rFonts w:hAnsi="宋体" w:cs="楷体" w:hint="eastAsia"/>
          <w:b w:val="0"/>
          <w:sz w:val="20"/>
        </w:rPr>
        <w:t>Z轴贴塑进行更换（意大利FLUORTEN或同等品牌）,以导轨为基准对贴塑面进行精密刮</w:t>
      </w:r>
      <w:proofErr w:type="gramStart"/>
      <w:r w:rsidRPr="00FC5745">
        <w:rPr>
          <w:rFonts w:hAnsi="宋体" w:cs="楷体" w:hint="eastAsia"/>
          <w:b w:val="0"/>
          <w:sz w:val="20"/>
        </w:rPr>
        <w:t>研</w:t>
      </w:r>
      <w:proofErr w:type="gramEnd"/>
      <w:r w:rsidRPr="00FC5745">
        <w:rPr>
          <w:rFonts w:hAnsi="宋体" w:cs="楷体" w:hint="eastAsia"/>
          <w:b w:val="0"/>
          <w:sz w:val="20"/>
        </w:rPr>
        <w:t>，确保几何精度及</w:t>
      </w:r>
      <w:proofErr w:type="gramStart"/>
      <w:r w:rsidRPr="00FC5745">
        <w:rPr>
          <w:rFonts w:hAnsi="宋体" w:cs="楷体" w:hint="eastAsia"/>
          <w:b w:val="0"/>
          <w:sz w:val="20"/>
        </w:rPr>
        <w:t>研</w:t>
      </w:r>
      <w:proofErr w:type="gramEnd"/>
      <w:r w:rsidRPr="00FC5745">
        <w:rPr>
          <w:rFonts w:hAnsi="宋体" w:cs="楷体" w:hint="eastAsia"/>
          <w:b w:val="0"/>
          <w:sz w:val="20"/>
        </w:rPr>
        <w:t>合率。</w:t>
      </w:r>
      <w:r w:rsidRPr="00FC5745">
        <w:rPr>
          <w:rFonts w:hAnsi="宋体" w:cs="楷体" w:hint="eastAsia"/>
          <w:b w:val="0"/>
          <w:sz w:val="20"/>
        </w:rPr>
        <w:br/>
      </w:r>
      <w:r w:rsidRPr="00FC5745">
        <w:rPr>
          <w:rFonts w:hAnsi="宋体" w:cs="楷体"/>
          <w:b w:val="0"/>
          <w:sz w:val="20"/>
        </w:rPr>
        <w:t xml:space="preserve">3.3 </w:t>
      </w:r>
      <w:r w:rsidRPr="00FC5745">
        <w:rPr>
          <w:rFonts w:hAnsi="宋体" w:cs="楷体" w:hint="eastAsia"/>
          <w:b w:val="0"/>
          <w:sz w:val="20"/>
        </w:rPr>
        <w:t>更换Z轴丝杠（C3级精度、品牌THK、上银）、轴承。</w:t>
      </w:r>
    </w:p>
    <w:p w14:paraId="0FA6AB68" w14:textId="77777777" w:rsidR="006B0D4A" w:rsidRPr="00173063" w:rsidRDefault="006B0D4A" w:rsidP="00956C0B">
      <w:pPr>
        <w:pStyle w:val="a0"/>
        <w:numPr>
          <w:ilvl w:val="0"/>
          <w:numId w:val="0"/>
        </w:numPr>
        <w:ind w:left="425"/>
        <w:rPr>
          <w:rFonts w:hAnsi="宋体" w:cs="楷体" w:hint="eastAsia"/>
          <w:b w:val="0"/>
          <w:sz w:val="20"/>
        </w:rPr>
      </w:pPr>
      <w:r>
        <w:rPr>
          <w:rFonts w:hAnsi="宋体" w:cs="楷体"/>
          <w:b w:val="0"/>
          <w:sz w:val="20"/>
        </w:rPr>
        <w:t>4</w:t>
      </w:r>
      <w:r w:rsidRPr="00FC5745">
        <w:rPr>
          <w:rFonts w:hAnsi="宋体" w:cs="楷体"/>
          <w:b w:val="0"/>
          <w:sz w:val="20"/>
        </w:rPr>
        <w:t xml:space="preserve">. </w:t>
      </w:r>
      <w:proofErr w:type="gramStart"/>
      <w:r w:rsidRPr="00FC5745">
        <w:rPr>
          <w:rFonts w:hAnsi="宋体" w:cs="楷体"/>
          <w:b w:val="0"/>
          <w:sz w:val="20"/>
        </w:rPr>
        <w:t>刀库</w:t>
      </w:r>
      <w:r w:rsidRPr="00FC5745">
        <w:rPr>
          <w:rFonts w:hAnsi="宋体" w:cs="楷体" w:hint="eastAsia"/>
          <w:b w:val="0"/>
          <w:sz w:val="20"/>
        </w:rPr>
        <w:t>及</w:t>
      </w:r>
      <w:proofErr w:type="gramEnd"/>
      <w:r w:rsidRPr="00FC5745">
        <w:rPr>
          <w:rFonts w:hAnsi="宋体" w:cs="楷体"/>
          <w:b w:val="0"/>
          <w:sz w:val="20"/>
        </w:rPr>
        <w:t>换刀臂</w:t>
      </w:r>
      <w:r w:rsidRPr="00FC5745">
        <w:rPr>
          <w:rFonts w:hAnsi="宋体" w:cs="楷体" w:hint="eastAsia"/>
          <w:b w:val="0"/>
          <w:sz w:val="20"/>
        </w:rPr>
        <w:t>修复</w:t>
      </w:r>
      <w:r>
        <w:rPr>
          <w:rFonts w:hAnsi="宋体" w:cs="楷体" w:hint="eastAsia"/>
          <w:b w:val="0"/>
          <w:sz w:val="20"/>
        </w:rPr>
        <w:t>，</w:t>
      </w:r>
      <w:r w:rsidRPr="00FC5745">
        <w:rPr>
          <w:rFonts w:hAnsi="宋体" w:cs="宋体" w:hint="eastAsia"/>
          <w:b w:val="0"/>
          <w:sz w:val="20"/>
        </w:rPr>
        <w:t>更换刀库、机械手等换刀机构中的损坏件，</w:t>
      </w:r>
      <w:proofErr w:type="gramStart"/>
      <w:r w:rsidRPr="00FC5745">
        <w:rPr>
          <w:rFonts w:hAnsi="宋体" w:cs="宋体" w:hint="eastAsia"/>
          <w:b w:val="0"/>
          <w:sz w:val="20"/>
        </w:rPr>
        <w:t>刀库及</w:t>
      </w:r>
      <w:proofErr w:type="gramEnd"/>
      <w:r w:rsidRPr="00FC5745">
        <w:rPr>
          <w:rFonts w:hAnsi="宋体" w:cs="宋体" w:hint="eastAsia"/>
          <w:b w:val="0"/>
          <w:sz w:val="20"/>
        </w:rPr>
        <w:t>机械手更换润滑油。</w:t>
      </w:r>
    </w:p>
    <w:p w14:paraId="080A7D8A" w14:textId="77777777" w:rsidR="006B0D4A" w:rsidRPr="00FC5745" w:rsidRDefault="006B0D4A" w:rsidP="00956C0B">
      <w:pPr>
        <w:pStyle w:val="a0"/>
        <w:numPr>
          <w:ilvl w:val="0"/>
          <w:numId w:val="0"/>
        </w:numPr>
        <w:ind w:left="425"/>
        <w:rPr>
          <w:rFonts w:hAnsi="宋体" w:cs="楷体" w:hint="eastAsia"/>
          <w:b w:val="0"/>
          <w:sz w:val="20"/>
        </w:rPr>
      </w:pPr>
      <w:r>
        <w:rPr>
          <w:rFonts w:hAnsi="宋体" w:cs="楷体"/>
          <w:b w:val="0"/>
          <w:sz w:val="20"/>
        </w:rPr>
        <w:t>5</w:t>
      </w:r>
      <w:r w:rsidRPr="00FC5745">
        <w:rPr>
          <w:rFonts w:hAnsi="宋体" w:cs="楷体"/>
          <w:b w:val="0"/>
          <w:sz w:val="20"/>
        </w:rPr>
        <w:t>.</w:t>
      </w:r>
      <w:r w:rsidRPr="00FC5745">
        <w:rPr>
          <w:rFonts w:hAnsi="宋体" w:cs="楷体" w:hint="eastAsia"/>
          <w:b w:val="0"/>
          <w:sz w:val="20"/>
        </w:rPr>
        <w:t xml:space="preserve"> </w:t>
      </w:r>
      <w:r w:rsidRPr="00FC5745">
        <w:rPr>
          <w:rFonts w:hAnsi="宋体" w:cs="楷体"/>
          <w:b w:val="0"/>
          <w:sz w:val="20"/>
        </w:rPr>
        <w:t>工作台检查和修复</w:t>
      </w:r>
      <w:r>
        <w:rPr>
          <w:rFonts w:hAnsi="宋体" w:cs="楷体" w:hint="eastAsia"/>
          <w:b w:val="0"/>
          <w:sz w:val="20"/>
        </w:rPr>
        <w:t>，</w:t>
      </w:r>
      <w:r w:rsidRPr="00FC5745">
        <w:rPr>
          <w:rFonts w:hAnsi="宋体" w:cs="楷体" w:hint="eastAsia"/>
          <w:b w:val="0"/>
          <w:sz w:val="20"/>
        </w:rPr>
        <w:t>更换密封圈、损坏部件，确保工作台交换动作流畅、稳定。</w:t>
      </w:r>
    </w:p>
    <w:p w14:paraId="157ED8EC" w14:textId="77777777" w:rsidR="006B0D4A" w:rsidRPr="006B0D4A" w:rsidRDefault="006B0D4A" w:rsidP="00956C0B">
      <w:pPr>
        <w:pStyle w:val="aff9"/>
        <w:spacing w:line="360" w:lineRule="auto"/>
        <w:ind w:left="425" w:firstLineChars="0" w:firstLine="0"/>
        <w:rPr>
          <w:rFonts w:ascii="宋体" w:hAnsi="宋体" w:cs="宋体" w:hint="eastAsia"/>
          <w:sz w:val="20"/>
        </w:rPr>
      </w:pPr>
      <w:r w:rsidRPr="006B0D4A">
        <w:rPr>
          <w:rFonts w:hAnsi="宋体" w:cs="楷体"/>
          <w:sz w:val="20"/>
        </w:rPr>
        <w:t xml:space="preserve">6. </w:t>
      </w:r>
      <w:r w:rsidRPr="006B0D4A">
        <w:rPr>
          <w:rFonts w:hAnsi="宋体" w:cs="楷体" w:hint="eastAsia"/>
          <w:sz w:val="20"/>
        </w:rPr>
        <w:t xml:space="preserve"> </w:t>
      </w:r>
      <w:r w:rsidRPr="006B0D4A">
        <w:rPr>
          <w:rFonts w:ascii="宋体" w:hAnsi="宋体" w:cs="宋体" w:hint="eastAsia"/>
          <w:sz w:val="20"/>
        </w:rPr>
        <w:t>附属装置</w:t>
      </w:r>
      <w:r w:rsidRPr="006B0D4A">
        <w:rPr>
          <w:rFonts w:ascii="宋体" w:hAnsi="宋体" w:cs="宋体"/>
          <w:sz w:val="20"/>
        </w:rPr>
        <w:t>检查和修复</w:t>
      </w:r>
    </w:p>
    <w:p w14:paraId="3E549BA5" w14:textId="77777777" w:rsidR="006B0D4A" w:rsidRPr="006B0D4A" w:rsidRDefault="006B0D4A" w:rsidP="00956C0B">
      <w:pPr>
        <w:pStyle w:val="aff9"/>
        <w:spacing w:line="360" w:lineRule="auto"/>
        <w:ind w:left="425" w:firstLineChars="0" w:firstLine="0"/>
        <w:rPr>
          <w:rFonts w:ascii="宋体" w:hAnsi="宋体" w:cs="宋体" w:hint="eastAsia"/>
          <w:sz w:val="20"/>
        </w:rPr>
      </w:pPr>
      <w:r w:rsidRPr="006B0D4A">
        <w:rPr>
          <w:rFonts w:ascii="宋体" w:hAnsi="宋体" w:cs="宋体"/>
          <w:sz w:val="20"/>
        </w:rPr>
        <w:t xml:space="preserve">6.1 </w:t>
      </w:r>
      <w:r w:rsidRPr="006B0D4A">
        <w:rPr>
          <w:rFonts w:ascii="宋体" w:hAnsi="宋体" w:cs="宋体" w:hint="eastAsia"/>
          <w:sz w:val="20"/>
        </w:rPr>
        <w:t>更换护板、护布、护条。</w:t>
      </w:r>
    </w:p>
    <w:p w14:paraId="4EE3CE79" w14:textId="77777777" w:rsidR="006B0D4A" w:rsidRPr="006B0D4A" w:rsidRDefault="006B0D4A" w:rsidP="00956C0B">
      <w:pPr>
        <w:pStyle w:val="aff9"/>
        <w:spacing w:line="360" w:lineRule="auto"/>
        <w:ind w:left="425" w:firstLineChars="0" w:firstLine="0"/>
        <w:rPr>
          <w:rFonts w:ascii="宋体" w:hAnsi="宋体" w:hint="eastAsia"/>
          <w:sz w:val="20"/>
        </w:rPr>
      </w:pPr>
      <w:r w:rsidRPr="006B0D4A">
        <w:rPr>
          <w:rFonts w:ascii="宋体" w:hAnsi="宋体" w:cs="宋体" w:hint="eastAsia"/>
          <w:sz w:val="20"/>
        </w:rPr>
        <w:t>6.2</w:t>
      </w:r>
      <w:r w:rsidRPr="006B0D4A">
        <w:rPr>
          <w:rFonts w:ascii="宋体" w:hAnsi="宋体" w:cs="宋体"/>
          <w:sz w:val="20"/>
        </w:rPr>
        <w:t xml:space="preserve"> </w:t>
      </w:r>
      <w:r w:rsidRPr="006B0D4A">
        <w:rPr>
          <w:rFonts w:ascii="宋体" w:hAnsi="宋体" w:hint="eastAsia"/>
          <w:sz w:val="20"/>
        </w:rPr>
        <w:t>排屑机进行适配性改造，增加排屑车，水箱改造。</w:t>
      </w:r>
    </w:p>
    <w:p w14:paraId="1474E761" w14:textId="77777777" w:rsidR="006B0D4A" w:rsidRDefault="006B0D4A" w:rsidP="00956C0B">
      <w:pPr>
        <w:pStyle w:val="a0"/>
        <w:numPr>
          <w:ilvl w:val="0"/>
          <w:numId w:val="0"/>
        </w:numPr>
        <w:ind w:left="425"/>
        <w:rPr>
          <w:rFonts w:hAnsi="宋体" w:hint="eastAsia"/>
          <w:b w:val="0"/>
          <w:sz w:val="20"/>
        </w:rPr>
      </w:pPr>
      <w:r>
        <w:rPr>
          <w:rFonts w:hAnsi="宋体" w:hint="eastAsia"/>
          <w:b w:val="0"/>
          <w:sz w:val="20"/>
        </w:rPr>
        <w:t>6.3 其他附属</w:t>
      </w:r>
      <w:r>
        <w:rPr>
          <w:rFonts w:hAnsi="宋体"/>
          <w:b w:val="0"/>
          <w:sz w:val="20"/>
        </w:rPr>
        <w:t>装置检查和修复。</w:t>
      </w:r>
    </w:p>
    <w:p w14:paraId="63DD2B89" w14:textId="77777777" w:rsidR="006B0D4A" w:rsidRPr="00FC5745" w:rsidRDefault="006B0D4A" w:rsidP="00956C0B">
      <w:pPr>
        <w:pStyle w:val="a0"/>
        <w:numPr>
          <w:ilvl w:val="0"/>
          <w:numId w:val="0"/>
        </w:numPr>
        <w:ind w:left="425"/>
        <w:rPr>
          <w:rFonts w:hAnsi="宋体" w:hint="eastAsia"/>
          <w:b w:val="0"/>
          <w:sz w:val="20"/>
        </w:rPr>
      </w:pPr>
      <w:r>
        <w:rPr>
          <w:rFonts w:hAnsi="宋体" w:cs="宋体"/>
          <w:b w:val="0"/>
          <w:sz w:val="20"/>
        </w:rPr>
        <w:lastRenderedPageBreak/>
        <w:t>6.4</w:t>
      </w:r>
      <w:r w:rsidRPr="00FC5745">
        <w:rPr>
          <w:rFonts w:hAnsi="宋体" w:cs="宋体"/>
          <w:b w:val="0"/>
          <w:sz w:val="20"/>
        </w:rPr>
        <w:t xml:space="preserve"> </w:t>
      </w:r>
      <w:r w:rsidRPr="00FC5745">
        <w:rPr>
          <w:rFonts w:hAnsi="宋体" w:hint="eastAsia"/>
          <w:b w:val="0"/>
          <w:sz w:val="20"/>
        </w:rPr>
        <w:t>设备进行深度清理，设备喷漆。</w:t>
      </w:r>
    </w:p>
    <w:p w14:paraId="36DC028F" w14:textId="77777777" w:rsidR="006B0D4A" w:rsidRPr="00FC5745" w:rsidRDefault="006B0D4A" w:rsidP="00956C0B">
      <w:pPr>
        <w:pStyle w:val="a0"/>
        <w:numPr>
          <w:ilvl w:val="0"/>
          <w:numId w:val="0"/>
        </w:numPr>
        <w:ind w:left="425"/>
        <w:rPr>
          <w:rFonts w:hAnsi="宋体" w:cs="楷体" w:hint="eastAsia"/>
          <w:b w:val="0"/>
          <w:sz w:val="20"/>
        </w:rPr>
      </w:pPr>
      <w:r>
        <w:rPr>
          <w:rFonts w:hAnsi="宋体" w:cs="楷体"/>
          <w:b w:val="0"/>
          <w:sz w:val="20"/>
        </w:rPr>
        <w:t>7</w:t>
      </w:r>
      <w:r w:rsidRPr="00FC5745">
        <w:rPr>
          <w:rFonts w:hAnsi="宋体" w:cs="楷体"/>
          <w:b w:val="0"/>
          <w:sz w:val="20"/>
        </w:rPr>
        <w:t>.</w:t>
      </w:r>
      <w:r w:rsidRPr="00FC5745">
        <w:rPr>
          <w:rFonts w:hAnsi="宋体" w:cs="楷体" w:hint="eastAsia"/>
          <w:b w:val="0"/>
          <w:sz w:val="20"/>
        </w:rPr>
        <w:t xml:space="preserve"> 电气系统</w:t>
      </w:r>
      <w:r w:rsidRPr="00FC5745">
        <w:rPr>
          <w:rFonts w:hAnsi="宋体" w:cs="楷体"/>
          <w:b w:val="0"/>
          <w:sz w:val="20"/>
        </w:rPr>
        <w:t>修复</w:t>
      </w:r>
    </w:p>
    <w:p w14:paraId="315AEEFC" w14:textId="77777777" w:rsidR="006B0D4A" w:rsidRPr="00FC5745" w:rsidRDefault="006B0D4A" w:rsidP="00956C0B">
      <w:pPr>
        <w:pStyle w:val="a0"/>
        <w:numPr>
          <w:ilvl w:val="0"/>
          <w:numId w:val="0"/>
        </w:numPr>
        <w:ind w:left="425"/>
        <w:rPr>
          <w:rFonts w:hAnsi="宋体" w:cs="宋体" w:hint="eastAsia"/>
          <w:b w:val="0"/>
          <w:sz w:val="20"/>
        </w:rPr>
      </w:pPr>
      <w:r w:rsidRPr="00FC5745">
        <w:rPr>
          <w:rFonts w:hAnsi="宋体" w:cs="宋体"/>
          <w:b w:val="0"/>
          <w:sz w:val="20"/>
        </w:rPr>
        <w:t xml:space="preserve">7.1 </w:t>
      </w:r>
      <w:r w:rsidRPr="00FC5745">
        <w:rPr>
          <w:rFonts w:hAnsi="宋体" w:cs="宋体" w:hint="eastAsia"/>
          <w:b w:val="0"/>
          <w:sz w:val="20"/>
        </w:rPr>
        <w:t>清洁保养电柜冷却系统，更换损坏部件。</w:t>
      </w:r>
      <w:r w:rsidRPr="00FC5745">
        <w:rPr>
          <w:rFonts w:hAnsi="宋体" w:cs="宋体" w:hint="eastAsia"/>
          <w:b w:val="0"/>
          <w:sz w:val="20"/>
        </w:rPr>
        <w:br/>
      </w:r>
      <w:r w:rsidRPr="00FC5745">
        <w:rPr>
          <w:rFonts w:hAnsi="宋体" w:cs="宋体"/>
          <w:b w:val="0"/>
          <w:sz w:val="20"/>
        </w:rPr>
        <w:t xml:space="preserve">7.2 </w:t>
      </w:r>
      <w:r w:rsidRPr="00FC5745">
        <w:rPr>
          <w:rFonts w:hAnsi="宋体" w:cs="宋体" w:hint="eastAsia"/>
          <w:b w:val="0"/>
          <w:sz w:val="20"/>
        </w:rPr>
        <w:t>电气元件检查，对老化、烧蚀元件进行更换（原型号或同等进口品牌）。</w:t>
      </w:r>
      <w:r w:rsidRPr="00FC5745">
        <w:rPr>
          <w:rFonts w:hAnsi="宋体" w:cs="宋体" w:hint="eastAsia"/>
          <w:b w:val="0"/>
          <w:sz w:val="20"/>
        </w:rPr>
        <w:br/>
      </w:r>
      <w:r w:rsidRPr="00FC5745">
        <w:rPr>
          <w:rFonts w:hAnsi="宋体" w:cs="宋体"/>
          <w:b w:val="0"/>
          <w:sz w:val="20"/>
        </w:rPr>
        <w:t xml:space="preserve">7.3 </w:t>
      </w:r>
      <w:r w:rsidRPr="00FC5745">
        <w:rPr>
          <w:rFonts w:hAnsi="宋体" w:cs="宋体" w:hint="eastAsia"/>
          <w:b w:val="0"/>
          <w:sz w:val="20"/>
        </w:rPr>
        <w:t>操作面板检修，更换损坏按键。</w:t>
      </w:r>
      <w:r w:rsidRPr="00FC5745">
        <w:rPr>
          <w:rFonts w:hAnsi="宋体" w:cs="宋体" w:hint="eastAsia"/>
          <w:b w:val="0"/>
          <w:sz w:val="20"/>
        </w:rPr>
        <w:br/>
      </w:r>
      <w:r w:rsidRPr="00FC5745">
        <w:rPr>
          <w:rFonts w:hAnsi="宋体" w:cs="宋体"/>
          <w:b w:val="0"/>
          <w:sz w:val="20"/>
        </w:rPr>
        <w:t xml:space="preserve">7.4 </w:t>
      </w:r>
      <w:r w:rsidRPr="00FC5745">
        <w:rPr>
          <w:rFonts w:hAnsi="宋体" w:cs="宋体" w:hint="eastAsia"/>
          <w:b w:val="0"/>
          <w:sz w:val="20"/>
        </w:rPr>
        <w:t>系统备份后对控制系统进行拆解、检查，保养控制模块，对损坏的部件进行维修。</w:t>
      </w:r>
      <w:r w:rsidRPr="00FC5745">
        <w:rPr>
          <w:rFonts w:hAnsi="宋体" w:cs="宋体" w:hint="eastAsia"/>
          <w:b w:val="0"/>
          <w:sz w:val="20"/>
        </w:rPr>
        <w:br/>
      </w:r>
      <w:r w:rsidRPr="00FC5745">
        <w:rPr>
          <w:rFonts w:hAnsi="宋体" w:cs="宋体"/>
          <w:b w:val="0"/>
          <w:sz w:val="20"/>
        </w:rPr>
        <w:t xml:space="preserve">7.5 </w:t>
      </w:r>
      <w:r w:rsidRPr="00FC5745">
        <w:rPr>
          <w:rFonts w:hAnsi="宋体" w:cs="宋体" w:hint="eastAsia"/>
          <w:b w:val="0"/>
          <w:sz w:val="20"/>
        </w:rPr>
        <w:t>对系统电缆、屏蔽、电池等进行检查，更换老化电缆及全部电池。</w:t>
      </w:r>
      <w:r w:rsidRPr="00FC5745">
        <w:rPr>
          <w:rFonts w:hAnsi="宋体" w:cs="宋体" w:hint="eastAsia"/>
          <w:b w:val="0"/>
          <w:sz w:val="20"/>
        </w:rPr>
        <w:br/>
      </w:r>
      <w:r w:rsidRPr="00FC5745">
        <w:rPr>
          <w:rFonts w:hAnsi="宋体" w:cs="宋体"/>
          <w:b w:val="0"/>
          <w:sz w:val="20"/>
        </w:rPr>
        <w:t xml:space="preserve">7.6 </w:t>
      </w:r>
      <w:r w:rsidRPr="00FC5745">
        <w:rPr>
          <w:rFonts w:hAnsi="宋体" w:cs="宋体" w:hint="eastAsia"/>
          <w:b w:val="0"/>
          <w:sz w:val="20"/>
        </w:rPr>
        <w:t>气动系统部分检修，更换气动系统部分损坏或不灵敏的气动元件，如电磁阀、过滤装置、管路及接头等。</w:t>
      </w:r>
    </w:p>
    <w:p w14:paraId="088EF485" w14:textId="77777777" w:rsidR="006B0D4A" w:rsidRPr="00FC5745" w:rsidRDefault="006B0D4A" w:rsidP="00956C0B">
      <w:pPr>
        <w:pStyle w:val="a0"/>
        <w:numPr>
          <w:ilvl w:val="0"/>
          <w:numId w:val="0"/>
        </w:numPr>
        <w:ind w:left="425"/>
        <w:rPr>
          <w:rFonts w:hAnsi="宋体" w:cs="宋体" w:hint="eastAsia"/>
          <w:b w:val="0"/>
          <w:sz w:val="20"/>
        </w:rPr>
      </w:pPr>
      <w:r>
        <w:rPr>
          <w:rFonts w:hAnsi="宋体" w:cs="宋体"/>
          <w:b w:val="0"/>
          <w:sz w:val="20"/>
        </w:rPr>
        <w:t>8</w:t>
      </w:r>
      <w:r w:rsidRPr="00FC5745">
        <w:rPr>
          <w:rFonts w:hAnsi="宋体" w:cs="宋体"/>
          <w:b w:val="0"/>
          <w:sz w:val="20"/>
        </w:rPr>
        <w:t>.</w:t>
      </w:r>
      <w:r w:rsidRPr="00FC5745">
        <w:rPr>
          <w:rFonts w:hAnsi="宋体" w:cs="宋体" w:hint="eastAsia"/>
          <w:b w:val="0"/>
          <w:sz w:val="20"/>
        </w:rPr>
        <w:t xml:space="preserve"> 液压系统</w:t>
      </w:r>
      <w:r w:rsidRPr="00FC5745">
        <w:rPr>
          <w:rFonts w:hAnsi="宋体" w:cs="宋体"/>
          <w:b w:val="0"/>
          <w:sz w:val="20"/>
        </w:rPr>
        <w:t>和润滑系统修复</w:t>
      </w:r>
    </w:p>
    <w:p w14:paraId="6F4743EB" w14:textId="77777777" w:rsidR="006B0D4A" w:rsidRPr="00FC5745" w:rsidRDefault="006B0D4A" w:rsidP="00956C0B">
      <w:pPr>
        <w:pStyle w:val="a0"/>
        <w:numPr>
          <w:ilvl w:val="0"/>
          <w:numId w:val="0"/>
        </w:numPr>
        <w:ind w:left="425"/>
        <w:rPr>
          <w:rFonts w:hAnsi="宋体" w:hint="eastAsia"/>
          <w:b w:val="0"/>
          <w:sz w:val="20"/>
        </w:rPr>
      </w:pPr>
      <w:r w:rsidRPr="00FC5745">
        <w:rPr>
          <w:rFonts w:hAnsi="宋体" w:cs="宋体"/>
          <w:b w:val="0"/>
          <w:sz w:val="20"/>
        </w:rPr>
        <w:t xml:space="preserve">8.1 </w:t>
      </w:r>
      <w:r w:rsidRPr="00FC5745">
        <w:rPr>
          <w:rFonts w:hAnsi="宋体" w:hint="eastAsia"/>
          <w:b w:val="0"/>
          <w:sz w:val="20"/>
        </w:rPr>
        <w:t>液压、气动系统检修，更换液压、气动系统部分损坏或不灵敏的液压、气动元件，如电磁阀、过滤装置、管路及接头等。</w:t>
      </w:r>
    </w:p>
    <w:p w14:paraId="1C0571A7" w14:textId="77777777" w:rsidR="006B0D4A" w:rsidRDefault="006B0D4A" w:rsidP="00956C0B">
      <w:pPr>
        <w:pStyle w:val="a0"/>
        <w:numPr>
          <w:ilvl w:val="0"/>
          <w:numId w:val="0"/>
        </w:numPr>
        <w:ind w:left="425"/>
        <w:rPr>
          <w:rFonts w:hAnsi="宋体" w:cs="宋体" w:hint="eastAsia"/>
          <w:b w:val="0"/>
          <w:sz w:val="20"/>
        </w:rPr>
      </w:pPr>
      <w:r w:rsidRPr="00FC5745">
        <w:rPr>
          <w:rFonts w:hAnsi="宋体"/>
          <w:b w:val="0"/>
          <w:sz w:val="20"/>
        </w:rPr>
        <w:t xml:space="preserve">8.2 </w:t>
      </w:r>
      <w:r w:rsidRPr="00FC5745">
        <w:rPr>
          <w:rFonts w:hAnsi="宋体" w:cs="宋体" w:hint="eastAsia"/>
          <w:b w:val="0"/>
          <w:sz w:val="20"/>
        </w:rPr>
        <w:t>对导轨润滑进行检查，更换损坏的泵、润滑管路、分油器及各润滑接头等，确保各润滑点供油充分，润滑正常。</w:t>
      </w:r>
    </w:p>
    <w:p w14:paraId="17E5E112" w14:textId="77777777" w:rsidR="006B0D4A" w:rsidRPr="006B0D4A" w:rsidRDefault="006B0D4A" w:rsidP="00956C0B">
      <w:pPr>
        <w:pStyle w:val="aff9"/>
        <w:spacing w:line="360" w:lineRule="auto"/>
        <w:ind w:left="425" w:firstLineChars="0" w:firstLine="0"/>
        <w:rPr>
          <w:rFonts w:ascii="宋体" w:hAnsi="宋体" w:cs="宋体" w:hint="eastAsia"/>
          <w:sz w:val="20"/>
        </w:rPr>
      </w:pPr>
      <w:r w:rsidRPr="006B0D4A">
        <w:rPr>
          <w:rFonts w:hAnsi="宋体" w:cs="宋体"/>
          <w:sz w:val="20"/>
        </w:rPr>
        <w:t xml:space="preserve">9. </w:t>
      </w:r>
      <w:r w:rsidRPr="006B0D4A">
        <w:rPr>
          <w:rFonts w:ascii="宋体" w:hAnsi="宋体" w:cs="宋体" w:hint="eastAsia"/>
          <w:sz w:val="20"/>
        </w:rPr>
        <w:t>精度检查及调试</w:t>
      </w:r>
    </w:p>
    <w:p w14:paraId="68F83B5D" w14:textId="77777777" w:rsidR="006B0D4A" w:rsidRPr="006B0D4A" w:rsidRDefault="006B0D4A" w:rsidP="00956C0B">
      <w:pPr>
        <w:pStyle w:val="aff9"/>
        <w:spacing w:line="360" w:lineRule="auto"/>
        <w:ind w:left="425" w:firstLineChars="0" w:firstLine="0"/>
        <w:rPr>
          <w:rFonts w:ascii="宋体" w:hAnsi="宋体" w:hint="eastAsia"/>
          <w:sz w:val="20"/>
        </w:rPr>
      </w:pPr>
      <w:r w:rsidRPr="006B0D4A">
        <w:rPr>
          <w:rFonts w:ascii="宋体" w:hAnsi="宋体"/>
          <w:sz w:val="20"/>
        </w:rPr>
        <w:t xml:space="preserve">9.1 </w:t>
      </w:r>
      <w:r w:rsidRPr="006B0D4A">
        <w:rPr>
          <w:rFonts w:ascii="宋体" w:hAnsi="宋体" w:hint="eastAsia"/>
          <w:sz w:val="20"/>
        </w:rPr>
        <w:t>对检测合格部件进行总装，</w:t>
      </w:r>
      <w:proofErr w:type="gramStart"/>
      <w:r w:rsidRPr="006B0D4A">
        <w:rPr>
          <w:rFonts w:ascii="宋体" w:hAnsi="宋体" w:hint="eastAsia"/>
          <w:sz w:val="20"/>
        </w:rPr>
        <w:t>研</w:t>
      </w:r>
      <w:proofErr w:type="gramEnd"/>
      <w:r w:rsidRPr="006B0D4A">
        <w:rPr>
          <w:rFonts w:ascii="宋体" w:hAnsi="宋体" w:hint="eastAsia"/>
          <w:sz w:val="20"/>
        </w:rPr>
        <w:t>配安装面，保证机床几何精度。</w:t>
      </w:r>
    </w:p>
    <w:p w14:paraId="160A5819" w14:textId="77777777" w:rsidR="006B0D4A" w:rsidRPr="00FC5745" w:rsidRDefault="006B0D4A" w:rsidP="00956C0B">
      <w:pPr>
        <w:pStyle w:val="a0"/>
        <w:numPr>
          <w:ilvl w:val="0"/>
          <w:numId w:val="0"/>
        </w:numPr>
        <w:ind w:left="425"/>
        <w:rPr>
          <w:rFonts w:hAnsi="宋体" w:cs="宋体" w:hint="eastAsia"/>
          <w:b w:val="0"/>
          <w:sz w:val="20"/>
        </w:rPr>
      </w:pPr>
      <w:r>
        <w:rPr>
          <w:rFonts w:hAnsi="宋体" w:cs="宋体"/>
          <w:b w:val="0"/>
          <w:sz w:val="20"/>
        </w:rPr>
        <w:t>9</w:t>
      </w:r>
      <w:r w:rsidRPr="00FC5745">
        <w:rPr>
          <w:rFonts w:hAnsi="宋体" w:cs="宋体"/>
          <w:b w:val="0"/>
          <w:sz w:val="20"/>
        </w:rPr>
        <w:t xml:space="preserve">.2 </w:t>
      </w:r>
      <w:proofErr w:type="gramStart"/>
      <w:r w:rsidRPr="00FC5745">
        <w:rPr>
          <w:rFonts w:hAnsi="宋体" w:cs="宋体" w:hint="eastAsia"/>
          <w:b w:val="0"/>
          <w:sz w:val="20"/>
        </w:rPr>
        <w:t>对各轴精度</w:t>
      </w:r>
      <w:proofErr w:type="gramEnd"/>
      <w:r w:rsidRPr="00FC5745">
        <w:rPr>
          <w:rFonts w:hAnsi="宋体" w:cs="宋体" w:hint="eastAsia"/>
          <w:b w:val="0"/>
          <w:sz w:val="20"/>
        </w:rPr>
        <w:t>进行检测，三轴激光双频干涉仪检测及补偿。</w:t>
      </w:r>
      <w:r w:rsidRPr="00FC5745">
        <w:rPr>
          <w:rFonts w:hAnsi="宋体" w:cs="宋体" w:hint="eastAsia"/>
          <w:b w:val="0"/>
          <w:sz w:val="20"/>
        </w:rPr>
        <w:br/>
      </w:r>
      <w:r>
        <w:rPr>
          <w:rFonts w:hAnsi="宋体" w:cs="宋体"/>
          <w:b w:val="0"/>
          <w:sz w:val="20"/>
        </w:rPr>
        <w:t>9</w:t>
      </w:r>
      <w:r w:rsidRPr="00FC5745">
        <w:rPr>
          <w:rFonts w:hAnsi="宋体" w:cs="宋体"/>
          <w:b w:val="0"/>
          <w:sz w:val="20"/>
        </w:rPr>
        <w:t xml:space="preserve">.3 </w:t>
      </w:r>
      <w:r w:rsidRPr="00FC5745">
        <w:rPr>
          <w:rFonts w:hAnsi="宋体" w:cs="宋体" w:hint="eastAsia"/>
          <w:b w:val="0"/>
          <w:sz w:val="20"/>
        </w:rPr>
        <w:t>机床动作调试，程序参数优化、</w:t>
      </w:r>
      <w:r w:rsidRPr="00FC5745">
        <w:rPr>
          <w:rFonts w:hAnsi="宋体" w:cs="宋体"/>
          <w:b w:val="0"/>
          <w:sz w:val="20"/>
        </w:rPr>
        <w:t>试切</w:t>
      </w:r>
      <w:r w:rsidRPr="00FC5745">
        <w:rPr>
          <w:rFonts w:hAnsi="宋体" w:cs="宋体" w:hint="eastAsia"/>
          <w:b w:val="0"/>
          <w:sz w:val="20"/>
        </w:rPr>
        <w:t>。</w:t>
      </w:r>
    </w:p>
    <w:p w14:paraId="631E95C4" w14:textId="77777777" w:rsidR="00EC5A3B" w:rsidRDefault="001756BF">
      <w:pPr>
        <w:pStyle w:val="affb"/>
        <w:numPr>
          <w:ilvl w:val="0"/>
          <w:numId w:val="16"/>
        </w:numPr>
      </w:pPr>
      <w:r>
        <w:rPr>
          <w:rFonts w:hint="eastAsia"/>
        </w:rPr>
        <w:t>招标内容具体要求详见《技术要求》。</w:t>
      </w:r>
    </w:p>
    <w:p w14:paraId="65CC1AC6" w14:textId="77777777" w:rsidR="00EC5A3B" w:rsidRDefault="001756BF">
      <w:pPr>
        <w:pStyle w:val="affb"/>
        <w:numPr>
          <w:ilvl w:val="0"/>
          <w:numId w:val="16"/>
        </w:numPr>
      </w:pPr>
      <w:r>
        <w:rPr>
          <w:rFonts w:hint="eastAsia"/>
        </w:rPr>
        <w:t>报价：</w:t>
      </w:r>
    </w:p>
    <w:p w14:paraId="622C1656" w14:textId="63710E55" w:rsidR="00EC5A3B" w:rsidRDefault="001756BF">
      <w:pPr>
        <w:pStyle w:val="affb"/>
      </w:pPr>
      <w:r>
        <w:rPr>
          <w:rFonts w:hint="eastAsia"/>
        </w:rPr>
        <w:t>本项目的所有报价均以人民币填报。投标人应分别报出不含税金额、税率和价税合计金额。</w:t>
      </w:r>
    </w:p>
    <w:p w14:paraId="59E5A436" w14:textId="693DE82F" w:rsidR="00EC5A3B" w:rsidRDefault="001756BF">
      <w:pPr>
        <w:pStyle w:val="affb"/>
      </w:pPr>
      <w:r>
        <w:rPr>
          <w:rFonts w:hint="eastAsia"/>
        </w:rPr>
        <w:t>报价货币：人民币（应同时报含税价和不含税价，写明税率）。</w:t>
      </w:r>
    </w:p>
    <w:p w14:paraId="59D98980" w14:textId="77777777" w:rsidR="00EC5A3B" w:rsidRDefault="001756BF">
      <w:pPr>
        <w:pStyle w:val="affb"/>
        <w:numPr>
          <w:ilvl w:val="0"/>
          <w:numId w:val="16"/>
        </w:numPr>
      </w:pPr>
      <w:r>
        <w:rPr>
          <w:rFonts w:hint="eastAsia"/>
        </w:rPr>
        <w:t>招标人信息：</w:t>
      </w:r>
    </w:p>
    <w:p w14:paraId="40154A0B" w14:textId="5AFA6947" w:rsidR="00AE4318" w:rsidRDefault="001756BF" w:rsidP="00AE4318">
      <w:pPr>
        <w:pStyle w:val="affb"/>
        <w:numPr>
          <w:ilvl w:val="0"/>
          <w:numId w:val="17"/>
        </w:numPr>
      </w:pPr>
      <w:r>
        <w:rPr>
          <w:rFonts w:hint="eastAsia"/>
        </w:rPr>
        <w:t>招标人名称：</w:t>
      </w:r>
      <w:r w:rsidR="00F72BD4">
        <w:rPr>
          <w:rFonts w:hint="eastAsia"/>
        </w:rPr>
        <w:t>盛瑞传动股份</w:t>
      </w:r>
      <w:r>
        <w:rPr>
          <w:rFonts w:hint="eastAsia"/>
        </w:rPr>
        <w:t>有限公司</w:t>
      </w:r>
    </w:p>
    <w:p w14:paraId="174B0CD6" w14:textId="57FBEDCA" w:rsidR="00EC5A3B" w:rsidRDefault="00AE4318" w:rsidP="00AE4318">
      <w:pPr>
        <w:pStyle w:val="affb"/>
        <w:numPr>
          <w:ilvl w:val="0"/>
          <w:numId w:val="17"/>
        </w:numPr>
      </w:pPr>
      <w:r>
        <w:rPr>
          <w:rFonts w:hint="eastAsia"/>
        </w:rPr>
        <w:t>商</w:t>
      </w:r>
      <w:r w:rsidRPr="00AE4318">
        <w:rPr>
          <w:rFonts w:hint="eastAsia"/>
        </w:rPr>
        <w:t>务联系人：温宪志/13806499516；邮箱：wenxz@shengrui.cn</w:t>
      </w:r>
    </w:p>
    <w:p w14:paraId="353829D6" w14:textId="500201CC" w:rsidR="00EC5A3B" w:rsidRDefault="0077495C">
      <w:pPr>
        <w:pStyle w:val="affb"/>
        <w:numPr>
          <w:ilvl w:val="0"/>
          <w:numId w:val="17"/>
        </w:numPr>
      </w:pPr>
      <w:r>
        <w:rPr>
          <w:rFonts w:hint="eastAsia"/>
        </w:rPr>
        <w:t>技术联系人：王帅</w:t>
      </w:r>
      <w:r w:rsidR="001756BF">
        <w:rPr>
          <w:rFonts w:hint="eastAsia"/>
        </w:rPr>
        <w:t>/</w:t>
      </w:r>
      <w:r>
        <w:t>18265652266</w:t>
      </w:r>
      <w:r w:rsidR="001756BF">
        <w:rPr>
          <w:rFonts w:hint="eastAsia"/>
        </w:rPr>
        <w:t>；邮箱：</w:t>
      </w:r>
      <w:r>
        <w:t>wangsh</w:t>
      </w:r>
      <w:r w:rsidR="001756BF">
        <w:rPr>
          <w:rFonts w:hint="eastAsia"/>
        </w:rPr>
        <w:t>@s</w:t>
      </w:r>
      <w:r w:rsidR="00F72BD4">
        <w:rPr>
          <w:rFonts w:hint="eastAsia"/>
        </w:rPr>
        <w:t>hengrui.cn</w:t>
      </w:r>
    </w:p>
    <w:p w14:paraId="46A9C425" w14:textId="77777777" w:rsidR="00EC5A3B" w:rsidRDefault="001756BF">
      <w:pPr>
        <w:pStyle w:val="a1"/>
      </w:pPr>
      <w:bookmarkStart w:id="16" w:name="_Toc47976598"/>
      <w:bookmarkEnd w:id="15"/>
      <w:r>
        <w:rPr>
          <w:rFonts w:hint="eastAsia"/>
        </w:rPr>
        <w:t>合格的投标人</w:t>
      </w:r>
      <w:bookmarkEnd w:id="16"/>
    </w:p>
    <w:p w14:paraId="79D68B44" w14:textId="77777777" w:rsidR="00EC5A3B" w:rsidRDefault="001756BF">
      <w:pPr>
        <w:numPr>
          <w:ilvl w:val="0"/>
          <w:numId w:val="18"/>
        </w:numPr>
        <w:spacing w:line="360" w:lineRule="auto"/>
        <w:ind w:left="0" w:firstLine="0"/>
      </w:pPr>
      <w:r>
        <w:rPr>
          <w:rFonts w:hint="eastAsia"/>
        </w:rPr>
        <w:t>经营资质符合项目要求；</w:t>
      </w:r>
    </w:p>
    <w:p w14:paraId="36A9A903" w14:textId="77777777" w:rsidR="00EC5A3B" w:rsidRDefault="001756BF">
      <w:pPr>
        <w:numPr>
          <w:ilvl w:val="0"/>
          <w:numId w:val="18"/>
        </w:numPr>
        <w:spacing w:line="360" w:lineRule="auto"/>
        <w:ind w:left="0" w:firstLine="0"/>
      </w:pPr>
      <w:r>
        <w:rPr>
          <w:rFonts w:hint="eastAsia"/>
        </w:rPr>
        <w:t>注册资本符合项目要求，原则上投标人注册资金不得低于项目标的额或不低于</w:t>
      </w:r>
      <w:r>
        <w:rPr>
          <w:rFonts w:hint="eastAsia"/>
        </w:rPr>
        <w:t xml:space="preserve">200 </w:t>
      </w:r>
      <w:r>
        <w:rPr>
          <w:rFonts w:hint="eastAsia"/>
        </w:rPr>
        <w:t>万元；投标人</w:t>
      </w:r>
      <w:r>
        <w:rPr>
          <w:rFonts w:hint="eastAsia"/>
        </w:rPr>
        <w:lastRenderedPageBreak/>
        <w:t>注册资金不符条件但确属优秀的，经项目实施单位和业务主管部门负责人会签后，可接受其投标；</w:t>
      </w:r>
    </w:p>
    <w:p w14:paraId="25C5B4EE" w14:textId="77777777" w:rsidR="00EC5A3B" w:rsidRDefault="001756BF">
      <w:pPr>
        <w:numPr>
          <w:ilvl w:val="0"/>
          <w:numId w:val="18"/>
        </w:numPr>
        <w:spacing w:line="360" w:lineRule="auto"/>
        <w:ind w:left="0" w:firstLine="0"/>
      </w:pPr>
      <w:r>
        <w:rPr>
          <w:rFonts w:hint="eastAsia"/>
        </w:rPr>
        <w:t>满足技术、质量、资金等要求，财务状况良好、经营稳定，具有全面履约的能力，能提供相关信用等级和完税证明；</w:t>
      </w:r>
    </w:p>
    <w:p w14:paraId="2CBAC3F6" w14:textId="77777777" w:rsidR="00EC5A3B" w:rsidRDefault="001756BF">
      <w:pPr>
        <w:numPr>
          <w:ilvl w:val="0"/>
          <w:numId w:val="18"/>
        </w:numPr>
        <w:spacing w:line="360" w:lineRule="auto"/>
        <w:ind w:left="0" w:firstLine="0"/>
      </w:pPr>
      <w:r>
        <w:rPr>
          <w:rFonts w:hint="eastAsia"/>
        </w:rPr>
        <w:t>投标人之间必须具有充分的竞争关系；</w:t>
      </w:r>
    </w:p>
    <w:p w14:paraId="13FC825F" w14:textId="3B23954F" w:rsidR="00EC5A3B" w:rsidRDefault="001756BF">
      <w:pPr>
        <w:numPr>
          <w:ilvl w:val="0"/>
          <w:numId w:val="18"/>
        </w:numPr>
        <w:spacing w:line="360" w:lineRule="auto"/>
        <w:ind w:left="0" w:firstLine="0"/>
      </w:pPr>
      <w:r>
        <w:rPr>
          <w:rFonts w:hint="eastAsia"/>
        </w:rPr>
        <w:t>在“国家企业信用信息公示系统”、“天眼查”等信息平台中，无行政处罚及失信记录等信息；</w:t>
      </w:r>
    </w:p>
    <w:p w14:paraId="59222D5C" w14:textId="77777777" w:rsidR="00EC5A3B" w:rsidRDefault="001756BF">
      <w:pPr>
        <w:numPr>
          <w:ilvl w:val="0"/>
          <w:numId w:val="18"/>
        </w:numPr>
        <w:spacing w:line="360" w:lineRule="auto"/>
        <w:ind w:left="0" w:firstLine="0"/>
      </w:pPr>
      <w:r>
        <w:rPr>
          <w:rFonts w:hint="eastAsia"/>
        </w:rPr>
        <w:t>无招标违规、谎报年度报告信息、提供虚假资质资料等行为或其他行政处罚记录；</w:t>
      </w:r>
    </w:p>
    <w:p w14:paraId="0F32FAC4" w14:textId="77777777" w:rsidR="00EC5A3B" w:rsidRDefault="001756BF">
      <w:pPr>
        <w:numPr>
          <w:ilvl w:val="0"/>
          <w:numId w:val="18"/>
        </w:numPr>
        <w:spacing w:line="360" w:lineRule="auto"/>
        <w:ind w:left="0" w:firstLine="0"/>
      </w:pPr>
      <w:r>
        <w:rPr>
          <w:rFonts w:hint="eastAsia"/>
        </w:rPr>
        <w:t>没有被公司列入黑名单；</w:t>
      </w:r>
    </w:p>
    <w:p w14:paraId="31CAEA99" w14:textId="77777777" w:rsidR="00EC5A3B" w:rsidRDefault="001756BF">
      <w:pPr>
        <w:numPr>
          <w:ilvl w:val="0"/>
          <w:numId w:val="18"/>
        </w:numPr>
        <w:spacing w:line="360" w:lineRule="auto"/>
        <w:ind w:left="0" w:firstLine="0"/>
        <w:rPr>
          <w:color w:val="FF0000"/>
        </w:rPr>
      </w:pPr>
      <w:r>
        <w:rPr>
          <w:rFonts w:hint="eastAsia"/>
        </w:rPr>
        <w:t>供方的直接或间接股东、法定代表人、董事、监事、高管非重</w:t>
      </w:r>
      <w:proofErr w:type="gramStart"/>
      <w:r>
        <w:rPr>
          <w:rFonts w:hint="eastAsia"/>
        </w:rPr>
        <w:t>汽员工</w:t>
      </w:r>
      <w:proofErr w:type="gramEnd"/>
      <w:r>
        <w:rPr>
          <w:rFonts w:hint="eastAsia"/>
        </w:rPr>
        <w:t>及其亲属。</w:t>
      </w:r>
    </w:p>
    <w:p w14:paraId="5096CEAA" w14:textId="627C9BD7" w:rsidR="00EC5A3B" w:rsidRDefault="001756BF">
      <w:pPr>
        <w:pStyle w:val="a1"/>
      </w:pPr>
      <w:r>
        <w:rPr>
          <w:rFonts w:hint="eastAsia"/>
        </w:rPr>
        <w:t>招标文件的领取</w:t>
      </w:r>
    </w:p>
    <w:p w14:paraId="44833CDA" w14:textId="23B249AA" w:rsidR="00EC5A3B" w:rsidRDefault="00DE111B" w:rsidP="00956C0B">
      <w:pPr>
        <w:pStyle w:val="affb"/>
        <w:jc w:val="both"/>
      </w:pPr>
      <w:r>
        <w:rPr>
          <w:rFonts w:hint="eastAsia"/>
        </w:rPr>
        <w:t xml:space="preserve">1. </w:t>
      </w:r>
      <w:r w:rsidR="001756BF">
        <w:rPr>
          <w:rFonts w:hint="eastAsia"/>
        </w:rPr>
        <w:t>发标时</w:t>
      </w:r>
      <w:r w:rsidR="001756BF" w:rsidRPr="00305184">
        <w:rPr>
          <w:rFonts w:hint="eastAsia"/>
        </w:rPr>
        <w:t>间：</w:t>
      </w:r>
      <w:r w:rsidR="001756BF" w:rsidRPr="00305184">
        <w:rPr>
          <w:u w:val="single"/>
        </w:rPr>
        <w:t>202</w:t>
      </w:r>
      <w:r w:rsidR="00AE4318" w:rsidRPr="00305184">
        <w:rPr>
          <w:u w:val="single"/>
        </w:rPr>
        <w:t>6</w:t>
      </w:r>
      <w:r w:rsidR="001756BF" w:rsidRPr="00305184">
        <w:rPr>
          <w:rFonts w:hint="eastAsia"/>
          <w:u w:val="single"/>
        </w:rPr>
        <w:t>年</w:t>
      </w:r>
      <w:r w:rsidR="00E33DB0">
        <w:rPr>
          <w:rFonts w:hint="eastAsia"/>
          <w:u w:val="single"/>
        </w:rPr>
        <w:t>4月29日</w:t>
      </w:r>
    </w:p>
    <w:p w14:paraId="79C26304" w14:textId="62B1965D" w:rsidR="00EC5A3B" w:rsidRDefault="00DE111B" w:rsidP="00956C0B">
      <w:pPr>
        <w:pStyle w:val="affb"/>
        <w:jc w:val="both"/>
      </w:pPr>
      <w:r>
        <w:rPr>
          <w:rFonts w:hint="eastAsia"/>
        </w:rPr>
        <w:t xml:space="preserve">2. </w:t>
      </w:r>
      <w:r w:rsidR="001756BF">
        <w:rPr>
          <w:rFonts w:hint="eastAsia"/>
        </w:rPr>
        <w:t>招标文件领取方式：</w:t>
      </w:r>
      <w:r w:rsidR="00C931E5">
        <w:rPr>
          <w:rFonts w:hint="eastAsia"/>
        </w:rPr>
        <w:t>拟投标人根据招标人在中国重</w:t>
      </w:r>
      <w:proofErr w:type="gramStart"/>
      <w:r w:rsidR="00C931E5">
        <w:rPr>
          <w:rFonts w:hint="eastAsia"/>
        </w:rPr>
        <w:t>汽官网</w:t>
      </w:r>
      <w:proofErr w:type="gramEnd"/>
      <w:r w:rsidR="00C931E5">
        <w:rPr>
          <w:rFonts w:hint="eastAsia"/>
        </w:rPr>
        <w:t>等公开媒体上发布的招标信息投标</w:t>
      </w:r>
      <w:r w:rsidR="001756BF">
        <w:rPr>
          <w:rFonts w:hint="eastAsia"/>
        </w:rPr>
        <w:t>。</w:t>
      </w:r>
    </w:p>
    <w:p w14:paraId="32E13D81" w14:textId="77777777" w:rsidR="00EC5A3B" w:rsidRDefault="001756BF">
      <w:pPr>
        <w:pStyle w:val="a1"/>
        <w:rPr>
          <w:rFonts w:ascii="宋体" w:eastAsia="宋体"/>
        </w:rPr>
      </w:pPr>
      <w:r>
        <w:rPr>
          <w:rFonts w:hint="eastAsia"/>
        </w:rPr>
        <w:t>投标说明</w:t>
      </w:r>
    </w:p>
    <w:p w14:paraId="060142E0" w14:textId="77777777" w:rsidR="00EC5A3B" w:rsidRDefault="001756BF">
      <w:pPr>
        <w:pStyle w:val="a0"/>
        <w:numPr>
          <w:ilvl w:val="0"/>
          <w:numId w:val="20"/>
        </w:numPr>
        <w:ind w:firstLine="0"/>
        <w:rPr>
          <w:b w:val="0"/>
        </w:rPr>
      </w:pPr>
      <w:r>
        <w:rPr>
          <w:rFonts w:hint="eastAsia"/>
          <w:b w:val="0"/>
        </w:rPr>
        <w:t>投标文件的组成</w:t>
      </w:r>
    </w:p>
    <w:p w14:paraId="796F4A03" w14:textId="77777777" w:rsidR="00EC5A3B" w:rsidRDefault="001756BF">
      <w:pPr>
        <w:spacing w:line="360" w:lineRule="auto"/>
      </w:pPr>
      <w:r>
        <w:rPr>
          <w:rFonts w:hint="eastAsia"/>
        </w:rPr>
        <w:t>投标人编写的投标文件由《投标文件（资质标）》、《投标文件（商务标）》（开标一览表）文件组成，共计</w:t>
      </w:r>
      <w:r>
        <w:rPr>
          <w:rFonts w:hint="eastAsia"/>
          <w:u w:val="single"/>
        </w:rPr>
        <w:t xml:space="preserve"> 2 </w:t>
      </w:r>
      <w:proofErr w:type="gramStart"/>
      <w:r>
        <w:rPr>
          <w:rFonts w:hint="eastAsia"/>
        </w:rPr>
        <w:t>个</w:t>
      </w:r>
      <w:proofErr w:type="gramEnd"/>
      <w:r>
        <w:rPr>
          <w:rFonts w:hint="eastAsia"/>
        </w:rPr>
        <w:t>文件。</w:t>
      </w:r>
    </w:p>
    <w:p w14:paraId="3D774F99" w14:textId="77777777" w:rsidR="00EC5A3B" w:rsidRDefault="001756BF">
      <w:pPr>
        <w:pStyle w:val="3"/>
        <w:numPr>
          <w:ilvl w:val="0"/>
          <w:numId w:val="21"/>
        </w:numPr>
        <w:rPr>
          <w:b w:val="0"/>
          <w:bCs/>
        </w:rPr>
      </w:pPr>
      <w:r>
        <w:rPr>
          <w:rFonts w:hint="eastAsia"/>
          <w:b w:val="0"/>
          <w:bCs/>
        </w:rPr>
        <w:t>资质文件：</w:t>
      </w:r>
    </w:p>
    <w:p w14:paraId="253579D3" w14:textId="77777777" w:rsidR="00EC5A3B" w:rsidRDefault="001756BF">
      <w:pPr>
        <w:numPr>
          <w:ilvl w:val="0"/>
          <w:numId w:val="22"/>
        </w:numPr>
        <w:spacing w:line="360" w:lineRule="auto"/>
      </w:pPr>
      <w:r>
        <w:rPr>
          <w:rFonts w:hint="eastAsia"/>
        </w:rPr>
        <w:t>营业执照副本原件或复印件（需加盖公章）；</w:t>
      </w:r>
    </w:p>
    <w:p w14:paraId="0F8F53F2" w14:textId="60EE3CB6" w:rsidR="00EC5A3B" w:rsidRDefault="001756BF">
      <w:pPr>
        <w:numPr>
          <w:ilvl w:val="0"/>
          <w:numId w:val="22"/>
        </w:numPr>
        <w:spacing w:line="360" w:lineRule="auto"/>
      </w:pPr>
      <w:r>
        <w:rPr>
          <w:rFonts w:hint="eastAsia"/>
        </w:rPr>
        <w:t>法定代表人授权书（附件</w:t>
      </w:r>
      <w:r>
        <w:rPr>
          <w:rFonts w:hint="eastAsia"/>
        </w:rPr>
        <w:t>1</w:t>
      </w:r>
      <w:r>
        <w:rPr>
          <w:rFonts w:hint="eastAsia"/>
        </w:rPr>
        <w:t>）；法定代表人参加投标的，提供法人身份证明文件即可；被授权人参加投标的，需提供法定代表人授权委托书（含法人身份证和被授权人身份证正反面复印件）；</w:t>
      </w:r>
    </w:p>
    <w:p w14:paraId="0894188D" w14:textId="77777777" w:rsidR="00EC5A3B" w:rsidRDefault="001756BF">
      <w:pPr>
        <w:numPr>
          <w:ilvl w:val="0"/>
          <w:numId w:val="22"/>
        </w:numPr>
        <w:spacing w:line="360" w:lineRule="auto"/>
      </w:pPr>
      <w:r>
        <w:rPr>
          <w:rFonts w:hint="eastAsia"/>
        </w:rPr>
        <w:t>经会计师事务所审计且出具无保留意见的近三年的财务审计报告，并加盖公章，包括但不限于报告页、经审计的资产负债表、利润表、现金流量表及报表附注，且未显示异常。如投标人公司没有经审计的财务报告，可提供加盖公章的近三年财务报表，包括但不限于资产负债表、利润表、现金流量表；应提供中文版本的审计报告或财务报表，必须连续，同时填写投标人基本情况表与资产情况汇总表（附件</w:t>
      </w:r>
      <w:r>
        <w:rPr>
          <w:rFonts w:hint="eastAsia"/>
        </w:rPr>
        <w:t>2</w:t>
      </w:r>
      <w:r>
        <w:rPr>
          <w:rFonts w:hint="eastAsia"/>
        </w:rPr>
        <w:t>）；</w:t>
      </w:r>
    </w:p>
    <w:p w14:paraId="73B7F9EA" w14:textId="77777777" w:rsidR="00EC5A3B" w:rsidRDefault="001756BF">
      <w:pPr>
        <w:numPr>
          <w:ilvl w:val="0"/>
          <w:numId w:val="22"/>
        </w:numPr>
        <w:spacing w:line="360" w:lineRule="auto"/>
      </w:pPr>
      <w:r>
        <w:rPr>
          <w:rFonts w:hint="eastAsia"/>
        </w:rPr>
        <w:t>年度纳税信用评价信息（可从电子税务局查询截图，需加盖公章）；</w:t>
      </w:r>
    </w:p>
    <w:p w14:paraId="73FB83BC" w14:textId="77777777" w:rsidR="00EC5A3B" w:rsidRDefault="001756BF">
      <w:pPr>
        <w:numPr>
          <w:ilvl w:val="0"/>
          <w:numId w:val="22"/>
        </w:numPr>
        <w:spacing w:line="360" w:lineRule="auto"/>
      </w:pPr>
      <w:r>
        <w:rPr>
          <w:rFonts w:hint="eastAsia"/>
        </w:rPr>
        <w:t>企业对外担保说明（写明贵单位对外有无对外担保和质押业务，需加盖公章）；</w:t>
      </w:r>
    </w:p>
    <w:p w14:paraId="12F9BBB6" w14:textId="77777777" w:rsidR="00EC5A3B" w:rsidRDefault="001756BF">
      <w:pPr>
        <w:numPr>
          <w:ilvl w:val="0"/>
          <w:numId w:val="22"/>
        </w:numPr>
        <w:spacing w:line="360" w:lineRule="auto"/>
      </w:pPr>
      <w:r>
        <w:rPr>
          <w:rFonts w:hint="eastAsia"/>
        </w:rPr>
        <w:t>投标人在国家企业信用信息公示系统中无与本项目有关的行政处罚、经营异常和失信信息的声明（附投标当日系统内相关截图）；</w:t>
      </w:r>
    </w:p>
    <w:p w14:paraId="11A2E4B3" w14:textId="77777777" w:rsidR="00EC5A3B" w:rsidRDefault="001756BF">
      <w:pPr>
        <w:numPr>
          <w:ilvl w:val="0"/>
          <w:numId w:val="22"/>
        </w:numPr>
        <w:spacing w:line="360" w:lineRule="auto"/>
      </w:pPr>
      <w:r>
        <w:rPr>
          <w:rFonts w:hint="eastAsia"/>
        </w:rPr>
        <w:t>保密承诺函（附件</w:t>
      </w:r>
      <w:r>
        <w:rPr>
          <w:rFonts w:hint="eastAsia"/>
        </w:rPr>
        <w:t>3</w:t>
      </w:r>
      <w:r>
        <w:rPr>
          <w:rFonts w:hint="eastAsia"/>
        </w:rPr>
        <w:t>，需盖章）；</w:t>
      </w:r>
    </w:p>
    <w:p w14:paraId="312C679E" w14:textId="173342BD" w:rsidR="00EC5A3B" w:rsidRDefault="001756BF">
      <w:pPr>
        <w:numPr>
          <w:ilvl w:val="0"/>
          <w:numId w:val="22"/>
        </w:numPr>
        <w:spacing w:line="360" w:lineRule="auto"/>
      </w:pPr>
      <w:r>
        <w:rPr>
          <w:rFonts w:hint="eastAsia"/>
        </w:rPr>
        <w:lastRenderedPageBreak/>
        <w:t>202</w:t>
      </w:r>
      <w:r w:rsidR="00C931E5">
        <w:rPr>
          <w:rFonts w:hint="eastAsia"/>
        </w:rPr>
        <w:t>3</w:t>
      </w:r>
      <w:r>
        <w:rPr>
          <w:rFonts w:hint="eastAsia"/>
        </w:rPr>
        <w:t>年</w:t>
      </w:r>
      <w:r>
        <w:rPr>
          <w:rFonts w:hint="eastAsia"/>
        </w:rPr>
        <w:t>1</w:t>
      </w:r>
      <w:r>
        <w:rPr>
          <w:rFonts w:hint="eastAsia"/>
        </w:rPr>
        <w:t>月</w:t>
      </w:r>
      <w:r>
        <w:rPr>
          <w:rFonts w:hint="eastAsia"/>
        </w:rPr>
        <w:t>1</w:t>
      </w:r>
      <w:r>
        <w:rPr>
          <w:rFonts w:hint="eastAsia"/>
        </w:rPr>
        <w:t>日至今，企业近三年同类项目业绩证明，须提供用户清单、采购合同复印件；</w:t>
      </w:r>
    </w:p>
    <w:p w14:paraId="0F8FE1E8" w14:textId="77777777" w:rsidR="00EC5A3B" w:rsidRDefault="001756BF">
      <w:pPr>
        <w:numPr>
          <w:ilvl w:val="0"/>
          <w:numId w:val="22"/>
        </w:numPr>
        <w:spacing w:line="360" w:lineRule="auto"/>
      </w:pPr>
      <w:r>
        <w:rPr>
          <w:rFonts w:hint="eastAsia"/>
        </w:rPr>
        <w:t>投标保证金缴纳凭证，同时正文描述付款账号、户名、开户行名称、开户行行号、保证金金额。</w:t>
      </w:r>
    </w:p>
    <w:p w14:paraId="1DDA3C07" w14:textId="77777777" w:rsidR="00EC5A3B" w:rsidRDefault="001756BF">
      <w:pPr>
        <w:numPr>
          <w:ilvl w:val="0"/>
          <w:numId w:val="22"/>
        </w:numPr>
        <w:spacing w:line="360" w:lineRule="auto"/>
      </w:pPr>
      <w:r>
        <w:rPr>
          <w:rFonts w:hint="eastAsia"/>
        </w:rPr>
        <w:t>招标文件中要求的其它资格证明文件。</w:t>
      </w:r>
    </w:p>
    <w:p w14:paraId="583D9B9A" w14:textId="77777777" w:rsidR="00EC5A3B" w:rsidRDefault="001756BF">
      <w:pPr>
        <w:pStyle w:val="4"/>
        <w:numPr>
          <w:ilvl w:val="0"/>
          <w:numId w:val="23"/>
        </w:numPr>
        <w:ind w:left="10" w:firstLine="0"/>
        <w:rPr>
          <w:bCs/>
        </w:rPr>
      </w:pPr>
      <w:r>
        <w:rPr>
          <w:rFonts w:hint="eastAsia"/>
          <w:bCs/>
        </w:rPr>
        <w:t>对于投标人资质审核不通过的，招标人有权拒绝其投标。</w:t>
      </w:r>
    </w:p>
    <w:p w14:paraId="4E875297" w14:textId="77777777" w:rsidR="00EC5A3B" w:rsidRDefault="001756BF">
      <w:pPr>
        <w:pStyle w:val="3"/>
        <w:numPr>
          <w:ilvl w:val="0"/>
          <w:numId w:val="21"/>
        </w:numPr>
        <w:rPr>
          <w:b w:val="0"/>
          <w:bCs/>
        </w:rPr>
      </w:pPr>
      <w:r>
        <w:rPr>
          <w:rFonts w:hint="eastAsia"/>
          <w:b w:val="0"/>
          <w:bCs/>
        </w:rPr>
        <w:t>商务标：</w:t>
      </w:r>
    </w:p>
    <w:p w14:paraId="3878370F" w14:textId="77777777" w:rsidR="00EC5A3B" w:rsidRDefault="001756BF">
      <w:pPr>
        <w:numPr>
          <w:ilvl w:val="0"/>
          <w:numId w:val="24"/>
        </w:numPr>
        <w:spacing w:line="360" w:lineRule="auto"/>
        <w:ind w:left="0" w:firstLine="0"/>
      </w:pPr>
      <w:r>
        <w:rPr>
          <w:rFonts w:hint="eastAsia"/>
        </w:rPr>
        <w:t>开标一览表（附件</w:t>
      </w:r>
      <w:r>
        <w:rPr>
          <w:rFonts w:hint="eastAsia"/>
        </w:rPr>
        <w:t>4</w:t>
      </w:r>
      <w:r>
        <w:rPr>
          <w:rFonts w:hint="eastAsia"/>
        </w:rPr>
        <w:t>）；</w:t>
      </w:r>
    </w:p>
    <w:p w14:paraId="30F0B475" w14:textId="1E357EA7" w:rsidR="009A10EF" w:rsidRDefault="009A10EF" w:rsidP="009A10EF">
      <w:pPr>
        <w:numPr>
          <w:ilvl w:val="0"/>
          <w:numId w:val="24"/>
        </w:numPr>
        <w:spacing w:line="360" w:lineRule="auto"/>
        <w:ind w:left="0" w:firstLine="0"/>
      </w:pPr>
      <w:r w:rsidRPr="000B4336">
        <w:rPr>
          <w:rFonts w:hint="eastAsia"/>
        </w:rPr>
        <w:t>投标报价明细表</w:t>
      </w:r>
      <w:r>
        <w:rPr>
          <w:rFonts w:hint="eastAsia"/>
        </w:rPr>
        <w:t>（附件</w:t>
      </w:r>
      <w:r>
        <w:rPr>
          <w:rFonts w:hint="eastAsia"/>
        </w:rPr>
        <w:t>5</w:t>
      </w:r>
      <w:r>
        <w:rPr>
          <w:rFonts w:hint="eastAsia"/>
        </w:rPr>
        <w:t>）；</w:t>
      </w:r>
    </w:p>
    <w:p w14:paraId="76E509DF" w14:textId="77777777" w:rsidR="00EC5A3B" w:rsidRDefault="001756BF">
      <w:pPr>
        <w:numPr>
          <w:ilvl w:val="0"/>
          <w:numId w:val="24"/>
        </w:numPr>
        <w:spacing w:line="360" w:lineRule="auto"/>
        <w:ind w:left="0" w:firstLine="0"/>
      </w:pPr>
      <w:r>
        <w:rPr>
          <w:rFonts w:hint="eastAsia"/>
        </w:rPr>
        <w:t>投标函（附件</w:t>
      </w:r>
      <w:r>
        <w:rPr>
          <w:rFonts w:hint="eastAsia"/>
        </w:rPr>
        <w:t>5</w:t>
      </w:r>
      <w:r>
        <w:rPr>
          <w:rFonts w:hint="eastAsia"/>
        </w:rPr>
        <w:t>）；</w:t>
      </w:r>
    </w:p>
    <w:p w14:paraId="4BB89E88" w14:textId="77777777" w:rsidR="00EC5A3B" w:rsidRDefault="001756BF">
      <w:pPr>
        <w:numPr>
          <w:ilvl w:val="0"/>
          <w:numId w:val="24"/>
        </w:numPr>
        <w:spacing w:line="360" w:lineRule="auto"/>
        <w:ind w:left="0" w:firstLine="0"/>
      </w:pPr>
      <w:r>
        <w:rPr>
          <w:rFonts w:hint="eastAsia"/>
        </w:rPr>
        <w:t>商务条款偏离表（附件</w:t>
      </w:r>
      <w:r>
        <w:rPr>
          <w:rFonts w:hint="eastAsia"/>
        </w:rPr>
        <w:t>6</w:t>
      </w:r>
      <w:r>
        <w:rPr>
          <w:rFonts w:hint="eastAsia"/>
        </w:rPr>
        <w:t>）；</w:t>
      </w:r>
    </w:p>
    <w:p w14:paraId="04A69E41" w14:textId="2BE6ECCE" w:rsidR="00EC5A3B" w:rsidRDefault="001756BF">
      <w:pPr>
        <w:pStyle w:val="4"/>
        <w:numPr>
          <w:ilvl w:val="0"/>
          <w:numId w:val="23"/>
        </w:numPr>
        <w:ind w:left="10" w:firstLine="0"/>
        <w:rPr>
          <w:bCs/>
        </w:rPr>
      </w:pPr>
      <w:r>
        <w:rPr>
          <w:rFonts w:hint="eastAsia"/>
          <w:bCs/>
        </w:rPr>
        <w:t>商务报价注意内容：超过投标限价无法投标。</w:t>
      </w:r>
    </w:p>
    <w:p w14:paraId="55175ECC" w14:textId="77777777" w:rsidR="00324C18" w:rsidRDefault="00324C18" w:rsidP="00956C0B">
      <w:pPr>
        <w:pStyle w:val="4"/>
        <w:numPr>
          <w:ilvl w:val="0"/>
          <w:numId w:val="0"/>
        </w:numPr>
        <w:tabs>
          <w:tab w:val="left" w:pos="-840"/>
        </w:tabs>
        <w:ind w:left="10"/>
        <w:rPr>
          <w:bCs/>
        </w:rPr>
      </w:pPr>
    </w:p>
    <w:p w14:paraId="419BD117" w14:textId="77777777" w:rsidR="00EC5A3B" w:rsidRDefault="001756BF">
      <w:pPr>
        <w:pStyle w:val="a0"/>
        <w:numPr>
          <w:ilvl w:val="0"/>
          <w:numId w:val="20"/>
        </w:numPr>
        <w:ind w:firstLine="0"/>
        <w:rPr>
          <w:b w:val="0"/>
        </w:rPr>
      </w:pPr>
      <w:r>
        <w:rPr>
          <w:rFonts w:hint="eastAsia"/>
          <w:b w:val="0"/>
        </w:rPr>
        <w:t>投标文件的投递</w:t>
      </w:r>
    </w:p>
    <w:p w14:paraId="11B13D8B" w14:textId="04D31C0C" w:rsidR="00EC5A3B" w:rsidRPr="00305184" w:rsidRDefault="001756BF">
      <w:pPr>
        <w:numPr>
          <w:ilvl w:val="0"/>
          <w:numId w:val="25"/>
        </w:numPr>
        <w:spacing w:line="360" w:lineRule="auto"/>
      </w:pPr>
      <w:r>
        <w:rPr>
          <w:rFonts w:hint="eastAsia"/>
        </w:rPr>
        <w:t>投标方式：投递盖章扫描</w:t>
      </w:r>
      <w:proofErr w:type="gramStart"/>
      <w:r>
        <w:rPr>
          <w:rFonts w:hint="eastAsia"/>
        </w:rPr>
        <w:t>版电子</w:t>
      </w:r>
      <w:proofErr w:type="gramEnd"/>
      <w:r>
        <w:rPr>
          <w:rFonts w:hint="eastAsia"/>
        </w:rPr>
        <w:t>标书（包含资质标书、商务标书）</w:t>
      </w:r>
      <w:r w:rsidR="00C931E5">
        <w:rPr>
          <w:rFonts w:hint="eastAsia"/>
        </w:rPr>
        <w:t>至邮箱：</w:t>
      </w:r>
      <w:r w:rsidR="00C931E5" w:rsidRPr="00C931E5">
        <w:rPr>
          <w:rFonts w:hint="eastAsia"/>
          <w:b/>
          <w:bCs/>
        </w:rPr>
        <w:t>srshenji@shengrui.cn</w:t>
      </w:r>
      <w:r>
        <w:rPr>
          <w:rFonts w:hint="eastAsia"/>
        </w:rPr>
        <w:t>，</w:t>
      </w:r>
      <w:r w:rsidRPr="00305184">
        <w:rPr>
          <w:rFonts w:hint="eastAsia"/>
        </w:rPr>
        <w:t>若逾期未上传电子标书，一律视为无效投标。</w:t>
      </w:r>
    </w:p>
    <w:p w14:paraId="5792BD55" w14:textId="0D4616F6" w:rsidR="00EC5A3B" w:rsidRPr="00305184" w:rsidRDefault="001756BF">
      <w:pPr>
        <w:numPr>
          <w:ilvl w:val="0"/>
          <w:numId w:val="25"/>
        </w:numPr>
        <w:spacing w:line="360" w:lineRule="auto"/>
      </w:pPr>
      <w:r w:rsidRPr="00305184">
        <w:rPr>
          <w:rFonts w:hint="eastAsia"/>
        </w:rPr>
        <w:t>投标文件递交截止时间：</w:t>
      </w:r>
      <w:r w:rsidRPr="00305184">
        <w:rPr>
          <w:u w:val="single"/>
        </w:rPr>
        <w:t>202</w:t>
      </w:r>
      <w:r w:rsidR="00AE4318" w:rsidRPr="00305184">
        <w:rPr>
          <w:u w:val="single"/>
        </w:rPr>
        <w:t>6</w:t>
      </w:r>
      <w:r w:rsidRPr="00305184">
        <w:rPr>
          <w:rFonts w:hint="eastAsia"/>
          <w:u w:val="single"/>
        </w:rPr>
        <w:t>年</w:t>
      </w:r>
      <w:r w:rsidR="00E33DB0">
        <w:rPr>
          <w:rFonts w:hint="eastAsia"/>
          <w:u w:val="single"/>
        </w:rPr>
        <w:t>5</w:t>
      </w:r>
      <w:r w:rsidR="00E33DB0">
        <w:rPr>
          <w:rFonts w:hint="eastAsia"/>
          <w:u w:val="single"/>
        </w:rPr>
        <w:t>月</w:t>
      </w:r>
      <w:r w:rsidR="00E33DB0">
        <w:rPr>
          <w:rFonts w:hint="eastAsia"/>
          <w:u w:val="single"/>
        </w:rPr>
        <w:t>8</w:t>
      </w:r>
      <w:r w:rsidR="00E33DB0">
        <w:rPr>
          <w:rFonts w:hint="eastAsia"/>
          <w:u w:val="single"/>
        </w:rPr>
        <w:t>日</w:t>
      </w:r>
      <w:r w:rsidRPr="00305184">
        <w:rPr>
          <w:rFonts w:hint="eastAsia"/>
          <w:u w:val="single"/>
        </w:rPr>
        <w:t>上午</w:t>
      </w:r>
      <w:r w:rsidRPr="00305184">
        <w:rPr>
          <w:u w:val="single"/>
        </w:rPr>
        <w:t>9:00</w:t>
      </w:r>
      <w:r w:rsidRPr="00305184">
        <w:rPr>
          <w:rFonts w:hint="eastAsia"/>
          <w:u w:val="single"/>
        </w:rPr>
        <w:t>（北京时间）</w:t>
      </w:r>
    </w:p>
    <w:p w14:paraId="33765CCB" w14:textId="77777777" w:rsidR="00EC5A3B" w:rsidRDefault="001756BF">
      <w:pPr>
        <w:pStyle w:val="a1"/>
      </w:pPr>
      <w:bookmarkStart w:id="17" w:name="_Toc47976601"/>
      <w:r>
        <w:rPr>
          <w:rFonts w:hint="eastAsia"/>
        </w:rPr>
        <w:t>投标保证金收取、缴纳有效期及罚没</w:t>
      </w:r>
    </w:p>
    <w:p w14:paraId="5ED29556" w14:textId="77777777" w:rsidR="00EC5A3B" w:rsidRDefault="001756BF">
      <w:pPr>
        <w:numPr>
          <w:ilvl w:val="0"/>
          <w:numId w:val="26"/>
        </w:numPr>
        <w:spacing w:line="360" w:lineRule="auto"/>
      </w:pPr>
      <w:r>
        <w:rPr>
          <w:rFonts w:hint="eastAsia"/>
        </w:rPr>
        <w:t>投标保证金的缴纳</w:t>
      </w:r>
    </w:p>
    <w:p w14:paraId="4FB7E9EB" w14:textId="77777777" w:rsidR="00EC5A3B" w:rsidRDefault="001756BF">
      <w:pPr>
        <w:spacing w:line="360" w:lineRule="auto"/>
      </w:pPr>
      <w:r>
        <w:rPr>
          <w:rFonts w:hint="eastAsia"/>
        </w:rPr>
        <w:t>（</w:t>
      </w:r>
      <w:r>
        <w:rPr>
          <w:rFonts w:hint="eastAsia"/>
        </w:rPr>
        <w:t>1</w:t>
      </w:r>
      <w:r>
        <w:rPr>
          <w:rFonts w:hint="eastAsia"/>
        </w:rPr>
        <w:t>）投标保证金的缴纳形式：银行基本账户转账</w:t>
      </w:r>
    </w:p>
    <w:p w14:paraId="5D95C8DE" w14:textId="4E1B326E" w:rsidR="00EC5A3B" w:rsidRDefault="001756BF">
      <w:pPr>
        <w:spacing w:line="360" w:lineRule="auto"/>
      </w:pPr>
      <w:r>
        <w:rPr>
          <w:rFonts w:hint="eastAsia"/>
        </w:rPr>
        <w:t>（</w:t>
      </w:r>
      <w:r>
        <w:rPr>
          <w:rFonts w:hint="eastAsia"/>
        </w:rPr>
        <w:t>2</w:t>
      </w:r>
      <w:r>
        <w:rPr>
          <w:rFonts w:hint="eastAsia"/>
        </w:rPr>
        <w:t>）投标保证金的金额：</w:t>
      </w:r>
      <w:r>
        <w:rPr>
          <w:rFonts w:hint="eastAsia"/>
          <w:u w:val="single"/>
        </w:rPr>
        <w:t>人民币</w:t>
      </w:r>
      <w:r w:rsidR="009A10EF">
        <w:rPr>
          <w:rFonts w:hint="eastAsia"/>
          <w:u w:val="single"/>
        </w:rPr>
        <w:t>5</w:t>
      </w:r>
      <w:r>
        <w:rPr>
          <w:rFonts w:hint="eastAsia"/>
          <w:u w:val="single"/>
        </w:rPr>
        <w:t xml:space="preserve">000 </w:t>
      </w:r>
      <w:r>
        <w:rPr>
          <w:rFonts w:hint="eastAsia"/>
          <w:u w:val="single"/>
        </w:rPr>
        <w:t>元</w:t>
      </w:r>
    </w:p>
    <w:p w14:paraId="5647C716" w14:textId="2CC810CA" w:rsidR="00EC5A3B" w:rsidRDefault="001756BF">
      <w:pPr>
        <w:spacing w:line="360" w:lineRule="auto"/>
        <w:rPr>
          <w:rFonts w:ascii="宋体" w:hAnsi="宋体" w:cs="宋体" w:hint="eastAsia"/>
        </w:rPr>
      </w:pPr>
      <w:r>
        <w:rPr>
          <w:rFonts w:hint="eastAsia"/>
        </w:rPr>
        <w:t>（</w:t>
      </w:r>
      <w:r>
        <w:rPr>
          <w:rFonts w:hint="eastAsia"/>
        </w:rPr>
        <w:t>3</w:t>
      </w:r>
      <w:r>
        <w:rPr>
          <w:rFonts w:hint="eastAsia"/>
        </w:rPr>
        <w:t>）</w:t>
      </w:r>
      <w:r>
        <w:rPr>
          <w:rFonts w:ascii="宋体" w:hAnsi="宋体" w:cs="宋体" w:hint="eastAsia"/>
        </w:rPr>
        <w:t>地址：</w:t>
      </w:r>
      <w:r>
        <w:rPr>
          <w:rFonts w:ascii="宋体" w:hAnsi="宋体" w:cs="宋体" w:hint="eastAsia"/>
          <w:u w:val="single"/>
        </w:rPr>
        <w:t>山东省</w:t>
      </w:r>
      <w:r w:rsidR="008820A3">
        <w:rPr>
          <w:rFonts w:ascii="宋体" w:hAnsi="宋体" w:cs="宋体" w:hint="eastAsia"/>
          <w:u w:val="single"/>
        </w:rPr>
        <w:t>潍坊</w:t>
      </w:r>
      <w:r>
        <w:rPr>
          <w:rFonts w:ascii="宋体" w:hAnsi="宋体" w:cs="宋体" w:hint="eastAsia"/>
          <w:u w:val="single"/>
        </w:rPr>
        <w:t>市</w:t>
      </w:r>
      <w:r w:rsidR="008820A3">
        <w:rPr>
          <w:rFonts w:ascii="宋体" w:hAnsi="宋体" w:cs="宋体" w:hint="eastAsia"/>
          <w:u w:val="single"/>
        </w:rPr>
        <w:t>高新区盛瑞街518</w:t>
      </w:r>
      <w:r>
        <w:rPr>
          <w:rFonts w:ascii="宋体" w:hAnsi="宋体" w:cs="宋体" w:hint="eastAsia"/>
          <w:u w:val="single"/>
        </w:rPr>
        <w:t>号</w:t>
      </w:r>
    </w:p>
    <w:p w14:paraId="0C2FFD26" w14:textId="3B258C02" w:rsidR="00EC5A3B" w:rsidRDefault="001756BF">
      <w:pPr>
        <w:spacing w:line="360" w:lineRule="auto"/>
        <w:rPr>
          <w:rFonts w:ascii="宋体" w:hAnsi="宋体" w:cs="宋体" w:hint="eastAsia"/>
          <w:u w:val="single"/>
        </w:rPr>
      </w:pPr>
      <w:r>
        <w:rPr>
          <w:rFonts w:ascii="宋体" w:hAnsi="宋体" w:cs="宋体" w:hint="eastAsia"/>
        </w:rPr>
        <w:t>税号：</w:t>
      </w:r>
      <w:r w:rsidR="008820A3" w:rsidRPr="008820A3">
        <w:rPr>
          <w:rFonts w:ascii="宋体" w:hAnsi="宋体" w:cs="宋体"/>
          <w:u w:val="single"/>
        </w:rPr>
        <w:t>91370000746558561L</w:t>
      </w:r>
    </w:p>
    <w:p w14:paraId="280F45AA" w14:textId="192813BE" w:rsidR="00EC5A3B" w:rsidRDefault="001756BF">
      <w:pPr>
        <w:spacing w:line="360" w:lineRule="auto"/>
        <w:rPr>
          <w:rFonts w:ascii="宋体" w:hAnsi="宋体" w:cs="宋体" w:hint="eastAsia"/>
        </w:rPr>
      </w:pPr>
      <w:r>
        <w:rPr>
          <w:rFonts w:ascii="宋体" w:hAnsi="宋体" w:cs="宋体" w:hint="eastAsia"/>
        </w:rPr>
        <w:t>银行账号：</w:t>
      </w:r>
      <w:r w:rsidR="00526B08" w:rsidRPr="00526B08">
        <w:rPr>
          <w:rFonts w:ascii="宋体" w:hAnsi="宋体" w:cs="宋体"/>
          <w:u w:val="single"/>
        </w:rPr>
        <w:t>9558851602000310392</w:t>
      </w:r>
    </w:p>
    <w:p w14:paraId="6CF060B3" w14:textId="278EC273" w:rsidR="00EC5A3B" w:rsidRDefault="001756BF">
      <w:pPr>
        <w:spacing w:line="360" w:lineRule="auto"/>
        <w:rPr>
          <w:rFonts w:ascii="宋体" w:hAnsi="宋体" w:cs="宋体" w:hint="eastAsia"/>
          <w:u w:val="single"/>
        </w:rPr>
      </w:pPr>
      <w:r>
        <w:rPr>
          <w:rFonts w:ascii="宋体" w:hAnsi="宋体" w:cs="宋体" w:hint="eastAsia"/>
        </w:rPr>
        <w:t>开户行行号：</w:t>
      </w:r>
      <w:r w:rsidR="00526B08" w:rsidRPr="00526B08">
        <w:rPr>
          <w:rFonts w:ascii="宋体" w:hAnsi="宋体" w:cs="宋体"/>
          <w:u w:val="single"/>
        </w:rPr>
        <w:t>102451002311</w:t>
      </w:r>
    </w:p>
    <w:p w14:paraId="5CBA99FA" w14:textId="3A68696D" w:rsidR="00EC5A3B" w:rsidRDefault="001756BF">
      <w:pPr>
        <w:spacing w:line="360" w:lineRule="auto"/>
        <w:rPr>
          <w:rFonts w:ascii="宋体" w:hAnsi="宋体" w:cs="宋体" w:hint="eastAsia"/>
        </w:rPr>
      </w:pPr>
      <w:r>
        <w:rPr>
          <w:rFonts w:ascii="宋体" w:hAnsi="宋体" w:cs="宋体" w:hint="eastAsia"/>
        </w:rPr>
        <w:t>开户行名称：</w:t>
      </w:r>
      <w:r w:rsidR="001F1E2F" w:rsidRPr="003A2D85">
        <w:rPr>
          <w:rFonts w:ascii="宋体" w:hAnsi="宋体" w:cs="宋体" w:hint="eastAsia"/>
          <w:u w:val="single"/>
        </w:rPr>
        <w:t>中国工商银行股份有限公司济南千佛山支行</w:t>
      </w:r>
    </w:p>
    <w:p w14:paraId="7DB1FBD6" w14:textId="5C1F711C" w:rsidR="00EC5A3B" w:rsidRDefault="001756BF">
      <w:pPr>
        <w:spacing w:line="360" w:lineRule="auto"/>
        <w:rPr>
          <w:rFonts w:ascii="宋体" w:hAnsi="宋体" w:cs="宋体" w:hint="eastAsia"/>
        </w:rPr>
      </w:pPr>
      <w:r>
        <w:rPr>
          <w:rFonts w:ascii="宋体" w:hAnsi="宋体" w:cs="宋体" w:hint="eastAsia"/>
        </w:rPr>
        <w:t>账户名称：</w:t>
      </w:r>
      <w:r w:rsidR="008820A3">
        <w:rPr>
          <w:rFonts w:ascii="宋体" w:hAnsi="宋体" w:cs="宋体" w:hint="eastAsia"/>
          <w:u w:val="single"/>
        </w:rPr>
        <w:t>盛瑞传动股份有限公司</w:t>
      </w:r>
      <w:r>
        <w:rPr>
          <w:rFonts w:ascii="宋体" w:hAnsi="宋体" w:cs="宋体" w:hint="eastAsia"/>
        </w:rPr>
        <w:t xml:space="preserve">   </w:t>
      </w:r>
    </w:p>
    <w:p w14:paraId="30172FCA" w14:textId="77777777" w:rsidR="00EC5A3B" w:rsidRDefault="001756BF">
      <w:pPr>
        <w:pStyle w:val="4"/>
        <w:numPr>
          <w:ilvl w:val="0"/>
          <w:numId w:val="23"/>
        </w:numPr>
        <w:ind w:left="10" w:firstLine="0"/>
        <w:rPr>
          <w:bCs/>
        </w:rPr>
      </w:pPr>
      <w:r>
        <w:rPr>
          <w:rFonts w:hint="eastAsia"/>
          <w:bCs/>
        </w:rPr>
        <w:t>转账附言：公司名称+项目名称+投标保证金。</w:t>
      </w:r>
    </w:p>
    <w:p w14:paraId="0491135B" w14:textId="6A21B9AB" w:rsidR="00EC5A3B" w:rsidRPr="00324C18" w:rsidRDefault="001756BF">
      <w:pPr>
        <w:spacing w:line="360" w:lineRule="auto"/>
        <w:rPr>
          <w:rFonts w:ascii="宋体" w:hAnsi="宋体" w:cs="宋体" w:hint="eastAsia"/>
          <w:color w:val="FF0000"/>
        </w:rPr>
      </w:pPr>
      <w:r>
        <w:rPr>
          <w:rFonts w:ascii="宋体" w:hAnsi="宋体" w:cs="宋体" w:hint="eastAsia"/>
        </w:rPr>
        <w:t>（4）保证金缴</w:t>
      </w:r>
      <w:r w:rsidRPr="00305184">
        <w:rPr>
          <w:rFonts w:ascii="宋体" w:hAnsi="宋体" w:cs="宋体" w:hint="eastAsia"/>
        </w:rPr>
        <w:t>纳截止时间：</w:t>
      </w:r>
      <w:r w:rsidRPr="00305184">
        <w:rPr>
          <w:rFonts w:ascii="宋体" w:hAnsi="宋体" w:cs="宋体" w:hint="eastAsia"/>
          <w:u w:val="single"/>
        </w:rPr>
        <w:t>202</w:t>
      </w:r>
      <w:r w:rsidR="00AE4318" w:rsidRPr="00305184">
        <w:rPr>
          <w:rFonts w:ascii="宋体" w:hAnsi="宋体" w:cs="宋体" w:hint="eastAsia"/>
          <w:u w:val="single"/>
        </w:rPr>
        <w:t>6</w:t>
      </w:r>
      <w:r w:rsidRPr="00305184">
        <w:rPr>
          <w:rFonts w:ascii="宋体" w:hAnsi="宋体" w:cs="宋体" w:hint="eastAsia"/>
          <w:u w:val="single"/>
        </w:rPr>
        <w:t>年</w:t>
      </w:r>
      <w:r w:rsidR="00E33DB0">
        <w:rPr>
          <w:rFonts w:ascii="宋体" w:hAnsi="宋体" w:cs="宋体" w:hint="eastAsia"/>
          <w:u w:val="single"/>
        </w:rPr>
        <w:t>5月8日</w:t>
      </w:r>
      <w:r w:rsidRPr="00305184">
        <w:rPr>
          <w:rFonts w:ascii="宋体" w:hAnsi="宋体" w:cs="宋体" w:hint="eastAsia"/>
          <w:u w:val="single"/>
        </w:rPr>
        <w:t>9:00</w:t>
      </w:r>
    </w:p>
    <w:p w14:paraId="4CA03BA9" w14:textId="77777777" w:rsidR="00EC5A3B" w:rsidRDefault="001756BF">
      <w:pPr>
        <w:numPr>
          <w:ilvl w:val="0"/>
          <w:numId w:val="26"/>
        </w:numPr>
        <w:spacing w:line="360" w:lineRule="auto"/>
        <w:rPr>
          <w:rFonts w:ascii="宋体" w:hAnsi="宋体" w:cs="宋体" w:hint="eastAsia"/>
        </w:rPr>
      </w:pPr>
      <w:r>
        <w:rPr>
          <w:rFonts w:ascii="宋体" w:hAnsi="宋体" w:cs="宋体" w:hint="eastAsia"/>
        </w:rPr>
        <w:t>对于没有中标的投标人，投标保证金将于招标人内部完成中标人评审并确认最终中标人后在一个付款周期内予以原路返还（无息）；对于中标方，投标保证金将在签订合同后一个付款周期内原路</w:t>
      </w:r>
      <w:r>
        <w:rPr>
          <w:rFonts w:ascii="宋体" w:hAnsi="宋体" w:cs="宋体" w:hint="eastAsia"/>
        </w:rPr>
        <w:lastRenderedPageBreak/>
        <w:t>返还（无息）。</w:t>
      </w:r>
    </w:p>
    <w:p w14:paraId="3A1DA5AD" w14:textId="77777777" w:rsidR="00EC5A3B" w:rsidRDefault="001756BF">
      <w:pPr>
        <w:numPr>
          <w:ilvl w:val="0"/>
          <w:numId w:val="26"/>
        </w:numPr>
        <w:spacing w:line="360" w:lineRule="auto"/>
        <w:rPr>
          <w:rFonts w:ascii="宋体" w:eastAsia="仿宋_GB2312" w:hAnsi="宋体" w:cs="宋体" w:hint="eastAsia"/>
          <w:szCs w:val="24"/>
        </w:rPr>
      </w:pPr>
      <w:r>
        <w:rPr>
          <w:rFonts w:ascii="宋体" w:hAnsi="宋体" w:cs="宋体" w:hint="eastAsia"/>
        </w:rPr>
        <w:t>发生以下情况时，有权没收保证金：</w:t>
      </w:r>
      <w:r>
        <w:rPr>
          <w:rFonts w:ascii="宋体" w:hAnsi="宋体" w:cs="宋体" w:hint="eastAsia"/>
        </w:rPr>
        <w:br/>
      </w:r>
      <w:r>
        <w:rPr>
          <w:rFonts w:ascii="宋体" w:hAnsi="宋体" w:cs="宋体" w:hint="eastAsia"/>
          <w:szCs w:val="21"/>
        </w:rPr>
        <w:t>①供应商在提交响应文件截止时间后撤回响应文件的；</w:t>
      </w:r>
      <w:r>
        <w:rPr>
          <w:rFonts w:ascii="宋体" w:hAnsi="宋体" w:cs="宋体" w:hint="eastAsia"/>
          <w:szCs w:val="21"/>
        </w:rPr>
        <w:br/>
        <w:t>②供应商在响应文件中提供虚假材料的；</w:t>
      </w:r>
      <w:r>
        <w:rPr>
          <w:rFonts w:ascii="宋体" w:hAnsi="宋体" w:cs="宋体" w:hint="eastAsia"/>
          <w:szCs w:val="21"/>
        </w:rPr>
        <w:br/>
        <w:t>③除因不可抗力或谈判文件、询价通知书认可的情形以外，成交供应商不与采购人签订合同的；</w:t>
      </w:r>
      <w:r>
        <w:rPr>
          <w:rFonts w:ascii="宋体" w:hAnsi="宋体" w:cs="宋体" w:hint="eastAsia"/>
          <w:szCs w:val="21"/>
        </w:rPr>
        <w:br/>
        <w:t>④供应商与采购人、其他供应商或者采购代理机构恶意串通、围标、陪标的；</w:t>
      </w:r>
      <w:r>
        <w:rPr>
          <w:rFonts w:ascii="宋体" w:hAnsi="宋体" w:cs="宋体" w:hint="eastAsia"/>
          <w:szCs w:val="21"/>
        </w:rPr>
        <w:br/>
        <w:t>⑤供应商有违约违规行为或被投诉、举报的，在调查处理期间，保证金暂不退还，待调查处理结束后按有关规定处理。</w:t>
      </w:r>
      <w:r>
        <w:rPr>
          <w:rFonts w:ascii="宋体" w:hAnsi="宋体" w:cs="宋体" w:hint="eastAsia"/>
          <w:szCs w:val="21"/>
        </w:rPr>
        <w:br/>
        <w:t>⑥截至开标前3天，投标人无正当理由、未以书面形式向招标人递交说明而在投标截止日不来投标的。</w:t>
      </w:r>
      <w:r>
        <w:rPr>
          <w:rFonts w:ascii="宋体" w:hAnsi="宋体" w:cs="宋体" w:hint="eastAsia"/>
          <w:szCs w:val="21"/>
        </w:rPr>
        <w:br/>
        <w:t>⑦自中标通知书发出之日起30日内，中标人无正当理由投标人无正当签订合同的；</w:t>
      </w:r>
      <w:r>
        <w:rPr>
          <w:rFonts w:ascii="宋体" w:hAnsi="宋体" w:cs="宋体" w:hint="eastAsia"/>
          <w:szCs w:val="21"/>
        </w:rPr>
        <w:br/>
        <w:t>⑧采购文件规定的其他情形。</w:t>
      </w:r>
    </w:p>
    <w:bookmarkEnd w:id="17"/>
    <w:p w14:paraId="1E69AB2D" w14:textId="77777777" w:rsidR="00EC5A3B" w:rsidRDefault="001756BF">
      <w:pPr>
        <w:pStyle w:val="a1"/>
      </w:pPr>
      <w:r>
        <w:rPr>
          <w:rFonts w:hint="eastAsia"/>
        </w:rPr>
        <w:t>开评标</w:t>
      </w:r>
    </w:p>
    <w:p w14:paraId="56D8A235" w14:textId="77777777" w:rsidR="00EC5A3B" w:rsidRDefault="001756BF">
      <w:pPr>
        <w:pStyle w:val="a1"/>
        <w:numPr>
          <w:ilvl w:val="0"/>
          <w:numId w:val="27"/>
        </w:numPr>
        <w:ind w:firstLine="0"/>
        <w:rPr>
          <w:rFonts w:ascii="宋体" w:eastAsia="宋体" w:hAnsi="宋体" w:cs="宋体" w:hint="eastAsia"/>
          <w:b w:val="0"/>
          <w:bCs w:val="0"/>
          <w:sz w:val="21"/>
          <w:szCs w:val="21"/>
        </w:rPr>
      </w:pPr>
      <w:r>
        <w:rPr>
          <w:rFonts w:ascii="宋体" w:eastAsia="宋体" w:hAnsi="宋体" w:cs="宋体" w:hint="eastAsia"/>
          <w:b w:val="0"/>
          <w:bCs w:val="0"/>
          <w:sz w:val="21"/>
          <w:szCs w:val="21"/>
        </w:rPr>
        <w:t>开标时间：</w:t>
      </w:r>
    </w:p>
    <w:p w14:paraId="4FD3A252" w14:textId="3895B85C" w:rsidR="00EC5A3B" w:rsidRPr="00305184" w:rsidRDefault="001756BF">
      <w:pPr>
        <w:numPr>
          <w:ilvl w:val="0"/>
          <w:numId w:val="28"/>
        </w:numPr>
        <w:spacing w:line="360" w:lineRule="auto"/>
      </w:pPr>
      <w:r w:rsidRPr="00305184">
        <w:rPr>
          <w:rFonts w:hint="eastAsia"/>
        </w:rPr>
        <w:t>开标时间：</w:t>
      </w:r>
      <w:r w:rsidRPr="00305184">
        <w:rPr>
          <w:u w:val="single"/>
        </w:rPr>
        <w:t>202</w:t>
      </w:r>
      <w:r w:rsidR="00AE4318" w:rsidRPr="00305184">
        <w:rPr>
          <w:u w:val="single"/>
        </w:rPr>
        <w:t>6</w:t>
      </w:r>
      <w:r w:rsidRPr="00305184">
        <w:rPr>
          <w:rFonts w:hint="eastAsia"/>
          <w:u w:val="single"/>
        </w:rPr>
        <w:t>年</w:t>
      </w:r>
      <w:r w:rsidR="00E33DB0">
        <w:rPr>
          <w:rFonts w:hint="eastAsia"/>
          <w:u w:val="single"/>
        </w:rPr>
        <w:t>5</w:t>
      </w:r>
      <w:r w:rsidR="00E33DB0">
        <w:rPr>
          <w:rFonts w:hint="eastAsia"/>
          <w:u w:val="single"/>
        </w:rPr>
        <w:t>月</w:t>
      </w:r>
      <w:r w:rsidR="00E33DB0">
        <w:rPr>
          <w:rFonts w:hint="eastAsia"/>
          <w:u w:val="single"/>
        </w:rPr>
        <w:t>8</w:t>
      </w:r>
      <w:r w:rsidR="00E33DB0">
        <w:rPr>
          <w:rFonts w:hint="eastAsia"/>
          <w:u w:val="single"/>
        </w:rPr>
        <w:t>日</w:t>
      </w:r>
      <w:r w:rsidRPr="00305184">
        <w:rPr>
          <w:rFonts w:hint="eastAsia"/>
          <w:u w:val="single"/>
        </w:rPr>
        <w:t>上午</w:t>
      </w:r>
      <w:r w:rsidRPr="00305184">
        <w:rPr>
          <w:u w:val="single"/>
        </w:rPr>
        <w:t>9:00</w:t>
      </w:r>
      <w:r w:rsidRPr="00305184">
        <w:rPr>
          <w:rFonts w:hint="eastAsia"/>
          <w:u w:val="single"/>
        </w:rPr>
        <w:t>（北京时间），若有变动，另行通知。</w:t>
      </w:r>
    </w:p>
    <w:p w14:paraId="0507002E" w14:textId="58B70288" w:rsidR="00EC5A3B" w:rsidRDefault="001756BF">
      <w:pPr>
        <w:pStyle w:val="af0"/>
        <w:numPr>
          <w:ilvl w:val="0"/>
          <w:numId w:val="28"/>
        </w:numPr>
        <w:spacing w:line="360" w:lineRule="auto"/>
      </w:pPr>
      <w:r>
        <w:rPr>
          <w:rFonts w:hint="eastAsia"/>
        </w:rPr>
        <w:t>开标地点：</w:t>
      </w:r>
      <w:r w:rsidR="00526B08">
        <w:rPr>
          <w:rFonts w:hint="eastAsia"/>
        </w:rPr>
        <w:t>盛瑞传动股份</w:t>
      </w:r>
      <w:r>
        <w:rPr>
          <w:rFonts w:hint="eastAsia"/>
        </w:rPr>
        <w:t>有限公司（待定）</w:t>
      </w:r>
    </w:p>
    <w:p w14:paraId="789E96C3" w14:textId="77777777" w:rsidR="00EC5A3B" w:rsidRDefault="001756BF">
      <w:pPr>
        <w:pStyle w:val="a1"/>
        <w:numPr>
          <w:ilvl w:val="0"/>
          <w:numId w:val="27"/>
        </w:numPr>
        <w:ind w:firstLine="0"/>
        <w:rPr>
          <w:rFonts w:ascii="宋体" w:eastAsia="宋体" w:hAnsi="宋体" w:cs="宋体" w:hint="eastAsia"/>
          <w:b w:val="0"/>
          <w:bCs w:val="0"/>
          <w:sz w:val="21"/>
          <w:szCs w:val="21"/>
        </w:rPr>
      </w:pPr>
      <w:r>
        <w:rPr>
          <w:rFonts w:ascii="宋体" w:eastAsia="宋体" w:hAnsi="宋体" w:cs="宋体" w:hint="eastAsia"/>
          <w:b w:val="0"/>
          <w:bCs w:val="0"/>
          <w:sz w:val="21"/>
          <w:szCs w:val="21"/>
        </w:rPr>
        <w:t>评标</w:t>
      </w:r>
    </w:p>
    <w:p w14:paraId="770A9D90" w14:textId="77777777" w:rsidR="00EC5A3B" w:rsidRDefault="001756BF">
      <w:pPr>
        <w:pStyle w:val="a1"/>
        <w:numPr>
          <w:ilvl w:val="0"/>
          <w:numId w:val="29"/>
        </w:numPr>
        <w:ind w:left="0" w:firstLine="0"/>
        <w:rPr>
          <w:rFonts w:ascii="宋体" w:eastAsia="宋体" w:hAnsi="宋体" w:cs="宋体" w:hint="eastAsia"/>
          <w:b w:val="0"/>
          <w:bCs w:val="0"/>
          <w:sz w:val="21"/>
          <w:szCs w:val="21"/>
        </w:rPr>
      </w:pPr>
      <w:r>
        <w:rPr>
          <w:rFonts w:ascii="宋体" w:eastAsia="宋体" w:hAnsi="宋体" w:cs="宋体" w:hint="eastAsia"/>
          <w:b w:val="0"/>
          <w:bCs w:val="0"/>
          <w:sz w:val="21"/>
          <w:szCs w:val="21"/>
        </w:rPr>
        <w:t>评标方法</w:t>
      </w:r>
    </w:p>
    <w:p w14:paraId="6D4B9EB6" w14:textId="3F23C602" w:rsidR="00EC5A3B" w:rsidRDefault="001756BF">
      <w:pPr>
        <w:pStyle w:val="4"/>
        <w:numPr>
          <w:ilvl w:val="0"/>
          <w:numId w:val="23"/>
        </w:numPr>
        <w:ind w:left="10" w:firstLine="0"/>
        <w:rPr>
          <w:bCs/>
        </w:rPr>
      </w:pPr>
      <w:r>
        <w:rPr>
          <w:rFonts w:hint="eastAsia"/>
          <w:bCs/>
        </w:rPr>
        <w:t>评标方法（</w:t>
      </w:r>
      <w:r w:rsidR="00AE4318">
        <w:rPr>
          <w:rFonts w:hint="eastAsia"/>
          <w:bCs/>
        </w:rPr>
        <w:t>综合评标</w:t>
      </w:r>
      <w:r>
        <w:rPr>
          <w:rFonts w:hint="eastAsia"/>
          <w:bCs/>
        </w:rPr>
        <w:t>）</w:t>
      </w:r>
    </w:p>
    <w:p w14:paraId="0914A0A2" w14:textId="505293DA" w:rsidR="00EC5A3B" w:rsidRDefault="001756BF">
      <w:pPr>
        <w:pStyle w:val="a1"/>
        <w:numPr>
          <w:ilvl w:val="0"/>
          <w:numId w:val="0"/>
        </w:numPr>
        <w:rPr>
          <w:rFonts w:ascii="宋体" w:eastAsia="宋体" w:hAnsi="宋体" w:cs="宋体" w:hint="eastAsia"/>
          <w:b w:val="0"/>
          <w:bCs w:val="0"/>
          <w:sz w:val="21"/>
          <w:szCs w:val="21"/>
        </w:rPr>
      </w:pPr>
      <w:r>
        <w:rPr>
          <w:rFonts w:ascii="宋体" w:eastAsia="宋体" w:hAnsi="宋体" w:cs="宋体" w:hint="eastAsia"/>
          <w:b w:val="0"/>
          <w:bCs w:val="0"/>
          <w:sz w:val="21"/>
          <w:szCs w:val="21"/>
        </w:rPr>
        <w:t>本次招标采用</w:t>
      </w:r>
      <w:r w:rsidR="003E6EA2">
        <w:rPr>
          <w:rFonts w:ascii="宋体" w:eastAsia="宋体" w:hAnsi="宋体" w:cs="宋体" w:hint="eastAsia"/>
          <w:sz w:val="21"/>
          <w:szCs w:val="21"/>
        </w:rPr>
        <w:t>综合评标</w:t>
      </w:r>
      <w:r>
        <w:rPr>
          <w:rFonts w:ascii="宋体" w:eastAsia="宋体" w:hAnsi="宋体" w:cs="宋体" w:hint="eastAsia"/>
          <w:b w:val="0"/>
          <w:bCs w:val="0"/>
          <w:sz w:val="21"/>
          <w:szCs w:val="21"/>
        </w:rPr>
        <w:t>中标，对未中标单位不做任何解释。</w:t>
      </w:r>
    </w:p>
    <w:p w14:paraId="77632BB5" w14:textId="77777777" w:rsidR="00EC5A3B" w:rsidRDefault="001756BF">
      <w:pPr>
        <w:pStyle w:val="a1"/>
        <w:numPr>
          <w:ilvl w:val="0"/>
          <w:numId w:val="29"/>
        </w:numPr>
        <w:ind w:left="0" w:firstLine="0"/>
        <w:rPr>
          <w:rFonts w:ascii="宋体" w:eastAsia="宋体" w:hAnsi="宋体" w:cs="宋体" w:hint="eastAsia"/>
          <w:b w:val="0"/>
          <w:bCs w:val="0"/>
          <w:sz w:val="21"/>
          <w:szCs w:val="21"/>
        </w:rPr>
      </w:pPr>
      <w:r>
        <w:rPr>
          <w:rFonts w:ascii="宋体" w:eastAsia="宋体" w:hAnsi="宋体" w:cs="宋体" w:hint="eastAsia"/>
          <w:b w:val="0"/>
          <w:bCs w:val="0"/>
          <w:sz w:val="21"/>
          <w:szCs w:val="21"/>
        </w:rPr>
        <w:t>评标流程</w:t>
      </w:r>
    </w:p>
    <w:p w14:paraId="3818CE06" w14:textId="77777777" w:rsidR="00EC5A3B" w:rsidRDefault="001756BF">
      <w:pPr>
        <w:numPr>
          <w:ilvl w:val="0"/>
          <w:numId w:val="30"/>
        </w:numPr>
        <w:spacing w:line="360" w:lineRule="auto"/>
        <w:rPr>
          <w:rFonts w:ascii="宋体" w:hAnsi="宋体" w:cs="宋体" w:hint="eastAsia"/>
          <w:b/>
          <w:bCs/>
          <w:color w:val="000000"/>
          <w:szCs w:val="21"/>
        </w:rPr>
      </w:pPr>
      <w:r>
        <w:rPr>
          <w:rFonts w:ascii="宋体" w:hAnsi="宋体" w:cs="宋体" w:hint="eastAsia"/>
          <w:b/>
          <w:bCs/>
          <w:color w:val="000000"/>
          <w:szCs w:val="21"/>
        </w:rPr>
        <w:t>资质标评审：资质标审核通过的单位，可以进入公开唱标环节；</w:t>
      </w:r>
    </w:p>
    <w:p w14:paraId="2AA49AD1" w14:textId="77777777" w:rsidR="00EC5A3B" w:rsidRDefault="001756BF">
      <w:pPr>
        <w:numPr>
          <w:ilvl w:val="0"/>
          <w:numId w:val="30"/>
        </w:numPr>
        <w:spacing w:line="360" w:lineRule="auto"/>
        <w:rPr>
          <w:rFonts w:ascii="宋体" w:hAnsi="宋体" w:cs="宋体" w:hint="eastAsia"/>
          <w:b/>
          <w:bCs/>
          <w:color w:val="000000"/>
          <w:szCs w:val="21"/>
        </w:rPr>
      </w:pPr>
      <w:r>
        <w:rPr>
          <w:rFonts w:ascii="宋体" w:hAnsi="宋体" w:cs="宋体" w:hint="eastAsia"/>
          <w:b/>
          <w:bCs/>
          <w:color w:val="000000"/>
          <w:szCs w:val="21"/>
        </w:rPr>
        <w:t>公开唱标：公示资质标入围单位的开标价格及商务条款响应情况；</w:t>
      </w:r>
    </w:p>
    <w:p w14:paraId="07D40737" w14:textId="30F137DC" w:rsidR="00EC5A3B" w:rsidRDefault="001756BF">
      <w:pPr>
        <w:numPr>
          <w:ilvl w:val="0"/>
          <w:numId w:val="30"/>
        </w:numPr>
        <w:spacing w:line="360" w:lineRule="auto"/>
        <w:rPr>
          <w:rFonts w:ascii="宋体" w:hAnsi="宋体" w:cs="宋体" w:hint="eastAsia"/>
          <w:b/>
          <w:bCs/>
          <w:color w:val="000000"/>
          <w:szCs w:val="21"/>
        </w:rPr>
      </w:pPr>
      <w:r>
        <w:rPr>
          <w:rFonts w:ascii="宋体" w:hAnsi="宋体" w:cs="宋体" w:hint="eastAsia"/>
          <w:b/>
          <w:bCs/>
          <w:color w:val="000000"/>
          <w:szCs w:val="21"/>
        </w:rPr>
        <w:t>商务标评审：商务条款相应确认→价格澄清→商务标评审；</w:t>
      </w:r>
    </w:p>
    <w:p w14:paraId="75CB1EAC" w14:textId="77777777" w:rsidR="00EC5A3B" w:rsidRDefault="001756BF">
      <w:pPr>
        <w:pStyle w:val="a1"/>
        <w:numPr>
          <w:ilvl w:val="0"/>
          <w:numId w:val="29"/>
        </w:numPr>
        <w:ind w:left="0" w:firstLine="0"/>
        <w:rPr>
          <w:rFonts w:ascii="宋体" w:eastAsia="宋体" w:hAnsi="宋体" w:cs="宋体" w:hint="eastAsia"/>
          <w:b w:val="0"/>
          <w:bCs w:val="0"/>
          <w:sz w:val="21"/>
          <w:szCs w:val="21"/>
        </w:rPr>
      </w:pPr>
      <w:r>
        <w:rPr>
          <w:rFonts w:ascii="宋体" w:eastAsia="宋体" w:hAnsi="宋体" w:cs="宋体" w:hint="eastAsia"/>
          <w:b w:val="0"/>
          <w:bCs w:val="0"/>
          <w:sz w:val="21"/>
          <w:szCs w:val="21"/>
        </w:rPr>
        <w:t>评分标准</w:t>
      </w:r>
    </w:p>
    <w:p w14:paraId="0C64A366" w14:textId="77777777" w:rsidR="00EC5A3B" w:rsidRDefault="001756BF">
      <w:pPr>
        <w:pStyle w:val="a1"/>
        <w:numPr>
          <w:ilvl w:val="0"/>
          <w:numId w:val="0"/>
        </w:numPr>
        <w:rPr>
          <w:rFonts w:ascii="宋体" w:eastAsia="宋体" w:hAnsi="宋体" w:cs="宋体" w:hint="eastAsia"/>
          <w:b w:val="0"/>
          <w:bCs w:val="0"/>
          <w:sz w:val="21"/>
          <w:szCs w:val="21"/>
        </w:rPr>
      </w:pPr>
      <w:r>
        <w:rPr>
          <w:rFonts w:ascii="宋体" w:eastAsia="宋体" w:hAnsi="宋体" w:cs="宋体"/>
          <w:b w:val="0"/>
          <w:bCs w:val="0"/>
          <w:sz w:val="21"/>
          <w:szCs w:val="21"/>
        </w:rPr>
        <w:t>3.1选择合理最低价确定中标人；</w:t>
      </w:r>
    </w:p>
    <w:p w14:paraId="0BDD3DB9" w14:textId="77777777" w:rsidR="00EC5A3B" w:rsidRDefault="001756BF">
      <w:pPr>
        <w:pStyle w:val="a1"/>
        <w:numPr>
          <w:ilvl w:val="0"/>
          <w:numId w:val="0"/>
        </w:numPr>
        <w:rPr>
          <w:rFonts w:ascii="宋体" w:eastAsia="宋体" w:hAnsi="宋体" w:cs="宋体" w:hint="eastAsia"/>
          <w:b w:val="0"/>
          <w:bCs w:val="0"/>
          <w:sz w:val="21"/>
          <w:szCs w:val="21"/>
        </w:rPr>
      </w:pPr>
      <w:r>
        <w:rPr>
          <w:rFonts w:ascii="宋体" w:eastAsia="宋体" w:hAnsi="宋体" w:cs="宋体"/>
          <w:b w:val="0"/>
          <w:bCs w:val="0"/>
          <w:sz w:val="21"/>
          <w:szCs w:val="21"/>
        </w:rPr>
        <w:t>3.2通过初审者为有效投标；</w:t>
      </w:r>
    </w:p>
    <w:p w14:paraId="4195A87D" w14:textId="77777777" w:rsidR="00EC5A3B" w:rsidRDefault="001756BF">
      <w:pPr>
        <w:pStyle w:val="a1"/>
        <w:numPr>
          <w:ilvl w:val="0"/>
          <w:numId w:val="0"/>
        </w:numPr>
        <w:rPr>
          <w:rFonts w:ascii="宋体" w:eastAsia="宋体" w:hAnsi="宋体" w:cs="宋体" w:hint="eastAsia"/>
          <w:b w:val="0"/>
          <w:bCs w:val="0"/>
          <w:sz w:val="21"/>
          <w:szCs w:val="21"/>
        </w:rPr>
      </w:pPr>
      <w:r>
        <w:rPr>
          <w:rFonts w:ascii="宋体" w:eastAsia="宋体" w:hAnsi="宋体" w:cs="宋体"/>
          <w:b w:val="0"/>
          <w:bCs w:val="0"/>
          <w:sz w:val="21"/>
          <w:szCs w:val="21"/>
        </w:rPr>
        <w:t>3.3投标人提交的投标文件和资料必须真实有效。合同签订前，招标人有权组织联合小组（财务、技术、设备、质量等）到中标候选人实地审核，如发现投标文件和资料有弄虚作假，招标人有权取消</w:t>
      </w:r>
      <w:r>
        <w:rPr>
          <w:rFonts w:ascii="宋体" w:eastAsia="宋体" w:hAnsi="宋体" w:cs="宋体"/>
          <w:b w:val="0"/>
          <w:bCs w:val="0"/>
          <w:sz w:val="21"/>
          <w:szCs w:val="21"/>
        </w:rPr>
        <w:lastRenderedPageBreak/>
        <w:t>其中标候选人资格，同时招标人有权扣留其投标保证金。</w:t>
      </w:r>
    </w:p>
    <w:p w14:paraId="256DABCA" w14:textId="77777777" w:rsidR="00EC5A3B" w:rsidRDefault="001756BF">
      <w:pPr>
        <w:pStyle w:val="a1"/>
      </w:pPr>
      <w:r>
        <w:rPr>
          <w:rFonts w:hint="eastAsia"/>
        </w:rPr>
        <w:t>定标</w:t>
      </w:r>
    </w:p>
    <w:p w14:paraId="7B6418D4" w14:textId="109305EC" w:rsidR="00EC5A3B" w:rsidRDefault="001756BF">
      <w:pPr>
        <w:pStyle w:val="a1"/>
        <w:numPr>
          <w:ilvl w:val="0"/>
          <w:numId w:val="0"/>
        </w:numPr>
        <w:rPr>
          <w:rFonts w:ascii="宋体" w:eastAsia="宋体" w:hAnsi="宋体" w:cs="宋体" w:hint="eastAsia"/>
          <w:b w:val="0"/>
          <w:bCs w:val="0"/>
          <w:sz w:val="21"/>
          <w:szCs w:val="21"/>
        </w:rPr>
      </w:pPr>
      <w:r>
        <w:rPr>
          <w:rFonts w:ascii="宋体" w:eastAsia="宋体" w:hAnsi="宋体" w:cs="宋体" w:hint="eastAsia"/>
          <w:b w:val="0"/>
          <w:bCs w:val="0"/>
          <w:sz w:val="21"/>
          <w:szCs w:val="21"/>
        </w:rPr>
        <w:t>本项目只产生</w:t>
      </w:r>
      <w:r>
        <w:rPr>
          <w:rFonts w:ascii="宋体" w:eastAsia="宋体" w:hAnsi="宋体" w:cs="宋体" w:hint="eastAsia"/>
          <w:b w:val="0"/>
          <w:bCs w:val="0"/>
          <w:sz w:val="21"/>
          <w:szCs w:val="21"/>
          <w:u w:val="single"/>
        </w:rPr>
        <w:t>1</w:t>
      </w:r>
      <w:r>
        <w:rPr>
          <w:rFonts w:ascii="宋体" w:eastAsia="宋体" w:hAnsi="宋体" w:cs="宋体" w:hint="eastAsia"/>
          <w:b w:val="0"/>
          <w:bCs w:val="0"/>
          <w:sz w:val="21"/>
          <w:szCs w:val="21"/>
        </w:rPr>
        <w:t>个中标人。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的，则本次评标作废或变更意向中标人。</w:t>
      </w:r>
    </w:p>
    <w:p w14:paraId="4A1982EA" w14:textId="77777777" w:rsidR="00EC5A3B" w:rsidRDefault="001756BF">
      <w:pPr>
        <w:pStyle w:val="a1"/>
      </w:pPr>
      <w:proofErr w:type="gramStart"/>
      <w:r>
        <w:rPr>
          <w:rFonts w:hint="eastAsia"/>
        </w:rPr>
        <w:t>废标及</w:t>
      </w:r>
      <w:proofErr w:type="gramEnd"/>
      <w:r>
        <w:rPr>
          <w:rFonts w:hint="eastAsia"/>
        </w:rPr>
        <w:t>终止招标</w:t>
      </w:r>
    </w:p>
    <w:p w14:paraId="4FC01543" w14:textId="77777777" w:rsidR="00EC5A3B" w:rsidRDefault="001756BF">
      <w:pPr>
        <w:spacing w:line="360" w:lineRule="auto"/>
        <w:rPr>
          <w:rFonts w:ascii="宋体" w:hAnsi="宋体" w:cs="宋体" w:hint="eastAsia"/>
          <w:color w:val="000000"/>
          <w:szCs w:val="21"/>
        </w:rPr>
      </w:pPr>
      <w:r>
        <w:rPr>
          <w:rFonts w:ascii="宋体" w:hAnsi="宋体" w:cs="宋体"/>
          <w:color w:val="000000"/>
          <w:szCs w:val="21"/>
        </w:rPr>
        <w:t>1.</w:t>
      </w:r>
      <w:r>
        <w:rPr>
          <w:rFonts w:ascii="宋体" w:hAnsi="宋体" w:cs="宋体" w:hint="eastAsia"/>
          <w:color w:val="000000"/>
          <w:szCs w:val="21"/>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16FC8568" w14:textId="77777777" w:rsidR="00EC5A3B" w:rsidRDefault="001756BF">
      <w:pPr>
        <w:spacing w:line="360" w:lineRule="auto"/>
        <w:ind w:left="425" w:right="2" w:hanging="425"/>
        <w:rPr>
          <w:rFonts w:ascii="宋体" w:hAnsi="宋体" w:cs="宋体" w:hint="eastAsia"/>
          <w:color w:val="000000"/>
          <w:szCs w:val="21"/>
        </w:rPr>
      </w:pPr>
      <w:r>
        <w:rPr>
          <w:rFonts w:ascii="宋体" w:hAnsi="宋体" w:cs="宋体"/>
          <w:color w:val="000000"/>
          <w:szCs w:val="21"/>
        </w:rPr>
        <w:t>(1)</w:t>
      </w:r>
      <w:r>
        <w:rPr>
          <w:rFonts w:ascii="宋体" w:hAnsi="宋体" w:cs="宋体" w:hint="eastAsia"/>
          <w:color w:val="000000"/>
          <w:szCs w:val="21"/>
        </w:rPr>
        <w:t>投标人提供的有关资格、资质证明文件不合格、不真实或提供虚假投标材料；</w:t>
      </w:r>
    </w:p>
    <w:p w14:paraId="7096A6FE" w14:textId="77777777" w:rsidR="00EC5A3B" w:rsidRDefault="001756BF">
      <w:pPr>
        <w:spacing w:line="360" w:lineRule="auto"/>
        <w:ind w:left="425" w:right="2" w:hanging="425"/>
        <w:rPr>
          <w:rFonts w:ascii="宋体" w:hAnsi="宋体" w:cs="宋体" w:hint="eastAsia"/>
          <w:color w:val="000000"/>
          <w:szCs w:val="21"/>
        </w:rPr>
      </w:pPr>
      <w:r>
        <w:rPr>
          <w:rFonts w:ascii="宋体" w:hAnsi="宋体" w:cs="宋体"/>
          <w:color w:val="000000"/>
          <w:szCs w:val="21"/>
        </w:rPr>
        <w:t>(2)</w:t>
      </w:r>
      <w:r>
        <w:rPr>
          <w:rFonts w:ascii="宋体" w:hAnsi="宋体" w:cs="宋体" w:hint="eastAsia"/>
          <w:color w:val="000000"/>
          <w:szCs w:val="21"/>
        </w:rPr>
        <w:t>投标人在报价有效期内撤回投标；</w:t>
      </w:r>
    </w:p>
    <w:p w14:paraId="5E9151A9" w14:textId="77777777" w:rsidR="00EC5A3B" w:rsidRDefault="001756BF">
      <w:pPr>
        <w:spacing w:line="360" w:lineRule="auto"/>
        <w:ind w:left="425" w:right="2" w:hanging="425"/>
        <w:rPr>
          <w:rFonts w:ascii="宋体" w:hAnsi="宋体" w:cs="宋体" w:hint="eastAsia"/>
          <w:color w:val="000000"/>
          <w:szCs w:val="21"/>
        </w:rPr>
      </w:pPr>
      <w:r>
        <w:rPr>
          <w:rFonts w:ascii="宋体" w:hAnsi="宋体" w:cs="宋体"/>
          <w:color w:val="000000"/>
          <w:szCs w:val="21"/>
        </w:rPr>
        <w:t>(3)</w:t>
      </w:r>
      <w:r>
        <w:rPr>
          <w:rFonts w:ascii="宋体" w:hAnsi="宋体" w:cs="宋体" w:hint="eastAsia"/>
          <w:color w:val="000000"/>
          <w:szCs w:val="21"/>
        </w:rPr>
        <w:t>在整个评标过程中，投标人有企图影响评标结果公正性的任何活动；</w:t>
      </w:r>
    </w:p>
    <w:p w14:paraId="07F6B61C" w14:textId="77777777" w:rsidR="00EC5A3B" w:rsidRDefault="001756BF">
      <w:pPr>
        <w:spacing w:line="360" w:lineRule="auto"/>
        <w:ind w:left="425" w:right="2" w:hanging="425"/>
        <w:rPr>
          <w:rFonts w:ascii="宋体" w:hAnsi="宋体" w:cs="宋体" w:hint="eastAsia"/>
          <w:color w:val="000000"/>
          <w:szCs w:val="21"/>
        </w:rPr>
      </w:pPr>
      <w:r>
        <w:rPr>
          <w:rFonts w:ascii="宋体" w:hAnsi="宋体" w:cs="宋体"/>
          <w:color w:val="000000"/>
          <w:szCs w:val="21"/>
        </w:rPr>
        <w:t>(4)</w:t>
      </w:r>
      <w:r>
        <w:rPr>
          <w:rFonts w:ascii="宋体" w:hAnsi="宋体" w:cs="宋体" w:hint="eastAsia"/>
          <w:color w:val="000000"/>
          <w:szCs w:val="21"/>
        </w:rPr>
        <w:t>投标人以任何方式诋毁其他投标人；</w:t>
      </w:r>
    </w:p>
    <w:p w14:paraId="1EB5115D" w14:textId="77777777" w:rsidR="00EC5A3B" w:rsidRDefault="001756BF">
      <w:pPr>
        <w:spacing w:line="360" w:lineRule="auto"/>
        <w:ind w:left="425" w:right="2" w:hanging="425"/>
        <w:rPr>
          <w:rFonts w:ascii="宋体" w:hAnsi="宋体" w:cs="宋体" w:hint="eastAsia"/>
          <w:color w:val="000000"/>
          <w:szCs w:val="21"/>
        </w:rPr>
      </w:pPr>
      <w:r>
        <w:rPr>
          <w:rFonts w:ascii="宋体" w:hAnsi="宋体" w:cs="宋体"/>
          <w:color w:val="000000"/>
          <w:szCs w:val="21"/>
        </w:rPr>
        <w:t>(5)</w:t>
      </w:r>
      <w:r>
        <w:rPr>
          <w:rFonts w:ascii="宋体" w:hAnsi="宋体" w:cs="宋体" w:hint="eastAsia"/>
          <w:color w:val="000000"/>
          <w:szCs w:val="21"/>
        </w:rPr>
        <w:t>投标人串通投标；</w:t>
      </w:r>
    </w:p>
    <w:p w14:paraId="2367D150" w14:textId="77777777" w:rsidR="00EC5A3B" w:rsidRDefault="001756BF">
      <w:pPr>
        <w:pStyle w:val="af0"/>
        <w:spacing w:line="360" w:lineRule="auto"/>
        <w:ind w:left="425" w:hanging="425"/>
        <w:rPr>
          <w:rFonts w:hAnsi="宋体" w:cs="宋体" w:hint="eastAsia"/>
          <w:szCs w:val="21"/>
        </w:rPr>
      </w:pPr>
      <w:r>
        <w:rPr>
          <w:rFonts w:hAnsi="宋体" w:cs="宋体"/>
          <w:szCs w:val="21"/>
        </w:rPr>
        <w:t>(6)</w:t>
      </w:r>
      <w:r>
        <w:rPr>
          <w:rFonts w:hAnsi="宋体" w:cs="宋体" w:hint="eastAsia"/>
          <w:color w:val="000000"/>
          <w:szCs w:val="21"/>
        </w:rPr>
        <w:t>投标人被举报、检举，并经招标人查实无误的；</w:t>
      </w:r>
    </w:p>
    <w:p w14:paraId="60D5AA33" w14:textId="77777777" w:rsidR="00EC5A3B" w:rsidRDefault="001756BF">
      <w:pPr>
        <w:spacing w:line="360" w:lineRule="auto"/>
        <w:ind w:left="425" w:right="2" w:hanging="425"/>
        <w:rPr>
          <w:rFonts w:ascii="宋体" w:hAnsi="宋体" w:cs="宋体" w:hint="eastAsia"/>
          <w:color w:val="000000"/>
          <w:szCs w:val="21"/>
        </w:rPr>
      </w:pPr>
      <w:r>
        <w:rPr>
          <w:rFonts w:ascii="宋体" w:hAnsi="宋体" w:cs="宋体"/>
          <w:color w:val="000000"/>
          <w:szCs w:val="21"/>
        </w:rPr>
        <w:t>(7)</w:t>
      </w:r>
      <w:r>
        <w:rPr>
          <w:rFonts w:ascii="宋体" w:hAnsi="宋体" w:cs="宋体" w:hint="eastAsia"/>
          <w:color w:val="000000"/>
          <w:szCs w:val="21"/>
        </w:rPr>
        <w:t>以他人名义投标或者以其他方式弄虚作假，骗取中标的；</w:t>
      </w:r>
    </w:p>
    <w:p w14:paraId="7FEF52F2" w14:textId="77777777" w:rsidR="00EC5A3B" w:rsidRDefault="001756BF">
      <w:pPr>
        <w:spacing w:line="360" w:lineRule="auto"/>
        <w:rPr>
          <w:rFonts w:ascii="宋体" w:hAnsi="宋体" w:cs="宋体" w:hint="eastAsia"/>
          <w:szCs w:val="21"/>
        </w:rPr>
      </w:pPr>
      <w:r>
        <w:rPr>
          <w:rFonts w:ascii="宋体" w:hAnsi="宋体" w:cs="宋体"/>
          <w:szCs w:val="21"/>
        </w:rPr>
        <w:t>(8)</w:t>
      </w:r>
      <w:r>
        <w:rPr>
          <w:rFonts w:ascii="宋体" w:hAnsi="宋体" w:cs="宋体" w:hint="eastAsia"/>
          <w:szCs w:val="21"/>
        </w:rPr>
        <w:t>投标人负责人为同一人或者存在控股、管理关系的不同单位；</w:t>
      </w:r>
    </w:p>
    <w:p w14:paraId="1B4E07C0" w14:textId="77777777" w:rsidR="00EC5A3B" w:rsidRDefault="001756BF">
      <w:pPr>
        <w:rPr>
          <w:rFonts w:ascii="宋体" w:hAnsi="宋体" w:cs="宋体" w:hint="eastAsia"/>
          <w:szCs w:val="21"/>
        </w:rPr>
      </w:pPr>
      <w:r>
        <w:rPr>
          <w:rFonts w:ascii="宋体" w:hAnsi="宋体" w:cs="宋体"/>
          <w:szCs w:val="21"/>
        </w:rPr>
        <w:t>(9)</w:t>
      </w:r>
      <w:r>
        <w:rPr>
          <w:rFonts w:ascii="宋体" w:hAnsi="宋体" w:cs="宋体" w:hint="eastAsia"/>
          <w:szCs w:val="21"/>
        </w:rPr>
        <w:t>有效投标不足三家；</w:t>
      </w:r>
    </w:p>
    <w:p w14:paraId="1B8C11B7" w14:textId="77777777" w:rsidR="00EC5A3B" w:rsidRDefault="001756BF">
      <w:pPr>
        <w:spacing w:line="360" w:lineRule="auto"/>
        <w:ind w:left="425" w:right="2" w:hanging="425"/>
        <w:rPr>
          <w:rFonts w:ascii="宋体" w:hAnsi="宋体" w:cs="宋体" w:hint="eastAsia"/>
          <w:szCs w:val="21"/>
        </w:rPr>
      </w:pPr>
      <w:r>
        <w:rPr>
          <w:rFonts w:ascii="宋体" w:hAnsi="宋体" w:cs="宋体"/>
          <w:szCs w:val="21"/>
        </w:rPr>
        <w:t>(10)</w:t>
      </w:r>
      <w:r>
        <w:rPr>
          <w:rFonts w:ascii="宋体" w:hAnsi="宋体" w:cs="宋体" w:hint="eastAsia"/>
          <w:szCs w:val="21"/>
        </w:rPr>
        <w:t>不同投标人的投标文件异常一致或者投标报价呈规律性差异的；</w:t>
      </w:r>
    </w:p>
    <w:p w14:paraId="67905F76" w14:textId="77777777" w:rsidR="00EC5A3B" w:rsidRDefault="001756BF">
      <w:pPr>
        <w:spacing w:line="360" w:lineRule="auto"/>
        <w:ind w:left="425" w:right="2" w:hanging="425"/>
        <w:rPr>
          <w:rFonts w:ascii="宋体" w:hAnsi="宋体" w:cs="宋体" w:hint="eastAsia"/>
          <w:szCs w:val="21"/>
        </w:rPr>
      </w:pPr>
      <w:r>
        <w:rPr>
          <w:rFonts w:ascii="宋体" w:hAnsi="宋体" w:cs="宋体"/>
          <w:szCs w:val="21"/>
        </w:rPr>
        <w:t>(11)</w:t>
      </w:r>
      <w:r>
        <w:rPr>
          <w:rFonts w:ascii="宋体" w:hAnsi="宋体" w:cs="宋体" w:hint="eastAsia"/>
          <w:szCs w:val="21"/>
        </w:rPr>
        <w:t>投标人报价均超过最高限价的；</w:t>
      </w:r>
    </w:p>
    <w:p w14:paraId="28AB24BC" w14:textId="77777777" w:rsidR="00EC5A3B" w:rsidRDefault="001756BF">
      <w:pPr>
        <w:spacing w:line="360" w:lineRule="auto"/>
        <w:ind w:left="425" w:right="2" w:hanging="425"/>
        <w:rPr>
          <w:rFonts w:ascii="宋体" w:hAnsi="宋体" w:cs="宋体" w:hint="eastAsia"/>
          <w:color w:val="000000"/>
          <w:szCs w:val="21"/>
        </w:rPr>
      </w:pPr>
      <w:r>
        <w:rPr>
          <w:rFonts w:ascii="宋体" w:hAnsi="宋体" w:cs="宋体"/>
          <w:color w:val="000000"/>
          <w:szCs w:val="21"/>
        </w:rPr>
        <w:t>(12)</w:t>
      </w:r>
      <w:r>
        <w:rPr>
          <w:rFonts w:ascii="宋体" w:hAnsi="宋体" w:cs="宋体" w:hint="eastAsia"/>
          <w:color w:val="000000"/>
          <w:szCs w:val="21"/>
        </w:rPr>
        <w:t>未按要求填报商务报价资料，对招标开展造成较大影响；</w:t>
      </w:r>
    </w:p>
    <w:p w14:paraId="30AE8678" w14:textId="722EF661" w:rsidR="00EC5A3B" w:rsidRDefault="001756BF" w:rsidP="005670CA">
      <w:pPr>
        <w:spacing w:line="360" w:lineRule="auto"/>
        <w:ind w:left="425" w:right="2" w:hanging="425"/>
        <w:rPr>
          <w:rFonts w:ascii="宋体" w:hAnsi="宋体" w:cs="宋体" w:hint="eastAsia"/>
          <w:color w:val="000000"/>
          <w:szCs w:val="21"/>
        </w:rPr>
      </w:pPr>
      <w:r>
        <w:rPr>
          <w:rFonts w:ascii="宋体" w:hAnsi="宋体" w:cs="宋体"/>
          <w:color w:val="000000"/>
          <w:szCs w:val="21"/>
        </w:rPr>
        <w:t>(13)</w:t>
      </w:r>
      <w:r>
        <w:rPr>
          <w:rFonts w:ascii="宋体" w:hAnsi="宋体" w:cs="宋体" w:hint="eastAsia"/>
          <w:color w:val="000000"/>
          <w:szCs w:val="21"/>
        </w:rPr>
        <w:t>法律、法规规定的其他情况。</w:t>
      </w:r>
    </w:p>
    <w:p w14:paraId="326981DC" w14:textId="77777777" w:rsidR="00EC5A3B" w:rsidRDefault="001756BF">
      <w:pPr>
        <w:spacing w:line="360" w:lineRule="auto"/>
        <w:ind w:left="425" w:right="2" w:hanging="425"/>
        <w:rPr>
          <w:rFonts w:ascii="宋体" w:hAnsi="宋体" w:cs="宋体" w:hint="eastAsia"/>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出现下列情形之一，招标人有权否决所有投标人的投标，并终止招标。</w:t>
      </w:r>
    </w:p>
    <w:p w14:paraId="14A7ADB7" w14:textId="77777777" w:rsidR="00EC5A3B" w:rsidRDefault="001756BF">
      <w:pPr>
        <w:rPr>
          <w:rFonts w:ascii="宋体" w:hAnsi="宋体" w:cs="宋体" w:hint="eastAsia"/>
          <w:b/>
          <w:bCs/>
          <w:color w:val="FF0000"/>
          <w:sz w:val="18"/>
          <w:szCs w:val="18"/>
        </w:rPr>
      </w:pPr>
      <w:r>
        <w:rPr>
          <w:rFonts w:ascii="宋体" w:hAnsi="宋体" w:cs="宋体"/>
          <w:szCs w:val="21"/>
        </w:rPr>
        <w:t>(</w:t>
      </w:r>
      <w:r>
        <w:rPr>
          <w:rFonts w:ascii="宋体" w:hAnsi="宋体" w:cs="宋体" w:hint="eastAsia"/>
          <w:szCs w:val="21"/>
        </w:rPr>
        <w:t>1</w:t>
      </w:r>
      <w:r>
        <w:rPr>
          <w:rFonts w:ascii="宋体" w:hAnsi="宋体" w:cs="宋体"/>
          <w:szCs w:val="21"/>
        </w:rPr>
        <w:t>)</w:t>
      </w:r>
      <w:r>
        <w:rPr>
          <w:rFonts w:ascii="宋体" w:hAnsi="宋体" w:cs="宋体" w:hint="eastAsia"/>
          <w:szCs w:val="21"/>
        </w:rPr>
        <w:t>符合条件的投标人或者对招标文件做实质响应的投标人不足三家的；</w:t>
      </w:r>
    </w:p>
    <w:p w14:paraId="7FC00252" w14:textId="77777777" w:rsidR="00EC5A3B" w:rsidRDefault="001756BF">
      <w:pPr>
        <w:spacing w:line="360" w:lineRule="auto"/>
        <w:ind w:left="425" w:right="2" w:hanging="425"/>
        <w:rPr>
          <w:rFonts w:ascii="宋体" w:hAnsi="宋体" w:cs="宋体" w:hint="eastAsia"/>
          <w:szCs w:val="21"/>
        </w:rPr>
      </w:pPr>
      <w:r>
        <w:rPr>
          <w:rFonts w:ascii="宋体" w:hAnsi="宋体" w:cs="宋体"/>
          <w:szCs w:val="21"/>
        </w:rPr>
        <w:t>(</w:t>
      </w:r>
      <w:r>
        <w:rPr>
          <w:rFonts w:ascii="宋体" w:hAnsi="宋体" w:cs="宋体" w:hint="eastAsia"/>
          <w:szCs w:val="21"/>
        </w:rPr>
        <w:t>2</w:t>
      </w:r>
      <w:r>
        <w:rPr>
          <w:rFonts w:ascii="宋体" w:hAnsi="宋体" w:cs="宋体"/>
          <w:szCs w:val="21"/>
        </w:rPr>
        <w:t>)</w:t>
      </w:r>
      <w:r>
        <w:rPr>
          <w:rFonts w:ascii="宋体" w:hAnsi="宋体" w:cs="宋体" w:hint="eastAsia"/>
          <w:szCs w:val="21"/>
        </w:rPr>
        <w:t>出现影响采购公正的违法、违规行为的；</w:t>
      </w:r>
    </w:p>
    <w:p w14:paraId="0425F084" w14:textId="77777777" w:rsidR="00EC5A3B" w:rsidRDefault="001756BF">
      <w:pPr>
        <w:spacing w:line="360" w:lineRule="auto"/>
        <w:ind w:left="425" w:right="2" w:hanging="425"/>
        <w:rPr>
          <w:rFonts w:ascii="宋体" w:hAnsi="宋体" w:cs="宋体" w:hint="eastAsia"/>
          <w:bCs/>
          <w:szCs w:val="21"/>
        </w:rPr>
      </w:pPr>
      <w:r>
        <w:rPr>
          <w:rFonts w:ascii="宋体" w:hAnsi="宋体" w:cs="宋体"/>
          <w:bCs/>
          <w:szCs w:val="21"/>
        </w:rPr>
        <w:t>(</w:t>
      </w:r>
      <w:r>
        <w:rPr>
          <w:rFonts w:ascii="宋体" w:hAnsi="宋体" w:cs="宋体" w:hint="eastAsia"/>
          <w:bCs/>
          <w:szCs w:val="21"/>
        </w:rPr>
        <w:t>3</w:t>
      </w:r>
      <w:r>
        <w:rPr>
          <w:rFonts w:ascii="宋体" w:hAnsi="宋体" w:cs="宋体"/>
          <w:bCs/>
          <w:szCs w:val="21"/>
        </w:rPr>
        <w:t>)</w:t>
      </w:r>
      <w:r>
        <w:rPr>
          <w:rFonts w:ascii="宋体" w:hAnsi="宋体" w:cs="宋体" w:hint="eastAsia"/>
          <w:bCs/>
          <w:szCs w:val="21"/>
        </w:rPr>
        <w:t>评标委员会经评审，认为所有投标都不符合招标文件要求的；</w:t>
      </w:r>
    </w:p>
    <w:p w14:paraId="3E889AA5" w14:textId="77777777" w:rsidR="00EC5A3B" w:rsidRDefault="001756BF">
      <w:pPr>
        <w:spacing w:line="360" w:lineRule="auto"/>
        <w:ind w:left="425" w:right="2" w:hanging="425"/>
        <w:rPr>
          <w:rFonts w:ascii="宋体" w:hAnsi="宋体" w:cs="宋体" w:hint="eastAsia"/>
          <w:bCs/>
          <w:szCs w:val="21"/>
        </w:rPr>
      </w:pPr>
      <w:r>
        <w:rPr>
          <w:rFonts w:ascii="宋体" w:hAnsi="宋体" w:cs="宋体"/>
          <w:bCs/>
          <w:szCs w:val="21"/>
        </w:rPr>
        <w:t>(</w:t>
      </w:r>
      <w:r>
        <w:rPr>
          <w:rFonts w:ascii="宋体" w:hAnsi="宋体" w:cs="宋体" w:hint="eastAsia"/>
          <w:bCs/>
          <w:szCs w:val="21"/>
        </w:rPr>
        <w:t>4</w:t>
      </w:r>
      <w:r>
        <w:rPr>
          <w:rFonts w:ascii="宋体" w:hAnsi="宋体" w:cs="宋体"/>
          <w:bCs/>
          <w:szCs w:val="21"/>
        </w:rPr>
        <w:t>)</w:t>
      </w:r>
      <w:r>
        <w:rPr>
          <w:rFonts w:ascii="宋体" w:hAnsi="宋体" w:cs="宋体" w:hint="eastAsia"/>
          <w:bCs/>
          <w:szCs w:val="21"/>
        </w:rPr>
        <w:t>因重大变故，采购任务取消的</w:t>
      </w:r>
      <w:bookmarkStart w:id="18" w:name="OLE_LINK28"/>
      <w:bookmarkStart w:id="19" w:name="OLE_LINK29"/>
      <w:bookmarkStart w:id="20" w:name="OLE_LINK26"/>
      <w:bookmarkStart w:id="21" w:name="OLE_LINK25"/>
      <w:bookmarkStart w:id="22" w:name="OLE_LINK27"/>
      <w:r>
        <w:rPr>
          <w:rFonts w:ascii="宋体" w:hAnsi="宋体" w:cs="宋体" w:hint="eastAsia"/>
          <w:bCs/>
          <w:szCs w:val="21"/>
        </w:rPr>
        <w:t>；</w:t>
      </w:r>
      <w:bookmarkEnd w:id="18"/>
      <w:bookmarkEnd w:id="19"/>
      <w:bookmarkEnd w:id="20"/>
      <w:bookmarkEnd w:id="21"/>
      <w:bookmarkEnd w:id="22"/>
    </w:p>
    <w:p w14:paraId="19A1899B" w14:textId="77777777" w:rsidR="00EC5A3B" w:rsidRDefault="001756BF">
      <w:pPr>
        <w:pStyle w:val="af0"/>
        <w:spacing w:line="360" w:lineRule="auto"/>
        <w:ind w:left="425" w:hanging="425"/>
        <w:rPr>
          <w:rFonts w:hAnsi="宋体" w:cs="宋体" w:hint="eastAsia"/>
          <w:bCs/>
          <w:szCs w:val="21"/>
        </w:rPr>
      </w:pPr>
      <w:r>
        <w:rPr>
          <w:rFonts w:hAnsi="宋体" w:cs="宋体"/>
          <w:bCs/>
          <w:szCs w:val="21"/>
        </w:rPr>
        <w:t>(</w:t>
      </w:r>
      <w:r>
        <w:rPr>
          <w:rFonts w:hAnsi="宋体" w:cs="宋体" w:hint="eastAsia"/>
          <w:bCs/>
          <w:szCs w:val="21"/>
        </w:rPr>
        <w:t>5</w:t>
      </w:r>
      <w:r>
        <w:rPr>
          <w:rFonts w:hAnsi="宋体" w:cs="宋体"/>
          <w:bCs/>
          <w:szCs w:val="21"/>
        </w:rPr>
        <w:t>)</w:t>
      </w:r>
      <w:r>
        <w:rPr>
          <w:rFonts w:hAnsi="宋体" w:cs="宋体" w:hint="eastAsia"/>
          <w:bCs/>
          <w:szCs w:val="21"/>
        </w:rPr>
        <w:t>招标人认为其他应终止招标的情形。</w:t>
      </w:r>
    </w:p>
    <w:p w14:paraId="6528B4BB" w14:textId="77777777" w:rsidR="00EC5A3B" w:rsidRDefault="001756BF">
      <w:pPr>
        <w:spacing w:line="360" w:lineRule="auto"/>
        <w:rPr>
          <w:szCs w:val="21"/>
        </w:rPr>
      </w:pPr>
      <w:r>
        <w:rPr>
          <w:rFonts w:ascii="宋体" w:hAnsi="宋体" w:cs="宋体" w:hint="eastAsia"/>
          <w:szCs w:val="21"/>
        </w:rPr>
        <w:t>3</w:t>
      </w:r>
      <w:r>
        <w:rPr>
          <w:szCs w:val="21"/>
        </w:rPr>
        <w:t>.</w:t>
      </w:r>
      <w:r>
        <w:rPr>
          <w:rFonts w:ascii="宋体" w:hAnsi="宋体" w:cs="宋体" w:hint="eastAsia"/>
          <w:color w:val="000000"/>
          <w:szCs w:val="21"/>
        </w:rPr>
        <w:t>中标人瑕疵滞后发现的处理原则：无论基于何种原因，各项本应作为拒绝处理的情形，即便未被及</w:t>
      </w:r>
      <w:r>
        <w:rPr>
          <w:rFonts w:ascii="宋体" w:hAnsi="宋体" w:cs="宋体" w:hint="eastAsia"/>
          <w:color w:val="000000"/>
          <w:szCs w:val="21"/>
        </w:rPr>
        <w:lastRenderedPageBreak/>
        <w:t>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65AA5754" w14:textId="77777777" w:rsidR="00EC5A3B" w:rsidRDefault="001756BF">
      <w:pPr>
        <w:pStyle w:val="a1"/>
      </w:pPr>
      <w:r>
        <w:rPr>
          <w:rFonts w:hint="eastAsia"/>
        </w:rPr>
        <w:t>合同签订</w:t>
      </w:r>
    </w:p>
    <w:p w14:paraId="52E512D9" w14:textId="0EAED35D" w:rsidR="00EC5A3B" w:rsidRDefault="001756BF">
      <w:pPr>
        <w:spacing w:line="360" w:lineRule="auto"/>
        <w:rPr>
          <w:rFonts w:ascii="宋体" w:hAnsi="宋体" w:cs="宋体" w:hint="eastAsia"/>
          <w:color w:val="000000"/>
          <w:szCs w:val="21"/>
        </w:rPr>
      </w:pPr>
      <w:r>
        <w:rPr>
          <w:rFonts w:ascii="宋体" w:hAnsi="宋体" w:cs="宋体" w:hint="eastAsia"/>
          <w:color w:val="000000"/>
          <w:szCs w:val="21"/>
        </w:rPr>
        <w:t>1.招标人根据评标工作小组的评标结果确定中标人，并发送中标通知。</w:t>
      </w:r>
    </w:p>
    <w:p w14:paraId="3910E6CC" w14:textId="77777777" w:rsidR="00EC5A3B" w:rsidRDefault="001756BF">
      <w:pPr>
        <w:spacing w:line="360" w:lineRule="auto"/>
        <w:rPr>
          <w:rFonts w:ascii="宋体" w:hAnsi="宋体" w:cs="宋体" w:hint="eastAsia"/>
          <w:color w:val="000000"/>
          <w:szCs w:val="21"/>
        </w:rPr>
      </w:pPr>
      <w:r>
        <w:rPr>
          <w:rFonts w:ascii="宋体" w:hAnsi="宋体" w:cs="宋体" w:hint="eastAsia"/>
          <w:color w:val="000000"/>
          <w:szCs w:val="21"/>
        </w:rPr>
        <w:t>2.中标人应该在中标通知书规定的时间、地点与招标人签订采购合同，否则按照开标后撤回投标处理。</w:t>
      </w:r>
    </w:p>
    <w:p w14:paraId="58730363" w14:textId="77777777" w:rsidR="00EC5A3B" w:rsidRDefault="001756BF">
      <w:pPr>
        <w:spacing w:line="360" w:lineRule="auto"/>
        <w:rPr>
          <w:rFonts w:ascii="宋体" w:hAnsi="宋体" w:cs="宋体" w:hint="eastAsia"/>
          <w:color w:val="000000"/>
          <w:szCs w:val="21"/>
        </w:rPr>
      </w:pPr>
      <w:r>
        <w:rPr>
          <w:rFonts w:ascii="宋体" w:hAnsi="宋体" w:cs="宋体" w:hint="eastAsia"/>
          <w:color w:val="000000"/>
          <w:szCs w:val="21"/>
        </w:rPr>
        <w:t>3.中标人应当按照合同约定的履约责任，在保证质量的前提下完成中标项目，不得将中标项目转包或分包给他人，否则视为违约，招标人有权解除合同。</w:t>
      </w:r>
    </w:p>
    <w:p w14:paraId="4F55E0A7" w14:textId="77777777" w:rsidR="00EC5A3B" w:rsidRDefault="001756BF">
      <w:pPr>
        <w:spacing w:line="360" w:lineRule="auto"/>
        <w:rPr>
          <w:rFonts w:ascii="宋体" w:hAnsi="宋体" w:cs="宋体" w:hint="eastAsia"/>
          <w:b/>
          <w:szCs w:val="21"/>
        </w:rPr>
      </w:pPr>
      <w:r>
        <w:rPr>
          <w:rFonts w:ascii="宋体" w:hAnsi="宋体" w:cs="宋体" w:hint="eastAsia"/>
          <w:b/>
          <w:szCs w:val="21"/>
        </w:rPr>
        <w:t>4.中标人由于履行义务的能力或信用有严重缺陷，招标人有权取消其中标资格，招标人将从中标候选单位中依序重新确定中标人，或重新组织招标；</w:t>
      </w:r>
    </w:p>
    <w:p w14:paraId="2C9851E4" w14:textId="77777777" w:rsidR="00EC5A3B" w:rsidRDefault="001756BF">
      <w:pPr>
        <w:spacing w:line="360" w:lineRule="auto"/>
        <w:rPr>
          <w:rFonts w:ascii="宋体" w:hAnsi="宋体" w:cs="宋体" w:hint="eastAsia"/>
          <w:color w:val="000000"/>
          <w:szCs w:val="21"/>
        </w:rPr>
      </w:pPr>
      <w:r>
        <w:rPr>
          <w:rFonts w:ascii="宋体" w:hAnsi="宋体" w:cs="宋体" w:hint="eastAsia"/>
          <w:b/>
          <w:szCs w:val="21"/>
        </w:rPr>
        <w:t>5.合同以双方最终签署的版本为准。</w:t>
      </w:r>
    </w:p>
    <w:p w14:paraId="6A8A6EE4" w14:textId="77777777" w:rsidR="00EC5A3B" w:rsidRDefault="001756BF">
      <w:pPr>
        <w:pStyle w:val="a1"/>
      </w:pPr>
      <w:r>
        <w:rPr>
          <w:rFonts w:hint="eastAsia"/>
        </w:rPr>
        <w:t>付款</w:t>
      </w:r>
    </w:p>
    <w:p w14:paraId="5BCD2394" w14:textId="5A110266" w:rsidR="00EC5A3B" w:rsidRDefault="001756BF">
      <w:pPr>
        <w:numPr>
          <w:ilvl w:val="0"/>
          <w:numId w:val="31"/>
        </w:numPr>
        <w:spacing w:line="360" w:lineRule="auto"/>
        <w:rPr>
          <w:rFonts w:ascii="宋体" w:hAnsi="宋体" w:cs="宋体" w:hint="eastAsia"/>
          <w:color w:val="000000"/>
          <w:szCs w:val="21"/>
        </w:rPr>
      </w:pPr>
      <w:r>
        <w:rPr>
          <w:rFonts w:ascii="宋体" w:hAnsi="宋体" w:cs="宋体" w:hint="eastAsia"/>
          <w:color w:val="000000"/>
          <w:szCs w:val="21"/>
        </w:rPr>
        <w:t>付款方式：</w:t>
      </w:r>
      <w:r w:rsidR="00815CE9">
        <w:rPr>
          <w:rFonts w:ascii="宋体" w:hAnsi="宋体" w:cs="宋体" w:hint="eastAsia"/>
          <w:color w:val="000000"/>
          <w:szCs w:val="21"/>
        </w:rPr>
        <w:t>承兑</w:t>
      </w:r>
    </w:p>
    <w:p w14:paraId="67DABD2E" w14:textId="20AFA69D" w:rsidR="00EC5A3B" w:rsidRDefault="001756BF">
      <w:pPr>
        <w:numPr>
          <w:ilvl w:val="0"/>
          <w:numId w:val="31"/>
        </w:numPr>
        <w:spacing w:line="360" w:lineRule="auto"/>
        <w:rPr>
          <w:rFonts w:ascii="宋体" w:hAnsi="宋体" w:cs="宋体" w:hint="eastAsia"/>
          <w:color w:val="000000"/>
          <w:szCs w:val="21"/>
        </w:rPr>
      </w:pPr>
      <w:r>
        <w:rPr>
          <w:rFonts w:ascii="宋体" w:hAnsi="宋体" w:cs="宋体" w:hint="eastAsia"/>
          <w:color w:val="000000"/>
          <w:szCs w:val="21"/>
        </w:rPr>
        <w:t>付款节点：</w:t>
      </w:r>
      <w:r w:rsidR="009A10EF">
        <w:rPr>
          <w:rFonts w:ascii="宋体" w:hAnsi="宋体" w:cs="宋体" w:hint="eastAsia"/>
          <w:color w:val="000000"/>
          <w:szCs w:val="21"/>
        </w:rPr>
        <w:t>合同签订后预付30%，在投标方处验收合格后支付30%，在招标方处验收合格后支付30%，剩余</w:t>
      </w:r>
      <w:r w:rsidR="00881152">
        <w:rPr>
          <w:rFonts w:ascii="宋体" w:hAnsi="宋体" w:cs="宋体" w:hint="eastAsia"/>
          <w:color w:val="000000"/>
          <w:szCs w:val="21"/>
        </w:rPr>
        <w:t>1</w:t>
      </w:r>
      <w:r w:rsidR="004943F2">
        <w:rPr>
          <w:rFonts w:ascii="宋体" w:hAnsi="宋体" w:cs="宋体" w:hint="eastAsia"/>
          <w:color w:val="000000"/>
          <w:szCs w:val="21"/>
        </w:rPr>
        <w:t>0%</w:t>
      </w:r>
      <w:r w:rsidR="009A10EF">
        <w:rPr>
          <w:rFonts w:ascii="宋体" w:hAnsi="宋体" w:cs="宋体" w:hint="eastAsia"/>
          <w:color w:val="000000"/>
          <w:szCs w:val="21"/>
        </w:rPr>
        <w:t>质保金在验收合格1年后支付（具体以最终签订合同为准）</w:t>
      </w:r>
    </w:p>
    <w:p w14:paraId="1E64D08E" w14:textId="66E92986" w:rsidR="00EC5A3B" w:rsidRDefault="001756BF" w:rsidP="00646B09">
      <w:pPr>
        <w:pStyle w:val="a1"/>
      </w:pPr>
      <w:r>
        <w:rPr>
          <w:rFonts w:hint="eastAsia"/>
        </w:rPr>
        <w:t>本次招标最终解释权归</w:t>
      </w:r>
      <w:r w:rsidR="00771577">
        <w:rPr>
          <w:rFonts w:hint="eastAsia"/>
        </w:rPr>
        <w:t>盛瑞传动股份</w:t>
      </w:r>
      <w:r>
        <w:rPr>
          <w:rFonts w:hint="eastAsia"/>
        </w:rPr>
        <w:t>有限公司。</w:t>
      </w:r>
      <w:bookmarkStart w:id="23" w:name="_Toc47976607"/>
    </w:p>
    <w:p w14:paraId="641ADD71" w14:textId="77777777" w:rsidR="00480A38" w:rsidRDefault="00480A38">
      <w:pPr>
        <w:pStyle w:val="affa"/>
      </w:pPr>
      <w:bookmarkStart w:id="24" w:name="_Toc1910"/>
    </w:p>
    <w:p w14:paraId="1CA18EF6" w14:textId="0AB1DA93" w:rsidR="00EC5A3B" w:rsidRDefault="001756BF">
      <w:pPr>
        <w:pStyle w:val="affa"/>
      </w:pPr>
      <w:r>
        <w:rPr>
          <w:rFonts w:hint="eastAsia"/>
        </w:rPr>
        <w:t xml:space="preserve">第二部分　</w:t>
      </w:r>
      <w:bookmarkEnd w:id="23"/>
      <w:r>
        <w:rPr>
          <w:rFonts w:hint="eastAsia"/>
        </w:rPr>
        <w:t>技术</w:t>
      </w:r>
      <w:bookmarkEnd w:id="24"/>
      <w:r>
        <w:rPr>
          <w:rFonts w:hint="eastAsia"/>
        </w:rPr>
        <w:t>要求</w:t>
      </w:r>
    </w:p>
    <w:p w14:paraId="7CF62FC2" w14:textId="24AA5D73" w:rsidR="00EC5A3B" w:rsidRDefault="001756BF">
      <w:pPr>
        <w:spacing w:line="360" w:lineRule="auto"/>
        <w:rPr>
          <w:rFonts w:ascii="宋体" w:hAnsi="宋体" w:cs="宋体" w:hint="eastAsia"/>
          <w:b/>
          <w:bCs/>
          <w:color w:val="000000"/>
          <w:szCs w:val="21"/>
        </w:rPr>
      </w:pPr>
      <w:r>
        <w:rPr>
          <w:rFonts w:ascii="宋体" w:hAnsi="宋体" w:cs="宋体" w:hint="eastAsia"/>
          <w:b/>
          <w:bCs/>
          <w:color w:val="000000"/>
          <w:szCs w:val="21"/>
        </w:rPr>
        <w:t>一、技术要求</w:t>
      </w:r>
    </w:p>
    <w:p w14:paraId="71308771" w14:textId="77777777" w:rsidR="00851958" w:rsidRPr="00FC5745" w:rsidRDefault="00851958" w:rsidP="00851958">
      <w:pPr>
        <w:pStyle w:val="a0"/>
        <w:numPr>
          <w:ilvl w:val="0"/>
          <w:numId w:val="0"/>
        </w:numPr>
        <w:ind w:left="709"/>
        <w:rPr>
          <w:b w:val="0"/>
        </w:rPr>
      </w:pPr>
      <w:r w:rsidRPr="00FC5745">
        <w:rPr>
          <w:rFonts w:hint="eastAsia"/>
          <w:b w:val="0"/>
        </w:rPr>
        <w:t>1</w:t>
      </w:r>
      <w:r w:rsidRPr="00FC5745">
        <w:rPr>
          <w:b w:val="0"/>
        </w:rPr>
        <w:t>.</w:t>
      </w:r>
      <w:r>
        <w:rPr>
          <w:b w:val="0"/>
        </w:rPr>
        <w:t xml:space="preserve"> </w:t>
      </w:r>
      <w:r w:rsidRPr="00FC5745">
        <w:rPr>
          <w:b w:val="0"/>
        </w:rPr>
        <w:t>主轴修复</w:t>
      </w:r>
    </w:p>
    <w:p w14:paraId="6DC8DD1B" w14:textId="77777777" w:rsidR="00851958" w:rsidRPr="00FC5745" w:rsidRDefault="00851958" w:rsidP="00851958">
      <w:pPr>
        <w:pStyle w:val="a0"/>
        <w:numPr>
          <w:ilvl w:val="0"/>
          <w:numId w:val="0"/>
        </w:numPr>
        <w:ind w:left="709"/>
        <w:rPr>
          <w:rFonts w:hAnsi="宋体" w:cs="楷体" w:hint="eastAsia"/>
          <w:b w:val="0"/>
          <w:sz w:val="20"/>
        </w:rPr>
      </w:pPr>
      <w:r w:rsidRPr="00FC5745">
        <w:rPr>
          <w:rFonts w:hAnsi="宋体" w:cs="楷体" w:hint="eastAsia"/>
          <w:b w:val="0"/>
          <w:sz w:val="20"/>
        </w:rPr>
        <w:t>1.1</w:t>
      </w:r>
      <w:r w:rsidRPr="00FC5745">
        <w:rPr>
          <w:rFonts w:hAnsi="宋体" w:cs="楷体"/>
          <w:b w:val="0"/>
          <w:sz w:val="20"/>
        </w:rPr>
        <w:t xml:space="preserve"> </w:t>
      </w:r>
      <w:r w:rsidRPr="00FC5745">
        <w:rPr>
          <w:rFonts w:hAnsi="宋体" w:cs="楷体" w:hint="eastAsia"/>
          <w:b w:val="0"/>
          <w:sz w:val="20"/>
        </w:rPr>
        <w:t>主轴锥孔修磨，更换主轴轴承（NSK或同等进口品牌），主轴</w:t>
      </w:r>
      <w:proofErr w:type="gramStart"/>
      <w:r w:rsidRPr="00FC5745">
        <w:rPr>
          <w:rFonts w:hAnsi="宋体" w:cs="楷体" w:hint="eastAsia"/>
          <w:b w:val="0"/>
          <w:sz w:val="20"/>
        </w:rPr>
        <w:t>碟簧及拉刀爪</w:t>
      </w:r>
      <w:proofErr w:type="gramEnd"/>
      <w:r w:rsidRPr="00FC5745">
        <w:rPr>
          <w:rFonts w:hAnsi="宋体" w:cs="楷体" w:hint="eastAsia"/>
          <w:b w:val="0"/>
          <w:sz w:val="20"/>
        </w:rPr>
        <w:t>检查，对损坏</w:t>
      </w:r>
      <w:r>
        <w:rPr>
          <w:rFonts w:hAnsi="宋体" w:cs="楷体" w:hint="eastAsia"/>
          <w:b w:val="0"/>
          <w:sz w:val="20"/>
        </w:rPr>
        <w:t>部位</w:t>
      </w:r>
      <w:r w:rsidRPr="00FC5745">
        <w:rPr>
          <w:rFonts w:hAnsi="宋体" w:cs="楷体" w:hint="eastAsia"/>
          <w:b w:val="0"/>
          <w:sz w:val="20"/>
        </w:rPr>
        <w:t>进行更换，确保主轴精度及</w:t>
      </w:r>
      <w:proofErr w:type="gramStart"/>
      <w:r w:rsidRPr="00FC5745">
        <w:rPr>
          <w:rFonts w:hAnsi="宋体" w:cs="楷体" w:hint="eastAsia"/>
          <w:b w:val="0"/>
          <w:sz w:val="20"/>
        </w:rPr>
        <w:t>锁刀力</w:t>
      </w:r>
      <w:proofErr w:type="gramEnd"/>
      <w:r w:rsidRPr="00FC5745">
        <w:rPr>
          <w:rFonts w:hAnsi="宋体" w:cs="楷体" w:hint="eastAsia"/>
          <w:b w:val="0"/>
          <w:sz w:val="20"/>
        </w:rPr>
        <w:t>。</w:t>
      </w:r>
      <w:r w:rsidRPr="00FC5745">
        <w:rPr>
          <w:rFonts w:hAnsi="宋体" w:cs="楷体" w:hint="eastAsia"/>
          <w:b w:val="0"/>
          <w:sz w:val="20"/>
        </w:rPr>
        <w:br/>
      </w:r>
      <w:r w:rsidRPr="00FC5745">
        <w:rPr>
          <w:rFonts w:hAnsi="宋体" w:cs="楷体"/>
          <w:b w:val="0"/>
          <w:sz w:val="20"/>
        </w:rPr>
        <w:t xml:space="preserve">1.2 </w:t>
      </w:r>
      <w:r w:rsidRPr="00FC5745">
        <w:rPr>
          <w:rFonts w:hAnsi="宋体" w:cs="楷体" w:hint="eastAsia"/>
          <w:b w:val="0"/>
          <w:sz w:val="20"/>
        </w:rPr>
        <w:t>检查主轴传动链，更换人字同步带（德国马牌或同等品牌），对同步轮、锁紧螺母等进行检查、修复。</w:t>
      </w:r>
      <w:r w:rsidRPr="00FC5745">
        <w:rPr>
          <w:rFonts w:hAnsi="宋体" w:cs="楷体" w:hint="eastAsia"/>
          <w:b w:val="0"/>
          <w:sz w:val="20"/>
        </w:rPr>
        <w:br/>
      </w:r>
      <w:r w:rsidRPr="00FC5745">
        <w:rPr>
          <w:rFonts w:hAnsi="宋体" w:cs="楷体"/>
          <w:b w:val="0"/>
          <w:sz w:val="20"/>
        </w:rPr>
        <w:t>1.</w:t>
      </w:r>
      <w:r w:rsidRPr="00FC5745">
        <w:rPr>
          <w:rFonts w:hAnsi="宋体" w:cs="楷体" w:hint="eastAsia"/>
          <w:b w:val="0"/>
          <w:sz w:val="20"/>
        </w:rPr>
        <w:t>3</w:t>
      </w:r>
      <w:r w:rsidRPr="00FC5745">
        <w:rPr>
          <w:rFonts w:hAnsi="宋体" w:cs="楷体"/>
          <w:b w:val="0"/>
          <w:sz w:val="20"/>
        </w:rPr>
        <w:t xml:space="preserve"> </w:t>
      </w:r>
      <w:proofErr w:type="gramStart"/>
      <w:r w:rsidRPr="00FC5745">
        <w:rPr>
          <w:rFonts w:hAnsi="宋体" w:cs="楷体" w:hint="eastAsia"/>
          <w:b w:val="0"/>
          <w:sz w:val="20"/>
        </w:rPr>
        <w:t>送刀油缸</w:t>
      </w:r>
      <w:proofErr w:type="gramEnd"/>
      <w:r w:rsidRPr="00FC5745">
        <w:rPr>
          <w:rFonts w:hAnsi="宋体" w:cs="楷体" w:hint="eastAsia"/>
          <w:b w:val="0"/>
          <w:sz w:val="20"/>
        </w:rPr>
        <w:t>检查，更换损坏部件。</w:t>
      </w:r>
    </w:p>
    <w:p w14:paraId="4DD733BE" w14:textId="77777777" w:rsidR="00851958" w:rsidRPr="00FC5745" w:rsidRDefault="00851958" w:rsidP="00851958">
      <w:pPr>
        <w:pStyle w:val="a0"/>
        <w:numPr>
          <w:ilvl w:val="0"/>
          <w:numId w:val="0"/>
        </w:numPr>
        <w:ind w:left="709"/>
        <w:rPr>
          <w:rFonts w:hAnsi="宋体" w:cs="宋体" w:hint="eastAsia"/>
          <w:b w:val="0"/>
          <w:sz w:val="20"/>
        </w:rPr>
      </w:pPr>
      <w:r w:rsidRPr="00FC5745">
        <w:rPr>
          <w:rFonts w:hAnsi="宋体" w:cs="宋体"/>
          <w:b w:val="0"/>
          <w:sz w:val="20"/>
        </w:rPr>
        <w:t>2</w:t>
      </w:r>
      <w:r>
        <w:rPr>
          <w:rFonts w:hAnsi="宋体" w:cs="宋体"/>
          <w:b w:val="0"/>
          <w:sz w:val="20"/>
        </w:rPr>
        <w:t>.</w:t>
      </w:r>
      <w:r w:rsidRPr="00FC5745">
        <w:rPr>
          <w:rFonts w:hAnsi="宋体" w:cs="宋体"/>
          <w:b w:val="0"/>
          <w:sz w:val="20"/>
        </w:rPr>
        <w:t xml:space="preserve"> </w:t>
      </w:r>
      <w:r w:rsidRPr="00FC5745">
        <w:rPr>
          <w:rFonts w:hAnsi="宋体" w:cs="宋体" w:hint="eastAsia"/>
          <w:b w:val="0"/>
          <w:sz w:val="20"/>
        </w:rPr>
        <w:t>XY轴</w:t>
      </w:r>
      <w:r w:rsidRPr="00FC5745">
        <w:rPr>
          <w:rFonts w:hAnsi="宋体" w:cs="宋体"/>
          <w:b w:val="0"/>
          <w:sz w:val="20"/>
        </w:rPr>
        <w:t>修复</w:t>
      </w:r>
    </w:p>
    <w:p w14:paraId="53E8DF42" w14:textId="77777777" w:rsidR="00851958" w:rsidRPr="00FC5745" w:rsidRDefault="00851958" w:rsidP="00851958">
      <w:pPr>
        <w:pStyle w:val="a0"/>
        <w:numPr>
          <w:ilvl w:val="0"/>
          <w:numId w:val="0"/>
        </w:numPr>
        <w:ind w:left="709"/>
        <w:rPr>
          <w:rFonts w:hAnsi="宋体" w:cs="宋体" w:hint="eastAsia"/>
          <w:b w:val="0"/>
          <w:sz w:val="20"/>
        </w:rPr>
      </w:pPr>
      <w:r w:rsidRPr="00FC5745">
        <w:rPr>
          <w:rFonts w:hAnsi="宋体" w:cs="宋体"/>
          <w:b w:val="0"/>
          <w:sz w:val="20"/>
        </w:rPr>
        <w:t xml:space="preserve">2.1 </w:t>
      </w:r>
      <w:r w:rsidRPr="00FC5745">
        <w:rPr>
          <w:rFonts w:hAnsi="宋体" w:cs="宋体" w:hint="eastAsia"/>
          <w:b w:val="0"/>
          <w:sz w:val="20"/>
        </w:rPr>
        <w:t>X轴、Y轴导轨及丝杠拆卸，对滑块及导轨</w:t>
      </w:r>
      <w:proofErr w:type="gramStart"/>
      <w:r w:rsidRPr="00FC5745">
        <w:rPr>
          <w:rFonts w:hAnsi="宋体" w:cs="宋体" w:hint="eastAsia"/>
          <w:b w:val="0"/>
          <w:sz w:val="20"/>
        </w:rPr>
        <w:t>安装面</w:t>
      </w:r>
      <w:proofErr w:type="gramEnd"/>
      <w:r w:rsidRPr="00FC5745">
        <w:rPr>
          <w:rFonts w:hAnsi="宋体" w:cs="宋体" w:hint="eastAsia"/>
          <w:b w:val="0"/>
          <w:sz w:val="20"/>
        </w:rPr>
        <w:t>进行检查，对超差部分进行修</w:t>
      </w:r>
      <w:proofErr w:type="gramStart"/>
      <w:r w:rsidRPr="00FC5745">
        <w:rPr>
          <w:rFonts w:hAnsi="宋体" w:cs="宋体" w:hint="eastAsia"/>
          <w:b w:val="0"/>
          <w:sz w:val="20"/>
        </w:rPr>
        <w:t>研</w:t>
      </w:r>
      <w:proofErr w:type="gramEnd"/>
      <w:r w:rsidRPr="00FC5745">
        <w:rPr>
          <w:rFonts w:hAnsi="宋体" w:cs="宋体" w:hint="eastAsia"/>
          <w:b w:val="0"/>
          <w:sz w:val="20"/>
        </w:rPr>
        <w:t>，确保安</w:t>
      </w:r>
      <w:r w:rsidRPr="00FC5745">
        <w:rPr>
          <w:rFonts w:hAnsi="宋体" w:cs="宋体" w:hint="eastAsia"/>
          <w:b w:val="0"/>
          <w:sz w:val="20"/>
        </w:rPr>
        <w:lastRenderedPageBreak/>
        <w:t>装精度。</w:t>
      </w:r>
      <w:r w:rsidRPr="00FC5745">
        <w:rPr>
          <w:rFonts w:hAnsi="宋体" w:cs="宋体" w:hint="eastAsia"/>
          <w:b w:val="0"/>
          <w:sz w:val="20"/>
        </w:rPr>
        <w:br/>
        <w:t>2</w:t>
      </w:r>
      <w:r w:rsidRPr="00FC5745">
        <w:rPr>
          <w:rFonts w:hAnsi="宋体" w:cs="宋体"/>
          <w:b w:val="0"/>
          <w:sz w:val="20"/>
        </w:rPr>
        <w:t>.2</w:t>
      </w:r>
      <w:r w:rsidRPr="00FC5745">
        <w:rPr>
          <w:rFonts w:hAnsi="宋体" w:cs="宋体" w:hint="eastAsia"/>
          <w:b w:val="0"/>
          <w:sz w:val="20"/>
        </w:rPr>
        <w:t xml:space="preserve"> 以滑块</w:t>
      </w:r>
      <w:proofErr w:type="gramStart"/>
      <w:r w:rsidRPr="00FC5745">
        <w:rPr>
          <w:rFonts w:hAnsi="宋体" w:cs="宋体" w:hint="eastAsia"/>
          <w:b w:val="0"/>
          <w:sz w:val="20"/>
        </w:rPr>
        <w:t>安装面</w:t>
      </w:r>
      <w:proofErr w:type="gramEnd"/>
      <w:r w:rsidRPr="00FC5745">
        <w:rPr>
          <w:rFonts w:hAnsi="宋体" w:cs="宋体" w:hint="eastAsia"/>
          <w:b w:val="0"/>
          <w:sz w:val="20"/>
        </w:rPr>
        <w:t>为基准对工作台进行精磨。</w:t>
      </w:r>
      <w:r w:rsidRPr="00FC5745">
        <w:rPr>
          <w:rFonts w:hAnsi="宋体" w:cs="宋体" w:hint="eastAsia"/>
          <w:b w:val="0"/>
          <w:sz w:val="20"/>
        </w:rPr>
        <w:br/>
      </w:r>
      <w:r w:rsidRPr="00FC5745">
        <w:rPr>
          <w:rFonts w:hAnsi="宋体" w:cs="宋体"/>
          <w:b w:val="0"/>
          <w:sz w:val="20"/>
        </w:rPr>
        <w:t xml:space="preserve">2.3 </w:t>
      </w:r>
      <w:r w:rsidRPr="00FC5745">
        <w:rPr>
          <w:rFonts w:hAnsi="宋体" w:cs="宋体" w:hint="eastAsia"/>
          <w:b w:val="0"/>
          <w:sz w:val="20"/>
        </w:rPr>
        <w:t>更换X轴、Y轴导轨（P级精度、品牌THK、上银）及丝杠（C3级精度、品牌THK、上银）、轴承。</w:t>
      </w:r>
    </w:p>
    <w:p w14:paraId="27C9BBA6" w14:textId="77777777" w:rsidR="00851958" w:rsidRPr="00FC5745" w:rsidRDefault="00851958" w:rsidP="00851958">
      <w:pPr>
        <w:pStyle w:val="a0"/>
        <w:numPr>
          <w:ilvl w:val="0"/>
          <w:numId w:val="0"/>
        </w:numPr>
        <w:ind w:left="709"/>
        <w:rPr>
          <w:rFonts w:hAnsi="宋体" w:cs="宋体" w:hint="eastAsia"/>
          <w:b w:val="0"/>
          <w:sz w:val="20"/>
        </w:rPr>
      </w:pPr>
      <w:r>
        <w:rPr>
          <w:rFonts w:hAnsi="宋体" w:cs="宋体"/>
          <w:b w:val="0"/>
          <w:sz w:val="20"/>
        </w:rPr>
        <w:t>3</w:t>
      </w:r>
      <w:r w:rsidRPr="00FC5745">
        <w:rPr>
          <w:rFonts w:hAnsi="宋体" w:cs="宋体"/>
          <w:b w:val="0"/>
          <w:sz w:val="20"/>
        </w:rPr>
        <w:t>.</w:t>
      </w:r>
      <w:r w:rsidRPr="00FC5745">
        <w:rPr>
          <w:rFonts w:hAnsi="宋体" w:cs="宋体" w:hint="eastAsia"/>
          <w:b w:val="0"/>
          <w:sz w:val="20"/>
        </w:rPr>
        <w:t xml:space="preserve"> Z轴</w:t>
      </w:r>
      <w:r w:rsidRPr="00FC5745">
        <w:rPr>
          <w:rFonts w:hAnsi="宋体" w:cs="宋体"/>
          <w:b w:val="0"/>
          <w:sz w:val="20"/>
        </w:rPr>
        <w:t>修复</w:t>
      </w:r>
    </w:p>
    <w:p w14:paraId="01308C86" w14:textId="77777777" w:rsidR="00851958" w:rsidRPr="00FC5745" w:rsidRDefault="00851958" w:rsidP="00851958">
      <w:pPr>
        <w:pStyle w:val="a0"/>
        <w:numPr>
          <w:ilvl w:val="0"/>
          <w:numId w:val="0"/>
        </w:numPr>
        <w:ind w:left="709"/>
        <w:rPr>
          <w:rFonts w:hAnsi="宋体" w:cs="楷体" w:hint="eastAsia"/>
          <w:b w:val="0"/>
          <w:sz w:val="20"/>
        </w:rPr>
      </w:pPr>
      <w:r w:rsidRPr="00FC5745">
        <w:rPr>
          <w:rFonts w:hAnsi="宋体" w:cs="楷体" w:hint="eastAsia"/>
          <w:b w:val="0"/>
          <w:sz w:val="20"/>
        </w:rPr>
        <w:t>3.1 Z轴导轨面进行检查，对导轨进行精磨。</w:t>
      </w:r>
      <w:r w:rsidRPr="00FC5745">
        <w:rPr>
          <w:rFonts w:hAnsi="宋体" w:cs="楷体" w:hint="eastAsia"/>
          <w:b w:val="0"/>
          <w:sz w:val="20"/>
        </w:rPr>
        <w:br/>
      </w:r>
      <w:r w:rsidRPr="00FC5745">
        <w:rPr>
          <w:rFonts w:hAnsi="宋体" w:cs="楷体"/>
          <w:b w:val="0"/>
          <w:sz w:val="20"/>
        </w:rPr>
        <w:t xml:space="preserve">3.2 </w:t>
      </w:r>
      <w:r w:rsidRPr="00FC5745">
        <w:rPr>
          <w:rFonts w:hAnsi="宋体" w:cs="楷体" w:hint="eastAsia"/>
          <w:b w:val="0"/>
          <w:sz w:val="20"/>
        </w:rPr>
        <w:t>Z轴贴塑进行更换（意大利FLUORTEN或同等品牌）,以导轨为基准对贴塑面进行精密刮</w:t>
      </w:r>
      <w:proofErr w:type="gramStart"/>
      <w:r w:rsidRPr="00FC5745">
        <w:rPr>
          <w:rFonts w:hAnsi="宋体" w:cs="楷体" w:hint="eastAsia"/>
          <w:b w:val="0"/>
          <w:sz w:val="20"/>
        </w:rPr>
        <w:t>研</w:t>
      </w:r>
      <w:proofErr w:type="gramEnd"/>
      <w:r w:rsidRPr="00FC5745">
        <w:rPr>
          <w:rFonts w:hAnsi="宋体" w:cs="楷体" w:hint="eastAsia"/>
          <w:b w:val="0"/>
          <w:sz w:val="20"/>
        </w:rPr>
        <w:t>，确保几何精度及</w:t>
      </w:r>
      <w:proofErr w:type="gramStart"/>
      <w:r w:rsidRPr="00FC5745">
        <w:rPr>
          <w:rFonts w:hAnsi="宋体" w:cs="楷体" w:hint="eastAsia"/>
          <w:b w:val="0"/>
          <w:sz w:val="20"/>
        </w:rPr>
        <w:t>研</w:t>
      </w:r>
      <w:proofErr w:type="gramEnd"/>
      <w:r w:rsidRPr="00FC5745">
        <w:rPr>
          <w:rFonts w:hAnsi="宋体" w:cs="楷体" w:hint="eastAsia"/>
          <w:b w:val="0"/>
          <w:sz w:val="20"/>
        </w:rPr>
        <w:t>合率。</w:t>
      </w:r>
      <w:r w:rsidRPr="00FC5745">
        <w:rPr>
          <w:rFonts w:hAnsi="宋体" w:cs="楷体" w:hint="eastAsia"/>
          <w:b w:val="0"/>
          <w:sz w:val="20"/>
        </w:rPr>
        <w:br/>
      </w:r>
      <w:r w:rsidRPr="00FC5745">
        <w:rPr>
          <w:rFonts w:hAnsi="宋体" w:cs="楷体"/>
          <w:b w:val="0"/>
          <w:sz w:val="20"/>
        </w:rPr>
        <w:t xml:space="preserve">3.3 </w:t>
      </w:r>
      <w:r w:rsidRPr="00FC5745">
        <w:rPr>
          <w:rFonts w:hAnsi="宋体" w:cs="楷体" w:hint="eastAsia"/>
          <w:b w:val="0"/>
          <w:sz w:val="20"/>
        </w:rPr>
        <w:t>更换Z轴丝杠（C3级精度、品牌THK、上银）、轴承。</w:t>
      </w:r>
    </w:p>
    <w:p w14:paraId="3E8BB384" w14:textId="77777777" w:rsidR="00851958" w:rsidRPr="00173063" w:rsidRDefault="00851958" w:rsidP="00851958">
      <w:pPr>
        <w:pStyle w:val="a0"/>
        <w:numPr>
          <w:ilvl w:val="0"/>
          <w:numId w:val="0"/>
        </w:numPr>
        <w:ind w:left="709"/>
        <w:rPr>
          <w:rFonts w:hAnsi="宋体" w:cs="楷体" w:hint="eastAsia"/>
          <w:b w:val="0"/>
          <w:sz w:val="20"/>
        </w:rPr>
      </w:pPr>
      <w:r>
        <w:rPr>
          <w:rFonts w:hAnsi="宋体" w:cs="楷体"/>
          <w:b w:val="0"/>
          <w:sz w:val="20"/>
        </w:rPr>
        <w:t>4</w:t>
      </w:r>
      <w:r w:rsidRPr="00FC5745">
        <w:rPr>
          <w:rFonts w:hAnsi="宋体" w:cs="楷体"/>
          <w:b w:val="0"/>
          <w:sz w:val="20"/>
        </w:rPr>
        <w:t xml:space="preserve">. </w:t>
      </w:r>
      <w:proofErr w:type="gramStart"/>
      <w:r w:rsidRPr="00FC5745">
        <w:rPr>
          <w:rFonts w:hAnsi="宋体" w:cs="楷体"/>
          <w:b w:val="0"/>
          <w:sz w:val="20"/>
        </w:rPr>
        <w:t>刀库</w:t>
      </w:r>
      <w:r w:rsidRPr="00FC5745">
        <w:rPr>
          <w:rFonts w:hAnsi="宋体" w:cs="楷体" w:hint="eastAsia"/>
          <w:b w:val="0"/>
          <w:sz w:val="20"/>
        </w:rPr>
        <w:t>及</w:t>
      </w:r>
      <w:proofErr w:type="gramEnd"/>
      <w:r w:rsidRPr="00FC5745">
        <w:rPr>
          <w:rFonts w:hAnsi="宋体" w:cs="楷体"/>
          <w:b w:val="0"/>
          <w:sz w:val="20"/>
        </w:rPr>
        <w:t>换刀臂</w:t>
      </w:r>
      <w:r w:rsidRPr="00FC5745">
        <w:rPr>
          <w:rFonts w:hAnsi="宋体" w:cs="楷体" w:hint="eastAsia"/>
          <w:b w:val="0"/>
          <w:sz w:val="20"/>
        </w:rPr>
        <w:t>修复</w:t>
      </w:r>
      <w:r>
        <w:rPr>
          <w:rFonts w:hAnsi="宋体" w:cs="楷体" w:hint="eastAsia"/>
          <w:b w:val="0"/>
          <w:sz w:val="20"/>
        </w:rPr>
        <w:t>，</w:t>
      </w:r>
      <w:r w:rsidRPr="00FC5745">
        <w:rPr>
          <w:rFonts w:hAnsi="宋体" w:cs="宋体" w:hint="eastAsia"/>
          <w:b w:val="0"/>
          <w:sz w:val="20"/>
        </w:rPr>
        <w:t>更换刀库、机械手等换刀机构中的损坏件，</w:t>
      </w:r>
      <w:proofErr w:type="gramStart"/>
      <w:r w:rsidRPr="00FC5745">
        <w:rPr>
          <w:rFonts w:hAnsi="宋体" w:cs="宋体" w:hint="eastAsia"/>
          <w:b w:val="0"/>
          <w:sz w:val="20"/>
        </w:rPr>
        <w:t>刀库及</w:t>
      </w:r>
      <w:proofErr w:type="gramEnd"/>
      <w:r w:rsidRPr="00FC5745">
        <w:rPr>
          <w:rFonts w:hAnsi="宋体" w:cs="宋体" w:hint="eastAsia"/>
          <w:b w:val="0"/>
          <w:sz w:val="20"/>
        </w:rPr>
        <w:t>机械手更换润滑油。</w:t>
      </w:r>
    </w:p>
    <w:p w14:paraId="1072A9B2" w14:textId="77777777" w:rsidR="00851958" w:rsidRPr="00FC5745" w:rsidRDefault="00851958" w:rsidP="00851958">
      <w:pPr>
        <w:pStyle w:val="a0"/>
        <w:numPr>
          <w:ilvl w:val="0"/>
          <w:numId w:val="0"/>
        </w:numPr>
        <w:ind w:left="709"/>
        <w:rPr>
          <w:rFonts w:hAnsi="宋体" w:cs="楷体" w:hint="eastAsia"/>
          <w:b w:val="0"/>
          <w:sz w:val="20"/>
        </w:rPr>
      </w:pPr>
      <w:r>
        <w:rPr>
          <w:rFonts w:hAnsi="宋体" w:cs="楷体"/>
          <w:b w:val="0"/>
          <w:sz w:val="20"/>
        </w:rPr>
        <w:t>5</w:t>
      </w:r>
      <w:r w:rsidRPr="00FC5745">
        <w:rPr>
          <w:rFonts w:hAnsi="宋体" w:cs="楷体"/>
          <w:b w:val="0"/>
          <w:sz w:val="20"/>
        </w:rPr>
        <w:t>.</w:t>
      </w:r>
      <w:r w:rsidRPr="00FC5745">
        <w:rPr>
          <w:rFonts w:hAnsi="宋体" w:cs="楷体" w:hint="eastAsia"/>
          <w:b w:val="0"/>
          <w:sz w:val="20"/>
        </w:rPr>
        <w:t xml:space="preserve"> </w:t>
      </w:r>
      <w:r w:rsidRPr="00FC5745">
        <w:rPr>
          <w:rFonts w:hAnsi="宋体" w:cs="楷体"/>
          <w:b w:val="0"/>
          <w:sz w:val="20"/>
        </w:rPr>
        <w:t>工作台检查和修复</w:t>
      </w:r>
      <w:r>
        <w:rPr>
          <w:rFonts w:hAnsi="宋体" w:cs="楷体" w:hint="eastAsia"/>
          <w:b w:val="0"/>
          <w:sz w:val="20"/>
        </w:rPr>
        <w:t>，</w:t>
      </w:r>
      <w:r w:rsidRPr="00FC5745">
        <w:rPr>
          <w:rFonts w:hAnsi="宋体" w:cs="楷体" w:hint="eastAsia"/>
          <w:b w:val="0"/>
          <w:sz w:val="20"/>
        </w:rPr>
        <w:t>更换密封圈、损坏部件，确保工作台交换动作流畅、稳定。</w:t>
      </w:r>
    </w:p>
    <w:p w14:paraId="19E4CF55" w14:textId="77777777" w:rsidR="00851958" w:rsidRPr="00FC5745" w:rsidRDefault="00851958" w:rsidP="00851958">
      <w:pPr>
        <w:spacing w:line="360" w:lineRule="auto"/>
        <w:ind w:firstLineChars="350" w:firstLine="700"/>
        <w:rPr>
          <w:rFonts w:ascii="宋体" w:hAnsi="宋体" w:cs="宋体" w:hint="eastAsia"/>
          <w:sz w:val="20"/>
        </w:rPr>
      </w:pPr>
      <w:r>
        <w:rPr>
          <w:rFonts w:hAnsi="宋体" w:cs="楷体"/>
          <w:sz w:val="20"/>
        </w:rPr>
        <w:t>6</w:t>
      </w:r>
      <w:r w:rsidRPr="00FC5745">
        <w:rPr>
          <w:rFonts w:hAnsi="宋体" w:cs="楷体"/>
          <w:sz w:val="20"/>
        </w:rPr>
        <w:t>.</w:t>
      </w:r>
      <w:r>
        <w:rPr>
          <w:rFonts w:hAnsi="宋体" w:cs="楷体"/>
          <w:sz w:val="20"/>
        </w:rPr>
        <w:t xml:space="preserve"> </w:t>
      </w:r>
      <w:r w:rsidRPr="00FC5745">
        <w:rPr>
          <w:rFonts w:hAnsi="宋体" w:cs="楷体" w:hint="eastAsia"/>
          <w:sz w:val="20"/>
        </w:rPr>
        <w:t xml:space="preserve"> </w:t>
      </w:r>
      <w:r>
        <w:rPr>
          <w:rFonts w:ascii="宋体" w:hAnsi="宋体" w:cs="宋体" w:hint="eastAsia"/>
          <w:sz w:val="20"/>
        </w:rPr>
        <w:t>附属装置</w:t>
      </w:r>
      <w:r>
        <w:rPr>
          <w:rFonts w:ascii="宋体" w:hAnsi="宋体" w:cs="宋体"/>
          <w:sz w:val="20"/>
        </w:rPr>
        <w:t>检查和修复</w:t>
      </w:r>
    </w:p>
    <w:p w14:paraId="79F2B629" w14:textId="77777777" w:rsidR="00851958" w:rsidRPr="00FC5745" w:rsidRDefault="00851958" w:rsidP="00851958">
      <w:pPr>
        <w:spacing w:line="360" w:lineRule="auto"/>
        <w:ind w:firstLineChars="350" w:firstLine="700"/>
        <w:rPr>
          <w:rFonts w:ascii="宋体" w:hAnsi="宋体" w:cs="宋体" w:hint="eastAsia"/>
          <w:sz w:val="20"/>
        </w:rPr>
      </w:pPr>
      <w:r w:rsidRPr="00FC5745">
        <w:rPr>
          <w:rFonts w:ascii="宋体" w:hAnsi="宋体" w:cs="宋体"/>
          <w:sz w:val="20"/>
        </w:rPr>
        <w:t xml:space="preserve">6.1 </w:t>
      </w:r>
      <w:r w:rsidRPr="00FC5745">
        <w:rPr>
          <w:rFonts w:ascii="宋体" w:hAnsi="宋体" w:cs="宋体" w:hint="eastAsia"/>
          <w:sz w:val="20"/>
        </w:rPr>
        <w:t>更换护板、护布、护条。</w:t>
      </w:r>
    </w:p>
    <w:p w14:paraId="6F432B44" w14:textId="77777777" w:rsidR="00851958" w:rsidRPr="00FC5745" w:rsidRDefault="00851958" w:rsidP="00851958">
      <w:pPr>
        <w:spacing w:line="360" w:lineRule="auto"/>
        <w:ind w:firstLineChars="350" w:firstLine="700"/>
        <w:rPr>
          <w:rFonts w:ascii="宋体" w:hAnsi="宋体" w:hint="eastAsia"/>
          <w:sz w:val="20"/>
        </w:rPr>
      </w:pPr>
      <w:r w:rsidRPr="00FC5745">
        <w:rPr>
          <w:rFonts w:ascii="宋体" w:hAnsi="宋体" w:cs="宋体" w:hint="eastAsia"/>
          <w:sz w:val="20"/>
        </w:rPr>
        <w:t>6.2</w:t>
      </w:r>
      <w:r w:rsidRPr="00FC5745">
        <w:rPr>
          <w:rFonts w:ascii="宋体" w:hAnsi="宋体" w:cs="宋体"/>
          <w:sz w:val="20"/>
        </w:rPr>
        <w:t xml:space="preserve"> </w:t>
      </w:r>
      <w:r w:rsidRPr="00FC5745">
        <w:rPr>
          <w:rFonts w:ascii="宋体" w:hAnsi="宋体" w:hint="eastAsia"/>
          <w:sz w:val="20"/>
        </w:rPr>
        <w:t>排屑机进行适配性改造，增加排屑车，水箱改造。</w:t>
      </w:r>
    </w:p>
    <w:p w14:paraId="7EDFD0F3" w14:textId="77777777" w:rsidR="00851958" w:rsidRDefault="00851958" w:rsidP="00851958">
      <w:pPr>
        <w:pStyle w:val="a0"/>
        <w:numPr>
          <w:ilvl w:val="0"/>
          <w:numId w:val="0"/>
        </w:numPr>
        <w:ind w:left="709"/>
        <w:rPr>
          <w:rFonts w:hAnsi="宋体" w:hint="eastAsia"/>
          <w:b w:val="0"/>
          <w:sz w:val="20"/>
        </w:rPr>
      </w:pPr>
      <w:r>
        <w:rPr>
          <w:rFonts w:hAnsi="宋体" w:hint="eastAsia"/>
          <w:b w:val="0"/>
          <w:sz w:val="20"/>
        </w:rPr>
        <w:t>6.3 其他附属</w:t>
      </w:r>
      <w:r>
        <w:rPr>
          <w:rFonts w:hAnsi="宋体"/>
          <w:b w:val="0"/>
          <w:sz w:val="20"/>
        </w:rPr>
        <w:t>装置检查和修复。</w:t>
      </w:r>
    </w:p>
    <w:p w14:paraId="6B600737" w14:textId="77777777" w:rsidR="00851958" w:rsidRPr="00FC5745" w:rsidRDefault="00851958" w:rsidP="00851958">
      <w:pPr>
        <w:pStyle w:val="a0"/>
        <w:numPr>
          <w:ilvl w:val="0"/>
          <w:numId w:val="0"/>
        </w:numPr>
        <w:ind w:left="709"/>
        <w:rPr>
          <w:rFonts w:hAnsi="宋体" w:hint="eastAsia"/>
          <w:b w:val="0"/>
          <w:sz w:val="20"/>
        </w:rPr>
      </w:pPr>
      <w:r>
        <w:rPr>
          <w:rFonts w:hAnsi="宋体" w:cs="宋体"/>
          <w:b w:val="0"/>
          <w:sz w:val="20"/>
        </w:rPr>
        <w:t>6.4</w:t>
      </w:r>
      <w:r w:rsidRPr="00FC5745">
        <w:rPr>
          <w:rFonts w:hAnsi="宋体" w:cs="宋体"/>
          <w:b w:val="0"/>
          <w:sz w:val="20"/>
        </w:rPr>
        <w:t xml:space="preserve"> </w:t>
      </w:r>
      <w:r w:rsidRPr="00FC5745">
        <w:rPr>
          <w:rFonts w:hAnsi="宋体" w:hint="eastAsia"/>
          <w:b w:val="0"/>
          <w:sz w:val="20"/>
        </w:rPr>
        <w:t>设备进行深度清理，设备喷漆。</w:t>
      </w:r>
    </w:p>
    <w:p w14:paraId="5E01BC72" w14:textId="77777777" w:rsidR="00851958" w:rsidRPr="00FC5745" w:rsidRDefault="00851958" w:rsidP="00851958">
      <w:pPr>
        <w:pStyle w:val="a0"/>
        <w:numPr>
          <w:ilvl w:val="0"/>
          <w:numId w:val="0"/>
        </w:numPr>
        <w:ind w:left="709"/>
        <w:rPr>
          <w:rFonts w:hAnsi="宋体" w:cs="楷体" w:hint="eastAsia"/>
          <w:b w:val="0"/>
          <w:sz w:val="20"/>
        </w:rPr>
      </w:pPr>
      <w:r>
        <w:rPr>
          <w:rFonts w:hAnsi="宋体" w:cs="楷体"/>
          <w:b w:val="0"/>
          <w:sz w:val="20"/>
        </w:rPr>
        <w:t>7</w:t>
      </w:r>
      <w:r w:rsidRPr="00FC5745">
        <w:rPr>
          <w:rFonts w:hAnsi="宋体" w:cs="楷体"/>
          <w:b w:val="0"/>
          <w:sz w:val="20"/>
        </w:rPr>
        <w:t>.</w:t>
      </w:r>
      <w:r w:rsidRPr="00FC5745">
        <w:rPr>
          <w:rFonts w:hAnsi="宋体" w:cs="楷体" w:hint="eastAsia"/>
          <w:b w:val="0"/>
          <w:sz w:val="20"/>
        </w:rPr>
        <w:t xml:space="preserve"> 电气系统</w:t>
      </w:r>
      <w:r w:rsidRPr="00FC5745">
        <w:rPr>
          <w:rFonts w:hAnsi="宋体" w:cs="楷体"/>
          <w:b w:val="0"/>
          <w:sz w:val="20"/>
        </w:rPr>
        <w:t>修复</w:t>
      </w:r>
    </w:p>
    <w:p w14:paraId="03A737CF" w14:textId="77777777" w:rsidR="00851958" w:rsidRPr="00FC5745" w:rsidRDefault="00851958" w:rsidP="00851958">
      <w:pPr>
        <w:pStyle w:val="a0"/>
        <w:numPr>
          <w:ilvl w:val="0"/>
          <w:numId w:val="0"/>
        </w:numPr>
        <w:ind w:left="709"/>
        <w:rPr>
          <w:rFonts w:hAnsi="宋体" w:cs="宋体" w:hint="eastAsia"/>
          <w:b w:val="0"/>
          <w:sz w:val="20"/>
        </w:rPr>
      </w:pPr>
      <w:r w:rsidRPr="00FC5745">
        <w:rPr>
          <w:rFonts w:hAnsi="宋体" w:cs="宋体"/>
          <w:b w:val="0"/>
          <w:sz w:val="20"/>
        </w:rPr>
        <w:t xml:space="preserve">7.1 </w:t>
      </w:r>
      <w:r w:rsidRPr="00FC5745">
        <w:rPr>
          <w:rFonts w:hAnsi="宋体" w:cs="宋体" w:hint="eastAsia"/>
          <w:b w:val="0"/>
          <w:sz w:val="20"/>
        </w:rPr>
        <w:t>清洁保养电柜冷却系统，更换损坏部件。</w:t>
      </w:r>
      <w:r w:rsidRPr="00FC5745">
        <w:rPr>
          <w:rFonts w:hAnsi="宋体" w:cs="宋体" w:hint="eastAsia"/>
          <w:b w:val="0"/>
          <w:sz w:val="20"/>
        </w:rPr>
        <w:br/>
      </w:r>
      <w:r w:rsidRPr="00FC5745">
        <w:rPr>
          <w:rFonts w:hAnsi="宋体" w:cs="宋体"/>
          <w:b w:val="0"/>
          <w:sz w:val="20"/>
        </w:rPr>
        <w:t xml:space="preserve">7.2 </w:t>
      </w:r>
      <w:r w:rsidRPr="00FC5745">
        <w:rPr>
          <w:rFonts w:hAnsi="宋体" w:cs="宋体" w:hint="eastAsia"/>
          <w:b w:val="0"/>
          <w:sz w:val="20"/>
        </w:rPr>
        <w:t>电气元件检查，对老化、烧蚀元件进行更换（原型号或同等进口品牌）。</w:t>
      </w:r>
      <w:r w:rsidRPr="00FC5745">
        <w:rPr>
          <w:rFonts w:hAnsi="宋体" w:cs="宋体" w:hint="eastAsia"/>
          <w:b w:val="0"/>
          <w:sz w:val="20"/>
        </w:rPr>
        <w:br/>
      </w:r>
      <w:r w:rsidRPr="00FC5745">
        <w:rPr>
          <w:rFonts w:hAnsi="宋体" w:cs="宋体"/>
          <w:b w:val="0"/>
          <w:sz w:val="20"/>
        </w:rPr>
        <w:t xml:space="preserve">7.3 </w:t>
      </w:r>
      <w:r w:rsidRPr="00FC5745">
        <w:rPr>
          <w:rFonts w:hAnsi="宋体" w:cs="宋体" w:hint="eastAsia"/>
          <w:b w:val="0"/>
          <w:sz w:val="20"/>
        </w:rPr>
        <w:t>操作面板检修，更换损坏按键。</w:t>
      </w:r>
      <w:r w:rsidRPr="00FC5745">
        <w:rPr>
          <w:rFonts w:hAnsi="宋体" w:cs="宋体" w:hint="eastAsia"/>
          <w:b w:val="0"/>
          <w:sz w:val="20"/>
        </w:rPr>
        <w:br/>
      </w:r>
      <w:r w:rsidRPr="00FC5745">
        <w:rPr>
          <w:rFonts w:hAnsi="宋体" w:cs="宋体"/>
          <w:b w:val="0"/>
          <w:sz w:val="20"/>
        </w:rPr>
        <w:t xml:space="preserve">7.4 </w:t>
      </w:r>
      <w:r w:rsidRPr="00FC5745">
        <w:rPr>
          <w:rFonts w:hAnsi="宋体" w:cs="宋体" w:hint="eastAsia"/>
          <w:b w:val="0"/>
          <w:sz w:val="20"/>
        </w:rPr>
        <w:t>系统备份后对控制系统进行拆解、检查，保养控制模块，对损坏的部件进行维修。</w:t>
      </w:r>
      <w:r w:rsidRPr="00FC5745">
        <w:rPr>
          <w:rFonts w:hAnsi="宋体" w:cs="宋体" w:hint="eastAsia"/>
          <w:b w:val="0"/>
          <w:sz w:val="20"/>
        </w:rPr>
        <w:br/>
      </w:r>
      <w:r w:rsidRPr="00FC5745">
        <w:rPr>
          <w:rFonts w:hAnsi="宋体" w:cs="宋体"/>
          <w:b w:val="0"/>
          <w:sz w:val="20"/>
        </w:rPr>
        <w:t xml:space="preserve">7.5 </w:t>
      </w:r>
      <w:r w:rsidRPr="00FC5745">
        <w:rPr>
          <w:rFonts w:hAnsi="宋体" w:cs="宋体" w:hint="eastAsia"/>
          <w:b w:val="0"/>
          <w:sz w:val="20"/>
        </w:rPr>
        <w:t>对系统电缆、屏蔽、电池等进行检查，更换老化电缆及全部电池。</w:t>
      </w:r>
      <w:r w:rsidRPr="00FC5745">
        <w:rPr>
          <w:rFonts w:hAnsi="宋体" w:cs="宋体" w:hint="eastAsia"/>
          <w:b w:val="0"/>
          <w:sz w:val="20"/>
        </w:rPr>
        <w:br/>
      </w:r>
      <w:r w:rsidRPr="00FC5745">
        <w:rPr>
          <w:rFonts w:hAnsi="宋体" w:cs="宋体"/>
          <w:b w:val="0"/>
          <w:sz w:val="20"/>
        </w:rPr>
        <w:t xml:space="preserve">7.6 </w:t>
      </w:r>
      <w:r w:rsidRPr="00FC5745">
        <w:rPr>
          <w:rFonts w:hAnsi="宋体" w:cs="宋体" w:hint="eastAsia"/>
          <w:b w:val="0"/>
          <w:sz w:val="20"/>
        </w:rPr>
        <w:t>气动系统部分检修，更换气动系统部分损坏或不灵敏的气动元件，如电磁阀、过滤装置、管路及接头等。</w:t>
      </w:r>
    </w:p>
    <w:p w14:paraId="4114C43C" w14:textId="77777777" w:rsidR="00851958" w:rsidRPr="00FC5745" w:rsidRDefault="00851958" w:rsidP="00851958">
      <w:pPr>
        <w:pStyle w:val="a0"/>
        <w:numPr>
          <w:ilvl w:val="0"/>
          <w:numId w:val="0"/>
        </w:numPr>
        <w:ind w:left="709"/>
        <w:rPr>
          <w:rFonts w:hAnsi="宋体" w:cs="宋体" w:hint="eastAsia"/>
          <w:b w:val="0"/>
          <w:sz w:val="20"/>
        </w:rPr>
      </w:pPr>
      <w:r>
        <w:rPr>
          <w:rFonts w:hAnsi="宋体" w:cs="宋体"/>
          <w:b w:val="0"/>
          <w:sz w:val="20"/>
        </w:rPr>
        <w:t>8</w:t>
      </w:r>
      <w:r w:rsidRPr="00FC5745">
        <w:rPr>
          <w:rFonts w:hAnsi="宋体" w:cs="宋体"/>
          <w:b w:val="0"/>
          <w:sz w:val="20"/>
        </w:rPr>
        <w:t>.</w:t>
      </w:r>
      <w:r w:rsidRPr="00FC5745">
        <w:rPr>
          <w:rFonts w:hAnsi="宋体" w:cs="宋体" w:hint="eastAsia"/>
          <w:b w:val="0"/>
          <w:sz w:val="20"/>
        </w:rPr>
        <w:t xml:space="preserve"> 液压系统</w:t>
      </w:r>
      <w:r w:rsidRPr="00FC5745">
        <w:rPr>
          <w:rFonts w:hAnsi="宋体" w:cs="宋体"/>
          <w:b w:val="0"/>
          <w:sz w:val="20"/>
        </w:rPr>
        <w:t>和润滑系统修复</w:t>
      </w:r>
    </w:p>
    <w:p w14:paraId="54B908F0" w14:textId="77777777" w:rsidR="00851958" w:rsidRPr="00FC5745" w:rsidRDefault="00851958" w:rsidP="00851958">
      <w:pPr>
        <w:pStyle w:val="a0"/>
        <w:numPr>
          <w:ilvl w:val="0"/>
          <w:numId w:val="0"/>
        </w:numPr>
        <w:ind w:left="709"/>
        <w:rPr>
          <w:rFonts w:hAnsi="宋体" w:hint="eastAsia"/>
          <w:b w:val="0"/>
          <w:sz w:val="20"/>
        </w:rPr>
      </w:pPr>
      <w:r w:rsidRPr="00FC5745">
        <w:rPr>
          <w:rFonts w:hAnsi="宋体" w:cs="宋体"/>
          <w:b w:val="0"/>
          <w:sz w:val="20"/>
        </w:rPr>
        <w:t xml:space="preserve">8.1 </w:t>
      </w:r>
      <w:r w:rsidRPr="00FC5745">
        <w:rPr>
          <w:rFonts w:hAnsi="宋体" w:hint="eastAsia"/>
          <w:b w:val="0"/>
          <w:sz w:val="20"/>
        </w:rPr>
        <w:t>液压、气动系统检修，更换液压、气动系统部分损坏或不灵敏的液压、气动元件，如电磁阀、过滤装置、管路及接头等。</w:t>
      </w:r>
    </w:p>
    <w:p w14:paraId="546C22CA" w14:textId="77777777" w:rsidR="00851958" w:rsidRDefault="00851958" w:rsidP="00851958">
      <w:pPr>
        <w:pStyle w:val="a0"/>
        <w:numPr>
          <w:ilvl w:val="0"/>
          <w:numId w:val="0"/>
        </w:numPr>
        <w:ind w:left="709"/>
        <w:rPr>
          <w:rFonts w:hAnsi="宋体" w:cs="宋体" w:hint="eastAsia"/>
          <w:b w:val="0"/>
          <w:sz w:val="20"/>
        </w:rPr>
      </w:pPr>
      <w:r w:rsidRPr="00FC5745">
        <w:rPr>
          <w:rFonts w:hAnsi="宋体"/>
          <w:b w:val="0"/>
          <w:sz w:val="20"/>
        </w:rPr>
        <w:t xml:space="preserve">8.2 </w:t>
      </w:r>
      <w:r w:rsidRPr="00FC5745">
        <w:rPr>
          <w:rFonts w:hAnsi="宋体" w:cs="宋体" w:hint="eastAsia"/>
          <w:b w:val="0"/>
          <w:sz w:val="20"/>
        </w:rPr>
        <w:t>对导轨润滑进行检查，更换损坏的泵、润滑管路、分油器及各润滑接头等，确保各润滑点供油充分，润滑正常。</w:t>
      </w:r>
    </w:p>
    <w:p w14:paraId="537F867C" w14:textId="77777777" w:rsidR="00851958" w:rsidRPr="00FC5745" w:rsidRDefault="00851958" w:rsidP="00851958">
      <w:pPr>
        <w:spacing w:line="360" w:lineRule="auto"/>
        <w:ind w:firstLineChars="350" w:firstLine="700"/>
        <w:rPr>
          <w:rFonts w:ascii="宋体" w:hAnsi="宋体" w:cs="宋体" w:hint="eastAsia"/>
          <w:sz w:val="20"/>
        </w:rPr>
      </w:pPr>
      <w:r>
        <w:rPr>
          <w:rFonts w:hAnsi="宋体" w:cs="宋体"/>
          <w:sz w:val="20"/>
        </w:rPr>
        <w:t xml:space="preserve">9. </w:t>
      </w:r>
      <w:r w:rsidRPr="00FC5745">
        <w:rPr>
          <w:rFonts w:ascii="宋体" w:hAnsi="宋体" w:cs="宋体" w:hint="eastAsia"/>
          <w:sz w:val="20"/>
        </w:rPr>
        <w:t>精度检查及调试</w:t>
      </w:r>
    </w:p>
    <w:p w14:paraId="5E571A7D" w14:textId="77777777" w:rsidR="00851958" w:rsidRPr="00FC5745" w:rsidRDefault="00851958" w:rsidP="00851958">
      <w:pPr>
        <w:spacing w:line="360" w:lineRule="auto"/>
        <w:ind w:firstLineChars="350" w:firstLine="700"/>
        <w:rPr>
          <w:rFonts w:ascii="宋体" w:hAnsi="宋体" w:hint="eastAsia"/>
          <w:sz w:val="20"/>
        </w:rPr>
      </w:pPr>
      <w:r>
        <w:rPr>
          <w:rFonts w:ascii="宋体" w:hAnsi="宋体"/>
          <w:sz w:val="20"/>
        </w:rPr>
        <w:lastRenderedPageBreak/>
        <w:t>9</w:t>
      </w:r>
      <w:r w:rsidRPr="00FC5745">
        <w:rPr>
          <w:rFonts w:ascii="宋体" w:hAnsi="宋体"/>
          <w:sz w:val="20"/>
        </w:rPr>
        <w:t xml:space="preserve">.1 </w:t>
      </w:r>
      <w:r w:rsidRPr="00FC5745">
        <w:rPr>
          <w:rFonts w:ascii="宋体" w:hAnsi="宋体" w:hint="eastAsia"/>
          <w:sz w:val="20"/>
        </w:rPr>
        <w:t>对检测合格部件进行总装，</w:t>
      </w:r>
      <w:proofErr w:type="gramStart"/>
      <w:r w:rsidRPr="00FC5745">
        <w:rPr>
          <w:rFonts w:ascii="宋体" w:hAnsi="宋体" w:hint="eastAsia"/>
          <w:sz w:val="20"/>
        </w:rPr>
        <w:t>研</w:t>
      </w:r>
      <w:proofErr w:type="gramEnd"/>
      <w:r w:rsidRPr="00FC5745">
        <w:rPr>
          <w:rFonts w:ascii="宋体" w:hAnsi="宋体" w:hint="eastAsia"/>
          <w:sz w:val="20"/>
        </w:rPr>
        <w:t>配安装面，保证机床几何精度。</w:t>
      </w:r>
    </w:p>
    <w:p w14:paraId="4EA00646" w14:textId="77777777" w:rsidR="00851958" w:rsidRPr="00FC5745" w:rsidRDefault="00851958" w:rsidP="00851958">
      <w:pPr>
        <w:pStyle w:val="a0"/>
        <w:numPr>
          <w:ilvl w:val="0"/>
          <w:numId w:val="0"/>
        </w:numPr>
        <w:ind w:left="709"/>
        <w:rPr>
          <w:rFonts w:hAnsi="宋体" w:cs="宋体" w:hint="eastAsia"/>
          <w:b w:val="0"/>
          <w:sz w:val="20"/>
        </w:rPr>
      </w:pPr>
      <w:r>
        <w:rPr>
          <w:rFonts w:hAnsi="宋体" w:cs="宋体"/>
          <w:b w:val="0"/>
          <w:sz w:val="20"/>
        </w:rPr>
        <w:t>9</w:t>
      </w:r>
      <w:r w:rsidRPr="00FC5745">
        <w:rPr>
          <w:rFonts w:hAnsi="宋体" w:cs="宋体"/>
          <w:b w:val="0"/>
          <w:sz w:val="20"/>
        </w:rPr>
        <w:t xml:space="preserve">.2 </w:t>
      </w:r>
      <w:proofErr w:type="gramStart"/>
      <w:r w:rsidRPr="00FC5745">
        <w:rPr>
          <w:rFonts w:hAnsi="宋体" w:cs="宋体" w:hint="eastAsia"/>
          <w:b w:val="0"/>
          <w:sz w:val="20"/>
        </w:rPr>
        <w:t>对各轴精度</w:t>
      </w:r>
      <w:proofErr w:type="gramEnd"/>
      <w:r w:rsidRPr="00FC5745">
        <w:rPr>
          <w:rFonts w:hAnsi="宋体" w:cs="宋体" w:hint="eastAsia"/>
          <w:b w:val="0"/>
          <w:sz w:val="20"/>
        </w:rPr>
        <w:t>进行检测，三轴激光双频干涉仪检测及补偿。</w:t>
      </w:r>
      <w:r w:rsidRPr="00FC5745">
        <w:rPr>
          <w:rFonts w:hAnsi="宋体" w:cs="宋体" w:hint="eastAsia"/>
          <w:b w:val="0"/>
          <w:sz w:val="20"/>
        </w:rPr>
        <w:br/>
      </w:r>
      <w:r>
        <w:rPr>
          <w:rFonts w:hAnsi="宋体" w:cs="宋体"/>
          <w:b w:val="0"/>
          <w:sz w:val="20"/>
        </w:rPr>
        <w:t>9</w:t>
      </w:r>
      <w:r w:rsidRPr="00FC5745">
        <w:rPr>
          <w:rFonts w:hAnsi="宋体" w:cs="宋体"/>
          <w:b w:val="0"/>
          <w:sz w:val="20"/>
        </w:rPr>
        <w:t xml:space="preserve">.3 </w:t>
      </w:r>
      <w:r w:rsidRPr="00FC5745">
        <w:rPr>
          <w:rFonts w:hAnsi="宋体" w:cs="宋体" w:hint="eastAsia"/>
          <w:b w:val="0"/>
          <w:sz w:val="20"/>
        </w:rPr>
        <w:t>机床动作调试，程序参数优化、</w:t>
      </w:r>
      <w:r w:rsidRPr="00FC5745">
        <w:rPr>
          <w:rFonts w:hAnsi="宋体" w:cs="宋体"/>
          <w:b w:val="0"/>
          <w:sz w:val="20"/>
        </w:rPr>
        <w:t>试切</w:t>
      </w:r>
      <w:r w:rsidRPr="00FC5745">
        <w:rPr>
          <w:rFonts w:hAnsi="宋体" w:cs="宋体" w:hint="eastAsia"/>
          <w:b w:val="0"/>
          <w:sz w:val="20"/>
        </w:rPr>
        <w:t>。</w:t>
      </w:r>
    </w:p>
    <w:p w14:paraId="5F013732" w14:textId="01499F9B" w:rsidR="00854422" w:rsidRDefault="001A34D8">
      <w:pPr>
        <w:pStyle w:val="a0"/>
        <w:numPr>
          <w:ilvl w:val="0"/>
          <w:numId w:val="0"/>
        </w:numPr>
        <w:ind w:left="709"/>
        <w:rPr>
          <w:rFonts w:hAnsi="宋体" w:cs="宋体" w:hint="eastAsia"/>
          <w:b w:val="0"/>
          <w:sz w:val="20"/>
        </w:rPr>
      </w:pPr>
      <w:r w:rsidRPr="001A34D8">
        <w:rPr>
          <w:rFonts w:hAnsi="宋体" w:cs="宋体" w:hint="eastAsia"/>
          <w:sz w:val="20"/>
        </w:rPr>
        <w:t>精度要求</w:t>
      </w:r>
      <w:r w:rsidR="00854422">
        <w:rPr>
          <w:rFonts w:hAnsi="宋体" w:cs="宋体" w:hint="eastAsia"/>
          <w:b w:val="0"/>
          <w:sz w:val="20"/>
        </w:rPr>
        <w:t>：</w:t>
      </w:r>
    </w:p>
    <w:p w14:paraId="026C2699" w14:textId="007CA327" w:rsidR="001A34D8" w:rsidRPr="001A34D8" w:rsidRDefault="001A34D8">
      <w:pPr>
        <w:pStyle w:val="a0"/>
        <w:numPr>
          <w:ilvl w:val="0"/>
          <w:numId w:val="0"/>
        </w:numPr>
        <w:ind w:left="709"/>
        <w:rPr>
          <w:rFonts w:hAnsi="宋体" w:cs="宋体" w:hint="eastAsia"/>
          <w:b w:val="0"/>
          <w:sz w:val="20"/>
        </w:rPr>
      </w:pPr>
      <w:r w:rsidRPr="001A34D8">
        <w:rPr>
          <w:rFonts w:hAnsi="宋体" w:cs="宋体" w:hint="eastAsia"/>
          <w:b w:val="0"/>
          <w:sz w:val="20"/>
        </w:rPr>
        <w:t>设备维修后精度应</w:t>
      </w:r>
      <w:r w:rsidRPr="001A34D8">
        <w:rPr>
          <w:rFonts w:hAnsi="宋体" w:cs="宋体"/>
          <w:b w:val="0"/>
          <w:sz w:val="20"/>
        </w:rPr>
        <w:t>达到</w:t>
      </w:r>
      <w:r w:rsidRPr="001A34D8">
        <w:rPr>
          <w:rFonts w:hAnsi="宋体" w:cs="宋体" w:hint="eastAsia"/>
          <w:b w:val="0"/>
          <w:sz w:val="20"/>
        </w:rPr>
        <w:t>以下</w:t>
      </w:r>
      <w:r w:rsidRPr="001A34D8">
        <w:rPr>
          <w:rFonts w:hAnsi="宋体" w:cs="宋体"/>
          <w:b w:val="0"/>
          <w:sz w:val="20"/>
        </w:rPr>
        <w:t>标准，</w:t>
      </w:r>
      <w:r w:rsidRPr="001A34D8">
        <w:rPr>
          <w:rFonts w:hAnsi="宋体" w:cs="宋体" w:hint="eastAsia"/>
          <w:b w:val="0"/>
          <w:sz w:val="20"/>
        </w:rPr>
        <w:t>且根据图纸</w:t>
      </w:r>
      <w:r w:rsidR="00CD6A55">
        <w:rPr>
          <w:rFonts w:hAnsi="宋体" w:cs="宋体" w:hint="eastAsia"/>
          <w:b w:val="0"/>
          <w:sz w:val="20"/>
        </w:rPr>
        <w:t>（如附件8）</w:t>
      </w:r>
      <w:r w:rsidRPr="001A34D8">
        <w:rPr>
          <w:rFonts w:hAnsi="宋体" w:cs="宋体"/>
          <w:b w:val="0"/>
          <w:sz w:val="20"/>
        </w:rPr>
        <w:t>加工样件</w:t>
      </w:r>
      <w:r w:rsidR="008633BF">
        <w:rPr>
          <w:rFonts w:hAnsi="宋体" w:cs="宋体" w:hint="eastAsia"/>
          <w:b w:val="0"/>
          <w:sz w:val="20"/>
        </w:rPr>
        <w:t>25</w:t>
      </w:r>
      <w:r w:rsidRPr="001A34D8">
        <w:rPr>
          <w:rFonts w:hAnsi="宋体" w:cs="宋体" w:hint="eastAsia"/>
          <w:b w:val="0"/>
          <w:sz w:val="20"/>
        </w:rPr>
        <w:t>件</w:t>
      </w:r>
      <w:r w:rsidRPr="001A34D8">
        <w:rPr>
          <w:rFonts w:hAnsi="宋体" w:cs="宋体"/>
          <w:b w:val="0"/>
          <w:sz w:val="20"/>
        </w:rPr>
        <w:t>，应全部满足尺寸要求。</w:t>
      </w:r>
    </w:p>
    <w:tbl>
      <w:tblPr>
        <w:tblW w:w="7706" w:type="dxa"/>
        <w:tblInd w:w="653" w:type="dxa"/>
        <w:tblLook w:val="04A0" w:firstRow="1" w:lastRow="0" w:firstColumn="1" w:lastColumn="0" w:noHBand="0" w:noVBand="1"/>
      </w:tblPr>
      <w:tblGrid>
        <w:gridCol w:w="1043"/>
        <w:gridCol w:w="4253"/>
        <w:gridCol w:w="2410"/>
      </w:tblGrid>
      <w:tr w:rsidR="001A34D8" w:rsidRPr="001A34D8" w14:paraId="79C8DAAC" w14:textId="77777777" w:rsidTr="001A34D8">
        <w:trPr>
          <w:trHeight w:val="360"/>
        </w:trPr>
        <w:tc>
          <w:tcPr>
            <w:tcW w:w="1043" w:type="dxa"/>
            <w:tcBorders>
              <w:top w:val="single" w:sz="4" w:space="0" w:color="auto"/>
              <w:left w:val="single" w:sz="4" w:space="0" w:color="auto"/>
              <w:bottom w:val="single" w:sz="4" w:space="0" w:color="auto"/>
              <w:right w:val="single" w:sz="4" w:space="0" w:color="auto"/>
            </w:tcBorders>
            <w:vAlign w:val="center"/>
            <w:hideMark/>
          </w:tcPr>
          <w:p w14:paraId="770A4902" w14:textId="77777777" w:rsidR="001A34D8" w:rsidRPr="0031715D" w:rsidRDefault="001A34D8" w:rsidP="001A34D8">
            <w:pPr>
              <w:widowControl/>
              <w:jc w:val="center"/>
              <w:rPr>
                <w:rFonts w:ascii="宋体" w:hAnsi="宋体" w:cs="宋体" w:hint="eastAsia"/>
                <w:b/>
                <w:bCs/>
                <w:color w:val="000000"/>
                <w:kern w:val="0"/>
                <w:sz w:val="20"/>
              </w:rPr>
            </w:pPr>
            <w:r w:rsidRPr="0031715D">
              <w:rPr>
                <w:rFonts w:ascii="宋体" w:hAnsi="宋体" w:cs="宋体" w:hint="eastAsia"/>
                <w:b/>
                <w:bCs/>
                <w:color w:val="000000"/>
                <w:kern w:val="0"/>
                <w:sz w:val="20"/>
              </w:rPr>
              <w:t>序号</w:t>
            </w:r>
          </w:p>
        </w:tc>
        <w:tc>
          <w:tcPr>
            <w:tcW w:w="4253" w:type="dxa"/>
            <w:tcBorders>
              <w:top w:val="single" w:sz="4" w:space="0" w:color="auto"/>
              <w:left w:val="nil"/>
              <w:bottom w:val="single" w:sz="4" w:space="0" w:color="auto"/>
              <w:right w:val="single" w:sz="4" w:space="0" w:color="auto"/>
            </w:tcBorders>
            <w:vAlign w:val="center"/>
            <w:hideMark/>
          </w:tcPr>
          <w:p w14:paraId="609FD4A0" w14:textId="77777777" w:rsidR="001A34D8" w:rsidRPr="0031715D" w:rsidRDefault="001A34D8" w:rsidP="001A34D8">
            <w:pPr>
              <w:widowControl/>
              <w:jc w:val="center"/>
              <w:rPr>
                <w:rFonts w:ascii="宋体" w:hAnsi="宋体" w:cs="宋体" w:hint="eastAsia"/>
                <w:b/>
                <w:bCs/>
                <w:color w:val="000000"/>
                <w:kern w:val="0"/>
                <w:sz w:val="20"/>
              </w:rPr>
            </w:pPr>
            <w:r w:rsidRPr="0031715D">
              <w:rPr>
                <w:rFonts w:ascii="宋体" w:hAnsi="宋体" w:cs="宋体" w:hint="eastAsia"/>
                <w:b/>
                <w:bCs/>
                <w:color w:val="000000"/>
                <w:kern w:val="0"/>
                <w:sz w:val="20"/>
              </w:rPr>
              <w:t>检验项目</w:t>
            </w:r>
          </w:p>
        </w:tc>
        <w:tc>
          <w:tcPr>
            <w:tcW w:w="2410" w:type="dxa"/>
            <w:tcBorders>
              <w:top w:val="single" w:sz="4" w:space="0" w:color="auto"/>
              <w:left w:val="nil"/>
              <w:bottom w:val="single" w:sz="4" w:space="0" w:color="auto"/>
              <w:right w:val="single" w:sz="4" w:space="0" w:color="auto"/>
            </w:tcBorders>
            <w:vAlign w:val="center"/>
            <w:hideMark/>
          </w:tcPr>
          <w:p w14:paraId="6EACE48D" w14:textId="77777777" w:rsidR="001A34D8" w:rsidRPr="0031715D" w:rsidRDefault="001A34D8" w:rsidP="001A34D8">
            <w:pPr>
              <w:widowControl/>
              <w:jc w:val="center"/>
              <w:rPr>
                <w:rFonts w:ascii="宋体" w:hAnsi="宋体" w:cs="宋体" w:hint="eastAsia"/>
                <w:b/>
                <w:bCs/>
                <w:color w:val="000000"/>
                <w:kern w:val="0"/>
                <w:sz w:val="20"/>
              </w:rPr>
            </w:pPr>
            <w:r w:rsidRPr="0031715D">
              <w:rPr>
                <w:rFonts w:ascii="宋体" w:hAnsi="宋体" w:cs="宋体" w:hint="eastAsia"/>
                <w:b/>
                <w:bCs/>
                <w:color w:val="000000"/>
                <w:kern w:val="0"/>
                <w:sz w:val="20"/>
              </w:rPr>
              <w:t>标准值/mm</w:t>
            </w:r>
          </w:p>
        </w:tc>
      </w:tr>
      <w:tr w:rsidR="001A34D8" w:rsidRPr="001A34D8" w14:paraId="3AD63B40" w14:textId="77777777" w:rsidTr="001A34D8">
        <w:trPr>
          <w:trHeight w:val="330"/>
        </w:trPr>
        <w:tc>
          <w:tcPr>
            <w:tcW w:w="1043" w:type="dxa"/>
            <w:tcBorders>
              <w:top w:val="nil"/>
              <w:left w:val="single" w:sz="4" w:space="0" w:color="auto"/>
              <w:bottom w:val="single" w:sz="4" w:space="0" w:color="auto"/>
              <w:right w:val="single" w:sz="4" w:space="0" w:color="auto"/>
            </w:tcBorders>
            <w:vAlign w:val="center"/>
            <w:hideMark/>
          </w:tcPr>
          <w:p w14:paraId="2979F697" w14:textId="77777777" w:rsidR="001A34D8" w:rsidRPr="0031715D" w:rsidRDefault="001A34D8" w:rsidP="001A34D8">
            <w:pPr>
              <w:widowControl/>
              <w:jc w:val="center"/>
              <w:rPr>
                <w:rFonts w:ascii="宋体" w:hAnsi="宋体" w:cs="宋体" w:hint="eastAsia"/>
                <w:color w:val="000000"/>
                <w:kern w:val="0"/>
                <w:sz w:val="20"/>
              </w:rPr>
            </w:pPr>
            <w:r w:rsidRPr="0031715D">
              <w:rPr>
                <w:rFonts w:ascii="宋体" w:hAnsi="宋体" w:cs="宋体" w:hint="eastAsia"/>
                <w:color w:val="000000"/>
                <w:kern w:val="0"/>
                <w:sz w:val="20"/>
              </w:rPr>
              <w:t>1</w:t>
            </w:r>
          </w:p>
        </w:tc>
        <w:tc>
          <w:tcPr>
            <w:tcW w:w="4253" w:type="dxa"/>
            <w:tcBorders>
              <w:top w:val="nil"/>
              <w:left w:val="nil"/>
              <w:bottom w:val="single" w:sz="4" w:space="0" w:color="auto"/>
              <w:right w:val="single" w:sz="4" w:space="0" w:color="auto"/>
            </w:tcBorders>
            <w:vAlign w:val="center"/>
            <w:hideMark/>
          </w:tcPr>
          <w:p w14:paraId="46F5CD4E" w14:textId="77777777" w:rsidR="001A34D8" w:rsidRPr="0031715D" w:rsidRDefault="001A34D8" w:rsidP="001A34D8">
            <w:pPr>
              <w:widowControl/>
              <w:jc w:val="center"/>
              <w:rPr>
                <w:rFonts w:ascii="宋体" w:hAnsi="宋体" w:cs="宋体" w:hint="eastAsia"/>
                <w:color w:val="000000"/>
                <w:kern w:val="0"/>
                <w:sz w:val="20"/>
              </w:rPr>
            </w:pPr>
            <w:r w:rsidRPr="0031715D">
              <w:rPr>
                <w:rFonts w:ascii="宋体" w:hAnsi="宋体" w:cs="宋体" w:hint="eastAsia"/>
                <w:color w:val="000000"/>
                <w:kern w:val="0"/>
                <w:sz w:val="20"/>
              </w:rPr>
              <w:t>X轴方向运动相对工作台平行度</w:t>
            </w:r>
          </w:p>
        </w:tc>
        <w:tc>
          <w:tcPr>
            <w:tcW w:w="2410" w:type="dxa"/>
            <w:tcBorders>
              <w:top w:val="nil"/>
              <w:left w:val="nil"/>
              <w:bottom w:val="single" w:sz="4" w:space="0" w:color="auto"/>
              <w:right w:val="single" w:sz="4" w:space="0" w:color="auto"/>
            </w:tcBorders>
            <w:vAlign w:val="center"/>
            <w:hideMark/>
          </w:tcPr>
          <w:p w14:paraId="5ED209FE" w14:textId="77777777" w:rsidR="001A34D8" w:rsidRPr="0031715D" w:rsidRDefault="001A34D8" w:rsidP="001A34D8">
            <w:pPr>
              <w:widowControl/>
              <w:jc w:val="center"/>
              <w:rPr>
                <w:rFonts w:ascii="宋体" w:hAnsi="宋体" w:cs="宋体" w:hint="eastAsia"/>
                <w:color w:val="000000"/>
                <w:kern w:val="0"/>
                <w:sz w:val="20"/>
              </w:rPr>
            </w:pPr>
            <w:r w:rsidRPr="0031715D">
              <w:rPr>
                <w:rFonts w:ascii="宋体" w:hAnsi="宋体" w:cs="宋体" w:hint="eastAsia"/>
                <w:color w:val="000000"/>
                <w:kern w:val="0"/>
                <w:sz w:val="20"/>
              </w:rPr>
              <w:t>0.02/500</w:t>
            </w:r>
          </w:p>
        </w:tc>
      </w:tr>
      <w:tr w:rsidR="001A34D8" w:rsidRPr="001A34D8" w14:paraId="320DBA27" w14:textId="77777777" w:rsidTr="001A34D8">
        <w:trPr>
          <w:trHeight w:val="330"/>
        </w:trPr>
        <w:tc>
          <w:tcPr>
            <w:tcW w:w="1043" w:type="dxa"/>
            <w:tcBorders>
              <w:top w:val="nil"/>
              <w:left w:val="single" w:sz="4" w:space="0" w:color="auto"/>
              <w:bottom w:val="single" w:sz="4" w:space="0" w:color="auto"/>
              <w:right w:val="single" w:sz="4" w:space="0" w:color="auto"/>
            </w:tcBorders>
            <w:vAlign w:val="center"/>
            <w:hideMark/>
          </w:tcPr>
          <w:p w14:paraId="47ABE842" w14:textId="77777777" w:rsidR="001A34D8" w:rsidRPr="0031715D" w:rsidRDefault="001A34D8" w:rsidP="001A34D8">
            <w:pPr>
              <w:widowControl/>
              <w:jc w:val="center"/>
              <w:rPr>
                <w:rFonts w:ascii="宋体" w:hAnsi="宋体" w:cs="宋体" w:hint="eastAsia"/>
                <w:color w:val="000000"/>
                <w:kern w:val="0"/>
                <w:sz w:val="20"/>
              </w:rPr>
            </w:pPr>
            <w:r w:rsidRPr="0031715D">
              <w:rPr>
                <w:rFonts w:ascii="宋体" w:hAnsi="宋体" w:cs="宋体" w:hint="eastAsia"/>
                <w:color w:val="000000"/>
                <w:kern w:val="0"/>
                <w:sz w:val="20"/>
              </w:rPr>
              <w:t>2</w:t>
            </w:r>
          </w:p>
        </w:tc>
        <w:tc>
          <w:tcPr>
            <w:tcW w:w="4253" w:type="dxa"/>
            <w:tcBorders>
              <w:top w:val="nil"/>
              <w:left w:val="nil"/>
              <w:bottom w:val="single" w:sz="4" w:space="0" w:color="auto"/>
              <w:right w:val="single" w:sz="4" w:space="0" w:color="auto"/>
            </w:tcBorders>
            <w:vAlign w:val="center"/>
            <w:hideMark/>
          </w:tcPr>
          <w:p w14:paraId="28F9F5EF" w14:textId="77777777" w:rsidR="001A34D8" w:rsidRPr="0031715D" w:rsidRDefault="001A34D8" w:rsidP="001A34D8">
            <w:pPr>
              <w:widowControl/>
              <w:jc w:val="center"/>
              <w:rPr>
                <w:rFonts w:ascii="宋体" w:hAnsi="宋体" w:cs="宋体" w:hint="eastAsia"/>
                <w:color w:val="000000"/>
                <w:kern w:val="0"/>
                <w:sz w:val="20"/>
              </w:rPr>
            </w:pPr>
            <w:r w:rsidRPr="0031715D">
              <w:rPr>
                <w:rFonts w:ascii="宋体" w:hAnsi="宋体" w:cs="宋体" w:hint="eastAsia"/>
                <w:color w:val="000000"/>
                <w:kern w:val="0"/>
                <w:sz w:val="20"/>
              </w:rPr>
              <w:t>Y轴方向运动相对工作台平行度</w:t>
            </w:r>
          </w:p>
        </w:tc>
        <w:tc>
          <w:tcPr>
            <w:tcW w:w="2410" w:type="dxa"/>
            <w:tcBorders>
              <w:top w:val="nil"/>
              <w:left w:val="nil"/>
              <w:bottom w:val="single" w:sz="4" w:space="0" w:color="auto"/>
              <w:right w:val="single" w:sz="4" w:space="0" w:color="auto"/>
            </w:tcBorders>
            <w:vAlign w:val="center"/>
            <w:hideMark/>
          </w:tcPr>
          <w:p w14:paraId="185C9004" w14:textId="77777777" w:rsidR="001A34D8" w:rsidRPr="0031715D" w:rsidRDefault="001A34D8" w:rsidP="001A34D8">
            <w:pPr>
              <w:widowControl/>
              <w:jc w:val="center"/>
              <w:rPr>
                <w:rFonts w:ascii="宋体" w:hAnsi="宋体" w:cs="宋体" w:hint="eastAsia"/>
                <w:color w:val="000000"/>
                <w:kern w:val="0"/>
                <w:sz w:val="20"/>
              </w:rPr>
            </w:pPr>
            <w:r w:rsidRPr="0031715D">
              <w:rPr>
                <w:rFonts w:ascii="宋体" w:hAnsi="宋体" w:cs="宋体" w:hint="eastAsia"/>
                <w:color w:val="000000"/>
                <w:kern w:val="0"/>
                <w:sz w:val="20"/>
              </w:rPr>
              <w:t>0.02/500</w:t>
            </w:r>
          </w:p>
        </w:tc>
      </w:tr>
      <w:tr w:rsidR="001A34D8" w:rsidRPr="001A34D8" w14:paraId="755D48E8" w14:textId="77777777" w:rsidTr="001A34D8">
        <w:trPr>
          <w:trHeight w:val="330"/>
        </w:trPr>
        <w:tc>
          <w:tcPr>
            <w:tcW w:w="1043" w:type="dxa"/>
            <w:tcBorders>
              <w:top w:val="nil"/>
              <w:left w:val="single" w:sz="4" w:space="0" w:color="auto"/>
              <w:bottom w:val="single" w:sz="4" w:space="0" w:color="auto"/>
              <w:right w:val="single" w:sz="4" w:space="0" w:color="auto"/>
            </w:tcBorders>
            <w:vAlign w:val="center"/>
            <w:hideMark/>
          </w:tcPr>
          <w:p w14:paraId="53AB35B2" w14:textId="77777777" w:rsidR="001A34D8" w:rsidRPr="0031715D" w:rsidRDefault="001A34D8" w:rsidP="001A34D8">
            <w:pPr>
              <w:widowControl/>
              <w:jc w:val="center"/>
              <w:rPr>
                <w:rFonts w:ascii="宋体" w:hAnsi="宋体" w:cs="宋体" w:hint="eastAsia"/>
                <w:color w:val="000000"/>
                <w:kern w:val="0"/>
                <w:sz w:val="20"/>
              </w:rPr>
            </w:pPr>
            <w:r w:rsidRPr="0031715D">
              <w:rPr>
                <w:rFonts w:ascii="宋体" w:hAnsi="宋体" w:cs="宋体" w:hint="eastAsia"/>
                <w:color w:val="000000"/>
                <w:kern w:val="0"/>
                <w:sz w:val="20"/>
              </w:rPr>
              <w:t>3</w:t>
            </w:r>
          </w:p>
        </w:tc>
        <w:tc>
          <w:tcPr>
            <w:tcW w:w="4253" w:type="dxa"/>
            <w:tcBorders>
              <w:top w:val="nil"/>
              <w:left w:val="nil"/>
              <w:bottom w:val="single" w:sz="4" w:space="0" w:color="auto"/>
              <w:right w:val="single" w:sz="4" w:space="0" w:color="auto"/>
            </w:tcBorders>
            <w:vAlign w:val="center"/>
            <w:hideMark/>
          </w:tcPr>
          <w:p w14:paraId="6A37CB19" w14:textId="77777777" w:rsidR="001A34D8" w:rsidRPr="0031715D" w:rsidRDefault="001A34D8" w:rsidP="001A34D8">
            <w:pPr>
              <w:widowControl/>
              <w:jc w:val="center"/>
              <w:rPr>
                <w:rFonts w:ascii="宋体" w:hAnsi="宋体" w:cs="宋体" w:hint="eastAsia"/>
                <w:color w:val="000000"/>
                <w:kern w:val="0"/>
                <w:sz w:val="20"/>
              </w:rPr>
            </w:pPr>
            <w:r w:rsidRPr="0031715D">
              <w:rPr>
                <w:rFonts w:ascii="宋体" w:hAnsi="宋体" w:cs="宋体" w:hint="eastAsia"/>
                <w:color w:val="000000"/>
                <w:kern w:val="0"/>
                <w:sz w:val="20"/>
              </w:rPr>
              <w:t>Z轴方向运动与工作台垂直度</w:t>
            </w:r>
          </w:p>
        </w:tc>
        <w:tc>
          <w:tcPr>
            <w:tcW w:w="2410" w:type="dxa"/>
            <w:tcBorders>
              <w:top w:val="nil"/>
              <w:left w:val="nil"/>
              <w:bottom w:val="single" w:sz="4" w:space="0" w:color="auto"/>
              <w:right w:val="single" w:sz="4" w:space="0" w:color="auto"/>
            </w:tcBorders>
            <w:vAlign w:val="center"/>
            <w:hideMark/>
          </w:tcPr>
          <w:p w14:paraId="79776B53" w14:textId="77777777" w:rsidR="001A34D8" w:rsidRPr="0031715D" w:rsidRDefault="001A34D8" w:rsidP="001A34D8">
            <w:pPr>
              <w:widowControl/>
              <w:jc w:val="center"/>
              <w:rPr>
                <w:rFonts w:ascii="宋体" w:hAnsi="宋体" w:cs="宋体" w:hint="eastAsia"/>
                <w:color w:val="000000"/>
                <w:kern w:val="0"/>
                <w:sz w:val="20"/>
              </w:rPr>
            </w:pPr>
            <w:r w:rsidRPr="0031715D">
              <w:rPr>
                <w:rFonts w:ascii="宋体" w:hAnsi="宋体" w:cs="宋体" w:hint="eastAsia"/>
                <w:color w:val="000000"/>
                <w:kern w:val="0"/>
                <w:sz w:val="20"/>
              </w:rPr>
              <w:t>0.015/300</w:t>
            </w:r>
          </w:p>
        </w:tc>
      </w:tr>
      <w:tr w:rsidR="001A34D8" w:rsidRPr="001A34D8" w14:paraId="54DA155A" w14:textId="77777777" w:rsidTr="001A34D8">
        <w:trPr>
          <w:trHeight w:val="330"/>
        </w:trPr>
        <w:tc>
          <w:tcPr>
            <w:tcW w:w="1043" w:type="dxa"/>
            <w:tcBorders>
              <w:top w:val="nil"/>
              <w:left w:val="single" w:sz="4" w:space="0" w:color="auto"/>
              <w:bottom w:val="single" w:sz="4" w:space="0" w:color="auto"/>
              <w:right w:val="single" w:sz="4" w:space="0" w:color="auto"/>
            </w:tcBorders>
            <w:vAlign w:val="center"/>
            <w:hideMark/>
          </w:tcPr>
          <w:p w14:paraId="16C2F2EE" w14:textId="77777777" w:rsidR="001A34D8" w:rsidRPr="0031715D" w:rsidRDefault="001A34D8" w:rsidP="001A34D8">
            <w:pPr>
              <w:widowControl/>
              <w:jc w:val="center"/>
              <w:rPr>
                <w:rFonts w:ascii="宋体" w:hAnsi="宋体" w:cs="宋体" w:hint="eastAsia"/>
                <w:color w:val="000000"/>
                <w:kern w:val="0"/>
                <w:sz w:val="20"/>
              </w:rPr>
            </w:pPr>
            <w:r w:rsidRPr="0031715D">
              <w:rPr>
                <w:rFonts w:ascii="宋体" w:hAnsi="宋体" w:cs="宋体" w:hint="eastAsia"/>
                <w:color w:val="000000"/>
                <w:kern w:val="0"/>
                <w:sz w:val="20"/>
              </w:rPr>
              <w:t>4</w:t>
            </w:r>
          </w:p>
        </w:tc>
        <w:tc>
          <w:tcPr>
            <w:tcW w:w="4253" w:type="dxa"/>
            <w:tcBorders>
              <w:top w:val="nil"/>
              <w:left w:val="nil"/>
              <w:bottom w:val="single" w:sz="4" w:space="0" w:color="auto"/>
              <w:right w:val="single" w:sz="4" w:space="0" w:color="auto"/>
            </w:tcBorders>
            <w:vAlign w:val="center"/>
            <w:hideMark/>
          </w:tcPr>
          <w:p w14:paraId="4FEE57AC" w14:textId="77777777" w:rsidR="001A34D8" w:rsidRPr="0031715D" w:rsidRDefault="001A34D8" w:rsidP="001A34D8">
            <w:pPr>
              <w:widowControl/>
              <w:jc w:val="center"/>
              <w:rPr>
                <w:rFonts w:ascii="宋体" w:hAnsi="宋体" w:cs="宋体" w:hint="eastAsia"/>
                <w:color w:val="000000"/>
                <w:kern w:val="0"/>
                <w:sz w:val="20"/>
              </w:rPr>
            </w:pPr>
            <w:r w:rsidRPr="0031715D">
              <w:rPr>
                <w:rFonts w:ascii="宋体" w:hAnsi="宋体" w:cs="宋体" w:hint="eastAsia"/>
                <w:color w:val="000000"/>
                <w:kern w:val="0"/>
                <w:sz w:val="20"/>
              </w:rPr>
              <w:t>X轴方向与Y方向运动垂直度</w:t>
            </w:r>
          </w:p>
        </w:tc>
        <w:tc>
          <w:tcPr>
            <w:tcW w:w="2410" w:type="dxa"/>
            <w:tcBorders>
              <w:top w:val="nil"/>
              <w:left w:val="nil"/>
              <w:bottom w:val="single" w:sz="4" w:space="0" w:color="auto"/>
              <w:right w:val="single" w:sz="4" w:space="0" w:color="auto"/>
            </w:tcBorders>
            <w:vAlign w:val="center"/>
            <w:hideMark/>
          </w:tcPr>
          <w:p w14:paraId="05A638B4" w14:textId="77777777" w:rsidR="001A34D8" w:rsidRPr="0031715D" w:rsidRDefault="001A34D8" w:rsidP="001A34D8">
            <w:pPr>
              <w:widowControl/>
              <w:jc w:val="center"/>
              <w:rPr>
                <w:rFonts w:ascii="宋体" w:hAnsi="宋体" w:cs="宋体" w:hint="eastAsia"/>
                <w:color w:val="000000"/>
                <w:kern w:val="0"/>
                <w:sz w:val="20"/>
              </w:rPr>
            </w:pPr>
            <w:r w:rsidRPr="0031715D">
              <w:rPr>
                <w:rFonts w:ascii="宋体" w:hAnsi="宋体" w:cs="宋体" w:hint="eastAsia"/>
                <w:color w:val="000000"/>
                <w:kern w:val="0"/>
                <w:sz w:val="20"/>
              </w:rPr>
              <w:t>0.015/300</w:t>
            </w:r>
          </w:p>
        </w:tc>
      </w:tr>
      <w:tr w:rsidR="001A34D8" w:rsidRPr="001A34D8" w14:paraId="2B40AF1F" w14:textId="77777777" w:rsidTr="001A34D8">
        <w:trPr>
          <w:trHeight w:val="330"/>
        </w:trPr>
        <w:tc>
          <w:tcPr>
            <w:tcW w:w="1043" w:type="dxa"/>
            <w:tcBorders>
              <w:top w:val="nil"/>
              <w:left w:val="single" w:sz="4" w:space="0" w:color="auto"/>
              <w:bottom w:val="single" w:sz="4" w:space="0" w:color="auto"/>
              <w:right w:val="single" w:sz="4" w:space="0" w:color="auto"/>
            </w:tcBorders>
            <w:vAlign w:val="center"/>
            <w:hideMark/>
          </w:tcPr>
          <w:p w14:paraId="4D71EDDE" w14:textId="77777777" w:rsidR="001A34D8" w:rsidRPr="0031715D" w:rsidRDefault="001A34D8" w:rsidP="001A34D8">
            <w:pPr>
              <w:widowControl/>
              <w:jc w:val="center"/>
              <w:rPr>
                <w:rFonts w:ascii="宋体" w:hAnsi="宋体" w:cs="宋体" w:hint="eastAsia"/>
                <w:color w:val="000000"/>
                <w:kern w:val="0"/>
                <w:sz w:val="20"/>
              </w:rPr>
            </w:pPr>
            <w:r w:rsidRPr="0031715D">
              <w:rPr>
                <w:rFonts w:ascii="宋体" w:hAnsi="宋体" w:cs="宋体" w:hint="eastAsia"/>
                <w:color w:val="000000"/>
                <w:kern w:val="0"/>
                <w:sz w:val="20"/>
              </w:rPr>
              <w:t>5</w:t>
            </w:r>
          </w:p>
        </w:tc>
        <w:tc>
          <w:tcPr>
            <w:tcW w:w="4253" w:type="dxa"/>
            <w:tcBorders>
              <w:top w:val="nil"/>
              <w:left w:val="nil"/>
              <w:bottom w:val="single" w:sz="4" w:space="0" w:color="auto"/>
              <w:right w:val="single" w:sz="4" w:space="0" w:color="auto"/>
            </w:tcBorders>
            <w:vAlign w:val="center"/>
            <w:hideMark/>
          </w:tcPr>
          <w:p w14:paraId="26BF4520" w14:textId="77777777" w:rsidR="001A34D8" w:rsidRPr="0031715D" w:rsidRDefault="001A34D8" w:rsidP="001A34D8">
            <w:pPr>
              <w:widowControl/>
              <w:jc w:val="center"/>
              <w:rPr>
                <w:rFonts w:ascii="宋体" w:hAnsi="宋体" w:cs="宋体" w:hint="eastAsia"/>
                <w:color w:val="000000"/>
                <w:kern w:val="0"/>
                <w:sz w:val="20"/>
              </w:rPr>
            </w:pPr>
            <w:r w:rsidRPr="0031715D">
              <w:rPr>
                <w:rFonts w:ascii="宋体" w:hAnsi="宋体" w:cs="宋体" w:hint="eastAsia"/>
                <w:color w:val="000000"/>
                <w:kern w:val="0"/>
                <w:sz w:val="20"/>
              </w:rPr>
              <w:t>Z</w:t>
            </w:r>
            <w:proofErr w:type="gramStart"/>
            <w:r w:rsidRPr="0031715D">
              <w:rPr>
                <w:rFonts w:ascii="宋体" w:hAnsi="宋体" w:cs="宋体" w:hint="eastAsia"/>
                <w:color w:val="000000"/>
                <w:kern w:val="0"/>
                <w:sz w:val="20"/>
              </w:rPr>
              <w:t>轴相对</w:t>
            </w:r>
            <w:proofErr w:type="gramEnd"/>
            <w:r w:rsidRPr="0031715D">
              <w:rPr>
                <w:rFonts w:ascii="宋体" w:hAnsi="宋体" w:cs="宋体" w:hint="eastAsia"/>
                <w:color w:val="000000"/>
                <w:kern w:val="0"/>
                <w:sz w:val="20"/>
              </w:rPr>
              <w:t>主轴轴线运动的平行度</w:t>
            </w:r>
          </w:p>
        </w:tc>
        <w:tc>
          <w:tcPr>
            <w:tcW w:w="2410" w:type="dxa"/>
            <w:tcBorders>
              <w:top w:val="nil"/>
              <w:left w:val="nil"/>
              <w:bottom w:val="single" w:sz="4" w:space="0" w:color="auto"/>
              <w:right w:val="single" w:sz="4" w:space="0" w:color="auto"/>
            </w:tcBorders>
            <w:vAlign w:val="center"/>
            <w:hideMark/>
          </w:tcPr>
          <w:p w14:paraId="12CBB08C" w14:textId="77777777" w:rsidR="001A34D8" w:rsidRPr="0031715D" w:rsidRDefault="001A34D8" w:rsidP="001A34D8">
            <w:pPr>
              <w:widowControl/>
              <w:jc w:val="center"/>
              <w:rPr>
                <w:rFonts w:ascii="宋体" w:hAnsi="宋体" w:cs="宋体" w:hint="eastAsia"/>
                <w:color w:val="000000"/>
                <w:kern w:val="0"/>
                <w:sz w:val="20"/>
              </w:rPr>
            </w:pPr>
            <w:r w:rsidRPr="0031715D">
              <w:rPr>
                <w:rFonts w:ascii="宋体" w:hAnsi="宋体" w:cs="宋体" w:hint="eastAsia"/>
                <w:color w:val="000000"/>
                <w:kern w:val="0"/>
                <w:sz w:val="20"/>
              </w:rPr>
              <w:t>0.015/300</w:t>
            </w:r>
          </w:p>
        </w:tc>
      </w:tr>
      <w:tr w:rsidR="001A34D8" w:rsidRPr="001A34D8" w14:paraId="42497F6F" w14:textId="77777777" w:rsidTr="001A34D8">
        <w:trPr>
          <w:trHeight w:val="330"/>
        </w:trPr>
        <w:tc>
          <w:tcPr>
            <w:tcW w:w="1043" w:type="dxa"/>
            <w:tcBorders>
              <w:top w:val="nil"/>
              <w:left w:val="single" w:sz="4" w:space="0" w:color="auto"/>
              <w:bottom w:val="single" w:sz="4" w:space="0" w:color="auto"/>
              <w:right w:val="single" w:sz="4" w:space="0" w:color="auto"/>
            </w:tcBorders>
            <w:vAlign w:val="center"/>
            <w:hideMark/>
          </w:tcPr>
          <w:p w14:paraId="6B8AFDF1" w14:textId="77777777" w:rsidR="001A34D8" w:rsidRPr="0031715D" w:rsidRDefault="001A34D8" w:rsidP="001A34D8">
            <w:pPr>
              <w:widowControl/>
              <w:jc w:val="center"/>
              <w:rPr>
                <w:rFonts w:ascii="宋体" w:hAnsi="宋体" w:cs="宋体" w:hint="eastAsia"/>
                <w:color w:val="000000"/>
                <w:kern w:val="0"/>
                <w:sz w:val="20"/>
              </w:rPr>
            </w:pPr>
            <w:r w:rsidRPr="0031715D">
              <w:rPr>
                <w:rFonts w:ascii="宋体" w:hAnsi="宋体" w:cs="宋体" w:hint="eastAsia"/>
                <w:color w:val="000000"/>
                <w:kern w:val="0"/>
                <w:sz w:val="20"/>
              </w:rPr>
              <w:t>6</w:t>
            </w:r>
          </w:p>
        </w:tc>
        <w:tc>
          <w:tcPr>
            <w:tcW w:w="4253" w:type="dxa"/>
            <w:tcBorders>
              <w:top w:val="nil"/>
              <w:left w:val="nil"/>
              <w:bottom w:val="single" w:sz="4" w:space="0" w:color="auto"/>
              <w:right w:val="single" w:sz="4" w:space="0" w:color="auto"/>
            </w:tcBorders>
            <w:vAlign w:val="center"/>
            <w:hideMark/>
          </w:tcPr>
          <w:p w14:paraId="4E3D03E8" w14:textId="77777777" w:rsidR="001A34D8" w:rsidRPr="0031715D" w:rsidRDefault="001A34D8" w:rsidP="001A34D8">
            <w:pPr>
              <w:widowControl/>
              <w:jc w:val="center"/>
              <w:rPr>
                <w:rFonts w:ascii="宋体" w:hAnsi="宋体" w:cs="宋体" w:hint="eastAsia"/>
                <w:color w:val="000000"/>
                <w:kern w:val="0"/>
                <w:sz w:val="20"/>
              </w:rPr>
            </w:pPr>
            <w:r w:rsidRPr="0031715D">
              <w:rPr>
                <w:rFonts w:ascii="宋体" w:hAnsi="宋体" w:cs="宋体" w:hint="eastAsia"/>
                <w:color w:val="000000"/>
                <w:kern w:val="0"/>
                <w:sz w:val="20"/>
              </w:rPr>
              <w:t>主轴中心线与工作台的垂直度</w:t>
            </w:r>
          </w:p>
        </w:tc>
        <w:tc>
          <w:tcPr>
            <w:tcW w:w="2410" w:type="dxa"/>
            <w:tcBorders>
              <w:top w:val="nil"/>
              <w:left w:val="nil"/>
              <w:bottom w:val="single" w:sz="4" w:space="0" w:color="auto"/>
              <w:right w:val="single" w:sz="4" w:space="0" w:color="auto"/>
            </w:tcBorders>
            <w:vAlign w:val="center"/>
            <w:hideMark/>
          </w:tcPr>
          <w:p w14:paraId="15CBB0C7" w14:textId="77777777" w:rsidR="001A34D8" w:rsidRPr="0031715D" w:rsidRDefault="001A34D8" w:rsidP="001A34D8">
            <w:pPr>
              <w:widowControl/>
              <w:jc w:val="center"/>
              <w:rPr>
                <w:rFonts w:ascii="宋体" w:hAnsi="宋体" w:cs="宋体" w:hint="eastAsia"/>
                <w:color w:val="000000"/>
                <w:kern w:val="0"/>
                <w:sz w:val="20"/>
              </w:rPr>
            </w:pPr>
            <w:r w:rsidRPr="0031715D">
              <w:rPr>
                <w:rFonts w:ascii="宋体" w:hAnsi="宋体" w:cs="宋体" w:hint="eastAsia"/>
                <w:color w:val="000000"/>
                <w:kern w:val="0"/>
                <w:sz w:val="20"/>
              </w:rPr>
              <w:t>0.015/300</w:t>
            </w:r>
          </w:p>
        </w:tc>
      </w:tr>
      <w:tr w:rsidR="001A34D8" w:rsidRPr="001A34D8" w14:paraId="36DC3E22" w14:textId="77777777" w:rsidTr="001A34D8">
        <w:trPr>
          <w:trHeight w:val="330"/>
        </w:trPr>
        <w:tc>
          <w:tcPr>
            <w:tcW w:w="1043" w:type="dxa"/>
            <w:vMerge w:val="restart"/>
            <w:tcBorders>
              <w:top w:val="nil"/>
              <w:left w:val="single" w:sz="4" w:space="0" w:color="auto"/>
              <w:bottom w:val="single" w:sz="4" w:space="0" w:color="auto"/>
              <w:right w:val="single" w:sz="4" w:space="0" w:color="auto"/>
            </w:tcBorders>
            <w:vAlign w:val="center"/>
            <w:hideMark/>
          </w:tcPr>
          <w:p w14:paraId="18AAA78F" w14:textId="77777777" w:rsidR="001A34D8" w:rsidRPr="0031715D" w:rsidRDefault="001A34D8" w:rsidP="001A34D8">
            <w:pPr>
              <w:widowControl/>
              <w:jc w:val="center"/>
              <w:rPr>
                <w:rFonts w:ascii="宋体" w:hAnsi="宋体" w:cs="宋体" w:hint="eastAsia"/>
                <w:color w:val="000000"/>
                <w:kern w:val="0"/>
                <w:sz w:val="20"/>
              </w:rPr>
            </w:pPr>
            <w:r w:rsidRPr="0031715D">
              <w:rPr>
                <w:rFonts w:ascii="宋体" w:hAnsi="宋体" w:cs="宋体" w:hint="eastAsia"/>
                <w:color w:val="000000"/>
                <w:kern w:val="0"/>
                <w:sz w:val="20"/>
              </w:rPr>
              <w:t>7</w:t>
            </w:r>
          </w:p>
        </w:tc>
        <w:tc>
          <w:tcPr>
            <w:tcW w:w="4253" w:type="dxa"/>
            <w:vMerge w:val="restart"/>
            <w:tcBorders>
              <w:top w:val="nil"/>
              <w:left w:val="single" w:sz="4" w:space="0" w:color="auto"/>
              <w:bottom w:val="single" w:sz="4" w:space="0" w:color="auto"/>
              <w:right w:val="single" w:sz="4" w:space="0" w:color="auto"/>
            </w:tcBorders>
            <w:vAlign w:val="center"/>
            <w:hideMark/>
          </w:tcPr>
          <w:p w14:paraId="65EAD171" w14:textId="77777777" w:rsidR="001A34D8" w:rsidRPr="0031715D" w:rsidRDefault="001A34D8" w:rsidP="001A34D8">
            <w:pPr>
              <w:widowControl/>
              <w:jc w:val="center"/>
              <w:rPr>
                <w:rFonts w:ascii="宋体" w:hAnsi="宋体" w:cs="宋体" w:hint="eastAsia"/>
                <w:color w:val="000000"/>
                <w:kern w:val="0"/>
                <w:sz w:val="20"/>
              </w:rPr>
            </w:pPr>
            <w:r w:rsidRPr="0031715D">
              <w:rPr>
                <w:rFonts w:ascii="宋体" w:hAnsi="宋体" w:cs="宋体" w:hint="eastAsia"/>
                <w:color w:val="000000"/>
                <w:kern w:val="0"/>
                <w:sz w:val="20"/>
              </w:rPr>
              <w:t>主轴跳动</w:t>
            </w:r>
          </w:p>
        </w:tc>
        <w:tc>
          <w:tcPr>
            <w:tcW w:w="2410" w:type="dxa"/>
            <w:tcBorders>
              <w:top w:val="nil"/>
              <w:left w:val="nil"/>
              <w:bottom w:val="single" w:sz="4" w:space="0" w:color="auto"/>
              <w:right w:val="single" w:sz="4" w:space="0" w:color="auto"/>
            </w:tcBorders>
            <w:vAlign w:val="center"/>
            <w:hideMark/>
          </w:tcPr>
          <w:p w14:paraId="7C71DA9A" w14:textId="77777777" w:rsidR="001A34D8" w:rsidRPr="0031715D" w:rsidRDefault="001A34D8" w:rsidP="001A34D8">
            <w:pPr>
              <w:widowControl/>
              <w:jc w:val="center"/>
              <w:rPr>
                <w:rFonts w:ascii="宋体" w:hAnsi="宋体" w:cs="宋体" w:hint="eastAsia"/>
                <w:color w:val="000000"/>
                <w:kern w:val="0"/>
                <w:sz w:val="20"/>
              </w:rPr>
            </w:pPr>
            <w:r w:rsidRPr="0031715D">
              <w:rPr>
                <w:rFonts w:ascii="宋体" w:hAnsi="宋体" w:cs="宋体" w:hint="eastAsia"/>
                <w:color w:val="000000"/>
                <w:kern w:val="0"/>
                <w:sz w:val="20"/>
              </w:rPr>
              <w:t>0.01</w:t>
            </w:r>
          </w:p>
        </w:tc>
      </w:tr>
      <w:tr w:rsidR="001A34D8" w:rsidRPr="001A34D8" w14:paraId="2CE8D93D" w14:textId="77777777" w:rsidTr="001A34D8">
        <w:trPr>
          <w:trHeight w:val="330"/>
        </w:trPr>
        <w:tc>
          <w:tcPr>
            <w:tcW w:w="1043" w:type="dxa"/>
            <w:vMerge/>
            <w:tcBorders>
              <w:top w:val="nil"/>
              <w:left w:val="single" w:sz="4" w:space="0" w:color="auto"/>
              <w:bottom w:val="single" w:sz="4" w:space="0" w:color="auto"/>
              <w:right w:val="single" w:sz="4" w:space="0" w:color="auto"/>
            </w:tcBorders>
            <w:vAlign w:val="center"/>
            <w:hideMark/>
          </w:tcPr>
          <w:p w14:paraId="3A485F51" w14:textId="77777777" w:rsidR="001A34D8" w:rsidRPr="0031715D" w:rsidRDefault="001A34D8" w:rsidP="001A34D8">
            <w:pPr>
              <w:widowControl/>
              <w:jc w:val="left"/>
              <w:rPr>
                <w:rFonts w:ascii="宋体" w:hAnsi="宋体" w:cs="宋体" w:hint="eastAsia"/>
                <w:color w:val="000000"/>
                <w:kern w:val="0"/>
                <w:sz w:val="20"/>
              </w:rPr>
            </w:pPr>
          </w:p>
        </w:tc>
        <w:tc>
          <w:tcPr>
            <w:tcW w:w="4253" w:type="dxa"/>
            <w:vMerge/>
            <w:tcBorders>
              <w:top w:val="nil"/>
              <w:left w:val="single" w:sz="4" w:space="0" w:color="auto"/>
              <w:bottom w:val="single" w:sz="4" w:space="0" w:color="auto"/>
              <w:right w:val="single" w:sz="4" w:space="0" w:color="auto"/>
            </w:tcBorders>
            <w:vAlign w:val="center"/>
            <w:hideMark/>
          </w:tcPr>
          <w:p w14:paraId="057D6C6A" w14:textId="77777777" w:rsidR="001A34D8" w:rsidRPr="0031715D" w:rsidRDefault="001A34D8" w:rsidP="001A34D8">
            <w:pPr>
              <w:widowControl/>
              <w:jc w:val="left"/>
              <w:rPr>
                <w:rFonts w:ascii="宋体" w:hAnsi="宋体" w:cs="宋体" w:hint="eastAsia"/>
                <w:color w:val="000000"/>
                <w:kern w:val="0"/>
                <w:sz w:val="20"/>
              </w:rPr>
            </w:pPr>
          </w:p>
        </w:tc>
        <w:tc>
          <w:tcPr>
            <w:tcW w:w="2410" w:type="dxa"/>
            <w:tcBorders>
              <w:top w:val="nil"/>
              <w:left w:val="nil"/>
              <w:bottom w:val="single" w:sz="4" w:space="0" w:color="auto"/>
              <w:right w:val="single" w:sz="4" w:space="0" w:color="auto"/>
            </w:tcBorders>
            <w:vAlign w:val="center"/>
            <w:hideMark/>
          </w:tcPr>
          <w:p w14:paraId="37B4C4A6" w14:textId="77777777" w:rsidR="001A34D8" w:rsidRPr="0031715D" w:rsidRDefault="001A34D8" w:rsidP="001A34D8">
            <w:pPr>
              <w:widowControl/>
              <w:jc w:val="center"/>
              <w:rPr>
                <w:rFonts w:ascii="宋体" w:hAnsi="宋体" w:cs="宋体" w:hint="eastAsia"/>
                <w:color w:val="000000"/>
                <w:kern w:val="0"/>
                <w:sz w:val="20"/>
              </w:rPr>
            </w:pPr>
            <w:r w:rsidRPr="0031715D">
              <w:rPr>
                <w:rFonts w:ascii="宋体" w:hAnsi="宋体" w:cs="宋体" w:hint="eastAsia"/>
                <w:color w:val="000000"/>
                <w:kern w:val="0"/>
                <w:sz w:val="20"/>
              </w:rPr>
              <w:t>0.02/300</w:t>
            </w:r>
          </w:p>
        </w:tc>
      </w:tr>
      <w:tr w:rsidR="001A34D8" w:rsidRPr="001A34D8" w14:paraId="182AA5B3" w14:textId="77777777" w:rsidTr="001A34D8">
        <w:trPr>
          <w:trHeight w:val="330"/>
        </w:trPr>
        <w:tc>
          <w:tcPr>
            <w:tcW w:w="1043" w:type="dxa"/>
            <w:tcBorders>
              <w:top w:val="nil"/>
              <w:left w:val="single" w:sz="4" w:space="0" w:color="auto"/>
              <w:bottom w:val="single" w:sz="4" w:space="0" w:color="auto"/>
              <w:right w:val="single" w:sz="4" w:space="0" w:color="auto"/>
            </w:tcBorders>
            <w:vAlign w:val="center"/>
            <w:hideMark/>
          </w:tcPr>
          <w:p w14:paraId="7BE2D731" w14:textId="77777777" w:rsidR="001A34D8" w:rsidRPr="0031715D" w:rsidRDefault="001A34D8" w:rsidP="001A34D8">
            <w:pPr>
              <w:widowControl/>
              <w:jc w:val="center"/>
              <w:rPr>
                <w:rFonts w:ascii="宋体" w:hAnsi="宋体" w:cs="宋体" w:hint="eastAsia"/>
                <w:color w:val="000000"/>
                <w:kern w:val="0"/>
                <w:sz w:val="20"/>
              </w:rPr>
            </w:pPr>
            <w:r w:rsidRPr="0031715D">
              <w:rPr>
                <w:rFonts w:ascii="宋体" w:hAnsi="宋体" w:cs="宋体" w:hint="eastAsia"/>
                <w:color w:val="000000"/>
                <w:kern w:val="0"/>
                <w:sz w:val="20"/>
              </w:rPr>
              <w:t>8</w:t>
            </w:r>
          </w:p>
        </w:tc>
        <w:tc>
          <w:tcPr>
            <w:tcW w:w="4253" w:type="dxa"/>
            <w:tcBorders>
              <w:top w:val="nil"/>
              <w:left w:val="nil"/>
              <w:bottom w:val="single" w:sz="4" w:space="0" w:color="auto"/>
              <w:right w:val="single" w:sz="4" w:space="0" w:color="auto"/>
            </w:tcBorders>
            <w:vAlign w:val="center"/>
            <w:hideMark/>
          </w:tcPr>
          <w:p w14:paraId="4866716E" w14:textId="77777777" w:rsidR="001A34D8" w:rsidRPr="0031715D" w:rsidRDefault="001A34D8" w:rsidP="001A34D8">
            <w:pPr>
              <w:widowControl/>
              <w:jc w:val="center"/>
              <w:rPr>
                <w:rFonts w:ascii="宋体" w:hAnsi="宋体" w:cs="宋体" w:hint="eastAsia"/>
                <w:color w:val="000000"/>
                <w:kern w:val="0"/>
                <w:sz w:val="20"/>
              </w:rPr>
            </w:pPr>
            <w:r w:rsidRPr="0031715D">
              <w:rPr>
                <w:rFonts w:ascii="宋体" w:hAnsi="宋体" w:cs="宋体" w:hint="eastAsia"/>
                <w:color w:val="000000"/>
                <w:kern w:val="0"/>
                <w:sz w:val="20"/>
              </w:rPr>
              <w:t>主轴轴向窜动</w:t>
            </w:r>
          </w:p>
        </w:tc>
        <w:tc>
          <w:tcPr>
            <w:tcW w:w="2410" w:type="dxa"/>
            <w:tcBorders>
              <w:top w:val="nil"/>
              <w:left w:val="nil"/>
              <w:bottom w:val="single" w:sz="4" w:space="0" w:color="auto"/>
              <w:right w:val="single" w:sz="4" w:space="0" w:color="auto"/>
            </w:tcBorders>
            <w:vAlign w:val="center"/>
            <w:hideMark/>
          </w:tcPr>
          <w:p w14:paraId="1D1A61E7" w14:textId="77777777" w:rsidR="001A34D8" w:rsidRPr="0031715D" w:rsidRDefault="001A34D8" w:rsidP="001A34D8">
            <w:pPr>
              <w:widowControl/>
              <w:jc w:val="center"/>
              <w:rPr>
                <w:rFonts w:ascii="宋体" w:hAnsi="宋体" w:cs="宋体" w:hint="eastAsia"/>
                <w:color w:val="000000"/>
                <w:kern w:val="0"/>
                <w:sz w:val="20"/>
              </w:rPr>
            </w:pPr>
            <w:r w:rsidRPr="0031715D">
              <w:rPr>
                <w:rFonts w:ascii="宋体" w:hAnsi="宋体" w:cs="宋体" w:hint="eastAsia"/>
                <w:color w:val="000000"/>
                <w:kern w:val="0"/>
                <w:sz w:val="20"/>
              </w:rPr>
              <w:t>0.01</w:t>
            </w:r>
          </w:p>
        </w:tc>
      </w:tr>
      <w:tr w:rsidR="00FF5C79" w:rsidRPr="001A34D8" w14:paraId="628D3DC6" w14:textId="77777777" w:rsidTr="001A34D8">
        <w:trPr>
          <w:trHeight w:val="330"/>
        </w:trPr>
        <w:tc>
          <w:tcPr>
            <w:tcW w:w="1043" w:type="dxa"/>
            <w:tcBorders>
              <w:top w:val="nil"/>
              <w:left w:val="single" w:sz="4" w:space="0" w:color="auto"/>
              <w:bottom w:val="single" w:sz="4" w:space="0" w:color="auto"/>
              <w:right w:val="single" w:sz="4" w:space="0" w:color="auto"/>
            </w:tcBorders>
            <w:vAlign w:val="center"/>
          </w:tcPr>
          <w:p w14:paraId="7670057D" w14:textId="0B932409" w:rsidR="00FF5C79" w:rsidRPr="0031715D" w:rsidRDefault="00432D46" w:rsidP="001A34D8">
            <w:pPr>
              <w:widowControl/>
              <w:jc w:val="center"/>
              <w:rPr>
                <w:rFonts w:ascii="宋体" w:hAnsi="宋体" w:cs="宋体" w:hint="eastAsia"/>
                <w:color w:val="000000"/>
                <w:kern w:val="0"/>
                <w:sz w:val="20"/>
              </w:rPr>
            </w:pPr>
            <w:r>
              <w:rPr>
                <w:rFonts w:ascii="宋体" w:hAnsi="宋体" w:cs="宋体" w:hint="eastAsia"/>
                <w:color w:val="000000"/>
                <w:kern w:val="0"/>
                <w:sz w:val="20"/>
              </w:rPr>
              <w:t>9</w:t>
            </w:r>
          </w:p>
        </w:tc>
        <w:tc>
          <w:tcPr>
            <w:tcW w:w="4253" w:type="dxa"/>
            <w:tcBorders>
              <w:top w:val="nil"/>
              <w:left w:val="nil"/>
              <w:bottom w:val="single" w:sz="4" w:space="0" w:color="auto"/>
              <w:right w:val="single" w:sz="4" w:space="0" w:color="auto"/>
            </w:tcBorders>
            <w:vAlign w:val="center"/>
          </w:tcPr>
          <w:p w14:paraId="428F7D1A" w14:textId="488BB83B" w:rsidR="00FF5C79" w:rsidRPr="0031715D" w:rsidRDefault="00432D46" w:rsidP="00FF5C79">
            <w:pPr>
              <w:widowControl/>
              <w:jc w:val="center"/>
              <w:rPr>
                <w:rFonts w:ascii="宋体" w:hAnsi="宋体" w:cs="宋体" w:hint="eastAsia"/>
                <w:color w:val="000000"/>
                <w:kern w:val="0"/>
                <w:sz w:val="20"/>
              </w:rPr>
            </w:pPr>
            <w:r>
              <w:rPr>
                <w:rFonts w:ascii="宋体" w:hAnsi="宋体" w:cs="宋体" w:hint="eastAsia"/>
                <w:color w:val="000000"/>
                <w:kern w:val="0"/>
                <w:sz w:val="20"/>
              </w:rPr>
              <w:t>托盘</w:t>
            </w:r>
            <w:r w:rsidR="00FF5C79">
              <w:rPr>
                <w:rFonts w:ascii="宋体" w:hAnsi="宋体" w:cs="宋体" w:hint="eastAsia"/>
                <w:color w:val="000000"/>
                <w:kern w:val="0"/>
                <w:sz w:val="20"/>
              </w:rPr>
              <w:t>回转</w:t>
            </w:r>
            <w:r>
              <w:rPr>
                <w:rFonts w:ascii="宋体" w:hAnsi="宋体" w:cs="宋体" w:hint="eastAsia"/>
                <w:color w:val="000000"/>
                <w:kern w:val="0"/>
                <w:sz w:val="20"/>
              </w:rPr>
              <w:t>定位</w:t>
            </w:r>
            <w:r w:rsidR="00FF5C79">
              <w:rPr>
                <w:rFonts w:ascii="宋体" w:hAnsi="宋体" w:cs="宋体" w:hint="eastAsia"/>
                <w:color w:val="000000"/>
                <w:kern w:val="0"/>
                <w:sz w:val="20"/>
              </w:rPr>
              <w:t>精度</w:t>
            </w:r>
          </w:p>
        </w:tc>
        <w:tc>
          <w:tcPr>
            <w:tcW w:w="2410" w:type="dxa"/>
            <w:tcBorders>
              <w:top w:val="nil"/>
              <w:left w:val="nil"/>
              <w:bottom w:val="single" w:sz="4" w:space="0" w:color="auto"/>
              <w:right w:val="single" w:sz="4" w:space="0" w:color="auto"/>
            </w:tcBorders>
            <w:vAlign w:val="center"/>
          </w:tcPr>
          <w:p w14:paraId="15BF2F7B" w14:textId="53AB8BC5" w:rsidR="00FF5C79" w:rsidRPr="0031715D" w:rsidRDefault="00432D46" w:rsidP="001A34D8">
            <w:pPr>
              <w:widowControl/>
              <w:jc w:val="center"/>
              <w:rPr>
                <w:rFonts w:ascii="宋体" w:hAnsi="宋体" w:cs="宋体" w:hint="eastAsia"/>
                <w:color w:val="000000"/>
                <w:kern w:val="0"/>
                <w:sz w:val="20"/>
              </w:rPr>
            </w:pPr>
            <w:r>
              <w:rPr>
                <w:rFonts w:ascii="宋体" w:hAnsi="宋体" w:cs="宋体"/>
                <w:color w:val="000000"/>
                <w:kern w:val="0"/>
                <w:sz w:val="20"/>
              </w:rPr>
              <w:t>12</w:t>
            </w:r>
            <w:r>
              <w:rPr>
                <w:rFonts w:ascii="宋体" w:hAnsi="宋体" w:cs="宋体" w:hint="eastAsia"/>
                <w:color w:val="000000"/>
                <w:kern w:val="0"/>
                <w:sz w:val="20"/>
              </w:rPr>
              <w:t>角秒</w:t>
            </w:r>
          </w:p>
        </w:tc>
      </w:tr>
      <w:tr w:rsidR="00432D46" w:rsidRPr="001A34D8" w14:paraId="6BFEDFE8" w14:textId="77777777" w:rsidTr="001A34D8">
        <w:trPr>
          <w:trHeight w:val="330"/>
        </w:trPr>
        <w:tc>
          <w:tcPr>
            <w:tcW w:w="1043" w:type="dxa"/>
            <w:tcBorders>
              <w:top w:val="nil"/>
              <w:left w:val="single" w:sz="4" w:space="0" w:color="auto"/>
              <w:bottom w:val="single" w:sz="4" w:space="0" w:color="auto"/>
              <w:right w:val="single" w:sz="4" w:space="0" w:color="auto"/>
            </w:tcBorders>
            <w:vAlign w:val="center"/>
          </w:tcPr>
          <w:p w14:paraId="71DA2869" w14:textId="18DDEB23" w:rsidR="00432D46" w:rsidRPr="0031715D" w:rsidRDefault="00432D46" w:rsidP="001A34D8">
            <w:pPr>
              <w:widowControl/>
              <w:jc w:val="center"/>
              <w:rPr>
                <w:rFonts w:ascii="宋体" w:hAnsi="宋体" w:cs="宋体" w:hint="eastAsia"/>
                <w:color w:val="000000"/>
                <w:kern w:val="0"/>
                <w:sz w:val="20"/>
              </w:rPr>
            </w:pPr>
            <w:r>
              <w:rPr>
                <w:rFonts w:ascii="宋体" w:hAnsi="宋体" w:cs="宋体" w:hint="eastAsia"/>
                <w:color w:val="000000"/>
                <w:kern w:val="0"/>
                <w:sz w:val="20"/>
              </w:rPr>
              <w:t>10</w:t>
            </w:r>
          </w:p>
        </w:tc>
        <w:tc>
          <w:tcPr>
            <w:tcW w:w="4253" w:type="dxa"/>
            <w:tcBorders>
              <w:top w:val="nil"/>
              <w:left w:val="nil"/>
              <w:bottom w:val="single" w:sz="4" w:space="0" w:color="auto"/>
              <w:right w:val="single" w:sz="4" w:space="0" w:color="auto"/>
            </w:tcBorders>
            <w:vAlign w:val="center"/>
          </w:tcPr>
          <w:p w14:paraId="594D34FC" w14:textId="109D8C3B" w:rsidR="00432D46" w:rsidRDefault="00432D46" w:rsidP="00FF5C79">
            <w:pPr>
              <w:widowControl/>
              <w:jc w:val="center"/>
              <w:rPr>
                <w:rFonts w:ascii="宋体" w:hAnsi="宋体" w:cs="宋体" w:hint="eastAsia"/>
                <w:color w:val="000000"/>
                <w:kern w:val="0"/>
                <w:sz w:val="20"/>
              </w:rPr>
            </w:pPr>
            <w:r>
              <w:rPr>
                <w:rFonts w:ascii="宋体" w:hAnsi="宋体" w:cs="宋体" w:hint="eastAsia"/>
                <w:color w:val="000000"/>
                <w:kern w:val="0"/>
                <w:sz w:val="20"/>
              </w:rPr>
              <w:t>托盘重复定位精度</w:t>
            </w:r>
          </w:p>
        </w:tc>
        <w:tc>
          <w:tcPr>
            <w:tcW w:w="2410" w:type="dxa"/>
            <w:tcBorders>
              <w:top w:val="nil"/>
              <w:left w:val="nil"/>
              <w:bottom w:val="single" w:sz="4" w:space="0" w:color="auto"/>
              <w:right w:val="single" w:sz="4" w:space="0" w:color="auto"/>
            </w:tcBorders>
            <w:vAlign w:val="center"/>
          </w:tcPr>
          <w:p w14:paraId="01F696AB" w14:textId="7F9BBFA6" w:rsidR="00432D46" w:rsidRPr="0031715D" w:rsidRDefault="00432D46" w:rsidP="001A34D8">
            <w:pPr>
              <w:widowControl/>
              <w:jc w:val="center"/>
              <w:rPr>
                <w:rFonts w:ascii="宋体" w:hAnsi="宋体" w:cs="宋体" w:hint="eastAsia"/>
                <w:color w:val="000000"/>
                <w:kern w:val="0"/>
                <w:sz w:val="20"/>
              </w:rPr>
            </w:pPr>
            <w:r>
              <w:rPr>
                <w:rFonts w:ascii="宋体" w:hAnsi="宋体" w:cs="宋体" w:hint="eastAsia"/>
                <w:color w:val="000000"/>
                <w:kern w:val="0"/>
                <w:sz w:val="20"/>
              </w:rPr>
              <w:t>7角</w:t>
            </w:r>
            <w:r>
              <w:rPr>
                <w:rFonts w:ascii="宋体" w:hAnsi="宋体" w:cs="宋体"/>
                <w:color w:val="000000"/>
                <w:kern w:val="0"/>
                <w:sz w:val="20"/>
              </w:rPr>
              <w:t>秒</w:t>
            </w:r>
          </w:p>
        </w:tc>
      </w:tr>
      <w:tr w:rsidR="00432D46" w:rsidRPr="001A34D8" w14:paraId="0363A1DF" w14:textId="77777777" w:rsidTr="001A34D8">
        <w:trPr>
          <w:trHeight w:val="330"/>
        </w:trPr>
        <w:tc>
          <w:tcPr>
            <w:tcW w:w="1043" w:type="dxa"/>
            <w:tcBorders>
              <w:top w:val="nil"/>
              <w:left w:val="single" w:sz="4" w:space="0" w:color="auto"/>
              <w:bottom w:val="single" w:sz="4" w:space="0" w:color="auto"/>
              <w:right w:val="single" w:sz="4" w:space="0" w:color="auto"/>
            </w:tcBorders>
            <w:vAlign w:val="center"/>
          </w:tcPr>
          <w:p w14:paraId="2593721C" w14:textId="34AB00E2" w:rsidR="00432D46" w:rsidRPr="0031715D" w:rsidRDefault="00432D46" w:rsidP="001A34D8">
            <w:pPr>
              <w:widowControl/>
              <w:jc w:val="center"/>
              <w:rPr>
                <w:rFonts w:ascii="宋体" w:hAnsi="宋体" w:cs="宋体" w:hint="eastAsia"/>
                <w:color w:val="000000"/>
                <w:kern w:val="0"/>
                <w:sz w:val="20"/>
              </w:rPr>
            </w:pPr>
            <w:r>
              <w:rPr>
                <w:rFonts w:ascii="宋体" w:hAnsi="宋体" w:cs="宋体" w:hint="eastAsia"/>
                <w:color w:val="000000"/>
                <w:kern w:val="0"/>
                <w:sz w:val="20"/>
              </w:rPr>
              <w:t>11</w:t>
            </w:r>
          </w:p>
        </w:tc>
        <w:tc>
          <w:tcPr>
            <w:tcW w:w="4253" w:type="dxa"/>
            <w:tcBorders>
              <w:top w:val="nil"/>
              <w:left w:val="nil"/>
              <w:bottom w:val="single" w:sz="4" w:space="0" w:color="auto"/>
              <w:right w:val="single" w:sz="4" w:space="0" w:color="auto"/>
            </w:tcBorders>
            <w:vAlign w:val="center"/>
          </w:tcPr>
          <w:p w14:paraId="248D53FF" w14:textId="67DF6CE7" w:rsidR="00432D46" w:rsidRDefault="00432D46" w:rsidP="00FF5C79">
            <w:pPr>
              <w:widowControl/>
              <w:jc w:val="center"/>
              <w:rPr>
                <w:rFonts w:ascii="宋体" w:hAnsi="宋体" w:cs="宋体" w:hint="eastAsia"/>
                <w:color w:val="000000"/>
                <w:kern w:val="0"/>
                <w:sz w:val="20"/>
              </w:rPr>
            </w:pPr>
            <w:r>
              <w:rPr>
                <w:rFonts w:ascii="宋体" w:hAnsi="宋体" w:cs="宋体" w:hint="eastAsia"/>
                <w:color w:val="000000"/>
                <w:kern w:val="0"/>
                <w:sz w:val="20"/>
              </w:rPr>
              <w:t>工作台</w:t>
            </w:r>
            <w:r>
              <w:rPr>
                <w:rFonts w:ascii="宋体" w:hAnsi="宋体" w:cs="宋体"/>
                <w:color w:val="000000"/>
                <w:kern w:val="0"/>
                <w:sz w:val="20"/>
              </w:rPr>
              <w:t>平面重复定位精度</w:t>
            </w:r>
          </w:p>
        </w:tc>
        <w:tc>
          <w:tcPr>
            <w:tcW w:w="2410" w:type="dxa"/>
            <w:tcBorders>
              <w:top w:val="nil"/>
              <w:left w:val="nil"/>
              <w:bottom w:val="single" w:sz="4" w:space="0" w:color="auto"/>
              <w:right w:val="single" w:sz="4" w:space="0" w:color="auto"/>
            </w:tcBorders>
            <w:vAlign w:val="center"/>
          </w:tcPr>
          <w:p w14:paraId="5CDC1D79" w14:textId="73C290CA" w:rsidR="00432D46" w:rsidRPr="0031715D" w:rsidRDefault="00432D46" w:rsidP="001A34D8">
            <w:pPr>
              <w:widowControl/>
              <w:jc w:val="center"/>
              <w:rPr>
                <w:rFonts w:ascii="宋体" w:hAnsi="宋体" w:cs="宋体" w:hint="eastAsia"/>
                <w:color w:val="000000"/>
                <w:kern w:val="0"/>
                <w:sz w:val="20"/>
              </w:rPr>
            </w:pPr>
            <w:r>
              <w:rPr>
                <w:rFonts w:ascii="宋体" w:hAnsi="宋体" w:cs="宋体" w:hint="eastAsia"/>
                <w:color w:val="000000"/>
                <w:kern w:val="0"/>
                <w:sz w:val="20"/>
              </w:rPr>
              <w:t>0.0015</w:t>
            </w:r>
          </w:p>
        </w:tc>
      </w:tr>
      <w:tr w:rsidR="001A34D8" w:rsidRPr="001A34D8" w14:paraId="7EE2D5E9" w14:textId="77777777" w:rsidTr="001A34D8">
        <w:trPr>
          <w:trHeight w:val="330"/>
        </w:trPr>
        <w:tc>
          <w:tcPr>
            <w:tcW w:w="1043" w:type="dxa"/>
            <w:tcBorders>
              <w:top w:val="nil"/>
              <w:left w:val="single" w:sz="4" w:space="0" w:color="auto"/>
              <w:bottom w:val="single" w:sz="4" w:space="0" w:color="auto"/>
              <w:right w:val="single" w:sz="4" w:space="0" w:color="auto"/>
            </w:tcBorders>
            <w:vAlign w:val="center"/>
            <w:hideMark/>
          </w:tcPr>
          <w:p w14:paraId="37238225" w14:textId="33278317" w:rsidR="001A34D8" w:rsidRPr="0031715D" w:rsidRDefault="00432D46" w:rsidP="001A34D8">
            <w:pPr>
              <w:widowControl/>
              <w:jc w:val="center"/>
              <w:rPr>
                <w:rFonts w:ascii="宋体" w:hAnsi="宋体" w:cs="宋体" w:hint="eastAsia"/>
                <w:color w:val="000000"/>
                <w:kern w:val="0"/>
                <w:sz w:val="20"/>
              </w:rPr>
            </w:pPr>
            <w:r>
              <w:rPr>
                <w:rFonts w:ascii="宋体" w:hAnsi="宋体" w:cs="宋体"/>
                <w:color w:val="000000"/>
                <w:kern w:val="0"/>
                <w:sz w:val="20"/>
              </w:rPr>
              <w:t>12</w:t>
            </w:r>
          </w:p>
        </w:tc>
        <w:tc>
          <w:tcPr>
            <w:tcW w:w="4253" w:type="dxa"/>
            <w:tcBorders>
              <w:top w:val="nil"/>
              <w:left w:val="nil"/>
              <w:bottom w:val="single" w:sz="4" w:space="0" w:color="auto"/>
              <w:right w:val="single" w:sz="4" w:space="0" w:color="auto"/>
            </w:tcBorders>
            <w:vAlign w:val="center"/>
            <w:hideMark/>
          </w:tcPr>
          <w:p w14:paraId="68448F2B" w14:textId="77777777" w:rsidR="001A34D8" w:rsidRPr="0031715D" w:rsidRDefault="001A34D8" w:rsidP="001A34D8">
            <w:pPr>
              <w:widowControl/>
              <w:jc w:val="center"/>
              <w:rPr>
                <w:rFonts w:ascii="宋体" w:hAnsi="宋体" w:cs="宋体" w:hint="eastAsia"/>
                <w:color w:val="000000"/>
                <w:kern w:val="0"/>
                <w:sz w:val="20"/>
              </w:rPr>
            </w:pPr>
            <w:r w:rsidRPr="0031715D">
              <w:rPr>
                <w:rFonts w:ascii="宋体" w:hAnsi="宋体" w:cs="宋体" w:hint="eastAsia"/>
                <w:color w:val="000000"/>
                <w:kern w:val="0"/>
                <w:sz w:val="20"/>
              </w:rPr>
              <w:t>定位精度</w:t>
            </w:r>
          </w:p>
        </w:tc>
        <w:tc>
          <w:tcPr>
            <w:tcW w:w="2410" w:type="dxa"/>
            <w:tcBorders>
              <w:top w:val="nil"/>
              <w:left w:val="nil"/>
              <w:bottom w:val="single" w:sz="4" w:space="0" w:color="auto"/>
              <w:right w:val="single" w:sz="4" w:space="0" w:color="auto"/>
            </w:tcBorders>
            <w:vAlign w:val="center"/>
            <w:hideMark/>
          </w:tcPr>
          <w:p w14:paraId="29355AA3" w14:textId="77777777" w:rsidR="001A34D8" w:rsidRPr="0031715D" w:rsidRDefault="001A34D8" w:rsidP="001A34D8">
            <w:pPr>
              <w:widowControl/>
              <w:jc w:val="center"/>
              <w:rPr>
                <w:rFonts w:ascii="宋体" w:hAnsi="宋体" w:cs="宋体" w:hint="eastAsia"/>
                <w:color w:val="000000"/>
                <w:kern w:val="0"/>
                <w:sz w:val="20"/>
              </w:rPr>
            </w:pPr>
            <w:r w:rsidRPr="0031715D">
              <w:rPr>
                <w:rFonts w:ascii="宋体" w:hAnsi="宋体" w:cs="宋体" w:hint="eastAsia"/>
                <w:color w:val="000000"/>
                <w:kern w:val="0"/>
                <w:sz w:val="20"/>
              </w:rPr>
              <w:t>0.01</w:t>
            </w:r>
          </w:p>
        </w:tc>
      </w:tr>
      <w:tr w:rsidR="001A34D8" w:rsidRPr="001A34D8" w14:paraId="4C321EF5" w14:textId="77777777" w:rsidTr="001A34D8">
        <w:trPr>
          <w:trHeight w:val="330"/>
        </w:trPr>
        <w:tc>
          <w:tcPr>
            <w:tcW w:w="1043" w:type="dxa"/>
            <w:tcBorders>
              <w:top w:val="nil"/>
              <w:left w:val="single" w:sz="4" w:space="0" w:color="auto"/>
              <w:bottom w:val="single" w:sz="4" w:space="0" w:color="auto"/>
              <w:right w:val="single" w:sz="4" w:space="0" w:color="auto"/>
            </w:tcBorders>
            <w:vAlign w:val="center"/>
            <w:hideMark/>
          </w:tcPr>
          <w:p w14:paraId="5F353C69" w14:textId="0DDCD7CF" w:rsidR="001A34D8" w:rsidRPr="0031715D" w:rsidRDefault="00432D46" w:rsidP="001A34D8">
            <w:pPr>
              <w:widowControl/>
              <w:jc w:val="center"/>
              <w:rPr>
                <w:rFonts w:ascii="宋体" w:hAnsi="宋体" w:cs="宋体" w:hint="eastAsia"/>
                <w:color w:val="000000"/>
                <w:kern w:val="0"/>
                <w:sz w:val="20"/>
              </w:rPr>
            </w:pPr>
            <w:r>
              <w:rPr>
                <w:rFonts w:ascii="宋体" w:hAnsi="宋体" w:cs="宋体"/>
                <w:color w:val="000000"/>
                <w:kern w:val="0"/>
                <w:sz w:val="20"/>
              </w:rPr>
              <w:t>13</w:t>
            </w:r>
          </w:p>
        </w:tc>
        <w:tc>
          <w:tcPr>
            <w:tcW w:w="4253" w:type="dxa"/>
            <w:tcBorders>
              <w:top w:val="nil"/>
              <w:left w:val="nil"/>
              <w:bottom w:val="single" w:sz="4" w:space="0" w:color="auto"/>
              <w:right w:val="single" w:sz="4" w:space="0" w:color="auto"/>
            </w:tcBorders>
            <w:vAlign w:val="center"/>
            <w:hideMark/>
          </w:tcPr>
          <w:p w14:paraId="185B7039" w14:textId="77777777" w:rsidR="001A34D8" w:rsidRPr="0031715D" w:rsidRDefault="001A34D8" w:rsidP="001A34D8">
            <w:pPr>
              <w:widowControl/>
              <w:jc w:val="center"/>
              <w:rPr>
                <w:rFonts w:ascii="宋体" w:hAnsi="宋体" w:cs="宋体" w:hint="eastAsia"/>
                <w:color w:val="000000"/>
                <w:kern w:val="0"/>
                <w:sz w:val="20"/>
              </w:rPr>
            </w:pPr>
            <w:r w:rsidRPr="0031715D">
              <w:rPr>
                <w:rFonts w:ascii="宋体" w:hAnsi="宋体" w:cs="宋体" w:hint="eastAsia"/>
                <w:color w:val="000000"/>
                <w:kern w:val="0"/>
                <w:sz w:val="20"/>
              </w:rPr>
              <w:t>重复定位精度</w:t>
            </w:r>
          </w:p>
        </w:tc>
        <w:tc>
          <w:tcPr>
            <w:tcW w:w="2410" w:type="dxa"/>
            <w:tcBorders>
              <w:top w:val="nil"/>
              <w:left w:val="nil"/>
              <w:bottom w:val="single" w:sz="4" w:space="0" w:color="auto"/>
              <w:right w:val="single" w:sz="4" w:space="0" w:color="auto"/>
            </w:tcBorders>
            <w:vAlign w:val="center"/>
            <w:hideMark/>
          </w:tcPr>
          <w:p w14:paraId="06ECF9A7" w14:textId="7F69265A" w:rsidR="001A34D8" w:rsidRPr="0031715D" w:rsidRDefault="001A34D8" w:rsidP="001A34D8">
            <w:pPr>
              <w:widowControl/>
              <w:jc w:val="center"/>
              <w:rPr>
                <w:rFonts w:ascii="宋体" w:hAnsi="宋体" w:cs="宋体" w:hint="eastAsia"/>
                <w:color w:val="000000"/>
                <w:kern w:val="0"/>
                <w:sz w:val="20"/>
              </w:rPr>
            </w:pPr>
            <w:r w:rsidRPr="0031715D">
              <w:rPr>
                <w:rFonts w:ascii="宋体" w:hAnsi="宋体" w:cs="宋体" w:hint="eastAsia"/>
                <w:color w:val="000000"/>
                <w:kern w:val="0"/>
                <w:sz w:val="20"/>
              </w:rPr>
              <w:t>0.01</w:t>
            </w:r>
            <w:r w:rsidR="007D7057">
              <w:rPr>
                <w:rFonts w:ascii="宋体" w:hAnsi="宋体" w:cs="宋体" w:hint="eastAsia"/>
                <w:color w:val="000000"/>
                <w:kern w:val="0"/>
                <w:sz w:val="20"/>
              </w:rPr>
              <w:t>5</w:t>
            </w:r>
          </w:p>
        </w:tc>
      </w:tr>
    </w:tbl>
    <w:p w14:paraId="031D9E46" w14:textId="7D763C0C" w:rsidR="00ED5224" w:rsidRDefault="00ED5224" w:rsidP="00956C0B">
      <w:pPr>
        <w:pStyle w:val="a0"/>
        <w:numPr>
          <w:ilvl w:val="0"/>
          <w:numId w:val="0"/>
        </w:numPr>
        <w:rPr>
          <w:rFonts w:hAnsi="宋体" w:cs="宋体" w:hint="eastAsia"/>
          <w:sz w:val="20"/>
        </w:rPr>
      </w:pPr>
    </w:p>
    <w:p w14:paraId="1868794C" w14:textId="77777777" w:rsidR="009A10EF" w:rsidRPr="001A34D8" w:rsidRDefault="009A10EF" w:rsidP="00956C0B">
      <w:pPr>
        <w:pStyle w:val="a0"/>
        <w:numPr>
          <w:ilvl w:val="0"/>
          <w:numId w:val="0"/>
        </w:numPr>
        <w:ind w:left="710"/>
        <w:rPr>
          <w:rFonts w:hAnsi="宋体" w:cs="宋体" w:hint="eastAsia"/>
          <w:sz w:val="20"/>
        </w:rPr>
      </w:pPr>
    </w:p>
    <w:p w14:paraId="4D6A5DE9" w14:textId="6D0394A6" w:rsidR="00851958" w:rsidRDefault="00851958" w:rsidP="00956C0B">
      <w:pPr>
        <w:pStyle w:val="affa"/>
        <w:jc w:val="both"/>
      </w:pPr>
      <w:bookmarkStart w:id="25" w:name="_Toc20595"/>
      <w:bookmarkStart w:id="26" w:name="_Toc47976609"/>
    </w:p>
    <w:p w14:paraId="3D6A9752" w14:textId="16291EAD" w:rsidR="00851958" w:rsidRDefault="00851958" w:rsidP="00956C0B">
      <w:pPr>
        <w:pStyle w:val="affa"/>
        <w:jc w:val="both"/>
      </w:pPr>
    </w:p>
    <w:p w14:paraId="428A89C5" w14:textId="50CCA9C2" w:rsidR="00851958" w:rsidRDefault="00851958" w:rsidP="00956C0B">
      <w:pPr>
        <w:pStyle w:val="affa"/>
        <w:jc w:val="both"/>
      </w:pPr>
    </w:p>
    <w:p w14:paraId="569960E7" w14:textId="31A08EEC" w:rsidR="00851958" w:rsidRDefault="00851958" w:rsidP="00956C0B">
      <w:pPr>
        <w:pStyle w:val="affa"/>
        <w:jc w:val="both"/>
      </w:pPr>
    </w:p>
    <w:p w14:paraId="7797B931" w14:textId="1A19DDD9" w:rsidR="00851958" w:rsidRDefault="00851958" w:rsidP="00956C0B">
      <w:pPr>
        <w:pStyle w:val="affa"/>
        <w:jc w:val="both"/>
      </w:pPr>
    </w:p>
    <w:p w14:paraId="6D60965C" w14:textId="756767DE" w:rsidR="00851958" w:rsidRDefault="00851958" w:rsidP="00956C0B">
      <w:pPr>
        <w:pStyle w:val="affa"/>
        <w:jc w:val="both"/>
      </w:pPr>
    </w:p>
    <w:p w14:paraId="1B0895C7" w14:textId="55299405" w:rsidR="00851958" w:rsidRDefault="00851958" w:rsidP="00956C0B">
      <w:pPr>
        <w:pStyle w:val="affa"/>
        <w:jc w:val="both"/>
      </w:pPr>
    </w:p>
    <w:p w14:paraId="37206945" w14:textId="77777777" w:rsidR="00854422" w:rsidRDefault="00854422" w:rsidP="00956C0B">
      <w:pPr>
        <w:pStyle w:val="affa"/>
        <w:jc w:val="both"/>
      </w:pPr>
    </w:p>
    <w:p w14:paraId="1AC02471" w14:textId="4E7A85C3" w:rsidR="00EC5A3B" w:rsidRDefault="001756BF">
      <w:pPr>
        <w:pStyle w:val="affa"/>
        <w:numPr>
          <w:ilvl w:val="0"/>
          <w:numId w:val="33"/>
        </w:numPr>
      </w:pPr>
      <w:r>
        <w:rPr>
          <w:rFonts w:hint="eastAsia"/>
        </w:rPr>
        <w:lastRenderedPageBreak/>
        <w:t>合同主要条款</w:t>
      </w:r>
      <w:bookmarkEnd w:id="25"/>
      <w:bookmarkEnd w:id="26"/>
    </w:p>
    <w:p w14:paraId="5842B686" w14:textId="77777777" w:rsidR="00EC5A3B" w:rsidRDefault="001756BF">
      <w:pPr>
        <w:pStyle w:val="affa"/>
        <w:rPr>
          <w:sz w:val="28"/>
          <w:szCs w:val="28"/>
        </w:rPr>
      </w:pPr>
      <w:r>
        <w:rPr>
          <w:rFonts w:hint="eastAsia"/>
          <w:sz w:val="28"/>
          <w:szCs w:val="28"/>
        </w:rPr>
        <w:t>(合同以双方最终签署的版本为准)</w:t>
      </w:r>
    </w:p>
    <w:p w14:paraId="12612AB8" w14:textId="57FFF666" w:rsidR="00EC5A3B" w:rsidRDefault="001756BF">
      <w:pPr>
        <w:numPr>
          <w:ilvl w:val="0"/>
          <w:numId w:val="34"/>
        </w:numPr>
        <w:jc w:val="left"/>
        <w:rPr>
          <w:rFonts w:ascii="微软雅黑" w:eastAsia="微软雅黑" w:hAnsi="微软雅黑" w:cs="微软雅黑" w:hint="eastAsia"/>
          <w:color w:val="000000" w:themeColor="text1"/>
          <w:kern w:val="24"/>
          <w:sz w:val="28"/>
          <w:szCs w:val="28"/>
          <w:lang w:bidi="ar"/>
        </w:rPr>
      </w:pPr>
      <w:bookmarkStart w:id="27" w:name="_Hlk56003051"/>
      <w:r>
        <w:rPr>
          <w:rFonts w:ascii="微软雅黑" w:eastAsia="微软雅黑" w:hAnsi="微软雅黑" w:cs="微软雅黑" w:hint="eastAsia"/>
          <w:color w:val="000000" w:themeColor="text1"/>
          <w:kern w:val="24"/>
          <w:sz w:val="28"/>
          <w:szCs w:val="28"/>
          <w:lang w:bidi="ar"/>
        </w:rPr>
        <w:t>付款方式：</w:t>
      </w:r>
      <w:r w:rsidR="00815CE9">
        <w:rPr>
          <w:rFonts w:ascii="微软雅黑" w:eastAsia="微软雅黑" w:hAnsi="微软雅黑" w:cs="微软雅黑" w:hint="eastAsia"/>
          <w:color w:val="000000" w:themeColor="text1"/>
          <w:kern w:val="24"/>
          <w:sz w:val="28"/>
          <w:szCs w:val="28"/>
          <w:lang w:bidi="ar"/>
        </w:rPr>
        <w:t>承兑</w:t>
      </w:r>
    </w:p>
    <w:p w14:paraId="28B8432A" w14:textId="35890DFE" w:rsidR="009A10EF" w:rsidRPr="009A10EF" w:rsidRDefault="001756BF" w:rsidP="009A10EF">
      <w:pPr>
        <w:numPr>
          <w:ilvl w:val="0"/>
          <w:numId w:val="34"/>
        </w:numPr>
        <w:jc w:val="left"/>
        <w:rPr>
          <w:rFonts w:ascii="微软雅黑" w:eastAsia="微软雅黑" w:hAnsi="微软雅黑" w:cs="微软雅黑" w:hint="eastAsia"/>
          <w:color w:val="000000" w:themeColor="text1"/>
          <w:kern w:val="24"/>
          <w:sz w:val="28"/>
          <w:szCs w:val="28"/>
          <w:lang w:bidi="ar"/>
        </w:rPr>
      </w:pPr>
      <w:r>
        <w:rPr>
          <w:rFonts w:ascii="微软雅黑" w:eastAsia="微软雅黑" w:hAnsi="微软雅黑" w:cs="微软雅黑" w:hint="eastAsia"/>
          <w:color w:val="000000" w:themeColor="text1"/>
          <w:kern w:val="24"/>
          <w:sz w:val="28"/>
          <w:szCs w:val="28"/>
          <w:lang w:bidi="ar"/>
        </w:rPr>
        <w:t>付款节点：</w:t>
      </w:r>
      <w:r w:rsidR="009A10EF" w:rsidRPr="009A10EF">
        <w:rPr>
          <w:rFonts w:ascii="微软雅黑" w:eastAsia="微软雅黑" w:hAnsi="微软雅黑" w:cs="微软雅黑" w:hint="eastAsia"/>
          <w:color w:val="000000" w:themeColor="text1"/>
          <w:kern w:val="24"/>
          <w:sz w:val="28"/>
          <w:szCs w:val="28"/>
          <w:lang w:bidi="ar"/>
        </w:rPr>
        <w:t>合同签订后预付30%，在投标方处验收合格后支付30%，在招标方处验收合格后支付30%，剩余10%质保金在验收合格1年后支付（具体以最终签订合同为准）</w:t>
      </w:r>
    </w:p>
    <w:p w14:paraId="72EE1ED2" w14:textId="77777777" w:rsidR="009A10EF" w:rsidRDefault="009A10EF">
      <w:pPr>
        <w:ind w:firstLineChars="200" w:firstLine="420"/>
        <w:rPr>
          <w:rFonts w:ascii="微软雅黑" w:eastAsia="微软雅黑" w:hAnsi="微软雅黑" w:hint="eastAsia"/>
          <w:szCs w:val="24"/>
        </w:rPr>
      </w:pPr>
    </w:p>
    <w:p w14:paraId="312C7EE2" w14:textId="77777777" w:rsidR="009A10EF" w:rsidRDefault="009A10EF">
      <w:pPr>
        <w:ind w:firstLineChars="200" w:firstLine="420"/>
        <w:rPr>
          <w:rFonts w:ascii="微软雅黑" w:eastAsia="微软雅黑" w:hAnsi="微软雅黑" w:hint="eastAsia"/>
          <w:szCs w:val="24"/>
        </w:rPr>
      </w:pPr>
    </w:p>
    <w:p w14:paraId="0B3CC788" w14:textId="65EA91F4" w:rsidR="00EC5A3B" w:rsidRDefault="001756BF">
      <w:pPr>
        <w:ind w:firstLineChars="200" w:firstLine="420"/>
        <w:rPr>
          <w:rFonts w:ascii="微软雅黑" w:eastAsia="微软雅黑" w:hAnsi="微软雅黑" w:cs="宋体" w:hint="eastAsia"/>
          <w:kern w:val="0"/>
          <w:szCs w:val="24"/>
        </w:rPr>
      </w:pPr>
      <w:r>
        <w:rPr>
          <w:rFonts w:ascii="微软雅黑" w:eastAsia="微软雅黑" w:hAnsi="微软雅黑" w:hint="eastAsia"/>
          <w:szCs w:val="24"/>
        </w:rPr>
        <w:t>甲方开票信息</w:t>
      </w:r>
    </w:p>
    <w:p w14:paraId="35BF73F7" w14:textId="69EED005" w:rsidR="00EC5A3B" w:rsidRDefault="001756BF">
      <w:pPr>
        <w:ind w:firstLine="420"/>
        <w:rPr>
          <w:rFonts w:ascii="微软雅黑" w:eastAsia="微软雅黑" w:hAnsi="微软雅黑" w:hint="eastAsia"/>
          <w:szCs w:val="24"/>
        </w:rPr>
      </w:pPr>
      <w:r>
        <w:rPr>
          <w:rFonts w:ascii="微软雅黑" w:eastAsia="微软雅黑" w:hAnsi="微软雅黑" w:hint="eastAsia"/>
          <w:szCs w:val="24"/>
        </w:rPr>
        <w:t>单位名称：【</w:t>
      </w:r>
      <w:r w:rsidR="00850B25">
        <w:rPr>
          <w:rFonts w:ascii="微软雅黑" w:eastAsia="微软雅黑" w:hAnsi="微软雅黑" w:hint="eastAsia"/>
          <w:szCs w:val="24"/>
        </w:rPr>
        <w:t>盛瑞传动股份</w:t>
      </w:r>
      <w:r>
        <w:rPr>
          <w:rFonts w:ascii="微软雅黑" w:eastAsia="微软雅黑" w:hAnsi="微软雅黑" w:hint="eastAsia"/>
          <w:szCs w:val="24"/>
        </w:rPr>
        <w:t>有限公司】</w:t>
      </w:r>
    </w:p>
    <w:p w14:paraId="0CD0901E" w14:textId="4A018709" w:rsidR="00EC5A3B" w:rsidRDefault="001756BF">
      <w:pPr>
        <w:ind w:firstLine="420"/>
        <w:rPr>
          <w:rFonts w:ascii="微软雅黑" w:eastAsia="微软雅黑" w:hAnsi="微软雅黑" w:hint="eastAsia"/>
          <w:szCs w:val="24"/>
        </w:rPr>
      </w:pPr>
      <w:r>
        <w:rPr>
          <w:rFonts w:ascii="微软雅黑" w:eastAsia="微软雅黑" w:hAnsi="微软雅黑" w:hint="eastAsia"/>
          <w:szCs w:val="24"/>
        </w:rPr>
        <w:t>公司税号：【</w:t>
      </w:r>
      <w:r w:rsidR="00850B25" w:rsidRPr="00850B25">
        <w:rPr>
          <w:rFonts w:ascii="微软雅黑" w:eastAsia="微软雅黑" w:hAnsi="微软雅黑"/>
          <w:szCs w:val="24"/>
        </w:rPr>
        <w:t>91370000746558561L</w:t>
      </w:r>
      <w:r>
        <w:rPr>
          <w:rFonts w:ascii="微软雅黑" w:eastAsia="微软雅黑" w:hAnsi="微软雅黑" w:hint="eastAsia"/>
          <w:szCs w:val="24"/>
        </w:rPr>
        <w:t>】</w:t>
      </w:r>
    </w:p>
    <w:p w14:paraId="38358A05" w14:textId="43AE4A03" w:rsidR="00EC5A3B" w:rsidRDefault="001756BF">
      <w:pPr>
        <w:ind w:firstLine="420"/>
        <w:rPr>
          <w:rFonts w:ascii="微软雅黑" w:eastAsia="微软雅黑" w:hAnsi="微软雅黑" w:hint="eastAsia"/>
          <w:szCs w:val="24"/>
        </w:rPr>
      </w:pPr>
      <w:r>
        <w:rPr>
          <w:rFonts w:ascii="微软雅黑" w:eastAsia="微软雅黑" w:hAnsi="微软雅黑" w:hint="eastAsia"/>
          <w:szCs w:val="24"/>
        </w:rPr>
        <w:t>公司地址：</w:t>
      </w:r>
      <w:r w:rsidR="00850B25">
        <w:rPr>
          <w:rFonts w:ascii="微软雅黑" w:eastAsia="微软雅黑" w:hAnsi="微软雅黑" w:hint="eastAsia"/>
          <w:szCs w:val="24"/>
        </w:rPr>
        <w:t>潍坊市高新技术产业开发区盛瑞街518号</w:t>
      </w:r>
    </w:p>
    <w:p w14:paraId="78FCA15A" w14:textId="6328BDCB" w:rsidR="00EC5A3B" w:rsidRDefault="001756BF">
      <w:pPr>
        <w:ind w:firstLine="420"/>
        <w:rPr>
          <w:rFonts w:ascii="微软雅黑" w:eastAsia="微软雅黑" w:hAnsi="微软雅黑" w:hint="eastAsia"/>
          <w:szCs w:val="24"/>
        </w:rPr>
      </w:pPr>
      <w:r>
        <w:rPr>
          <w:rFonts w:ascii="微软雅黑" w:eastAsia="微软雅黑" w:hAnsi="微软雅黑" w:hint="eastAsia"/>
          <w:szCs w:val="24"/>
        </w:rPr>
        <w:t>联系电话：053</w:t>
      </w:r>
      <w:r w:rsidR="00850B25">
        <w:rPr>
          <w:rFonts w:ascii="微软雅黑" w:eastAsia="微软雅黑" w:hAnsi="微软雅黑" w:hint="eastAsia"/>
          <w:szCs w:val="24"/>
        </w:rPr>
        <w:t>6</w:t>
      </w:r>
      <w:r>
        <w:rPr>
          <w:rFonts w:ascii="微软雅黑" w:eastAsia="微软雅黑" w:hAnsi="微软雅黑" w:hint="eastAsia"/>
          <w:szCs w:val="24"/>
        </w:rPr>
        <w:t>-</w:t>
      </w:r>
      <w:r w:rsidR="00850B25">
        <w:rPr>
          <w:rFonts w:ascii="微软雅黑" w:eastAsia="微软雅黑" w:hAnsi="微软雅黑" w:hint="eastAsia"/>
          <w:szCs w:val="24"/>
        </w:rPr>
        <w:t>5605077</w:t>
      </w:r>
    </w:p>
    <w:p w14:paraId="0EC6FB1A" w14:textId="1638C467" w:rsidR="00EC5A3B" w:rsidRDefault="001756BF">
      <w:pPr>
        <w:ind w:firstLine="420"/>
        <w:rPr>
          <w:rFonts w:ascii="微软雅黑" w:eastAsia="微软雅黑" w:hAnsi="微软雅黑" w:hint="eastAsia"/>
          <w:szCs w:val="24"/>
        </w:rPr>
      </w:pPr>
      <w:r>
        <w:rPr>
          <w:rFonts w:ascii="微软雅黑" w:eastAsia="微软雅黑" w:hAnsi="微软雅黑" w:hint="eastAsia"/>
          <w:szCs w:val="24"/>
        </w:rPr>
        <w:t>银行账号：</w:t>
      </w:r>
      <w:r w:rsidR="00850B25" w:rsidRPr="00850B25">
        <w:rPr>
          <w:rFonts w:ascii="微软雅黑" w:eastAsia="微软雅黑" w:hAnsi="微软雅黑"/>
          <w:szCs w:val="24"/>
        </w:rPr>
        <w:t>37001676108050000732</w:t>
      </w:r>
    </w:p>
    <w:p w14:paraId="029BBC3C" w14:textId="48D25BC0" w:rsidR="00EC5A3B" w:rsidRDefault="001756BF">
      <w:pPr>
        <w:ind w:firstLine="420"/>
        <w:rPr>
          <w:rFonts w:ascii="微软雅黑" w:eastAsia="微软雅黑" w:hAnsi="微软雅黑" w:hint="eastAsia"/>
          <w:szCs w:val="24"/>
        </w:rPr>
      </w:pPr>
      <w:r>
        <w:rPr>
          <w:rFonts w:ascii="微软雅黑" w:eastAsia="微软雅黑" w:hAnsi="微软雅黑" w:hint="eastAsia"/>
          <w:szCs w:val="24"/>
        </w:rPr>
        <w:t>开户行行号：</w:t>
      </w:r>
      <w:r w:rsidR="00850B25" w:rsidRPr="00850B25">
        <w:rPr>
          <w:rFonts w:ascii="微软雅黑" w:eastAsia="微软雅黑" w:hAnsi="微软雅黑"/>
          <w:szCs w:val="24"/>
        </w:rPr>
        <w:t>105458000019</w:t>
      </w:r>
    </w:p>
    <w:p w14:paraId="2B910E95" w14:textId="56892313" w:rsidR="00EC5A3B" w:rsidRDefault="001756BF">
      <w:pPr>
        <w:ind w:firstLine="420"/>
        <w:rPr>
          <w:rFonts w:ascii="微软雅黑" w:eastAsia="微软雅黑" w:hAnsi="微软雅黑" w:hint="eastAsia"/>
          <w:szCs w:val="24"/>
        </w:rPr>
      </w:pPr>
      <w:r>
        <w:rPr>
          <w:rFonts w:ascii="微软雅黑" w:eastAsia="微软雅黑" w:hAnsi="微软雅黑" w:hint="eastAsia"/>
          <w:szCs w:val="24"/>
        </w:rPr>
        <w:t>开户行名称：中国</w:t>
      </w:r>
      <w:r w:rsidR="00850B25">
        <w:rPr>
          <w:rFonts w:ascii="微软雅黑" w:eastAsia="微软雅黑" w:hAnsi="微软雅黑" w:hint="eastAsia"/>
          <w:szCs w:val="24"/>
        </w:rPr>
        <w:t>建设银行潍坊分行</w:t>
      </w:r>
    </w:p>
    <w:p w14:paraId="76E93A3A" w14:textId="77777777" w:rsidR="00EC5A3B" w:rsidRDefault="001756BF">
      <w:pPr>
        <w:ind w:firstLine="420"/>
        <w:rPr>
          <w:rFonts w:ascii="微软雅黑" w:eastAsia="微软雅黑" w:hAnsi="微软雅黑" w:hint="eastAsia"/>
          <w:szCs w:val="24"/>
        </w:rPr>
      </w:pPr>
      <w:r>
        <w:rPr>
          <w:rFonts w:ascii="微软雅黑" w:eastAsia="微软雅黑" w:hAnsi="微软雅黑" w:hint="eastAsia"/>
          <w:szCs w:val="24"/>
        </w:rPr>
        <w:t>发票类型：增值税专用发票</w:t>
      </w:r>
      <w:bookmarkEnd w:id="27"/>
    </w:p>
    <w:p w14:paraId="3CFFE9BE" w14:textId="77777777" w:rsidR="0077495C" w:rsidRDefault="0077495C">
      <w:pPr>
        <w:pStyle w:val="affa"/>
      </w:pPr>
      <w:bookmarkStart w:id="28" w:name="_Toc47976615"/>
      <w:bookmarkStart w:id="29" w:name="_Toc5925"/>
    </w:p>
    <w:p w14:paraId="09853DB3" w14:textId="3931E1C3" w:rsidR="0077495C" w:rsidRDefault="0077495C">
      <w:pPr>
        <w:pStyle w:val="affa"/>
      </w:pPr>
    </w:p>
    <w:p w14:paraId="740FF153" w14:textId="77777777" w:rsidR="00C356D6" w:rsidRDefault="00C356D6">
      <w:pPr>
        <w:pStyle w:val="affa"/>
      </w:pPr>
    </w:p>
    <w:p w14:paraId="42EB8B5D" w14:textId="77777777" w:rsidR="00C356D6" w:rsidRDefault="00C356D6" w:rsidP="00956C0B">
      <w:pPr>
        <w:pStyle w:val="affa"/>
        <w:jc w:val="both"/>
      </w:pPr>
    </w:p>
    <w:p w14:paraId="1F003F39" w14:textId="03AFC2E8" w:rsidR="00851958" w:rsidRDefault="00851958" w:rsidP="00956C0B">
      <w:pPr>
        <w:pStyle w:val="affa"/>
        <w:jc w:val="both"/>
      </w:pPr>
    </w:p>
    <w:p w14:paraId="6C6BBA94" w14:textId="70B9B276" w:rsidR="00EC5A3B" w:rsidRDefault="001756BF">
      <w:pPr>
        <w:pStyle w:val="affa"/>
      </w:pPr>
      <w:r>
        <w:rPr>
          <w:rFonts w:hint="eastAsia"/>
        </w:rPr>
        <w:lastRenderedPageBreak/>
        <w:t xml:space="preserve">第四部分　</w:t>
      </w:r>
      <w:bookmarkEnd w:id="28"/>
      <w:r>
        <w:rPr>
          <w:rFonts w:hint="eastAsia"/>
        </w:rPr>
        <w:t>投标文件附件</w:t>
      </w:r>
      <w:bookmarkEnd w:id="29"/>
    </w:p>
    <w:p w14:paraId="7BE1B52D" w14:textId="77777777" w:rsidR="00EC5A3B" w:rsidRDefault="001756BF">
      <w:pPr>
        <w:pStyle w:val="a1"/>
        <w:numPr>
          <w:ilvl w:val="0"/>
          <w:numId w:val="0"/>
        </w:numPr>
        <w:rPr>
          <w:rFonts w:ascii="宋体" w:eastAsia="宋体" w:hAnsi="宋体" w:cs="宋体" w:hint="eastAsia"/>
          <w:sz w:val="32"/>
          <w:szCs w:val="32"/>
          <w:highlight w:val="yellow"/>
        </w:rPr>
      </w:pPr>
      <w:bookmarkStart w:id="30" w:name="_Toc4225"/>
      <w:bookmarkStart w:id="31" w:name="_Toc47976616"/>
      <w:r>
        <w:rPr>
          <w:rFonts w:ascii="宋体" w:eastAsia="宋体" w:hAnsi="宋体" w:cs="宋体" w:hint="eastAsia"/>
          <w:sz w:val="32"/>
          <w:szCs w:val="32"/>
        </w:rPr>
        <w:t>附件1 法定代表人授权委托书</w:t>
      </w:r>
    </w:p>
    <w:p w14:paraId="1CF07177" w14:textId="77777777" w:rsidR="00EC5A3B" w:rsidRDefault="001756BF">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法定代表人授权委托书</w:t>
      </w:r>
    </w:p>
    <w:p w14:paraId="4F3DAE48" w14:textId="5836BFEF" w:rsidR="00EC5A3B" w:rsidRDefault="001756B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本授权委托书声明：我＿＿＿＿＿＿＿（姓名）系＿＿＿＿＿＿＿＿＿＿＿＿＿＿＿＿＿＿＿＿＿＿＿＿（投标人全称）的法定代表人，就</w:t>
      </w:r>
      <w:r>
        <w:rPr>
          <w:rFonts w:ascii="宋体" w:hAnsi="宋体"/>
          <w:b/>
          <w:bCs/>
          <w:color w:val="000000"/>
          <w:sz w:val="24"/>
          <w:szCs w:val="24"/>
          <w:u w:val="single"/>
        </w:rPr>
        <w:t xml:space="preserve"> </w:t>
      </w:r>
      <w:r>
        <w:rPr>
          <w:rFonts w:ascii="宋体" w:hAnsi="宋体" w:hint="eastAsia"/>
          <w:b/>
          <w:bCs/>
          <w:color w:val="000000"/>
          <w:sz w:val="24"/>
          <w:szCs w:val="24"/>
          <w:u w:val="single"/>
        </w:rPr>
        <w:t xml:space="preserve"> </w:t>
      </w:r>
      <w:r w:rsidR="00E9582C">
        <w:rPr>
          <w:rFonts w:ascii="宋体" w:hAnsi="宋体" w:hint="eastAsia"/>
          <w:b/>
          <w:bCs/>
          <w:color w:val="000000"/>
          <w:sz w:val="24"/>
          <w:szCs w:val="24"/>
          <w:u w:val="single"/>
        </w:rPr>
        <w:t>盛瑞传动</w:t>
      </w:r>
      <w:r>
        <w:rPr>
          <w:rFonts w:ascii="宋体" w:hAnsi="宋体" w:hint="eastAsia"/>
          <w:b/>
          <w:bCs/>
          <w:color w:val="000000"/>
          <w:sz w:val="24"/>
          <w:szCs w:val="24"/>
          <w:u w:val="single"/>
        </w:rPr>
        <w:t>公司</w:t>
      </w:r>
      <w:r w:rsidR="00305184">
        <w:rPr>
          <w:rFonts w:ascii="宋体" w:hAnsi="宋体" w:hint="eastAsia"/>
          <w:b/>
          <w:bCs/>
          <w:color w:val="000000"/>
          <w:sz w:val="24"/>
          <w:szCs w:val="24"/>
          <w:u w:val="single"/>
        </w:rPr>
        <w:t>威亚</w:t>
      </w:r>
      <w:r w:rsidR="0077495C">
        <w:rPr>
          <w:rFonts w:ascii="宋体" w:hAnsi="宋体" w:hint="eastAsia"/>
          <w:b/>
          <w:bCs/>
          <w:color w:val="000000"/>
          <w:sz w:val="24"/>
          <w:szCs w:val="24"/>
          <w:u w:val="single"/>
        </w:rPr>
        <w:t>立式加工中心维修</w:t>
      </w:r>
      <w:r>
        <w:rPr>
          <w:rFonts w:ascii="宋体" w:hAnsi="宋体" w:hint="eastAsia"/>
          <w:b/>
          <w:bCs/>
          <w:color w:val="000000"/>
          <w:sz w:val="24"/>
          <w:szCs w:val="24"/>
          <w:u w:val="single"/>
        </w:rPr>
        <w:t xml:space="preserve">项目  </w:t>
      </w:r>
      <w:r>
        <w:rPr>
          <w:rFonts w:ascii="宋体" w:hAnsi="宋体" w:hint="eastAsia"/>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0C53E803" w14:textId="77777777" w:rsidR="00EC5A3B" w:rsidRDefault="001756B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全权代表无转委权。特此委托。</w:t>
      </w:r>
    </w:p>
    <w:tbl>
      <w:tblPr>
        <w:tblW w:w="859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90"/>
      </w:tblGrid>
      <w:tr w:rsidR="00EC5A3B" w14:paraId="200B4B80" w14:textId="77777777">
        <w:trPr>
          <w:trHeight w:val="3407"/>
          <w:jc w:val="center"/>
        </w:trPr>
        <w:tc>
          <w:tcPr>
            <w:tcW w:w="8590" w:type="dxa"/>
            <w:tcBorders>
              <w:top w:val="single" w:sz="4" w:space="0" w:color="auto"/>
              <w:bottom w:val="single" w:sz="4" w:space="0" w:color="auto"/>
            </w:tcBorders>
            <w:vAlign w:val="center"/>
          </w:tcPr>
          <w:p w14:paraId="09F86521" w14:textId="77777777" w:rsidR="00EC5A3B" w:rsidRDefault="001756BF">
            <w:pPr>
              <w:adjustRightInd w:val="0"/>
              <w:snapToGrid w:val="0"/>
              <w:spacing w:beforeLines="30" w:before="93" w:line="312" w:lineRule="auto"/>
              <w:jc w:val="center"/>
              <w:rPr>
                <w:rFonts w:ascii="宋体" w:hAnsi="Calibri"/>
                <w:sz w:val="24"/>
              </w:rPr>
            </w:pPr>
            <w:r>
              <w:rPr>
                <w:rFonts w:ascii="宋体" w:hAnsi="宋体" w:hint="eastAsia"/>
                <w:sz w:val="24"/>
              </w:rPr>
              <w:t>附法人身份证明复印件（</w:t>
            </w:r>
            <w:r>
              <w:rPr>
                <w:rFonts w:ascii="宋体" w:hAnsi="宋体" w:hint="eastAsia"/>
                <w:color w:val="000000" w:themeColor="text1"/>
                <w:sz w:val="24"/>
              </w:rPr>
              <w:t>正反面）</w:t>
            </w:r>
          </w:p>
          <w:p w14:paraId="194C52A5" w14:textId="77777777" w:rsidR="00EC5A3B" w:rsidRDefault="001756BF">
            <w:pPr>
              <w:adjustRightInd w:val="0"/>
              <w:snapToGrid w:val="0"/>
              <w:spacing w:beforeLines="30" w:before="93" w:line="312" w:lineRule="auto"/>
              <w:jc w:val="center"/>
              <w:rPr>
                <w:rFonts w:ascii="宋体" w:hAnsi="Calibri"/>
                <w:sz w:val="24"/>
              </w:rPr>
            </w:pPr>
            <w:r>
              <w:rPr>
                <w:rFonts w:ascii="宋体" w:hAnsi="宋体" w:hint="eastAsia"/>
                <w:sz w:val="24"/>
              </w:rPr>
              <w:t>附授权代理人身份证明复印件（正反面）</w:t>
            </w:r>
          </w:p>
        </w:tc>
      </w:tr>
    </w:tbl>
    <w:p w14:paraId="6C5C32E2" w14:textId="77777777" w:rsidR="00EC5A3B" w:rsidRDefault="001756B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全权代表姓名：</w:t>
      </w:r>
      <w:r>
        <w:rPr>
          <w:rFonts w:ascii="宋体" w:hAnsi="宋体"/>
          <w:color w:val="000000"/>
          <w:sz w:val="24"/>
          <w:szCs w:val="24"/>
        </w:rPr>
        <w:t xml:space="preserve">            </w:t>
      </w:r>
      <w:r>
        <w:rPr>
          <w:rFonts w:ascii="宋体" w:hAnsi="宋体" w:hint="eastAsia"/>
          <w:color w:val="000000"/>
          <w:sz w:val="24"/>
          <w:szCs w:val="24"/>
        </w:rPr>
        <w:t>性别：</w:t>
      </w:r>
      <w:r>
        <w:rPr>
          <w:rFonts w:ascii="宋体" w:hAnsi="宋体"/>
          <w:color w:val="000000"/>
          <w:sz w:val="24"/>
          <w:szCs w:val="24"/>
        </w:rPr>
        <w:t xml:space="preserve">          </w:t>
      </w:r>
      <w:r>
        <w:rPr>
          <w:rFonts w:ascii="宋体" w:hAnsi="宋体" w:hint="eastAsia"/>
          <w:color w:val="000000"/>
          <w:sz w:val="24"/>
          <w:szCs w:val="24"/>
        </w:rPr>
        <w:t>年龄：</w:t>
      </w:r>
    </w:p>
    <w:p w14:paraId="2818E996" w14:textId="77777777" w:rsidR="00EC5A3B" w:rsidRDefault="001756B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单位：</w:t>
      </w:r>
      <w:r>
        <w:rPr>
          <w:rFonts w:ascii="宋体" w:hAnsi="宋体"/>
          <w:color w:val="000000"/>
          <w:sz w:val="24"/>
          <w:szCs w:val="24"/>
        </w:rPr>
        <w:t xml:space="preserve">                    </w:t>
      </w:r>
      <w:r>
        <w:rPr>
          <w:rFonts w:ascii="宋体" w:hAnsi="宋体" w:hint="eastAsia"/>
          <w:color w:val="000000"/>
          <w:sz w:val="24"/>
          <w:szCs w:val="24"/>
        </w:rPr>
        <w:t>部门：</w:t>
      </w:r>
      <w:r>
        <w:rPr>
          <w:rFonts w:ascii="宋体" w:hAnsi="宋体"/>
          <w:color w:val="000000"/>
          <w:sz w:val="24"/>
          <w:szCs w:val="24"/>
        </w:rPr>
        <w:t xml:space="preserve">          </w:t>
      </w:r>
      <w:r>
        <w:rPr>
          <w:rFonts w:ascii="宋体" w:hAnsi="宋体" w:hint="eastAsia"/>
          <w:color w:val="000000"/>
          <w:sz w:val="24"/>
          <w:szCs w:val="24"/>
        </w:rPr>
        <w:t>职务：</w:t>
      </w:r>
    </w:p>
    <w:p w14:paraId="5EC5DF1B" w14:textId="77777777" w:rsidR="00EC5A3B" w:rsidRDefault="001756B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法定代表人签字或盖章</w:t>
      </w:r>
      <w:r>
        <w:rPr>
          <w:rFonts w:ascii="宋体" w:hAnsi="宋体"/>
          <w:color w:val="000000"/>
          <w:sz w:val="24"/>
          <w:szCs w:val="24"/>
        </w:rPr>
        <w:t xml:space="preserve">                          </w:t>
      </w:r>
    </w:p>
    <w:p w14:paraId="680CF0D0" w14:textId="77777777" w:rsidR="00EC5A3B" w:rsidRDefault="001756B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被授权人签字</w:t>
      </w:r>
      <w:r>
        <w:rPr>
          <w:rFonts w:ascii="宋体" w:hAnsi="宋体"/>
          <w:color w:val="000000"/>
          <w:sz w:val="24"/>
          <w:szCs w:val="24"/>
        </w:rPr>
        <w:t xml:space="preserve">  </w:t>
      </w:r>
    </w:p>
    <w:p w14:paraId="537F4BE1" w14:textId="77777777" w:rsidR="00EC5A3B" w:rsidRDefault="001756B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被授权人电话：</w:t>
      </w:r>
      <w:r>
        <w:rPr>
          <w:rFonts w:ascii="宋体" w:hAnsi="宋体"/>
          <w:color w:val="000000"/>
          <w:sz w:val="24"/>
          <w:szCs w:val="24"/>
        </w:rPr>
        <w:t xml:space="preserve">   </w:t>
      </w:r>
    </w:p>
    <w:p w14:paraId="558EDB4B" w14:textId="77777777" w:rsidR="00EC5A3B" w:rsidRDefault="001756B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投标人名称（公章）</w:t>
      </w:r>
      <w:r>
        <w:rPr>
          <w:rFonts w:ascii="宋体" w:hAnsi="宋体"/>
          <w:color w:val="000000"/>
          <w:sz w:val="24"/>
          <w:szCs w:val="24"/>
        </w:rPr>
        <w:t xml:space="preserve">                       </w:t>
      </w:r>
    </w:p>
    <w:p w14:paraId="647F9CF1" w14:textId="77777777" w:rsidR="00EC5A3B" w:rsidRDefault="001756BF">
      <w:pPr>
        <w:spacing w:line="460" w:lineRule="exact"/>
        <w:ind w:firstLineChars="2300" w:firstLine="5520"/>
        <w:rPr>
          <w:rFonts w:ascii="宋体" w:hAnsi="Calibri"/>
          <w:sz w:val="24"/>
          <w:u w:val="single"/>
        </w:rPr>
      </w:pP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14:paraId="0EB4BB72" w14:textId="77777777" w:rsidR="00EC5A3B" w:rsidRDefault="00EC5A3B">
      <w:pPr>
        <w:spacing w:line="460" w:lineRule="exact"/>
        <w:ind w:firstLineChars="2300" w:firstLine="5520"/>
        <w:rPr>
          <w:rFonts w:ascii="宋体" w:hAnsi="Calibri"/>
          <w:sz w:val="24"/>
          <w:u w:val="single"/>
        </w:rPr>
      </w:pPr>
    </w:p>
    <w:p w14:paraId="4687BB7C" w14:textId="77777777" w:rsidR="00EC5A3B" w:rsidRDefault="00EC5A3B">
      <w:pPr>
        <w:rPr>
          <w:rFonts w:ascii="Calibri" w:eastAsia="黑体" w:hAnsi="Calibri"/>
          <w:b/>
          <w:bCs/>
          <w:color w:val="000000"/>
          <w:sz w:val="28"/>
        </w:rPr>
      </w:pPr>
    </w:p>
    <w:p w14:paraId="6030714A" w14:textId="77777777" w:rsidR="00EC5A3B" w:rsidRDefault="00EC5A3B">
      <w:pPr>
        <w:pStyle w:val="af0"/>
        <w:rPr>
          <w:rFonts w:ascii="Calibri" w:eastAsia="黑体" w:hAnsi="Calibri"/>
          <w:b/>
          <w:bCs/>
          <w:color w:val="000000"/>
          <w:sz w:val="28"/>
        </w:rPr>
        <w:sectPr w:rsidR="00EC5A3B">
          <w:headerReference w:type="default" r:id="rId12"/>
          <w:footerReference w:type="default" r:id="rId13"/>
          <w:footerReference w:type="first" r:id="rId14"/>
          <w:pgSz w:w="11906" w:h="16838"/>
          <w:pgMar w:top="1588" w:right="1418" w:bottom="1134" w:left="1418" w:header="851" w:footer="992" w:gutter="0"/>
          <w:cols w:space="720"/>
          <w:titlePg/>
          <w:docGrid w:type="lines" w:linePitch="312"/>
        </w:sectPr>
      </w:pPr>
    </w:p>
    <w:p w14:paraId="3D771DA4" w14:textId="77777777" w:rsidR="00EC5A3B" w:rsidRDefault="001756BF">
      <w:pPr>
        <w:pStyle w:val="a1"/>
        <w:numPr>
          <w:ilvl w:val="0"/>
          <w:numId w:val="0"/>
        </w:numPr>
        <w:rPr>
          <w:rFonts w:ascii="宋体" w:eastAsia="宋体" w:hAnsi="宋体" w:cs="宋体" w:hint="eastAsia"/>
          <w:sz w:val="32"/>
          <w:szCs w:val="32"/>
        </w:rPr>
      </w:pPr>
      <w:r>
        <w:rPr>
          <w:rFonts w:ascii="宋体" w:eastAsia="宋体" w:hAnsi="宋体" w:cs="宋体" w:hint="eastAsia"/>
          <w:sz w:val="32"/>
          <w:szCs w:val="32"/>
        </w:rPr>
        <w:lastRenderedPageBreak/>
        <w:t>附件2 投标人基本情况及资产情况汇总表</w:t>
      </w:r>
    </w:p>
    <w:p w14:paraId="1DB8FCCA" w14:textId="77777777" w:rsidR="00EC5A3B" w:rsidRDefault="001756BF">
      <w:pPr>
        <w:spacing w:line="360" w:lineRule="auto"/>
        <w:jc w:val="left"/>
        <w:outlineLvl w:val="3"/>
        <w:rPr>
          <w:rFonts w:ascii="宋体" w:hAnsi="宋体" w:cs="宋体" w:hint="eastAsia"/>
          <w:b/>
          <w:bCs/>
          <w:color w:val="000000"/>
          <w:sz w:val="32"/>
          <w:szCs w:val="32"/>
        </w:rPr>
      </w:pPr>
      <w:r>
        <w:rPr>
          <w:rFonts w:ascii="宋体" w:hAnsi="宋体" w:cs="宋体" w:hint="eastAsia"/>
          <w:b/>
          <w:bCs/>
          <w:color w:val="000000"/>
          <w:sz w:val="32"/>
          <w:szCs w:val="32"/>
        </w:rPr>
        <w:t>表 1 投标人基本情况表</w:t>
      </w:r>
    </w:p>
    <w:p w14:paraId="5CC68D8C" w14:textId="77777777" w:rsidR="00EC5A3B" w:rsidRDefault="001756BF">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投标人基本情况表</w:t>
      </w:r>
    </w:p>
    <w:tbl>
      <w:tblPr>
        <w:tblStyle w:val="TableNormal"/>
        <w:tblpPr w:leftFromText="180" w:rightFromText="180" w:vertAnchor="text" w:horzAnchor="page" w:tblpX="1053" w:tblpY="310"/>
        <w:tblOverlap w:val="never"/>
        <w:tblW w:w="9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6"/>
        <w:gridCol w:w="990"/>
        <w:gridCol w:w="1530"/>
        <w:gridCol w:w="1063"/>
        <w:gridCol w:w="1097"/>
        <w:gridCol w:w="1310"/>
        <w:gridCol w:w="1510"/>
      </w:tblGrid>
      <w:tr w:rsidR="00EC5A3B" w14:paraId="0294D5D4" w14:textId="77777777">
        <w:trPr>
          <w:trHeight w:val="411"/>
        </w:trPr>
        <w:tc>
          <w:tcPr>
            <w:tcW w:w="1956" w:type="dxa"/>
          </w:tcPr>
          <w:p w14:paraId="48312E97" w14:textId="77777777" w:rsidR="00EC5A3B" w:rsidRDefault="001756BF">
            <w:pPr>
              <w:pStyle w:val="TableParagraph"/>
              <w:spacing w:before="114"/>
              <w:ind w:left="720"/>
              <w:rPr>
                <w:rFonts w:hint="eastAsia"/>
              </w:rPr>
            </w:pPr>
            <w:r>
              <w:t xml:space="preserve">企业名称 </w:t>
            </w:r>
          </w:p>
        </w:tc>
        <w:tc>
          <w:tcPr>
            <w:tcW w:w="4680" w:type="dxa"/>
            <w:gridSpan w:val="4"/>
            <w:vAlign w:val="center"/>
          </w:tcPr>
          <w:p w14:paraId="21D544ED" w14:textId="77777777" w:rsidR="00EC5A3B" w:rsidRDefault="00EC5A3B">
            <w:pPr>
              <w:widowControl/>
              <w:jc w:val="center"/>
              <w:textAlignment w:val="center"/>
              <w:rPr>
                <w:rFonts w:ascii="宋体" w:hAnsi="宋体" w:cs="宋体" w:hint="eastAsia"/>
                <w:color w:val="000000"/>
              </w:rPr>
            </w:pPr>
          </w:p>
        </w:tc>
        <w:tc>
          <w:tcPr>
            <w:tcW w:w="1310" w:type="dxa"/>
          </w:tcPr>
          <w:p w14:paraId="0DC20B6C" w14:textId="77777777" w:rsidR="00EC5A3B" w:rsidRDefault="001756BF">
            <w:pPr>
              <w:pStyle w:val="TableParagraph"/>
              <w:spacing w:before="106"/>
              <w:ind w:left="154" w:right="26"/>
              <w:jc w:val="center"/>
              <w:rPr>
                <w:rFonts w:hint="eastAsia"/>
                <w:color w:val="000000"/>
              </w:rPr>
            </w:pPr>
            <w:r>
              <w:rPr>
                <w:color w:val="000000"/>
              </w:rPr>
              <w:t xml:space="preserve">联系人 </w:t>
            </w:r>
          </w:p>
        </w:tc>
        <w:tc>
          <w:tcPr>
            <w:tcW w:w="1510" w:type="dxa"/>
            <w:vAlign w:val="center"/>
          </w:tcPr>
          <w:p w14:paraId="683CE11C" w14:textId="77777777" w:rsidR="00EC5A3B" w:rsidRDefault="00EC5A3B">
            <w:pPr>
              <w:widowControl/>
              <w:jc w:val="center"/>
              <w:textAlignment w:val="center"/>
              <w:rPr>
                <w:rFonts w:ascii="宋体" w:hAnsi="宋体" w:cs="宋体" w:hint="eastAsia"/>
                <w:color w:val="000000"/>
                <w:szCs w:val="21"/>
              </w:rPr>
            </w:pPr>
          </w:p>
        </w:tc>
      </w:tr>
      <w:tr w:rsidR="00EC5A3B" w14:paraId="0281EE39" w14:textId="77777777">
        <w:trPr>
          <w:trHeight w:val="502"/>
        </w:trPr>
        <w:tc>
          <w:tcPr>
            <w:tcW w:w="1956" w:type="dxa"/>
          </w:tcPr>
          <w:p w14:paraId="22DBD3A6" w14:textId="77777777" w:rsidR="00EC5A3B" w:rsidRDefault="001756BF">
            <w:pPr>
              <w:pStyle w:val="TableParagraph"/>
              <w:spacing w:before="114"/>
              <w:ind w:left="720"/>
              <w:rPr>
                <w:rFonts w:hint="eastAsia"/>
              </w:rPr>
            </w:pPr>
            <w:r>
              <w:t xml:space="preserve">企业地址 </w:t>
            </w:r>
          </w:p>
        </w:tc>
        <w:tc>
          <w:tcPr>
            <w:tcW w:w="4680" w:type="dxa"/>
            <w:gridSpan w:val="4"/>
            <w:vAlign w:val="center"/>
          </w:tcPr>
          <w:p w14:paraId="66535288" w14:textId="77777777" w:rsidR="00EC5A3B" w:rsidRDefault="00EC5A3B">
            <w:pPr>
              <w:widowControl/>
              <w:jc w:val="center"/>
              <w:textAlignment w:val="center"/>
              <w:rPr>
                <w:rFonts w:ascii="宋体" w:hAnsi="宋体" w:cs="宋体" w:hint="eastAsia"/>
                <w:color w:val="000000"/>
              </w:rPr>
            </w:pPr>
          </w:p>
        </w:tc>
        <w:tc>
          <w:tcPr>
            <w:tcW w:w="1310" w:type="dxa"/>
          </w:tcPr>
          <w:p w14:paraId="25922A56" w14:textId="77777777" w:rsidR="00EC5A3B" w:rsidRDefault="001756BF">
            <w:pPr>
              <w:pStyle w:val="TableParagraph"/>
              <w:spacing w:before="106"/>
              <w:ind w:left="154" w:right="26"/>
              <w:jc w:val="center"/>
              <w:rPr>
                <w:rFonts w:hint="eastAsia"/>
                <w:color w:val="000000"/>
              </w:rPr>
            </w:pPr>
            <w:r>
              <w:rPr>
                <w:color w:val="000000"/>
              </w:rPr>
              <w:t xml:space="preserve">联系人电话 </w:t>
            </w:r>
          </w:p>
        </w:tc>
        <w:tc>
          <w:tcPr>
            <w:tcW w:w="1510" w:type="dxa"/>
            <w:vAlign w:val="center"/>
          </w:tcPr>
          <w:p w14:paraId="736EF38A" w14:textId="77777777" w:rsidR="00EC5A3B" w:rsidRDefault="00EC5A3B">
            <w:pPr>
              <w:widowControl/>
              <w:jc w:val="center"/>
              <w:textAlignment w:val="center"/>
              <w:rPr>
                <w:rFonts w:ascii="宋体" w:hAnsi="宋体" w:cs="宋体" w:hint="eastAsia"/>
                <w:color w:val="000000"/>
                <w:szCs w:val="21"/>
              </w:rPr>
            </w:pPr>
          </w:p>
        </w:tc>
      </w:tr>
      <w:tr w:rsidR="00EC5A3B" w14:paraId="16C96605" w14:textId="77777777">
        <w:trPr>
          <w:trHeight w:val="376"/>
        </w:trPr>
        <w:tc>
          <w:tcPr>
            <w:tcW w:w="1956" w:type="dxa"/>
          </w:tcPr>
          <w:p w14:paraId="4D9CA233" w14:textId="77777777" w:rsidR="00EC5A3B" w:rsidRDefault="001756BF">
            <w:pPr>
              <w:pStyle w:val="TableParagraph"/>
              <w:spacing w:before="111"/>
              <w:ind w:left="720"/>
              <w:rPr>
                <w:rFonts w:hint="eastAsia"/>
              </w:rPr>
            </w:pPr>
            <w:r>
              <w:t xml:space="preserve">企业性质 </w:t>
            </w:r>
          </w:p>
        </w:tc>
        <w:tc>
          <w:tcPr>
            <w:tcW w:w="4680" w:type="dxa"/>
            <w:gridSpan w:val="4"/>
            <w:vAlign w:val="center"/>
          </w:tcPr>
          <w:p w14:paraId="0D075FCA" w14:textId="77777777" w:rsidR="00EC5A3B" w:rsidRDefault="00EC5A3B">
            <w:pPr>
              <w:widowControl/>
              <w:jc w:val="center"/>
              <w:textAlignment w:val="center"/>
              <w:rPr>
                <w:rFonts w:ascii="宋体" w:hAnsi="宋体" w:cs="宋体" w:hint="eastAsia"/>
                <w:color w:val="000000"/>
              </w:rPr>
            </w:pPr>
          </w:p>
        </w:tc>
        <w:tc>
          <w:tcPr>
            <w:tcW w:w="1310" w:type="dxa"/>
          </w:tcPr>
          <w:p w14:paraId="6EF28A04" w14:textId="77777777" w:rsidR="00EC5A3B" w:rsidRDefault="001756BF">
            <w:pPr>
              <w:pStyle w:val="TableParagraph"/>
              <w:spacing w:before="103"/>
              <w:ind w:left="154" w:right="26"/>
              <w:jc w:val="center"/>
              <w:rPr>
                <w:rFonts w:hint="eastAsia"/>
                <w:color w:val="000000"/>
              </w:rPr>
            </w:pPr>
            <w:r>
              <w:rPr>
                <w:rFonts w:hint="eastAsia"/>
                <w:color w:val="000000"/>
              </w:rPr>
              <w:t>注册时间</w:t>
            </w:r>
            <w:r>
              <w:rPr>
                <w:color w:val="000000"/>
              </w:rPr>
              <w:t xml:space="preserve"> </w:t>
            </w:r>
          </w:p>
        </w:tc>
        <w:tc>
          <w:tcPr>
            <w:tcW w:w="1510" w:type="dxa"/>
            <w:vAlign w:val="center"/>
          </w:tcPr>
          <w:p w14:paraId="69A5C026" w14:textId="77777777" w:rsidR="00EC5A3B" w:rsidRDefault="00EC5A3B">
            <w:pPr>
              <w:widowControl/>
              <w:jc w:val="center"/>
              <w:textAlignment w:val="center"/>
              <w:rPr>
                <w:rFonts w:ascii="宋体" w:hAnsi="宋体" w:cs="宋体" w:hint="eastAsia"/>
                <w:color w:val="000000"/>
                <w:szCs w:val="21"/>
              </w:rPr>
            </w:pPr>
          </w:p>
        </w:tc>
      </w:tr>
      <w:tr w:rsidR="00EC5A3B" w14:paraId="250627D4" w14:textId="77777777">
        <w:trPr>
          <w:trHeight w:val="464"/>
        </w:trPr>
        <w:tc>
          <w:tcPr>
            <w:tcW w:w="1956" w:type="dxa"/>
          </w:tcPr>
          <w:p w14:paraId="475B9D17" w14:textId="77777777" w:rsidR="00EC5A3B" w:rsidRDefault="001756BF">
            <w:pPr>
              <w:pStyle w:val="TableParagraph"/>
              <w:spacing w:before="111"/>
              <w:ind w:left="509"/>
              <w:rPr>
                <w:rFonts w:hint="eastAsia"/>
                <w:highlight w:val="yellow"/>
              </w:rPr>
            </w:pPr>
            <w:r>
              <w:t xml:space="preserve">企业法人代表  </w:t>
            </w:r>
          </w:p>
        </w:tc>
        <w:tc>
          <w:tcPr>
            <w:tcW w:w="4680" w:type="dxa"/>
            <w:gridSpan w:val="4"/>
          </w:tcPr>
          <w:p w14:paraId="20A65BF1" w14:textId="77777777" w:rsidR="00EC5A3B" w:rsidRDefault="00EC5A3B">
            <w:pPr>
              <w:pStyle w:val="30"/>
              <w:keepNext w:val="0"/>
              <w:keepLines w:val="0"/>
              <w:widowControl/>
              <w:shd w:val="clear" w:color="auto" w:fill="FFFFFF"/>
              <w:spacing w:line="450" w:lineRule="atLeast"/>
              <w:rPr>
                <w:rFonts w:ascii="宋体" w:hAnsi="宋体" w:cs="宋体" w:hint="eastAsia"/>
                <w:color w:val="000000"/>
              </w:rPr>
            </w:pPr>
          </w:p>
        </w:tc>
        <w:tc>
          <w:tcPr>
            <w:tcW w:w="1310" w:type="dxa"/>
          </w:tcPr>
          <w:p w14:paraId="2921E533" w14:textId="77777777" w:rsidR="00EC5A3B" w:rsidRDefault="001756BF">
            <w:pPr>
              <w:pStyle w:val="TableParagraph"/>
              <w:spacing w:before="103"/>
              <w:ind w:right="26"/>
              <w:jc w:val="center"/>
              <w:rPr>
                <w:rFonts w:hint="eastAsia"/>
                <w:color w:val="000000"/>
              </w:rPr>
            </w:pPr>
            <w:r>
              <w:rPr>
                <w:color w:val="000000"/>
              </w:rPr>
              <w:t>企业资质</w:t>
            </w:r>
          </w:p>
        </w:tc>
        <w:tc>
          <w:tcPr>
            <w:tcW w:w="1510" w:type="dxa"/>
            <w:vAlign w:val="center"/>
          </w:tcPr>
          <w:p w14:paraId="1462954B" w14:textId="77777777" w:rsidR="00EC5A3B" w:rsidRDefault="00EC5A3B">
            <w:pPr>
              <w:widowControl/>
              <w:jc w:val="center"/>
              <w:textAlignment w:val="center"/>
              <w:rPr>
                <w:rFonts w:ascii="宋体" w:hAnsi="宋体" w:cs="宋体" w:hint="eastAsia"/>
                <w:color w:val="000000"/>
                <w:szCs w:val="21"/>
              </w:rPr>
            </w:pPr>
          </w:p>
        </w:tc>
      </w:tr>
      <w:tr w:rsidR="00EC5A3B" w14:paraId="618F8807" w14:textId="77777777">
        <w:trPr>
          <w:trHeight w:val="492"/>
        </w:trPr>
        <w:tc>
          <w:tcPr>
            <w:tcW w:w="1956" w:type="dxa"/>
          </w:tcPr>
          <w:p w14:paraId="7832B1BA" w14:textId="77777777" w:rsidR="00EC5A3B" w:rsidRDefault="001756BF">
            <w:pPr>
              <w:pStyle w:val="TableParagraph"/>
              <w:spacing w:before="114"/>
              <w:ind w:left="720"/>
              <w:rPr>
                <w:rFonts w:hint="eastAsia"/>
              </w:rPr>
            </w:pPr>
            <w:r>
              <w:t xml:space="preserve">品牌区分 </w:t>
            </w:r>
          </w:p>
        </w:tc>
        <w:tc>
          <w:tcPr>
            <w:tcW w:w="7500" w:type="dxa"/>
            <w:gridSpan w:val="6"/>
          </w:tcPr>
          <w:p w14:paraId="4BD911DF" w14:textId="77777777" w:rsidR="00EC5A3B" w:rsidRDefault="001756BF">
            <w:pPr>
              <w:pStyle w:val="TableParagraph"/>
              <w:spacing w:before="106"/>
              <w:ind w:left="401"/>
              <w:rPr>
                <w:rFonts w:hint="eastAsia"/>
              </w:rPr>
            </w:pPr>
            <w:r>
              <w:t xml:space="preserve"> </w:t>
            </w:r>
            <w:r>
              <w:sym w:font="Wingdings 2" w:char="00A3"/>
            </w:r>
            <w:r>
              <w:t xml:space="preserve">自产 </w:t>
            </w:r>
            <w:r>
              <w:sym w:font="Wingdings 2" w:char="00A3"/>
            </w:r>
            <w:r>
              <w:t xml:space="preserve">总代理 </w:t>
            </w:r>
            <w:r>
              <w:sym w:font="Wingdings 2" w:char="00A3"/>
            </w:r>
            <w:r>
              <w:t xml:space="preserve">代理  </w:t>
            </w:r>
            <w:r>
              <w:sym w:font="Wingdings 2" w:char="00A3"/>
            </w:r>
            <w:r>
              <w:t xml:space="preserve">经销 </w:t>
            </w:r>
          </w:p>
        </w:tc>
      </w:tr>
      <w:tr w:rsidR="00EC5A3B" w14:paraId="6D967440" w14:textId="77777777">
        <w:trPr>
          <w:trHeight w:val="492"/>
        </w:trPr>
        <w:tc>
          <w:tcPr>
            <w:tcW w:w="1956" w:type="dxa"/>
          </w:tcPr>
          <w:p w14:paraId="5A626396" w14:textId="77777777" w:rsidR="00EC5A3B" w:rsidRDefault="001756BF">
            <w:pPr>
              <w:pStyle w:val="TableParagraph"/>
              <w:spacing w:before="178"/>
              <w:ind w:left="720"/>
              <w:rPr>
                <w:rFonts w:hint="eastAsia"/>
              </w:rPr>
            </w:pPr>
            <w:r>
              <w:t xml:space="preserve">品牌名称 </w:t>
            </w:r>
          </w:p>
        </w:tc>
        <w:tc>
          <w:tcPr>
            <w:tcW w:w="3583" w:type="dxa"/>
            <w:gridSpan w:val="3"/>
            <w:vAlign w:val="center"/>
          </w:tcPr>
          <w:p w14:paraId="0B9352AD" w14:textId="77777777" w:rsidR="00EC5A3B" w:rsidRDefault="00EC5A3B">
            <w:pPr>
              <w:widowControl/>
              <w:rPr>
                <w:rFonts w:ascii="宋体" w:eastAsia="仿宋_GB2312" w:hAnsi="宋体" w:hint="eastAsia"/>
                <w:kern w:val="0"/>
                <w:szCs w:val="21"/>
              </w:rPr>
            </w:pPr>
          </w:p>
        </w:tc>
        <w:tc>
          <w:tcPr>
            <w:tcW w:w="1097" w:type="dxa"/>
          </w:tcPr>
          <w:p w14:paraId="2DD780E1" w14:textId="77777777" w:rsidR="00EC5A3B" w:rsidRDefault="001756BF">
            <w:pPr>
              <w:pStyle w:val="TableParagraph"/>
              <w:spacing w:before="15"/>
              <w:ind w:left="279"/>
              <w:rPr>
                <w:rFonts w:hint="eastAsia"/>
              </w:rPr>
            </w:pPr>
            <w:r>
              <w:rPr>
                <w:spacing w:val="-2"/>
              </w:rPr>
              <w:t>质量</w:t>
            </w:r>
            <w:r>
              <w:t xml:space="preserve"> </w:t>
            </w:r>
          </w:p>
          <w:p w14:paraId="3F77FCE6" w14:textId="77777777" w:rsidR="00EC5A3B" w:rsidRDefault="001756BF">
            <w:pPr>
              <w:pStyle w:val="TableParagraph"/>
              <w:spacing w:before="30" w:line="277" w:lineRule="exact"/>
              <w:ind w:left="279"/>
              <w:rPr>
                <w:rFonts w:hint="eastAsia"/>
              </w:rPr>
            </w:pPr>
            <w:r>
              <w:rPr>
                <w:rFonts w:hint="eastAsia"/>
              </w:rPr>
              <w:t>体系</w:t>
            </w:r>
          </w:p>
        </w:tc>
        <w:tc>
          <w:tcPr>
            <w:tcW w:w="2820" w:type="dxa"/>
            <w:gridSpan w:val="2"/>
          </w:tcPr>
          <w:p w14:paraId="792DD021" w14:textId="77777777" w:rsidR="00EC5A3B" w:rsidRDefault="00EC5A3B">
            <w:pPr>
              <w:pStyle w:val="TableParagraph"/>
              <w:spacing w:before="158"/>
              <w:jc w:val="center"/>
              <w:rPr>
                <w:rFonts w:hint="eastAsia"/>
                <w:sz w:val="24"/>
              </w:rPr>
            </w:pPr>
          </w:p>
        </w:tc>
      </w:tr>
      <w:tr w:rsidR="00EC5A3B" w14:paraId="7787E2A0" w14:textId="77777777">
        <w:trPr>
          <w:trHeight w:val="405"/>
        </w:trPr>
        <w:tc>
          <w:tcPr>
            <w:tcW w:w="9456" w:type="dxa"/>
            <w:gridSpan w:val="7"/>
          </w:tcPr>
          <w:p w14:paraId="3FF6BB9A" w14:textId="77777777" w:rsidR="00EC5A3B" w:rsidRDefault="001756BF">
            <w:pPr>
              <w:pStyle w:val="TableParagraph"/>
              <w:spacing w:before="149"/>
              <w:ind w:left="3345" w:right="3223"/>
              <w:jc w:val="center"/>
              <w:rPr>
                <w:rFonts w:hint="eastAsia"/>
              </w:rPr>
            </w:pPr>
            <w:r>
              <w:rPr>
                <w:rFonts w:hint="eastAsia"/>
                <w:szCs w:val="21"/>
              </w:rPr>
              <w:t>单位概况</w:t>
            </w:r>
          </w:p>
        </w:tc>
      </w:tr>
      <w:tr w:rsidR="00EC5A3B" w14:paraId="097E00FA" w14:textId="77777777">
        <w:trPr>
          <w:trHeight w:val="595"/>
        </w:trPr>
        <w:tc>
          <w:tcPr>
            <w:tcW w:w="1956" w:type="dxa"/>
            <w:vAlign w:val="center"/>
          </w:tcPr>
          <w:p w14:paraId="330E129B" w14:textId="77777777" w:rsidR="00EC5A3B" w:rsidRDefault="001756BF">
            <w:pPr>
              <w:widowControl/>
              <w:jc w:val="center"/>
              <w:textAlignment w:val="center"/>
              <w:rPr>
                <w:rFonts w:ascii="宋体" w:hAnsi="宋体" w:cs="宋体" w:hint="eastAsia"/>
                <w:szCs w:val="21"/>
              </w:rPr>
            </w:pPr>
            <w:r>
              <w:rPr>
                <w:rFonts w:ascii="宋体" w:hAnsi="宋体" w:cs="宋体" w:hint="eastAsia"/>
                <w:spacing w:val="-2"/>
                <w:szCs w:val="21"/>
              </w:rPr>
              <w:t>参保</w:t>
            </w:r>
            <w:r>
              <w:rPr>
                <w:rFonts w:ascii="宋体" w:hAnsi="宋体" w:cs="宋体"/>
                <w:spacing w:val="-2"/>
                <w:szCs w:val="21"/>
              </w:rPr>
              <w:t>职工总人</w:t>
            </w:r>
            <w:r>
              <w:rPr>
                <w:rFonts w:ascii="宋体" w:hAnsi="宋体" w:cs="宋体"/>
                <w:spacing w:val="-1"/>
                <w:szCs w:val="21"/>
              </w:rPr>
              <w:t>数</w:t>
            </w:r>
          </w:p>
        </w:tc>
        <w:tc>
          <w:tcPr>
            <w:tcW w:w="990" w:type="dxa"/>
            <w:vAlign w:val="center"/>
          </w:tcPr>
          <w:p w14:paraId="3DEC8F2A" w14:textId="77777777" w:rsidR="00EC5A3B" w:rsidRDefault="00EC5A3B">
            <w:pPr>
              <w:widowControl/>
              <w:textAlignment w:val="center"/>
              <w:rPr>
                <w:rFonts w:ascii="宋体" w:hAnsi="宋体" w:cs="宋体" w:hint="eastAsia"/>
                <w:szCs w:val="21"/>
              </w:rPr>
            </w:pPr>
          </w:p>
        </w:tc>
        <w:tc>
          <w:tcPr>
            <w:tcW w:w="1530" w:type="dxa"/>
            <w:vAlign w:val="center"/>
          </w:tcPr>
          <w:p w14:paraId="373D0358" w14:textId="77777777" w:rsidR="00EC5A3B" w:rsidRDefault="001756BF">
            <w:pPr>
              <w:widowControl/>
              <w:jc w:val="center"/>
              <w:textAlignment w:val="center"/>
              <w:rPr>
                <w:rFonts w:ascii="宋体" w:hAnsi="宋体" w:cs="宋体" w:hint="eastAsia"/>
                <w:szCs w:val="21"/>
              </w:rPr>
            </w:pPr>
            <w:r>
              <w:rPr>
                <w:rFonts w:ascii="宋体" w:hAnsi="宋体" w:cs="宋体"/>
                <w:spacing w:val="-2"/>
                <w:szCs w:val="21"/>
              </w:rPr>
              <w:t>工程技术人</w:t>
            </w:r>
            <w:r>
              <w:rPr>
                <w:rFonts w:ascii="宋体" w:hAnsi="宋体" w:cs="宋体"/>
                <w:spacing w:val="-1"/>
                <w:szCs w:val="21"/>
              </w:rPr>
              <w:t>员</w:t>
            </w:r>
          </w:p>
        </w:tc>
        <w:tc>
          <w:tcPr>
            <w:tcW w:w="1063" w:type="dxa"/>
            <w:vAlign w:val="center"/>
          </w:tcPr>
          <w:p w14:paraId="3AB60C94" w14:textId="77777777" w:rsidR="00EC5A3B" w:rsidRDefault="00EC5A3B">
            <w:pPr>
              <w:widowControl/>
              <w:jc w:val="center"/>
              <w:textAlignment w:val="center"/>
              <w:rPr>
                <w:rFonts w:ascii="宋体" w:hAnsi="宋体" w:cs="宋体" w:hint="eastAsia"/>
                <w:szCs w:val="21"/>
              </w:rPr>
            </w:pPr>
          </w:p>
        </w:tc>
        <w:tc>
          <w:tcPr>
            <w:tcW w:w="1097" w:type="dxa"/>
            <w:vAlign w:val="center"/>
          </w:tcPr>
          <w:p w14:paraId="750D59C9" w14:textId="77777777" w:rsidR="00EC5A3B" w:rsidRDefault="001756BF">
            <w:pPr>
              <w:widowControl/>
              <w:textAlignment w:val="center"/>
              <w:rPr>
                <w:rFonts w:ascii="宋体" w:hAnsi="宋体" w:cs="宋体" w:hint="eastAsia"/>
                <w:szCs w:val="21"/>
              </w:rPr>
            </w:pPr>
            <w:r>
              <w:rPr>
                <w:rFonts w:ascii="宋体" w:hAnsi="宋体" w:cs="宋体"/>
                <w:spacing w:val="-3"/>
                <w:szCs w:val="21"/>
              </w:rPr>
              <w:t>生</w:t>
            </w:r>
            <w:r>
              <w:rPr>
                <w:rFonts w:ascii="宋体" w:hAnsi="宋体" w:cs="宋体"/>
                <w:spacing w:val="-2"/>
                <w:szCs w:val="21"/>
              </w:rPr>
              <w:t>产</w:t>
            </w:r>
            <w:r>
              <w:rPr>
                <w:rFonts w:ascii="宋体" w:hAnsi="宋体" w:cs="宋体" w:hint="eastAsia"/>
                <w:spacing w:val="-2"/>
                <w:szCs w:val="21"/>
              </w:rPr>
              <w:t>、销售人员</w:t>
            </w:r>
          </w:p>
        </w:tc>
        <w:tc>
          <w:tcPr>
            <w:tcW w:w="2820" w:type="dxa"/>
            <w:gridSpan w:val="2"/>
            <w:vAlign w:val="center"/>
          </w:tcPr>
          <w:p w14:paraId="1C3A73ED" w14:textId="77777777" w:rsidR="00EC5A3B" w:rsidRDefault="00EC5A3B">
            <w:pPr>
              <w:widowControl/>
              <w:jc w:val="center"/>
              <w:textAlignment w:val="center"/>
              <w:rPr>
                <w:rFonts w:ascii="宋体" w:hAnsi="宋体" w:cs="宋体" w:hint="eastAsia"/>
                <w:szCs w:val="21"/>
              </w:rPr>
            </w:pPr>
          </w:p>
        </w:tc>
      </w:tr>
      <w:tr w:rsidR="00EC5A3B" w14:paraId="153912F6" w14:textId="77777777">
        <w:trPr>
          <w:trHeight w:val="975"/>
        </w:trPr>
        <w:tc>
          <w:tcPr>
            <w:tcW w:w="1956" w:type="dxa"/>
            <w:vAlign w:val="center"/>
          </w:tcPr>
          <w:p w14:paraId="41F81AF0" w14:textId="77777777" w:rsidR="00EC5A3B" w:rsidRDefault="001756BF">
            <w:pPr>
              <w:widowControl/>
              <w:jc w:val="center"/>
              <w:textAlignment w:val="center"/>
              <w:rPr>
                <w:rFonts w:ascii="宋体" w:hAnsi="宋体" w:cs="宋体" w:hint="eastAsia"/>
                <w:szCs w:val="21"/>
              </w:rPr>
            </w:pPr>
            <w:r>
              <w:rPr>
                <w:rFonts w:ascii="宋体" w:hAnsi="宋体" w:cs="宋体" w:hint="eastAsia"/>
                <w:kern w:val="0"/>
                <w:szCs w:val="21"/>
              </w:rPr>
              <w:t>企业优势、关键产品特点</w:t>
            </w:r>
          </w:p>
        </w:tc>
        <w:tc>
          <w:tcPr>
            <w:tcW w:w="7500" w:type="dxa"/>
            <w:gridSpan w:val="6"/>
            <w:vAlign w:val="center"/>
          </w:tcPr>
          <w:p w14:paraId="662E31CA" w14:textId="77777777" w:rsidR="00EC5A3B" w:rsidRDefault="001756BF">
            <w:pPr>
              <w:widowControl/>
              <w:jc w:val="left"/>
              <w:rPr>
                <w:rFonts w:ascii="宋体" w:hAnsi="宋体" w:cs="宋体" w:hint="eastAsia"/>
                <w:szCs w:val="21"/>
              </w:rPr>
            </w:pPr>
            <w:r>
              <w:rPr>
                <w:rFonts w:ascii="宋体" w:hAnsi="宋体" w:cs="宋体" w:hint="eastAsia"/>
                <w:kern w:val="0"/>
                <w:szCs w:val="21"/>
              </w:rPr>
              <w:t xml:space="preserve">　</w:t>
            </w:r>
          </w:p>
        </w:tc>
      </w:tr>
      <w:tr w:rsidR="00EC5A3B" w14:paraId="40EF598B" w14:textId="77777777">
        <w:trPr>
          <w:trHeight w:val="786"/>
        </w:trPr>
        <w:tc>
          <w:tcPr>
            <w:tcW w:w="1956" w:type="dxa"/>
            <w:vAlign w:val="center"/>
          </w:tcPr>
          <w:p w14:paraId="49993584" w14:textId="77777777" w:rsidR="00EC5A3B" w:rsidRDefault="001756BF">
            <w:pPr>
              <w:widowControl/>
              <w:jc w:val="center"/>
              <w:textAlignment w:val="center"/>
              <w:rPr>
                <w:rFonts w:ascii="宋体" w:hAnsi="宋体" w:cs="宋体" w:hint="eastAsia"/>
                <w:szCs w:val="21"/>
              </w:rPr>
            </w:pPr>
            <w:r>
              <w:rPr>
                <w:rFonts w:ascii="宋体" w:hAnsi="宋体" w:cs="宋体" w:hint="eastAsia"/>
                <w:color w:val="000000"/>
                <w:kern w:val="0"/>
                <w:szCs w:val="21"/>
              </w:rPr>
              <w:t>企业行业水平及行业口碑</w:t>
            </w:r>
          </w:p>
        </w:tc>
        <w:tc>
          <w:tcPr>
            <w:tcW w:w="7500" w:type="dxa"/>
            <w:gridSpan w:val="6"/>
            <w:vAlign w:val="center"/>
          </w:tcPr>
          <w:p w14:paraId="15A6F41A" w14:textId="77777777" w:rsidR="00EC5A3B" w:rsidRDefault="001756BF">
            <w:pPr>
              <w:widowControl/>
              <w:jc w:val="left"/>
              <w:rPr>
                <w:rFonts w:ascii="宋体" w:hAnsi="宋体" w:cs="宋体" w:hint="eastAsia"/>
                <w:szCs w:val="21"/>
              </w:rPr>
            </w:pPr>
            <w:r>
              <w:rPr>
                <w:rFonts w:ascii="宋体" w:hAnsi="宋体" w:cs="宋体" w:hint="eastAsia"/>
                <w:kern w:val="0"/>
                <w:szCs w:val="21"/>
              </w:rPr>
              <w:t xml:space="preserve">　</w:t>
            </w:r>
          </w:p>
        </w:tc>
      </w:tr>
      <w:tr w:rsidR="00EC5A3B" w14:paraId="34D579AB" w14:textId="77777777">
        <w:trPr>
          <w:trHeight w:val="1049"/>
        </w:trPr>
        <w:tc>
          <w:tcPr>
            <w:tcW w:w="1956" w:type="dxa"/>
            <w:vAlign w:val="center"/>
          </w:tcPr>
          <w:p w14:paraId="394B0A01" w14:textId="77777777" w:rsidR="00EC5A3B" w:rsidRDefault="001756BF">
            <w:pPr>
              <w:widowControl/>
              <w:jc w:val="center"/>
              <w:textAlignment w:val="center"/>
              <w:rPr>
                <w:rFonts w:ascii="宋体" w:hAnsi="宋体" w:cs="宋体" w:hint="eastAsia"/>
                <w:szCs w:val="21"/>
              </w:rPr>
            </w:pPr>
            <w:r>
              <w:rPr>
                <w:rFonts w:ascii="宋体" w:hAnsi="宋体" w:cs="宋体"/>
                <w:spacing w:val="-10"/>
                <w:szCs w:val="21"/>
              </w:rPr>
              <w:t>公</w:t>
            </w:r>
            <w:r>
              <w:rPr>
                <w:rFonts w:ascii="宋体" w:hAnsi="宋体" w:cs="宋体"/>
                <w:spacing w:val="-7"/>
                <w:szCs w:val="21"/>
              </w:rPr>
              <w:t>司</w:t>
            </w:r>
            <w:r>
              <w:rPr>
                <w:rFonts w:ascii="宋体" w:hAnsi="宋体" w:cs="宋体"/>
                <w:spacing w:val="-5"/>
                <w:szCs w:val="21"/>
              </w:rPr>
              <w:t>现有主要研发、</w:t>
            </w:r>
            <w:r>
              <w:rPr>
                <w:rFonts w:ascii="宋体" w:hAnsi="宋体" w:cs="宋体"/>
                <w:szCs w:val="21"/>
              </w:rPr>
              <w:t xml:space="preserve"> </w:t>
            </w:r>
            <w:r>
              <w:rPr>
                <w:rFonts w:ascii="宋体" w:hAnsi="宋体" w:cs="宋体"/>
                <w:spacing w:val="-4"/>
                <w:szCs w:val="21"/>
              </w:rPr>
              <w:t>实</w:t>
            </w:r>
            <w:r>
              <w:rPr>
                <w:rFonts w:ascii="宋体" w:hAnsi="宋体" w:cs="宋体"/>
                <w:spacing w:val="-2"/>
                <w:szCs w:val="21"/>
              </w:rPr>
              <w:t>验、生产设备</w:t>
            </w:r>
          </w:p>
        </w:tc>
        <w:tc>
          <w:tcPr>
            <w:tcW w:w="7500" w:type="dxa"/>
            <w:gridSpan w:val="6"/>
            <w:vAlign w:val="center"/>
          </w:tcPr>
          <w:p w14:paraId="0ECBA068" w14:textId="77777777" w:rsidR="00EC5A3B" w:rsidRDefault="001756BF">
            <w:pPr>
              <w:widowControl/>
              <w:jc w:val="left"/>
              <w:rPr>
                <w:rFonts w:ascii="宋体" w:hAnsi="宋体" w:cs="宋体" w:hint="eastAsia"/>
                <w:szCs w:val="21"/>
              </w:rPr>
            </w:pPr>
            <w:r>
              <w:rPr>
                <w:rFonts w:ascii="宋体" w:hAnsi="宋体" w:cs="宋体" w:hint="eastAsia"/>
                <w:kern w:val="0"/>
                <w:szCs w:val="21"/>
              </w:rPr>
              <w:t xml:space="preserve">　</w:t>
            </w:r>
          </w:p>
        </w:tc>
      </w:tr>
      <w:tr w:rsidR="00EC5A3B" w14:paraId="4442764C" w14:textId="77777777">
        <w:trPr>
          <w:trHeight w:val="1105"/>
        </w:trPr>
        <w:tc>
          <w:tcPr>
            <w:tcW w:w="1956" w:type="dxa"/>
            <w:vAlign w:val="center"/>
          </w:tcPr>
          <w:p w14:paraId="7CA95E53" w14:textId="77777777" w:rsidR="00EC5A3B" w:rsidRDefault="001756BF">
            <w:pPr>
              <w:widowControl/>
              <w:jc w:val="center"/>
              <w:textAlignment w:val="center"/>
              <w:rPr>
                <w:rFonts w:ascii="宋体" w:hAnsi="宋体" w:cs="宋体" w:hint="eastAsia"/>
                <w:szCs w:val="21"/>
              </w:rPr>
            </w:pPr>
            <w:r>
              <w:rPr>
                <w:rFonts w:ascii="宋体" w:hAnsi="宋体" w:cs="宋体" w:hint="eastAsia"/>
                <w:kern w:val="0"/>
                <w:szCs w:val="21"/>
              </w:rPr>
              <w:t>近三或五年企业类似业绩及履约情况</w:t>
            </w:r>
          </w:p>
        </w:tc>
        <w:tc>
          <w:tcPr>
            <w:tcW w:w="7500" w:type="dxa"/>
            <w:gridSpan w:val="6"/>
            <w:vAlign w:val="center"/>
          </w:tcPr>
          <w:p w14:paraId="089481C1" w14:textId="77777777" w:rsidR="00EC5A3B" w:rsidRDefault="001756BF">
            <w:pPr>
              <w:widowControl/>
              <w:jc w:val="left"/>
              <w:rPr>
                <w:rFonts w:ascii="宋体" w:hAnsi="宋体" w:cs="宋体" w:hint="eastAsia"/>
                <w:szCs w:val="21"/>
              </w:rPr>
            </w:pPr>
            <w:r>
              <w:rPr>
                <w:rFonts w:ascii="宋体" w:hAnsi="宋体" w:cs="宋体" w:hint="eastAsia"/>
                <w:kern w:val="0"/>
                <w:szCs w:val="21"/>
              </w:rPr>
              <w:t xml:space="preserve">　</w:t>
            </w:r>
          </w:p>
        </w:tc>
      </w:tr>
      <w:tr w:rsidR="00EC5A3B" w14:paraId="4C3A5184" w14:textId="77777777">
        <w:trPr>
          <w:trHeight w:val="1020"/>
        </w:trPr>
        <w:tc>
          <w:tcPr>
            <w:tcW w:w="1956" w:type="dxa"/>
            <w:vAlign w:val="center"/>
          </w:tcPr>
          <w:p w14:paraId="44C10964" w14:textId="77777777" w:rsidR="00EC5A3B" w:rsidRDefault="001756BF">
            <w:pPr>
              <w:widowControl/>
              <w:jc w:val="center"/>
              <w:textAlignment w:val="center"/>
              <w:rPr>
                <w:rFonts w:ascii="宋体" w:hAnsi="宋体" w:cs="宋体" w:hint="eastAsia"/>
                <w:szCs w:val="21"/>
              </w:rPr>
            </w:pPr>
            <w:r>
              <w:rPr>
                <w:rFonts w:ascii="宋体" w:hAnsi="宋体" w:cs="宋体" w:hint="eastAsia"/>
                <w:kern w:val="0"/>
                <w:szCs w:val="21"/>
              </w:rPr>
              <w:t>售后服务及质量</w:t>
            </w:r>
          </w:p>
        </w:tc>
        <w:tc>
          <w:tcPr>
            <w:tcW w:w="7500" w:type="dxa"/>
            <w:gridSpan w:val="6"/>
            <w:vAlign w:val="center"/>
          </w:tcPr>
          <w:p w14:paraId="3C921B9E" w14:textId="77777777" w:rsidR="00EC5A3B" w:rsidRDefault="001756BF">
            <w:pPr>
              <w:widowControl/>
              <w:jc w:val="left"/>
              <w:rPr>
                <w:rFonts w:ascii="宋体" w:hAnsi="宋体" w:cs="宋体" w:hint="eastAsia"/>
                <w:szCs w:val="21"/>
              </w:rPr>
            </w:pPr>
            <w:r>
              <w:rPr>
                <w:rFonts w:ascii="宋体" w:hAnsi="宋体" w:cs="宋体" w:hint="eastAsia"/>
                <w:kern w:val="0"/>
                <w:szCs w:val="21"/>
              </w:rPr>
              <w:t xml:space="preserve">　</w:t>
            </w:r>
          </w:p>
        </w:tc>
      </w:tr>
      <w:tr w:rsidR="00EC5A3B" w14:paraId="072FD62C" w14:textId="77777777">
        <w:trPr>
          <w:trHeight w:val="1020"/>
        </w:trPr>
        <w:tc>
          <w:tcPr>
            <w:tcW w:w="1956" w:type="dxa"/>
            <w:vAlign w:val="center"/>
          </w:tcPr>
          <w:p w14:paraId="74561BFA" w14:textId="77777777" w:rsidR="00EC5A3B" w:rsidRDefault="001756BF">
            <w:pPr>
              <w:widowControl/>
              <w:textAlignment w:val="center"/>
              <w:rPr>
                <w:rFonts w:ascii="宋体" w:hAnsi="宋体" w:cs="宋体" w:hint="eastAsia"/>
                <w:kern w:val="0"/>
                <w:szCs w:val="21"/>
              </w:rPr>
            </w:pPr>
            <w:r>
              <w:rPr>
                <w:rFonts w:ascii="宋体" w:hAnsi="宋体" w:cs="宋体"/>
                <w:spacing w:val="-4"/>
                <w:szCs w:val="21"/>
              </w:rPr>
              <w:t>对本项目在设计、制造、进度、财务等方面采取的组织措施和相</w:t>
            </w:r>
            <w:r>
              <w:rPr>
                <w:rFonts w:ascii="宋体" w:hAnsi="宋体" w:cs="宋体"/>
                <w:spacing w:val="-2"/>
                <w:szCs w:val="21"/>
              </w:rPr>
              <w:t>关</w:t>
            </w:r>
            <w:r>
              <w:rPr>
                <w:rFonts w:ascii="宋体" w:hAnsi="宋体" w:cs="宋体"/>
                <w:spacing w:val="-3"/>
                <w:szCs w:val="21"/>
              </w:rPr>
              <w:t>人</w:t>
            </w:r>
            <w:r>
              <w:rPr>
                <w:rFonts w:ascii="宋体" w:hAnsi="宋体" w:cs="宋体"/>
                <w:spacing w:val="-2"/>
                <w:szCs w:val="21"/>
              </w:rPr>
              <w:t>员简介</w:t>
            </w:r>
          </w:p>
        </w:tc>
        <w:tc>
          <w:tcPr>
            <w:tcW w:w="7500" w:type="dxa"/>
            <w:gridSpan w:val="6"/>
            <w:vAlign w:val="center"/>
          </w:tcPr>
          <w:p w14:paraId="267C3CA9" w14:textId="77777777" w:rsidR="00EC5A3B" w:rsidRDefault="00EC5A3B">
            <w:pPr>
              <w:widowControl/>
              <w:jc w:val="left"/>
              <w:rPr>
                <w:rFonts w:ascii="宋体" w:hAnsi="宋体" w:cs="宋体" w:hint="eastAsia"/>
                <w:kern w:val="0"/>
                <w:szCs w:val="21"/>
              </w:rPr>
            </w:pPr>
          </w:p>
        </w:tc>
      </w:tr>
    </w:tbl>
    <w:p w14:paraId="513800FE" w14:textId="77777777" w:rsidR="00EC5A3B" w:rsidRDefault="00EC5A3B">
      <w:pPr>
        <w:pStyle w:val="af0"/>
        <w:rPr>
          <w:rFonts w:ascii="Times New Roman" w:hAnsi="Times New Roman"/>
          <w:b/>
          <w:bCs/>
          <w:color w:val="000000"/>
          <w:sz w:val="24"/>
          <w:szCs w:val="24"/>
        </w:rPr>
      </w:pPr>
    </w:p>
    <w:p w14:paraId="6C8AF427" w14:textId="77777777" w:rsidR="00EC5A3B" w:rsidRDefault="00EC5A3B">
      <w:pPr>
        <w:pStyle w:val="af0"/>
        <w:rPr>
          <w:rFonts w:ascii="Times New Roman" w:hAnsi="Times New Roman"/>
          <w:b/>
          <w:bCs/>
          <w:color w:val="000000"/>
          <w:sz w:val="24"/>
          <w:szCs w:val="24"/>
        </w:rPr>
      </w:pPr>
    </w:p>
    <w:p w14:paraId="29C55AE1" w14:textId="77777777" w:rsidR="00EC5A3B" w:rsidRDefault="00EC5A3B">
      <w:pPr>
        <w:pStyle w:val="af0"/>
        <w:rPr>
          <w:rFonts w:ascii="Times New Roman" w:hAnsi="Times New Roman"/>
          <w:b/>
          <w:bCs/>
          <w:color w:val="000000"/>
          <w:sz w:val="24"/>
          <w:szCs w:val="24"/>
        </w:rPr>
      </w:pPr>
    </w:p>
    <w:p w14:paraId="133C33FF" w14:textId="77777777" w:rsidR="00EC5A3B" w:rsidRDefault="00EC5A3B">
      <w:pPr>
        <w:pStyle w:val="af0"/>
        <w:rPr>
          <w:rFonts w:ascii="Times New Roman" w:hAnsi="Times New Roman"/>
          <w:b/>
          <w:bCs/>
          <w:color w:val="000000"/>
          <w:sz w:val="24"/>
          <w:szCs w:val="24"/>
        </w:rPr>
      </w:pPr>
    </w:p>
    <w:p w14:paraId="07A37157" w14:textId="77777777" w:rsidR="00EC5A3B" w:rsidRDefault="001756BF">
      <w:pPr>
        <w:spacing w:line="360" w:lineRule="auto"/>
        <w:jc w:val="left"/>
        <w:outlineLvl w:val="3"/>
        <w:rPr>
          <w:rFonts w:ascii="宋体" w:hAnsi="宋体" w:cs="宋体" w:hint="eastAsia"/>
          <w:b/>
          <w:bCs/>
          <w:color w:val="000000"/>
          <w:sz w:val="32"/>
          <w:szCs w:val="32"/>
        </w:rPr>
      </w:pPr>
      <w:r>
        <w:rPr>
          <w:rFonts w:ascii="宋体" w:hAnsi="宋体" w:cs="宋体" w:hint="eastAsia"/>
          <w:b/>
          <w:bCs/>
          <w:color w:val="000000"/>
          <w:sz w:val="32"/>
          <w:szCs w:val="32"/>
        </w:rPr>
        <w:lastRenderedPageBreak/>
        <w:t>表 2 资产情况汇总表</w:t>
      </w:r>
    </w:p>
    <w:p w14:paraId="243FD6D2" w14:textId="77777777" w:rsidR="00EC5A3B" w:rsidRDefault="001756BF">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资产情况汇总表</w:t>
      </w:r>
    </w:p>
    <w:p w14:paraId="40210351" w14:textId="77777777" w:rsidR="00EC5A3B" w:rsidRDefault="00EC5A3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4"/>
        <w:gridCol w:w="1287"/>
        <w:gridCol w:w="1288"/>
        <w:gridCol w:w="1290"/>
      </w:tblGrid>
      <w:tr w:rsidR="00EC5A3B" w14:paraId="1D48D87C" w14:textId="77777777">
        <w:trPr>
          <w:trHeight w:val="624"/>
          <w:jc w:val="center"/>
        </w:trPr>
        <w:tc>
          <w:tcPr>
            <w:tcW w:w="8449" w:type="dxa"/>
            <w:gridSpan w:val="4"/>
            <w:vAlign w:val="center"/>
          </w:tcPr>
          <w:p w14:paraId="4D8909C6" w14:textId="77777777" w:rsidR="00EC5A3B" w:rsidRDefault="001756BF">
            <w:pPr>
              <w:spacing w:line="440" w:lineRule="exact"/>
              <w:jc w:val="center"/>
              <w:rPr>
                <w:rFonts w:ascii="宋体" w:hAnsi="宋体" w:hint="eastAsia"/>
                <w:szCs w:val="24"/>
              </w:rPr>
            </w:pPr>
            <w:r>
              <w:rPr>
                <w:rFonts w:ascii="宋体" w:hAnsi="宋体"/>
                <w:color w:val="000000"/>
                <w:sz w:val="24"/>
                <w:szCs w:val="24"/>
                <w:u w:val="single"/>
              </w:rPr>
              <w:t xml:space="preserve">                   </w:t>
            </w:r>
            <w:r>
              <w:rPr>
                <w:rFonts w:ascii="宋体" w:hAnsi="宋体" w:hint="eastAsia"/>
                <w:color w:val="000000"/>
                <w:sz w:val="24"/>
                <w:szCs w:val="24"/>
              </w:rPr>
              <w:t>公司资产情况汇总表</w:t>
            </w:r>
          </w:p>
        </w:tc>
      </w:tr>
      <w:tr w:rsidR="00EC5A3B" w14:paraId="7EEF6E8D" w14:textId="77777777">
        <w:trPr>
          <w:trHeight w:val="624"/>
          <w:jc w:val="center"/>
        </w:trPr>
        <w:tc>
          <w:tcPr>
            <w:tcW w:w="4584" w:type="dxa"/>
            <w:vAlign w:val="center"/>
          </w:tcPr>
          <w:p w14:paraId="0EA5C193" w14:textId="77777777" w:rsidR="00EC5A3B" w:rsidRDefault="001756BF">
            <w:pPr>
              <w:spacing w:line="440" w:lineRule="exact"/>
              <w:jc w:val="center"/>
              <w:rPr>
                <w:rFonts w:ascii="宋体" w:hAnsi="宋体" w:hint="eastAsia"/>
                <w:color w:val="000000"/>
                <w:sz w:val="24"/>
                <w:szCs w:val="24"/>
              </w:rPr>
            </w:pPr>
            <w:r>
              <w:rPr>
                <w:rFonts w:ascii="宋体" w:hAnsi="宋体" w:hint="eastAsia"/>
                <w:color w:val="000000"/>
                <w:sz w:val="24"/>
                <w:szCs w:val="24"/>
              </w:rPr>
              <w:t>注册资金（万元）</w:t>
            </w:r>
          </w:p>
        </w:tc>
        <w:tc>
          <w:tcPr>
            <w:tcW w:w="3865" w:type="dxa"/>
            <w:gridSpan w:val="3"/>
          </w:tcPr>
          <w:p w14:paraId="07FFE48B" w14:textId="77777777" w:rsidR="00EC5A3B" w:rsidRDefault="00EC5A3B">
            <w:pPr>
              <w:spacing w:line="440" w:lineRule="exact"/>
              <w:jc w:val="center"/>
              <w:rPr>
                <w:rFonts w:ascii="宋体" w:hAnsi="宋体" w:hint="eastAsia"/>
                <w:color w:val="000000"/>
                <w:sz w:val="24"/>
                <w:szCs w:val="24"/>
              </w:rPr>
            </w:pPr>
          </w:p>
        </w:tc>
      </w:tr>
      <w:tr w:rsidR="00EC5A3B" w14:paraId="7CE3017D" w14:textId="77777777">
        <w:trPr>
          <w:trHeight w:val="624"/>
          <w:jc w:val="center"/>
        </w:trPr>
        <w:tc>
          <w:tcPr>
            <w:tcW w:w="4584" w:type="dxa"/>
            <w:vAlign w:val="center"/>
          </w:tcPr>
          <w:p w14:paraId="4271110E" w14:textId="77777777" w:rsidR="00EC5A3B" w:rsidRDefault="001756BF">
            <w:pPr>
              <w:spacing w:line="440" w:lineRule="exact"/>
              <w:jc w:val="center"/>
              <w:rPr>
                <w:rFonts w:ascii="宋体" w:hAnsi="宋体" w:hint="eastAsia"/>
                <w:color w:val="000000"/>
                <w:sz w:val="24"/>
                <w:szCs w:val="24"/>
              </w:rPr>
            </w:pPr>
            <w:r>
              <w:rPr>
                <w:rFonts w:ascii="宋体" w:hAnsi="宋体"/>
                <w:color w:val="000000"/>
                <w:sz w:val="24"/>
                <w:szCs w:val="24"/>
              </w:rPr>
              <w:t>实收资金（万元）</w:t>
            </w:r>
          </w:p>
        </w:tc>
        <w:tc>
          <w:tcPr>
            <w:tcW w:w="3865" w:type="dxa"/>
            <w:gridSpan w:val="3"/>
          </w:tcPr>
          <w:p w14:paraId="06A82D6A" w14:textId="77777777" w:rsidR="00EC5A3B" w:rsidRDefault="00EC5A3B">
            <w:pPr>
              <w:spacing w:line="440" w:lineRule="exact"/>
              <w:jc w:val="center"/>
              <w:rPr>
                <w:rFonts w:ascii="宋体" w:hAnsi="宋体" w:hint="eastAsia"/>
                <w:color w:val="000000"/>
                <w:sz w:val="24"/>
                <w:szCs w:val="24"/>
              </w:rPr>
            </w:pPr>
          </w:p>
        </w:tc>
      </w:tr>
      <w:tr w:rsidR="00EC5A3B" w14:paraId="6C332265" w14:textId="77777777">
        <w:trPr>
          <w:trHeight w:val="624"/>
          <w:jc w:val="center"/>
        </w:trPr>
        <w:tc>
          <w:tcPr>
            <w:tcW w:w="4584" w:type="dxa"/>
            <w:vAlign w:val="center"/>
          </w:tcPr>
          <w:p w14:paraId="2BBD0B47" w14:textId="77777777" w:rsidR="00EC5A3B" w:rsidRDefault="001756BF">
            <w:pPr>
              <w:spacing w:line="440" w:lineRule="exact"/>
              <w:jc w:val="center"/>
              <w:rPr>
                <w:rFonts w:ascii="宋体" w:hAnsi="宋体" w:hint="eastAsia"/>
                <w:color w:val="000000"/>
                <w:sz w:val="24"/>
                <w:szCs w:val="24"/>
              </w:rPr>
            </w:pPr>
            <w:r>
              <w:rPr>
                <w:rFonts w:ascii="宋体" w:hAnsi="宋体" w:hint="eastAsia"/>
                <w:color w:val="000000"/>
                <w:sz w:val="24"/>
                <w:szCs w:val="24"/>
              </w:rPr>
              <w:t>年度资产情况</w:t>
            </w:r>
          </w:p>
        </w:tc>
        <w:tc>
          <w:tcPr>
            <w:tcW w:w="1287" w:type="dxa"/>
            <w:vAlign w:val="center"/>
          </w:tcPr>
          <w:p w14:paraId="0E6667CE" w14:textId="31304D42" w:rsidR="00EC5A3B" w:rsidRDefault="001756BF">
            <w:pPr>
              <w:spacing w:line="440" w:lineRule="exact"/>
              <w:jc w:val="center"/>
              <w:rPr>
                <w:rFonts w:ascii="宋体" w:hAnsi="宋体" w:hint="eastAsia"/>
                <w:color w:val="000000"/>
                <w:sz w:val="24"/>
                <w:szCs w:val="24"/>
              </w:rPr>
            </w:pPr>
            <w:r>
              <w:rPr>
                <w:rFonts w:ascii="宋体" w:hAnsi="宋体" w:hint="eastAsia"/>
                <w:color w:val="000000"/>
                <w:sz w:val="24"/>
                <w:szCs w:val="24"/>
              </w:rPr>
              <w:t>202</w:t>
            </w:r>
            <w:r w:rsidR="00E91EA0">
              <w:rPr>
                <w:rFonts w:ascii="宋体" w:hAnsi="宋体" w:hint="eastAsia"/>
                <w:color w:val="000000"/>
                <w:sz w:val="24"/>
                <w:szCs w:val="24"/>
              </w:rPr>
              <w:t>3</w:t>
            </w:r>
            <w:r>
              <w:rPr>
                <w:rFonts w:ascii="宋体" w:hAnsi="宋体" w:hint="eastAsia"/>
                <w:color w:val="000000"/>
                <w:sz w:val="24"/>
                <w:szCs w:val="24"/>
              </w:rPr>
              <w:t>年</w:t>
            </w:r>
          </w:p>
        </w:tc>
        <w:tc>
          <w:tcPr>
            <w:tcW w:w="1288" w:type="dxa"/>
            <w:vAlign w:val="center"/>
          </w:tcPr>
          <w:p w14:paraId="09A9087B" w14:textId="0DD4DB01" w:rsidR="00EC5A3B" w:rsidRDefault="001756BF">
            <w:pPr>
              <w:spacing w:line="440" w:lineRule="exact"/>
              <w:jc w:val="center"/>
              <w:rPr>
                <w:rFonts w:ascii="宋体" w:hAnsi="宋体" w:hint="eastAsia"/>
                <w:color w:val="000000"/>
                <w:sz w:val="24"/>
                <w:szCs w:val="24"/>
              </w:rPr>
            </w:pPr>
            <w:r>
              <w:rPr>
                <w:rFonts w:ascii="宋体" w:hAnsi="宋体" w:hint="eastAsia"/>
                <w:color w:val="000000"/>
                <w:sz w:val="24"/>
                <w:szCs w:val="24"/>
              </w:rPr>
              <w:t>202</w:t>
            </w:r>
            <w:r w:rsidR="00E91EA0">
              <w:rPr>
                <w:rFonts w:ascii="宋体" w:hAnsi="宋体" w:hint="eastAsia"/>
                <w:color w:val="000000"/>
                <w:sz w:val="24"/>
                <w:szCs w:val="24"/>
              </w:rPr>
              <w:t>4</w:t>
            </w:r>
            <w:r>
              <w:rPr>
                <w:rFonts w:ascii="宋体" w:hAnsi="宋体" w:hint="eastAsia"/>
                <w:color w:val="000000"/>
                <w:sz w:val="24"/>
                <w:szCs w:val="24"/>
              </w:rPr>
              <w:t>年</w:t>
            </w:r>
          </w:p>
        </w:tc>
        <w:tc>
          <w:tcPr>
            <w:tcW w:w="1288" w:type="dxa"/>
            <w:vAlign w:val="center"/>
          </w:tcPr>
          <w:p w14:paraId="34B70477" w14:textId="40CB1006" w:rsidR="00EC5A3B" w:rsidRDefault="001756BF">
            <w:pPr>
              <w:spacing w:line="440" w:lineRule="exact"/>
              <w:jc w:val="center"/>
              <w:rPr>
                <w:rFonts w:ascii="宋体" w:hAnsi="宋体" w:hint="eastAsia"/>
                <w:color w:val="000000"/>
                <w:sz w:val="24"/>
                <w:szCs w:val="24"/>
              </w:rPr>
            </w:pPr>
            <w:r>
              <w:rPr>
                <w:rFonts w:ascii="宋体" w:hAnsi="宋体" w:hint="eastAsia"/>
                <w:color w:val="000000"/>
                <w:sz w:val="24"/>
                <w:szCs w:val="24"/>
              </w:rPr>
              <w:t>202</w:t>
            </w:r>
            <w:r w:rsidR="00E91EA0">
              <w:rPr>
                <w:rFonts w:ascii="宋体" w:hAnsi="宋体" w:hint="eastAsia"/>
                <w:color w:val="000000"/>
                <w:sz w:val="24"/>
                <w:szCs w:val="24"/>
              </w:rPr>
              <w:t>5</w:t>
            </w:r>
            <w:r>
              <w:rPr>
                <w:rFonts w:ascii="宋体" w:hAnsi="宋体" w:hint="eastAsia"/>
                <w:color w:val="000000"/>
                <w:sz w:val="24"/>
                <w:szCs w:val="24"/>
              </w:rPr>
              <w:t>年</w:t>
            </w:r>
          </w:p>
        </w:tc>
      </w:tr>
      <w:tr w:rsidR="00EC5A3B" w14:paraId="781DD6DC" w14:textId="77777777">
        <w:trPr>
          <w:trHeight w:val="624"/>
          <w:jc w:val="center"/>
        </w:trPr>
        <w:tc>
          <w:tcPr>
            <w:tcW w:w="4584" w:type="dxa"/>
            <w:vAlign w:val="center"/>
          </w:tcPr>
          <w:p w14:paraId="00BB5C61" w14:textId="77777777" w:rsidR="00EC5A3B" w:rsidRDefault="001756BF">
            <w:pPr>
              <w:spacing w:line="440" w:lineRule="exact"/>
              <w:jc w:val="center"/>
              <w:rPr>
                <w:rFonts w:ascii="宋体" w:hAnsi="宋体" w:hint="eastAsia"/>
                <w:color w:val="000000"/>
                <w:sz w:val="24"/>
                <w:szCs w:val="24"/>
              </w:rPr>
            </w:pPr>
            <w:r>
              <w:rPr>
                <w:rFonts w:ascii="宋体" w:hAnsi="宋体" w:hint="eastAsia"/>
                <w:color w:val="000000"/>
                <w:sz w:val="24"/>
                <w:szCs w:val="24"/>
              </w:rPr>
              <w:t>流动资产（万元）</w:t>
            </w:r>
          </w:p>
        </w:tc>
        <w:tc>
          <w:tcPr>
            <w:tcW w:w="1287" w:type="dxa"/>
          </w:tcPr>
          <w:p w14:paraId="2ED3A711" w14:textId="77777777" w:rsidR="00EC5A3B" w:rsidRDefault="00EC5A3B">
            <w:pPr>
              <w:spacing w:line="440" w:lineRule="exact"/>
              <w:jc w:val="center"/>
              <w:rPr>
                <w:rFonts w:ascii="宋体" w:hAnsi="宋体" w:hint="eastAsia"/>
                <w:color w:val="000000"/>
                <w:sz w:val="24"/>
                <w:szCs w:val="24"/>
              </w:rPr>
            </w:pPr>
          </w:p>
        </w:tc>
        <w:tc>
          <w:tcPr>
            <w:tcW w:w="1288" w:type="dxa"/>
          </w:tcPr>
          <w:p w14:paraId="08BD0901" w14:textId="77777777" w:rsidR="00EC5A3B" w:rsidRDefault="00EC5A3B">
            <w:pPr>
              <w:spacing w:line="440" w:lineRule="exact"/>
              <w:jc w:val="center"/>
              <w:rPr>
                <w:rFonts w:ascii="宋体" w:hAnsi="宋体" w:hint="eastAsia"/>
                <w:color w:val="000000"/>
                <w:sz w:val="24"/>
                <w:szCs w:val="24"/>
              </w:rPr>
            </w:pPr>
          </w:p>
        </w:tc>
        <w:tc>
          <w:tcPr>
            <w:tcW w:w="1288" w:type="dxa"/>
          </w:tcPr>
          <w:p w14:paraId="570F1177" w14:textId="77777777" w:rsidR="00EC5A3B" w:rsidRDefault="00EC5A3B">
            <w:pPr>
              <w:spacing w:line="440" w:lineRule="exact"/>
              <w:jc w:val="center"/>
              <w:rPr>
                <w:rFonts w:ascii="宋体" w:hAnsi="宋体" w:hint="eastAsia"/>
                <w:color w:val="000000"/>
                <w:sz w:val="24"/>
                <w:szCs w:val="24"/>
              </w:rPr>
            </w:pPr>
          </w:p>
        </w:tc>
      </w:tr>
      <w:tr w:rsidR="00EC5A3B" w14:paraId="005EF465" w14:textId="77777777">
        <w:trPr>
          <w:trHeight w:val="624"/>
          <w:jc w:val="center"/>
        </w:trPr>
        <w:tc>
          <w:tcPr>
            <w:tcW w:w="4584" w:type="dxa"/>
            <w:vAlign w:val="center"/>
          </w:tcPr>
          <w:p w14:paraId="2BC8A92A" w14:textId="77777777" w:rsidR="00EC5A3B" w:rsidRDefault="001756BF">
            <w:pPr>
              <w:spacing w:line="440" w:lineRule="exact"/>
              <w:jc w:val="center"/>
              <w:rPr>
                <w:rFonts w:ascii="宋体" w:hAnsi="宋体" w:hint="eastAsia"/>
                <w:color w:val="000000"/>
                <w:sz w:val="24"/>
                <w:szCs w:val="24"/>
              </w:rPr>
            </w:pPr>
            <w:r>
              <w:rPr>
                <w:rFonts w:ascii="宋体" w:hAnsi="宋体" w:hint="eastAsia"/>
                <w:color w:val="000000"/>
                <w:sz w:val="24"/>
                <w:szCs w:val="24"/>
              </w:rPr>
              <w:t>非流动资产（万元）</w:t>
            </w:r>
          </w:p>
        </w:tc>
        <w:tc>
          <w:tcPr>
            <w:tcW w:w="1287" w:type="dxa"/>
          </w:tcPr>
          <w:p w14:paraId="4C0E71D2" w14:textId="77777777" w:rsidR="00EC5A3B" w:rsidRDefault="00EC5A3B">
            <w:pPr>
              <w:spacing w:line="440" w:lineRule="exact"/>
              <w:jc w:val="center"/>
              <w:rPr>
                <w:rFonts w:ascii="宋体" w:hAnsi="宋体" w:hint="eastAsia"/>
                <w:color w:val="000000"/>
                <w:sz w:val="24"/>
                <w:szCs w:val="24"/>
              </w:rPr>
            </w:pPr>
          </w:p>
        </w:tc>
        <w:tc>
          <w:tcPr>
            <w:tcW w:w="1288" w:type="dxa"/>
          </w:tcPr>
          <w:p w14:paraId="61315CA7" w14:textId="77777777" w:rsidR="00EC5A3B" w:rsidRDefault="00EC5A3B">
            <w:pPr>
              <w:spacing w:line="440" w:lineRule="exact"/>
              <w:jc w:val="center"/>
              <w:rPr>
                <w:rFonts w:ascii="宋体" w:hAnsi="宋体" w:hint="eastAsia"/>
                <w:color w:val="000000"/>
                <w:sz w:val="24"/>
                <w:szCs w:val="24"/>
              </w:rPr>
            </w:pPr>
          </w:p>
        </w:tc>
        <w:tc>
          <w:tcPr>
            <w:tcW w:w="1288" w:type="dxa"/>
          </w:tcPr>
          <w:p w14:paraId="3DBC6AEE" w14:textId="77777777" w:rsidR="00EC5A3B" w:rsidRDefault="00EC5A3B">
            <w:pPr>
              <w:spacing w:line="440" w:lineRule="exact"/>
              <w:jc w:val="center"/>
              <w:rPr>
                <w:rFonts w:ascii="宋体" w:hAnsi="宋体" w:hint="eastAsia"/>
                <w:color w:val="000000"/>
                <w:sz w:val="24"/>
                <w:szCs w:val="24"/>
              </w:rPr>
            </w:pPr>
          </w:p>
        </w:tc>
      </w:tr>
      <w:tr w:rsidR="00EC5A3B" w14:paraId="70A24AA8" w14:textId="77777777">
        <w:trPr>
          <w:trHeight w:val="624"/>
          <w:jc w:val="center"/>
        </w:trPr>
        <w:tc>
          <w:tcPr>
            <w:tcW w:w="4584" w:type="dxa"/>
            <w:vAlign w:val="center"/>
          </w:tcPr>
          <w:p w14:paraId="55D2888D" w14:textId="77777777" w:rsidR="00EC5A3B" w:rsidRDefault="001756BF">
            <w:pPr>
              <w:spacing w:line="440" w:lineRule="exact"/>
              <w:jc w:val="center"/>
              <w:rPr>
                <w:rFonts w:ascii="宋体" w:hAnsi="宋体" w:hint="eastAsia"/>
                <w:color w:val="000000"/>
                <w:sz w:val="24"/>
                <w:szCs w:val="24"/>
              </w:rPr>
            </w:pPr>
            <w:r>
              <w:rPr>
                <w:rFonts w:ascii="宋体" w:hAnsi="宋体" w:hint="eastAsia"/>
                <w:color w:val="000000"/>
                <w:sz w:val="24"/>
                <w:szCs w:val="24"/>
              </w:rPr>
              <w:t>营业收入（万元）</w:t>
            </w:r>
          </w:p>
        </w:tc>
        <w:tc>
          <w:tcPr>
            <w:tcW w:w="1287" w:type="dxa"/>
          </w:tcPr>
          <w:p w14:paraId="08CD7C78" w14:textId="77777777" w:rsidR="00EC5A3B" w:rsidRDefault="00EC5A3B">
            <w:pPr>
              <w:spacing w:line="440" w:lineRule="exact"/>
              <w:jc w:val="center"/>
              <w:rPr>
                <w:rFonts w:ascii="宋体" w:hAnsi="宋体" w:hint="eastAsia"/>
                <w:color w:val="000000"/>
                <w:sz w:val="24"/>
                <w:szCs w:val="24"/>
              </w:rPr>
            </w:pPr>
          </w:p>
        </w:tc>
        <w:tc>
          <w:tcPr>
            <w:tcW w:w="1288" w:type="dxa"/>
          </w:tcPr>
          <w:p w14:paraId="4E2CB107" w14:textId="77777777" w:rsidR="00EC5A3B" w:rsidRDefault="00EC5A3B">
            <w:pPr>
              <w:spacing w:line="440" w:lineRule="exact"/>
              <w:jc w:val="center"/>
              <w:rPr>
                <w:rFonts w:ascii="宋体" w:hAnsi="宋体" w:hint="eastAsia"/>
                <w:color w:val="000000"/>
                <w:sz w:val="24"/>
                <w:szCs w:val="24"/>
              </w:rPr>
            </w:pPr>
          </w:p>
        </w:tc>
        <w:tc>
          <w:tcPr>
            <w:tcW w:w="1288" w:type="dxa"/>
          </w:tcPr>
          <w:p w14:paraId="2390448B" w14:textId="77777777" w:rsidR="00EC5A3B" w:rsidRDefault="00EC5A3B">
            <w:pPr>
              <w:spacing w:line="440" w:lineRule="exact"/>
              <w:jc w:val="center"/>
              <w:rPr>
                <w:rFonts w:ascii="宋体" w:hAnsi="宋体" w:hint="eastAsia"/>
                <w:color w:val="000000"/>
                <w:sz w:val="24"/>
                <w:szCs w:val="24"/>
              </w:rPr>
            </w:pPr>
          </w:p>
        </w:tc>
      </w:tr>
      <w:tr w:rsidR="00EC5A3B" w14:paraId="38BA3098" w14:textId="77777777">
        <w:trPr>
          <w:trHeight w:val="624"/>
          <w:jc w:val="center"/>
        </w:trPr>
        <w:tc>
          <w:tcPr>
            <w:tcW w:w="4584" w:type="dxa"/>
            <w:vAlign w:val="center"/>
          </w:tcPr>
          <w:p w14:paraId="1D16F7C9" w14:textId="77777777" w:rsidR="00EC5A3B" w:rsidRDefault="001756BF">
            <w:pPr>
              <w:spacing w:line="440" w:lineRule="exact"/>
              <w:jc w:val="center"/>
              <w:rPr>
                <w:rFonts w:ascii="宋体" w:hAnsi="宋体" w:hint="eastAsia"/>
                <w:color w:val="000000"/>
                <w:sz w:val="24"/>
                <w:szCs w:val="24"/>
              </w:rPr>
            </w:pPr>
            <w:r>
              <w:rPr>
                <w:rFonts w:ascii="宋体" w:hAnsi="宋体" w:hint="eastAsia"/>
                <w:color w:val="000000"/>
                <w:sz w:val="24"/>
                <w:szCs w:val="24"/>
              </w:rPr>
              <w:t>年底资产总值（万元）</w:t>
            </w:r>
          </w:p>
        </w:tc>
        <w:tc>
          <w:tcPr>
            <w:tcW w:w="1287" w:type="dxa"/>
          </w:tcPr>
          <w:p w14:paraId="152C8B1A" w14:textId="77777777" w:rsidR="00EC5A3B" w:rsidRDefault="00EC5A3B">
            <w:pPr>
              <w:spacing w:line="440" w:lineRule="exact"/>
              <w:jc w:val="center"/>
              <w:rPr>
                <w:rFonts w:ascii="宋体" w:hAnsi="宋体" w:hint="eastAsia"/>
                <w:color w:val="000000"/>
                <w:sz w:val="24"/>
                <w:szCs w:val="24"/>
              </w:rPr>
            </w:pPr>
          </w:p>
        </w:tc>
        <w:tc>
          <w:tcPr>
            <w:tcW w:w="1288" w:type="dxa"/>
          </w:tcPr>
          <w:p w14:paraId="68E116F2" w14:textId="77777777" w:rsidR="00EC5A3B" w:rsidRDefault="00EC5A3B">
            <w:pPr>
              <w:spacing w:line="440" w:lineRule="exact"/>
              <w:jc w:val="center"/>
              <w:rPr>
                <w:rFonts w:ascii="宋体" w:hAnsi="宋体" w:hint="eastAsia"/>
                <w:color w:val="000000"/>
                <w:sz w:val="24"/>
                <w:szCs w:val="24"/>
              </w:rPr>
            </w:pPr>
          </w:p>
        </w:tc>
        <w:tc>
          <w:tcPr>
            <w:tcW w:w="1288" w:type="dxa"/>
          </w:tcPr>
          <w:p w14:paraId="1E3A2C17" w14:textId="77777777" w:rsidR="00EC5A3B" w:rsidRDefault="00EC5A3B">
            <w:pPr>
              <w:spacing w:line="440" w:lineRule="exact"/>
              <w:jc w:val="center"/>
              <w:rPr>
                <w:rFonts w:ascii="宋体" w:hAnsi="宋体" w:hint="eastAsia"/>
                <w:color w:val="000000"/>
                <w:sz w:val="24"/>
                <w:szCs w:val="24"/>
              </w:rPr>
            </w:pPr>
          </w:p>
        </w:tc>
      </w:tr>
      <w:tr w:rsidR="00EC5A3B" w14:paraId="5CFD2FC3" w14:textId="77777777">
        <w:trPr>
          <w:trHeight w:val="624"/>
          <w:jc w:val="center"/>
        </w:trPr>
        <w:tc>
          <w:tcPr>
            <w:tcW w:w="4584" w:type="dxa"/>
            <w:vAlign w:val="center"/>
          </w:tcPr>
          <w:p w14:paraId="59E70093" w14:textId="77777777" w:rsidR="00EC5A3B" w:rsidRDefault="001756BF">
            <w:pPr>
              <w:spacing w:line="440" w:lineRule="exact"/>
              <w:jc w:val="center"/>
              <w:rPr>
                <w:rFonts w:ascii="宋体" w:hAnsi="宋体" w:hint="eastAsia"/>
                <w:color w:val="000000"/>
                <w:sz w:val="24"/>
                <w:szCs w:val="24"/>
              </w:rPr>
            </w:pPr>
            <w:r>
              <w:rPr>
                <w:rFonts w:ascii="宋体" w:hAnsi="宋体" w:hint="eastAsia"/>
                <w:color w:val="000000"/>
                <w:sz w:val="24"/>
                <w:szCs w:val="24"/>
              </w:rPr>
              <w:t>年底负债总值（万元）</w:t>
            </w:r>
          </w:p>
        </w:tc>
        <w:tc>
          <w:tcPr>
            <w:tcW w:w="1287" w:type="dxa"/>
          </w:tcPr>
          <w:p w14:paraId="0E0DDA93" w14:textId="77777777" w:rsidR="00EC5A3B" w:rsidRDefault="00EC5A3B">
            <w:pPr>
              <w:spacing w:line="440" w:lineRule="exact"/>
              <w:jc w:val="center"/>
              <w:rPr>
                <w:rFonts w:ascii="宋体" w:hAnsi="宋体" w:hint="eastAsia"/>
                <w:color w:val="000000"/>
                <w:sz w:val="24"/>
                <w:szCs w:val="24"/>
              </w:rPr>
            </w:pPr>
          </w:p>
        </w:tc>
        <w:tc>
          <w:tcPr>
            <w:tcW w:w="1288" w:type="dxa"/>
          </w:tcPr>
          <w:p w14:paraId="448704B5" w14:textId="77777777" w:rsidR="00EC5A3B" w:rsidRDefault="00EC5A3B">
            <w:pPr>
              <w:spacing w:line="440" w:lineRule="exact"/>
              <w:jc w:val="center"/>
              <w:rPr>
                <w:rFonts w:ascii="宋体" w:hAnsi="宋体" w:hint="eastAsia"/>
                <w:color w:val="000000"/>
                <w:sz w:val="24"/>
                <w:szCs w:val="24"/>
              </w:rPr>
            </w:pPr>
          </w:p>
        </w:tc>
        <w:tc>
          <w:tcPr>
            <w:tcW w:w="1288" w:type="dxa"/>
          </w:tcPr>
          <w:p w14:paraId="0ACC5C4A" w14:textId="77777777" w:rsidR="00EC5A3B" w:rsidRDefault="00EC5A3B">
            <w:pPr>
              <w:spacing w:line="440" w:lineRule="exact"/>
              <w:jc w:val="center"/>
              <w:rPr>
                <w:rFonts w:ascii="宋体" w:hAnsi="宋体" w:hint="eastAsia"/>
                <w:color w:val="000000"/>
                <w:sz w:val="24"/>
                <w:szCs w:val="24"/>
              </w:rPr>
            </w:pPr>
          </w:p>
        </w:tc>
      </w:tr>
      <w:tr w:rsidR="00EC5A3B" w14:paraId="415A424D" w14:textId="77777777">
        <w:trPr>
          <w:trHeight w:val="624"/>
          <w:jc w:val="center"/>
        </w:trPr>
        <w:tc>
          <w:tcPr>
            <w:tcW w:w="4584" w:type="dxa"/>
            <w:vAlign w:val="center"/>
          </w:tcPr>
          <w:p w14:paraId="781E4479" w14:textId="77777777" w:rsidR="00EC5A3B" w:rsidRDefault="001756BF">
            <w:pPr>
              <w:spacing w:line="440" w:lineRule="exact"/>
              <w:jc w:val="center"/>
              <w:rPr>
                <w:rFonts w:ascii="宋体" w:hAnsi="宋体" w:hint="eastAsia"/>
                <w:color w:val="000000"/>
                <w:sz w:val="24"/>
                <w:szCs w:val="24"/>
              </w:rPr>
            </w:pPr>
            <w:r>
              <w:rPr>
                <w:rFonts w:ascii="宋体" w:hAnsi="宋体"/>
                <w:color w:val="000000"/>
                <w:sz w:val="24"/>
                <w:szCs w:val="24"/>
              </w:rPr>
              <w:t>资产负债率</w:t>
            </w:r>
            <w:r>
              <w:rPr>
                <w:rFonts w:ascii="宋体" w:hAnsi="宋体" w:hint="eastAsia"/>
                <w:color w:val="000000"/>
                <w:sz w:val="24"/>
                <w:szCs w:val="24"/>
              </w:rPr>
              <w:t>（  %）</w:t>
            </w:r>
          </w:p>
        </w:tc>
        <w:tc>
          <w:tcPr>
            <w:tcW w:w="1287" w:type="dxa"/>
          </w:tcPr>
          <w:p w14:paraId="3C35C0BB" w14:textId="77777777" w:rsidR="00EC5A3B" w:rsidRDefault="00EC5A3B">
            <w:pPr>
              <w:spacing w:line="440" w:lineRule="exact"/>
              <w:jc w:val="center"/>
              <w:rPr>
                <w:rFonts w:ascii="宋体" w:hAnsi="宋体" w:hint="eastAsia"/>
                <w:color w:val="000000"/>
                <w:sz w:val="24"/>
                <w:szCs w:val="24"/>
              </w:rPr>
            </w:pPr>
          </w:p>
        </w:tc>
        <w:tc>
          <w:tcPr>
            <w:tcW w:w="1288" w:type="dxa"/>
          </w:tcPr>
          <w:p w14:paraId="752F99A0" w14:textId="77777777" w:rsidR="00EC5A3B" w:rsidRDefault="00EC5A3B">
            <w:pPr>
              <w:spacing w:line="440" w:lineRule="exact"/>
              <w:jc w:val="center"/>
              <w:rPr>
                <w:rFonts w:ascii="宋体" w:hAnsi="宋体" w:hint="eastAsia"/>
                <w:color w:val="000000"/>
                <w:sz w:val="24"/>
                <w:szCs w:val="24"/>
              </w:rPr>
            </w:pPr>
          </w:p>
        </w:tc>
        <w:tc>
          <w:tcPr>
            <w:tcW w:w="1288" w:type="dxa"/>
          </w:tcPr>
          <w:p w14:paraId="3E258B35" w14:textId="77777777" w:rsidR="00EC5A3B" w:rsidRDefault="00EC5A3B">
            <w:pPr>
              <w:spacing w:line="440" w:lineRule="exact"/>
              <w:jc w:val="center"/>
              <w:rPr>
                <w:rFonts w:ascii="宋体" w:hAnsi="宋体" w:hint="eastAsia"/>
                <w:color w:val="000000"/>
                <w:sz w:val="24"/>
                <w:szCs w:val="24"/>
              </w:rPr>
            </w:pPr>
          </w:p>
        </w:tc>
      </w:tr>
      <w:tr w:rsidR="00EC5A3B" w14:paraId="3720FEF5" w14:textId="77777777">
        <w:trPr>
          <w:trHeight w:val="624"/>
          <w:jc w:val="center"/>
        </w:trPr>
        <w:tc>
          <w:tcPr>
            <w:tcW w:w="4584" w:type="dxa"/>
            <w:vAlign w:val="center"/>
          </w:tcPr>
          <w:p w14:paraId="3EAE59D7" w14:textId="77777777" w:rsidR="00EC5A3B" w:rsidRDefault="001756BF">
            <w:pPr>
              <w:spacing w:line="440" w:lineRule="exact"/>
              <w:jc w:val="center"/>
              <w:rPr>
                <w:rFonts w:ascii="宋体" w:hAnsi="宋体" w:hint="eastAsia"/>
                <w:color w:val="000000"/>
                <w:sz w:val="24"/>
                <w:szCs w:val="24"/>
              </w:rPr>
            </w:pPr>
            <w:r>
              <w:rPr>
                <w:rFonts w:ascii="宋体" w:hAnsi="宋体" w:hint="eastAsia"/>
                <w:color w:val="000000"/>
                <w:sz w:val="24"/>
                <w:szCs w:val="24"/>
              </w:rPr>
              <w:t>净利润（万元）</w:t>
            </w:r>
          </w:p>
        </w:tc>
        <w:tc>
          <w:tcPr>
            <w:tcW w:w="1287" w:type="dxa"/>
          </w:tcPr>
          <w:p w14:paraId="41B96D17" w14:textId="77777777" w:rsidR="00EC5A3B" w:rsidRDefault="00EC5A3B">
            <w:pPr>
              <w:spacing w:line="440" w:lineRule="exact"/>
              <w:jc w:val="center"/>
              <w:rPr>
                <w:rFonts w:ascii="宋体" w:hAnsi="宋体" w:hint="eastAsia"/>
                <w:color w:val="000000"/>
                <w:sz w:val="24"/>
                <w:szCs w:val="24"/>
              </w:rPr>
            </w:pPr>
          </w:p>
        </w:tc>
        <w:tc>
          <w:tcPr>
            <w:tcW w:w="1288" w:type="dxa"/>
          </w:tcPr>
          <w:p w14:paraId="019AD8FC" w14:textId="77777777" w:rsidR="00EC5A3B" w:rsidRDefault="00EC5A3B">
            <w:pPr>
              <w:spacing w:line="440" w:lineRule="exact"/>
              <w:jc w:val="center"/>
              <w:rPr>
                <w:rFonts w:ascii="宋体" w:hAnsi="宋体" w:hint="eastAsia"/>
                <w:color w:val="000000"/>
                <w:sz w:val="24"/>
                <w:szCs w:val="24"/>
              </w:rPr>
            </w:pPr>
          </w:p>
        </w:tc>
        <w:tc>
          <w:tcPr>
            <w:tcW w:w="1288" w:type="dxa"/>
          </w:tcPr>
          <w:p w14:paraId="2C82F5EB" w14:textId="77777777" w:rsidR="00EC5A3B" w:rsidRDefault="00EC5A3B">
            <w:pPr>
              <w:spacing w:line="440" w:lineRule="exact"/>
              <w:jc w:val="center"/>
              <w:rPr>
                <w:rFonts w:ascii="宋体" w:hAnsi="宋体" w:hint="eastAsia"/>
                <w:color w:val="000000"/>
                <w:sz w:val="24"/>
                <w:szCs w:val="24"/>
              </w:rPr>
            </w:pPr>
          </w:p>
        </w:tc>
      </w:tr>
      <w:tr w:rsidR="00EC5A3B" w14:paraId="537E7927" w14:textId="77777777">
        <w:trPr>
          <w:trHeight w:val="624"/>
          <w:jc w:val="center"/>
        </w:trPr>
        <w:tc>
          <w:tcPr>
            <w:tcW w:w="4584" w:type="dxa"/>
            <w:vAlign w:val="center"/>
          </w:tcPr>
          <w:p w14:paraId="07E1C008" w14:textId="77777777" w:rsidR="00EC5A3B" w:rsidRDefault="001756BF">
            <w:pPr>
              <w:spacing w:line="440" w:lineRule="exact"/>
              <w:jc w:val="center"/>
              <w:rPr>
                <w:rFonts w:ascii="宋体" w:hAnsi="宋体" w:hint="eastAsia"/>
                <w:color w:val="000000"/>
                <w:sz w:val="24"/>
                <w:szCs w:val="24"/>
              </w:rPr>
            </w:pPr>
            <w:r>
              <w:rPr>
                <w:rFonts w:ascii="宋体" w:hAnsi="宋体" w:hint="eastAsia"/>
                <w:color w:val="000000"/>
                <w:sz w:val="24"/>
                <w:szCs w:val="24"/>
              </w:rPr>
              <w:t>未分配利润（万元）</w:t>
            </w:r>
          </w:p>
        </w:tc>
        <w:tc>
          <w:tcPr>
            <w:tcW w:w="1287" w:type="dxa"/>
          </w:tcPr>
          <w:p w14:paraId="7A90A58E" w14:textId="77777777" w:rsidR="00EC5A3B" w:rsidRDefault="00EC5A3B">
            <w:pPr>
              <w:spacing w:line="440" w:lineRule="exact"/>
              <w:jc w:val="center"/>
              <w:rPr>
                <w:rFonts w:ascii="宋体" w:hAnsi="宋体" w:hint="eastAsia"/>
                <w:color w:val="000000"/>
                <w:sz w:val="24"/>
                <w:szCs w:val="24"/>
              </w:rPr>
            </w:pPr>
          </w:p>
        </w:tc>
        <w:tc>
          <w:tcPr>
            <w:tcW w:w="1288" w:type="dxa"/>
          </w:tcPr>
          <w:p w14:paraId="1A2C30B3" w14:textId="77777777" w:rsidR="00EC5A3B" w:rsidRDefault="00EC5A3B">
            <w:pPr>
              <w:spacing w:line="440" w:lineRule="exact"/>
              <w:jc w:val="center"/>
              <w:rPr>
                <w:rFonts w:ascii="宋体" w:hAnsi="宋体" w:hint="eastAsia"/>
                <w:color w:val="000000"/>
                <w:sz w:val="24"/>
                <w:szCs w:val="24"/>
              </w:rPr>
            </w:pPr>
          </w:p>
        </w:tc>
        <w:tc>
          <w:tcPr>
            <w:tcW w:w="1288" w:type="dxa"/>
          </w:tcPr>
          <w:p w14:paraId="2C54FD19" w14:textId="77777777" w:rsidR="00EC5A3B" w:rsidRDefault="00EC5A3B">
            <w:pPr>
              <w:spacing w:line="440" w:lineRule="exact"/>
              <w:jc w:val="center"/>
              <w:rPr>
                <w:rFonts w:ascii="宋体" w:hAnsi="宋体" w:hint="eastAsia"/>
                <w:color w:val="000000"/>
                <w:sz w:val="24"/>
                <w:szCs w:val="24"/>
              </w:rPr>
            </w:pPr>
          </w:p>
        </w:tc>
      </w:tr>
      <w:tr w:rsidR="00EC5A3B" w14:paraId="3491D862" w14:textId="77777777">
        <w:trPr>
          <w:trHeight w:val="624"/>
          <w:jc w:val="center"/>
        </w:trPr>
        <w:tc>
          <w:tcPr>
            <w:tcW w:w="4584" w:type="dxa"/>
            <w:vAlign w:val="center"/>
          </w:tcPr>
          <w:p w14:paraId="35FABB8A" w14:textId="77777777" w:rsidR="00EC5A3B" w:rsidRDefault="001756BF">
            <w:pPr>
              <w:spacing w:line="440" w:lineRule="exact"/>
              <w:jc w:val="center"/>
              <w:rPr>
                <w:rFonts w:ascii="宋体" w:hAnsi="宋体" w:hint="eastAsia"/>
                <w:color w:val="000000"/>
                <w:sz w:val="24"/>
                <w:szCs w:val="24"/>
              </w:rPr>
            </w:pPr>
            <w:r>
              <w:rPr>
                <w:rFonts w:ascii="宋体" w:hAnsi="宋体" w:hint="eastAsia"/>
                <w:color w:val="000000"/>
                <w:sz w:val="24"/>
                <w:szCs w:val="24"/>
              </w:rPr>
              <w:t>营运</w:t>
            </w:r>
            <w:r>
              <w:rPr>
                <w:rFonts w:ascii="宋体" w:hAnsi="宋体"/>
                <w:color w:val="000000"/>
                <w:sz w:val="24"/>
                <w:szCs w:val="24"/>
              </w:rPr>
              <w:t>资</w:t>
            </w:r>
            <w:r>
              <w:rPr>
                <w:rFonts w:ascii="宋体" w:hAnsi="宋体" w:hint="eastAsia"/>
                <w:color w:val="000000"/>
                <w:sz w:val="24"/>
                <w:szCs w:val="24"/>
              </w:rPr>
              <w:t>金</w:t>
            </w:r>
          </w:p>
        </w:tc>
        <w:tc>
          <w:tcPr>
            <w:tcW w:w="1287" w:type="dxa"/>
          </w:tcPr>
          <w:p w14:paraId="6EF965F6" w14:textId="77777777" w:rsidR="00EC5A3B" w:rsidRDefault="00EC5A3B">
            <w:pPr>
              <w:spacing w:line="440" w:lineRule="exact"/>
              <w:jc w:val="center"/>
              <w:rPr>
                <w:rFonts w:ascii="宋体" w:hAnsi="宋体" w:hint="eastAsia"/>
                <w:color w:val="000000"/>
                <w:sz w:val="24"/>
                <w:szCs w:val="24"/>
              </w:rPr>
            </w:pPr>
          </w:p>
        </w:tc>
        <w:tc>
          <w:tcPr>
            <w:tcW w:w="1288" w:type="dxa"/>
          </w:tcPr>
          <w:p w14:paraId="70C97D7C" w14:textId="77777777" w:rsidR="00EC5A3B" w:rsidRDefault="00EC5A3B">
            <w:pPr>
              <w:spacing w:line="440" w:lineRule="exact"/>
              <w:jc w:val="center"/>
              <w:rPr>
                <w:rFonts w:ascii="宋体" w:hAnsi="宋体" w:hint="eastAsia"/>
                <w:color w:val="000000"/>
                <w:sz w:val="24"/>
                <w:szCs w:val="24"/>
              </w:rPr>
            </w:pPr>
          </w:p>
        </w:tc>
        <w:tc>
          <w:tcPr>
            <w:tcW w:w="1288" w:type="dxa"/>
          </w:tcPr>
          <w:p w14:paraId="7CDFE645" w14:textId="77777777" w:rsidR="00EC5A3B" w:rsidRDefault="00EC5A3B">
            <w:pPr>
              <w:spacing w:line="440" w:lineRule="exact"/>
              <w:jc w:val="center"/>
              <w:rPr>
                <w:rFonts w:ascii="宋体" w:hAnsi="宋体" w:hint="eastAsia"/>
                <w:color w:val="000000"/>
                <w:sz w:val="24"/>
                <w:szCs w:val="24"/>
              </w:rPr>
            </w:pPr>
          </w:p>
        </w:tc>
      </w:tr>
      <w:tr w:rsidR="00EC5A3B" w14:paraId="689DC558" w14:textId="77777777">
        <w:trPr>
          <w:trHeight w:val="624"/>
          <w:jc w:val="center"/>
        </w:trPr>
        <w:tc>
          <w:tcPr>
            <w:tcW w:w="4584" w:type="dxa"/>
            <w:vAlign w:val="center"/>
          </w:tcPr>
          <w:p w14:paraId="5A26F00E" w14:textId="77777777" w:rsidR="00EC5A3B" w:rsidRDefault="001756BF">
            <w:pPr>
              <w:spacing w:line="440" w:lineRule="exact"/>
              <w:jc w:val="center"/>
              <w:rPr>
                <w:rFonts w:ascii="宋体" w:hAnsi="宋体" w:hint="eastAsia"/>
                <w:color w:val="000000"/>
                <w:sz w:val="24"/>
                <w:szCs w:val="24"/>
              </w:rPr>
            </w:pPr>
            <w:r>
              <w:rPr>
                <w:rFonts w:ascii="宋体" w:hAnsi="宋体" w:hint="eastAsia"/>
                <w:color w:val="000000"/>
                <w:sz w:val="24"/>
                <w:szCs w:val="24"/>
              </w:rPr>
              <w:t>（本年营业收入-上年营业收入）÷上年营业收入</w:t>
            </w:r>
          </w:p>
        </w:tc>
        <w:tc>
          <w:tcPr>
            <w:tcW w:w="1287" w:type="dxa"/>
          </w:tcPr>
          <w:p w14:paraId="22D43BBA" w14:textId="77777777" w:rsidR="00EC5A3B" w:rsidRDefault="00EC5A3B">
            <w:pPr>
              <w:spacing w:line="440" w:lineRule="exact"/>
              <w:jc w:val="center"/>
              <w:rPr>
                <w:rFonts w:ascii="宋体" w:hAnsi="宋体" w:hint="eastAsia"/>
                <w:color w:val="000000"/>
                <w:sz w:val="24"/>
                <w:szCs w:val="24"/>
              </w:rPr>
            </w:pPr>
          </w:p>
        </w:tc>
        <w:tc>
          <w:tcPr>
            <w:tcW w:w="1288" w:type="dxa"/>
          </w:tcPr>
          <w:p w14:paraId="430424F6" w14:textId="77777777" w:rsidR="00EC5A3B" w:rsidRDefault="00EC5A3B">
            <w:pPr>
              <w:spacing w:line="440" w:lineRule="exact"/>
              <w:jc w:val="center"/>
              <w:rPr>
                <w:rFonts w:ascii="宋体" w:hAnsi="宋体" w:hint="eastAsia"/>
                <w:color w:val="000000"/>
                <w:sz w:val="24"/>
                <w:szCs w:val="24"/>
              </w:rPr>
            </w:pPr>
          </w:p>
        </w:tc>
        <w:tc>
          <w:tcPr>
            <w:tcW w:w="1288" w:type="dxa"/>
          </w:tcPr>
          <w:p w14:paraId="110ADBC5" w14:textId="77777777" w:rsidR="00EC5A3B" w:rsidRDefault="00EC5A3B">
            <w:pPr>
              <w:spacing w:line="440" w:lineRule="exact"/>
              <w:jc w:val="center"/>
              <w:rPr>
                <w:rFonts w:ascii="宋体" w:hAnsi="宋体" w:hint="eastAsia"/>
                <w:color w:val="000000"/>
                <w:sz w:val="24"/>
                <w:szCs w:val="24"/>
              </w:rPr>
            </w:pPr>
          </w:p>
        </w:tc>
      </w:tr>
    </w:tbl>
    <w:p w14:paraId="07A8A454" w14:textId="77777777" w:rsidR="00EC5A3B" w:rsidRDefault="001756BF">
      <w:pPr>
        <w:spacing w:line="660" w:lineRule="exact"/>
        <w:ind w:firstLineChars="100" w:firstLine="240"/>
        <w:rPr>
          <w:rFonts w:ascii="宋体" w:hAnsi="Calibri"/>
          <w:sz w:val="24"/>
        </w:rPr>
      </w:pPr>
      <w:r>
        <w:rPr>
          <w:rFonts w:ascii="宋体" w:hAnsi="宋体" w:hint="eastAsia"/>
          <w:sz w:val="24"/>
        </w:rPr>
        <w:t>投标人：（盖章）</w:t>
      </w:r>
    </w:p>
    <w:p w14:paraId="6BB4D872" w14:textId="77777777" w:rsidR="00EC5A3B" w:rsidRDefault="001756BF">
      <w:pPr>
        <w:spacing w:line="660" w:lineRule="exact"/>
        <w:ind w:firstLineChars="100" w:firstLine="240"/>
        <w:rPr>
          <w:rFonts w:ascii="宋体" w:hAnsi="Calibri"/>
          <w:sz w:val="24"/>
        </w:rPr>
      </w:pPr>
      <w:r>
        <w:rPr>
          <w:rFonts w:ascii="宋体" w:hAnsi="宋体" w:hint="eastAsia"/>
          <w:sz w:val="24"/>
        </w:rPr>
        <w:t>法定代表人（委托代理人）：（签字）</w:t>
      </w:r>
    </w:p>
    <w:p w14:paraId="13E07485" w14:textId="77777777" w:rsidR="00EC5A3B" w:rsidRDefault="001756BF">
      <w:pPr>
        <w:spacing w:line="660" w:lineRule="exact"/>
        <w:ind w:firstLineChars="100" w:firstLine="240"/>
        <w:rPr>
          <w:rFonts w:ascii="宋体" w:hAnsi="Calibri"/>
          <w:sz w:val="24"/>
        </w:rPr>
      </w:pPr>
      <w:r>
        <w:rPr>
          <w:rFonts w:ascii="宋体" w:hAnsi="宋体" w:hint="eastAsia"/>
          <w:sz w:val="24"/>
        </w:rPr>
        <w:t>日</w:t>
      </w:r>
      <w:r>
        <w:rPr>
          <w:rFonts w:ascii="宋体" w:hAnsi="宋体"/>
          <w:sz w:val="24"/>
        </w:rPr>
        <w:t xml:space="preserve">  </w:t>
      </w:r>
      <w:r>
        <w:rPr>
          <w:rFonts w:ascii="宋体" w:hAnsi="宋体" w:hint="eastAsia"/>
          <w:sz w:val="24"/>
        </w:rPr>
        <w:t>期：</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14:paraId="24E2C365" w14:textId="77777777" w:rsidR="00EC5A3B" w:rsidRDefault="00EC5A3B">
      <w:pPr>
        <w:rPr>
          <w:rFonts w:ascii="宋体" w:hAnsi="Calibri" w:cs="宋体"/>
          <w:b/>
          <w:bCs/>
          <w:color w:val="000000"/>
          <w:sz w:val="28"/>
        </w:rPr>
        <w:sectPr w:rsidR="00EC5A3B">
          <w:footerReference w:type="default" r:id="rId15"/>
          <w:footerReference w:type="first" r:id="rId16"/>
          <w:pgSz w:w="11906" w:h="16838"/>
          <w:pgMar w:top="1588" w:right="1418" w:bottom="1134" w:left="1418" w:header="851" w:footer="992" w:gutter="0"/>
          <w:cols w:space="720"/>
          <w:titlePg/>
          <w:docGrid w:type="lines" w:linePitch="312"/>
        </w:sectPr>
      </w:pPr>
    </w:p>
    <w:p w14:paraId="2A6ED28F" w14:textId="77777777" w:rsidR="00EC5A3B" w:rsidRDefault="001756BF">
      <w:pPr>
        <w:pStyle w:val="a1"/>
        <w:numPr>
          <w:ilvl w:val="0"/>
          <w:numId w:val="0"/>
        </w:numPr>
        <w:rPr>
          <w:rFonts w:ascii="宋体" w:eastAsia="宋体" w:hAnsi="宋体" w:cs="宋体" w:hint="eastAsia"/>
          <w:sz w:val="32"/>
          <w:szCs w:val="32"/>
        </w:rPr>
      </w:pPr>
      <w:r>
        <w:rPr>
          <w:rFonts w:ascii="宋体" w:eastAsia="宋体" w:hAnsi="宋体" w:cs="宋体" w:hint="eastAsia"/>
          <w:sz w:val="32"/>
          <w:szCs w:val="32"/>
        </w:rPr>
        <w:lastRenderedPageBreak/>
        <w:t>附件3 保密承诺函</w:t>
      </w:r>
    </w:p>
    <w:p w14:paraId="78907BC2" w14:textId="77777777" w:rsidR="00EC5A3B" w:rsidRDefault="001756BF">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保密承诺函</w:t>
      </w:r>
    </w:p>
    <w:p w14:paraId="59E8AA13" w14:textId="77777777" w:rsidR="00EC5A3B" w:rsidRDefault="00EC5A3B">
      <w:pPr>
        <w:spacing w:line="240" w:lineRule="exact"/>
        <w:jc w:val="center"/>
        <w:rPr>
          <w:rFonts w:ascii="宋体" w:hAnsi="Calibri"/>
          <w:b/>
          <w:bCs/>
          <w:sz w:val="36"/>
        </w:rPr>
      </w:pPr>
    </w:p>
    <w:p w14:paraId="4DD18A9F" w14:textId="7025BB48" w:rsidR="00EC5A3B" w:rsidRDefault="001756BF">
      <w:pPr>
        <w:spacing w:line="360" w:lineRule="auto"/>
        <w:rPr>
          <w:rFonts w:ascii="宋体" w:hAnsi="宋体" w:cs="宋体" w:hint="eastAsia"/>
          <w:b/>
          <w:bCs/>
          <w:sz w:val="24"/>
          <w:szCs w:val="24"/>
          <w:u w:val="single"/>
        </w:rPr>
      </w:pPr>
      <w:r>
        <w:rPr>
          <w:rFonts w:ascii="宋体" w:hAnsi="宋体" w:hint="eastAsia"/>
          <w:sz w:val="24"/>
        </w:rPr>
        <w:t>项目名称：</w:t>
      </w:r>
      <w:r w:rsidR="00E9582C">
        <w:rPr>
          <w:rFonts w:ascii="宋体" w:hAnsi="宋体" w:cs="宋体" w:hint="eastAsia"/>
          <w:b/>
          <w:bCs/>
          <w:sz w:val="24"/>
          <w:szCs w:val="24"/>
          <w:u w:val="single"/>
        </w:rPr>
        <w:t>盛瑞传动公司</w:t>
      </w:r>
      <w:r w:rsidR="00305184">
        <w:rPr>
          <w:rFonts w:ascii="宋体" w:hAnsi="宋体" w:cs="宋体" w:hint="eastAsia"/>
          <w:b/>
          <w:bCs/>
          <w:sz w:val="24"/>
          <w:szCs w:val="24"/>
          <w:u w:val="single"/>
        </w:rPr>
        <w:t>威亚</w:t>
      </w:r>
      <w:r w:rsidR="0077495C">
        <w:rPr>
          <w:rFonts w:ascii="宋体" w:hAnsi="宋体" w:cs="宋体" w:hint="eastAsia"/>
          <w:b/>
          <w:bCs/>
          <w:sz w:val="24"/>
          <w:szCs w:val="24"/>
          <w:u w:val="single"/>
        </w:rPr>
        <w:t>立式加工中心维修</w:t>
      </w:r>
      <w:r>
        <w:rPr>
          <w:rFonts w:ascii="宋体" w:hAnsi="宋体" w:cs="宋体" w:hint="eastAsia"/>
          <w:b/>
          <w:bCs/>
          <w:sz w:val="24"/>
          <w:szCs w:val="24"/>
          <w:u w:val="single"/>
        </w:rPr>
        <w:t>项目</w:t>
      </w:r>
    </w:p>
    <w:p w14:paraId="7ABFC8EE" w14:textId="5D584CD0" w:rsidR="00EC5A3B" w:rsidRDefault="00E9582C">
      <w:pPr>
        <w:spacing w:line="360" w:lineRule="auto"/>
        <w:rPr>
          <w:rFonts w:ascii="宋体" w:hAnsi="Calibri"/>
          <w:b/>
          <w:bCs/>
          <w:sz w:val="24"/>
        </w:rPr>
      </w:pPr>
      <w:r>
        <w:rPr>
          <w:rFonts w:ascii="宋体" w:hAnsi="宋体" w:hint="eastAsia"/>
          <w:b/>
          <w:bCs/>
          <w:sz w:val="24"/>
        </w:rPr>
        <w:t>盛瑞传动股份有限公司：</w:t>
      </w:r>
    </w:p>
    <w:p w14:paraId="2A8C4421" w14:textId="77777777" w:rsidR="00EC5A3B" w:rsidRDefault="001756BF">
      <w:pPr>
        <w:spacing w:line="360" w:lineRule="auto"/>
        <w:ind w:firstLine="480"/>
        <w:rPr>
          <w:rFonts w:ascii="宋体" w:hAnsi="Calibri"/>
          <w:sz w:val="24"/>
        </w:rPr>
      </w:pPr>
      <w:r>
        <w:rPr>
          <w:rFonts w:ascii="宋体" w:hAnsi="宋体" w:hint="eastAsia"/>
          <w:sz w:val="24"/>
        </w:rPr>
        <w:t>我代表（</w:t>
      </w:r>
      <w:r>
        <w:rPr>
          <w:rFonts w:ascii="宋体" w:hAnsi="宋体" w:hint="eastAsia"/>
          <w:sz w:val="24"/>
          <w:u w:val="single"/>
        </w:rPr>
        <w:t>投标单位名称</w:t>
      </w:r>
      <w:r>
        <w:rPr>
          <w:rFonts w:ascii="宋体" w:hAnsi="宋体" w:hint="eastAsia"/>
          <w:sz w:val="24"/>
        </w:rPr>
        <w:t>）对招标人的商业秘密作如下承诺：</w:t>
      </w:r>
    </w:p>
    <w:p w14:paraId="621E6E98" w14:textId="77777777" w:rsidR="00EC5A3B" w:rsidRDefault="001756BF">
      <w:pPr>
        <w:spacing w:line="360" w:lineRule="auto"/>
        <w:ind w:leftChars="228" w:left="479"/>
        <w:rPr>
          <w:rFonts w:ascii="宋体" w:hAnsi="宋体" w:hint="eastAsia"/>
          <w:sz w:val="24"/>
          <w:u w:val="single"/>
        </w:rPr>
      </w:pPr>
      <w:r>
        <w:rPr>
          <w:rFonts w:ascii="宋体" w:hAnsi="宋体"/>
          <w:sz w:val="24"/>
          <w:u w:val="single"/>
        </w:rPr>
        <w:t xml:space="preserve">    </w:t>
      </w:r>
      <w:r>
        <w:rPr>
          <w:rFonts w:ascii="宋体" w:hAnsi="宋体" w:hint="eastAsia"/>
          <w:sz w:val="24"/>
          <w:u w:val="single"/>
        </w:rPr>
        <w:t>无论是否中标、是否签署合同，对获得的招标人商业秘密（包括但不限于产品和/或装备的技术文件、制造文件、实验文件和销售及售后服务文件等，如报告、通知、记录、会议纪要、备忘录、图纸、草图、样品、模型、企业标准、软件；不论以何种形式提供，如光盘、磁盘、录像带、照片或其他表述，无论该信息是以口头还是书面方式还是何种语言提供、是否标识为保密，也无论该等信息储存于任何载体）承担保密责任。</w:t>
      </w:r>
      <w:r>
        <w:rPr>
          <w:rFonts w:ascii="宋体" w:hAnsi="宋体"/>
          <w:sz w:val="24"/>
          <w:u w:val="single"/>
        </w:rPr>
        <w:t xml:space="preserve">                                                                 </w:t>
      </w:r>
    </w:p>
    <w:p w14:paraId="4485976F" w14:textId="77777777" w:rsidR="00EC5A3B" w:rsidRDefault="001756BF">
      <w:pPr>
        <w:spacing w:line="360" w:lineRule="auto"/>
        <w:ind w:firstLineChars="200" w:firstLine="480"/>
        <w:rPr>
          <w:rFonts w:ascii="宋体" w:hAnsi="宋体" w:hint="eastAsia"/>
          <w:sz w:val="24"/>
          <w:u w:val="single"/>
        </w:rPr>
      </w:pPr>
      <w:r>
        <w:rPr>
          <w:rFonts w:ascii="宋体" w:hAnsi="宋体"/>
          <w:sz w:val="24"/>
          <w:u w:val="single"/>
        </w:rPr>
        <w:t xml:space="preserve">                                                                       </w:t>
      </w:r>
    </w:p>
    <w:p w14:paraId="540F4B79" w14:textId="77777777" w:rsidR="00EC5A3B" w:rsidRDefault="001756BF">
      <w:pPr>
        <w:spacing w:line="360" w:lineRule="auto"/>
        <w:ind w:firstLineChars="200" w:firstLine="480"/>
        <w:rPr>
          <w:rFonts w:ascii="宋体" w:hAnsi="宋体" w:hint="eastAsia"/>
          <w:sz w:val="24"/>
          <w:u w:val="single"/>
        </w:rPr>
      </w:pPr>
      <w:r>
        <w:rPr>
          <w:rFonts w:ascii="宋体" w:hAnsi="宋体"/>
          <w:sz w:val="24"/>
          <w:u w:val="single"/>
        </w:rPr>
        <w:t xml:space="preserve">                                                                       </w:t>
      </w:r>
    </w:p>
    <w:p w14:paraId="69CF4C1A" w14:textId="77777777" w:rsidR="00EC5A3B" w:rsidRDefault="001756BF">
      <w:pPr>
        <w:spacing w:line="360" w:lineRule="auto"/>
        <w:ind w:firstLineChars="200" w:firstLine="480"/>
        <w:rPr>
          <w:rFonts w:ascii="宋体" w:hAnsi="宋体" w:hint="eastAsia"/>
          <w:sz w:val="24"/>
          <w:u w:val="single"/>
        </w:rPr>
      </w:pPr>
      <w:r>
        <w:rPr>
          <w:rFonts w:ascii="宋体" w:hAnsi="宋体"/>
          <w:sz w:val="24"/>
          <w:u w:val="single"/>
        </w:rPr>
        <w:t xml:space="preserve">                                                                       </w:t>
      </w:r>
    </w:p>
    <w:p w14:paraId="50A777E8" w14:textId="77777777" w:rsidR="00EC5A3B" w:rsidRDefault="001756BF">
      <w:pPr>
        <w:spacing w:line="360" w:lineRule="auto"/>
        <w:ind w:firstLineChars="200" w:firstLine="480"/>
        <w:rPr>
          <w:rFonts w:ascii="宋体" w:hAnsi="宋体" w:hint="eastAsia"/>
          <w:sz w:val="24"/>
          <w:u w:val="single"/>
        </w:rPr>
      </w:pPr>
      <w:r>
        <w:rPr>
          <w:rFonts w:ascii="宋体" w:hAnsi="宋体"/>
          <w:sz w:val="24"/>
          <w:u w:val="single"/>
        </w:rPr>
        <w:t xml:space="preserve">                                                                       </w:t>
      </w:r>
    </w:p>
    <w:p w14:paraId="43AFDFCA" w14:textId="77777777" w:rsidR="00EC5A3B" w:rsidRDefault="001756BF">
      <w:pPr>
        <w:spacing w:line="360" w:lineRule="auto"/>
        <w:ind w:firstLineChars="200" w:firstLine="480"/>
        <w:rPr>
          <w:rFonts w:ascii="宋体" w:hAnsi="宋体" w:hint="eastAsia"/>
          <w:sz w:val="24"/>
          <w:u w:val="single"/>
        </w:rPr>
      </w:pPr>
      <w:r>
        <w:rPr>
          <w:rFonts w:ascii="宋体" w:hAnsi="宋体"/>
          <w:sz w:val="24"/>
          <w:u w:val="single"/>
        </w:rPr>
        <w:t xml:space="preserve">                                                                       </w:t>
      </w:r>
    </w:p>
    <w:p w14:paraId="4D29206C" w14:textId="77777777" w:rsidR="00EC5A3B" w:rsidRDefault="001756BF">
      <w:pPr>
        <w:spacing w:line="360" w:lineRule="auto"/>
        <w:ind w:firstLineChars="200" w:firstLine="480"/>
        <w:rPr>
          <w:rFonts w:ascii="宋体" w:hAnsi="宋体" w:hint="eastAsia"/>
          <w:sz w:val="24"/>
          <w:u w:val="single"/>
        </w:rPr>
      </w:pPr>
      <w:r>
        <w:rPr>
          <w:rFonts w:ascii="宋体" w:hAnsi="宋体"/>
          <w:sz w:val="24"/>
          <w:u w:val="single"/>
        </w:rPr>
        <w:t xml:space="preserve">                                                                       </w:t>
      </w:r>
    </w:p>
    <w:p w14:paraId="3DCDB97C" w14:textId="77777777" w:rsidR="00EC5A3B" w:rsidRDefault="001756BF">
      <w:pPr>
        <w:spacing w:line="360" w:lineRule="auto"/>
        <w:ind w:firstLineChars="200" w:firstLine="480"/>
        <w:rPr>
          <w:rFonts w:ascii="宋体" w:hAnsi="宋体" w:hint="eastAsia"/>
          <w:sz w:val="24"/>
          <w:u w:val="single"/>
        </w:rPr>
      </w:pPr>
      <w:r>
        <w:rPr>
          <w:rFonts w:ascii="宋体" w:hAnsi="宋体"/>
          <w:sz w:val="24"/>
          <w:u w:val="single"/>
        </w:rPr>
        <w:t xml:space="preserve">                                                                       </w:t>
      </w:r>
    </w:p>
    <w:p w14:paraId="18519341" w14:textId="77777777" w:rsidR="00EC5A3B" w:rsidRDefault="001756BF">
      <w:pPr>
        <w:spacing w:line="360" w:lineRule="auto"/>
        <w:ind w:firstLineChars="200" w:firstLine="480"/>
        <w:rPr>
          <w:rFonts w:ascii="宋体" w:hAnsi="宋体" w:hint="eastAsia"/>
          <w:sz w:val="24"/>
          <w:u w:val="single"/>
        </w:rPr>
      </w:pPr>
      <w:r>
        <w:rPr>
          <w:rFonts w:ascii="宋体" w:hAnsi="宋体"/>
          <w:sz w:val="24"/>
          <w:u w:val="single"/>
        </w:rPr>
        <w:t xml:space="preserve">                                                                       </w:t>
      </w:r>
    </w:p>
    <w:p w14:paraId="0C8AE9DA" w14:textId="77777777" w:rsidR="00EC5A3B" w:rsidRDefault="001756BF">
      <w:pPr>
        <w:spacing w:line="360" w:lineRule="auto"/>
        <w:ind w:firstLineChars="200" w:firstLine="480"/>
        <w:rPr>
          <w:rFonts w:ascii="宋体" w:hAnsi="宋体" w:hint="eastAsia"/>
          <w:sz w:val="24"/>
          <w:u w:val="single"/>
        </w:rPr>
      </w:pPr>
      <w:r>
        <w:rPr>
          <w:rFonts w:ascii="宋体" w:hAnsi="宋体"/>
          <w:sz w:val="24"/>
          <w:u w:val="single"/>
        </w:rPr>
        <w:t xml:space="preserve">                                                                       </w:t>
      </w:r>
    </w:p>
    <w:p w14:paraId="4839FD60" w14:textId="77777777" w:rsidR="00EC5A3B" w:rsidRDefault="001756BF">
      <w:pPr>
        <w:spacing w:line="360" w:lineRule="auto"/>
        <w:ind w:firstLineChars="200" w:firstLine="480"/>
        <w:rPr>
          <w:rFonts w:ascii="宋体" w:hAnsi="宋体" w:hint="eastAsia"/>
          <w:sz w:val="24"/>
          <w:u w:val="single"/>
        </w:rPr>
      </w:pPr>
      <w:r>
        <w:rPr>
          <w:rFonts w:ascii="宋体" w:hAnsi="宋体"/>
          <w:sz w:val="24"/>
          <w:u w:val="single"/>
        </w:rPr>
        <w:t xml:space="preserve">                                                                       </w:t>
      </w:r>
    </w:p>
    <w:p w14:paraId="73BA3A04" w14:textId="77777777" w:rsidR="00EC5A3B" w:rsidRDefault="001756BF">
      <w:pPr>
        <w:spacing w:line="360" w:lineRule="auto"/>
        <w:ind w:firstLineChars="200" w:firstLine="480"/>
        <w:rPr>
          <w:rFonts w:ascii="宋体" w:hAnsi="宋体" w:hint="eastAsia"/>
          <w:sz w:val="24"/>
          <w:u w:val="single"/>
        </w:rPr>
      </w:pPr>
      <w:r>
        <w:rPr>
          <w:rFonts w:ascii="宋体" w:hAnsi="宋体"/>
          <w:sz w:val="24"/>
          <w:u w:val="single"/>
        </w:rPr>
        <w:t xml:space="preserve">                                                                       </w:t>
      </w:r>
    </w:p>
    <w:p w14:paraId="4A50AC1B" w14:textId="77777777" w:rsidR="00EC5A3B" w:rsidRDefault="001756BF">
      <w:pPr>
        <w:spacing w:line="360" w:lineRule="auto"/>
        <w:ind w:firstLineChars="200" w:firstLine="480"/>
        <w:rPr>
          <w:rFonts w:ascii="宋体" w:hAnsi="宋体" w:hint="eastAsia"/>
          <w:sz w:val="24"/>
          <w:u w:val="single"/>
        </w:rPr>
      </w:pPr>
      <w:r>
        <w:rPr>
          <w:rFonts w:ascii="宋体" w:hAnsi="宋体"/>
          <w:sz w:val="24"/>
          <w:u w:val="single"/>
        </w:rPr>
        <w:t xml:space="preserve">                                                                       </w:t>
      </w:r>
    </w:p>
    <w:p w14:paraId="13E75D01" w14:textId="77777777" w:rsidR="00EC5A3B" w:rsidRDefault="00EC5A3B">
      <w:pPr>
        <w:spacing w:line="360" w:lineRule="auto"/>
        <w:ind w:firstLineChars="200" w:firstLine="480"/>
        <w:rPr>
          <w:rFonts w:ascii="宋体" w:hAnsi="宋体" w:hint="eastAsia"/>
          <w:sz w:val="24"/>
          <w:u w:val="single"/>
        </w:rPr>
      </w:pPr>
    </w:p>
    <w:p w14:paraId="2DE7B6FF" w14:textId="77777777" w:rsidR="00EC5A3B" w:rsidRDefault="001756B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投标人：（盖章）</w:t>
      </w:r>
    </w:p>
    <w:p w14:paraId="2D6420FD" w14:textId="77777777" w:rsidR="00EC5A3B" w:rsidRDefault="001756B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法定代表人（委托代理人）：（签字）</w:t>
      </w:r>
    </w:p>
    <w:p w14:paraId="7550A857" w14:textId="34475290" w:rsidR="00EC5A3B" w:rsidRPr="00E9582C" w:rsidRDefault="001756BF" w:rsidP="00E9582C">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日</w:t>
      </w:r>
      <w:r>
        <w:rPr>
          <w:rFonts w:ascii="宋体" w:hAnsi="宋体"/>
          <w:color w:val="000000"/>
          <w:sz w:val="24"/>
          <w:szCs w:val="24"/>
        </w:rPr>
        <w:t xml:space="preserve">  </w:t>
      </w:r>
      <w:r>
        <w:rPr>
          <w:rFonts w:ascii="宋体" w:hAnsi="宋体" w:hint="eastAsia"/>
          <w:color w:val="000000"/>
          <w:sz w:val="24"/>
          <w:szCs w:val="24"/>
        </w:rPr>
        <w:t>期：</w:t>
      </w:r>
      <w:r>
        <w:rPr>
          <w:rFonts w:ascii="宋体" w:hAnsi="宋体"/>
          <w:color w:val="000000"/>
          <w:sz w:val="24"/>
          <w:szCs w:val="24"/>
        </w:rPr>
        <w:t xml:space="preserve">       </w:t>
      </w:r>
      <w:r>
        <w:rPr>
          <w:rFonts w:ascii="宋体" w:hAnsi="宋体" w:hint="eastAsia"/>
          <w:color w:val="000000"/>
          <w:sz w:val="24"/>
          <w:szCs w:val="24"/>
        </w:rPr>
        <w:t>年</w:t>
      </w:r>
      <w:r>
        <w:rPr>
          <w:rFonts w:ascii="宋体" w:hAnsi="宋体"/>
          <w:color w:val="000000"/>
          <w:sz w:val="24"/>
          <w:szCs w:val="24"/>
        </w:rPr>
        <w:t xml:space="preserve">    </w:t>
      </w:r>
      <w:r>
        <w:rPr>
          <w:rFonts w:ascii="宋体" w:hAnsi="宋体" w:hint="eastAsia"/>
          <w:color w:val="000000"/>
          <w:sz w:val="24"/>
          <w:szCs w:val="24"/>
        </w:rPr>
        <w:t>月</w:t>
      </w:r>
      <w:r>
        <w:rPr>
          <w:rFonts w:ascii="宋体" w:hAnsi="宋体"/>
          <w:color w:val="000000"/>
          <w:sz w:val="24"/>
          <w:szCs w:val="24"/>
        </w:rPr>
        <w:t xml:space="preserve">    </w:t>
      </w:r>
      <w:r>
        <w:rPr>
          <w:rFonts w:ascii="宋体" w:hAnsi="宋体" w:hint="eastAsia"/>
          <w:color w:val="000000"/>
          <w:sz w:val="24"/>
          <w:szCs w:val="24"/>
        </w:rPr>
        <w:t>日</w:t>
      </w:r>
    </w:p>
    <w:p w14:paraId="32570F90" w14:textId="77777777" w:rsidR="00EC5A3B" w:rsidRDefault="001756BF">
      <w:pPr>
        <w:pStyle w:val="a1"/>
        <w:numPr>
          <w:ilvl w:val="0"/>
          <w:numId w:val="0"/>
        </w:numPr>
        <w:rPr>
          <w:rFonts w:ascii="宋体" w:eastAsia="宋体" w:hAnsi="宋体" w:cs="宋体" w:hint="eastAsia"/>
          <w:sz w:val="32"/>
          <w:szCs w:val="32"/>
        </w:rPr>
      </w:pPr>
      <w:r>
        <w:rPr>
          <w:rFonts w:ascii="宋体" w:eastAsia="宋体" w:hAnsi="宋体" w:cs="宋体" w:hint="eastAsia"/>
          <w:sz w:val="32"/>
          <w:szCs w:val="32"/>
        </w:rPr>
        <w:lastRenderedPageBreak/>
        <w:t>附件4 开标一览表</w:t>
      </w:r>
    </w:p>
    <w:p w14:paraId="50FCC7D3" w14:textId="77777777" w:rsidR="00EC5A3B" w:rsidRDefault="001756BF">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开标一览表</w:t>
      </w:r>
    </w:p>
    <w:p w14:paraId="0C8AD28E" w14:textId="281DE1D7" w:rsidR="00EC5A3B" w:rsidRDefault="001756B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项目名称：</w:t>
      </w:r>
      <w:r>
        <w:rPr>
          <w:rFonts w:ascii="宋体" w:hAnsi="宋体" w:hint="eastAsia"/>
          <w:color w:val="000000"/>
          <w:sz w:val="24"/>
          <w:szCs w:val="24"/>
          <w:u w:val="single"/>
        </w:rPr>
        <w:t xml:space="preserve"> </w:t>
      </w:r>
      <w:r w:rsidR="00FD0307">
        <w:rPr>
          <w:rFonts w:ascii="宋体" w:hAnsi="宋体" w:hint="eastAsia"/>
          <w:color w:val="000000"/>
          <w:sz w:val="24"/>
          <w:szCs w:val="24"/>
          <w:u w:val="single"/>
        </w:rPr>
        <w:t>盛瑞传动公司</w:t>
      </w:r>
      <w:r w:rsidR="00305184">
        <w:rPr>
          <w:rFonts w:ascii="宋体" w:hAnsi="宋体" w:hint="eastAsia"/>
          <w:color w:val="000000"/>
          <w:sz w:val="24"/>
          <w:szCs w:val="24"/>
          <w:u w:val="single"/>
        </w:rPr>
        <w:t>威亚</w:t>
      </w:r>
      <w:r w:rsidR="0077495C">
        <w:rPr>
          <w:rFonts w:ascii="宋体" w:hAnsi="宋体" w:hint="eastAsia"/>
          <w:color w:val="000000"/>
          <w:sz w:val="24"/>
          <w:szCs w:val="24"/>
          <w:u w:val="single"/>
        </w:rPr>
        <w:t>立式加工中心</w:t>
      </w:r>
      <w:r w:rsidR="0077495C">
        <w:rPr>
          <w:rFonts w:ascii="宋体" w:hAnsi="宋体"/>
          <w:color w:val="000000"/>
          <w:sz w:val="24"/>
          <w:szCs w:val="24"/>
          <w:u w:val="single"/>
        </w:rPr>
        <w:t>维修</w:t>
      </w:r>
      <w:r>
        <w:rPr>
          <w:rFonts w:ascii="宋体" w:hAnsi="宋体" w:hint="eastAsia"/>
          <w:color w:val="000000"/>
          <w:sz w:val="24"/>
          <w:szCs w:val="24"/>
          <w:u w:val="single"/>
        </w:rPr>
        <w:t xml:space="preserve">项目 </w:t>
      </w:r>
      <w:r>
        <w:rPr>
          <w:rFonts w:ascii="宋体" w:hAnsi="宋体"/>
          <w:color w:val="000000"/>
          <w:sz w:val="24"/>
          <w:szCs w:val="24"/>
        </w:rPr>
        <w:t xml:space="preserve">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518"/>
        <w:gridCol w:w="848"/>
        <w:gridCol w:w="2270"/>
        <w:gridCol w:w="1100"/>
        <w:gridCol w:w="1243"/>
        <w:gridCol w:w="705"/>
        <w:gridCol w:w="699"/>
      </w:tblGrid>
      <w:tr w:rsidR="00EC5A3B" w14:paraId="6C7024C1" w14:textId="77777777">
        <w:trPr>
          <w:cantSplit/>
          <w:trHeight w:val="1065"/>
          <w:jc w:val="center"/>
        </w:trPr>
        <w:tc>
          <w:tcPr>
            <w:tcW w:w="677" w:type="dxa"/>
            <w:vAlign w:val="center"/>
          </w:tcPr>
          <w:p w14:paraId="44BC5073" w14:textId="77777777" w:rsidR="00EC5A3B" w:rsidRDefault="001756BF">
            <w:pPr>
              <w:jc w:val="center"/>
              <w:rPr>
                <w:b/>
              </w:rPr>
            </w:pPr>
            <w:r>
              <w:rPr>
                <w:rFonts w:hint="eastAsia"/>
                <w:b/>
              </w:rPr>
              <w:t>序号</w:t>
            </w:r>
          </w:p>
        </w:tc>
        <w:tc>
          <w:tcPr>
            <w:tcW w:w="1518" w:type="dxa"/>
            <w:vAlign w:val="center"/>
          </w:tcPr>
          <w:p w14:paraId="076734D5" w14:textId="77777777" w:rsidR="00EC5A3B" w:rsidRDefault="001756BF">
            <w:pPr>
              <w:jc w:val="center"/>
              <w:rPr>
                <w:b/>
              </w:rPr>
            </w:pPr>
            <w:r>
              <w:rPr>
                <w:rFonts w:hint="eastAsia"/>
                <w:b/>
              </w:rPr>
              <w:t>货物名称</w:t>
            </w:r>
          </w:p>
        </w:tc>
        <w:tc>
          <w:tcPr>
            <w:tcW w:w="848" w:type="dxa"/>
            <w:vAlign w:val="center"/>
          </w:tcPr>
          <w:p w14:paraId="1D6275D2" w14:textId="77777777" w:rsidR="00EC5A3B" w:rsidRDefault="001756BF">
            <w:pPr>
              <w:jc w:val="center"/>
              <w:rPr>
                <w:b/>
              </w:rPr>
            </w:pPr>
            <w:r>
              <w:rPr>
                <w:rFonts w:hint="eastAsia"/>
                <w:b/>
              </w:rPr>
              <w:t>数量</w:t>
            </w:r>
          </w:p>
        </w:tc>
        <w:tc>
          <w:tcPr>
            <w:tcW w:w="2270" w:type="dxa"/>
            <w:vAlign w:val="center"/>
          </w:tcPr>
          <w:p w14:paraId="654EB3BB" w14:textId="77777777" w:rsidR="00EC5A3B" w:rsidRDefault="001756BF">
            <w:pPr>
              <w:jc w:val="center"/>
              <w:rPr>
                <w:b/>
              </w:rPr>
            </w:pPr>
            <w:r>
              <w:rPr>
                <w:rFonts w:hint="eastAsia"/>
                <w:b/>
              </w:rPr>
              <w:t>投标总价</w:t>
            </w:r>
            <w:r>
              <w:rPr>
                <w:rFonts w:ascii="等线" w:eastAsia="等线" w:hAnsi="等线" w:hint="eastAsia"/>
                <w:b/>
              </w:rPr>
              <w:t>（元）</w:t>
            </w:r>
          </w:p>
        </w:tc>
        <w:tc>
          <w:tcPr>
            <w:tcW w:w="1100" w:type="dxa"/>
            <w:vAlign w:val="center"/>
          </w:tcPr>
          <w:p w14:paraId="175200DA" w14:textId="77777777" w:rsidR="00EC5A3B" w:rsidRDefault="001756BF">
            <w:pPr>
              <w:jc w:val="center"/>
              <w:rPr>
                <w:b/>
              </w:rPr>
            </w:pPr>
            <w:r>
              <w:rPr>
                <w:rFonts w:hint="eastAsia"/>
                <w:b/>
              </w:rPr>
              <w:t>技术支撑延续性</w:t>
            </w:r>
          </w:p>
        </w:tc>
        <w:tc>
          <w:tcPr>
            <w:tcW w:w="1243" w:type="dxa"/>
            <w:vAlign w:val="center"/>
          </w:tcPr>
          <w:p w14:paraId="3FF75E99" w14:textId="77777777" w:rsidR="00EC5A3B" w:rsidRDefault="001756BF">
            <w:pPr>
              <w:jc w:val="center"/>
              <w:rPr>
                <w:b/>
              </w:rPr>
            </w:pPr>
            <w:r>
              <w:rPr>
                <w:rFonts w:hint="eastAsia"/>
                <w:b/>
              </w:rPr>
              <w:t>服务交付与成果验收</w:t>
            </w:r>
          </w:p>
        </w:tc>
        <w:tc>
          <w:tcPr>
            <w:tcW w:w="705" w:type="dxa"/>
            <w:vAlign w:val="center"/>
          </w:tcPr>
          <w:p w14:paraId="0FF4DE4A" w14:textId="77777777" w:rsidR="00EC5A3B" w:rsidRDefault="001756BF">
            <w:pPr>
              <w:jc w:val="center"/>
              <w:rPr>
                <w:b/>
              </w:rPr>
            </w:pPr>
            <w:r>
              <w:rPr>
                <w:rFonts w:hint="eastAsia"/>
                <w:b/>
              </w:rPr>
              <w:t>付款方式及比例如何响应</w:t>
            </w:r>
          </w:p>
        </w:tc>
        <w:tc>
          <w:tcPr>
            <w:tcW w:w="699" w:type="dxa"/>
            <w:vAlign w:val="center"/>
          </w:tcPr>
          <w:p w14:paraId="40007408" w14:textId="77777777" w:rsidR="00EC5A3B" w:rsidRDefault="001756BF">
            <w:pPr>
              <w:jc w:val="center"/>
              <w:rPr>
                <w:rFonts w:ascii="等线" w:eastAsia="等线" w:hAnsi="等线" w:hint="eastAsia"/>
                <w:b/>
              </w:rPr>
            </w:pPr>
            <w:r>
              <w:rPr>
                <w:rFonts w:hint="eastAsia"/>
                <w:b/>
              </w:rPr>
              <w:t>商务条款是否偏离</w:t>
            </w:r>
          </w:p>
        </w:tc>
      </w:tr>
      <w:tr w:rsidR="00EC5A3B" w14:paraId="51E0B449" w14:textId="77777777">
        <w:trPr>
          <w:cantSplit/>
          <w:trHeight w:val="1534"/>
          <w:jc w:val="center"/>
        </w:trPr>
        <w:tc>
          <w:tcPr>
            <w:tcW w:w="677" w:type="dxa"/>
            <w:vAlign w:val="center"/>
          </w:tcPr>
          <w:p w14:paraId="253EF5C1" w14:textId="77777777" w:rsidR="00EC5A3B" w:rsidRDefault="00EC5A3B">
            <w:pPr>
              <w:jc w:val="center"/>
              <w:rPr>
                <w:b/>
              </w:rPr>
            </w:pPr>
          </w:p>
        </w:tc>
        <w:tc>
          <w:tcPr>
            <w:tcW w:w="1518" w:type="dxa"/>
            <w:vAlign w:val="center"/>
          </w:tcPr>
          <w:p w14:paraId="7B66A77B" w14:textId="77777777" w:rsidR="00EC5A3B" w:rsidRDefault="00EC5A3B">
            <w:pPr>
              <w:jc w:val="center"/>
              <w:rPr>
                <w:b/>
              </w:rPr>
            </w:pPr>
          </w:p>
        </w:tc>
        <w:tc>
          <w:tcPr>
            <w:tcW w:w="848" w:type="dxa"/>
            <w:vAlign w:val="center"/>
          </w:tcPr>
          <w:p w14:paraId="2C3406A2" w14:textId="77777777" w:rsidR="00EC5A3B" w:rsidRDefault="00EC5A3B">
            <w:pPr>
              <w:jc w:val="center"/>
              <w:rPr>
                <w:b/>
              </w:rPr>
            </w:pPr>
          </w:p>
        </w:tc>
        <w:tc>
          <w:tcPr>
            <w:tcW w:w="2270" w:type="dxa"/>
            <w:vAlign w:val="center"/>
          </w:tcPr>
          <w:p w14:paraId="62EF2C85" w14:textId="77777777" w:rsidR="00EC5A3B" w:rsidRDefault="001756BF">
            <w:pPr>
              <w:jc w:val="left"/>
              <w:rPr>
                <w:rFonts w:ascii="等线" w:eastAsia="等线" w:hAnsi="等线" w:hint="eastAsia"/>
                <w:b/>
              </w:rPr>
            </w:pPr>
            <w:r>
              <w:rPr>
                <w:rFonts w:ascii="等线" w:eastAsia="等线" w:hAnsi="等线" w:hint="eastAsia"/>
                <w:b/>
              </w:rPr>
              <w:t>不含税价：</w:t>
            </w:r>
          </w:p>
          <w:p w14:paraId="0C8BE8F3" w14:textId="77777777" w:rsidR="00EC5A3B" w:rsidRDefault="001756BF">
            <w:pPr>
              <w:jc w:val="left"/>
              <w:rPr>
                <w:rFonts w:ascii="等线" w:eastAsia="等线" w:hAnsi="等线" w:hint="eastAsia"/>
                <w:b/>
              </w:rPr>
            </w:pPr>
            <w:r>
              <w:rPr>
                <w:rFonts w:ascii="等线" w:eastAsia="等线" w:hAnsi="等线" w:hint="eastAsia"/>
                <w:b/>
              </w:rPr>
              <w:t>含税价格：</w:t>
            </w:r>
            <w:r>
              <w:rPr>
                <w:rFonts w:ascii="等线" w:eastAsia="等线" w:hAnsi="等线" w:hint="eastAsia"/>
                <w:b/>
                <w:u w:val="single"/>
              </w:rPr>
              <w:t xml:space="preserve">    （大写：    ）</w:t>
            </w:r>
          </w:p>
          <w:p w14:paraId="6E7464B4" w14:textId="77777777" w:rsidR="00EC5A3B" w:rsidRDefault="001756BF">
            <w:pPr>
              <w:jc w:val="left"/>
              <w:rPr>
                <w:b/>
              </w:rPr>
            </w:pPr>
            <w:r>
              <w:rPr>
                <w:rFonts w:ascii="等线" w:eastAsia="等线" w:hAnsi="等线" w:hint="eastAsia"/>
                <w:b/>
              </w:rPr>
              <w:t>税率：</w:t>
            </w:r>
          </w:p>
        </w:tc>
        <w:tc>
          <w:tcPr>
            <w:tcW w:w="1100" w:type="dxa"/>
            <w:vAlign w:val="center"/>
          </w:tcPr>
          <w:p w14:paraId="0248309A" w14:textId="77777777" w:rsidR="00EC5A3B" w:rsidRDefault="00EC5A3B">
            <w:pPr>
              <w:jc w:val="center"/>
              <w:rPr>
                <w:b/>
              </w:rPr>
            </w:pPr>
          </w:p>
        </w:tc>
        <w:tc>
          <w:tcPr>
            <w:tcW w:w="1243" w:type="dxa"/>
            <w:vAlign w:val="center"/>
          </w:tcPr>
          <w:p w14:paraId="267D23F1" w14:textId="77777777" w:rsidR="00EC5A3B" w:rsidRDefault="00EC5A3B">
            <w:pPr>
              <w:jc w:val="center"/>
              <w:rPr>
                <w:b/>
              </w:rPr>
            </w:pPr>
          </w:p>
        </w:tc>
        <w:tc>
          <w:tcPr>
            <w:tcW w:w="705" w:type="dxa"/>
            <w:vAlign w:val="center"/>
          </w:tcPr>
          <w:p w14:paraId="29D89D89" w14:textId="77777777" w:rsidR="00EC5A3B" w:rsidRDefault="00EC5A3B">
            <w:pPr>
              <w:jc w:val="center"/>
              <w:rPr>
                <w:b/>
              </w:rPr>
            </w:pPr>
          </w:p>
        </w:tc>
        <w:tc>
          <w:tcPr>
            <w:tcW w:w="699" w:type="dxa"/>
            <w:vAlign w:val="center"/>
          </w:tcPr>
          <w:p w14:paraId="76205819" w14:textId="77777777" w:rsidR="00EC5A3B" w:rsidRDefault="00EC5A3B">
            <w:pPr>
              <w:jc w:val="center"/>
              <w:rPr>
                <w:b/>
              </w:rPr>
            </w:pPr>
          </w:p>
        </w:tc>
      </w:tr>
    </w:tbl>
    <w:p w14:paraId="34714271" w14:textId="77777777" w:rsidR="00EC5A3B" w:rsidRDefault="00EC5A3B">
      <w:pPr>
        <w:rPr>
          <w:rFonts w:ascii="宋体" w:hAnsi="Arial"/>
          <w:sz w:val="24"/>
          <w:szCs w:val="24"/>
        </w:rPr>
      </w:pPr>
    </w:p>
    <w:p w14:paraId="780EAE6E" w14:textId="77777777" w:rsidR="00EC5A3B" w:rsidRDefault="001756BF">
      <w:pPr>
        <w:spacing w:line="400" w:lineRule="exact"/>
        <w:rPr>
          <w:rFonts w:ascii="宋体" w:hAnsi="Calibri"/>
          <w:szCs w:val="21"/>
        </w:rPr>
      </w:pPr>
      <w:r>
        <w:rPr>
          <w:rFonts w:ascii="宋体" w:hAnsi="宋体" w:hint="eastAsia"/>
          <w:b/>
          <w:bCs/>
          <w:szCs w:val="21"/>
        </w:rPr>
        <w:t>注：</w:t>
      </w:r>
    </w:p>
    <w:p w14:paraId="6646B9CE" w14:textId="77777777" w:rsidR="00EC5A3B" w:rsidRDefault="001756BF">
      <w:pPr>
        <w:spacing w:line="520" w:lineRule="exact"/>
        <w:rPr>
          <w:rFonts w:ascii="宋体" w:hAnsi="Calibri"/>
          <w:b/>
          <w:bCs/>
          <w:szCs w:val="21"/>
        </w:rPr>
      </w:pPr>
      <w:r>
        <w:rPr>
          <w:rFonts w:ascii="宋体" w:hAnsi="宋体"/>
          <w:b/>
          <w:bCs/>
          <w:szCs w:val="21"/>
        </w:rPr>
        <w:t>1</w:t>
      </w:r>
      <w:r>
        <w:rPr>
          <w:rFonts w:ascii="宋体" w:hAnsi="宋体" w:hint="eastAsia"/>
          <w:b/>
          <w:bCs/>
          <w:szCs w:val="21"/>
        </w:rPr>
        <w:t>.此表中的报价必须与相应的报价明细表中的报价一致。</w:t>
      </w:r>
    </w:p>
    <w:p w14:paraId="4252F9D0" w14:textId="77777777" w:rsidR="00EC5A3B" w:rsidRDefault="001756BF">
      <w:pPr>
        <w:spacing w:line="300" w:lineRule="auto"/>
        <w:rPr>
          <w:rFonts w:ascii="宋体" w:hAnsi="宋体" w:cs="宋体" w:hint="eastAsia"/>
          <w:b/>
        </w:rPr>
      </w:pPr>
      <w:r>
        <w:rPr>
          <w:rFonts w:ascii="宋体" w:hAnsi="宋体" w:cs="宋体" w:hint="eastAsia"/>
          <w:b/>
        </w:rPr>
        <w:t>2.需写明含税价、不含税价格、税率。</w:t>
      </w:r>
    </w:p>
    <w:p w14:paraId="04468293" w14:textId="77777777" w:rsidR="00EC5A3B" w:rsidRDefault="001756BF">
      <w:pPr>
        <w:spacing w:line="300" w:lineRule="auto"/>
        <w:rPr>
          <w:rFonts w:ascii="宋体" w:hAnsi="宋体" w:cs="宋体" w:hint="eastAsia"/>
          <w:b/>
        </w:rPr>
      </w:pPr>
      <w:r>
        <w:rPr>
          <w:rFonts w:ascii="宋体" w:hAnsi="宋体" w:cs="宋体" w:hint="eastAsia"/>
          <w:b/>
        </w:rPr>
        <w:t>3.投标总价包括设备费、调试费、备品备件、特殊工具、运杂费、装卸费、技术服务费、保险费及增值税和其它税费。</w:t>
      </w:r>
    </w:p>
    <w:p w14:paraId="200BE4FF" w14:textId="77777777" w:rsidR="00EC5A3B" w:rsidRDefault="00EC5A3B">
      <w:pPr>
        <w:pStyle w:val="af0"/>
        <w:rPr>
          <w:rFonts w:hAnsi="宋体" w:hint="eastAsia"/>
          <w:b/>
          <w:bCs/>
          <w:szCs w:val="21"/>
          <w:highlight w:val="yellow"/>
        </w:rPr>
      </w:pPr>
    </w:p>
    <w:p w14:paraId="035CC8D5" w14:textId="77777777" w:rsidR="00EC5A3B" w:rsidRDefault="00EC5A3B">
      <w:pPr>
        <w:pStyle w:val="af0"/>
        <w:rPr>
          <w:rFonts w:hAnsi="宋体" w:hint="eastAsia"/>
          <w:b/>
          <w:bCs/>
          <w:szCs w:val="21"/>
          <w:highlight w:val="yellow"/>
        </w:rPr>
      </w:pPr>
    </w:p>
    <w:p w14:paraId="19913DB7" w14:textId="77777777" w:rsidR="00EC5A3B" w:rsidRDefault="001756BF">
      <w:pPr>
        <w:spacing w:line="660" w:lineRule="exact"/>
        <w:jc w:val="center"/>
        <w:rPr>
          <w:rFonts w:ascii="宋体" w:hAnsi="Calibri"/>
          <w:sz w:val="24"/>
        </w:rPr>
      </w:pPr>
      <w:r>
        <w:rPr>
          <w:rFonts w:ascii="宋体" w:hAnsi="宋体" w:hint="eastAsia"/>
          <w:sz w:val="24"/>
        </w:rPr>
        <w:t xml:space="preserve">                        投标人：（盖章）</w:t>
      </w:r>
    </w:p>
    <w:p w14:paraId="73F96101" w14:textId="77777777" w:rsidR="00EC5A3B" w:rsidRDefault="001756BF">
      <w:pPr>
        <w:spacing w:line="660" w:lineRule="exact"/>
        <w:jc w:val="right"/>
        <w:rPr>
          <w:rFonts w:ascii="宋体" w:hAnsi="Calibri"/>
          <w:sz w:val="24"/>
        </w:rPr>
      </w:pPr>
      <w:r>
        <w:rPr>
          <w:rFonts w:ascii="宋体" w:hAnsi="宋体" w:hint="eastAsia"/>
          <w:sz w:val="24"/>
        </w:rPr>
        <w:t>法定代表人（委托代理人）：（签字）</w:t>
      </w:r>
    </w:p>
    <w:p w14:paraId="410B672A" w14:textId="77777777" w:rsidR="00EC5A3B" w:rsidRDefault="001756BF">
      <w:pPr>
        <w:spacing w:line="660" w:lineRule="exact"/>
        <w:jc w:val="center"/>
        <w:rPr>
          <w:rFonts w:ascii="宋体" w:hAnsi="Calibri"/>
          <w:sz w:val="24"/>
        </w:rPr>
      </w:pPr>
      <w:r>
        <w:rPr>
          <w:rFonts w:ascii="宋体" w:hAnsi="宋体" w:hint="eastAsia"/>
          <w:sz w:val="24"/>
        </w:rPr>
        <w:t xml:space="preserve">                                     日</w:t>
      </w:r>
      <w:r>
        <w:rPr>
          <w:rFonts w:ascii="宋体" w:hAnsi="宋体"/>
          <w:sz w:val="24"/>
        </w:rPr>
        <w:t xml:space="preserve">  </w:t>
      </w:r>
      <w:r>
        <w:rPr>
          <w:rFonts w:ascii="宋体" w:hAnsi="宋体" w:hint="eastAsia"/>
          <w:sz w:val="24"/>
        </w:rPr>
        <w:t>期：</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14:paraId="6D817D36" w14:textId="77777777" w:rsidR="00EC5A3B" w:rsidRDefault="001756BF">
      <w:pPr>
        <w:pStyle w:val="affb"/>
      </w:pPr>
      <w:r>
        <w:t xml:space="preserve"> </w:t>
      </w:r>
    </w:p>
    <w:p w14:paraId="1BAD8159" w14:textId="77777777" w:rsidR="00EC5A3B" w:rsidRDefault="00EC5A3B">
      <w:pPr>
        <w:pStyle w:val="affb"/>
      </w:pPr>
    </w:p>
    <w:p w14:paraId="6A47E934" w14:textId="77777777" w:rsidR="00EC5A3B" w:rsidRDefault="00EC5A3B">
      <w:pPr>
        <w:pStyle w:val="affb"/>
      </w:pPr>
    </w:p>
    <w:p w14:paraId="63CA60BB" w14:textId="77777777" w:rsidR="00EC5A3B" w:rsidRDefault="001756BF">
      <w:pPr>
        <w:rPr>
          <w:rFonts w:ascii="宋体" w:hAnsi="宋体" w:cs="宋体" w:hint="eastAsia"/>
          <w:sz w:val="32"/>
          <w:szCs w:val="32"/>
        </w:rPr>
      </w:pPr>
      <w:r>
        <w:rPr>
          <w:rFonts w:ascii="宋体" w:hAnsi="宋体" w:cs="宋体" w:hint="eastAsia"/>
          <w:sz w:val="32"/>
          <w:szCs w:val="32"/>
        </w:rPr>
        <w:br w:type="page"/>
      </w:r>
    </w:p>
    <w:p w14:paraId="1359DDB7" w14:textId="77777777" w:rsidR="004F52A9" w:rsidRPr="00D9371A" w:rsidRDefault="004F52A9" w:rsidP="004F52A9">
      <w:pPr>
        <w:pStyle w:val="a1"/>
        <w:numPr>
          <w:ilvl w:val="0"/>
          <w:numId w:val="0"/>
        </w:numPr>
        <w:rPr>
          <w:rFonts w:ascii="宋体" w:eastAsia="宋体" w:hAnsi="宋体" w:cs="宋体" w:hint="eastAsia"/>
          <w:sz w:val="32"/>
          <w:szCs w:val="32"/>
        </w:rPr>
      </w:pPr>
      <w:r w:rsidRPr="00D9371A">
        <w:rPr>
          <w:rFonts w:ascii="宋体" w:eastAsia="宋体" w:hAnsi="宋体" w:cs="宋体" w:hint="eastAsia"/>
          <w:sz w:val="32"/>
          <w:szCs w:val="32"/>
        </w:rPr>
        <w:lastRenderedPageBreak/>
        <w:t>附件</w:t>
      </w:r>
      <w:r>
        <w:rPr>
          <w:rFonts w:ascii="宋体" w:eastAsia="宋体" w:hAnsi="宋体" w:cs="宋体" w:hint="eastAsia"/>
          <w:sz w:val="32"/>
          <w:szCs w:val="32"/>
        </w:rPr>
        <w:t xml:space="preserve">5 </w:t>
      </w:r>
      <w:r w:rsidRPr="00D9371A">
        <w:rPr>
          <w:rFonts w:ascii="宋体" w:eastAsia="宋体" w:hAnsi="宋体" w:cs="宋体" w:hint="eastAsia"/>
          <w:sz w:val="32"/>
          <w:szCs w:val="32"/>
        </w:rPr>
        <w:t>投标报价明细表</w:t>
      </w:r>
    </w:p>
    <w:tbl>
      <w:tblPr>
        <w:tblStyle w:val="TableNormal"/>
        <w:tblW w:w="5003"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5"/>
        <w:gridCol w:w="1576"/>
        <w:gridCol w:w="1560"/>
        <w:gridCol w:w="709"/>
        <w:gridCol w:w="709"/>
        <w:gridCol w:w="1275"/>
        <w:gridCol w:w="994"/>
        <w:gridCol w:w="1135"/>
        <w:gridCol w:w="706"/>
      </w:tblGrid>
      <w:tr w:rsidR="000E6371" w14:paraId="557631FB" w14:textId="77777777" w:rsidTr="00956C0B">
        <w:trPr>
          <w:trHeight w:val="821"/>
        </w:trPr>
        <w:tc>
          <w:tcPr>
            <w:tcW w:w="223" w:type="pct"/>
            <w:tcBorders>
              <w:top w:val="single" w:sz="2" w:space="0" w:color="000000"/>
              <w:left w:val="single" w:sz="2" w:space="0" w:color="000000"/>
              <w:bottom w:val="single" w:sz="2" w:space="0" w:color="000000"/>
              <w:right w:val="single" w:sz="2" w:space="0" w:color="000000"/>
            </w:tcBorders>
            <w:vAlign w:val="center"/>
          </w:tcPr>
          <w:p w14:paraId="799B8414" w14:textId="77777777" w:rsidR="004F52A9" w:rsidRDefault="004F52A9" w:rsidP="00251B04">
            <w:pPr>
              <w:jc w:val="center"/>
              <w:rPr>
                <w:rFonts w:ascii="宋体" w:hAnsi="宋体" w:hint="eastAsia"/>
                <w:b/>
                <w:kern w:val="0"/>
                <w:sz w:val="20"/>
              </w:rPr>
            </w:pPr>
            <w:proofErr w:type="spellStart"/>
            <w:r>
              <w:rPr>
                <w:rFonts w:ascii="宋体" w:eastAsia="Times New Roman" w:hAnsi="宋体" w:hint="eastAsia"/>
                <w:b/>
                <w:spacing w:val="-2"/>
                <w:kern w:val="0"/>
                <w:sz w:val="20"/>
              </w:rPr>
              <w:t>序</w:t>
            </w:r>
            <w:r>
              <w:rPr>
                <w:rFonts w:ascii="宋体" w:eastAsia="Times New Roman" w:hAnsi="宋体" w:hint="eastAsia"/>
                <w:b/>
                <w:spacing w:val="-1"/>
                <w:kern w:val="0"/>
                <w:sz w:val="20"/>
              </w:rPr>
              <w:t>号</w:t>
            </w:r>
            <w:proofErr w:type="spellEnd"/>
          </w:p>
        </w:tc>
        <w:tc>
          <w:tcPr>
            <w:tcW w:w="869" w:type="pct"/>
            <w:tcBorders>
              <w:top w:val="single" w:sz="2" w:space="0" w:color="000000"/>
              <w:left w:val="single" w:sz="2" w:space="0" w:color="000000"/>
              <w:bottom w:val="single" w:sz="2" w:space="0" w:color="000000"/>
              <w:right w:val="single" w:sz="2" w:space="0" w:color="000000"/>
            </w:tcBorders>
            <w:vAlign w:val="center"/>
          </w:tcPr>
          <w:p w14:paraId="5E26E1DC" w14:textId="77777777" w:rsidR="004F52A9" w:rsidRDefault="004F52A9" w:rsidP="00251B04">
            <w:pPr>
              <w:jc w:val="center"/>
              <w:rPr>
                <w:rFonts w:ascii="宋体" w:hAnsi="宋体" w:hint="eastAsia"/>
                <w:b/>
                <w:kern w:val="0"/>
                <w:sz w:val="20"/>
              </w:rPr>
            </w:pPr>
            <w:proofErr w:type="spellStart"/>
            <w:r>
              <w:rPr>
                <w:rFonts w:ascii="宋体" w:eastAsia="Times New Roman" w:hAnsi="宋体" w:hint="eastAsia"/>
                <w:b/>
                <w:spacing w:val="-2"/>
                <w:kern w:val="0"/>
                <w:sz w:val="20"/>
              </w:rPr>
              <w:t>货物名</w:t>
            </w:r>
            <w:r>
              <w:rPr>
                <w:rFonts w:ascii="宋体" w:eastAsia="Times New Roman" w:hAnsi="宋体" w:hint="eastAsia"/>
                <w:b/>
                <w:spacing w:val="-1"/>
                <w:kern w:val="0"/>
                <w:sz w:val="20"/>
              </w:rPr>
              <w:t>称</w:t>
            </w:r>
            <w:proofErr w:type="spellEnd"/>
          </w:p>
        </w:tc>
        <w:tc>
          <w:tcPr>
            <w:tcW w:w="860" w:type="pct"/>
            <w:tcBorders>
              <w:top w:val="single" w:sz="2" w:space="0" w:color="000000"/>
              <w:left w:val="single" w:sz="2" w:space="0" w:color="000000"/>
              <w:bottom w:val="single" w:sz="2" w:space="0" w:color="000000"/>
              <w:right w:val="single" w:sz="2" w:space="0" w:color="000000"/>
            </w:tcBorders>
            <w:vAlign w:val="center"/>
          </w:tcPr>
          <w:p w14:paraId="14B392A9" w14:textId="77777777" w:rsidR="004F52A9" w:rsidRDefault="004F52A9" w:rsidP="00251B04">
            <w:pPr>
              <w:jc w:val="center"/>
              <w:rPr>
                <w:rFonts w:ascii="宋体" w:hAnsi="宋体" w:hint="eastAsia"/>
                <w:b/>
                <w:kern w:val="0"/>
                <w:sz w:val="20"/>
              </w:rPr>
            </w:pPr>
            <w:proofErr w:type="spellStart"/>
            <w:r>
              <w:rPr>
                <w:rFonts w:ascii="宋体" w:eastAsia="Times New Roman" w:hAnsi="宋体" w:hint="eastAsia"/>
                <w:b/>
                <w:spacing w:val="-2"/>
                <w:kern w:val="0"/>
                <w:sz w:val="20"/>
              </w:rPr>
              <w:t>型号和</w:t>
            </w:r>
            <w:r>
              <w:rPr>
                <w:rFonts w:ascii="宋体" w:eastAsia="Times New Roman" w:hAnsi="宋体" w:hint="eastAsia"/>
                <w:b/>
                <w:spacing w:val="-1"/>
                <w:kern w:val="0"/>
                <w:sz w:val="20"/>
              </w:rPr>
              <w:t>规格</w:t>
            </w:r>
            <w:proofErr w:type="spellEnd"/>
          </w:p>
        </w:tc>
        <w:tc>
          <w:tcPr>
            <w:tcW w:w="391" w:type="pct"/>
            <w:tcBorders>
              <w:top w:val="single" w:sz="2" w:space="0" w:color="000000"/>
              <w:left w:val="single" w:sz="2" w:space="0" w:color="000000"/>
              <w:bottom w:val="single" w:sz="2" w:space="0" w:color="000000"/>
              <w:right w:val="single" w:sz="2" w:space="0" w:color="000000"/>
            </w:tcBorders>
            <w:vAlign w:val="center"/>
          </w:tcPr>
          <w:p w14:paraId="480E19C9" w14:textId="77777777" w:rsidR="004F52A9" w:rsidRDefault="004F52A9" w:rsidP="00251B04">
            <w:pPr>
              <w:jc w:val="center"/>
              <w:rPr>
                <w:rFonts w:ascii="宋体" w:hAnsi="宋体" w:hint="eastAsia"/>
                <w:b/>
                <w:spacing w:val="-2"/>
                <w:kern w:val="0"/>
                <w:sz w:val="20"/>
              </w:rPr>
            </w:pPr>
            <w:proofErr w:type="spellStart"/>
            <w:r>
              <w:rPr>
                <w:rFonts w:ascii="宋体" w:eastAsia="Times New Roman" w:hAnsi="宋体" w:hint="eastAsia"/>
                <w:b/>
                <w:spacing w:val="-2"/>
                <w:kern w:val="0"/>
                <w:sz w:val="20"/>
              </w:rPr>
              <w:t>单位</w:t>
            </w:r>
            <w:proofErr w:type="spellEnd"/>
          </w:p>
        </w:tc>
        <w:tc>
          <w:tcPr>
            <w:tcW w:w="391" w:type="pct"/>
            <w:tcBorders>
              <w:top w:val="single" w:sz="2" w:space="0" w:color="000000"/>
              <w:left w:val="single" w:sz="2" w:space="0" w:color="000000"/>
              <w:bottom w:val="single" w:sz="2" w:space="0" w:color="000000"/>
              <w:right w:val="single" w:sz="2" w:space="0" w:color="000000"/>
            </w:tcBorders>
            <w:vAlign w:val="center"/>
          </w:tcPr>
          <w:p w14:paraId="60001D4B" w14:textId="77777777" w:rsidR="004F52A9" w:rsidRDefault="004F52A9" w:rsidP="00251B04">
            <w:pPr>
              <w:jc w:val="center"/>
              <w:rPr>
                <w:rFonts w:ascii="宋体" w:hAnsi="宋体" w:hint="eastAsia"/>
                <w:b/>
                <w:kern w:val="0"/>
                <w:sz w:val="20"/>
              </w:rPr>
            </w:pPr>
            <w:proofErr w:type="spellStart"/>
            <w:r>
              <w:rPr>
                <w:rFonts w:ascii="宋体" w:eastAsia="Times New Roman" w:hAnsi="宋体" w:hint="eastAsia"/>
                <w:b/>
                <w:spacing w:val="-2"/>
                <w:kern w:val="0"/>
                <w:sz w:val="20"/>
              </w:rPr>
              <w:t>数量</w:t>
            </w:r>
            <w:proofErr w:type="spellEnd"/>
          </w:p>
        </w:tc>
        <w:tc>
          <w:tcPr>
            <w:tcW w:w="703" w:type="pct"/>
            <w:tcBorders>
              <w:top w:val="single" w:sz="2" w:space="0" w:color="000000"/>
              <w:left w:val="single" w:sz="2" w:space="0" w:color="000000"/>
              <w:bottom w:val="single" w:sz="2" w:space="0" w:color="000000"/>
              <w:right w:val="single" w:sz="2" w:space="0" w:color="000000"/>
            </w:tcBorders>
            <w:vAlign w:val="center"/>
          </w:tcPr>
          <w:p w14:paraId="7F70A7F3" w14:textId="77777777" w:rsidR="004F52A9" w:rsidRDefault="004F52A9" w:rsidP="00251B04">
            <w:pPr>
              <w:jc w:val="center"/>
              <w:rPr>
                <w:rFonts w:ascii="宋体" w:hAnsi="宋体" w:hint="eastAsia"/>
                <w:b/>
                <w:kern w:val="0"/>
                <w:sz w:val="20"/>
              </w:rPr>
            </w:pPr>
            <w:proofErr w:type="spellStart"/>
            <w:r>
              <w:rPr>
                <w:rFonts w:ascii="宋体" w:eastAsia="Times New Roman" w:hAnsi="宋体" w:hint="eastAsia"/>
                <w:b/>
                <w:spacing w:val="-3"/>
                <w:kern w:val="0"/>
                <w:sz w:val="20"/>
              </w:rPr>
              <w:t>原</w:t>
            </w:r>
            <w:r>
              <w:rPr>
                <w:rFonts w:ascii="宋体" w:eastAsia="Times New Roman" w:hAnsi="宋体" w:hint="eastAsia"/>
                <w:b/>
                <w:spacing w:val="-2"/>
                <w:kern w:val="0"/>
                <w:sz w:val="20"/>
              </w:rPr>
              <w:t>产地和</w:t>
            </w:r>
            <w:r>
              <w:rPr>
                <w:rFonts w:ascii="宋体" w:eastAsia="Times New Roman" w:hAnsi="宋体" w:hint="eastAsia"/>
                <w:b/>
                <w:spacing w:val="-1"/>
                <w:kern w:val="0"/>
                <w:sz w:val="20"/>
              </w:rPr>
              <w:t>制造商名</w:t>
            </w:r>
            <w:r>
              <w:rPr>
                <w:rFonts w:ascii="宋体" w:eastAsia="Times New Roman" w:hAnsi="宋体" w:hint="eastAsia"/>
                <w:b/>
                <w:kern w:val="0"/>
                <w:sz w:val="20"/>
              </w:rPr>
              <w:t>称</w:t>
            </w:r>
            <w:proofErr w:type="spellEnd"/>
          </w:p>
        </w:tc>
        <w:tc>
          <w:tcPr>
            <w:tcW w:w="548" w:type="pct"/>
            <w:tcBorders>
              <w:top w:val="single" w:sz="2" w:space="0" w:color="000000"/>
              <w:left w:val="single" w:sz="2" w:space="0" w:color="000000"/>
              <w:bottom w:val="single" w:sz="2" w:space="0" w:color="000000"/>
              <w:right w:val="single" w:sz="4" w:space="0" w:color="000000"/>
            </w:tcBorders>
            <w:vAlign w:val="center"/>
          </w:tcPr>
          <w:p w14:paraId="1FE81016" w14:textId="77777777" w:rsidR="004F52A9" w:rsidRDefault="004F52A9" w:rsidP="00251B04">
            <w:pPr>
              <w:jc w:val="center"/>
              <w:rPr>
                <w:rFonts w:ascii="宋体" w:eastAsia="Times New Roman" w:hAnsi="宋体"/>
                <w:b/>
                <w:kern w:val="0"/>
                <w:sz w:val="20"/>
              </w:rPr>
            </w:pPr>
            <w:proofErr w:type="spellStart"/>
            <w:r>
              <w:rPr>
                <w:rFonts w:ascii="宋体" w:eastAsia="Times New Roman" w:hAnsi="宋体" w:hint="eastAsia"/>
                <w:b/>
                <w:spacing w:val="1"/>
                <w:kern w:val="0"/>
                <w:sz w:val="20"/>
              </w:rPr>
              <w:t>单</w:t>
            </w:r>
            <w:r>
              <w:rPr>
                <w:rFonts w:ascii="宋体" w:eastAsia="Times New Roman" w:hAnsi="宋体" w:hint="eastAsia"/>
                <w:b/>
                <w:kern w:val="0"/>
                <w:sz w:val="20"/>
              </w:rPr>
              <w:t>价</w:t>
            </w:r>
            <w:r>
              <w:rPr>
                <w:rFonts w:ascii="宋体" w:eastAsia="Times New Roman" w:hAnsi="宋体" w:hint="eastAsia"/>
                <w:b/>
                <w:spacing w:val="-3"/>
                <w:kern w:val="0"/>
                <w:sz w:val="20"/>
              </w:rPr>
              <w:t>（不含税</w:t>
            </w:r>
            <w:proofErr w:type="spellEnd"/>
            <w:r>
              <w:rPr>
                <w:rFonts w:ascii="宋体" w:eastAsia="Times New Roman" w:hAnsi="宋体" w:hint="eastAsia"/>
                <w:b/>
                <w:spacing w:val="-3"/>
                <w:kern w:val="0"/>
                <w:sz w:val="20"/>
              </w:rPr>
              <w:t>）</w:t>
            </w:r>
          </w:p>
          <w:p w14:paraId="24BDEABE" w14:textId="77777777" w:rsidR="004F52A9" w:rsidRDefault="004F52A9" w:rsidP="00251B04">
            <w:pPr>
              <w:jc w:val="center"/>
              <w:rPr>
                <w:rFonts w:ascii="宋体" w:hAnsi="宋体" w:hint="eastAsia"/>
                <w:b/>
                <w:kern w:val="0"/>
                <w:sz w:val="20"/>
              </w:rPr>
            </w:pPr>
            <w:r>
              <w:rPr>
                <w:rFonts w:ascii="宋体" w:eastAsia="Times New Roman" w:hAnsi="宋体" w:hint="eastAsia"/>
                <w:b/>
                <w:spacing w:val="-16"/>
                <w:kern w:val="0"/>
                <w:sz w:val="20"/>
              </w:rPr>
              <w:t>(</w:t>
            </w:r>
            <w:r>
              <w:rPr>
                <w:rFonts w:ascii="宋体" w:eastAsia="Times New Roman" w:hAnsi="宋体" w:hint="eastAsia"/>
                <w:b/>
                <w:spacing w:val="-14"/>
                <w:kern w:val="0"/>
                <w:sz w:val="20"/>
              </w:rPr>
              <w:t>元)</w:t>
            </w:r>
          </w:p>
        </w:tc>
        <w:tc>
          <w:tcPr>
            <w:tcW w:w="626" w:type="pct"/>
            <w:tcBorders>
              <w:top w:val="single" w:sz="2" w:space="0" w:color="000000"/>
              <w:left w:val="nil"/>
              <w:bottom w:val="single" w:sz="2" w:space="0" w:color="000000"/>
              <w:right w:val="single" w:sz="2" w:space="0" w:color="000000"/>
            </w:tcBorders>
            <w:vAlign w:val="center"/>
          </w:tcPr>
          <w:p w14:paraId="24E35131" w14:textId="77777777" w:rsidR="004F52A9" w:rsidRDefault="004F52A9" w:rsidP="00251B04">
            <w:pPr>
              <w:jc w:val="center"/>
              <w:rPr>
                <w:rFonts w:ascii="宋体" w:eastAsia="Times New Roman" w:hAnsi="宋体"/>
                <w:b/>
                <w:spacing w:val="-3"/>
                <w:kern w:val="0"/>
                <w:sz w:val="20"/>
              </w:rPr>
            </w:pPr>
            <w:proofErr w:type="spellStart"/>
            <w:proofErr w:type="gramStart"/>
            <w:r>
              <w:rPr>
                <w:rFonts w:ascii="宋体" w:eastAsia="Times New Roman" w:hAnsi="宋体" w:hint="eastAsia"/>
                <w:b/>
                <w:spacing w:val="-1"/>
                <w:kern w:val="0"/>
                <w:sz w:val="20"/>
              </w:rPr>
              <w:t>总价</w:t>
            </w:r>
            <w:proofErr w:type="spellEnd"/>
            <w:r>
              <w:rPr>
                <w:rFonts w:ascii="宋体" w:eastAsia="Times New Roman" w:hAnsi="宋体" w:hint="eastAsia"/>
                <w:b/>
                <w:spacing w:val="-1"/>
                <w:kern w:val="0"/>
                <w:sz w:val="20"/>
              </w:rPr>
              <w:t>[</w:t>
            </w:r>
            <w:proofErr w:type="gramEnd"/>
            <w:r>
              <w:rPr>
                <w:rFonts w:ascii="宋体" w:hAnsi="宋体" w:hint="eastAsia"/>
                <w:b/>
                <w:spacing w:val="-1"/>
                <w:kern w:val="0"/>
                <w:sz w:val="20"/>
              </w:rPr>
              <w:t>5</w:t>
            </w:r>
            <w:r>
              <w:rPr>
                <w:rFonts w:ascii="宋体" w:eastAsia="Times New Roman" w:hAnsi="宋体" w:hint="eastAsia"/>
                <w:b/>
                <w:kern w:val="0"/>
                <w:sz w:val="20"/>
              </w:rPr>
              <w:t>×</w:t>
            </w:r>
            <w:proofErr w:type="gramStart"/>
            <w:r>
              <w:rPr>
                <w:rFonts w:ascii="宋体" w:hAnsi="宋体" w:hint="eastAsia"/>
                <w:b/>
                <w:kern w:val="0"/>
                <w:sz w:val="20"/>
              </w:rPr>
              <w:t>7</w:t>
            </w:r>
            <w:r>
              <w:rPr>
                <w:rFonts w:ascii="宋体" w:eastAsia="Times New Roman" w:hAnsi="宋体" w:hint="eastAsia"/>
                <w:b/>
                <w:kern w:val="0"/>
                <w:sz w:val="20"/>
              </w:rPr>
              <w:t>]</w:t>
            </w:r>
            <w:r>
              <w:rPr>
                <w:rFonts w:ascii="宋体" w:eastAsia="Times New Roman" w:hAnsi="宋体" w:hint="eastAsia"/>
                <w:b/>
                <w:spacing w:val="-3"/>
                <w:kern w:val="0"/>
                <w:sz w:val="20"/>
              </w:rPr>
              <w:t>（</w:t>
            </w:r>
            <w:proofErr w:type="spellStart"/>
            <w:proofErr w:type="gramEnd"/>
            <w:r>
              <w:rPr>
                <w:rFonts w:ascii="宋体" w:eastAsia="Times New Roman" w:hAnsi="宋体" w:hint="eastAsia"/>
                <w:b/>
                <w:spacing w:val="-3"/>
                <w:kern w:val="0"/>
                <w:sz w:val="20"/>
              </w:rPr>
              <w:t>不含税</w:t>
            </w:r>
            <w:proofErr w:type="spellEnd"/>
            <w:r>
              <w:rPr>
                <w:rFonts w:ascii="宋体" w:eastAsia="Times New Roman" w:hAnsi="宋体" w:hint="eastAsia"/>
                <w:b/>
                <w:spacing w:val="-3"/>
                <w:kern w:val="0"/>
                <w:sz w:val="20"/>
              </w:rPr>
              <w:t>）</w:t>
            </w:r>
          </w:p>
          <w:p w14:paraId="3FAE9A4B" w14:textId="77777777" w:rsidR="004F52A9" w:rsidRDefault="004F52A9" w:rsidP="00251B04">
            <w:pPr>
              <w:jc w:val="center"/>
              <w:rPr>
                <w:rFonts w:ascii="宋体" w:hAnsi="宋体" w:hint="eastAsia"/>
                <w:b/>
                <w:kern w:val="0"/>
                <w:sz w:val="20"/>
              </w:rPr>
            </w:pPr>
            <w:r>
              <w:rPr>
                <w:rFonts w:ascii="宋体" w:eastAsia="Times New Roman" w:hAnsi="宋体" w:hint="eastAsia"/>
                <w:b/>
                <w:spacing w:val="27"/>
                <w:kern w:val="0"/>
                <w:sz w:val="20"/>
              </w:rPr>
              <w:t>(</w:t>
            </w:r>
            <w:r>
              <w:rPr>
                <w:rFonts w:ascii="宋体" w:eastAsia="Times New Roman" w:hAnsi="宋体" w:hint="eastAsia"/>
                <w:b/>
                <w:spacing w:val="26"/>
                <w:kern w:val="0"/>
                <w:sz w:val="20"/>
              </w:rPr>
              <w:t>元)</w:t>
            </w:r>
          </w:p>
        </w:tc>
        <w:tc>
          <w:tcPr>
            <w:tcW w:w="389" w:type="pct"/>
            <w:tcBorders>
              <w:top w:val="single" w:sz="2" w:space="0" w:color="000000"/>
              <w:left w:val="single" w:sz="2" w:space="0" w:color="000000"/>
              <w:bottom w:val="single" w:sz="2" w:space="0" w:color="000000"/>
              <w:right w:val="single" w:sz="2" w:space="0" w:color="000000"/>
            </w:tcBorders>
            <w:vAlign w:val="center"/>
          </w:tcPr>
          <w:p w14:paraId="286212C1" w14:textId="77777777" w:rsidR="004F52A9" w:rsidRDefault="004F52A9" w:rsidP="00251B04">
            <w:pPr>
              <w:jc w:val="center"/>
              <w:rPr>
                <w:rFonts w:ascii="宋体" w:hAnsi="宋体" w:hint="eastAsia"/>
                <w:b/>
                <w:kern w:val="0"/>
                <w:sz w:val="20"/>
              </w:rPr>
            </w:pPr>
            <w:proofErr w:type="gramStart"/>
            <w:r>
              <w:rPr>
                <w:rFonts w:ascii="宋体" w:eastAsia="Times New Roman" w:hAnsi="宋体" w:hint="eastAsia"/>
                <w:b/>
                <w:kern w:val="0"/>
                <w:sz w:val="20"/>
              </w:rPr>
              <w:t>备  注</w:t>
            </w:r>
            <w:proofErr w:type="gramEnd"/>
          </w:p>
        </w:tc>
      </w:tr>
      <w:tr w:rsidR="00BE27B5" w14:paraId="69F54E32" w14:textId="77777777" w:rsidTr="00956C0B">
        <w:trPr>
          <w:trHeight w:val="331"/>
        </w:trPr>
        <w:tc>
          <w:tcPr>
            <w:tcW w:w="223" w:type="pct"/>
            <w:tcBorders>
              <w:top w:val="single" w:sz="2" w:space="0" w:color="000000"/>
              <w:left w:val="single" w:sz="2" w:space="0" w:color="000000"/>
              <w:bottom w:val="single" w:sz="2" w:space="0" w:color="000000"/>
              <w:right w:val="single" w:sz="2" w:space="0" w:color="000000"/>
            </w:tcBorders>
            <w:vAlign w:val="center"/>
          </w:tcPr>
          <w:p w14:paraId="3268490B" w14:textId="77777777" w:rsidR="00BE27B5" w:rsidRDefault="00BE27B5" w:rsidP="00BE27B5">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1</w:t>
            </w:r>
          </w:p>
        </w:tc>
        <w:tc>
          <w:tcPr>
            <w:tcW w:w="869" w:type="pct"/>
            <w:tcBorders>
              <w:top w:val="single" w:sz="2" w:space="0" w:color="000000"/>
              <w:left w:val="single" w:sz="2" w:space="0" w:color="000000"/>
              <w:bottom w:val="single" w:sz="2" w:space="0" w:color="000000"/>
              <w:right w:val="single" w:sz="2" w:space="0" w:color="000000"/>
            </w:tcBorders>
            <w:vAlign w:val="center"/>
          </w:tcPr>
          <w:p w14:paraId="65C7032F" w14:textId="3DC53284"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主轴角接触轴承</w:t>
            </w:r>
          </w:p>
        </w:tc>
        <w:tc>
          <w:tcPr>
            <w:tcW w:w="860" w:type="pct"/>
            <w:tcBorders>
              <w:top w:val="single" w:sz="2" w:space="0" w:color="000000"/>
              <w:left w:val="single" w:sz="2" w:space="0" w:color="000000"/>
              <w:bottom w:val="single" w:sz="2" w:space="0" w:color="000000"/>
              <w:right w:val="single" w:sz="2" w:space="0" w:color="000000"/>
            </w:tcBorders>
            <w:vAlign w:val="center"/>
          </w:tcPr>
          <w:p w14:paraId="1ED21A43"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7D463D4D"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0AAA9F53" w14:textId="41FD55CC"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2</w:t>
            </w:r>
          </w:p>
        </w:tc>
        <w:tc>
          <w:tcPr>
            <w:tcW w:w="703" w:type="pct"/>
            <w:tcBorders>
              <w:top w:val="single" w:sz="2" w:space="0" w:color="000000"/>
              <w:left w:val="single" w:sz="2" w:space="0" w:color="000000"/>
              <w:bottom w:val="single" w:sz="2" w:space="0" w:color="000000"/>
              <w:right w:val="single" w:sz="2" w:space="0" w:color="000000"/>
            </w:tcBorders>
            <w:vAlign w:val="center"/>
          </w:tcPr>
          <w:p w14:paraId="4EAED971" w14:textId="77777777" w:rsidR="00BE27B5" w:rsidRDefault="00BE27B5" w:rsidP="00BE27B5">
            <w:pPr>
              <w:widowControl/>
              <w:jc w:val="center"/>
              <w:textAlignment w:val="center"/>
              <w:rPr>
                <w:rFonts w:ascii="仿宋" w:eastAsia="仿宋" w:hAnsi="仿宋"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24D896EC" w14:textId="77777777" w:rsidR="00BE27B5" w:rsidRDefault="00BE27B5" w:rsidP="00BE27B5">
            <w:pPr>
              <w:jc w:val="left"/>
              <w:rPr>
                <w:rFonts w:ascii="Arial"/>
                <w:kern w:val="0"/>
                <w:sz w:val="20"/>
              </w:rPr>
            </w:pPr>
          </w:p>
        </w:tc>
        <w:tc>
          <w:tcPr>
            <w:tcW w:w="626" w:type="pct"/>
            <w:tcBorders>
              <w:top w:val="single" w:sz="2" w:space="0" w:color="000000"/>
              <w:left w:val="nil"/>
              <w:bottom w:val="single" w:sz="2" w:space="0" w:color="000000"/>
              <w:right w:val="single" w:sz="2" w:space="0" w:color="000000"/>
            </w:tcBorders>
            <w:vAlign w:val="center"/>
          </w:tcPr>
          <w:p w14:paraId="2422B187" w14:textId="77777777" w:rsidR="00BE27B5" w:rsidRDefault="00BE27B5" w:rsidP="00BE27B5">
            <w:pPr>
              <w:jc w:val="left"/>
              <w:rPr>
                <w:rFonts w:ascii="Arial"/>
                <w:kern w:val="0"/>
                <w:sz w:val="20"/>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6201610E" w14:textId="77777777" w:rsidR="00BE27B5" w:rsidRDefault="00BE27B5" w:rsidP="00BE27B5">
            <w:pPr>
              <w:jc w:val="left"/>
              <w:rPr>
                <w:rFonts w:ascii="Arial"/>
                <w:kern w:val="0"/>
                <w:sz w:val="20"/>
              </w:rPr>
            </w:pPr>
          </w:p>
        </w:tc>
      </w:tr>
      <w:tr w:rsidR="00BE27B5" w14:paraId="60699019" w14:textId="77777777" w:rsidTr="00956C0B">
        <w:trPr>
          <w:trHeight w:val="328"/>
        </w:trPr>
        <w:tc>
          <w:tcPr>
            <w:tcW w:w="223" w:type="pct"/>
            <w:tcBorders>
              <w:top w:val="single" w:sz="2" w:space="0" w:color="000000"/>
              <w:left w:val="single" w:sz="2" w:space="0" w:color="000000"/>
              <w:bottom w:val="single" w:sz="2" w:space="0" w:color="000000"/>
              <w:right w:val="single" w:sz="2" w:space="0" w:color="000000"/>
            </w:tcBorders>
            <w:vAlign w:val="center"/>
          </w:tcPr>
          <w:p w14:paraId="02C5B487" w14:textId="77777777" w:rsidR="00BE27B5" w:rsidRDefault="00BE27B5" w:rsidP="00BE27B5">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2</w:t>
            </w:r>
          </w:p>
        </w:tc>
        <w:tc>
          <w:tcPr>
            <w:tcW w:w="869" w:type="pct"/>
            <w:tcBorders>
              <w:top w:val="single" w:sz="2" w:space="0" w:color="000000"/>
              <w:left w:val="single" w:sz="2" w:space="0" w:color="000000"/>
              <w:bottom w:val="single" w:sz="2" w:space="0" w:color="000000"/>
              <w:right w:val="single" w:sz="2" w:space="0" w:color="000000"/>
            </w:tcBorders>
            <w:vAlign w:val="center"/>
          </w:tcPr>
          <w:p w14:paraId="75AB42C8" w14:textId="512FD1EF" w:rsidR="00BE27B5" w:rsidRDefault="00BE27B5" w:rsidP="00BE27B5">
            <w:pPr>
              <w:jc w:val="center"/>
              <w:rPr>
                <w:rFonts w:ascii="宋体" w:hAnsi="宋体" w:cs="宋体" w:hint="eastAsia"/>
                <w:sz w:val="24"/>
                <w:szCs w:val="24"/>
              </w:rPr>
            </w:pPr>
            <w:proofErr w:type="gramStart"/>
            <w:r w:rsidRPr="009F4FFB">
              <w:rPr>
                <w:rFonts w:ascii="等线" w:eastAsia="等线" w:hAnsi="等线" w:cs="宋体" w:hint="eastAsia"/>
                <w:color w:val="000000"/>
                <w:kern w:val="0"/>
                <w:sz w:val="22"/>
                <w:szCs w:val="22"/>
              </w:rPr>
              <w:t>主轴拉刀弹簧</w:t>
            </w:r>
            <w:proofErr w:type="gramEnd"/>
          </w:p>
        </w:tc>
        <w:tc>
          <w:tcPr>
            <w:tcW w:w="860" w:type="pct"/>
            <w:tcBorders>
              <w:top w:val="single" w:sz="2" w:space="0" w:color="000000"/>
              <w:left w:val="single" w:sz="2" w:space="0" w:color="000000"/>
              <w:bottom w:val="single" w:sz="2" w:space="0" w:color="000000"/>
              <w:right w:val="single" w:sz="2" w:space="0" w:color="000000"/>
            </w:tcBorders>
            <w:vAlign w:val="center"/>
          </w:tcPr>
          <w:p w14:paraId="462DE526"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69BCC256"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09784DCA" w14:textId="2ED1429C"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674CEB1D" w14:textId="77777777" w:rsidR="00BE27B5" w:rsidRDefault="00BE27B5" w:rsidP="00BE27B5">
            <w:pPr>
              <w:widowControl/>
              <w:jc w:val="center"/>
              <w:textAlignment w:val="center"/>
              <w:rPr>
                <w:rFonts w:ascii="宋体" w:hAnsi="宋体" w:hint="eastAsia"/>
                <w:color w:val="000000"/>
                <w:sz w:val="22"/>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0CE4A23D" w14:textId="77777777" w:rsidR="00BE27B5" w:rsidRDefault="00BE27B5" w:rsidP="00BE27B5">
            <w:pPr>
              <w:jc w:val="left"/>
              <w:rPr>
                <w:rFonts w:ascii="Arial"/>
                <w:kern w:val="0"/>
                <w:sz w:val="20"/>
              </w:rPr>
            </w:pPr>
          </w:p>
        </w:tc>
        <w:tc>
          <w:tcPr>
            <w:tcW w:w="626" w:type="pct"/>
            <w:tcBorders>
              <w:top w:val="single" w:sz="2" w:space="0" w:color="000000"/>
              <w:left w:val="nil"/>
              <w:bottom w:val="single" w:sz="2" w:space="0" w:color="000000"/>
              <w:right w:val="single" w:sz="2" w:space="0" w:color="000000"/>
            </w:tcBorders>
            <w:vAlign w:val="center"/>
          </w:tcPr>
          <w:p w14:paraId="3A30A473" w14:textId="77777777" w:rsidR="00BE27B5" w:rsidRDefault="00BE27B5" w:rsidP="00BE27B5">
            <w:pPr>
              <w:jc w:val="left"/>
              <w:rPr>
                <w:rFonts w:ascii="Arial"/>
                <w:kern w:val="0"/>
                <w:sz w:val="20"/>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7721A2A5" w14:textId="77777777" w:rsidR="00BE27B5" w:rsidRDefault="00BE27B5" w:rsidP="00BE27B5">
            <w:pPr>
              <w:jc w:val="left"/>
              <w:rPr>
                <w:rFonts w:ascii="Arial"/>
                <w:kern w:val="0"/>
                <w:sz w:val="20"/>
              </w:rPr>
            </w:pPr>
          </w:p>
        </w:tc>
      </w:tr>
      <w:tr w:rsidR="00BE27B5" w14:paraId="7337B1FD"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4CC9E82C" w14:textId="77777777" w:rsidR="00BE27B5" w:rsidRDefault="00BE27B5" w:rsidP="00BE27B5">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3</w:t>
            </w:r>
          </w:p>
        </w:tc>
        <w:tc>
          <w:tcPr>
            <w:tcW w:w="869" w:type="pct"/>
            <w:tcBorders>
              <w:top w:val="single" w:sz="2" w:space="0" w:color="000000"/>
              <w:left w:val="single" w:sz="2" w:space="0" w:color="000000"/>
              <w:bottom w:val="single" w:sz="2" w:space="0" w:color="000000"/>
              <w:right w:val="single" w:sz="2" w:space="0" w:color="000000"/>
            </w:tcBorders>
            <w:vAlign w:val="center"/>
          </w:tcPr>
          <w:p w14:paraId="78DCB8B2" w14:textId="3295B1D0"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主轴拉杆</w:t>
            </w:r>
          </w:p>
        </w:tc>
        <w:tc>
          <w:tcPr>
            <w:tcW w:w="860" w:type="pct"/>
            <w:tcBorders>
              <w:top w:val="single" w:sz="2" w:space="0" w:color="000000"/>
              <w:left w:val="single" w:sz="2" w:space="0" w:color="000000"/>
              <w:bottom w:val="single" w:sz="2" w:space="0" w:color="000000"/>
              <w:right w:val="single" w:sz="2" w:space="0" w:color="000000"/>
            </w:tcBorders>
            <w:vAlign w:val="center"/>
          </w:tcPr>
          <w:p w14:paraId="46A68744"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7DA00641"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7F1CE18C" w14:textId="2CF529CC"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1205B478" w14:textId="77777777" w:rsidR="00BE27B5" w:rsidRDefault="00BE27B5" w:rsidP="00BE27B5">
            <w:pPr>
              <w:widowControl/>
              <w:jc w:val="center"/>
              <w:textAlignment w:val="center"/>
              <w:rPr>
                <w:rFonts w:ascii="宋体" w:hAnsi="宋体" w:hint="eastAsia"/>
                <w:color w:val="000000"/>
                <w:sz w:val="22"/>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7FE915C3" w14:textId="77777777" w:rsidR="00BE27B5" w:rsidRDefault="00BE27B5" w:rsidP="00BE27B5">
            <w:pPr>
              <w:jc w:val="left"/>
              <w:rPr>
                <w:rFonts w:ascii="Arial"/>
                <w:kern w:val="0"/>
                <w:sz w:val="20"/>
              </w:rPr>
            </w:pPr>
          </w:p>
        </w:tc>
        <w:tc>
          <w:tcPr>
            <w:tcW w:w="626" w:type="pct"/>
            <w:tcBorders>
              <w:top w:val="single" w:sz="2" w:space="0" w:color="000000"/>
              <w:left w:val="nil"/>
              <w:bottom w:val="single" w:sz="2" w:space="0" w:color="000000"/>
              <w:right w:val="single" w:sz="2" w:space="0" w:color="000000"/>
            </w:tcBorders>
            <w:vAlign w:val="center"/>
          </w:tcPr>
          <w:p w14:paraId="2BF4E68F" w14:textId="77777777" w:rsidR="00BE27B5" w:rsidRDefault="00BE27B5" w:rsidP="00BE27B5">
            <w:pPr>
              <w:jc w:val="left"/>
              <w:rPr>
                <w:rFonts w:ascii="Arial"/>
                <w:kern w:val="0"/>
                <w:sz w:val="20"/>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6D3DB438" w14:textId="77777777" w:rsidR="00BE27B5" w:rsidRDefault="00BE27B5" w:rsidP="00BE27B5">
            <w:pPr>
              <w:jc w:val="left"/>
              <w:rPr>
                <w:rFonts w:ascii="Arial"/>
                <w:kern w:val="0"/>
                <w:sz w:val="20"/>
              </w:rPr>
            </w:pPr>
          </w:p>
        </w:tc>
      </w:tr>
      <w:tr w:rsidR="00BE27B5" w14:paraId="74988E70"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3AB43B9C" w14:textId="77777777" w:rsidR="00BE27B5" w:rsidRDefault="00BE27B5"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4</w:t>
            </w:r>
          </w:p>
        </w:tc>
        <w:tc>
          <w:tcPr>
            <w:tcW w:w="869" w:type="pct"/>
            <w:tcBorders>
              <w:top w:val="single" w:sz="2" w:space="0" w:color="000000"/>
              <w:left w:val="single" w:sz="2" w:space="0" w:color="000000"/>
              <w:bottom w:val="single" w:sz="2" w:space="0" w:color="000000"/>
              <w:right w:val="single" w:sz="2" w:space="0" w:color="000000"/>
            </w:tcBorders>
            <w:vAlign w:val="center"/>
          </w:tcPr>
          <w:p w14:paraId="2F5F9D86" w14:textId="33D3594C"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主轴油封/密封圈（套）</w:t>
            </w:r>
          </w:p>
        </w:tc>
        <w:tc>
          <w:tcPr>
            <w:tcW w:w="860" w:type="pct"/>
            <w:tcBorders>
              <w:top w:val="single" w:sz="2" w:space="0" w:color="000000"/>
              <w:left w:val="single" w:sz="2" w:space="0" w:color="000000"/>
              <w:bottom w:val="single" w:sz="2" w:space="0" w:color="000000"/>
              <w:right w:val="single" w:sz="2" w:space="0" w:color="000000"/>
            </w:tcBorders>
            <w:vAlign w:val="center"/>
          </w:tcPr>
          <w:p w14:paraId="022AECF5"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43D12D39"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4AC0C2B8" w14:textId="545149C1"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5FFAE39C"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36FABE8D"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4C6CE9C2"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09509CB5" w14:textId="77777777" w:rsidR="00BE27B5" w:rsidRDefault="00BE27B5" w:rsidP="00BE27B5">
            <w:pPr>
              <w:jc w:val="center"/>
              <w:textAlignment w:val="center"/>
              <w:rPr>
                <w:rFonts w:ascii="宋体" w:hAnsi="宋体" w:hint="eastAsia"/>
                <w:sz w:val="24"/>
                <w:szCs w:val="24"/>
              </w:rPr>
            </w:pPr>
          </w:p>
        </w:tc>
      </w:tr>
      <w:tr w:rsidR="00BE27B5" w14:paraId="1E7737FD"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1B9D51DB" w14:textId="77777777" w:rsidR="00BE27B5" w:rsidRDefault="00BE27B5"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5</w:t>
            </w:r>
          </w:p>
        </w:tc>
        <w:tc>
          <w:tcPr>
            <w:tcW w:w="869" w:type="pct"/>
            <w:tcBorders>
              <w:top w:val="single" w:sz="2" w:space="0" w:color="000000"/>
              <w:left w:val="single" w:sz="2" w:space="0" w:color="000000"/>
              <w:bottom w:val="single" w:sz="2" w:space="0" w:color="000000"/>
              <w:right w:val="single" w:sz="2" w:space="0" w:color="000000"/>
            </w:tcBorders>
            <w:vAlign w:val="center"/>
          </w:tcPr>
          <w:p w14:paraId="7D59F913" w14:textId="4E157F31"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主轴</w:t>
            </w:r>
            <w:proofErr w:type="gramStart"/>
            <w:r w:rsidRPr="009F4FFB">
              <w:rPr>
                <w:rFonts w:ascii="等线" w:eastAsia="等线" w:hAnsi="等线" w:cs="宋体" w:hint="eastAsia"/>
                <w:color w:val="000000"/>
                <w:kern w:val="0"/>
                <w:sz w:val="22"/>
                <w:szCs w:val="22"/>
              </w:rPr>
              <w:t>打刀杠</w:t>
            </w:r>
            <w:proofErr w:type="gramEnd"/>
            <w:r w:rsidRPr="009F4FFB">
              <w:rPr>
                <w:rFonts w:ascii="等线" w:eastAsia="等线" w:hAnsi="等线" w:cs="宋体" w:hint="eastAsia"/>
                <w:color w:val="000000"/>
                <w:kern w:val="0"/>
                <w:sz w:val="22"/>
                <w:szCs w:val="22"/>
              </w:rPr>
              <w:t>/密封圈（套）</w:t>
            </w:r>
          </w:p>
        </w:tc>
        <w:tc>
          <w:tcPr>
            <w:tcW w:w="860" w:type="pct"/>
            <w:tcBorders>
              <w:top w:val="single" w:sz="2" w:space="0" w:color="000000"/>
              <w:left w:val="single" w:sz="2" w:space="0" w:color="000000"/>
              <w:bottom w:val="single" w:sz="2" w:space="0" w:color="000000"/>
              <w:right w:val="single" w:sz="2" w:space="0" w:color="000000"/>
            </w:tcBorders>
            <w:vAlign w:val="center"/>
          </w:tcPr>
          <w:p w14:paraId="7FB548C8"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68B61CA9"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2D7670EA" w14:textId="4D87585D"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33D67B9A"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46509E6F"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1DDAD9D9"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6FE42548" w14:textId="77777777" w:rsidR="00BE27B5" w:rsidRDefault="00BE27B5" w:rsidP="00BE27B5">
            <w:pPr>
              <w:jc w:val="center"/>
              <w:textAlignment w:val="center"/>
              <w:rPr>
                <w:rFonts w:ascii="宋体" w:hAnsi="宋体" w:hint="eastAsia"/>
                <w:sz w:val="24"/>
                <w:szCs w:val="24"/>
              </w:rPr>
            </w:pPr>
          </w:p>
        </w:tc>
      </w:tr>
      <w:tr w:rsidR="00BE27B5" w14:paraId="6A48AB66"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5EABB010" w14:textId="77777777" w:rsidR="00BE27B5" w:rsidRDefault="00BE27B5"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6</w:t>
            </w:r>
          </w:p>
        </w:tc>
        <w:tc>
          <w:tcPr>
            <w:tcW w:w="869" w:type="pct"/>
            <w:tcBorders>
              <w:top w:val="single" w:sz="2" w:space="0" w:color="000000"/>
              <w:left w:val="single" w:sz="2" w:space="0" w:color="000000"/>
              <w:bottom w:val="single" w:sz="2" w:space="0" w:color="000000"/>
              <w:right w:val="single" w:sz="2" w:space="0" w:color="000000"/>
            </w:tcBorders>
            <w:vAlign w:val="center"/>
          </w:tcPr>
          <w:p w14:paraId="7B8E36C4" w14:textId="29BD58B0"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主轴中心出水旋转接头</w:t>
            </w:r>
          </w:p>
        </w:tc>
        <w:tc>
          <w:tcPr>
            <w:tcW w:w="860" w:type="pct"/>
            <w:tcBorders>
              <w:top w:val="single" w:sz="2" w:space="0" w:color="000000"/>
              <w:left w:val="single" w:sz="2" w:space="0" w:color="000000"/>
              <w:bottom w:val="single" w:sz="2" w:space="0" w:color="000000"/>
              <w:right w:val="single" w:sz="2" w:space="0" w:color="000000"/>
            </w:tcBorders>
            <w:vAlign w:val="center"/>
          </w:tcPr>
          <w:p w14:paraId="19D7FF0E"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0E608DB0"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292844FF" w14:textId="5C55CD29"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08EBBCFD"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56BDDAEC"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4C848599"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13060DB6" w14:textId="77777777" w:rsidR="00BE27B5" w:rsidRDefault="00BE27B5" w:rsidP="00BE27B5">
            <w:pPr>
              <w:jc w:val="center"/>
              <w:textAlignment w:val="center"/>
              <w:rPr>
                <w:rFonts w:ascii="宋体" w:hAnsi="宋体" w:hint="eastAsia"/>
                <w:sz w:val="24"/>
                <w:szCs w:val="24"/>
              </w:rPr>
            </w:pPr>
          </w:p>
        </w:tc>
      </w:tr>
      <w:tr w:rsidR="00BE27B5" w14:paraId="0AFEAA73"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00E44F4F" w14:textId="77777777" w:rsidR="00BE27B5" w:rsidRDefault="00BE27B5"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7</w:t>
            </w:r>
          </w:p>
        </w:tc>
        <w:tc>
          <w:tcPr>
            <w:tcW w:w="869" w:type="pct"/>
            <w:tcBorders>
              <w:top w:val="single" w:sz="2" w:space="0" w:color="000000"/>
              <w:left w:val="single" w:sz="2" w:space="0" w:color="000000"/>
              <w:bottom w:val="single" w:sz="2" w:space="0" w:color="000000"/>
              <w:right w:val="single" w:sz="2" w:space="0" w:color="000000"/>
            </w:tcBorders>
            <w:vAlign w:val="center"/>
          </w:tcPr>
          <w:p w14:paraId="51C348B7" w14:textId="60002244" w:rsidR="00BE27B5" w:rsidRDefault="00BE27B5" w:rsidP="00BE27B5">
            <w:pPr>
              <w:jc w:val="center"/>
              <w:rPr>
                <w:rFonts w:ascii="宋体" w:hAnsi="宋体" w:cs="宋体" w:hint="eastAsia"/>
                <w:sz w:val="24"/>
                <w:szCs w:val="24"/>
              </w:rPr>
            </w:pPr>
            <w:r w:rsidRPr="009F4FFB">
              <w:rPr>
                <w:rFonts w:ascii="等线" w:eastAsia="等线" w:hAnsi="等线" w:cs="宋体" w:hint="eastAsia"/>
                <w:kern w:val="0"/>
                <w:sz w:val="22"/>
                <w:szCs w:val="22"/>
              </w:rPr>
              <w:t>主轴同步带轮</w:t>
            </w:r>
            <w:r>
              <w:rPr>
                <w:rFonts w:ascii="等线" w:eastAsia="等线" w:hAnsi="等线" w:cs="宋体" w:hint="eastAsia"/>
                <w:kern w:val="0"/>
                <w:sz w:val="22"/>
                <w:szCs w:val="22"/>
              </w:rPr>
              <w:t>及皮带</w:t>
            </w:r>
          </w:p>
        </w:tc>
        <w:tc>
          <w:tcPr>
            <w:tcW w:w="860" w:type="pct"/>
            <w:tcBorders>
              <w:top w:val="single" w:sz="2" w:space="0" w:color="000000"/>
              <w:left w:val="single" w:sz="2" w:space="0" w:color="000000"/>
              <w:bottom w:val="single" w:sz="2" w:space="0" w:color="000000"/>
              <w:right w:val="single" w:sz="2" w:space="0" w:color="000000"/>
            </w:tcBorders>
            <w:vAlign w:val="center"/>
          </w:tcPr>
          <w:p w14:paraId="4BC9651B"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08388CD6"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7C7FA0EA" w14:textId="62AC94E1"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2</w:t>
            </w:r>
          </w:p>
        </w:tc>
        <w:tc>
          <w:tcPr>
            <w:tcW w:w="703" w:type="pct"/>
            <w:tcBorders>
              <w:top w:val="single" w:sz="2" w:space="0" w:color="000000"/>
              <w:left w:val="single" w:sz="2" w:space="0" w:color="000000"/>
              <w:bottom w:val="single" w:sz="2" w:space="0" w:color="000000"/>
              <w:right w:val="single" w:sz="2" w:space="0" w:color="000000"/>
            </w:tcBorders>
            <w:vAlign w:val="center"/>
          </w:tcPr>
          <w:p w14:paraId="474D3388"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77BED26D"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6E9BA09F"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636DEBDF" w14:textId="77777777" w:rsidR="00BE27B5" w:rsidRDefault="00BE27B5" w:rsidP="00BE27B5">
            <w:pPr>
              <w:jc w:val="center"/>
              <w:textAlignment w:val="center"/>
              <w:rPr>
                <w:rFonts w:ascii="宋体" w:hAnsi="宋体" w:hint="eastAsia"/>
                <w:sz w:val="24"/>
                <w:szCs w:val="24"/>
              </w:rPr>
            </w:pPr>
          </w:p>
        </w:tc>
      </w:tr>
      <w:tr w:rsidR="00BE27B5" w14:paraId="2DB5E5BD"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66DDA87C" w14:textId="77777777" w:rsidR="00BE27B5" w:rsidRDefault="00BE27B5"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8</w:t>
            </w:r>
          </w:p>
        </w:tc>
        <w:tc>
          <w:tcPr>
            <w:tcW w:w="869" w:type="pct"/>
            <w:tcBorders>
              <w:top w:val="single" w:sz="2" w:space="0" w:color="000000"/>
              <w:left w:val="single" w:sz="2" w:space="0" w:color="000000"/>
              <w:bottom w:val="single" w:sz="2" w:space="0" w:color="000000"/>
              <w:right w:val="single" w:sz="2" w:space="0" w:color="000000"/>
            </w:tcBorders>
            <w:vAlign w:val="center"/>
          </w:tcPr>
          <w:p w14:paraId="60958B6A" w14:textId="1B499C9B"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X轴滚珠丝杠</w:t>
            </w:r>
            <w:r w:rsidR="00DD1D65">
              <w:rPr>
                <w:rFonts w:ascii="等线" w:eastAsia="等线" w:hAnsi="等线" w:cs="宋体" w:hint="eastAsia"/>
                <w:color w:val="000000"/>
                <w:kern w:val="0"/>
                <w:sz w:val="22"/>
                <w:szCs w:val="22"/>
              </w:rPr>
              <w:t>及</w:t>
            </w:r>
            <w:r w:rsidRPr="009F4FFB">
              <w:rPr>
                <w:rFonts w:ascii="等线" w:eastAsia="等线" w:hAnsi="等线" w:cs="宋体" w:hint="eastAsia"/>
                <w:color w:val="000000"/>
                <w:kern w:val="0"/>
                <w:sz w:val="22"/>
                <w:szCs w:val="22"/>
              </w:rPr>
              <w:t>螺母</w:t>
            </w:r>
          </w:p>
        </w:tc>
        <w:tc>
          <w:tcPr>
            <w:tcW w:w="860" w:type="pct"/>
            <w:tcBorders>
              <w:top w:val="single" w:sz="2" w:space="0" w:color="000000"/>
              <w:left w:val="single" w:sz="2" w:space="0" w:color="000000"/>
              <w:bottom w:val="single" w:sz="2" w:space="0" w:color="000000"/>
              <w:right w:val="single" w:sz="2" w:space="0" w:color="000000"/>
            </w:tcBorders>
            <w:vAlign w:val="center"/>
          </w:tcPr>
          <w:p w14:paraId="641250B3"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2DAED226"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26C0BD98" w14:textId="11D866AA"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4B363620"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79C75585"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6F28BEBB"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092A1009" w14:textId="77777777" w:rsidR="00BE27B5" w:rsidRDefault="00BE27B5" w:rsidP="00BE27B5">
            <w:pPr>
              <w:jc w:val="center"/>
              <w:textAlignment w:val="center"/>
              <w:rPr>
                <w:rFonts w:ascii="宋体" w:hAnsi="宋体" w:hint="eastAsia"/>
                <w:sz w:val="24"/>
                <w:szCs w:val="24"/>
              </w:rPr>
            </w:pPr>
          </w:p>
        </w:tc>
      </w:tr>
      <w:tr w:rsidR="00BE27B5" w14:paraId="37BA616F"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7A59D227" w14:textId="2CA1D371" w:rsidR="00BE27B5" w:rsidRDefault="00BE27B5"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9</w:t>
            </w:r>
          </w:p>
        </w:tc>
        <w:tc>
          <w:tcPr>
            <w:tcW w:w="869" w:type="pct"/>
            <w:tcBorders>
              <w:top w:val="single" w:sz="2" w:space="0" w:color="000000"/>
              <w:left w:val="single" w:sz="2" w:space="0" w:color="000000"/>
              <w:bottom w:val="single" w:sz="2" w:space="0" w:color="000000"/>
              <w:right w:val="single" w:sz="2" w:space="0" w:color="000000"/>
            </w:tcBorders>
            <w:vAlign w:val="center"/>
          </w:tcPr>
          <w:p w14:paraId="62E01B7A" w14:textId="351E7FB2"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Y轴滚珠丝杠</w:t>
            </w:r>
            <w:r w:rsidR="00DD1D65">
              <w:rPr>
                <w:rFonts w:ascii="等线" w:eastAsia="等线" w:hAnsi="等线" w:cs="宋体" w:hint="eastAsia"/>
                <w:color w:val="000000"/>
                <w:kern w:val="0"/>
                <w:sz w:val="22"/>
                <w:szCs w:val="22"/>
              </w:rPr>
              <w:t>及</w:t>
            </w:r>
            <w:r w:rsidRPr="009F4FFB">
              <w:rPr>
                <w:rFonts w:ascii="等线" w:eastAsia="等线" w:hAnsi="等线" w:cs="宋体" w:hint="eastAsia"/>
                <w:color w:val="000000"/>
                <w:kern w:val="0"/>
                <w:sz w:val="22"/>
                <w:szCs w:val="22"/>
              </w:rPr>
              <w:t>螺母</w:t>
            </w:r>
          </w:p>
        </w:tc>
        <w:tc>
          <w:tcPr>
            <w:tcW w:w="860" w:type="pct"/>
            <w:tcBorders>
              <w:top w:val="single" w:sz="2" w:space="0" w:color="000000"/>
              <w:left w:val="single" w:sz="2" w:space="0" w:color="000000"/>
              <w:bottom w:val="single" w:sz="2" w:space="0" w:color="000000"/>
              <w:right w:val="single" w:sz="2" w:space="0" w:color="000000"/>
            </w:tcBorders>
            <w:vAlign w:val="center"/>
          </w:tcPr>
          <w:p w14:paraId="4A8AF428"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4FC57E65"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668EB6B1" w14:textId="35E742F4"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0C038184"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7D8C56ED"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0BEFC839"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08E0EB95" w14:textId="77777777" w:rsidR="00BE27B5" w:rsidRDefault="00BE27B5" w:rsidP="00BE27B5">
            <w:pPr>
              <w:jc w:val="center"/>
              <w:textAlignment w:val="center"/>
              <w:rPr>
                <w:rFonts w:ascii="宋体" w:hAnsi="宋体" w:hint="eastAsia"/>
                <w:sz w:val="24"/>
                <w:szCs w:val="24"/>
              </w:rPr>
            </w:pPr>
          </w:p>
        </w:tc>
      </w:tr>
      <w:tr w:rsidR="00BE27B5" w14:paraId="6A67315F"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0438C2E8" w14:textId="442170AC" w:rsidR="00BE27B5" w:rsidRDefault="00BE27B5"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10</w:t>
            </w:r>
          </w:p>
        </w:tc>
        <w:tc>
          <w:tcPr>
            <w:tcW w:w="869" w:type="pct"/>
            <w:tcBorders>
              <w:top w:val="single" w:sz="2" w:space="0" w:color="000000"/>
              <w:left w:val="single" w:sz="2" w:space="0" w:color="000000"/>
              <w:bottom w:val="single" w:sz="2" w:space="0" w:color="000000"/>
              <w:right w:val="single" w:sz="2" w:space="0" w:color="000000"/>
            </w:tcBorders>
            <w:vAlign w:val="center"/>
          </w:tcPr>
          <w:p w14:paraId="109A011F" w14:textId="7FC3FD0D"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Z轴滚珠丝杠</w:t>
            </w:r>
            <w:r w:rsidR="00DD1D65">
              <w:rPr>
                <w:rFonts w:ascii="等线" w:eastAsia="等线" w:hAnsi="等线" w:cs="宋体" w:hint="eastAsia"/>
                <w:color w:val="000000"/>
                <w:kern w:val="0"/>
                <w:sz w:val="22"/>
                <w:szCs w:val="22"/>
              </w:rPr>
              <w:t>及</w:t>
            </w:r>
            <w:r w:rsidRPr="009F4FFB">
              <w:rPr>
                <w:rFonts w:ascii="等线" w:eastAsia="等线" w:hAnsi="等线" w:cs="宋体" w:hint="eastAsia"/>
                <w:color w:val="000000"/>
                <w:kern w:val="0"/>
                <w:sz w:val="22"/>
                <w:szCs w:val="22"/>
              </w:rPr>
              <w:t>螺母</w:t>
            </w:r>
          </w:p>
        </w:tc>
        <w:tc>
          <w:tcPr>
            <w:tcW w:w="860" w:type="pct"/>
            <w:tcBorders>
              <w:top w:val="single" w:sz="2" w:space="0" w:color="000000"/>
              <w:left w:val="single" w:sz="2" w:space="0" w:color="000000"/>
              <w:bottom w:val="single" w:sz="2" w:space="0" w:color="000000"/>
              <w:right w:val="single" w:sz="2" w:space="0" w:color="000000"/>
            </w:tcBorders>
            <w:vAlign w:val="center"/>
          </w:tcPr>
          <w:p w14:paraId="7F29B6A2"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7E5063C7"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6D10BE1B" w14:textId="04005127"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3659F28B"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33BA8528"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15930E06"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458DC263" w14:textId="77777777" w:rsidR="00BE27B5" w:rsidRDefault="00BE27B5" w:rsidP="00BE27B5">
            <w:pPr>
              <w:jc w:val="center"/>
              <w:textAlignment w:val="center"/>
              <w:rPr>
                <w:rFonts w:ascii="宋体" w:hAnsi="宋体" w:hint="eastAsia"/>
                <w:sz w:val="24"/>
                <w:szCs w:val="24"/>
              </w:rPr>
            </w:pPr>
          </w:p>
        </w:tc>
      </w:tr>
      <w:tr w:rsidR="00BE27B5" w14:paraId="79341805"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13DDE873" w14:textId="45605D2B" w:rsidR="00BE27B5" w:rsidRDefault="00BE27B5"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11</w:t>
            </w:r>
          </w:p>
        </w:tc>
        <w:tc>
          <w:tcPr>
            <w:tcW w:w="869" w:type="pct"/>
            <w:tcBorders>
              <w:top w:val="single" w:sz="2" w:space="0" w:color="000000"/>
              <w:left w:val="single" w:sz="2" w:space="0" w:color="000000"/>
              <w:bottom w:val="single" w:sz="2" w:space="0" w:color="000000"/>
              <w:right w:val="single" w:sz="2" w:space="0" w:color="000000"/>
            </w:tcBorders>
            <w:vAlign w:val="center"/>
          </w:tcPr>
          <w:p w14:paraId="432B3C93" w14:textId="6F29DDAB" w:rsidR="00BE27B5" w:rsidRDefault="0046276E">
            <w:pPr>
              <w:jc w:val="center"/>
              <w:rPr>
                <w:rFonts w:ascii="宋体" w:hAnsi="宋体" w:cs="宋体" w:hint="eastAsia"/>
                <w:sz w:val="24"/>
                <w:szCs w:val="24"/>
              </w:rPr>
            </w:pPr>
            <w:r>
              <w:rPr>
                <w:rFonts w:ascii="等线" w:eastAsia="等线" w:hAnsi="等线" w:cs="宋体" w:hint="eastAsia"/>
                <w:color w:val="000000"/>
                <w:kern w:val="0"/>
                <w:sz w:val="22"/>
                <w:szCs w:val="22"/>
              </w:rPr>
              <w:t>X</w:t>
            </w:r>
            <w:r w:rsidRPr="009F4FFB">
              <w:rPr>
                <w:rFonts w:ascii="等线" w:eastAsia="等线" w:hAnsi="等线" w:cs="宋体" w:hint="eastAsia"/>
                <w:color w:val="000000"/>
                <w:kern w:val="0"/>
                <w:sz w:val="22"/>
                <w:szCs w:val="22"/>
              </w:rPr>
              <w:t>轴直线导轨</w:t>
            </w:r>
            <w:r>
              <w:rPr>
                <w:rFonts w:ascii="等线" w:eastAsia="等线" w:hAnsi="等线" w:cs="宋体" w:hint="eastAsia"/>
                <w:color w:val="000000"/>
                <w:kern w:val="0"/>
                <w:sz w:val="22"/>
                <w:szCs w:val="22"/>
              </w:rPr>
              <w:t>及</w:t>
            </w:r>
            <w:r w:rsidRPr="009F4FFB">
              <w:rPr>
                <w:rFonts w:ascii="等线" w:eastAsia="等线" w:hAnsi="等线" w:cs="宋体" w:hint="eastAsia"/>
                <w:color w:val="000000"/>
                <w:kern w:val="0"/>
                <w:sz w:val="22"/>
                <w:szCs w:val="22"/>
              </w:rPr>
              <w:t>滑块</w:t>
            </w:r>
          </w:p>
        </w:tc>
        <w:tc>
          <w:tcPr>
            <w:tcW w:w="860" w:type="pct"/>
            <w:tcBorders>
              <w:top w:val="single" w:sz="2" w:space="0" w:color="000000"/>
              <w:left w:val="single" w:sz="2" w:space="0" w:color="000000"/>
              <w:bottom w:val="single" w:sz="2" w:space="0" w:color="000000"/>
              <w:right w:val="single" w:sz="2" w:space="0" w:color="000000"/>
            </w:tcBorders>
            <w:vAlign w:val="center"/>
          </w:tcPr>
          <w:p w14:paraId="6CBFA11A"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0E944A26"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69ED5644" w14:textId="45E01E73" w:rsidR="00BE27B5" w:rsidRDefault="0046276E" w:rsidP="00BE27B5">
            <w:pPr>
              <w:widowControl/>
              <w:jc w:val="center"/>
              <w:textAlignment w:val="center"/>
              <w:rPr>
                <w:rFonts w:ascii="宋体" w:hAnsi="宋体" w:cs="宋体" w:hint="eastAsia"/>
                <w:sz w:val="24"/>
                <w:szCs w:val="24"/>
              </w:rPr>
            </w:pPr>
            <w:r>
              <w:rPr>
                <w:rFonts w:ascii="等线" w:eastAsia="等线" w:hAnsi="等线" w:cs="宋体"/>
                <w:color w:val="000000"/>
                <w:kern w:val="0"/>
                <w:sz w:val="22"/>
                <w:szCs w:val="22"/>
              </w:rPr>
              <w:t>2</w:t>
            </w:r>
          </w:p>
        </w:tc>
        <w:tc>
          <w:tcPr>
            <w:tcW w:w="703" w:type="pct"/>
            <w:tcBorders>
              <w:top w:val="single" w:sz="2" w:space="0" w:color="000000"/>
              <w:left w:val="single" w:sz="2" w:space="0" w:color="000000"/>
              <w:bottom w:val="single" w:sz="2" w:space="0" w:color="000000"/>
              <w:right w:val="single" w:sz="2" w:space="0" w:color="000000"/>
            </w:tcBorders>
            <w:vAlign w:val="center"/>
          </w:tcPr>
          <w:p w14:paraId="51134CF6"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6C7C6689"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7B76888E"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0D61BA48" w14:textId="77777777" w:rsidR="00BE27B5" w:rsidRDefault="00BE27B5" w:rsidP="00BE27B5">
            <w:pPr>
              <w:jc w:val="center"/>
              <w:textAlignment w:val="center"/>
              <w:rPr>
                <w:rFonts w:ascii="宋体" w:hAnsi="宋体" w:hint="eastAsia"/>
                <w:sz w:val="24"/>
                <w:szCs w:val="24"/>
              </w:rPr>
            </w:pPr>
          </w:p>
        </w:tc>
      </w:tr>
      <w:tr w:rsidR="0046276E" w14:paraId="114E6784" w14:textId="77777777" w:rsidTr="000E6371">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45C5DA2B" w14:textId="457486F3" w:rsidR="0046276E"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12</w:t>
            </w:r>
          </w:p>
        </w:tc>
        <w:tc>
          <w:tcPr>
            <w:tcW w:w="869" w:type="pct"/>
            <w:tcBorders>
              <w:top w:val="single" w:sz="2" w:space="0" w:color="000000"/>
              <w:left w:val="single" w:sz="2" w:space="0" w:color="000000"/>
              <w:bottom w:val="single" w:sz="2" w:space="0" w:color="000000"/>
              <w:right w:val="single" w:sz="2" w:space="0" w:color="000000"/>
            </w:tcBorders>
            <w:vAlign w:val="center"/>
          </w:tcPr>
          <w:p w14:paraId="524F88C6" w14:textId="01508BDF" w:rsidR="0046276E" w:rsidRPr="009F4FFB" w:rsidRDefault="0046276E" w:rsidP="00BE27B5">
            <w:pPr>
              <w:jc w:val="center"/>
              <w:rPr>
                <w:rFonts w:ascii="等线" w:eastAsia="等线" w:hAnsi="等线" w:cs="宋体" w:hint="eastAsia"/>
                <w:color w:val="000000"/>
                <w:kern w:val="0"/>
                <w:sz w:val="22"/>
                <w:szCs w:val="22"/>
              </w:rPr>
            </w:pPr>
            <w:r w:rsidRPr="009F4FFB">
              <w:rPr>
                <w:rFonts w:ascii="等线" w:eastAsia="等线" w:hAnsi="等线" w:cs="宋体" w:hint="eastAsia"/>
                <w:color w:val="000000"/>
                <w:kern w:val="0"/>
                <w:sz w:val="22"/>
                <w:szCs w:val="22"/>
              </w:rPr>
              <w:t>Y轴直线导轨</w:t>
            </w:r>
            <w:r>
              <w:rPr>
                <w:rFonts w:ascii="等线" w:eastAsia="等线" w:hAnsi="等线" w:cs="宋体" w:hint="eastAsia"/>
                <w:color w:val="000000"/>
                <w:kern w:val="0"/>
                <w:sz w:val="22"/>
                <w:szCs w:val="22"/>
              </w:rPr>
              <w:t>及</w:t>
            </w:r>
            <w:r w:rsidRPr="009F4FFB">
              <w:rPr>
                <w:rFonts w:ascii="等线" w:eastAsia="等线" w:hAnsi="等线" w:cs="宋体" w:hint="eastAsia"/>
                <w:color w:val="000000"/>
                <w:kern w:val="0"/>
                <w:sz w:val="22"/>
                <w:szCs w:val="22"/>
              </w:rPr>
              <w:t>滑块</w:t>
            </w:r>
          </w:p>
        </w:tc>
        <w:tc>
          <w:tcPr>
            <w:tcW w:w="860" w:type="pct"/>
            <w:tcBorders>
              <w:top w:val="single" w:sz="2" w:space="0" w:color="000000"/>
              <w:left w:val="single" w:sz="2" w:space="0" w:color="000000"/>
              <w:bottom w:val="single" w:sz="2" w:space="0" w:color="000000"/>
              <w:right w:val="single" w:sz="2" w:space="0" w:color="000000"/>
            </w:tcBorders>
            <w:vAlign w:val="center"/>
          </w:tcPr>
          <w:p w14:paraId="503EF603" w14:textId="77777777" w:rsidR="0046276E" w:rsidRDefault="0046276E"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1A70A204" w14:textId="77777777" w:rsidR="0046276E" w:rsidRDefault="0046276E"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6E042D85" w14:textId="2B4C6D53" w:rsidR="0046276E" w:rsidRPr="009F4FFB" w:rsidRDefault="0046276E" w:rsidP="00BE27B5">
            <w:pPr>
              <w:widowControl/>
              <w:jc w:val="center"/>
              <w:textAlignment w:val="center"/>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2</w:t>
            </w:r>
          </w:p>
        </w:tc>
        <w:tc>
          <w:tcPr>
            <w:tcW w:w="703" w:type="pct"/>
            <w:tcBorders>
              <w:top w:val="single" w:sz="2" w:space="0" w:color="000000"/>
              <w:left w:val="single" w:sz="2" w:space="0" w:color="000000"/>
              <w:bottom w:val="single" w:sz="2" w:space="0" w:color="000000"/>
              <w:right w:val="single" w:sz="2" w:space="0" w:color="000000"/>
            </w:tcBorders>
            <w:vAlign w:val="center"/>
          </w:tcPr>
          <w:p w14:paraId="31533EC1" w14:textId="77777777" w:rsidR="0046276E" w:rsidRDefault="0046276E"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619B3A44" w14:textId="77777777" w:rsidR="0046276E" w:rsidRDefault="0046276E"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1B173FD6" w14:textId="77777777" w:rsidR="0046276E" w:rsidRDefault="0046276E"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65F8B541" w14:textId="77777777" w:rsidR="0046276E" w:rsidRDefault="0046276E" w:rsidP="00BE27B5">
            <w:pPr>
              <w:jc w:val="center"/>
              <w:textAlignment w:val="center"/>
              <w:rPr>
                <w:rFonts w:ascii="宋体" w:hAnsi="宋体" w:hint="eastAsia"/>
                <w:sz w:val="24"/>
                <w:szCs w:val="24"/>
              </w:rPr>
            </w:pPr>
          </w:p>
        </w:tc>
      </w:tr>
      <w:tr w:rsidR="00BE27B5" w14:paraId="2C1DDCBC"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5E8A7D0A" w14:textId="4082BB6A"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13</w:t>
            </w:r>
          </w:p>
        </w:tc>
        <w:tc>
          <w:tcPr>
            <w:tcW w:w="869" w:type="pct"/>
            <w:tcBorders>
              <w:top w:val="single" w:sz="2" w:space="0" w:color="000000"/>
              <w:left w:val="single" w:sz="2" w:space="0" w:color="000000"/>
              <w:bottom w:val="single" w:sz="2" w:space="0" w:color="000000"/>
              <w:right w:val="single" w:sz="2" w:space="0" w:color="000000"/>
            </w:tcBorders>
            <w:vAlign w:val="center"/>
          </w:tcPr>
          <w:p w14:paraId="01EBC0FA" w14:textId="35D1FBC6"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丝杠支撑轴承</w:t>
            </w:r>
          </w:p>
        </w:tc>
        <w:tc>
          <w:tcPr>
            <w:tcW w:w="860" w:type="pct"/>
            <w:tcBorders>
              <w:top w:val="single" w:sz="2" w:space="0" w:color="000000"/>
              <w:left w:val="single" w:sz="2" w:space="0" w:color="000000"/>
              <w:bottom w:val="single" w:sz="2" w:space="0" w:color="000000"/>
              <w:right w:val="single" w:sz="2" w:space="0" w:color="000000"/>
            </w:tcBorders>
            <w:vAlign w:val="center"/>
          </w:tcPr>
          <w:p w14:paraId="4C56F037"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3E4A4D11"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437B62E9" w14:textId="002088A9"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6</w:t>
            </w:r>
          </w:p>
        </w:tc>
        <w:tc>
          <w:tcPr>
            <w:tcW w:w="703" w:type="pct"/>
            <w:tcBorders>
              <w:top w:val="single" w:sz="2" w:space="0" w:color="000000"/>
              <w:left w:val="single" w:sz="2" w:space="0" w:color="000000"/>
              <w:bottom w:val="single" w:sz="2" w:space="0" w:color="000000"/>
              <w:right w:val="single" w:sz="2" w:space="0" w:color="000000"/>
            </w:tcBorders>
            <w:vAlign w:val="center"/>
          </w:tcPr>
          <w:p w14:paraId="6F8E6766"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45219D54"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359D814C"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76761C05" w14:textId="77777777" w:rsidR="00BE27B5" w:rsidRDefault="00BE27B5" w:rsidP="00BE27B5">
            <w:pPr>
              <w:jc w:val="center"/>
              <w:textAlignment w:val="center"/>
              <w:rPr>
                <w:rFonts w:ascii="宋体" w:hAnsi="宋体" w:hint="eastAsia"/>
                <w:sz w:val="24"/>
                <w:szCs w:val="24"/>
              </w:rPr>
            </w:pPr>
          </w:p>
        </w:tc>
      </w:tr>
      <w:tr w:rsidR="00BE27B5" w14:paraId="78DAB72E"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10A9E7F3" w14:textId="29193E67"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14</w:t>
            </w:r>
          </w:p>
        </w:tc>
        <w:tc>
          <w:tcPr>
            <w:tcW w:w="869" w:type="pct"/>
            <w:tcBorders>
              <w:top w:val="single" w:sz="2" w:space="0" w:color="000000"/>
              <w:left w:val="single" w:sz="2" w:space="0" w:color="000000"/>
              <w:bottom w:val="single" w:sz="2" w:space="0" w:color="000000"/>
              <w:right w:val="single" w:sz="2" w:space="0" w:color="000000"/>
            </w:tcBorders>
            <w:vAlign w:val="center"/>
          </w:tcPr>
          <w:p w14:paraId="61340BF9" w14:textId="53B49FCA"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丝杠支撑座</w:t>
            </w:r>
          </w:p>
        </w:tc>
        <w:tc>
          <w:tcPr>
            <w:tcW w:w="860" w:type="pct"/>
            <w:tcBorders>
              <w:top w:val="single" w:sz="2" w:space="0" w:color="000000"/>
              <w:left w:val="single" w:sz="2" w:space="0" w:color="000000"/>
              <w:bottom w:val="single" w:sz="2" w:space="0" w:color="000000"/>
              <w:right w:val="single" w:sz="2" w:space="0" w:color="000000"/>
            </w:tcBorders>
            <w:vAlign w:val="center"/>
          </w:tcPr>
          <w:p w14:paraId="24BC403A"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64F8B2B5"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33ECA817" w14:textId="7B2775AF"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6</w:t>
            </w:r>
          </w:p>
        </w:tc>
        <w:tc>
          <w:tcPr>
            <w:tcW w:w="703" w:type="pct"/>
            <w:tcBorders>
              <w:top w:val="single" w:sz="2" w:space="0" w:color="000000"/>
              <w:left w:val="single" w:sz="2" w:space="0" w:color="000000"/>
              <w:bottom w:val="single" w:sz="2" w:space="0" w:color="000000"/>
              <w:right w:val="single" w:sz="2" w:space="0" w:color="000000"/>
            </w:tcBorders>
            <w:vAlign w:val="center"/>
          </w:tcPr>
          <w:p w14:paraId="18F94822"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2E5108A9"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75C5F9BB"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470A7FEE" w14:textId="77777777" w:rsidR="00BE27B5" w:rsidRDefault="00BE27B5" w:rsidP="00BE27B5">
            <w:pPr>
              <w:jc w:val="center"/>
              <w:textAlignment w:val="center"/>
              <w:rPr>
                <w:rFonts w:ascii="宋体" w:hAnsi="宋体" w:hint="eastAsia"/>
                <w:sz w:val="24"/>
                <w:szCs w:val="24"/>
              </w:rPr>
            </w:pPr>
          </w:p>
        </w:tc>
      </w:tr>
      <w:tr w:rsidR="00BE27B5" w14:paraId="4E2CEDFB"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79B26B39" w14:textId="0AB832F3"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15</w:t>
            </w:r>
          </w:p>
        </w:tc>
        <w:tc>
          <w:tcPr>
            <w:tcW w:w="869" w:type="pct"/>
            <w:tcBorders>
              <w:top w:val="single" w:sz="2" w:space="0" w:color="000000"/>
              <w:left w:val="single" w:sz="2" w:space="0" w:color="000000"/>
              <w:bottom w:val="single" w:sz="2" w:space="0" w:color="000000"/>
              <w:right w:val="single" w:sz="2" w:space="0" w:color="000000"/>
            </w:tcBorders>
            <w:vAlign w:val="center"/>
          </w:tcPr>
          <w:p w14:paraId="4CC8724D" w14:textId="5362DF73" w:rsidR="00BE27B5" w:rsidRDefault="00BE27B5" w:rsidP="00BE27B5">
            <w:pPr>
              <w:jc w:val="center"/>
              <w:rPr>
                <w:rFonts w:ascii="宋体" w:hAnsi="宋体" w:cs="宋体" w:hint="eastAsia"/>
                <w:sz w:val="24"/>
                <w:szCs w:val="24"/>
              </w:rPr>
            </w:pPr>
            <w:proofErr w:type="gramStart"/>
            <w:r w:rsidRPr="009F4FFB">
              <w:rPr>
                <w:rFonts w:ascii="等线" w:eastAsia="等线" w:hAnsi="等线" w:cs="宋体" w:hint="eastAsia"/>
                <w:color w:val="000000"/>
                <w:kern w:val="0"/>
                <w:sz w:val="22"/>
                <w:szCs w:val="22"/>
              </w:rPr>
              <w:t>刀套</w:t>
            </w:r>
            <w:proofErr w:type="gramEnd"/>
          </w:p>
        </w:tc>
        <w:tc>
          <w:tcPr>
            <w:tcW w:w="860" w:type="pct"/>
            <w:tcBorders>
              <w:top w:val="single" w:sz="2" w:space="0" w:color="000000"/>
              <w:left w:val="single" w:sz="2" w:space="0" w:color="000000"/>
              <w:bottom w:val="single" w:sz="2" w:space="0" w:color="000000"/>
              <w:right w:val="single" w:sz="2" w:space="0" w:color="000000"/>
            </w:tcBorders>
            <w:vAlign w:val="center"/>
          </w:tcPr>
          <w:p w14:paraId="40D5D2E8"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6608ED70"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7F89D5BF" w14:textId="33DAC6EB"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24</w:t>
            </w:r>
          </w:p>
        </w:tc>
        <w:tc>
          <w:tcPr>
            <w:tcW w:w="703" w:type="pct"/>
            <w:tcBorders>
              <w:top w:val="single" w:sz="2" w:space="0" w:color="000000"/>
              <w:left w:val="single" w:sz="2" w:space="0" w:color="000000"/>
              <w:bottom w:val="single" w:sz="2" w:space="0" w:color="000000"/>
              <w:right w:val="single" w:sz="2" w:space="0" w:color="000000"/>
            </w:tcBorders>
            <w:vAlign w:val="center"/>
          </w:tcPr>
          <w:p w14:paraId="65DA0E73"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79693A99"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54FA0434"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16802C37" w14:textId="77777777" w:rsidR="00BE27B5" w:rsidRDefault="00BE27B5" w:rsidP="00BE27B5">
            <w:pPr>
              <w:jc w:val="center"/>
              <w:textAlignment w:val="center"/>
              <w:rPr>
                <w:rFonts w:ascii="宋体" w:hAnsi="宋体" w:hint="eastAsia"/>
                <w:sz w:val="24"/>
                <w:szCs w:val="24"/>
              </w:rPr>
            </w:pPr>
          </w:p>
        </w:tc>
      </w:tr>
      <w:tr w:rsidR="00BE27B5" w14:paraId="45562DDE"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2CB29246" w14:textId="089E1712"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16</w:t>
            </w:r>
          </w:p>
        </w:tc>
        <w:tc>
          <w:tcPr>
            <w:tcW w:w="869" w:type="pct"/>
            <w:tcBorders>
              <w:top w:val="single" w:sz="2" w:space="0" w:color="000000"/>
              <w:left w:val="single" w:sz="2" w:space="0" w:color="000000"/>
              <w:bottom w:val="single" w:sz="2" w:space="0" w:color="000000"/>
              <w:right w:val="single" w:sz="2" w:space="0" w:color="000000"/>
            </w:tcBorders>
            <w:vAlign w:val="center"/>
          </w:tcPr>
          <w:p w14:paraId="59A243F8" w14:textId="13231B2B" w:rsidR="00BE27B5" w:rsidRDefault="00BE27B5" w:rsidP="00BE27B5">
            <w:pPr>
              <w:jc w:val="center"/>
              <w:rPr>
                <w:rFonts w:ascii="宋体" w:hAnsi="宋体" w:cs="宋体" w:hint="eastAsia"/>
                <w:sz w:val="24"/>
                <w:szCs w:val="24"/>
              </w:rPr>
            </w:pPr>
            <w:proofErr w:type="gramStart"/>
            <w:r w:rsidRPr="009F4FFB">
              <w:rPr>
                <w:rFonts w:ascii="等线" w:eastAsia="等线" w:hAnsi="等线" w:cs="宋体" w:hint="eastAsia"/>
                <w:color w:val="000000"/>
                <w:kern w:val="0"/>
                <w:sz w:val="22"/>
                <w:szCs w:val="22"/>
              </w:rPr>
              <w:t>刀库传动</w:t>
            </w:r>
            <w:proofErr w:type="gramEnd"/>
            <w:r w:rsidRPr="009F4FFB">
              <w:rPr>
                <w:rFonts w:ascii="等线" w:eastAsia="等线" w:hAnsi="等线" w:cs="宋体" w:hint="eastAsia"/>
                <w:color w:val="000000"/>
                <w:kern w:val="0"/>
                <w:sz w:val="22"/>
                <w:szCs w:val="22"/>
              </w:rPr>
              <w:t>链条</w:t>
            </w:r>
            <w:r>
              <w:rPr>
                <w:rFonts w:ascii="等线" w:eastAsia="等线" w:hAnsi="等线" w:cs="宋体" w:hint="eastAsia"/>
                <w:color w:val="000000"/>
                <w:kern w:val="0"/>
                <w:sz w:val="22"/>
                <w:szCs w:val="22"/>
              </w:rPr>
              <w:t>及损坏件</w:t>
            </w:r>
          </w:p>
        </w:tc>
        <w:tc>
          <w:tcPr>
            <w:tcW w:w="860" w:type="pct"/>
            <w:tcBorders>
              <w:top w:val="single" w:sz="2" w:space="0" w:color="000000"/>
              <w:left w:val="single" w:sz="2" w:space="0" w:color="000000"/>
              <w:bottom w:val="single" w:sz="2" w:space="0" w:color="000000"/>
              <w:right w:val="single" w:sz="2" w:space="0" w:color="000000"/>
            </w:tcBorders>
            <w:vAlign w:val="center"/>
          </w:tcPr>
          <w:p w14:paraId="4116784E"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161221CE"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50A78AAA" w14:textId="6B0DEF79"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467F89C1"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25D47D78"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63DE1B97"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5AD55622" w14:textId="77777777" w:rsidR="00BE27B5" w:rsidRDefault="00BE27B5" w:rsidP="00BE27B5">
            <w:pPr>
              <w:jc w:val="center"/>
              <w:textAlignment w:val="center"/>
              <w:rPr>
                <w:rFonts w:ascii="宋体" w:hAnsi="宋体" w:hint="eastAsia"/>
                <w:sz w:val="24"/>
                <w:szCs w:val="24"/>
              </w:rPr>
            </w:pPr>
          </w:p>
        </w:tc>
      </w:tr>
      <w:tr w:rsidR="00BE27B5" w14:paraId="7CB09664"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162A7D7C" w14:textId="0F60FF10"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17</w:t>
            </w:r>
          </w:p>
        </w:tc>
        <w:tc>
          <w:tcPr>
            <w:tcW w:w="869" w:type="pct"/>
            <w:tcBorders>
              <w:top w:val="single" w:sz="2" w:space="0" w:color="000000"/>
              <w:left w:val="single" w:sz="2" w:space="0" w:color="000000"/>
              <w:bottom w:val="single" w:sz="2" w:space="0" w:color="000000"/>
              <w:right w:val="single" w:sz="2" w:space="0" w:color="000000"/>
            </w:tcBorders>
            <w:vAlign w:val="center"/>
          </w:tcPr>
          <w:p w14:paraId="771CBDBC" w14:textId="44D5F2AC" w:rsidR="00BE27B5" w:rsidRDefault="00BE27B5" w:rsidP="00BE27B5">
            <w:pPr>
              <w:jc w:val="center"/>
              <w:rPr>
                <w:rFonts w:ascii="宋体" w:hAnsi="宋体" w:cs="宋体" w:hint="eastAsia"/>
                <w:sz w:val="24"/>
                <w:szCs w:val="24"/>
              </w:rPr>
            </w:pPr>
            <w:proofErr w:type="gramStart"/>
            <w:r w:rsidRPr="009F4FFB">
              <w:rPr>
                <w:rFonts w:ascii="等线" w:eastAsia="等线" w:hAnsi="等线" w:cs="宋体" w:hint="eastAsia"/>
                <w:color w:val="000000"/>
                <w:kern w:val="0"/>
                <w:sz w:val="22"/>
                <w:szCs w:val="22"/>
              </w:rPr>
              <w:t>刀库感应</w:t>
            </w:r>
            <w:proofErr w:type="gramEnd"/>
            <w:r w:rsidRPr="009F4FFB">
              <w:rPr>
                <w:rFonts w:ascii="等线" w:eastAsia="等线" w:hAnsi="等线" w:cs="宋体" w:hint="eastAsia"/>
                <w:color w:val="000000"/>
                <w:kern w:val="0"/>
                <w:sz w:val="22"/>
                <w:szCs w:val="22"/>
              </w:rPr>
              <w:t>开关</w:t>
            </w:r>
          </w:p>
        </w:tc>
        <w:tc>
          <w:tcPr>
            <w:tcW w:w="860" w:type="pct"/>
            <w:tcBorders>
              <w:top w:val="single" w:sz="2" w:space="0" w:color="000000"/>
              <w:left w:val="single" w:sz="2" w:space="0" w:color="000000"/>
              <w:bottom w:val="single" w:sz="2" w:space="0" w:color="000000"/>
              <w:right w:val="single" w:sz="2" w:space="0" w:color="000000"/>
            </w:tcBorders>
            <w:vAlign w:val="center"/>
          </w:tcPr>
          <w:p w14:paraId="24A7BE46"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523B4956"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47795424" w14:textId="10A8E773"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2</w:t>
            </w:r>
          </w:p>
        </w:tc>
        <w:tc>
          <w:tcPr>
            <w:tcW w:w="703" w:type="pct"/>
            <w:tcBorders>
              <w:top w:val="single" w:sz="2" w:space="0" w:color="000000"/>
              <w:left w:val="single" w:sz="2" w:space="0" w:color="000000"/>
              <w:bottom w:val="single" w:sz="2" w:space="0" w:color="000000"/>
              <w:right w:val="single" w:sz="2" w:space="0" w:color="000000"/>
            </w:tcBorders>
            <w:vAlign w:val="center"/>
          </w:tcPr>
          <w:p w14:paraId="149DB223"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00C7A004"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05526EE2"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467474C5" w14:textId="77777777" w:rsidR="00BE27B5" w:rsidRDefault="00BE27B5" w:rsidP="00BE27B5">
            <w:pPr>
              <w:jc w:val="center"/>
              <w:textAlignment w:val="center"/>
              <w:rPr>
                <w:rFonts w:ascii="宋体" w:hAnsi="宋体" w:hint="eastAsia"/>
                <w:sz w:val="24"/>
                <w:szCs w:val="24"/>
              </w:rPr>
            </w:pPr>
          </w:p>
        </w:tc>
      </w:tr>
      <w:tr w:rsidR="00BE27B5" w14:paraId="12475564"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3F05D437" w14:textId="60E8D08E"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18</w:t>
            </w:r>
          </w:p>
        </w:tc>
        <w:tc>
          <w:tcPr>
            <w:tcW w:w="869" w:type="pct"/>
            <w:tcBorders>
              <w:top w:val="single" w:sz="2" w:space="0" w:color="000000"/>
              <w:left w:val="single" w:sz="2" w:space="0" w:color="000000"/>
              <w:bottom w:val="single" w:sz="2" w:space="0" w:color="000000"/>
              <w:right w:val="single" w:sz="2" w:space="0" w:color="000000"/>
            </w:tcBorders>
            <w:vAlign w:val="center"/>
          </w:tcPr>
          <w:p w14:paraId="5DAB1F90" w14:textId="5ECB9736"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换刀机械手轴承</w:t>
            </w:r>
            <w:r>
              <w:rPr>
                <w:rFonts w:ascii="等线" w:eastAsia="等线" w:hAnsi="等线" w:cs="宋体" w:hint="eastAsia"/>
                <w:color w:val="000000"/>
                <w:kern w:val="0"/>
                <w:sz w:val="22"/>
                <w:szCs w:val="22"/>
              </w:rPr>
              <w:t>及损坏件</w:t>
            </w:r>
          </w:p>
        </w:tc>
        <w:tc>
          <w:tcPr>
            <w:tcW w:w="860" w:type="pct"/>
            <w:tcBorders>
              <w:top w:val="single" w:sz="2" w:space="0" w:color="000000"/>
              <w:left w:val="single" w:sz="2" w:space="0" w:color="000000"/>
              <w:bottom w:val="single" w:sz="2" w:space="0" w:color="000000"/>
              <w:right w:val="single" w:sz="2" w:space="0" w:color="000000"/>
            </w:tcBorders>
            <w:vAlign w:val="center"/>
          </w:tcPr>
          <w:p w14:paraId="08E6D280"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1A261D4B"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433E80D7" w14:textId="3AC3EF3C"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4FE19398"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1BE7FFBE"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2E4AE77A"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0A9F09CB" w14:textId="77777777" w:rsidR="00BE27B5" w:rsidRDefault="00BE27B5" w:rsidP="00BE27B5">
            <w:pPr>
              <w:jc w:val="center"/>
              <w:textAlignment w:val="center"/>
              <w:rPr>
                <w:rFonts w:ascii="宋体" w:hAnsi="宋体" w:hint="eastAsia"/>
                <w:sz w:val="24"/>
                <w:szCs w:val="24"/>
              </w:rPr>
            </w:pPr>
          </w:p>
        </w:tc>
      </w:tr>
      <w:tr w:rsidR="00BE27B5" w14:paraId="05582A50"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55A389FC" w14:textId="4E8C8C53"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19</w:t>
            </w:r>
          </w:p>
        </w:tc>
        <w:tc>
          <w:tcPr>
            <w:tcW w:w="869" w:type="pct"/>
            <w:tcBorders>
              <w:top w:val="single" w:sz="2" w:space="0" w:color="000000"/>
              <w:left w:val="single" w:sz="2" w:space="0" w:color="000000"/>
              <w:bottom w:val="single" w:sz="2" w:space="0" w:color="000000"/>
              <w:right w:val="single" w:sz="2" w:space="0" w:color="000000"/>
            </w:tcBorders>
            <w:vAlign w:val="center"/>
          </w:tcPr>
          <w:p w14:paraId="7DF16C46" w14:textId="4374CD95" w:rsidR="00BE27B5" w:rsidRDefault="00BE27B5" w:rsidP="00BE27B5">
            <w:pPr>
              <w:jc w:val="center"/>
              <w:rPr>
                <w:rFonts w:ascii="宋体" w:hAnsi="宋体" w:cs="宋体" w:hint="eastAsia"/>
                <w:sz w:val="24"/>
                <w:szCs w:val="24"/>
              </w:rPr>
            </w:pPr>
            <w:proofErr w:type="gramStart"/>
            <w:r w:rsidRPr="009F4FFB">
              <w:rPr>
                <w:rFonts w:ascii="等线" w:eastAsia="等线" w:hAnsi="等线" w:cs="宋体" w:hint="eastAsia"/>
                <w:color w:val="000000"/>
                <w:kern w:val="0"/>
                <w:sz w:val="22"/>
                <w:szCs w:val="22"/>
              </w:rPr>
              <w:t>刀库机械</w:t>
            </w:r>
            <w:proofErr w:type="gramEnd"/>
            <w:r w:rsidRPr="009F4FFB">
              <w:rPr>
                <w:rFonts w:ascii="等线" w:eastAsia="等线" w:hAnsi="等线" w:cs="宋体" w:hint="eastAsia"/>
                <w:color w:val="000000"/>
                <w:kern w:val="0"/>
                <w:sz w:val="22"/>
                <w:szCs w:val="22"/>
              </w:rPr>
              <w:t>臂齿轮箱润滑油</w:t>
            </w:r>
          </w:p>
        </w:tc>
        <w:tc>
          <w:tcPr>
            <w:tcW w:w="860" w:type="pct"/>
            <w:tcBorders>
              <w:top w:val="single" w:sz="2" w:space="0" w:color="000000"/>
              <w:left w:val="single" w:sz="2" w:space="0" w:color="000000"/>
              <w:bottom w:val="single" w:sz="2" w:space="0" w:color="000000"/>
              <w:right w:val="single" w:sz="2" w:space="0" w:color="000000"/>
            </w:tcBorders>
            <w:vAlign w:val="center"/>
          </w:tcPr>
          <w:p w14:paraId="31D3B091"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21297D53"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4FB99A0A" w14:textId="09BD9D14"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1E575703"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17B1DEB7"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1DB9D70B"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7D7B7C30" w14:textId="77777777" w:rsidR="00BE27B5" w:rsidRDefault="00BE27B5" w:rsidP="00BE27B5">
            <w:pPr>
              <w:jc w:val="center"/>
              <w:textAlignment w:val="center"/>
              <w:rPr>
                <w:rFonts w:ascii="宋体" w:hAnsi="宋体" w:hint="eastAsia"/>
                <w:sz w:val="24"/>
                <w:szCs w:val="24"/>
              </w:rPr>
            </w:pPr>
          </w:p>
        </w:tc>
      </w:tr>
      <w:tr w:rsidR="00BE27B5" w14:paraId="589FDDCE"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225BEFB1" w14:textId="75325CBE"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20</w:t>
            </w:r>
          </w:p>
        </w:tc>
        <w:tc>
          <w:tcPr>
            <w:tcW w:w="869" w:type="pct"/>
            <w:tcBorders>
              <w:top w:val="single" w:sz="2" w:space="0" w:color="000000"/>
              <w:left w:val="single" w:sz="2" w:space="0" w:color="000000"/>
              <w:bottom w:val="single" w:sz="2" w:space="0" w:color="000000"/>
              <w:right w:val="single" w:sz="2" w:space="0" w:color="000000"/>
            </w:tcBorders>
            <w:vAlign w:val="center"/>
          </w:tcPr>
          <w:p w14:paraId="3C072EB8" w14:textId="72FF943C"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润滑分配器</w:t>
            </w:r>
          </w:p>
        </w:tc>
        <w:tc>
          <w:tcPr>
            <w:tcW w:w="860" w:type="pct"/>
            <w:tcBorders>
              <w:top w:val="single" w:sz="2" w:space="0" w:color="000000"/>
              <w:left w:val="single" w:sz="2" w:space="0" w:color="000000"/>
              <w:bottom w:val="single" w:sz="2" w:space="0" w:color="000000"/>
              <w:right w:val="single" w:sz="2" w:space="0" w:color="000000"/>
            </w:tcBorders>
            <w:vAlign w:val="center"/>
          </w:tcPr>
          <w:p w14:paraId="7A982560"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39DEE097"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365ADF7E" w14:textId="4A3FB84B"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573CA80F"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4D0825A2"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4C989E0E"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15F44FA3" w14:textId="77777777" w:rsidR="00BE27B5" w:rsidRDefault="00BE27B5" w:rsidP="00BE27B5">
            <w:pPr>
              <w:jc w:val="center"/>
              <w:textAlignment w:val="center"/>
              <w:rPr>
                <w:rFonts w:ascii="宋体" w:hAnsi="宋体" w:hint="eastAsia"/>
                <w:sz w:val="24"/>
                <w:szCs w:val="24"/>
              </w:rPr>
            </w:pPr>
          </w:p>
        </w:tc>
      </w:tr>
      <w:tr w:rsidR="00BE27B5" w14:paraId="13C91467"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080D0D84" w14:textId="1CA3F12C"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21</w:t>
            </w:r>
          </w:p>
        </w:tc>
        <w:tc>
          <w:tcPr>
            <w:tcW w:w="869" w:type="pct"/>
            <w:tcBorders>
              <w:top w:val="single" w:sz="2" w:space="0" w:color="000000"/>
              <w:left w:val="single" w:sz="2" w:space="0" w:color="000000"/>
              <w:bottom w:val="single" w:sz="2" w:space="0" w:color="000000"/>
              <w:right w:val="single" w:sz="2" w:space="0" w:color="000000"/>
            </w:tcBorders>
            <w:vAlign w:val="center"/>
          </w:tcPr>
          <w:p w14:paraId="77CC4715" w14:textId="51E6AA19"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润滑油管+接头</w:t>
            </w:r>
          </w:p>
        </w:tc>
        <w:tc>
          <w:tcPr>
            <w:tcW w:w="860" w:type="pct"/>
            <w:tcBorders>
              <w:top w:val="single" w:sz="2" w:space="0" w:color="000000"/>
              <w:left w:val="single" w:sz="2" w:space="0" w:color="000000"/>
              <w:bottom w:val="single" w:sz="2" w:space="0" w:color="000000"/>
              <w:right w:val="single" w:sz="2" w:space="0" w:color="000000"/>
            </w:tcBorders>
            <w:vAlign w:val="center"/>
          </w:tcPr>
          <w:p w14:paraId="72CFF16E"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2E6DEC18"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4A07142F" w14:textId="098DFFA6"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0C9E2326"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29B714A4"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6F9F9504"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5824B88E" w14:textId="77777777" w:rsidR="00BE27B5" w:rsidRDefault="00BE27B5" w:rsidP="00BE27B5">
            <w:pPr>
              <w:jc w:val="center"/>
              <w:textAlignment w:val="center"/>
              <w:rPr>
                <w:rFonts w:ascii="宋体" w:hAnsi="宋体" w:hint="eastAsia"/>
                <w:sz w:val="24"/>
                <w:szCs w:val="24"/>
              </w:rPr>
            </w:pPr>
          </w:p>
        </w:tc>
      </w:tr>
      <w:tr w:rsidR="00BE27B5" w14:paraId="62C139C1"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24206DB7" w14:textId="09D938D4"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22</w:t>
            </w:r>
          </w:p>
        </w:tc>
        <w:tc>
          <w:tcPr>
            <w:tcW w:w="869" w:type="pct"/>
            <w:tcBorders>
              <w:top w:val="single" w:sz="2" w:space="0" w:color="000000"/>
              <w:left w:val="single" w:sz="2" w:space="0" w:color="000000"/>
              <w:bottom w:val="single" w:sz="2" w:space="0" w:color="000000"/>
              <w:right w:val="single" w:sz="2" w:space="0" w:color="000000"/>
            </w:tcBorders>
            <w:vAlign w:val="center"/>
          </w:tcPr>
          <w:p w14:paraId="0B1DC519" w14:textId="191854EE"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机床专用润滑油</w:t>
            </w:r>
          </w:p>
        </w:tc>
        <w:tc>
          <w:tcPr>
            <w:tcW w:w="860" w:type="pct"/>
            <w:tcBorders>
              <w:top w:val="single" w:sz="2" w:space="0" w:color="000000"/>
              <w:left w:val="single" w:sz="2" w:space="0" w:color="000000"/>
              <w:bottom w:val="single" w:sz="2" w:space="0" w:color="000000"/>
              <w:right w:val="single" w:sz="2" w:space="0" w:color="000000"/>
            </w:tcBorders>
            <w:vAlign w:val="center"/>
          </w:tcPr>
          <w:p w14:paraId="101F0BBA"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1211A887"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4A7B013C" w14:textId="27953416"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6BEB2B7E"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37F072AA"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1E6BC132"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26DF620C" w14:textId="77777777" w:rsidR="00BE27B5" w:rsidRDefault="00BE27B5" w:rsidP="00BE27B5">
            <w:pPr>
              <w:jc w:val="center"/>
              <w:textAlignment w:val="center"/>
              <w:rPr>
                <w:rFonts w:ascii="宋体" w:hAnsi="宋体" w:hint="eastAsia"/>
                <w:sz w:val="24"/>
                <w:szCs w:val="24"/>
              </w:rPr>
            </w:pPr>
          </w:p>
        </w:tc>
      </w:tr>
      <w:tr w:rsidR="00BE27B5" w14:paraId="6C8BCF05"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29D18153" w14:textId="452AC899"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23</w:t>
            </w:r>
          </w:p>
        </w:tc>
        <w:tc>
          <w:tcPr>
            <w:tcW w:w="869" w:type="pct"/>
            <w:tcBorders>
              <w:top w:val="single" w:sz="2" w:space="0" w:color="000000"/>
              <w:left w:val="single" w:sz="2" w:space="0" w:color="000000"/>
              <w:bottom w:val="single" w:sz="2" w:space="0" w:color="000000"/>
              <w:right w:val="single" w:sz="2" w:space="0" w:color="000000"/>
            </w:tcBorders>
            <w:vAlign w:val="center"/>
          </w:tcPr>
          <w:p w14:paraId="655B0951" w14:textId="557EEBC0"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润滑装置压力传</w:t>
            </w:r>
            <w:r w:rsidRPr="009F4FFB">
              <w:rPr>
                <w:rFonts w:ascii="等线" w:eastAsia="等线" w:hAnsi="等线" w:cs="宋体" w:hint="eastAsia"/>
                <w:color w:val="000000"/>
                <w:kern w:val="0"/>
                <w:sz w:val="22"/>
                <w:szCs w:val="22"/>
              </w:rPr>
              <w:lastRenderedPageBreak/>
              <w:t>感器</w:t>
            </w:r>
          </w:p>
        </w:tc>
        <w:tc>
          <w:tcPr>
            <w:tcW w:w="860" w:type="pct"/>
            <w:tcBorders>
              <w:top w:val="single" w:sz="2" w:space="0" w:color="000000"/>
              <w:left w:val="single" w:sz="2" w:space="0" w:color="000000"/>
              <w:bottom w:val="single" w:sz="2" w:space="0" w:color="000000"/>
              <w:right w:val="single" w:sz="2" w:space="0" w:color="000000"/>
            </w:tcBorders>
            <w:vAlign w:val="center"/>
          </w:tcPr>
          <w:p w14:paraId="70816328"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2EC5E39A"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78B95E56" w14:textId="21FBECFC"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7A650FCF"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121C8119"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6A914A29"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62D6FBEE" w14:textId="77777777" w:rsidR="00BE27B5" w:rsidRDefault="00BE27B5" w:rsidP="00BE27B5">
            <w:pPr>
              <w:jc w:val="center"/>
              <w:textAlignment w:val="center"/>
              <w:rPr>
                <w:rFonts w:ascii="宋体" w:hAnsi="宋体" w:hint="eastAsia"/>
                <w:sz w:val="24"/>
                <w:szCs w:val="24"/>
              </w:rPr>
            </w:pPr>
          </w:p>
        </w:tc>
      </w:tr>
      <w:tr w:rsidR="00BE27B5" w14:paraId="454A7ED8"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4A91F2CB" w14:textId="4AC8934D"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24</w:t>
            </w:r>
          </w:p>
        </w:tc>
        <w:tc>
          <w:tcPr>
            <w:tcW w:w="869" w:type="pct"/>
            <w:tcBorders>
              <w:top w:val="single" w:sz="2" w:space="0" w:color="000000"/>
              <w:left w:val="single" w:sz="2" w:space="0" w:color="000000"/>
              <w:bottom w:val="single" w:sz="2" w:space="0" w:color="000000"/>
              <w:right w:val="single" w:sz="2" w:space="0" w:color="000000"/>
            </w:tcBorders>
            <w:vAlign w:val="center"/>
          </w:tcPr>
          <w:p w14:paraId="5C1C38E0" w14:textId="012714EC"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冷却喷嘴</w:t>
            </w:r>
          </w:p>
        </w:tc>
        <w:tc>
          <w:tcPr>
            <w:tcW w:w="860" w:type="pct"/>
            <w:tcBorders>
              <w:top w:val="single" w:sz="2" w:space="0" w:color="000000"/>
              <w:left w:val="single" w:sz="2" w:space="0" w:color="000000"/>
              <w:bottom w:val="single" w:sz="2" w:space="0" w:color="000000"/>
              <w:right w:val="single" w:sz="2" w:space="0" w:color="000000"/>
            </w:tcBorders>
            <w:vAlign w:val="center"/>
          </w:tcPr>
          <w:p w14:paraId="41BECF21"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501CF217"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018032AD" w14:textId="58BF53D7"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2E24D3EA"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55E29345"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7038AC8C"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49405D5C" w14:textId="77777777" w:rsidR="00BE27B5" w:rsidRDefault="00BE27B5" w:rsidP="00BE27B5">
            <w:pPr>
              <w:jc w:val="center"/>
              <w:textAlignment w:val="center"/>
              <w:rPr>
                <w:rFonts w:ascii="宋体" w:hAnsi="宋体" w:hint="eastAsia"/>
                <w:sz w:val="24"/>
                <w:szCs w:val="24"/>
              </w:rPr>
            </w:pPr>
          </w:p>
        </w:tc>
      </w:tr>
      <w:tr w:rsidR="00BE27B5" w14:paraId="0C0F73DE"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55F0F7F0" w14:textId="35D0F633"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25</w:t>
            </w:r>
          </w:p>
        </w:tc>
        <w:tc>
          <w:tcPr>
            <w:tcW w:w="869" w:type="pct"/>
            <w:tcBorders>
              <w:top w:val="single" w:sz="2" w:space="0" w:color="000000"/>
              <w:left w:val="single" w:sz="2" w:space="0" w:color="000000"/>
              <w:bottom w:val="single" w:sz="2" w:space="0" w:color="000000"/>
              <w:right w:val="single" w:sz="2" w:space="0" w:color="000000"/>
            </w:tcBorders>
            <w:vAlign w:val="center"/>
          </w:tcPr>
          <w:p w14:paraId="1864995E" w14:textId="535A51FD"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导轨伸缩护板</w:t>
            </w:r>
          </w:p>
        </w:tc>
        <w:tc>
          <w:tcPr>
            <w:tcW w:w="860" w:type="pct"/>
            <w:tcBorders>
              <w:top w:val="single" w:sz="2" w:space="0" w:color="000000"/>
              <w:left w:val="single" w:sz="2" w:space="0" w:color="000000"/>
              <w:bottom w:val="single" w:sz="2" w:space="0" w:color="000000"/>
              <w:right w:val="single" w:sz="2" w:space="0" w:color="000000"/>
            </w:tcBorders>
            <w:vAlign w:val="center"/>
          </w:tcPr>
          <w:p w14:paraId="665C6331"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015649EA"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665E33D4" w14:textId="3F004635"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3</w:t>
            </w:r>
          </w:p>
        </w:tc>
        <w:tc>
          <w:tcPr>
            <w:tcW w:w="703" w:type="pct"/>
            <w:tcBorders>
              <w:top w:val="single" w:sz="2" w:space="0" w:color="000000"/>
              <w:left w:val="single" w:sz="2" w:space="0" w:color="000000"/>
              <w:bottom w:val="single" w:sz="2" w:space="0" w:color="000000"/>
              <w:right w:val="single" w:sz="2" w:space="0" w:color="000000"/>
            </w:tcBorders>
            <w:vAlign w:val="center"/>
          </w:tcPr>
          <w:p w14:paraId="46F73118"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14234C4C"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2932CCA3"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1CE15891" w14:textId="77777777" w:rsidR="00BE27B5" w:rsidRDefault="00BE27B5" w:rsidP="00BE27B5">
            <w:pPr>
              <w:jc w:val="center"/>
              <w:textAlignment w:val="center"/>
              <w:rPr>
                <w:rFonts w:ascii="宋体" w:hAnsi="宋体" w:hint="eastAsia"/>
                <w:sz w:val="24"/>
                <w:szCs w:val="24"/>
              </w:rPr>
            </w:pPr>
          </w:p>
        </w:tc>
      </w:tr>
      <w:tr w:rsidR="00BE27B5" w14:paraId="5063C6AA"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7C457E12" w14:textId="0B07C736"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26</w:t>
            </w:r>
          </w:p>
        </w:tc>
        <w:tc>
          <w:tcPr>
            <w:tcW w:w="869" w:type="pct"/>
            <w:tcBorders>
              <w:top w:val="single" w:sz="2" w:space="0" w:color="000000"/>
              <w:left w:val="single" w:sz="2" w:space="0" w:color="000000"/>
              <w:bottom w:val="single" w:sz="2" w:space="0" w:color="000000"/>
              <w:right w:val="single" w:sz="2" w:space="0" w:color="000000"/>
            </w:tcBorders>
            <w:vAlign w:val="center"/>
          </w:tcPr>
          <w:p w14:paraId="11027D9D" w14:textId="4B082FDA"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风琴防护罩</w:t>
            </w:r>
          </w:p>
        </w:tc>
        <w:tc>
          <w:tcPr>
            <w:tcW w:w="860" w:type="pct"/>
            <w:tcBorders>
              <w:top w:val="single" w:sz="2" w:space="0" w:color="000000"/>
              <w:left w:val="single" w:sz="2" w:space="0" w:color="000000"/>
              <w:bottom w:val="single" w:sz="2" w:space="0" w:color="000000"/>
              <w:right w:val="single" w:sz="2" w:space="0" w:color="000000"/>
            </w:tcBorders>
            <w:vAlign w:val="center"/>
          </w:tcPr>
          <w:p w14:paraId="2799BA4A"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4F8C82F2"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5C88647D" w14:textId="089236B3"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3</w:t>
            </w:r>
          </w:p>
        </w:tc>
        <w:tc>
          <w:tcPr>
            <w:tcW w:w="703" w:type="pct"/>
            <w:tcBorders>
              <w:top w:val="single" w:sz="2" w:space="0" w:color="000000"/>
              <w:left w:val="single" w:sz="2" w:space="0" w:color="000000"/>
              <w:bottom w:val="single" w:sz="2" w:space="0" w:color="000000"/>
              <w:right w:val="single" w:sz="2" w:space="0" w:color="000000"/>
            </w:tcBorders>
            <w:vAlign w:val="center"/>
          </w:tcPr>
          <w:p w14:paraId="778402CC"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1E6C41D3"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3A25FCEA"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5E647EDD" w14:textId="77777777" w:rsidR="00BE27B5" w:rsidRDefault="00BE27B5" w:rsidP="00BE27B5">
            <w:pPr>
              <w:jc w:val="center"/>
              <w:textAlignment w:val="center"/>
              <w:rPr>
                <w:rFonts w:ascii="宋体" w:hAnsi="宋体" w:hint="eastAsia"/>
                <w:sz w:val="24"/>
                <w:szCs w:val="24"/>
              </w:rPr>
            </w:pPr>
          </w:p>
        </w:tc>
      </w:tr>
      <w:tr w:rsidR="00BE27B5" w14:paraId="3454DBBD"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1EC9548E" w14:textId="146CEB93"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27</w:t>
            </w:r>
          </w:p>
        </w:tc>
        <w:tc>
          <w:tcPr>
            <w:tcW w:w="869" w:type="pct"/>
            <w:tcBorders>
              <w:top w:val="single" w:sz="2" w:space="0" w:color="000000"/>
              <w:left w:val="single" w:sz="2" w:space="0" w:color="000000"/>
              <w:bottom w:val="single" w:sz="2" w:space="0" w:color="000000"/>
              <w:right w:val="single" w:sz="2" w:space="0" w:color="000000"/>
            </w:tcBorders>
            <w:vAlign w:val="center"/>
          </w:tcPr>
          <w:p w14:paraId="2CBD9B89" w14:textId="14209471"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防护密封条</w:t>
            </w:r>
          </w:p>
        </w:tc>
        <w:tc>
          <w:tcPr>
            <w:tcW w:w="860" w:type="pct"/>
            <w:tcBorders>
              <w:top w:val="single" w:sz="2" w:space="0" w:color="000000"/>
              <w:left w:val="single" w:sz="2" w:space="0" w:color="000000"/>
              <w:bottom w:val="single" w:sz="2" w:space="0" w:color="000000"/>
              <w:right w:val="single" w:sz="2" w:space="0" w:color="000000"/>
            </w:tcBorders>
            <w:vAlign w:val="center"/>
          </w:tcPr>
          <w:p w14:paraId="0104A958"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2AE14EE4"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209C43F8" w14:textId="6C492387"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10</w:t>
            </w:r>
          </w:p>
        </w:tc>
        <w:tc>
          <w:tcPr>
            <w:tcW w:w="703" w:type="pct"/>
            <w:tcBorders>
              <w:top w:val="single" w:sz="2" w:space="0" w:color="000000"/>
              <w:left w:val="single" w:sz="2" w:space="0" w:color="000000"/>
              <w:bottom w:val="single" w:sz="2" w:space="0" w:color="000000"/>
              <w:right w:val="single" w:sz="2" w:space="0" w:color="000000"/>
            </w:tcBorders>
            <w:vAlign w:val="center"/>
          </w:tcPr>
          <w:p w14:paraId="25E8367B"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587EE369"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16E729B9"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3D384FA9" w14:textId="77777777" w:rsidR="00BE27B5" w:rsidRDefault="00BE27B5" w:rsidP="00BE27B5">
            <w:pPr>
              <w:jc w:val="center"/>
              <w:textAlignment w:val="center"/>
              <w:rPr>
                <w:rFonts w:ascii="宋体" w:hAnsi="宋体" w:hint="eastAsia"/>
                <w:sz w:val="24"/>
                <w:szCs w:val="24"/>
              </w:rPr>
            </w:pPr>
          </w:p>
        </w:tc>
      </w:tr>
      <w:tr w:rsidR="00BE27B5" w14:paraId="3BE63B06"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367EB73B" w14:textId="317CF1E6"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w:t>
            </w:r>
            <w:r>
              <w:rPr>
                <w:rFonts w:ascii="仿宋_GB2312" w:eastAsia="仿宋_GB2312" w:hAnsi="仿宋_GB2312" w:cs="仿宋_GB2312"/>
                <w:color w:val="000000"/>
                <w:kern w:val="0"/>
                <w:szCs w:val="21"/>
                <w:lang w:bidi="ar"/>
              </w:rPr>
              <w:t>8</w:t>
            </w:r>
          </w:p>
        </w:tc>
        <w:tc>
          <w:tcPr>
            <w:tcW w:w="869" w:type="pct"/>
            <w:tcBorders>
              <w:top w:val="single" w:sz="2" w:space="0" w:color="000000"/>
              <w:left w:val="single" w:sz="2" w:space="0" w:color="000000"/>
              <w:bottom w:val="single" w:sz="2" w:space="0" w:color="000000"/>
              <w:right w:val="single" w:sz="2" w:space="0" w:color="000000"/>
            </w:tcBorders>
            <w:vAlign w:val="center"/>
          </w:tcPr>
          <w:p w14:paraId="3648168B" w14:textId="40EB6926"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旋转台油缸油封</w:t>
            </w:r>
          </w:p>
        </w:tc>
        <w:tc>
          <w:tcPr>
            <w:tcW w:w="860" w:type="pct"/>
            <w:tcBorders>
              <w:top w:val="single" w:sz="2" w:space="0" w:color="000000"/>
              <w:left w:val="single" w:sz="2" w:space="0" w:color="000000"/>
              <w:bottom w:val="single" w:sz="2" w:space="0" w:color="000000"/>
              <w:right w:val="single" w:sz="2" w:space="0" w:color="000000"/>
            </w:tcBorders>
            <w:vAlign w:val="center"/>
          </w:tcPr>
          <w:p w14:paraId="0695B09C"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37A5098B"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516BEE2A" w14:textId="4CE4DC37"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6</w:t>
            </w:r>
          </w:p>
        </w:tc>
        <w:tc>
          <w:tcPr>
            <w:tcW w:w="703" w:type="pct"/>
            <w:tcBorders>
              <w:top w:val="single" w:sz="2" w:space="0" w:color="000000"/>
              <w:left w:val="single" w:sz="2" w:space="0" w:color="000000"/>
              <w:bottom w:val="single" w:sz="2" w:space="0" w:color="000000"/>
              <w:right w:val="single" w:sz="2" w:space="0" w:color="000000"/>
            </w:tcBorders>
            <w:vAlign w:val="center"/>
          </w:tcPr>
          <w:p w14:paraId="349CA4D7"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786C8EF0"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77B48E49"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64C38585" w14:textId="77777777" w:rsidR="00BE27B5" w:rsidRDefault="00BE27B5" w:rsidP="00BE27B5">
            <w:pPr>
              <w:jc w:val="center"/>
              <w:textAlignment w:val="center"/>
              <w:rPr>
                <w:rFonts w:ascii="宋体" w:hAnsi="宋体" w:hint="eastAsia"/>
                <w:sz w:val="24"/>
                <w:szCs w:val="24"/>
              </w:rPr>
            </w:pPr>
          </w:p>
        </w:tc>
      </w:tr>
      <w:tr w:rsidR="00BE27B5" w14:paraId="164DBB06"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0A732AC0" w14:textId="43A8F5BB"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29</w:t>
            </w:r>
          </w:p>
        </w:tc>
        <w:tc>
          <w:tcPr>
            <w:tcW w:w="869" w:type="pct"/>
            <w:tcBorders>
              <w:top w:val="single" w:sz="2" w:space="0" w:color="000000"/>
              <w:left w:val="single" w:sz="2" w:space="0" w:color="000000"/>
              <w:bottom w:val="single" w:sz="2" w:space="0" w:color="000000"/>
              <w:right w:val="single" w:sz="2" w:space="0" w:color="000000"/>
            </w:tcBorders>
            <w:vAlign w:val="center"/>
          </w:tcPr>
          <w:p w14:paraId="7F3BCBDB" w14:textId="222DB631"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安全门防护玻璃</w:t>
            </w:r>
          </w:p>
        </w:tc>
        <w:tc>
          <w:tcPr>
            <w:tcW w:w="860" w:type="pct"/>
            <w:tcBorders>
              <w:top w:val="single" w:sz="2" w:space="0" w:color="000000"/>
              <w:left w:val="single" w:sz="2" w:space="0" w:color="000000"/>
              <w:bottom w:val="single" w:sz="2" w:space="0" w:color="000000"/>
              <w:right w:val="single" w:sz="2" w:space="0" w:color="000000"/>
            </w:tcBorders>
            <w:vAlign w:val="center"/>
          </w:tcPr>
          <w:p w14:paraId="34089508"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484A3324"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6198C0BF" w14:textId="02E112A9"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3</w:t>
            </w:r>
          </w:p>
        </w:tc>
        <w:tc>
          <w:tcPr>
            <w:tcW w:w="703" w:type="pct"/>
            <w:tcBorders>
              <w:top w:val="single" w:sz="2" w:space="0" w:color="000000"/>
              <w:left w:val="single" w:sz="2" w:space="0" w:color="000000"/>
              <w:bottom w:val="single" w:sz="2" w:space="0" w:color="000000"/>
              <w:right w:val="single" w:sz="2" w:space="0" w:color="000000"/>
            </w:tcBorders>
            <w:vAlign w:val="center"/>
          </w:tcPr>
          <w:p w14:paraId="3C2742F8"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4940E6EE"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59E81333"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37356418" w14:textId="77777777" w:rsidR="00BE27B5" w:rsidRDefault="00BE27B5" w:rsidP="00BE27B5">
            <w:pPr>
              <w:jc w:val="center"/>
              <w:textAlignment w:val="center"/>
              <w:rPr>
                <w:rFonts w:ascii="宋体" w:hAnsi="宋体" w:hint="eastAsia"/>
                <w:sz w:val="24"/>
                <w:szCs w:val="24"/>
              </w:rPr>
            </w:pPr>
          </w:p>
        </w:tc>
      </w:tr>
      <w:tr w:rsidR="00BE27B5" w14:paraId="5F07ED8B"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3F0C818A" w14:textId="67840344"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30</w:t>
            </w:r>
          </w:p>
        </w:tc>
        <w:tc>
          <w:tcPr>
            <w:tcW w:w="869" w:type="pct"/>
            <w:tcBorders>
              <w:top w:val="single" w:sz="2" w:space="0" w:color="000000"/>
              <w:left w:val="single" w:sz="2" w:space="0" w:color="000000"/>
              <w:bottom w:val="single" w:sz="2" w:space="0" w:color="000000"/>
              <w:right w:val="single" w:sz="2" w:space="0" w:color="000000"/>
            </w:tcBorders>
            <w:vAlign w:val="center"/>
          </w:tcPr>
          <w:p w14:paraId="5DD252FD" w14:textId="4EB3320B"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电缆线护套</w:t>
            </w:r>
          </w:p>
        </w:tc>
        <w:tc>
          <w:tcPr>
            <w:tcW w:w="860" w:type="pct"/>
            <w:tcBorders>
              <w:top w:val="single" w:sz="2" w:space="0" w:color="000000"/>
              <w:left w:val="single" w:sz="2" w:space="0" w:color="000000"/>
              <w:bottom w:val="single" w:sz="2" w:space="0" w:color="000000"/>
              <w:right w:val="single" w:sz="2" w:space="0" w:color="000000"/>
            </w:tcBorders>
            <w:vAlign w:val="center"/>
          </w:tcPr>
          <w:p w14:paraId="68C6952A"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2555639F"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57DB8BCC" w14:textId="0F95875C"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1C8F046D"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35A991FB"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45520F7E"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78292F49" w14:textId="77777777" w:rsidR="00BE27B5" w:rsidRDefault="00BE27B5" w:rsidP="00BE27B5">
            <w:pPr>
              <w:jc w:val="center"/>
              <w:textAlignment w:val="center"/>
              <w:rPr>
                <w:rFonts w:ascii="宋体" w:hAnsi="宋体" w:hint="eastAsia"/>
                <w:sz w:val="24"/>
                <w:szCs w:val="24"/>
              </w:rPr>
            </w:pPr>
          </w:p>
        </w:tc>
      </w:tr>
      <w:tr w:rsidR="00BE27B5" w14:paraId="3E6B26BE"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4E30C83C" w14:textId="5CA2323E"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31</w:t>
            </w:r>
          </w:p>
        </w:tc>
        <w:tc>
          <w:tcPr>
            <w:tcW w:w="869" w:type="pct"/>
            <w:tcBorders>
              <w:top w:val="single" w:sz="2" w:space="0" w:color="000000"/>
              <w:left w:val="single" w:sz="2" w:space="0" w:color="000000"/>
              <w:bottom w:val="single" w:sz="2" w:space="0" w:color="000000"/>
              <w:right w:val="single" w:sz="2" w:space="0" w:color="000000"/>
            </w:tcBorders>
            <w:vAlign w:val="center"/>
          </w:tcPr>
          <w:p w14:paraId="407E7E5D" w14:textId="4B93AB55"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信号线护套</w:t>
            </w:r>
          </w:p>
        </w:tc>
        <w:tc>
          <w:tcPr>
            <w:tcW w:w="860" w:type="pct"/>
            <w:tcBorders>
              <w:top w:val="single" w:sz="2" w:space="0" w:color="000000"/>
              <w:left w:val="single" w:sz="2" w:space="0" w:color="000000"/>
              <w:bottom w:val="single" w:sz="2" w:space="0" w:color="000000"/>
              <w:right w:val="single" w:sz="2" w:space="0" w:color="000000"/>
            </w:tcBorders>
            <w:vAlign w:val="center"/>
          </w:tcPr>
          <w:p w14:paraId="4FC28416"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745212B6"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0BA4BE57" w14:textId="76767D1B"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4A26CA93"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4D36415E"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3576966E"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2175C74A" w14:textId="77777777" w:rsidR="00BE27B5" w:rsidRDefault="00BE27B5" w:rsidP="00BE27B5">
            <w:pPr>
              <w:jc w:val="center"/>
              <w:textAlignment w:val="center"/>
              <w:rPr>
                <w:rFonts w:ascii="宋体" w:hAnsi="宋体" w:hint="eastAsia"/>
                <w:sz w:val="24"/>
                <w:szCs w:val="24"/>
              </w:rPr>
            </w:pPr>
          </w:p>
        </w:tc>
      </w:tr>
      <w:tr w:rsidR="00BE27B5" w14:paraId="1500EADF"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2FBA1E17" w14:textId="0756F5B4"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32</w:t>
            </w:r>
          </w:p>
        </w:tc>
        <w:tc>
          <w:tcPr>
            <w:tcW w:w="869" w:type="pct"/>
            <w:tcBorders>
              <w:top w:val="single" w:sz="2" w:space="0" w:color="000000"/>
              <w:left w:val="single" w:sz="2" w:space="0" w:color="000000"/>
              <w:bottom w:val="single" w:sz="2" w:space="0" w:color="000000"/>
              <w:right w:val="single" w:sz="2" w:space="0" w:color="000000"/>
            </w:tcBorders>
            <w:vAlign w:val="center"/>
          </w:tcPr>
          <w:p w14:paraId="122134BF" w14:textId="7B20C5D3"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信号线</w:t>
            </w:r>
          </w:p>
        </w:tc>
        <w:tc>
          <w:tcPr>
            <w:tcW w:w="860" w:type="pct"/>
            <w:tcBorders>
              <w:top w:val="single" w:sz="2" w:space="0" w:color="000000"/>
              <w:left w:val="single" w:sz="2" w:space="0" w:color="000000"/>
              <w:bottom w:val="single" w:sz="2" w:space="0" w:color="000000"/>
              <w:right w:val="single" w:sz="2" w:space="0" w:color="000000"/>
            </w:tcBorders>
            <w:vAlign w:val="center"/>
          </w:tcPr>
          <w:p w14:paraId="1EF13571"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269BF06B"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4762ED78" w14:textId="3AAA7DDA"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2</w:t>
            </w:r>
          </w:p>
        </w:tc>
        <w:tc>
          <w:tcPr>
            <w:tcW w:w="703" w:type="pct"/>
            <w:tcBorders>
              <w:top w:val="single" w:sz="2" w:space="0" w:color="000000"/>
              <w:left w:val="single" w:sz="2" w:space="0" w:color="000000"/>
              <w:bottom w:val="single" w:sz="2" w:space="0" w:color="000000"/>
              <w:right w:val="single" w:sz="2" w:space="0" w:color="000000"/>
            </w:tcBorders>
            <w:vAlign w:val="center"/>
          </w:tcPr>
          <w:p w14:paraId="393D0211"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7485081C"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2E951462"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283BB0F8" w14:textId="77777777" w:rsidR="00BE27B5" w:rsidRDefault="00BE27B5" w:rsidP="00BE27B5">
            <w:pPr>
              <w:jc w:val="center"/>
              <w:textAlignment w:val="center"/>
              <w:rPr>
                <w:rFonts w:ascii="宋体" w:hAnsi="宋体" w:hint="eastAsia"/>
                <w:sz w:val="24"/>
                <w:szCs w:val="24"/>
              </w:rPr>
            </w:pPr>
          </w:p>
        </w:tc>
      </w:tr>
      <w:tr w:rsidR="00BE27B5" w14:paraId="0AEF5F46"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5F3F1925" w14:textId="060BF806"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33</w:t>
            </w:r>
          </w:p>
        </w:tc>
        <w:tc>
          <w:tcPr>
            <w:tcW w:w="869" w:type="pct"/>
            <w:tcBorders>
              <w:top w:val="single" w:sz="2" w:space="0" w:color="000000"/>
              <w:left w:val="single" w:sz="2" w:space="0" w:color="000000"/>
              <w:bottom w:val="single" w:sz="2" w:space="0" w:color="000000"/>
              <w:right w:val="single" w:sz="2" w:space="0" w:color="000000"/>
            </w:tcBorders>
            <w:vAlign w:val="center"/>
          </w:tcPr>
          <w:p w14:paraId="12B479C2" w14:textId="335229B6"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接线端子</w:t>
            </w:r>
          </w:p>
        </w:tc>
        <w:tc>
          <w:tcPr>
            <w:tcW w:w="860" w:type="pct"/>
            <w:tcBorders>
              <w:top w:val="single" w:sz="2" w:space="0" w:color="000000"/>
              <w:left w:val="single" w:sz="2" w:space="0" w:color="000000"/>
              <w:bottom w:val="single" w:sz="2" w:space="0" w:color="000000"/>
              <w:right w:val="single" w:sz="2" w:space="0" w:color="000000"/>
            </w:tcBorders>
            <w:vAlign w:val="center"/>
          </w:tcPr>
          <w:p w14:paraId="30AFCEBC"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639AD22B"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457DAD96" w14:textId="39AAF694"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017937E6"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22623551"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2CA43833"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330CBE5A" w14:textId="77777777" w:rsidR="00BE27B5" w:rsidRDefault="00BE27B5" w:rsidP="00BE27B5">
            <w:pPr>
              <w:jc w:val="center"/>
              <w:textAlignment w:val="center"/>
              <w:rPr>
                <w:rFonts w:ascii="宋体" w:hAnsi="宋体" w:hint="eastAsia"/>
                <w:sz w:val="24"/>
                <w:szCs w:val="24"/>
              </w:rPr>
            </w:pPr>
          </w:p>
        </w:tc>
      </w:tr>
      <w:tr w:rsidR="00BE27B5" w14:paraId="2EC1F3A4"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14D6F4D1" w14:textId="513D038C"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34</w:t>
            </w:r>
          </w:p>
        </w:tc>
        <w:tc>
          <w:tcPr>
            <w:tcW w:w="869" w:type="pct"/>
            <w:tcBorders>
              <w:top w:val="single" w:sz="2" w:space="0" w:color="000000"/>
              <w:left w:val="single" w:sz="2" w:space="0" w:color="000000"/>
              <w:bottom w:val="single" w:sz="2" w:space="0" w:color="000000"/>
              <w:right w:val="single" w:sz="2" w:space="0" w:color="000000"/>
            </w:tcBorders>
            <w:vAlign w:val="center"/>
          </w:tcPr>
          <w:p w14:paraId="157AA821" w14:textId="721700E8"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散热风扇</w:t>
            </w:r>
          </w:p>
        </w:tc>
        <w:tc>
          <w:tcPr>
            <w:tcW w:w="860" w:type="pct"/>
            <w:tcBorders>
              <w:top w:val="single" w:sz="2" w:space="0" w:color="000000"/>
              <w:left w:val="single" w:sz="2" w:space="0" w:color="000000"/>
              <w:bottom w:val="single" w:sz="2" w:space="0" w:color="000000"/>
              <w:right w:val="single" w:sz="2" w:space="0" w:color="000000"/>
            </w:tcBorders>
            <w:vAlign w:val="center"/>
          </w:tcPr>
          <w:p w14:paraId="1D90C84A"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5660919A"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51BEAF2A" w14:textId="6EC25232"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4</w:t>
            </w:r>
          </w:p>
        </w:tc>
        <w:tc>
          <w:tcPr>
            <w:tcW w:w="703" w:type="pct"/>
            <w:tcBorders>
              <w:top w:val="single" w:sz="2" w:space="0" w:color="000000"/>
              <w:left w:val="single" w:sz="2" w:space="0" w:color="000000"/>
              <w:bottom w:val="single" w:sz="2" w:space="0" w:color="000000"/>
              <w:right w:val="single" w:sz="2" w:space="0" w:color="000000"/>
            </w:tcBorders>
            <w:vAlign w:val="center"/>
          </w:tcPr>
          <w:p w14:paraId="1B52BF84"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5089FBF3"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589380AD"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2DBC602A" w14:textId="77777777" w:rsidR="00BE27B5" w:rsidRDefault="00BE27B5" w:rsidP="00BE27B5">
            <w:pPr>
              <w:jc w:val="center"/>
              <w:textAlignment w:val="center"/>
              <w:rPr>
                <w:rFonts w:ascii="宋体" w:hAnsi="宋体" w:hint="eastAsia"/>
                <w:sz w:val="24"/>
                <w:szCs w:val="24"/>
              </w:rPr>
            </w:pPr>
          </w:p>
        </w:tc>
      </w:tr>
      <w:tr w:rsidR="00BE27B5" w14:paraId="5B70848C"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61AC9FE3" w14:textId="3C7862AD"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3</w:t>
            </w:r>
            <w:r>
              <w:rPr>
                <w:rFonts w:ascii="仿宋_GB2312" w:eastAsia="仿宋_GB2312" w:hAnsi="仿宋_GB2312" w:cs="仿宋_GB2312"/>
                <w:color w:val="000000"/>
                <w:kern w:val="0"/>
                <w:szCs w:val="21"/>
                <w:lang w:bidi="ar"/>
              </w:rPr>
              <w:t>5</w:t>
            </w:r>
          </w:p>
        </w:tc>
        <w:tc>
          <w:tcPr>
            <w:tcW w:w="869" w:type="pct"/>
            <w:tcBorders>
              <w:top w:val="single" w:sz="2" w:space="0" w:color="000000"/>
              <w:left w:val="single" w:sz="2" w:space="0" w:color="000000"/>
              <w:bottom w:val="single" w:sz="2" w:space="0" w:color="000000"/>
              <w:right w:val="single" w:sz="2" w:space="0" w:color="000000"/>
            </w:tcBorders>
            <w:vAlign w:val="center"/>
          </w:tcPr>
          <w:p w14:paraId="367EA1FB" w14:textId="778AC3A8"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限位开关</w:t>
            </w:r>
          </w:p>
        </w:tc>
        <w:tc>
          <w:tcPr>
            <w:tcW w:w="860" w:type="pct"/>
            <w:tcBorders>
              <w:top w:val="single" w:sz="2" w:space="0" w:color="000000"/>
              <w:left w:val="single" w:sz="2" w:space="0" w:color="000000"/>
              <w:bottom w:val="single" w:sz="2" w:space="0" w:color="000000"/>
              <w:right w:val="single" w:sz="2" w:space="0" w:color="000000"/>
            </w:tcBorders>
            <w:vAlign w:val="center"/>
          </w:tcPr>
          <w:p w14:paraId="3318DDD8"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5C038221"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0DA423F4" w14:textId="2FD83E7A"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16</w:t>
            </w:r>
          </w:p>
        </w:tc>
        <w:tc>
          <w:tcPr>
            <w:tcW w:w="703" w:type="pct"/>
            <w:tcBorders>
              <w:top w:val="single" w:sz="2" w:space="0" w:color="000000"/>
              <w:left w:val="single" w:sz="2" w:space="0" w:color="000000"/>
              <w:bottom w:val="single" w:sz="2" w:space="0" w:color="000000"/>
              <w:right w:val="single" w:sz="2" w:space="0" w:color="000000"/>
            </w:tcBorders>
            <w:vAlign w:val="center"/>
          </w:tcPr>
          <w:p w14:paraId="6D03F3B2"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4BA8EC60"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2A80EA54"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2EAA6EFC" w14:textId="77777777" w:rsidR="00BE27B5" w:rsidRDefault="00BE27B5" w:rsidP="00BE27B5">
            <w:pPr>
              <w:jc w:val="center"/>
              <w:textAlignment w:val="center"/>
              <w:rPr>
                <w:rFonts w:ascii="宋体" w:hAnsi="宋体" w:hint="eastAsia"/>
                <w:sz w:val="24"/>
                <w:szCs w:val="24"/>
              </w:rPr>
            </w:pPr>
          </w:p>
        </w:tc>
      </w:tr>
      <w:tr w:rsidR="00BE27B5" w14:paraId="6E38DCA8"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0699E83F" w14:textId="550F4D54"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36</w:t>
            </w:r>
          </w:p>
        </w:tc>
        <w:tc>
          <w:tcPr>
            <w:tcW w:w="869" w:type="pct"/>
            <w:tcBorders>
              <w:top w:val="single" w:sz="2" w:space="0" w:color="000000"/>
              <w:left w:val="single" w:sz="2" w:space="0" w:color="000000"/>
              <w:bottom w:val="single" w:sz="2" w:space="0" w:color="000000"/>
              <w:right w:val="single" w:sz="2" w:space="0" w:color="000000"/>
            </w:tcBorders>
            <w:vAlign w:val="center"/>
          </w:tcPr>
          <w:p w14:paraId="596F7640" w14:textId="2180FC25"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操作面板电路板按键</w:t>
            </w:r>
          </w:p>
        </w:tc>
        <w:tc>
          <w:tcPr>
            <w:tcW w:w="860" w:type="pct"/>
            <w:tcBorders>
              <w:top w:val="single" w:sz="2" w:space="0" w:color="000000"/>
              <w:left w:val="single" w:sz="2" w:space="0" w:color="000000"/>
              <w:bottom w:val="single" w:sz="2" w:space="0" w:color="000000"/>
              <w:right w:val="single" w:sz="2" w:space="0" w:color="000000"/>
            </w:tcBorders>
            <w:vAlign w:val="center"/>
          </w:tcPr>
          <w:p w14:paraId="24186C63"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5802E476"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02035C30" w14:textId="15E1A0F8"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60</w:t>
            </w:r>
          </w:p>
        </w:tc>
        <w:tc>
          <w:tcPr>
            <w:tcW w:w="703" w:type="pct"/>
            <w:tcBorders>
              <w:top w:val="single" w:sz="2" w:space="0" w:color="000000"/>
              <w:left w:val="single" w:sz="2" w:space="0" w:color="000000"/>
              <w:bottom w:val="single" w:sz="2" w:space="0" w:color="000000"/>
              <w:right w:val="single" w:sz="2" w:space="0" w:color="000000"/>
            </w:tcBorders>
            <w:vAlign w:val="center"/>
          </w:tcPr>
          <w:p w14:paraId="55F43E54"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160812C2"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4EC458B8"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5D8C662E" w14:textId="77777777" w:rsidR="00BE27B5" w:rsidRDefault="00BE27B5" w:rsidP="00BE27B5">
            <w:pPr>
              <w:jc w:val="center"/>
              <w:textAlignment w:val="center"/>
              <w:rPr>
                <w:rFonts w:ascii="宋体" w:hAnsi="宋体" w:hint="eastAsia"/>
                <w:sz w:val="24"/>
                <w:szCs w:val="24"/>
              </w:rPr>
            </w:pPr>
          </w:p>
        </w:tc>
      </w:tr>
      <w:tr w:rsidR="00BE27B5" w14:paraId="3F4DADCA"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16761318" w14:textId="6790928D"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3</w:t>
            </w:r>
            <w:r>
              <w:rPr>
                <w:rFonts w:ascii="仿宋_GB2312" w:eastAsia="仿宋_GB2312" w:hAnsi="仿宋_GB2312" w:cs="仿宋_GB2312"/>
                <w:color w:val="000000"/>
                <w:kern w:val="0"/>
                <w:szCs w:val="21"/>
                <w:lang w:bidi="ar"/>
              </w:rPr>
              <w:t>7</w:t>
            </w:r>
          </w:p>
        </w:tc>
        <w:tc>
          <w:tcPr>
            <w:tcW w:w="869" w:type="pct"/>
            <w:tcBorders>
              <w:top w:val="single" w:sz="2" w:space="0" w:color="000000"/>
              <w:left w:val="single" w:sz="2" w:space="0" w:color="000000"/>
              <w:bottom w:val="single" w:sz="2" w:space="0" w:color="000000"/>
              <w:right w:val="single" w:sz="2" w:space="0" w:color="000000"/>
            </w:tcBorders>
            <w:vAlign w:val="center"/>
          </w:tcPr>
          <w:p w14:paraId="4AC72F26" w14:textId="6C55D182"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安全门锁</w:t>
            </w:r>
          </w:p>
        </w:tc>
        <w:tc>
          <w:tcPr>
            <w:tcW w:w="860" w:type="pct"/>
            <w:tcBorders>
              <w:top w:val="single" w:sz="2" w:space="0" w:color="000000"/>
              <w:left w:val="single" w:sz="2" w:space="0" w:color="000000"/>
              <w:bottom w:val="single" w:sz="2" w:space="0" w:color="000000"/>
              <w:right w:val="single" w:sz="2" w:space="0" w:color="000000"/>
            </w:tcBorders>
            <w:vAlign w:val="center"/>
          </w:tcPr>
          <w:p w14:paraId="56689DD2"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067B530A"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442D60A1" w14:textId="0BE90AFC"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3</w:t>
            </w:r>
          </w:p>
        </w:tc>
        <w:tc>
          <w:tcPr>
            <w:tcW w:w="703" w:type="pct"/>
            <w:tcBorders>
              <w:top w:val="single" w:sz="2" w:space="0" w:color="000000"/>
              <w:left w:val="single" w:sz="2" w:space="0" w:color="000000"/>
              <w:bottom w:val="single" w:sz="2" w:space="0" w:color="000000"/>
              <w:right w:val="single" w:sz="2" w:space="0" w:color="000000"/>
            </w:tcBorders>
            <w:vAlign w:val="center"/>
          </w:tcPr>
          <w:p w14:paraId="1BE0CA98"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19C8F559"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4D791FCA"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3AC554A9" w14:textId="77777777" w:rsidR="00BE27B5" w:rsidRDefault="00BE27B5" w:rsidP="00BE27B5">
            <w:pPr>
              <w:jc w:val="center"/>
              <w:textAlignment w:val="center"/>
              <w:rPr>
                <w:rFonts w:ascii="宋体" w:hAnsi="宋体" w:hint="eastAsia"/>
                <w:sz w:val="24"/>
                <w:szCs w:val="24"/>
              </w:rPr>
            </w:pPr>
          </w:p>
        </w:tc>
      </w:tr>
      <w:tr w:rsidR="00BE27B5" w14:paraId="1D4C727A"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2210E26B" w14:textId="35781F01"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38</w:t>
            </w:r>
          </w:p>
        </w:tc>
        <w:tc>
          <w:tcPr>
            <w:tcW w:w="869" w:type="pct"/>
            <w:tcBorders>
              <w:top w:val="single" w:sz="2" w:space="0" w:color="000000"/>
              <w:left w:val="single" w:sz="2" w:space="0" w:color="000000"/>
              <w:bottom w:val="single" w:sz="2" w:space="0" w:color="000000"/>
              <w:right w:val="single" w:sz="2" w:space="0" w:color="000000"/>
            </w:tcBorders>
            <w:vAlign w:val="center"/>
          </w:tcPr>
          <w:p w14:paraId="7CCAFA02" w14:textId="33535FAA"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三色灯</w:t>
            </w:r>
          </w:p>
        </w:tc>
        <w:tc>
          <w:tcPr>
            <w:tcW w:w="860" w:type="pct"/>
            <w:tcBorders>
              <w:top w:val="single" w:sz="2" w:space="0" w:color="000000"/>
              <w:left w:val="single" w:sz="2" w:space="0" w:color="000000"/>
              <w:bottom w:val="single" w:sz="2" w:space="0" w:color="000000"/>
              <w:right w:val="single" w:sz="2" w:space="0" w:color="000000"/>
            </w:tcBorders>
            <w:vAlign w:val="center"/>
          </w:tcPr>
          <w:p w14:paraId="11E62873"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45AA71DC"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36DED399" w14:textId="06572491"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1D6863C9"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48C8C945"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59DE3F32"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3E2B46EB" w14:textId="77777777" w:rsidR="00BE27B5" w:rsidRDefault="00BE27B5" w:rsidP="00BE27B5">
            <w:pPr>
              <w:jc w:val="center"/>
              <w:textAlignment w:val="center"/>
              <w:rPr>
                <w:rFonts w:ascii="宋体" w:hAnsi="宋体" w:hint="eastAsia"/>
                <w:sz w:val="24"/>
                <w:szCs w:val="24"/>
              </w:rPr>
            </w:pPr>
          </w:p>
        </w:tc>
      </w:tr>
      <w:tr w:rsidR="00BE27B5" w14:paraId="17BA9EF2"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18D06247" w14:textId="78CECED2"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39</w:t>
            </w:r>
          </w:p>
        </w:tc>
        <w:tc>
          <w:tcPr>
            <w:tcW w:w="869" w:type="pct"/>
            <w:tcBorders>
              <w:top w:val="single" w:sz="2" w:space="0" w:color="000000"/>
              <w:left w:val="single" w:sz="2" w:space="0" w:color="000000"/>
              <w:bottom w:val="single" w:sz="2" w:space="0" w:color="000000"/>
              <w:right w:val="single" w:sz="2" w:space="0" w:color="000000"/>
            </w:tcBorders>
            <w:vAlign w:val="center"/>
          </w:tcPr>
          <w:p w14:paraId="0D56FADD" w14:textId="2089C4EA"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急停/按钮</w:t>
            </w:r>
          </w:p>
        </w:tc>
        <w:tc>
          <w:tcPr>
            <w:tcW w:w="860" w:type="pct"/>
            <w:tcBorders>
              <w:top w:val="single" w:sz="2" w:space="0" w:color="000000"/>
              <w:left w:val="single" w:sz="2" w:space="0" w:color="000000"/>
              <w:bottom w:val="single" w:sz="2" w:space="0" w:color="000000"/>
              <w:right w:val="single" w:sz="2" w:space="0" w:color="000000"/>
            </w:tcBorders>
            <w:vAlign w:val="center"/>
          </w:tcPr>
          <w:p w14:paraId="5CE2A52F"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7DE7DF0D"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4364F3E7" w14:textId="582278EF"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13</w:t>
            </w:r>
          </w:p>
        </w:tc>
        <w:tc>
          <w:tcPr>
            <w:tcW w:w="703" w:type="pct"/>
            <w:tcBorders>
              <w:top w:val="single" w:sz="2" w:space="0" w:color="000000"/>
              <w:left w:val="single" w:sz="2" w:space="0" w:color="000000"/>
              <w:bottom w:val="single" w:sz="2" w:space="0" w:color="000000"/>
              <w:right w:val="single" w:sz="2" w:space="0" w:color="000000"/>
            </w:tcBorders>
            <w:vAlign w:val="center"/>
          </w:tcPr>
          <w:p w14:paraId="12EDBA44"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450F71E8"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7C91BBC0"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7DDCB938" w14:textId="77777777" w:rsidR="00BE27B5" w:rsidRDefault="00BE27B5" w:rsidP="00BE27B5">
            <w:pPr>
              <w:jc w:val="center"/>
              <w:textAlignment w:val="center"/>
              <w:rPr>
                <w:rFonts w:ascii="宋体" w:hAnsi="宋体" w:hint="eastAsia"/>
                <w:sz w:val="24"/>
                <w:szCs w:val="24"/>
              </w:rPr>
            </w:pPr>
          </w:p>
        </w:tc>
      </w:tr>
      <w:tr w:rsidR="00BE27B5" w14:paraId="37785806"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6D70584B" w14:textId="25CAF206"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40</w:t>
            </w:r>
          </w:p>
        </w:tc>
        <w:tc>
          <w:tcPr>
            <w:tcW w:w="869" w:type="pct"/>
            <w:tcBorders>
              <w:top w:val="single" w:sz="2" w:space="0" w:color="000000"/>
              <w:left w:val="single" w:sz="2" w:space="0" w:color="000000"/>
              <w:bottom w:val="single" w:sz="2" w:space="0" w:color="000000"/>
              <w:right w:val="single" w:sz="2" w:space="0" w:color="000000"/>
            </w:tcBorders>
            <w:vAlign w:val="center"/>
          </w:tcPr>
          <w:p w14:paraId="09F81FCC" w14:textId="60541BC6" w:rsidR="00BE27B5" w:rsidRDefault="00BE27B5" w:rsidP="00BE27B5">
            <w:pPr>
              <w:jc w:val="center"/>
              <w:rPr>
                <w:rFonts w:ascii="宋体" w:hAnsi="宋体" w:cs="宋体" w:hint="eastAsia"/>
                <w:sz w:val="24"/>
                <w:szCs w:val="24"/>
              </w:rPr>
            </w:pPr>
            <w:r>
              <w:rPr>
                <w:rFonts w:ascii="等线" w:eastAsia="等线" w:hAnsi="等线" w:cs="宋体" w:hint="eastAsia"/>
                <w:color w:val="000000"/>
                <w:kern w:val="0"/>
                <w:sz w:val="22"/>
                <w:szCs w:val="22"/>
              </w:rPr>
              <w:t>刀柄及飞刀盘</w:t>
            </w:r>
          </w:p>
        </w:tc>
        <w:tc>
          <w:tcPr>
            <w:tcW w:w="860" w:type="pct"/>
            <w:tcBorders>
              <w:top w:val="single" w:sz="2" w:space="0" w:color="000000"/>
              <w:left w:val="single" w:sz="2" w:space="0" w:color="000000"/>
              <w:bottom w:val="single" w:sz="2" w:space="0" w:color="000000"/>
              <w:right w:val="single" w:sz="2" w:space="0" w:color="000000"/>
            </w:tcBorders>
            <w:vAlign w:val="center"/>
          </w:tcPr>
          <w:p w14:paraId="0EE893FA"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0B81A083"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06F76808" w14:textId="3D8653BF" w:rsidR="00BE27B5" w:rsidRDefault="00BE27B5" w:rsidP="00BE27B5">
            <w:pPr>
              <w:widowControl/>
              <w:jc w:val="center"/>
              <w:textAlignment w:val="center"/>
              <w:rPr>
                <w:rFonts w:ascii="宋体" w:hAnsi="宋体" w:cs="宋体" w:hint="eastAsia"/>
                <w:sz w:val="24"/>
                <w:szCs w:val="24"/>
              </w:rPr>
            </w:pPr>
            <w:r>
              <w:rPr>
                <w:rFonts w:ascii="等线" w:eastAsia="等线" w:hAnsi="等线" w:cs="宋体" w:hint="eastAsia"/>
                <w:color w:val="000000"/>
                <w:kern w:val="0"/>
                <w:sz w:val="22"/>
                <w:szCs w:val="22"/>
              </w:rPr>
              <w:t>6</w:t>
            </w:r>
          </w:p>
        </w:tc>
        <w:tc>
          <w:tcPr>
            <w:tcW w:w="703" w:type="pct"/>
            <w:tcBorders>
              <w:top w:val="single" w:sz="2" w:space="0" w:color="000000"/>
              <w:left w:val="single" w:sz="2" w:space="0" w:color="000000"/>
              <w:bottom w:val="single" w:sz="2" w:space="0" w:color="000000"/>
              <w:right w:val="single" w:sz="2" w:space="0" w:color="000000"/>
            </w:tcBorders>
            <w:vAlign w:val="center"/>
          </w:tcPr>
          <w:p w14:paraId="5C5EB559"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38600B3F"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579C49A6"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21C25660" w14:textId="77777777" w:rsidR="00BE27B5" w:rsidRDefault="00BE27B5" w:rsidP="00BE27B5">
            <w:pPr>
              <w:jc w:val="center"/>
              <w:textAlignment w:val="center"/>
              <w:rPr>
                <w:rFonts w:ascii="宋体" w:hAnsi="宋体" w:hint="eastAsia"/>
                <w:sz w:val="24"/>
                <w:szCs w:val="24"/>
              </w:rPr>
            </w:pPr>
          </w:p>
        </w:tc>
      </w:tr>
      <w:tr w:rsidR="00BE27B5" w14:paraId="2F9CA4D0"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1ED5AC08" w14:textId="10126AE9"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41</w:t>
            </w:r>
          </w:p>
        </w:tc>
        <w:tc>
          <w:tcPr>
            <w:tcW w:w="869" w:type="pct"/>
            <w:tcBorders>
              <w:top w:val="single" w:sz="2" w:space="0" w:color="000000"/>
              <w:left w:val="single" w:sz="2" w:space="0" w:color="000000"/>
              <w:bottom w:val="single" w:sz="2" w:space="0" w:color="000000"/>
              <w:right w:val="single" w:sz="2" w:space="0" w:color="000000"/>
            </w:tcBorders>
            <w:vAlign w:val="center"/>
          </w:tcPr>
          <w:p w14:paraId="06357E2F" w14:textId="15BA61CF"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液压油</w:t>
            </w:r>
          </w:p>
        </w:tc>
        <w:tc>
          <w:tcPr>
            <w:tcW w:w="860" w:type="pct"/>
            <w:tcBorders>
              <w:top w:val="single" w:sz="2" w:space="0" w:color="000000"/>
              <w:left w:val="single" w:sz="2" w:space="0" w:color="000000"/>
              <w:bottom w:val="single" w:sz="2" w:space="0" w:color="000000"/>
              <w:right w:val="single" w:sz="2" w:space="0" w:color="000000"/>
            </w:tcBorders>
            <w:vAlign w:val="center"/>
          </w:tcPr>
          <w:p w14:paraId="4D368B4B"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408A9B41"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2072F2BE" w14:textId="6547A7F1"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2</w:t>
            </w:r>
          </w:p>
        </w:tc>
        <w:tc>
          <w:tcPr>
            <w:tcW w:w="703" w:type="pct"/>
            <w:tcBorders>
              <w:top w:val="single" w:sz="2" w:space="0" w:color="000000"/>
              <w:left w:val="single" w:sz="2" w:space="0" w:color="000000"/>
              <w:bottom w:val="single" w:sz="2" w:space="0" w:color="000000"/>
              <w:right w:val="single" w:sz="2" w:space="0" w:color="000000"/>
            </w:tcBorders>
            <w:vAlign w:val="center"/>
          </w:tcPr>
          <w:p w14:paraId="74D72C9A"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7DD6F804"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3AF5BD32"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0067F7DE" w14:textId="77777777" w:rsidR="00BE27B5" w:rsidRDefault="00BE27B5" w:rsidP="00BE27B5">
            <w:pPr>
              <w:jc w:val="center"/>
              <w:textAlignment w:val="center"/>
              <w:rPr>
                <w:rFonts w:ascii="宋体" w:hAnsi="宋体" w:hint="eastAsia"/>
                <w:sz w:val="24"/>
                <w:szCs w:val="24"/>
              </w:rPr>
            </w:pPr>
          </w:p>
        </w:tc>
      </w:tr>
      <w:tr w:rsidR="00BE27B5" w14:paraId="15C5FD61"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39EBD80F" w14:textId="05CA1FA3"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42</w:t>
            </w:r>
          </w:p>
        </w:tc>
        <w:tc>
          <w:tcPr>
            <w:tcW w:w="869" w:type="pct"/>
            <w:tcBorders>
              <w:top w:val="single" w:sz="2" w:space="0" w:color="000000"/>
              <w:left w:val="single" w:sz="2" w:space="0" w:color="000000"/>
              <w:bottom w:val="single" w:sz="2" w:space="0" w:color="000000"/>
              <w:right w:val="single" w:sz="2" w:space="0" w:color="000000"/>
            </w:tcBorders>
            <w:vAlign w:val="center"/>
          </w:tcPr>
          <w:p w14:paraId="27CC7A10" w14:textId="2A4704BD"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气动</w:t>
            </w:r>
            <w:proofErr w:type="gramStart"/>
            <w:r w:rsidRPr="009F4FFB">
              <w:rPr>
                <w:rFonts w:ascii="等线" w:eastAsia="等线" w:hAnsi="等线" w:cs="宋体" w:hint="eastAsia"/>
                <w:color w:val="000000"/>
                <w:kern w:val="0"/>
                <w:sz w:val="22"/>
                <w:szCs w:val="22"/>
              </w:rPr>
              <w:t>三联件</w:t>
            </w:r>
            <w:proofErr w:type="gramEnd"/>
          </w:p>
        </w:tc>
        <w:tc>
          <w:tcPr>
            <w:tcW w:w="860" w:type="pct"/>
            <w:tcBorders>
              <w:top w:val="single" w:sz="2" w:space="0" w:color="000000"/>
              <w:left w:val="single" w:sz="2" w:space="0" w:color="000000"/>
              <w:bottom w:val="single" w:sz="2" w:space="0" w:color="000000"/>
              <w:right w:val="single" w:sz="2" w:space="0" w:color="000000"/>
            </w:tcBorders>
            <w:vAlign w:val="center"/>
          </w:tcPr>
          <w:p w14:paraId="6A737DA5"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6BA807DE"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2842C331" w14:textId="0902B56D"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2446E5E0"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4EED8942"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09B77C60"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5F2B28B8" w14:textId="77777777" w:rsidR="00BE27B5" w:rsidRDefault="00BE27B5" w:rsidP="00BE27B5">
            <w:pPr>
              <w:jc w:val="center"/>
              <w:textAlignment w:val="center"/>
              <w:rPr>
                <w:rFonts w:ascii="宋体" w:hAnsi="宋体" w:hint="eastAsia"/>
                <w:sz w:val="24"/>
                <w:szCs w:val="24"/>
              </w:rPr>
            </w:pPr>
          </w:p>
        </w:tc>
      </w:tr>
      <w:tr w:rsidR="00BE27B5" w14:paraId="47D5D26B"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6796203E" w14:textId="63463060"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4</w:t>
            </w:r>
            <w:r>
              <w:rPr>
                <w:rFonts w:ascii="仿宋_GB2312" w:eastAsia="仿宋_GB2312" w:hAnsi="仿宋_GB2312" w:cs="仿宋_GB2312"/>
                <w:color w:val="000000"/>
                <w:kern w:val="0"/>
                <w:szCs w:val="21"/>
                <w:lang w:bidi="ar"/>
              </w:rPr>
              <w:t>3</w:t>
            </w:r>
          </w:p>
        </w:tc>
        <w:tc>
          <w:tcPr>
            <w:tcW w:w="869" w:type="pct"/>
            <w:tcBorders>
              <w:top w:val="single" w:sz="2" w:space="0" w:color="000000"/>
              <w:left w:val="single" w:sz="2" w:space="0" w:color="000000"/>
              <w:bottom w:val="single" w:sz="2" w:space="0" w:color="000000"/>
              <w:right w:val="single" w:sz="2" w:space="0" w:color="000000"/>
            </w:tcBorders>
            <w:vAlign w:val="center"/>
          </w:tcPr>
          <w:p w14:paraId="055FD899" w14:textId="018D8587"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气管</w:t>
            </w:r>
          </w:p>
        </w:tc>
        <w:tc>
          <w:tcPr>
            <w:tcW w:w="860" w:type="pct"/>
            <w:tcBorders>
              <w:top w:val="single" w:sz="2" w:space="0" w:color="000000"/>
              <w:left w:val="single" w:sz="2" w:space="0" w:color="000000"/>
              <w:bottom w:val="single" w:sz="2" w:space="0" w:color="000000"/>
              <w:right w:val="single" w:sz="2" w:space="0" w:color="000000"/>
            </w:tcBorders>
            <w:vAlign w:val="center"/>
          </w:tcPr>
          <w:p w14:paraId="4905128A"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62A5115F"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71985029" w14:textId="47F6C727"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7B482F40"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1B499BEB"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71EF4EF9"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04B5A70A" w14:textId="77777777" w:rsidR="00BE27B5" w:rsidRDefault="00BE27B5" w:rsidP="00BE27B5">
            <w:pPr>
              <w:jc w:val="center"/>
              <w:textAlignment w:val="center"/>
              <w:rPr>
                <w:rFonts w:ascii="宋体" w:hAnsi="宋体" w:hint="eastAsia"/>
                <w:sz w:val="24"/>
                <w:szCs w:val="24"/>
              </w:rPr>
            </w:pPr>
          </w:p>
        </w:tc>
      </w:tr>
      <w:tr w:rsidR="00BE27B5" w14:paraId="2195684A"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70F63E04" w14:textId="12D46247"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44</w:t>
            </w:r>
          </w:p>
        </w:tc>
        <w:tc>
          <w:tcPr>
            <w:tcW w:w="869" w:type="pct"/>
            <w:tcBorders>
              <w:top w:val="single" w:sz="2" w:space="0" w:color="000000"/>
              <w:left w:val="single" w:sz="2" w:space="0" w:color="000000"/>
              <w:bottom w:val="single" w:sz="2" w:space="0" w:color="000000"/>
              <w:right w:val="single" w:sz="2" w:space="0" w:color="000000"/>
            </w:tcBorders>
            <w:vAlign w:val="center"/>
          </w:tcPr>
          <w:p w14:paraId="31B615EA" w14:textId="2D484EBB"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气管接头</w:t>
            </w:r>
          </w:p>
        </w:tc>
        <w:tc>
          <w:tcPr>
            <w:tcW w:w="860" w:type="pct"/>
            <w:tcBorders>
              <w:top w:val="single" w:sz="2" w:space="0" w:color="000000"/>
              <w:left w:val="single" w:sz="2" w:space="0" w:color="000000"/>
              <w:bottom w:val="single" w:sz="2" w:space="0" w:color="000000"/>
              <w:right w:val="single" w:sz="2" w:space="0" w:color="000000"/>
            </w:tcBorders>
            <w:vAlign w:val="center"/>
          </w:tcPr>
          <w:p w14:paraId="31739297"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39CB89DE"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5074C969" w14:textId="6142F19E"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30</w:t>
            </w:r>
          </w:p>
        </w:tc>
        <w:tc>
          <w:tcPr>
            <w:tcW w:w="703" w:type="pct"/>
            <w:tcBorders>
              <w:top w:val="single" w:sz="2" w:space="0" w:color="000000"/>
              <w:left w:val="single" w:sz="2" w:space="0" w:color="000000"/>
              <w:bottom w:val="single" w:sz="2" w:space="0" w:color="000000"/>
              <w:right w:val="single" w:sz="2" w:space="0" w:color="000000"/>
            </w:tcBorders>
            <w:vAlign w:val="center"/>
          </w:tcPr>
          <w:p w14:paraId="2B5FB117"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11198112"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1A794E7B"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3AC48E57" w14:textId="77777777" w:rsidR="00BE27B5" w:rsidRDefault="00BE27B5" w:rsidP="00BE27B5">
            <w:pPr>
              <w:jc w:val="center"/>
              <w:textAlignment w:val="center"/>
              <w:rPr>
                <w:rFonts w:ascii="宋体" w:hAnsi="宋体" w:hint="eastAsia"/>
                <w:sz w:val="24"/>
                <w:szCs w:val="24"/>
              </w:rPr>
            </w:pPr>
          </w:p>
        </w:tc>
      </w:tr>
      <w:tr w:rsidR="00BE27B5" w14:paraId="0DFAB231"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7BCE99B3" w14:textId="7F139E62" w:rsidR="00BE27B5" w:rsidRDefault="00F839FE" w:rsidP="00BE27B5">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4</w:t>
            </w:r>
            <w:r>
              <w:rPr>
                <w:rFonts w:ascii="仿宋_GB2312" w:eastAsia="仿宋_GB2312" w:hAnsi="仿宋_GB2312" w:cs="仿宋_GB2312"/>
                <w:color w:val="000000"/>
                <w:kern w:val="0"/>
                <w:szCs w:val="21"/>
                <w:lang w:bidi="ar"/>
              </w:rPr>
              <w:t>5</w:t>
            </w:r>
          </w:p>
        </w:tc>
        <w:tc>
          <w:tcPr>
            <w:tcW w:w="869" w:type="pct"/>
            <w:tcBorders>
              <w:top w:val="single" w:sz="2" w:space="0" w:color="000000"/>
              <w:left w:val="single" w:sz="2" w:space="0" w:color="000000"/>
              <w:bottom w:val="single" w:sz="2" w:space="0" w:color="000000"/>
              <w:right w:val="single" w:sz="2" w:space="0" w:color="000000"/>
            </w:tcBorders>
            <w:vAlign w:val="center"/>
          </w:tcPr>
          <w:p w14:paraId="3FEB586C" w14:textId="4A0128BC" w:rsidR="00BE27B5" w:rsidRDefault="00BE27B5" w:rsidP="00BE27B5">
            <w:pPr>
              <w:jc w:val="center"/>
              <w:rPr>
                <w:rFonts w:ascii="宋体" w:hAnsi="宋体" w:cs="宋体" w:hint="eastAsia"/>
                <w:sz w:val="24"/>
                <w:szCs w:val="24"/>
              </w:rPr>
            </w:pPr>
            <w:r w:rsidRPr="009F4FFB">
              <w:rPr>
                <w:rFonts w:ascii="等线" w:eastAsia="等线" w:hAnsi="等线" w:cs="宋体" w:hint="eastAsia"/>
                <w:color w:val="000000"/>
                <w:kern w:val="0"/>
                <w:sz w:val="22"/>
                <w:szCs w:val="22"/>
              </w:rPr>
              <w:t>料车</w:t>
            </w:r>
          </w:p>
        </w:tc>
        <w:tc>
          <w:tcPr>
            <w:tcW w:w="860" w:type="pct"/>
            <w:tcBorders>
              <w:top w:val="single" w:sz="2" w:space="0" w:color="000000"/>
              <w:left w:val="single" w:sz="2" w:space="0" w:color="000000"/>
              <w:bottom w:val="single" w:sz="2" w:space="0" w:color="000000"/>
              <w:right w:val="single" w:sz="2" w:space="0" w:color="000000"/>
            </w:tcBorders>
            <w:vAlign w:val="center"/>
          </w:tcPr>
          <w:p w14:paraId="42ABEC65" w14:textId="77777777" w:rsidR="00BE27B5" w:rsidRDefault="00BE27B5" w:rsidP="00BE27B5">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5898AB44" w14:textId="77777777" w:rsidR="00BE27B5" w:rsidRDefault="00BE27B5" w:rsidP="00BE27B5">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73EF41F7" w14:textId="603C1B0E" w:rsidR="00BE27B5" w:rsidRDefault="00BE27B5" w:rsidP="00BE27B5">
            <w:pPr>
              <w:widowControl/>
              <w:jc w:val="center"/>
              <w:textAlignment w:val="center"/>
              <w:rPr>
                <w:rFonts w:ascii="宋体" w:hAnsi="宋体" w:cs="宋体" w:hint="eastAsia"/>
                <w:sz w:val="24"/>
                <w:szCs w:val="24"/>
              </w:rPr>
            </w:pPr>
            <w:r w:rsidRPr="009F4FFB">
              <w:rPr>
                <w:rFonts w:ascii="等线" w:eastAsia="等线" w:hAnsi="等线" w:cs="宋体" w:hint="eastAsia"/>
                <w:color w:val="000000"/>
                <w:kern w:val="0"/>
                <w:sz w:val="22"/>
                <w:szCs w:val="22"/>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3CC2A102" w14:textId="77777777" w:rsidR="00BE27B5" w:rsidRDefault="00BE27B5" w:rsidP="00BE27B5">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11A7A25F" w14:textId="77777777" w:rsidR="00BE27B5" w:rsidRDefault="00BE27B5" w:rsidP="00BE27B5">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670CC56A" w14:textId="77777777" w:rsidR="00BE27B5" w:rsidRDefault="00BE27B5" w:rsidP="00BE27B5">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6FFE6878" w14:textId="77777777" w:rsidR="00BE27B5" w:rsidRDefault="00BE27B5" w:rsidP="00BE27B5">
            <w:pPr>
              <w:jc w:val="center"/>
              <w:textAlignment w:val="center"/>
              <w:rPr>
                <w:rFonts w:ascii="宋体" w:hAnsi="宋体" w:hint="eastAsia"/>
                <w:sz w:val="24"/>
                <w:szCs w:val="24"/>
              </w:rPr>
            </w:pPr>
          </w:p>
        </w:tc>
      </w:tr>
      <w:tr w:rsidR="00FD75BF" w14:paraId="39558911" w14:textId="77777777" w:rsidTr="00956C0B">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6592B92C" w14:textId="547D81A6" w:rsidR="00FD75BF" w:rsidRDefault="00F839FE" w:rsidP="00FD75BF">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46</w:t>
            </w:r>
          </w:p>
        </w:tc>
        <w:tc>
          <w:tcPr>
            <w:tcW w:w="869" w:type="pct"/>
            <w:tcBorders>
              <w:top w:val="single" w:sz="2" w:space="0" w:color="000000"/>
              <w:left w:val="single" w:sz="2" w:space="0" w:color="000000"/>
              <w:bottom w:val="single" w:sz="2" w:space="0" w:color="000000"/>
              <w:right w:val="single" w:sz="2" w:space="0" w:color="000000"/>
            </w:tcBorders>
            <w:vAlign w:val="center"/>
          </w:tcPr>
          <w:p w14:paraId="48D6AFBD" w14:textId="25D7A3FA" w:rsidR="00FD75BF" w:rsidRDefault="00FD75BF" w:rsidP="00956C0B">
            <w:pPr>
              <w:rPr>
                <w:rFonts w:ascii="宋体" w:hAnsi="宋体" w:cs="宋体" w:hint="eastAsia"/>
                <w:sz w:val="24"/>
                <w:szCs w:val="24"/>
              </w:rPr>
            </w:pPr>
            <w:r w:rsidRPr="009F4FFB">
              <w:rPr>
                <w:rFonts w:ascii="等线" w:eastAsia="等线" w:hAnsi="等线" w:cs="宋体" w:hint="eastAsia"/>
                <w:color w:val="000000"/>
                <w:kern w:val="0"/>
                <w:sz w:val="22"/>
                <w:szCs w:val="22"/>
              </w:rPr>
              <w:t>主轴拆解、锥孔研磨</w:t>
            </w:r>
          </w:p>
        </w:tc>
        <w:tc>
          <w:tcPr>
            <w:tcW w:w="860" w:type="pct"/>
            <w:tcBorders>
              <w:top w:val="single" w:sz="2" w:space="0" w:color="000000"/>
              <w:left w:val="single" w:sz="2" w:space="0" w:color="000000"/>
              <w:bottom w:val="single" w:sz="2" w:space="0" w:color="000000"/>
              <w:right w:val="single" w:sz="2" w:space="0" w:color="000000"/>
            </w:tcBorders>
            <w:vAlign w:val="center"/>
          </w:tcPr>
          <w:p w14:paraId="6F20CEEF" w14:textId="77777777" w:rsidR="00FD75BF" w:rsidRDefault="00FD75BF" w:rsidP="00FD75BF">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58AF8888" w14:textId="77777777" w:rsidR="00FD75BF" w:rsidRDefault="00FD75BF" w:rsidP="00FD75BF">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61159DD9" w14:textId="225E9E08" w:rsidR="00FD75BF" w:rsidRDefault="00FD75BF" w:rsidP="00FD75BF">
            <w:pPr>
              <w:widowControl/>
              <w:jc w:val="center"/>
              <w:textAlignment w:val="center"/>
              <w:rPr>
                <w:rFonts w:ascii="宋体" w:hAnsi="宋体" w:cs="宋体" w:hint="eastAsia"/>
                <w:sz w:val="24"/>
                <w:szCs w:val="24"/>
              </w:rPr>
            </w:pPr>
            <w:r>
              <w:rPr>
                <w:rFonts w:ascii="宋体" w:hAnsi="宋体" w:cs="宋体" w:hint="eastAsia"/>
                <w:sz w:val="24"/>
                <w:szCs w:val="24"/>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155582DF" w14:textId="77777777" w:rsidR="00FD75BF" w:rsidRDefault="00FD75BF" w:rsidP="00FD75BF">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0C8A7437" w14:textId="77777777" w:rsidR="00FD75BF" w:rsidRDefault="00FD75BF" w:rsidP="00FD75BF">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3699153B" w14:textId="77777777" w:rsidR="00FD75BF" w:rsidRDefault="00FD75BF" w:rsidP="00FD75BF">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29D05B91" w14:textId="77777777" w:rsidR="00FD75BF" w:rsidRDefault="00FD75BF" w:rsidP="00FD75BF">
            <w:pPr>
              <w:jc w:val="center"/>
              <w:textAlignment w:val="center"/>
              <w:rPr>
                <w:rFonts w:ascii="宋体" w:hAnsi="宋体" w:hint="eastAsia"/>
                <w:sz w:val="24"/>
                <w:szCs w:val="24"/>
              </w:rPr>
            </w:pPr>
          </w:p>
        </w:tc>
      </w:tr>
      <w:tr w:rsidR="00FD75BF" w14:paraId="17171522" w14:textId="77777777" w:rsidTr="000E6371">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233FD8EB" w14:textId="10BDD204" w:rsidR="00FD75BF" w:rsidRDefault="00F839FE" w:rsidP="00FD75BF">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4</w:t>
            </w:r>
            <w:r>
              <w:rPr>
                <w:rFonts w:ascii="仿宋_GB2312" w:eastAsia="仿宋_GB2312" w:hAnsi="仿宋_GB2312" w:cs="仿宋_GB2312"/>
                <w:color w:val="000000"/>
                <w:kern w:val="0"/>
                <w:szCs w:val="21"/>
                <w:lang w:bidi="ar"/>
              </w:rPr>
              <w:t>7</w:t>
            </w:r>
          </w:p>
        </w:tc>
        <w:tc>
          <w:tcPr>
            <w:tcW w:w="869" w:type="pct"/>
            <w:tcBorders>
              <w:top w:val="single" w:sz="2" w:space="0" w:color="000000"/>
              <w:left w:val="single" w:sz="2" w:space="0" w:color="000000"/>
              <w:bottom w:val="single" w:sz="2" w:space="0" w:color="000000"/>
              <w:right w:val="single" w:sz="2" w:space="0" w:color="000000"/>
            </w:tcBorders>
            <w:vAlign w:val="center"/>
          </w:tcPr>
          <w:p w14:paraId="63716445" w14:textId="5CBA833D" w:rsidR="00FD75BF" w:rsidRDefault="00FD75BF" w:rsidP="00FD75BF">
            <w:pPr>
              <w:jc w:val="center"/>
              <w:rPr>
                <w:rFonts w:ascii="宋体" w:hAnsi="宋体" w:cs="宋体" w:hint="eastAsia"/>
                <w:sz w:val="24"/>
                <w:szCs w:val="24"/>
              </w:rPr>
            </w:pPr>
            <w:r w:rsidRPr="009F4FFB">
              <w:rPr>
                <w:rFonts w:ascii="等线" w:eastAsia="等线" w:hAnsi="等线" w:cs="宋体" w:hint="eastAsia"/>
                <w:color w:val="000000"/>
                <w:kern w:val="0"/>
                <w:sz w:val="22"/>
                <w:szCs w:val="22"/>
              </w:rPr>
              <w:t>Z</w:t>
            </w:r>
            <w:proofErr w:type="gramStart"/>
            <w:r w:rsidRPr="009F4FFB">
              <w:rPr>
                <w:rFonts w:ascii="等线" w:eastAsia="等线" w:hAnsi="等线" w:cs="宋体" w:hint="eastAsia"/>
                <w:color w:val="000000"/>
                <w:kern w:val="0"/>
                <w:sz w:val="22"/>
                <w:szCs w:val="22"/>
              </w:rPr>
              <w:t>轴硬轨</w:t>
            </w:r>
            <w:proofErr w:type="gramEnd"/>
            <w:r w:rsidRPr="009F4FFB">
              <w:rPr>
                <w:rFonts w:ascii="等线" w:eastAsia="等线" w:hAnsi="等线" w:cs="宋体" w:hint="eastAsia"/>
                <w:color w:val="000000"/>
                <w:kern w:val="0"/>
                <w:sz w:val="22"/>
                <w:szCs w:val="22"/>
              </w:rPr>
              <w:t>研磨</w:t>
            </w:r>
          </w:p>
        </w:tc>
        <w:tc>
          <w:tcPr>
            <w:tcW w:w="860" w:type="pct"/>
            <w:tcBorders>
              <w:top w:val="single" w:sz="2" w:space="0" w:color="000000"/>
              <w:left w:val="single" w:sz="2" w:space="0" w:color="000000"/>
              <w:bottom w:val="single" w:sz="2" w:space="0" w:color="000000"/>
              <w:right w:val="single" w:sz="2" w:space="0" w:color="000000"/>
            </w:tcBorders>
            <w:vAlign w:val="center"/>
          </w:tcPr>
          <w:p w14:paraId="10208E0D" w14:textId="77777777" w:rsidR="00FD75BF" w:rsidRDefault="00FD75BF" w:rsidP="00FD75BF">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4BF63A2D" w14:textId="77777777" w:rsidR="00FD75BF" w:rsidRDefault="00FD75BF" w:rsidP="00FD75BF">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4022A5B1" w14:textId="7B498119" w:rsidR="00FD75BF" w:rsidRDefault="00FD75BF" w:rsidP="00FD75BF">
            <w:pPr>
              <w:widowControl/>
              <w:jc w:val="center"/>
              <w:textAlignment w:val="center"/>
              <w:rPr>
                <w:rFonts w:ascii="宋体" w:hAnsi="宋体" w:cs="宋体" w:hint="eastAsia"/>
                <w:sz w:val="24"/>
                <w:szCs w:val="24"/>
              </w:rPr>
            </w:pPr>
            <w:r>
              <w:rPr>
                <w:rFonts w:ascii="宋体" w:hAnsi="宋体" w:cs="宋体" w:hint="eastAsia"/>
                <w:sz w:val="24"/>
                <w:szCs w:val="24"/>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0C3B4CDF" w14:textId="77777777" w:rsidR="00FD75BF" w:rsidRDefault="00FD75BF" w:rsidP="00FD75BF">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5A00CB1F" w14:textId="77777777" w:rsidR="00FD75BF" w:rsidRDefault="00FD75BF" w:rsidP="00FD75BF">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6B7D425F" w14:textId="77777777" w:rsidR="00FD75BF" w:rsidRDefault="00FD75BF" w:rsidP="00FD75BF">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3F6815BF" w14:textId="77777777" w:rsidR="00FD75BF" w:rsidRDefault="00FD75BF" w:rsidP="00FD75BF">
            <w:pPr>
              <w:jc w:val="center"/>
              <w:textAlignment w:val="center"/>
              <w:rPr>
                <w:rFonts w:ascii="宋体" w:hAnsi="宋体" w:hint="eastAsia"/>
                <w:sz w:val="24"/>
                <w:szCs w:val="24"/>
              </w:rPr>
            </w:pPr>
          </w:p>
        </w:tc>
      </w:tr>
      <w:tr w:rsidR="00FD75BF" w14:paraId="2C11B99D" w14:textId="77777777" w:rsidTr="000E6371">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43DFE48C" w14:textId="6AF150F7" w:rsidR="00FD75BF" w:rsidRDefault="00F839FE" w:rsidP="00FD75BF">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4</w:t>
            </w:r>
            <w:r>
              <w:rPr>
                <w:rFonts w:ascii="仿宋_GB2312" w:eastAsia="仿宋_GB2312" w:hAnsi="仿宋_GB2312" w:cs="仿宋_GB2312"/>
                <w:color w:val="000000"/>
                <w:kern w:val="0"/>
                <w:szCs w:val="21"/>
                <w:lang w:bidi="ar"/>
              </w:rPr>
              <w:t>8</w:t>
            </w:r>
          </w:p>
        </w:tc>
        <w:tc>
          <w:tcPr>
            <w:tcW w:w="869" w:type="pct"/>
            <w:tcBorders>
              <w:top w:val="single" w:sz="2" w:space="0" w:color="000000"/>
              <w:left w:val="single" w:sz="2" w:space="0" w:color="000000"/>
              <w:bottom w:val="single" w:sz="2" w:space="0" w:color="000000"/>
              <w:right w:val="single" w:sz="2" w:space="0" w:color="000000"/>
            </w:tcBorders>
            <w:vAlign w:val="center"/>
          </w:tcPr>
          <w:p w14:paraId="7F4F9E34" w14:textId="7A4997B2" w:rsidR="00FD75BF" w:rsidRDefault="00FD75BF" w:rsidP="00FD75BF">
            <w:pPr>
              <w:jc w:val="center"/>
              <w:rPr>
                <w:rFonts w:ascii="宋体" w:hAnsi="宋体" w:cs="宋体" w:hint="eastAsia"/>
                <w:sz w:val="24"/>
                <w:szCs w:val="24"/>
              </w:rPr>
            </w:pPr>
            <w:r w:rsidRPr="009F4FFB">
              <w:rPr>
                <w:rFonts w:ascii="等线" w:eastAsia="等线" w:hAnsi="等线" w:cs="宋体" w:hint="eastAsia"/>
                <w:color w:val="000000"/>
                <w:kern w:val="0"/>
                <w:sz w:val="22"/>
                <w:szCs w:val="22"/>
              </w:rPr>
              <w:t>XY轴拆解、更换丝杠、轴承等部件</w:t>
            </w:r>
          </w:p>
        </w:tc>
        <w:tc>
          <w:tcPr>
            <w:tcW w:w="860" w:type="pct"/>
            <w:tcBorders>
              <w:top w:val="single" w:sz="2" w:space="0" w:color="000000"/>
              <w:left w:val="single" w:sz="2" w:space="0" w:color="000000"/>
              <w:bottom w:val="single" w:sz="2" w:space="0" w:color="000000"/>
              <w:right w:val="single" w:sz="2" w:space="0" w:color="000000"/>
            </w:tcBorders>
            <w:vAlign w:val="center"/>
          </w:tcPr>
          <w:p w14:paraId="2C753ECE" w14:textId="77777777" w:rsidR="00FD75BF" w:rsidRDefault="00FD75BF" w:rsidP="00FD75BF">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28F73FE0" w14:textId="77777777" w:rsidR="00FD75BF" w:rsidRDefault="00FD75BF" w:rsidP="00FD75BF">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305A4274" w14:textId="2B29F97C" w:rsidR="00FD75BF" w:rsidRDefault="00FD75BF" w:rsidP="00FD75BF">
            <w:pPr>
              <w:widowControl/>
              <w:jc w:val="center"/>
              <w:textAlignment w:val="center"/>
              <w:rPr>
                <w:rFonts w:ascii="宋体" w:hAnsi="宋体" w:cs="宋体" w:hint="eastAsia"/>
                <w:sz w:val="24"/>
                <w:szCs w:val="24"/>
              </w:rPr>
            </w:pPr>
            <w:r>
              <w:rPr>
                <w:rFonts w:ascii="宋体" w:hAnsi="宋体" w:cs="宋体" w:hint="eastAsia"/>
                <w:sz w:val="24"/>
                <w:szCs w:val="24"/>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11B419F6" w14:textId="77777777" w:rsidR="00FD75BF" w:rsidRDefault="00FD75BF" w:rsidP="00FD75BF">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4554A039" w14:textId="77777777" w:rsidR="00FD75BF" w:rsidRDefault="00FD75BF" w:rsidP="00FD75BF">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5A938AD7" w14:textId="77777777" w:rsidR="00FD75BF" w:rsidRDefault="00FD75BF" w:rsidP="00FD75BF">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694235AA" w14:textId="77777777" w:rsidR="00FD75BF" w:rsidRDefault="00FD75BF" w:rsidP="00FD75BF">
            <w:pPr>
              <w:jc w:val="center"/>
              <w:textAlignment w:val="center"/>
              <w:rPr>
                <w:rFonts w:ascii="宋体" w:hAnsi="宋体" w:hint="eastAsia"/>
                <w:sz w:val="24"/>
                <w:szCs w:val="24"/>
              </w:rPr>
            </w:pPr>
          </w:p>
        </w:tc>
      </w:tr>
      <w:tr w:rsidR="00FD75BF" w14:paraId="11C9EE65" w14:textId="77777777" w:rsidTr="000E6371">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3B3CEA82" w14:textId="686DA8A6" w:rsidR="00FD75BF" w:rsidRDefault="00F839FE" w:rsidP="00FD75BF">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49</w:t>
            </w:r>
          </w:p>
        </w:tc>
        <w:tc>
          <w:tcPr>
            <w:tcW w:w="869" w:type="pct"/>
            <w:tcBorders>
              <w:top w:val="single" w:sz="2" w:space="0" w:color="000000"/>
              <w:left w:val="single" w:sz="2" w:space="0" w:color="000000"/>
              <w:bottom w:val="single" w:sz="2" w:space="0" w:color="000000"/>
              <w:right w:val="single" w:sz="2" w:space="0" w:color="000000"/>
            </w:tcBorders>
            <w:vAlign w:val="center"/>
          </w:tcPr>
          <w:p w14:paraId="2AFD5B6A" w14:textId="744D6E03" w:rsidR="00FD75BF" w:rsidRDefault="00FD75BF" w:rsidP="00FD75BF">
            <w:pPr>
              <w:jc w:val="center"/>
              <w:rPr>
                <w:rFonts w:ascii="宋体" w:hAnsi="宋体" w:cs="宋体" w:hint="eastAsia"/>
                <w:sz w:val="24"/>
                <w:szCs w:val="24"/>
              </w:rPr>
            </w:pPr>
            <w:r w:rsidRPr="009F4FFB">
              <w:rPr>
                <w:rFonts w:ascii="等线" w:eastAsia="等线" w:hAnsi="等线" w:cs="宋体" w:hint="eastAsia"/>
                <w:color w:val="000000"/>
                <w:kern w:val="0"/>
                <w:sz w:val="22"/>
                <w:szCs w:val="22"/>
              </w:rPr>
              <w:t>电气系统检查和恢复</w:t>
            </w:r>
          </w:p>
        </w:tc>
        <w:tc>
          <w:tcPr>
            <w:tcW w:w="860" w:type="pct"/>
            <w:tcBorders>
              <w:top w:val="single" w:sz="2" w:space="0" w:color="000000"/>
              <w:left w:val="single" w:sz="2" w:space="0" w:color="000000"/>
              <w:bottom w:val="single" w:sz="2" w:space="0" w:color="000000"/>
              <w:right w:val="single" w:sz="2" w:space="0" w:color="000000"/>
            </w:tcBorders>
            <w:vAlign w:val="center"/>
          </w:tcPr>
          <w:p w14:paraId="54A8B159" w14:textId="77777777" w:rsidR="00FD75BF" w:rsidRDefault="00FD75BF" w:rsidP="00FD75BF">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66A873E1" w14:textId="77777777" w:rsidR="00FD75BF" w:rsidRDefault="00FD75BF" w:rsidP="00FD75BF">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677262B1" w14:textId="74240D51" w:rsidR="00FD75BF" w:rsidRDefault="00FD75BF" w:rsidP="00FD75BF">
            <w:pPr>
              <w:widowControl/>
              <w:jc w:val="center"/>
              <w:textAlignment w:val="center"/>
              <w:rPr>
                <w:rFonts w:ascii="宋体" w:hAnsi="宋体" w:cs="宋体" w:hint="eastAsia"/>
                <w:sz w:val="24"/>
                <w:szCs w:val="24"/>
              </w:rPr>
            </w:pPr>
            <w:r>
              <w:rPr>
                <w:rFonts w:ascii="宋体" w:hAnsi="宋体" w:cs="宋体" w:hint="eastAsia"/>
                <w:sz w:val="24"/>
                <w:szCs w:val="24"/>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2A4105FB" w14:textId="77777777" w:rsidR="00FD75BF" w:rsidRDefault="00FD75BF" w:rsidP="00FD75BF">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1B8F3452" w14:textId="77777777" w:rsidR="00FD75BF" w:rsidRDefault="00FD75BF" w:rsidP="00FD75BF">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5FD6E1DD" w14:textId="77777777" w:rsidR="00FD75BF" w:rsidRDefault="00FD75BF" w:rsidP="00FD75BF">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51A3BE57" w14:textId="77777777" w:rsidR="00FD75BF" w:rsidRDefault="00FD75BF" w:rsidP="00FD75BF">
            <w:pPr>
              <w:jc w:val="center"/>
              <w:textAlignment w:val="center"/>
              <w:rPr>
                <w:rFonts w:ascii="宋体" w:hAnsi="宋体" w:hint="eastAsia"/>
                <w:sz w:val="24"/>
                <w:szCs w:val="24"/>
              </w:rPr>
            </w:pPr>
          </w:p>
        </w:tc>
      </w:tr>
      <w:tr w:rsidR="00FD75BF" w14:paraId="05FB12E0" w14:textId="77777777" w:rsidTr="000E6371">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0ACB438E" w14:textId="651FD985" w:rsidR="00FD75BF" w:rsidRDefault="00F839FE" w:rsidP="00FD75BF">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50</w:t>
            </w:r>
          </w:p>
        </w:tc>
        <w:tc>
          <w:tcPr>
            <w:tcW w:w="869" w:type="pct"/>
            <w:tcBorders>
              <w:top w:val="single" w:sz="2" w:space="0" w:color="000000"/>
              <w:left w:val="single" w:sz="2" w:space="0" w:color="000000"/>
              <w:bottom w:val="single" w:sz="2" w:space="0" w:color="000000"/>
              <w:right w:val="single" w:sz="2" w:space="0" w:color="000000"/>
            </w:tcBorders>
            <w:vAlign w:val="center"/>
          </w:tcPr>
          <w:p w14:paraId="32EB4E2B" w14:textId="59826E16" w:rsidR="00FD75BF" w:rsidRDefault="00FD75BF" w:rsidP="00FD75BF">
            <w:pPr>
              <w:jc w:val="center"/>
              <w:rPr>
                <w:rFonts w:ascii="宋体" w:hAnsi="宋体" w:cs="宋体" w:hint="eastAsia"/>
                <w:sz w:val="24"/>
                <w:szCs w:val="24"/>
              </w:rPr>
            </w:pPr>
            <w:r w:rsidRPr="009F4FFB">
              <w:rPr>
                <w:rFonts w:ascii="等线" w:eastAsia="等线" w:hAnsi="等线" w:cs="宋体" w:hint="eastAsia"/>
                <w:color w:val="000000"/>
                <w:kern w:val="0"/>
                <w:sz w:val="22"/>
                <w:szCs w:val="22"/>
              </w:rPr>
              <w:t>液压系统检查和恢复</w:t>
            </w:r>
          </w:p>
        </w:tc>
        <w:tc>
          <w:tcPr>
            <w:tcW w:w="860" w:type="pct"/>
            <w:tcBorders>
              <w:top w:val="single" w:sz="2" w:space="0" w:color="000000"/>
              <w:left w:val="single" w:sz="2" w:space="0" w:color="000000"/>
              <w:bottom w:val="single" w:sz="2" w:space="0" w:color="000000"/>
              <w:right w:val="single" w:sz="2" w:space="0" w:color="000000"/>
            </w:tcBorders>
            <w:vAlign w:val="center"/>
          </w:tcPr>
          <w:p w14:paraId="08228837" w14:textId="77777777" w:rsidR="00FD75BF" w:rsidRDefault="00FD75BF" w:rsidP="00FD75BF">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2FD04920" w14:textId="77777777" w:rsidR="00FD75BF" w:rsidRDefault="00FD75BF" w:rsidP="00FD75BF">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64920B5E" w14:textId="32998470" w:rsidR="00FD75BF" w:rsidRDefault="00FD75BF" w:rsidP="00FD75BF">
            <w:pPr>
              <w:widowControl/>
              <w:jc w:val="center"/>
              <w:textAlignment w:val="center"/>
              <w:rPr>
                <w:rFonts w:ascii="宋体" w:hAnsi="宋体" w:cs="宋体" w:hint="eastAsia"/>
                <w:sz w:val="24"/>
                <w:szCs w:val="24"/>
              </w:rPr>
            </w:pPr>
            <w:r>
              <w:rPr>
                <w:rFonts w:ascii="宋体" w:hAnsi="宋体" w:cs="宋体" w:hint="eastAsia"/>
                <w:sz w:val="24"/>
                <w:szCs w:val="24"/>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51CAFE92" w14:textId="77777777" w:rsidR="00FD75BF" w:rsidRDefault="00FD75BF" w:rsidP="00FD75BF">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739516AE" w14:textId="77777777" w:rsidR="00FD75BF" w:rsidRDefault="00FD75BF" w:rsidP="00FD75BF">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399403C7" w14:textId="77777777" w:rsidR="00FD75BF" w:rsidRDefault="00FD75BF" w:rsidP="00FD75BF">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7E61B8CA" w14:textId="77777777" w:rsidR="00FD75BF" w:rsidRDefault="00FD75BF" w:rsidP="00FD75BF">
            <w:pPr>
              <w:jc w:val="center"/>
              <w:textAlignment w:val="center"/>
              <w:rPr>
                <w:rFonts w:ascii="宋体" w:hAnsi="宋体" w:hint="eastAsia"/>
                <w:sz w:val="24"/>
                <w:szCs w:val="24"/>
              </w:rPr>
            </w:pPr>
          </w:p>
        </w:tc>
      </w:tr>
      <w:tr w:rsidR="00FD75BF" w14:paraId="015F8160" w14:textId="77777777" w:rsidTr="000E6371">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0C0FC7A9" w14:textId="58F24D63" w:rsidR="00FD75BF" w:rsidRDefault="00F839FE" w:rsidP="00FD75BF">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lastRenderedPageBreak/>
              <w:t>51</w:t>
            </w:r>
          </w:p>
        </w:tc>
        <w:tc>
          <w:tcPr>
            <w:tcW w:w="869" w:type="pct"/>
            <w:tcBorders>
              <w:top w:val="single" w:sz="2" w:space="0" w:color="000000"/>
              <w:left w:val="single" w:sz="2" w:space="0" w:color="000000"/>
              <w:bottom w:val="single" w:sz="2" w:space="0" w:color="000000"/>
              <w:right w:val="single" w:sz="2" w:space="0" w:color="000000"/>
            </w:tcBorders>
            <w:vAlign w:val="center"/>
          </w:tcPr>
          <w:p w14:paraId="546B5F48" w14:textId="7BC62BB6" w:rsidR="00FD75BF" w:rsidRDefault="00FD75BF" w:rsidP="00FD75BF">
            <w:pPr>
              <w:jc w:val="center"/>
              <w:rPr>
                <w:rFonts w:ascii="宋体" w:hAnsi="宋体" w:cs="宋体" w:hint="eastAsia"/>
                <w:sz w:val="24"/>
                <w:szCs w:val="24"/>
              </w:rPr>
            </w:pPr>
            <w:r w:rsidRPr="009F4FFB">
              <w:rPr>
                <w:rFonts w:ascii="等线" w:eastAsia="等线" w:hAnsi="等线" w:cs="宋体" w:hint="eastAsia"/>
                <w:color w:val="000000"/>
                <w:kern w:val="0"/>
                <w:sz w:val="22"/>
                <w:szCs w:val="22"/>
              </w:rPr>
              <w:t>润滑系统检查和恢复</w:t>
            </w:r>
          </w:p>
        </w:tc>
        <w:tc>
          <w:tcPr>
            <w:tcW w:w="860" w:type="pct"/>
            <w:tcBorders>
              <w:top w:val="single" w:sz="2" w:space="0" w:color="000000"/>
              <w:left w:val="single" w:sz="2" w:space="0" w:color="000000"/>
              <w:bottom w:val="single" w:sz="2" w:space="0" w:color="000000"/>
              <w:right w:val="single" w:sz="2" w:space="0" w:color="000000"/>
            </w:tcBorders>
            <w:vAlign w:val="center"/>
          </w:tcPr>
          <w:p w14:paraId="36333289" w14:textId="77777777" w:rsidR="00FD75BF" w:rsidRDefault="00FD75BF" w:rsidP="00FD75BF">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65268264" w14:textId="77777777" w:rsidR="00FD75BF" w:rsidRDefault="00FD75BF" w:rsidP="00FD75BF">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11652141" w14:textId="3BB438DD" w:rsidR="00FD75BF" w:rsidRDefault="00FD75BF" w:rsidP="00FD75BF">
            <w:pPr>
              <w:widowControl/>
              <w:jc w:val="center"/>
              <w:textAlignment w:val="center"/>
              <w:rPr>
                <w:rFonts w:ascii="宋体" w:hAnsi="宋体" w:cs="宋体" w:hint="eastAsia"/>
                <w:sz w:val="24"/>
                <w:szCs w:val="24"/>
              </w:rPr>
            </w:pPr>
            <w:r>
              <w:rPr>
                <w:rFonts w:ascii="宋体" w:hAnsi="宋体" w:cs="宋体" w:hint="eastAsia"/>
                <w:sz w:val="24"/>
                <w:szCs w:val="24"/>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6FB975CE" w14:textId="77777777" w:rsidR="00FD75BF" w:rsidRDefault="00FD75BF" w:rsidP="00FD75BF">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38E94CB5" w14:textId="77777777" w:rsidR="00FD75BF" w:rsidRDefault="00FD75BF" w:rsidP="00FD75BF">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693092BE" w14:textId="77777777" w:rsidR="00FD75BF" w:rsidRDefault="00FD75BF" w:rsidP="00FD75BF">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077A7ECF" w14:textId="77777777" w:rsidR="00FD75BF" w:rsidRDefault="00FD75BF" w:rsidP="00FD75BF">
            <w:pPr>
              <w:jc w:val="center"/>
              <w:textAlignment w:val="center"/>
              <w:rPr>
                <w:rFonts w:ascii="宋体" w:hAnsi="宋体" w:hint="eastAsia"/>
                <w:sz w:val="24"/>
                <w:szCs w:val="24"/>
              </w:rPr>
            </w:pPr>
          </w:p>
        </w:tc>
      </w:tr>
      <w:tr w:rsidR="00FD75BF" w14:paraId="47D7E914" w14:textId="77777777" w:rsidTr="000E6371">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6BBE92F6" w14:textId="5623FEA2" w:rsidR="00FD75BF" w:rsidRDefault="00F839FE" w:rsidP="00FD75BF">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52</w:t>
            </w:r>
          </w:p>
        </w:tc>
        <w:tc>
          <w:tcPr>
            <w:tcW w:w="869" w:type="pct"/>
            <w:tcBorders>
              <w:top w:val="single" w:sz="2" w:space="0" w:color="000000"/>
              <w:left w:val="single" w:sz="2" w:space="0" w:color="000000"/>
              <w:bottom w:val="single" w:sz="2" w:space="0" w:color="000000"/>
              <w:right w:val="single" w:sz="2" w:space="0" w:color="000000"/>
            </w:tcBorders>
            <w:vAlign w:val="center"/>
          </w:tcPr>
          <w:p w14:paraId="0918C615" w14:textId="7C87F0A1" w:rsidR="00FD75BF" w:rsidRDefault="00FD75BF" w:rsidP="00FD75BF">
            <w:pPr>
              <w:jc w:val="center"/>
              <w:rPr>
                <w:rFonts w:ascii="宋体" w:hAnsi="宋体" w:cs="宋体" w:hint="eastAsia"/>
                <w:sz w:val="24"/>
                <w:szCs w:val="24"/>
              </w:rPr>
            </w:pPr>
            <w:r w:rsidRPr="009F4FFB">
              <w:rPr>
                <w:rFonts w:ascii="等线" w:eastAsia="等线" w:hAnsi="等线" w:cs="宋体" w:hint="eastAsia"/>
                <w:color w:val="000000"/>
                <w:kern w:val="0"/>
                <w:sz w:val="22"/>
                <w:szCs w:val="22"/>
              </w:rPr>
              <w:t>排屑器及水箱改造</w:t>
            </w:r>
          </w:p>
        </w:tc>
        <w:tc>
          <w:tcPr>
            <w:tcW w:w="860" w:type="pct"/>
            <w:tcBorders>
              <w:top w:val="single" w:sz="2" w:space="0" w:color="000000"/>
              <w:left w:val="single" w:sz="2" w:space="0" w:color="000000"/>
              <w:bottom w:val="single" w:sz="2" w:space="0" w:color="000000"/>
              <w:right w:val="single" w:sz="2" w:space="0" w:color="000000"/>
            </w:tcBorders>
            <w:vAlign w:val="center"/>
          </w:tcPr>
          <w:p w14:paraId="1673B786" w14:textId="77777777" w:rsidR="00FD75BF" w:rsidRDefault="00FD75BF" w:rsidP="00FD75BF">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70544361" w14:textId="77777777" w:rsidR="00FD75BF" w:rsidRDefault="00FD75BF" w:rsidP="00FD75BF">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6BA9C6D0" w14:textId="59834088" w:rsidR="00FD75BF" w:rsidRDefault="00FD75BF" w:rsidP="00FD75BF">
            <w:pPr>
              <w:widowControl/>
              <w:jc w:val="center"/>
              <w:textAlignment w:val="center"/>
              <w:rPr>
                <w:rFonts w:ascii="宋体" w:hAnsi="宋体" w:cs="宋体" w:hint="eastAsia"/>
                <w:sz w:val="24"/>
                <w:szCs w:val="24"/>
              </w:rPr>
            </w:pPr>
            <w:r>
              <w:rPr>
                <w:rFonts w:ascii="宋体" w:hAnsi="宋体" w:cs="宋体" w:hint="eastAsia"/>
                <w:sz w:val="24"/>
                <w:szCs w:val="24"/>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6B3D0D06" w14:textId="77777777" w:rsidR="00FD75BF" w:rsidRDefault="00FD75BF" w:rsidP="00FD75BF">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20299BF0" w14:textId="77777777" w:rsidR="00FD75BF" w:rsidRDefault="00FD75BF" w:rsidP="00FD75BF">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77500A4B" w14:textId="77777777" w:rsidR="00FD75BF" w:rsidRDefault="00FD75BF" w:rsidP="00FD75BF">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54A7E3B8" w14:textId="77777777" w:rsidR="00FD75BF" w:rsidRDefault="00FD75BF" w:rsidP="00FD75BF">
            <w:pPr>
              <w:jc w:val="center"/>
              <w:textAlignment w:val="center"/>
              <w:rPr>
                <w:rFonts w:ascii="宋体" w:hAnsi="宋体" w:hint="eastAsia"/>
                <w:sz w:val="24"/>
                <w:szCs w:val="24"/>
              </w:rPr>
            </w:pPr>
          </w:p>
        </w:tc>
      </w:tr>
      <w:tr w:rsidR="00FD75BF" w14:paraId="023A8D27" w14:textId="77777777" w:rsidTr="000E6371">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411578EF" w14:textId="5892FEE0" w:rsidR="00FD75BF" w:rsidRDefault="00F839FE" w:rsidP="00FD75BF">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53</w:t>
            </w:r>
          </w:p>
        </w:tc>
        <w:tc>
          <w:tcPr>
            <w:tcW w:w="869" w:type="pct"/>
            <w:tcBorders>
              <w:top w:val="single" w:sz="2" w:space="0" w:color="000000"/>
              <w:left w:val="single" w:sz="2" w:space="0" w:color="000000"/>
              <w:bottom w:val="single" w:sz="2" w:space="0" w:color="000000"/>
              <w:right w:val="single" w:sz="2" w:space="0" w:color="000000"/>
            </w:tcBorders>
            <w:vAlign w:val="center"/>
          </w:tcPr>
          <w:p w14:paraId="6FCD4C67" w14:textId="06275916" w:rsidR="00FD75BF" w:rsidRDefault="00FD75BF" w:rsidP="00FD75BF">
            <w:pPr>
              <w:jc w:val="center"/>
              <w:rPr>
                <w:rFonts w:ascii="宋体" w:hAnsi="宋体" w:cs="宋体" w:hint="eastAsia"/>
                <w:sz w:val="24"/>
                <w:szCs w:val="24"/>
              </w:rPr>
            </w:pPr>
            <w:r w:rsidRPr="009F4FFB">
              <w:rPr>
                <w:rFonts w:ascii="等线" w:eastAsia="等线" w:hAnsi="等线" w:cs="宋体" w:hint="eastAsia"/>
                <w:color w:val="000000"/>
                <w:kern w:val="0"/>
                <w:sz w:val="22"/>
                <w:szCs w:val="22"/>
              </w:rPr>
              <w:t>其他附属装置排查、更换及恢复</w:t>
            </w:r>
          </w:p>
        </w:tc>
        <w:tc>
          <w:tcPr>
            <w:tcW w:w="860" w:type="pct"/>
            <w:tcBorders>
              <w:top w:val="single" w:sz="2" w:space="0" w:color="000000"/>
              <w:left w:val="single" w:sz="2" w:space="0" w:color="000000"/>
              <w:bottom w:val="single" w:sz="2" w:space="0" w:color="000000"/>
              <w:right w:val="single" w:sz="2" w:space="0" w:color="000000"/>
            </w:tcBorders>
            <w:vAlign w:val="center"/>
          </w:tcPr>
          <w:p w14:paraId="31F8F49E" w14:textId="77777777" w:rsidR="00FD75BF" w:rsidRDefault="00FD75BF" w:rsidP="00FD75BF">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36CD2C23" w14:textId="77777777" w:rsidR="00FD75BF" w:rsidRDefault="00FD75BF" w:rsidP="00FD75BF">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78231347" w14:textId="5C5EE9A5" w:rsidR="00FD75BF" w:rsidRDefault="00FD75BF" w:rsidP="00FD75BF">
            <w:pPr>
              <w:widowControl/>
              <w:jc w:val="center"/>
              <w:textAlignment w:val="center"/>
              <w:rPr>
                <w:rFonts w:ascii="宋体" w:hAnsi="宋体" w:cs="宋体" w:hint="eastAsia"/>
                <w:sz w:val="24"/>
                <w:szCs w:val="24"/>
              </w:rPr>
            </w:pPr>
            <w:r>
              <w:rPr>
                <w:rFonts w:ascii="宋体" w:hAnsi="宋体" w:cs="宋体" w:hint="eastAsia"/>
                <w:sz w:val="24"/>
                <w:szCs w:val="24"/>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74A77F74" w14:textId="77777777" w:rsidR="00FD75BF" w:rsidRDefault="00FD75BF" w:rsidP="00FD75BF">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58D17E4C" w14:textId="77777777" w:rsidR="00FD75BF" w:rsidRDefault="00FD75BF" w:rsidP="00FD75BF">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77E71EDE" w14:textId="77777777" w:rsidR="00FD75BF" w:rsidRDefault="00FD75BF" w:rsidP="00FD75BF">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7898351D" w14:textId="77777777" w:rsidR="00FD75BF" w:rsidRDefault="00FD75BF" w:rsidP="00FD75BF">
            <w:pPr>
              <w:jc w:val="center"/>
              <w:textAlignment w:val="center"/>
              <w:rPr>
                <w:rFonts w:ascii="宋体" w:hAnsi="宋体" w:hint="eastAsia"/>
                <w:sz w:val="24"/>
                <w:szCs w:val="24"/>
              </w:rPr>
            </w:pPr>
          </w:p>
        </w:tc>
      </w:tr>
      <w:tr w:rsidR="00FD75BF" w14:paraId="713C13A3" w14:textId="77777777" w:rsidTr="000E6371">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1B45CF23" w14:textId="172A73CA" w:rsidR="00FD75BF" w:rsidRDefault="00F839FE" w:rsidP="00FD75BF">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54</w:t>
            </w:r>
          </w:p>
        </w:tc>
        <w:tc>
          <w:tcPr>
            <w:tcW w:w="869" w:type="pct"/>
            <w:tcBorders>
              <w:top w:val="single" w:sz="2" w:space="0" w:color="000000"/>
              <w:left w:val="single" w:sz="2" w:space="0" w:color="000000"/>
              <w:bottom w:val="single" w:sz="2" w:space="0" w:color="000000"/>
              <w:right w:val="single" w:sz="2" w:space="0" w:color="000000"/>
            </w:tcBorders>
            <w:vAlign w:val="center"/>
          </w:tcPr>
          <w:p w14:paraId="60282D82" w14:textId="2E915990" w:rsidR="00FD75BF" w:rsidRDefault="00FD75BF" w:rsidP="00FD75BF">
            <w:pPr>
              <w:jc w:val="center"/>
              <w:rPr>
                <w:rFonts w:ascii="宋体" w:hAnsi="宋体" w:cs="宋体" w:hint="eastAsia"/>
                <w:sz w:val="24"/>
                <w:szCs w:val="24"/>
              </w:rPr>
            </w:pPr>
            <w:r w:rsidRPr="009F4FFB">
              <w:rPr>
                <w:rFonts w:ascii="等线" w:eastAsia="等线" w:hAnsi="等线" w:cs="宋体" w:hint="eastAsia"/>
                <w:color w:val="000000"/>
                <w:kern w:val="0"/>
                <w:sz w:val="22"/>
                <w:szCs w:val="22"/>
              </w:rPr>
              <w:t>精度检查及安装调试，程序参数优化、</w:t>
            </w:r>
            <w:proofErr w:type="gramStart"/>
            <w:r w:rsidRPr="009F4FFB">
              <w:rPr>
                <w:rFonts w:ascii="等线" w:eastAsia="等线" w:hAnsi="等线" w:cs="宋体" w:hint="eastAsia"/>
                <w:color w:val="000000"/>
                <w:kern w:val="0"/>
                <w:sz w:val="22"/>
                <w:szCs w:val="22"/>
              </w:rPr>
              <w:t>试切</w:t>
            </w:r>
            <w:proofErr w:type="gramEnd"/>
          </w:p>
        </w:tc>
        <w:tc>
          <w:tcPr>
            <w:tcW w:w="860" w:type="pct"/>
            <w:tcBorders>
              <w:top w:val="single" w:sz="2" w:space="0" w:color="000000"/>
              <w:left w:val="single" w:sz="2" w:space="0" w:color="000000"/>
              <w:bottom w:val="single" w:sz="2" w:space="0" w:color="000000"/>
              <w:right w:val="single" w:sz="2" w:space="0" w:color="000000"/>
            </w:tcBorders>
            <w:vAlign w:val="center"/>
          </w:tcPr>
          <w:p w14:paraId="0066C320" w14:textId="77777777" w:rsidR="00FD75BF" w:rsidRDefault="00FD75BF" w:rsidP="00FD75BF">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01584F83" w14:textId="77777777" w:rsidR="00FD75BF" w:rsidRDefault="00FD75BF" w:rsidP="00FD75BF">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33EF0080" w14:textId="2FFFECD4" w:rsidR="00FD75BF" w:rsidRDefault="00FD75BF" w:rsidP="00FD75BF">
            <w:pPr>
              <w:widowControl/>
              <w:jc w:val="center"/>
              <w:textAlignment w:val="center"/>
              <w:rPr>
                <w:rFonts w:ascii="宋体" w:hAnsi="宋体" w:cs="宋体" w:hint="eastAsia"/>
                <w:sz w:val="24"/>
                <w:szCs w:val="24"/>
              </w:rPr>
            </w:pPr>
            <w:r>
              <w:rPr>
                <w:rFonts w:ascii="宋体" w:hAnsi="宋体" w:cs="宋体" w:hint="eastAsia"/>
                <w:sz w:val="24"/>
                <w:szCs w:val="24"/>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72F30148" w14:textId="77777777" w:rsidR="00FD75BF" w:rsidRDefault="00FD75BF" w:rsidP="00FD75BF">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6F8510F4" w14:textId="77777777" w:rsidR="00FD75BF" w:rsidRDefault="00FD75BF" w:rsidP="00FD75BF">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5EE84CC3" w14:textId="77777777" w:rsidR="00FD75BF" w:rsidRDefault="00FD75BF" w:rsidP="00FD75BF">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10D5B2E1" w14:textId="77777777" w:rsidR="00FD75BF" w:rsidRDefault="00FD75BF" w:rsidP="00FD75BF">
            <w:pPr>
              <w:jc w:val="center"/>
              <w:textAlignment w:val="center"/>
              <w:rPr>
                <w:rFonts w:ascii="宋体" w:hAnsi="宋体" w:hint="eastAsia"/>
                <w:sz w:val="24"/>
                <w:szCs w:val="24"/>
              </w:rPr>
            </w:pPr>
          </w:p>
        </w:tc>
      </w:tr>
      <w:tr w:rsidR="00FD75BF" w14:paraId="15B5B3E2" w14:textId="77777777" w:rsidTr="000E6371">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7080272E" w14:textId="429EE5E3" w:rsidR="00FD75BF" w:rsidRDefault="00F839FE" w:rsidP="00FD75BF">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55</w:t>
            </w:r>
          </w:p>
        </w:tc>
        <w:tc>
          <w:tcPr>
            <w:tcW w:w="869" w:type="pct"/>
            <w:tcBorders>
              <w:top w:val="single" w:sz="2" w:space="0" w:color="000000"/>
              <w:left w:val="single" w:sz="2" w:space="0" w:color="000000"/>
              <w:bottom w:val="single" w:sz="2" w:space="0" w:color="000000"/>
              <w:right w:val="single" w:sz="2" w:space="0" w:color="000000"/>
            </w:tcBorders>
            <w:vAlign w:val="center"/>
          </w:tcPr>
          <w:p w14:paraId="7F6BF157" w14:textId="1925C879" w:rsidR="00FD75BF" w:rsidRDefault="00FD75BF" w:rsidP="00FD75BF">
            <w:pPr>
              <w:jc w:val="center"/>
              <w:rPr>
                <w:rFonts w:ascii="宋体" w:hAnsi="宋体" w:cs="宋体" w:hint="eastAsia"/>
                <w:sz w:val="24"/>
                <w:szCs w:val="24"/>
              </w:rPr>
            </w:pPr>
            <w:r w:rsidRPr="009F4FFB">
              <w:rPr>
                <w:rFonts w:ascii="等线" w:eastAsia="等线" w:hAnsi="等线" w:cs="宋体" w:hint="eastAsia"/>
                <w:color w:val="000000"/>
                <w:kern w:val="0"/>
                <w:sz w:val="22"/>
                <w:szCs w:val="22"/>
              </w:rPr>
              <w:t>整机喷漆</w:t>
            </w:r>
          </w:p>
        </w:tc>
        <w:tc>
          <w:tcPr>
            <w:tcW w:w="860" w:type="pct"/>
            <w:tcBorders>
              <w:top w:val="single" w:sz="2" w:space="0" w:color="000000"/>
              <w:left w:val="single" w:sz="2" w:space="0" w:color="000000"/>
              <w:bottom w:val="single" w:sz="2" w:space="0" w:color="000000"/>
              <w:right w:val="single" w:sz="2" w:space="0" w:color="000000"/>
            </w:tcBorders>
            <w:vAlign w:val="center"/>
          </w:tcPr>
          <w:p w14:paraId="6B168A84" w14:textId="77777777" w:rsidR="00FD75BF" w:rsidRDefault="00FD75BF" w:rsidP="00FD75BF">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5ACCEA27" w14:textId="77777777" w:rsidR="00FD75BF" w:rsidRDefault="00FD75BF" w:rsidP="00FD75BF">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023FD248" w14:textId="1E25A8E6" w:rsidR="00FD75BF" w:rsidRDefault="00FD75BF" w:rsidP="00FD75BF">
            <w:pPr>
              <w:widowControl/>
              <w:jc w:val="center"/>
              <w:textAlignment w:val="center"/>
              <w:rPr>
                <w:rFonts w:ascii="宋体" w:hAnsi="宋体" w:cs="宋体" w:hint="eastAsia"/>
                <w:sz w:val="24"/>
                <w:szCs w:val="24"/>
              </w:rPr>
            </w:pPr>
            <w:r>
              <w:rPr>
                <w:rFonts w:ascii="宋体" w:hAnsi="宋体" w:cs="宋体" w:hint="eastAsia"/>
                <w:sz w:val="24"/>
                <w:szCs w:val="24"/>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6572CE26" w14:textId="77777777" w:rsidR="00FD75BF" w:rsidRDefault="00FD75BF" w:rsidP="00FD75BF">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005B7847" w14:textId="77777777" w:rsidR="00FD75BF" w:rsidRDefault="00FD75BF" w:rsidP="00FD75BF">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5021F88F" w14:textId="77777777" w:rsidR="00FD75BF" w:rsidRDefault="00FD75BF" w:rsidP="00FD75BF">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42496BB4" w14:textId="77777777" w:rsidR="00FD75BF" w:rsidRDefault="00FD75BF" w:rsidP="00FD75BF">
            <w:pPr>
              <w:jc w:val="center"/>
              <w:textAlignment w:val="center"/>
              <w:rPr>
                <w:rFonts w:ascii="宋体" w:hAnsi="宋体" w:hint="eastAsia"/>
                <w:sz w:val="24"/>
                <w:szCs w:val="24"/>
              </w:rPr>
            </w:pPr>
          </w:p>
        </w:tc>
      </w:tr>
      <w:tr w:rsidR="00FD75BF" w14:paraId="6C799076" w14:textId="77777777" w:rsidTr="000E6371">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76C29042" w14:textId="6FDB5AF3" w:rsidR="00FD75BF" w:rsidRDefault="00F839FE" w:rsidP="00FD75BF">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56</w:t>
            </w:r>
          </w:p>
        </w:tc>
        <w:tc>
          <w:tcPr>
            <w:tcW w:w="869" w:type="pct"/>
            <w:tcBorders>
              <w:top w:val="single" w:sz="2" w:space="0" w:color="000000"/>
              <w:left w:val="single" w:sz="2" w:space="0" w:color="000000"/>
              <w:bottom w:val="single" w:sz="2" w:space="0" w:color="000000"/>
              <w:right w:val="single" w:sz="2" w:space="0" w:color="000000"/>
            </w:tcBorders>
            <w:vAlign w:val="center"/>
          </w:tcPr>
          <w:p w14:paraId="212525CB" w14:textId="598897A8" w:rsidR="00FD75BF" w:rsidRDefault="00FD75BF" w:rsidP="00FD75BF">
            <w:pPr>
              <w:jc w:val="center"/>
              <w:rPr>
                <w:rFonts w:ascii="宋体" w:hAnsi="宋体" w:cs="宋体" w:hint="eastAsia"/>
                <w:sz w:val="24"/>
                <w:szCs w:val="24"/>
              </w:rPr>
            </w:pPr>
            <w:r w:rsidRPr="009F4FFB">
              <w:rPr>
                <w:rFonts w:ascii="等线" w:eastAsia="等线" w:hAnsi="等线" w:cs="宋体" w:hint="eastAsia"/>
                <w:color w:val="000000"/>
                <w:kern w:val="0"/>
                <w:sz w:val="22"/>
                <w:szCs w:val="22"/>
              </w:rPr>
              <w:t>设备吊装费</w:t>
            </w:r>
          </w:p>
        </w:tc>
        <w:tc>
          <w:tcPr>
            <w:tcW w:w="860" w:type="pct"/>
            <w:tcBorders>
              <w:top w:val="single" w:sz="2" w:space="0" w:color="000000"/>
              <w:left w:val="single" w:sz="2" w:space="0" w:color="000000"/>
              <w:bottom w:val="single" w:sz="2" w:space="0" w:color="000000"/>
              <w:right w:val="single" w:sz="2" w:space="0" w:color="000000"/>
            </w:tcBorders>
            <w:vAlign w:val="center"/>
          </w:tcPr>
          <w:p w14:paraId="2927B34A" w14:textId="77777777" w:rsidR="00FD75BF" w:rsidRDefault="00FD75BF" w:rsidP="00FD75BF">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7315EFDA" w14:textId="77777777" w:rsidR="00FD75BF" w:rsidRDefault="00FD75BF" w:rsidP="00FD75BF">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2B9F7376" w14:textId="4573A030" w:rsidR="00FD75BF" w:rsidRDefault="00FD75BF" w:rsidP="00FD75BF">
            <w:pPr>
              <w:widowControl/>
              <w:jc w:val="center"/>
              <w:textAlignment w:val="center"/>
              <w:rPr>
                <w:rFonts w:ascii="宋体" w:hAnsi="宋体" w:cs="宋体" w:hint="eastAsia"/>
                <w:sz w:val="24"/>
                <w:szCs w:val="24"/>
              </w:rPr>
            </w:pPr>
            <w:r>
              <w:rPr>
                <w:rFonts w:ascii="宋体" w:hAnsi="宋体" w:cs="宋体" w:hint="eastAsia"/>
                <w:sz w:val="24"/>
                <w:szCs w:val="24"/>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1F1D33AF" w14:textId="77777777" w:rsidR="00FD75BF" w:rsidRDefault="00FD75BF" w:rsidP="00FD75BF">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3E5494CB" w14:textId="77777777" w:rsidR="00FD75BF" w:rsidRDefault="00FD75BF" w:rsidP="00FD75BF">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4DDD0FE1" w14:textId="77777777" w:rsidR="00FD75BF" w:rsidRDefault="00FD75BF" w:rsidP="00FD75BF">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34B7064D" w14:textId="77777777" w:rsidR="00FD75BF" w:rsidRDefault="00FD75BF" w:rsidP="00FD75BF">
            <w:pPr>
              <w:jc w:val="center"/>
              <w:textAlignment w:val="center"/>
              <w:rPr>
                <w:rFonts w:ascii="宋体" w:hAnsi="宋体" w:hint="eastAsia"/>
                <w:sz w:val="24"/>
                <w:szCs w:val="24"/>
              </w:rPr>
            </w:pPr>
          </w:p>
        </w:tc>
      </w:tr>
      <w:tr w:rsidR="00FD75BF" w14:paraId="41CC470A" w14:textId="77777777" w:rsidTr="000E6371">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0EA7EC91" w14:textId="4955E8AF" w:rsidR="00FD75BF" w:rsidRDefault="00F839FE" w:rsidP="00FD75BF">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57</w:t>
            </w:r>
          </w:p>
        </w:tc>
        <w:tc>
          <w:tcPr>
            <w:tcW w:w="869" w:type="pct"/>
            <w:tcBorders>
              <w:top w:val="single" w:sz="2" w:space="0" w:color="000000"/>
              <w:left w:val="single" w:sz="2" w:space="0" w:color="000000"/>
              <w:bottom w:val="single" w:sz="2" w:space="0" w:color="000000"/>
              <w:right w:val="single" w:sz="2" w:space="0" w:color="000000"/>
            </w:tcBorders>
            <w:vAlign w:val="center"/>
          </w:tcPr>
          <w:p w14:paraId="5B2B2727" w14:textId="682EEFBB" w:rsidR="00FD75BF" w:rsidRDefault="00FD75BF" w:rsidP="00FD75BF">
            <w:pPr>
              <w:jc w:val="center"/>
              <w:rPr>
                <w:rFonts w:ascii="宋体" w:hAnsi="宋体" w:cs="宋体" w:hint="eastAsia"/>
                <w:sz w:val="24"/>
                <w:szCs w:val="24"/>
              </w:rPr>
            </w:pPr>
            <w:r w:rsidRPr="009F4FFB">
              <w:rPr>
                <w:rFonts w:ascii="等线" w:eastAsia="等线" w:hAnsi="等线" w:cs="宋体" w:hint="eastAsia"/>
                <w:color w:val="000000"/>
                <w:kern w:val="0"/>
                <w:sz w:val="22"/>
                <w:szCs w:val="22"/>
              </w:rPr>
              <w:t>设备运输费</w:t>
            </w:r>
          </w:p>
        </w:tc>
        <w:tc>
          <w:tcPr>
            <w:tcW w:w="860" w:type="pct"/>
            <w:tcBorders>
              <w:top w:val="single" w:sz="2" w:space="0" w:color="000000"/>
              <w:left w:val="single" w:sz="2" w:space="0" w:color="000000"/>
              <w:bottom w:val="single" w:sz="2" w:space="0" w:color="000000"/>
              <w:right w:val="single" w:sz="2" w:space="0" w:color="000000"/>
            </w:tcBorders>
            <w:vAlign w:val="center"/>
          </w:tcPr>
          <w:p w14:paraId="2189F104" w14:textId="77777777" w:rsidR="00FD75BF" w:rsidRDefault="00FD75BF" w:rsidP="00FD75BF">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43EFE4DE" w14:textId="77777777" w:rsidR="00FD75BF" w:rsidRDefault="00FD75BF" w:rsidP="00FD75BF">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652BFE40" w14:textId="0F89535F" w:rsidR="00FD75BF" w:rsidRDefault="00FD75BF" w:rsidP="00FD75BF">
            <w:pPr>
              <w:widowControl/>
              <w:jc w:val="center"/>
              <w:textAlignment w:val="center"/>
              <w:rPr>
                <w:rFonts w:ascii="宋体" w:hAnsi="宋体" w:cs="宋体" w:hint="eastAsia"/>
                <w:sz w:val="24"/>
                <w:szCs w:val="24"/>
              </w:rPr>
            </w:pPr>
            <w:r>
              <w:rPr>
                <w:rFonts w:ascii="宋体" w:hAnsi="宋体" w:cs="宋体" w:hint="eastAsia"/>
                <w:sz w:val="24"/>
                <w:szCs w:val="24"/>
              </w:rPr>
              <w:t>1</w:t>
            </w:r>
          </w:p>
        </w:tc>
        <w:tc>
          <w:tcPr>
            <w:tcW w:w="703" w:type="pct"/>
            <w:tcBorders>
              <w:top w:val="single" w:sz="2" w:space="0" w:color="000000"/>
              <w:left w:val="single" w:sz="2" w:space="0" w:color="000000"/>
              <w:bottom w:val="single" w:sz="2" w:space="0" w:color="000000"/>
              <w:right w:val="single" w:sz="2" w:space="0" w:color="000000"/>
            </w:tcBorders>
            <w:vAlign w:val="center"/>
          </w:tcPr>
          <w:p w14:paraId="63C5C2C7" w14:textId="77777777" w:rsidR="00FD75BF" w:rsidRDefault="00FD75BF" w:rsidP="00FD75BF">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34CE2ADA" w14:textId="77777777" w:rsidR="00FD75BF" w:rsidRDefault="00FD75BF" w:rsidP="00FD75BF">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644ECFE0" w14:textId="77777777" w:rsidR="00FD75BF" w:rsidRDefault="00FD75BF" w:rsidP="00FD75BF">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3E89A6AE" w14:textId="77777777" w:rsidR="00FD75BF" w:rsidRDefault="00FD75BF" w:rsidP="00FD75BF">
            <w:pPr>
              <w:jc w:val="center"/>
              <w:textAlignment w:val="center"/>
              <w:rPr>
                <w:rFonts w:ascii="宋体" w:hAnsi="宋体" w:hint="eastAsia"/>
                <w:sz w:val="24"/>
                <w:szCs w:val="24"/>
              </w:rPr>
            </w:pPr>
          </w:p>
        </w:tc>
      </w:tr>
      <w:tr w:rsidR="00FD75BF" w14:paraId="67926C51" w14:textId="77777777" w:rsidTr="000E6371">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7A6A6FB4" w14:textId="328E5B5F" w:rsidR="00FD75BF" w:rsidRDefault="00FD75BF" w:rsidP="00FD75BF">
            <w:pPr>
              <w:widowControl/>
              <w:jc w:val="center"/>
              <w:textAlignment w:val="center"/>
              <w:rPr>
                <w:rFonts w:ascii="仿宋_GB2312" w:eastAsia="仿宋_GB2312" w:hAnsi="仿宋_GB2312" w:cs="仿宋_GB2312" w:hint="eastAsia"/>
                <w:color w:val="000000"/>
                <w:kern w:val="0"/>
                <w:szCs w:val="21"/>
                <w:lang w:bidi="ar"/>
              </w:rPr>
            </w:pPr>
          </w:p>
        </w:tc>
        <w:tc>
          <w:tcPr>
            <w:tcW w:w="869" w:type="pct"/>
            <w:tcBorders>
              <w:top w:val="single" w:sz="2" w:space="0" w:color="000000"/>
              <w:left w:val="single" w:sz="2" w:space="0" w:color="000000"/>
              <w:bottom w:val="single" w:sz="2" w:space="0" w:color="000000"/>
              <w:right w:val="single" w:sz="2" w:space="0" w:color="000000"/>
            </w:tcBorders>
            <w:vAlign w:val="center"/>
          </w:tcPr>
          <w:p w14:paraId="604C543C" w14:textId="63E67343" w:rsidR="00FD75BF" w:rsidRDefault="00FD75BF" w:rsidP="00FD75BF">
            <w:pPr>
              <w:jc w:val="center"/>
              <w:rPr>
                <w:rFonts w:ascii="宋体" w:hAnsi="宋体" w:cs="宋体" w:hint="eastAsia"/>
                <w:sz w:val="24"/>
                <w:szCs w:val="24"/>
              </w:rPr>
            </w:pPr>
            <w:r>
              <w:rPr>
                <w:rFonts w:ascii="宋体" w:hAnsi="宋体" w:cs="宋体"/>
                <w:sz w:val="24"/>
                <w:szCs w:val="24"/>
              </w:rPr>
              <w:t>…</w:t>
            </w:r>
          </w:p>
        </w:tc>
        <w:tc>
          <w:tcPr>
            <w:tcW w:w="860" w:type="pct"/>
            <w:tcBorders>
              <w:top w:val="single" w:sz="2" w:space="0" w:color="000000"/>
              <w:left w:val="single" w:sz="2" w:space="0" w:color="000000"/>
              <w:bottom w:val="single" w:sz="2" w:space="0" w:color="000000"/>
              <w:right w:val="single" w:sz="2" w:space="0" w:color="000000"/>
            </w:tcBorders>
            <w:vAlign w:val="center"/>
          </w:tcPr>
          <w:p w14:paraId="6B4867C6" w14:textId="77777777" w:rsidR="00FD75BF" w:rsidRDefault="00FD75BF" w:rsidP="00FD75BF">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53C1F8EF" w14:textId="77777777" w:rsidR="00FD75BF" w:rsidRDefault="00FD75BF" w:rsidP="00FD75BF">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5377D924" w14:textId="77777777" w:rsidR="00FD75BF" w:rsidRDefault="00FD75BF" w:rsidP="00FD75BF">
            <w:pPr>
              <w:widowControl/>
              <w:jc w:val="center"/>
              <w:textAlignment w:val="center"/>
              <w:rPr>
                <w:rFonts w:ascii="宋体" w:hAnsi="宋体" w:cs="宋体" w:hint="eastAsia"/>
                <w:sz w:val="24"/>
                <w:szCs w:val="24"/>
              </w:rPr>
            </w:pPr>
          </w:p>
        </w:tc>
        <w:tc>
          <w:tcPr>
            <w:tcW w:w="703" w:type="pct"/>
            <w:tcBorders>
              <w:top w:val="single" w:sz="2" w:space="0" w:color="000000"/>
              <w:left w:val="single" w:sz="2" w:space="0" w:color="000000"/>
              <w:bottom w:val="single" w:sz="2" w:space="0" w:color="000000"/>
              <w:right w:val="single" w:sz="2" w:space="0" w:color="000000"/>
            </w:tcBorders>
            <w:vAlign w:val="center"/>
          </w:tcPr>
          <w:p w14:paraId="37D21EA2" w14:textId="77777777" w:rsidR="00FD75BF" w:rsidRDefault="00FD75BF" w:rsidP="00FD75BF">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12EDFD8D" w14:textId="77777777" w:rsidR="00FD75BF" w:rsidRDefault="00FD75BF" w:rsidP="00FD75BF">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4F24D5C0" w14:textId="77777777" w:rsidR="00FD75BF" w:rsidRDefault="00FD75BF" w:rsidP="00FD75BF">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5329042F" w14:textId="77777777" w:rsidR="00FD75BF" w:rsidRDefault="00FD75BF" w:rsidP="00FD75BF">
            <w:pPr>
              <w:jc w:val="center"/>
              <w:textAlignment w:val="center"/>
              <w:rPr>
                <w:rFonts w:ascii="宋体" w:hAnsi="宋体" w:hint="eastAsia"/>
                <w:sz w:val="24"/>
                <w:szCs w:val="24"/>
              </w:rPr>
            </w:pPr>
          </w:p>
        </w:tc>
      </w:tr>
      <w:tr w:rsidR="00FD75BF" w14:paraId="7BF2ED7A" w14:textId="77777777" w:rsidTr="000E6371">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7752592E" w14:textId="77777777" w:rsidR="00FD75BF" w:rsidRDefault="00FD75BF" w:rsidP="00FD75BF">
            <w:pPr>
              <w:widowControl/>
              <w:jc w:val="center"/>
              <w:textAlignment w:val="center"/>
              <w:rPr>
                <w:rFonts w:ascii="仿宋_GB2312" w:eastAsia="仿宋_GB2312" w:hAnsi="仿宋_GB2312" w:cs="仿宋_GB2312" w:hint="eastAsia"/>
                <w:color w:val="000000"/>
                <w:kern w:val="0"/>
                <w:szCs w:val="21"/>
                <w:lang w:bidi="ar"/>
              </w:rPr>
            </w:pPr>
          </w:p>
        </w:tc>
        <w:tc>
          <w:tcPr>
            <w:tcW w:w="869" w:type="pct"/>
            <w:tcBorders>
              <w:top w:val="single" w:sz="2" w:space="0" w:color="000000"/>
              <w:left w:val="single" w:sz="2" w:space="0" w:color="000000"/>
              <w:bottom w:val="single" w:sz="2" w:space="0" w:color="000000"/>
              <w:right w:val="single" w:sz="2" w:space="0" w:color="000000"/>
            </w:tcBorders>
            <w:vAlign w:val="center"/>
          </w:tcPr>
          <w:p w14:paraId="2D344049" w14:textId="77777777" w:rsidR="00FD75BF" w:rsidRDefault="00FD75BF" w:rsidP="00FD75BF">
            <w:pPr>
              <w:jc w:val="center"/>
              <w:rPr>
                <w:rFonts w:ascii="宋体" w:hAnsi="宋体" w:cs="宋体" w:hint="eastAsia"/>
                <w:sz w:val="24"/>
                <w:szCs w:val="24"/>
              </w:rPr>
            </w:pPr>
          </w:p>
        </w:tc>
        <w:tc>
          <w:tcPr>
            <w:tcW w:w="860" w:type="pct"/>
            <w:tcBorders>
              <w:top w:val="single" w:sz="2" w:space="0" w:color="000000"/>
              <w:left w:val="single" w:sz="2" w:space="0" w:color="000000"/>
              <w:bottom w:val="single" w:sz="2" w:space="0" w:color="000000"/>
              <w:right w:val="single" w:sz="2" w:space="0" w:color="000000"/>
            </w:tcBorders>
            <w:vAlign w:val="center"/>
          </w:tcPr>
          <w:p w14:paraId="4892ECB0" w14:textId="77777777" w:rsidR="00FD75BF" w:rsidRDefault="00FD75BF" w:rsidP="00FD75BF">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478EF04E" w14:textId="77777777" w:rsidR="00FD75BF" w:rsidRDefault="00FD75BF" w:rsidP="00FD75BF">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51A5CE68" w14:textId="77777777" w:rsidR="00FD75BF" w:rsidRDefault="00FD75BF" w:rsidP="00FD75BF">
            <w:pPr>
              <w:widowControl/>
              <w:jc w:val="center"/>
              <w:textAlignment w:val="center"/>
              <w:rPr>
                <w:rFonts w:ascii="宋体" w:hAnsi="宋体" w:cs="宋体" w:hint="eastAsia"/>
                <w:sz w:val="24"/>
                <w:szCs w:val="24"/>
              </w:rPr>
            </w:pPr>
          </w:p>
        </w:tc>
        <w:tc>
          <w:tcPr>
            <w:tcW w:w="703" w:type="pct"/>
            <w:tcBorders>
              <w:top w:val="single" w:sz="2" w:space="0" w:color="000000"/>
              <w:left w:val="single" w:sz="2" w:space="0" w:color="000000"/>
              <w:bottom w:val="single" w:sz="2" w:space="0" w:color="000000"/>
              <w:right w:val="single" w:sz="2" w:space="0" w:color="000000"/>
            </w:tcBorders>
            <w:vAlign w:val="center"/>
          </w:tcPr>
          <w:p w14:paraId="60EC3F1A" w14:textId="77777777" w:rsidR="00FD75BF" w:rsidRDefault="00FD75BF" w:rsidP="00FD75BF">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623DA1AF" w14:textId="77777777" w:rsidR="00FD75BF" w:rsidRDefault="00FD75BF" w:rsidP="00FD75BF">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71709D39" w14:textId="77777777" w:rsidR="00FD75BF" w:rsidRDefault="00FD75BF" w:rsidP="00FD75BF">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084C8E12" w14:textId="77777777" w:rsidR="00FD75BF" w:rsidRDefault="00FD75BF" w:rsidP="00FD75BF">
            <w:pPr>
              <w:jc w:val="center"/>
              <w:textAlignment w:val="center"/>
              <w:rPr>
                <w:rFonts w:ascii="宋体" w:hAnsi="宋体" w:hint="eastAsia"/>
                <w:sz w:val="24"/>
                <w:szCs w:val="24"/>
              </w:rPr>
            </w:pPr>
          </w:p>
        </w:tc>
      </w:tr>
      <w:tr w:rsidR="00FD75BF" w14:paraId="744E6BD6" w14:textId="77777777" w:rsidTr="000E6371">
        <w:trPr>
          <w:trHeight w:val="438"/>
        </w:trPr>
        <w:tc>
          <w:tcPr>
            <w:tcW w:w="223" w:type="pct"/>
            <w:tcBorders>
              <w:top w:val="single" w:sz="2" w:space="0" w:color="000000"/>
              <w:left w:val="single" w:sz="2" w:space="0" w:color="000000"/>
              <w:bottom w:val="single" w:sz="2" w:space="0" w:color="000000"/>
              <w:right w:val="single" w:sz="2" w:space="0" w:color="000000"/>
            </w:tcBorders>
            <w:vAlign w:val="center"/>
          </w:tcPr>
          <w:p w14:paraId="318D5037" w14:textId="77777777" w:rsidR="00FD75BF" w:rsidRDefault="00FD75BF" w:rsidP="00FD75BF">
            <w:pPr>
              <w:widowControl/>
              <w:jc w:val="center"/>
              <w:textAlignment w:val="center"/>
              <w:rPr>
                <w:rFonts w:ascii="仿宋_GB2312" w:eastAsia="仿宋_GB2312" w:hAnsi="仿宋_GB2312" w:cs="仿宋_GB2312" w:hint="eastAsia"/>
                <w:color w:val="000000"/>
                <w:kern w:val="0"/>
                <w:szCs w:val="21"/>
                <w:lang w:bidi="ar"/>
              </w:rPr>
            </w:pPr>
          </w:p>
        </w:tc>
        <w:tc>
          <w:tcPr>
            <w:tcW w:w="869" w:type="pct"/>
            <w:tcBorders>
              <w:top w:val="single" w:sz="2" w:space="0" w:color="000000"/>
              <w:left w:val="single" w:sz="2" w:space="0" w:color="000000"/>
              <w:bottom w:val="single" w:sz="2" w:space="0" w:color="000000"/>
              <w:right w:val="single" w:sz="2" w:space="0" w:color="000000"/>
            </w:tcBorders>
            <w:vAlign w:val="center"/>
          </w:tcPr>
          <w:p w14:paraId="154B213B" w14:textId="77777777" w:rsidR="00FD75BF" w:rsidRDefault="00FD75BF" w:rsidP="00FD75BF">
            <w:pPr>
              <w:jc w:val="center"/>
              <w:rPr>
                <w:rFonts w:ascii="宋体" w:hAnsi="宋体" w:cs="宋体" w:hint="eastAsia"/>
                <w:sz w:val="24"/>
                <w:szCs w:val="24"/>
              </w:rPr>
            </w:pPr>
          </w:p>
        </w:tc>
        <w:tc>
          <w:tcPr>
            <w:tcW w:w="860" w:type="pct"/>
            <w:tcBorders>
              <w:top w:val="single" w:sz="2" w:space="0" w:color="000000"/>
              <w:left w:val="single" w:sz="2" w:space="0" w:color="000000"/>
              <w:bottom w:val="single" w:sz="2" w:space="0" w:color="000000"/>
              <w:right w:val="single" w:sz="2" w:space="0" w:color="000000"/>
            </w:tcBorders>
            <w:vAlign w:val="center"/>
          </w:tcPr>
          <w:p w14:paraId="7E468057" w14:textId="77777777" w:rsidR="00FD75BF" w:rsidRDefault="00FD75BF" w:rsidP="00FD75BF">
            <w:pPr>
              <w:widowControl/>
              <w:jc w:val="center"/>
              <w:textAlignment w:val="center"/>
              <w:rPr>
                <w:rFonts w:ascii="宋体" w:hAnsi="宋体" w:cs="宋体" w:hint="eastAsia"/>
                <w:color w:val="000000"/>
                <w:kern w:val="0"/>
                <w:sz w:val="22"/>
                <w:lang w:bidi="ar"/>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71B67460" w14:textId="77777777" w:rsidR="00FD75BF" w:rsidRDefault="00FD75BF" w:rsidP="00FD75BF">
            <w:pPr>
              <w:widowControl/>
              <w:jc w:val="center"/>
              <w:textAlignment w:val="center"/>
              <w:rPr>
                <w:rFonts w:ascii="宋体" w:hAnsi="宋体" w:cs="宋体" w:hint="eastAsia"/>
                <w:sz w:val="24"/>
                <w:szCs w:val="24"/>
              </w:rPr>
            </w:pPr>
          </w:p>
        </w:tc>
        <w:tc>
          <w:tcPr>
            <w:tcW w:w="391" w:type="pct"/>
            <w:tcBorders>
              <w:top w:val="single" w:sz="2" w:space="0" w:color="000000"/>
              <w:left w:val="single" w:sz="2" w:space="0" w:color="000000"/>
              <w:bottom w:val="single" w:sz="2" w:space="0" w:color="000000"/>
              <w:right w:val="single" w:sz="2" w:space="0" w:color="000000"/>
            </w:tcBorders>
            <w:vAlign w:val="center"/>
          </w:tcPr>
          <w:p w14:paraId="7F9B80EE" w14:textId="77777777" w:rsidR="00FD75BF" w:rsidRDefault="00FD75BF" w:rsidP="00FD75BF">
            <w:pPr>
              <w:widowControl/>
              <w:jc w:val="center"/>
              <w:textAlignment w:val="center"/>
              <w:rPr>
                <w:rFonts w:ascii="宋体" w:hAnsi="宋体" w:cs="宋体" w:hint="eastAsia"/>
                <w:sz w:val="24"/>
                <w:szCs w:val="24"/>
              </w:rPr>
            </w:pPr>
          </w:p>
        </w:tc>
        <w:tc>
          <w:tcPr>
            <w:tcW w:w="703" w:type="pct"/>
            <w:tcBorders>
              <w:top w:val="single" w:sz="2" w:space="0" w:color="000000"/>
              <w:left w:val="single" w:sz="2" w:space="0" w:color="000000"/>
              <w:bottom w:val="single" w:sz="2" w:space="0" w:color="000000"/>
              <w:right w:val="single" w:sz="2" w:space="0" w:color="000000"/>
            </w:tcBorders>
            <w:vAlign w:val="center"/>
          </w:tcPr>
          <w:p w14:paraId="0BAE269F" w14:textId="77777777" w:rsidR="00FD75BF" w:rsidRDefault="00FD75BF" w:rsidP="00FD75BF">
            <w:pPr>
              <w:widowControl/>
              <w:jc w:val="center"/>
              <w:textAlignment w:val="center"/>
              <w:rPr>
                <w:rFonts w:ascii="宋体" w:hAnsi="宋体" w:hint="eastAsia"/>
                <w:color w:val="000000"/>
                <w:sz w:val="24"/>
                <w:szCs w:val="24"/>
              </w:rPr>
            </w:pPr>
          </w:p>
        </w:tc>
        <w:tc>
          <w:tcPr>
            <w:tcW w:w="548" w:type="pct"/>
            <w:tcBorders>
              <w:top w:val="single" w:sz="2" w:space="0" w:color="000000"/>
              <w:left w:val="single" w:sz="2" w:space="0" w:color="000000"/>
              <w:bottom w:val="single" w:sz="2" w:space="0" w:color="000000"/>
              <w:right w:val="single" w:sz="4" w:space="0" w:color="000000"/>
            </w:tcBorders>
            <w:vAlign w:val="center"/>
          </w:tcPr>
          <w:p w14:paraId="330C547D" w14:textId="77777777" w:rsidR="00FD75BF" w:rsidRDefault="00FD75BF" w:rsidP="00FD75BF">
            <w:pPr>
              <w:widowControl/>
              <w:jc w:val="center"/>
              <w:textAlignment w:val="center"/>
              <w:rPr>
                <w:rFonts w:ascii="宋体" w:hAnsi="宋体" w:hint="eastAsia"/>
                <w:sz w:val="24"/>
                <w:szCs w:val="24"/>
              </w:rPr>
            </w:pPr>
          </w:p>
        </w:tc>
        <w:tc>
          <w:tcPr>
            <w:tcW w:w="626" w:type="pct"/>
            <w:tcBorders>
              <w:top w:val="single" w:sz="2" w:space="0" w:color="000000"/>
              <w:left w:val="nil"/>
              <w:bottom w:val="single" w:sz="2" w:space="0" w:color="000000"/>
              <w:right w:val="single" w:sz="2" w:space="0" w:color="000000"/>
            </w:tcBorders>
            <w:vAlign w:val="center"/>
          </w:tcPr>
          <w:p w14:paraId="7B12181F" w14:textId="77777777" w:rsidR="00FD75BF" w:rsidRDefault="00FD75BF" w:rsidP="00FD75BF">
            <w:pPr>
              <w:widowControl/>
              <w:jc w:val="left"/>
              <w:textAlignment w:val="center"/>
              <w:rPr>
                <w:rFonts w:ascii="宋体" w:hAnsi="宋体" w:hint="eastAsia"/>
                <w:sz w:val="24"/>
                <w:szCs w:val="24"/>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00345FDE" w14:textId="77777777" w:rsidR="00FD75BF" w:rsidRDefault="00FD75BF" w:rsidP="00FD75BF">
            <w:pPr>
              <w:jc w:val="center"/>
              <w:textAlignment w:val="center"/>
              <w:rPr>
                <w:rFonts w:ascii="宋体" w:hAnsi="宋体" w:hint="eastAsia"/>
                <w:sz w:val="24"/>
                <w:szCs w:val="24"/>
              </w:rPr>
            </w:pPr>
          </w:p>
        </w:tc>
      </w:tr>
      <w:tr w:rsidR="00FD75BF" w14:paraId="3596F29A" w14:textId="77777777" w:rsidTr="00956C0B">
        <w:trPr>
          <w:trHeight w:val="569"/>
        </w:trPr>
        <w:tc>
          <w:tcPr>
            <w:tcW w:w="223" w:type="pct"/>
            <w:tcBorders>
              <w:top w:val="single" w:sz="2" w:space="0" w:color="000000"/>
              <w:left w:val="single" w:sz="2" w:space="0" w:color="000000"/>
              <w:bottom w:val="single" w:sz="2" w:space="0" w:color="000000"/>
              <w:right w:val="single" w:sz="4" w:space="0" w:color="000000"/>
            </w:tcBorders>
            <w:vAlign w:val="center"/>
          </w:tcPr>
          <w:p w14:paraId="363B4D8A" w14:textId="77777777" w:rsidR="00FD75BF" w:rsidRDefault="00FD75BF" w:rsidP="00FD75BF">
            <w:pPr>
              <w:jc w:val="left"/>
              <w:rPr>
                <w:rFonts w:ascii="宋体" w:hAnsi="宋体" w:hint="eastAsia"/>
                <w:spacing w:val="-6"/>
                <w:kern w:val="0"/>
                <w:sz w:val="20"/>
              </w:rPr>
            </w:pPr>
          </w:p>
        </w:tc>
        <w:tc>
          <w:tcPr>
            <w:tcW w:w="3762" w:type="pct"/>
            <w:gridSpan w:val="6"/>
            <w:tcBorders>
              <w:top w:val="single" w:sz="2" w:space="0" w:color="000000"/>
              <w:left w:val="single" w:sz="2" w:space="0" w:color="000000"/>
              <w:bottom w:val="single" w:sz="2" w:space="0" w:color="000000"/>
              <w:right w:val="single" w:sz="4" w:space="0" w:color="000000"/>
            </w:tcBorders>
            <w:vAlign w:val="center"/>
          </w:tcPr>
          <w:p w14:paraId="1C1A84B9" w14:textId="77777777" w:rsidR="00FD75BF" w:rsidRDefault="00FD75BF" w:rsidP="00FD75BF">
            <w:pPr>
              <w:jc w:val="center"/>
              <w:rPr>
                <w:rFonts w:ascii="Arial"/>
                <w:kern w:val="0"/>
                <w:sz w:val="20"/>
              </w:rPr>
            </w:pPr>
            <w:r>
              <w:rPr>
                <w:rFonts w:ascii="宋体" w:hAnsi="宋体" w:cs="宋体" w:hint="eastAsia"/>
                <w:spacing w:val="-4"/>
                <w:kern w:val="0"/>
                <w:sz w:val="20"/>
              </w:rPr>
              <w:t>不含税价格</w:t>
            </w:r>
            <w:proofErr w:type="spellStart"/>
            <w:r>
              <w:rPr>
                <w:rFonts w:ascii="宋体" w:eastAsia="Times New Roman" w:hAnsi="宋体" w:hint="eastAsia"/>
                <w:spacing w:val="-4"/>
                <w:kern w:val="0"/>
                <w:sz w:val="20"/>
              </w:rPr>
              <w:t>合计</w:t>
            </w:r>
            <w:proofErr w:type="spellEnd"/>
          </w:p>
        </w:tc>
        <w:tc>
          <w:tcPr>
            <w:tcW w:w="626" w:type="pct"/>
            <w:tcBorders>
              <w:top w:val="single" w:sz="2" w:space="0" w:color="000000"/>
              <w:left w:val="nil"/>
              <w:bottom w:val="single" w:sz="2" w:space="0" w:color="000000"/>
              <w:right w:val="single" w:sz="2" w:space="0" w:color="000000"/>
            </w:tcBorders>
            <w:vAlign w:val="center"/>
          </w:tcPr>
          <w:p w14:paraId="40625BAA" w14:textId="77777777" w:rsidR="00FD75BF" w:rsidRDefault="00FD75BF" w:rsidP="00FD75BF">
            <w:pPr>
              <w:jc w:val="left"/>
              <w:rPr>
                <w:rFonts w:ascii="Arial"/>
                <w:kern w:val="0"/>
                <w:sz w:val="20"/>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186353EA" w14:textId="77777777" w:rsidR="00FD75BF" w:rsidRDefault="00FD75BF" w:rsidP="00FD75BF">
            <w:pPr>
              <w:jc w:val="left"/>
              <w:rPr>
                <w:rFonts w:ascii="Arial"/>
                <w:kern w:val="0"/>
                <w:sz w:val="20"/>
              </w:rPr>
            </w:pPr>
          </w:p>
        </w:tc>
      </w:tr>
      <w:tr w:rsidR="00FD75BF" w14:paraId="373DDAEA" w14:textId="77777777" w:rsidTr="00956C0B">
        <w:trPr>
          <w:trHeight w:val="569"/>
        </w:trPr>
        <w:tc>
          <w:tcPr>
            <w:tcW w:w="223" w:type="pct"/>
            <w:tcBorders>
              <w:top w:val="single" w:sz="2" w:space="0" w:color="000000"/>
              <w:left w:val="single" w:sz="2" w:space="0" w:color="000000"/>
              <w:bottom w:val="single" w:sz="2" w:space="0" w:color="000000"/>
              <w:right w:val="single" w:sz="4" w:space="0" w:color="000000"/>
            </w:tcBorders>
            <w:vAlign w:val="center"/>
          </w:tcPr>
          <w:p w14:paraId="7AE5D96E" w14:textId="77777777" w:rsidR="00FD75BF" w:rsidRDefault="00FD75BF" w:rsidP="00FD75BF">
            <w:pPr>
              <w:jc w:val="left"/>
              <w:rPr>
                <w:rFonts w:ascii="宋体" w:hAnsi="宋体" w:hint="eastAsia"/>
                <w:spacing w:val="-6"/>
                <w:kern w:val="0"/>
                <w:sz w:val="20"/>
              </w:rPr>
            </w:pPr>
          </w:p>
        </w:tc>
        <w:tc>
          <w:tcPr>
            <w:tcW w:w="3762" w:type="pct"/>
            <w:gridSpan w:val="6"/>
            <w:tcBorders>
              <w:top w:val="single" w:sz="2" w:space="0" w:color="000000"/>
              <w:left w:val="single" w:sz="2" w:space="0" w:color="000000"/>
              <w:bottom w:val="single" w:sz="2" w:space="0" w:color="000000"/>
              <w:right w:val="single" w:sz="4" w:space="0" w:color="000000"/>
            </w:tcBorders>
            <w:vAlign w:val="center"/>
          </w:tcPr>
          <w:p w14:paraId="5ED348D8" w14:textId="77777777" w:rsidR="00FD75BF" w:rsidRDefault="00FD75BF" w:rsidP="00FD75BF">
            <w:pPr>
              <w:jc w:val="center"/>
              <w:rPr>
                <w:rFonts w:ascii="宋体" w:eastAsia="Times New Roman" w:hAnsi="宋体"/>
                <w:spacing w:val="-6"/>
                <w:kern w:val="0"/>
                <w:sz w:val="20"/>
              </w:rPr>
            </w:pPr>
            <w:r>
              <w:rPr>
                <w:rFonts w:ascii="宋体" w:hAnsi="宋体" w:cs="宋体" w:hint="eastAsia"/>
                <w:spacing w:val="-6"/>
                <w:kern w:val="0"/>
                <w:sz w:val="20"/>
              </w:rPr>
              <w:t>税额（税率</w:t>
            </w:r>
            <w:r>
              <w:rPr>
                <w:rFonts w:ascii="宋体" w:hAnsi="宋体" w:cs="宋体" w:hint="eastAsia"/>
                <w:spacing w:val="-6"/>
                <w:kern w:val="0"/>
                <w:sz w:val="20"/>
                <w:u w:val="single"/>
              </w:rPr>
              <w:t xml:space="preserve">     </w:t>
            </w:r>
            <w:r>
              <w:rPr>
                <w:rFonts w:ascii="宋体" w:hAnsi="宋体" w:cs="宋体" w:hint="eastAsia"/>
                <w:spacing w:val="-6"/>
                <w:kern w:val="0"/>
                <w:sz w:val="20"/>
              </w:rPr>
              <w:t>）</w:t>
            </w:r>
          </w:p>
        </w:tc>
        <w:tc>
          <w:tcPr>
            <w:tcW w:w="626" w:type="pct"/>
            <w:tcBorders>
              <w:top w:val="single" w:sz="2" w:space="0" w:color="000000"/>
              <w:left w:val="nil"/>
              <w:bottom w:val="single" w:sz="2" w:space="0" w:color="000000"/>
              <w:right w:val="single" w:sz="2" w:space="0" w:color="000000"/>
            </w:tcBorders>
            <w:vAlign w:val="center"/>
          </w:tcPr>
          <w:p w14:paraId="6A9E7848" w14:textId="77777777" w:rsidR="00FD75BF" w:rsidRDefault="00FD75BF" w:rsidP="00FD75BF">
            <w:pPr>
              <w:jc w:val="left"/>
              <w:rPr>
                <w:rFonts w:ascii="Arial"/>
                <w:kern w:val="0"/>
                <w:sz w:val="20"/>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5C795EFC" w14:textId="77777777" w:rsidR="00FD75BF" w:rsidRDefault="00FD75BF" w:rsidP="00FD75BF">
            <w:pPr>
              <w:jc w:val="left"/>
              <w:rPr>
                <w:rFonts w:ascii="Arial"/>
                <w:kern w:val="0"/>
                <w:sz w:val="20"/>
              </w:rPr>
            </w:pPr>
          </w:p>
        </w:tc>
      </w:tr>
      <w:tr w:rsidR="00FD75BF" w14:paraId="1ABE9C48" w14:textId="77777777" w:rsidTr="00956C0B">
        <w:trPr>
          <w:trHeight w:val="569"/>
        </w:trPr>
        <w:tc>
          <w:tcPr>
            <w:tcW w:w="223" w:type="pct"/>
            <w:tcBorders>
              <w:top w:val="single" w:sz="2" w:space="0" w:color="000000"/>
              <w:left w:val="single" w:sz="2" w:space="0" w:color="000000"/>
              <w:bottom w:val="single" w:sz="2" w:space="0" w:color="000000"/>
              <w:right w:val="single" w:sz="4" w:space="0" w:color="000000"/>
            </w:tcBorders>
            <w:vAlign w:val="center"/>
          </w:tcPr>
          <w:p w14:paraId="5B041607" w14:textId="77777777" w:rsidR="00FD75BF" w:rsidRDefault="00FD75BF" w:rsidP="00FD75BF">
            <w:pPr>
              <w:jc w:val="left"/>
              <w:rPr>
                <w:rFonts w:ascii="宋体" w:hAnsi="宋体" w:hint="eastAsia"/>
                <w:spacing w:val="-6"/>
                <w:kern w:val="0"/>
                <w:sz w:val="20"/>
              </w:rPr>
            </w:pPr>
          </w:p>
        </w:tc>
        <w:tc>
          <w:tcPr>
            <w:tcW w:w="3762" w:type="pct"/>
            <w:gridSpan w:val="6"/>
            <w:tcBorders>
              <w:top w:val="single" w:sz="2" w:space="0" w:color="000000"/>
              <w:left w:val="single" w:sz="2" w:space="0" w:color="000000"/>
              <w:bottom w:val="single" w:sz="2" w:space="0" w:color="000000"/>
              <w:right w:val="single" w:sz="4" w:space="0" w:color="000000"/>
            </w:tcBorders>
            <w:vAlign w:val="center"/>
          </w:tcPr>
          <w:p w14:paraId="46CDEE46" w14:textId="77777777" w:rsidR="00FD75BF" w:rsidRDefault="00FD75BF" w:rsidP="00FD75BF">
            <w:pPr>
              <w:jc w:val="center"/>
              <w:rPr>
                <w:rFonts w:ascii="宋体" w:hAnsi="宋体" w:cs="宋体" w:hint="eastAsia"/>
                <w:spacing w:val="-6"/>
                <w:kern w:val="0"/>
                <w:sz w:val="20"/>
              </w:rPr>
            </w:pPr>
            <w:r>
              <w:rPr>
                <w:rFonts w:ascii="宋体" w:hAnsi="宋体" w:cs="宋体" w:hint="eastAsia"/>
                <w:spacing w:val="-6"/>
                <w:kern w:val="0"/>
                <w:sz w:val="20"/>
              </w:rPr>
              <w:t>含税价格</w:t>
            </w:r>
          </w:p>
        </w:tc>
        <w:tc>
          <w:tcPr>
            <w:tcW w:w="626" w:type="pct"/>
            <w:tcBorders>
              <w:top w:val="single" w:sz="2" w:space="0" w:color="000000"/>
              <w:left w:val="nil"/>
              <w:bottom w:val="single" w:sz="2" w:space="0" w:color="000000"/>
              <w:right w:val="single" w:sz="2" w:space="0" w:color="000000"/>
            </w:tcBorders>
            <w:vAlign w:val="center"/>
          </w:tcPr>
          <w:p w14:paraId="653AC433" w14:textId="77777777" w:rsidR="00FD75BF" w:rsidRDefault="00FD75BF" w:rsidP="00FD75BF">
            <w:pPr>
              <w:jc w:val="left"/>
              <w:rPr>
                <w:rFonts w:ascii="Arial"/>
                <w:kern w:val="0"/>
                <w:sz w:val="20"/>
              </w:rPr>
            </w:pPr>
          </w:p>
        </w:tc>
        <w:tc>
          <w:tcPr>
            <w:tcW w:w="389" w:type="pct"/>
            <w:tcBorders>
              <w:top w:val="single" w:sz="2" w:space="0" w:color="000000"/>
              <w:left w:val="single" w:sz="2" w:space="0" w:color="000000"/>
              <w:bottom w:val="single" w:sz="2" w:space="0" w:color="000000"/>
              <w:right w:val="single" w:sz="2" w:space="0" w:color="000000"/>
            </w:tcBorders>
            <w:vAlign w:val="center"/>
          </w:tcPr>
          <w:p w14:paraId="1A85D164" w14:textId="77777777" w:rsidR="00FD75BF" w:rsidRDefault="00FD75BF" w:rsidP="00FD75BF">
            <w:pPr>
              <w:jc w:val="left"/>
              <w:rPr>
                <w:rFonts w:ascii="Arial"/>
                <w:kern w:val="0"/>
                <w:sz w:val="20"/>
              </w:rPr>
            </w:pPr>
          </w:p>
        </w:tc>
      </w:tr>
    </w:tbl>
    <w:p w14:paraId="1D7E3D6A" w14:textId="77777777" w:rsidR="004F52A9" w:rsidRDefault="004F52A9" w:rsidP="004F52A9">
      <w:pPr>
        <w:spacing w:before="58" w:line="219" w:lineRule="auto"/>
        <w:ind w:left="8"/>
        <w:rPr>
          <w:rFonts w:ascii="宋体" w:hAnsi="宋体" w:cs="宋体" w:hint="eastAsia"/>
          <w:szCs w:val="21"/>
        </w:rPr>
      </w:pPr>
      <w:r>
        <w:rPr>
          <w:rFonts w:ascii="宋体" w:hAnsi="宋体" w:cs="宋体"/>
          <w:spacing w:val="-8"/>
          <w:szCs w:val="21"/>
        </w:rPr>
        <w:t>注：1.以上</w:t>
      </w:r>
      <w:r>
        <w:rPr>
          <w:rFonts w:ascii="宋体" w:hAnsi="宋体" w:cs="宋体"/>
          <w:spacing w:val="-5"/>
          <w:szCs w:val="21"/>
        </w:rPr>
        <w:t>是</w:t>
      </w:r>
      <w:r>
        <w:rPr>
          <w:rFonts w:ascii="宋体" w:hAnsi="宋体" w:cs="宋体"/>
          <w:spacing w:val="-4"/>
          <w:szCs w:val="21"/>
        </w:rPr>
        <w:t>各单体设备分项报价应包括的内容，但不限于此，表中“总价合计”构成主机价格的一部分。</w:t>
      </w:r>
    </w:p>
    <w:p w14:paraId="0F06DB62" w14:textId="77777777" w:rsidR="004F52A9" w:rsidRDefault="004F52A9" w:rsidP="004F52A9">
      <w:pPr>
        <w:spacing w:before="78" w:line="219" w:lineRule="auto"/>
        <w:ind w:left="431"/>
        <w:rPr>
          <w:rFonts w:ascii="宋体" w:hAnsi="宋体" w:cs="宋体" w:hint="eastAsia"/>
          <w:szCs w:val="21"/>
        </w:rPr>
      </w:pPr>
      <w:r>
        <w:rPr>
          <w:rFonts w:ascii="宋体" w:hAnsi="宋体" w:cs="宋体"/>
          <w:spacing w:val="-6"/>
          <w:szCs w:val="21"/>
        </w:rPr>
        <w:t>2.如果按单</w:t>
      </w:r>
      <w:r>
        <w:rPr>
          <w:rFonts w:ascii="宋体" w:hAnsi="宋体" w:cs="宋体"/>
          <w:spacing w:val="-5"/>
          <w:szCs w:val="21"/>
        </w:rPr>
        <w:t>价</w:t>
      </w:r>
      <w:r>
        <w:rPr>
          <w:rFonts w:ascii="宋体" w:hAnsi="宋体" w:cs="宋体"/>
          <w:spacing w:val="-3"/>
          <w:szCs w:val="21"/>
        </w:rPr>
        <w:t>计算的结果与总价不一致，以单价为准修正总价。</w:t>
      </w:r>
    </w:p>
    <w:p w14:paraId="151B0A35" w14:textId="77777777" w:rsidR="004F52A9" w:rsidRDefault="004F52A9" w:rsidP="004F52A9">
      <w:pPr>
        <w:spacing w:before="85" w:line="198" w:lineRule="auto"/>
        <w:ind w:left="432"/>
      </w:pPr>
      <w:r>
        <w:rPr>
          <w:rFonts w:ascii="宋体" w:hAnsi="宋体" w:cs="宋体"/>
          <w:spacing w:val="-4"/>
          <w:szCs w:val="21"/>
        </w:rPr>
        <w:t>3.此分项报价，仅是为</w:t>
      </w:r>
      <w:r>
        <w:rPr>
          <w:rFonts w:ascii="宋体" w:hAnsi="宋体" w:cs="宋体"/>
          <w:spacing w:val="-2"/>
          <w:szCs w:val="21"/>
        </w:rPr>
        <w:t>了方便招标人对投标文件进行分析比较，不作为限制订立合同的条件</w:t>
      </w:r>
      <w:r>
        <w:rPr>
          <w:rFonts w:ascii="宋体" w:hAnsi="宋体" w:cs="宋体"/>
          <w:spacing w:val="-2"/>
          <w:sz w:val="24"/>
          <w:szCs w:val="24"/>
        </w:rPr>
        <w:t>。</w:t>
      </w:r>
    </w:p>
    <w:p w14:paraId="4963514B" w14:textId="77777777" w:rsidR="004F52A9" w:rsidRDefault="004F52A9" w:rsidP="004F52A9">
      <w:pPr>
        <w:spacing w:before="78" w:line="219" w:lineRule="auto"/>
        <w:ind w:left="431"/>
        <w:rPr>
          <w:rFonts w:ascii="宋体" w:hAnsi="宋体" w:cs="宋体" w:hint="eastAsia"/>
          <w:spacing w:val="-6"/>
          <w:szCs w:val="21"/>
        </w:rPr>
      </w:pPr>
      <w:r>
        <w:rPr>
          <w:rFonts w:ascii="宋体" w:hAnsi="宋体" w:cs="宋体" w:hint="eastAsia"/>
          <w:spacing w:val="-6"/>
          <w:szCs w:val="21"/>
        </w:rPr>
        <w:t>4.如上表中的有关费用投标人免费提供，请注明“免费”字样。</w:t>
      </w:r>
    </w:p>
    <w:p w14:paraId="02329360" w14:textId="77777777" w:rsidR="004F52A9" w:rsidRDefault="004F52A9" w:rsidP="004F52A9">
      <w:pPr>
        <w:spacing w:before="78" w:line="219" w:lineRule="auto"/>
        <w:ind w:left="431"/>
        <w:rPr>
          <w:rFonts w:ascii="宋体" w:hAnsi="宋体" w:cs="宋体" w:hint="eastAsia"/>
          <w:spacing w:val="-6"/>
          <w:szCs w:val="21"/>
        </w:rPr>
      </w:pPr>
      <w:r>
        <w:rPr>
          <w:rFonts w:ascii="宋体" w:hAnsi="宋体" w:cs="宋体" w:hint="eastAsia"/>
          <w:spacing w:val="-6"/>
          <w:szCs w:val="21"/>
        </w:rPr>
        <w:t>5.该明细表所有信息均为必填项，不得删减，价格部分不得合并，可细化可增加。</w:t>
      </w:r>
    </w:p>
    <w:p w14:paraId="694C7748" w14:textId="77777777" w:rsidR="004F52A9" w:rsidRDefault="004F52A9" w:rsidP="004F52A9">
      <w:pPr>
        <w:spacing w:before="78" w:line="219" w:lineRule="auto"/>
        <w:ind w:left="431"/>
        <w:rPr>
          <w:rFonts w:ascii="宋体" w:hAnsi="宋体" w:cs="宋体" w:hint="eastAsia"/>
          <w:spacing w:val="-6"/>
          <w:szCs w:val="21"/>
        </w:rPr>
      </w:pPr>
      <w:r>
        <w:rPr>
          <w:rFonts w:ascii="宋体" w:hAnsi="宋体" w:cs="宋体" w:hint="eastAsia"/>
          <w:spacing w:val="-6"/>
          <w:szCs w:val="21"/>
        </w:rPr>
        <w:t>6.因填写不规范</w:t>
      </w:r>
      <w:proofErr w:type="gramStart"/>
      <w:r>
        <w:rPr>
          <w:rFonts w:ascii="宋体" w:hAnsi="宋体" w:cs="宋体" w:hint="eastAsia"/>
          <w:spacing w:val="-6"/>
          <w:szCs w:val="21"/>
        </w:rPr>
        <w:t>造成废标及</w:t>
      </w:r>
      <w:proofErr w:type="gramEnd"/>
      <w:r>
        <w:rPr>
          <w:rFonts w:ascii="宋体" w:hAnsi="宋体" w:cs="宋体" w:hint="eastAsia"/>
          <w:spacing w:val="-6"/>
          <w:szCs w:val="21"/>
        </w:rPr>
        <w:t>终止招标的，责任由投标人自负。</w:t>
      </w:r>
    </w:p>
    <w:p w14:paraId="3588E1D9" w14:textId="42484C51" w:rsidR="004F52A9" w:rsidRDefault="004F52A9" w:rsidP="004F52A9">
      <w:pPr>
        <w:spacing w:before="85" w:line="198" w:lineRule="auto"/>
        <w:ind w:left="432"/>
        <w:rPr>
          <w:rFonts w:ascii="宋体" w:hAnsi="宋体" w:cs="宋体" w:hint="eastAsia"/>
          <w:spacing w:val="-6"/>
          <w:szCs w:val="21"/>
        </w:rPr>
      </w:pPr>
      <w:r w:rsidRPr="00D9371A">
        <w:rPr>
          <w:rFonts w:ascii="宋体" w:hAnsi="宋体" w:cs="宋体" w:hint="eastAsia"/>
          <w:spacing w:val="-6"/>
          <w:szCs w:val="21"/>
        </w:rPr>
        <w:t>7.投标人可按照实际配置据实调整并细化，但禁止简化分项清单。</w:t>
      </w:r>
    </w:p>
    <w:p w14:paraId="6AA4849F" w14:textId="20643D44" w:rsidR="00FD75BF" w:rsidRPr="00D9371A" w:rsidRDefault="00FD75BF" w:rsidP="004F52A9">
      <w:pPr>
        <w:spacing w:before="85" w:line="198" w:lineRule="auto"/>
        <w:ind w:left="432"/>
        <w:rPr>
          <w:rFonts w:ascii="宋体" w:hAnsi="宋体" w:cs="宋体" w:hint="eastAsia"/>
          <w:spacing w:val="-6"/>
          <w:szCs w:val="21"/>
        </w:rPr>
      </w:pPr>
      <w:r>
        <w:rPr>
          <w:rFonts w:ascii="宋体" w:hAnsi="宋体" w:cs="宋体" w:hint="eastAsia"/>
          <w:spacing w:val="-6"/>
          <w:szCs w:val="21"/>
        </w:rPr>
        <w:t>8.投标报价</w:t>
      </w:r>
      <w:r>
        <w:rPr>
          <w:rFonts w:ascii="宋体" w:hAnsi="宋体" w:cs="宋体"/>
          <w:spacing w:val="-6"/>
          <w:szCs w:val="21"/>
        </w:rPr>
        <w:t>明细表</w:t>
      </w:r>
      <w:r w:rsidR="00563EEF">
        <w:rPr>
          <w:rFonts w:ascii="宋体" w:hAnsi="宋体" w:cs="宋体" w:hint="eastAsia"/>
          <w:spacing w:val="-6"/>
          <w:szCs w:val="21"/>
        </w:rPr>
        <w:t>中</w:t>
      </w:r>
      <w:r>
        <w:rPr>
          <w:rFonts w:ascii="宋体" w:hAnsi="宋体" w:cs="宋体"/>
          <w:spacing w:val="-6"/>
          <w:szCs w:val="21"/>
        </w:rPr>
        <w:t>所列</w:t>
      </w:r>
      <w:r w:rsidR="00563EEF">
        <w:rPr>
          <w:rFonts w:ascii="宋体" w:hAnsi="宋体" w:cs="宋体" w:hint="eastAsia"/>
          <w:spacing w:val="-6"/>
          <w:szCs w:val="21"/>
        </w:rPr>
        <w:t>的</w:t>
      </w:r>
      <w:r>
        <w:rPr>
          <w:rFonts w:ascii="宋体" w:hAnsi="宋体" w:cs="宋体" w:hint="eastAsia"/>
          <w:spacing w:val="-6"/>
          <w:szCs w:val="21"/>
        </w:rPr>
        <w:t>数量</w:t>
      </w:r>
      <w:r>
        <w:rPr>
          <w:rFonts w:ascii="宋体" w:hAnsi="宋体" w:cs="宋体"/>
          <w:spacing w:val="-6"/>
          <w:szCs w:val="21"/>
        </w:rPr>
        <w:t>仅供参考，</w:t>
      </w:r>
      <w:r>
        <w:rPr>
          <w:rFonts w:ascii="宋体" w:hAnsi="宋体" w:cs="宋体" w:hint="eastAsia"/>
          <w:spacing w:val="-6"/>
          <w:szCs w:val="21"/>
        </w:rPr>
        <w:t>以最终</w:t>
      </w:r>
      <w:r>
        <w:rPr>
          <w:rFonts w:ascii="宋体" w:hAnsi="宋体" w:cs="宋体"/>
          <w:spacing w:val="-6"/>
          <w:szCs w:val="21"/>
        </w:rPr>
        <w:t>维修</w:t>
      </w:r>
      <w:r>
        <w:rPr>
          <w:rFonts w:ascii="宋体" w:hAnsi="宋体" w:cs="宋体" w:hint="eastAsia"/>
          <w:spacing w:val="-6"/>
          <w:szCs w:val="21"/>
        </w:rPr>
        <w:t>及</w:t>
      </w:r>
      <w:r>
        <w:rPr>
          <w:rFonts w:ascii="宋体" w:hAnsi="宋体" w:cs="宋体"/>
          <w:spacing w:val="-6"/>
          <w:szCs w:val="21"/>
        </w:rPr>
        <w:t>验收的数量为准。</w:t>
      </w:r>
    </w:p>
    <w:p w14:paraId="5F4D0065" w14:textId="77777777" w:rsidR="004F52A9" w:rsidRDefault="004F52A9" w:rsidP="004F52A9">
      <w:pPr>
        <w:spacing w:before="85" w:line="198" w:lineRule="auto"/>
        <w:ind w:left="432"/>
        <w:rPr>
          <w:rFonts w:ascii="宋体" w:hAnsi="宋体" w:cs="宋体" w:hint="eastAsia"/>
          <w:spacing w:val="-4"/>
          <w:sz w:val="24"/>
          <w:szCs w:val="24"/>
        </w:rPr>
      </w:pPr>
    </w:p>
    <w:p w14:paraId="2815163C" w14:textId="77777777" w:rsidR="004F52A9" w:rsidRDefault="004F52A9" w:rsidP="004F52A9">
      <w:pPr>
        <w:spacing w:before="85" w:line="198" w:lineRule="auto"/>
        <w:ind w:left="432"/>
        <w:rPr>
          <w:rFonts w:ascii="宋体" w:hAnsi="宋体" w:cs="宋体" w:hint="eastAsia"/>
          <w:spacing w:val="-4"/>
          <w:sz w:val="24"/>
          <w:szCs w:val="24"/>
        </w:rPr>
      </w:pPr>
    </w:p>
    <w:p w14:paraId="4C02B2B8" w14:textId="77777777" w:rsidR="004F52A9" w:rsidRDefault="004F52A9" w:rsidP="004F52A9">
      <w:pPr>
        <w:spacing w:before="85" w:line="198" w:lineRule="auto"/>
        <w:rPr>
          <w:rFonts w:ascii="宋体" w:hAnsi="宋体" w:cs="宋体" w:hint="eastAsia"/>
          <w:spacing w:val="-4"/>
          <w:sz w:val="24"/>
          <w:szCs w:val="24"/>
        </w:rPr>
      </w:pPr>
      <w:r>
        <w:rPr>
          <w:rFonts w:ascii="宋体" w:hAnsi="宋体" w:cs="宋体" w:hint="eastAsia"/>
          <w:spacing w:val="-4"/>
          <w:sz w:val="24"/>
          <w:szCs w:val="24"/>
        </w:rPr>
        <w:t>投标人(章)：         授权代表(签字)：                  年     月     日</w:t>
      </w:r>
    </w:p>
    <w:p w14:paraId="1E8F1C28" w14:textId="77777777" w:rsidR="004F52A9" w:rsidRDefault="004F52A9" w:rsidP="004F52A9">
      <w:pPr>
        <w:widowControl/>
        <w:jc w:val="left"/>
        <w:rPr>
          <w:rFonts w:ascii="宋体" w:hAnsi="宋体" w:cs="宋体" w:hint="eastAsia"/>
          <w:sz w:val="32"/>
          <w:szCs w:val="32"/>
        </w:rPr>
      </w:pPr>
    </w:p>
    <w:p w14:paraId="04357F1B" w14:textId="77777777" w:rsidR="004F52A9" w:rsidRDefault="004F52A9">
      <w:pPr>
        <w:rPr>
          <w:rFonts w:ascii="宋体" w:hAnsi="宋体" w:cs="宋体" w:hint="eastAsia"/>
          <w:sz w:val="32"/>
          <w:szCs w:val="32"/>
        </w:rPr>
      </w:pPr>
    </w:p>
    <w:p w14:paraId="06DDA2F4" w14:textId="77777777" w:rsidR="004F52A9" w:rsidRPr="004F52A9" w:rsidRDefault="004F52A9">
      <w:pPr>
        <w:rPr>
          <w:rFonts w:ascii="宋体" w:hAnsi="宋体" w:cs="宋体" w:hint="eastAsia"/>
          <w:sz w:val="32"/>
          <w:szCs w:val="32"/>
        </w:rPr>
      </w:pPr>
    </w:p>
    <w:p w14:paraId="65EDD4E7" w14:textId="2D00E9D7" w:rsidR="00EC5A3B" w:rsidRDefault="001756BF">
      <w:pPr>
        <w:pStyle w:val="a1"/>
        <w:numPr>
          <w:ilvl w:val="0"/>
          <w:numId w:val="0"/>
        </w:numPr>
        <w:rPr>
          <w:rFonts w:ascii="宋体" w:eastAsia="宋体" w:hAnsi="宋体" w:cs="宋体" w:hint="eastAsia"/>
          <w:sz w:val="32"/>
          <w:szCs w:val="32"/>
        </w:rPr>
      </w:pPr>
      <w:r>
        <w:rPr>
          <w:rFonts w:ascii="宋体" w:eastAsia="宋体" w:hAnsi="宋体" w:cs="宋体" w:hint="eastAsia"/>
          <w:sz w:val="32"/>
          <w:szCs w:val="32"/>
        </w:rPr>
        <w:lastRenderedPageBreak/>
        <w:t>附件</w:t>
      </w:r>
      <w:r w:rsidR="004F52A9">
        <w:rPr>
          <w:rFonts w:ascii="宋体" w:eastAsia="宋体" w:hAnsi="宋体" w:cs="宋体" w:hint="eastAsia"/>
          <w:sz w:val="32"/>
          <w:szCs w:val="32"/>
        </w:rPr>
        <w:t>6</w:t>
      </w:r>
      <w:r>
        <w:rPr>
          <w:rFonts w:ascii="宋体" w:eastAsia="宋体" w:hAnsi="宋体" w:cs="宋体" w:hint="eastAsia"/>
          <w:sz w:val="32"/>
          <w:szCs w:val="32"/>
        </w:rPr>
        <w:t xml:space="preserve"> 投标函</w:t>
      </w:r>
    </w:p>
    <w:p w14:paraId="700D7C21" w14:textId="77777777" w:rsidR="00EC5A3B" w:rsidRDefault="001756BF">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投标函</w:t>
      </w:r>
    </w:p>
    <w:p w14:paraId="505FF280" w14:textId="1750FCA4" w:rsidR="00EC5A3B" w:rsidRDefault="001756B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致：</w:t>
      </w:r>
      <w:r w:rsidR="00FD0307">
        <w:rPr>
          <w:rFonts w:ascii="宋体" w:hAnsi="宋体" w:hint="eastAsia"/>
          <w:color w:val="000000"/>
          <w:sz w:val="24"/>
          <w:szCs w:val="24"/>
        </w:rPr>
        <w:t>盛瑞传动股份</w:t>
      </w:r>
      <w:r>
        <w:rPr>
          <w:rFonts w:ascii="宋体" w:hAnsi="宋体" w:hint="eastAsia"/>
          <w:color w:val="000000"/>
          <w:sz w:val="24"/>
          <w:szCs w:val="24"/>
        </w:rPr>
        <w:t>有限公司：</w:t>
      </w:r>
    </w:p>
    <w:p w14:paraId="0BE703BA" w14:textId="2741C0B8" w:rsidR="00EC5A3B" w:rsidRDefault="001756B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根据贵方</w:t>
      </w:r>
      <w:r w:rsidR="00FD0307">
        <w:rPr>
          <w:rFonts w:ascii="宋体" w:hAnsi="宋体" w:hint="eastAsia"/>
          <w:color w:val="000000"/>
          <w:sz w:val="24"/>
          <w:szCs w:val="24"/>
          <w:u w:val="single"/>
        </w:rPr>
        <w:t>盛瑞传动</w:t>
      </w:r>
      <w:r>
        <w:rPr>
          <w:rFonts w:ascii="宋体" w:hAnsi="宋体" w:hint="eastAsia"/>
          <w:color w:val="000000"/>
          <w:sz w:val="24"/>
          <w:szCs w:val="24"/>
          <w:u w:val="single"/>
        </w:rPr>
        <w:t>公司</w:t>
      </w:r>
      <w:r w:rsidR="00305184">
        <w:rPr>
          <w:rFonts w:ascii="宋体" w:hAnsi="宋体" w:hint="eastAsia"/>
          <w:color w:val="000000"/>
          <w:sz w:val="24"/>
          <w:szCs w:val="24"/>
          <w:u w:val="single"/>
        </w:rPr>
        <w:t>威亚</w:t>
      </w:r>
      <w:r w:rsidR="00173063">
        <w:rPr>
          <w:rFonts w:ascii="宋体" w:hAnsi="宋体" w:hint="eastAsia"/>
          <w:color w:val="000000"/>
          <w:sz w:val="24"/>
          <w:szCs w:val="24"/>
          <w:u w:val="single"/>
        </w:rPr>
        <w:t>立式加工中心</w:t>
      </w:r>
      <w:r w:rsidR="00173063">
        <w:rPr>
          <w:rFonts w:ascii="宋体" w:hAnsi="宋体"/>
          <w:color w:val="000000"/>
          <w:sz w:val="24"/>
          <w:szCs w:val="24"/>
          <w:u w:val="single"/>
        </w:rPr>
        <w:t>维修</w:t>
      </w:r>
      <w:r>
        <w:rPr>
          <w:rFonts w:ascii="宋体" w:hAnsi="宋体" w:hint="eastAsia"/>
          <w:color w:val="000000"/>
          <w:sz w:val="24"/>
          <w:szCs w:val="24"/>
          <w:u w:val="single"/>
        </w:rPr>
        <w:t>项目</w:t>
      </w:r>
      <w:r>
        <w:rPr>
          <w:rFonts w:ascii="宋体" w:hAnsi="宋体" w:hint="eastAsia"/>
          <w:bCs/>
          <w:snapToGrid w:val="0"/>
          <w:color w:val="000000"/>
          <w:kern w:val="0"/>
          <w:sz w:val="24"/>
          <w:szCs w:val="24"/>
        </w:rPr>
        <w:t>招标公告</w:t>
      </w:r>
      <w:r>
        <w:rPr>
          <w:rFonts w:ascii="宋体" w:hAnsi="宋体" w:hint="eastAsia"/>
          <w:color w:val="000000"/>
          <w:sz w:val="24"/>
          <w:szCs w:val="24"/>
        </w:rPr>
        <w:t>，</w:t>
      </w:r>
      <w:r>
        <w:rPr>
          <w:rFonts w:ascii="宋体" w:hAnsi="宋体"/>
          <w:b/>
          <w:color w:val="000000"/>
          <w:sz w:val="24"/>
          <w:szCs w:val="24"/>
          <w:u w:val="single"/>
        </w:rPr>
        <w:t xml:space="preserve">            </w:t>
      </w:r>
      <w:r>
        <w:rPr>
          <w:rFonts w:ascii="宋体" w:hAnsi="宋体" w:hint="eastAsia"/>
          <w:color w:val="000000"/>
          <w:sz w:val="24"/>
          <w:szCs w:val="24"/>
        </w:rPr>
        <w:t>投标公司，</w:t>
      </w:r>
      <w:r>
        <w:rPr>
          <w:rFonts w:ascii="宋体" w:hAnsi="宋体"/>
          <w:color w:val="000000"/>
          <w:sz w:val="24"/>
          <w:szCs w:val="24"/>
        </w:rPr>
        <w:t xml:space="preserve"> </w:t>
      </w:r>
      <w:r>
        <w:rPr>
          <w:rFonts w:ascii="宋体" w:hAnsi="宋体" w:hint="eastAsia"/>
          <w:color w:val="000000"/>
          <w:sz w:val="24"/>
          <w:szCs w:val="24"/>
        </w:rPr>
        <w:t>法人代表人为</w:t>
      </w:r>
      <w:r>
        <w:rPr>
          <w:rFonts w:ascii="宋体" w:hAnsi="宋体"/>
          <w:color w:val="000000"/>
          <w:sz w:val="24"/>
          <w:szCs w:val="24"/>
          <w:u w:val="single"/>
        </w:rPr>
        <w:t xml:space="preserve">         </w:t>
      </w:r>
      <w:r>
        <w:rPr>
          <w:rFonts w:ascii="宋体" w:hAnsi="宋体" w:hint="eastAsia"/>
          <w:color w:val="000000"/>
          <w:sz w:val="24"/>
          <w:szCs w:val="24"/>
        </w:rPr>
        <w:t>，正式授权</w:t>
      </w:r>
      <w:r>
        <w:rPr>
          <w:rFonts w:ascii="宋体" w:hAnsi="宋体"/>
          <w:color w:val="000000"/>
          <w:sz w:val="24"/>
          <w:szCs w:val="24"/>
          <w:u w:val="single"/>
        </w:rPr>
        <w:t xml:space="preserve">           </w:t>
      </w:r>
      <w:r>
        <w:rPr>
          <w:rFonts w:ascii="宋体" w:hAnsi="宋体"/>
          <w:color w:val="000000"/>
          <w:sz w:val="24"/>
          <w:szCs w:val="24"/>
        </w:rPr>
        <w:t xml:space="preserve"> </w:t>
      </w:r>
      <w:r>
        <w:rPr>
          <w:rFonts w:ascii="宋体" w:hAnsi="宋体" w:hint="eastAsia"/>
          <w:color w:val="000000"/>
          <w:sz w:val="24"/>
          <w:szCs w:val="24"/>
        </w:rPr>
        <w:t>提交电子版投标文件：资质证明文件、商务文件和技术文件。</w:t>
      </w:r>
    </w:p>
    <w:p w14:paraId="3886A746" w14:textId="77777777" w:rsidR="00EC5A3B" w:rsidRDefault="001756B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据此函，签字代表宣布同意如下：</w:t>
      </w:r>
    </w:p>
    <w:p w14:paraId="20CC04D2" w14:textId="77777777" w:rsidR="00EC5A3B" w:rsidRDefault="001756BF">
      <w:pPr>
        <w:spacing w:line="360" w:lineRule="auto"/>
        <w:ind w:firstLineChars="200" w:firstLine="480"/>
        <w:rPr>
          <w:rFonts w:ascii="宋体" w:hAnsi="宋体" w:hint="eastAsia"/>
          <w:color w:val="000000"/>
          <w:sz w:val="24"/>
          <w:szCs w:val="24"/>
        </w:rPr>
      </w:pPr>
      <w:r>
        <w:rPr>
          <w:rFonts w:ascii="宋体" w:hAnsi="宋体"/>
          <w:color w:val="000000"/>
          <w:sz w:val="24"/>
          <w:szCs w:val="24"/>
        </w:rPr>
        <w:t>1</w:t>
      </w:r>
      <w:r>
        <w:rPr>
          <w:rFonts w:ascii="宋体" w:hAnsi="宋体" w:hint="eastAsia"/>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4DE19E57" w14:textId="77777777" w:rsidR="00EC5A3B" w:rsidRDefault="001756BF">
      <w:pPr>
        <w:spacing w:line="360" w:lineRule="auto"/>
        <w:ind w:firstLineChars="200" w:firstLine="480"/>
        <w:rPr>
          <w:rFonts w:ascii="宋体" w:hAnsi="宋体" w:hint="eastAsia"/>
          <w:color w:val="000000"/>
          <w:sz w:val="24"/>
          <w:szCs w:val="24"/>
        </w:rPr>
      </w:pPr>
      <w:r>
        <w:rPr>
          <w:rFonts w:ascii="宋体" w:hAnsi="宋体"/>
          <w:color w:val="000000"/>
          <w:sz w:val="24"/>
          <w:szCs w:val="24"/>
        </w:rPr>
        <w:t>2</w:t>
      </w:r>
      <w:r>
        <w:rPr>
          <w:rFonts w:ascii="宋体" w:hAnsi="宋体" w:hint="eastAsia"/>
          <w:color w:val="000000"/>
          <w:sz w:val="24"/>
          <w:szCs w:val="24"/>
        </w:rPr>
        <w:t>.投标人在投标之前已经与贵方进行了充分的沟通，完全理解并接受招标文件的各项规定和要求，对招标文件的合理性、合法性不再有异议。</w:t>
      </w:r>
    </w:p>
    <w:p w14:paraId="63845655" w14:textId="77777777" w:rsidR="00EC5A3B" w:rsidRDefault="001756BF">
      <w:pPr>
        <w:spacing w:line="360" w:lineRule="auto"/>
        <w:ind w:firstLineChars="200" w:firstLine="480"/>
        <w:rPr>
          <w:rFonts w:ascii="宋体" w:hAnsi="宋体" w:hint="eastAsia"/>
          <w:color w:val="000000"/>
          <w:sz w:val="24"/>
          <w:szCs w:val="24"/>
        </w:rPr>
      </w:pPr>
      <w:r>
        <w:rPr>
          <w:rFonts w:ascii="宋体" w:hAnsi="宋体"/>
          <w:color w:val="000000"/>
          <w:sz w:val="24"/>
          <w:szCs w:val="24"/>
        </w:rPr>
        <w:t>3</w:t>
      </w:r>
      <w:r>
        <w:rPr>
          <w:rFonts w:ascii="宋体" w:hAnsi="宋体" w:hint="eastAsia"/>
          <w:color w:val="000000"/>
          <w:sz w:val="24"/>
          <w:szCs w:val="24"/>
        </w:rPr>
        <w:t>.本投标有效期自开标日起</w:t>
      </w:r>
      <w:r>
        <w:rPr>
          <w:rFonts w:ascii="宋体" w:hAnsi="宋体" w:hint="eastAsia"/>
          <w:bCs/>
          <w:color w:val="000000"/>
          <w:sz w:val="24"/>
          <w:szCs w:val="24"/>
        </w:rPr>
        <w:t>90</w:t>
      </w:r>
      <w:r>
        <w:rPr>
          <w:rFonts w:ascii="宋体" w:hAnsi="宋体" w:hint="eastAsia"/>
          <w:color w:val="000000"/>
          <w:sz w:val="24"/>
          <w:szCs w:val="24"/>
        </w:rPr>
        <w:t>个日历日。</w:t>
      </w:r>
    </w:p>
    <w:p w14:paraId="66F0D5D7" w14:textId="77777777" w:rsidR="00EC5A3B" w:rsidRDefault="001756BF">
      <w:pPr>
        <w:spacing w:line="360" w:lineRule="auto"/>
        <w:ind w:firstLineChars="200" w:firstLine="480"/>
        <w:rPr>
          <w:rFonts w:ascii="宋体" w:hAnsi="宋体" w:hint="eastAsia"/>
          <w:color w:val="000000"/>
          <w:sz w:val="24"/>
          <w:szCs w:val="24"/>
        </w:rPr>
      </w:pPr>
      <w:r>
        <w:rPr>
          <w:rFonts w:ascii="宋体" w:hAnsi="宋体"/>
          <w:color w:val="000000"/>
          <w:sz w:val="24"/>
          <w:szCs w:val="24"/>
        </w:rPr>
        <w:t>4</w:t>
      </w:r>
      <w:r>
        <w:rPr>
          <w:rFonts w:ascii="宋体" w:hAnsi="宋体" w:hint="eastAsia"/>
          <w:color w:val="000000"/>
          <w:sz w:val="24"/>
          <w:szCs w:val="24"/>
        </w:rPr>
        <w:t>.如中标，本投标文件至本项目合同履行</w:t>
      </w:r>
      <w:proofErr w:type="gramStart"/>
      <w:r>
        <w:rPr>
          <w:rFonts w:ascii="宋体" w:hAnsi="宋体" w:hint="eastAsia"/>
          <w:color w:val="000000"/>
          <w:sz w:val="24"/>
          <w:szCs w:val="24"/>
        </w:rPr>
        <w:t>完毕止均保持</w:t>
      </w:r>
      <w:proofErr w:type="gramEnd"/>
      <w:r>
        <w:rPr>
          <w:rFonts w:ascii="宋体" w:hAnsi="宋体" w:hint="eastAsia"/>
          <w:color w:val="000000"/>
          <w:sz w:val="24"/>
          <w:szCs w:val="24"/>
        </w:rPr>
        <w:t>有效，本投标人将按“招标文件”及政府采购法律、法规的规定履行合同责任和义务。</w:t>
      </w:r>
    </w:p>
    <w:p w14:paraId="40488693" w14:textId="77777777" w:rsidR="00EC5A3B" w:rsidRDefault="001756BF">
      <w:pPr>
        <w:spacing w:line="360" w:lineRule="auto"/>
        <w:ind w:firstLineChars="200" w:firstLine="480"/>
        <w:rPr>
          <w:rFonts w:ascii="宋体" w:hAnsi="宋体" w:hint="eastAsia"/>
          <w:color w:val="000000"/>
          <w:sz w:val="24"/>
          <w:szCs w:val="24"/>
        </w:rPr>
      </w:pPr>
      <w:r>
        <w:rPr>
          <w:rFonts w:ascii="宋体" w:hAnsi="宋体"/>
          <w:color w:val="000000"/>
          <w:sz w:val="24"/>
          <w:szCs w:val="24"/>
        </w:rPr>
        <w:t>5</w:t>
      </w:r>
      <w:r>
        <w:rPr>
          <w:rFonts w:ascii="宋体" w:hAnsi="宋体" w:hint="eastAsia"/>
          <w:color w:val="000000"/>
          <w:sz w:val="24"/>
          <w:szCs w:val="24"/>
        </w:rPr>
        <w:t>.投标人同意按照贵方要求提供与投标有关的一切数据或资料。</w:t>
      </w:r>
    </w:p>
    <w:p w14:paraId="395F9DB4" w14:textId="77777777" w:rsidR="00EC5A3B" w:rsidRDefault="001756BF">
      <w:pPr>
        <w:spacing w:line="360" w:lineRule="auto"/>
        <w:ind w:firstLineChars="200" w:firstLine="480"/>
        <w:rPr>
          <w:rFonts w:ascii="宋体" w:hAnsi="宋体" w:hint="eastAsia"/>
          <w:color w:val="000000"/>
          <w:sz w:val="24"/>
          <w:szCs w:val="24"/>
        </w:rPr>
      </w:pPr>
      <w:r>
        <w:rPr>
          <w:rFonts w:ascii="宋体" w:hAnsi="宋体"/>
          <w:color w:val="000000"/>
          <w:sz w:val="24"/>
          <w:szCs w:val="24"/>
        </w:rPr>
        <w:t>6</w:t>
      </w:r>
      <w:r>
        <w:rPr>
          <w:rFonts w:ascii="宋体" w:hAnsi="宋体" w:hint="eastAsia"/>
          <w:color w:val="000000"/>
          <w:sz w:val="24"/>
          <w:szCs w:val="24"/>
        </w:rPr>
        <w:t>.与本投标有关的一切正式往来信函请寄：</w:t>
      </w:r>
    </w:p>
    <w:p w14:paraId="2431D63D" w14:textId="77777777" w:rsidR="00EC5A3B" w:rsidRDefault="001756B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地址：</w:t>
      </w:r>
      <w:r>
        <w:rPr>
          <w:rFonts w:ascii="宋体" w:hAnsi="宋体"/>
          <w:color w:val="000000"/>
          <w:sz w:val="24"/>
          <w:szCs w:val="24"/>
        </w:rPr>
        <w:t xml:space="preserve">                             </w:t>
      </w:r>
    </w:p>
    <w:p w14:paraId="26F49F74" w14:textId="77777777" w:rsidR="00EC5A3B" w:rsidRDefault="001756B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邮编：</w:t>
      </w:r>
      <w:r>
        <w:rPr>
          <w:rFonts w:ascii="宋体" w:hAnsi="宋体"/>
          <w:color w:val="000000"/>
          <w:sz w:val="24"/>
          <w:szCs w:val="24"/>
        </w:rPr>
        <w:t xml:space="preserve">        </w:t>
      </w:r>
    </w:p>
    <w:p w14:paraId="1195EEF3" w14:textId="77777777" w:rsidR="00EC5A3B" w:rsidRDefault="001756B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电话：</w:t>
      </w:r>
      <w:r>
        <w:rPr>
          <w:rFonts w:ascii="宋体" w:hAnsi="宋体"/>
          <w:color w:val="000000"/>
          <w:sz w:val="24"/>
          <w:szCs w:val="24"/>
        </w:rPr>
        <w:t xml:space="preserve">        </w:t>
      </w:r>
      <w:r>
        <w:rPr>
          <w:rFonts w:ascii="宋体" w:hAnsi="宋体" w:hint="eastAsia"/>
          <w:color w:val="000000"/>
          <w:sz w:val="24"/>
          <w:szCs w:val="24"/>
        </w:rPr>
        <w:t>传真：</w:t>
      </w:r>
      <w:r>
        <w:rPr>
          <w:rFonts w:ascii="宋体" w:hAnsi="宋体"/>
          <w:color w:val="000000"/>
          <w:sz w:val="24"/>
          <w:szCs w:val="24"/>
        </w:rPr>
        <w:t xml:space="preserve">                   </w:t>
      </w:r>
    </w:p>
    <w:p w14:paraId="3FFC9088" w14:textId="77777777" w:rsidR="00EC5A3B" w:rsidRDefault="001756B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投标人代表姓名：</w:t>
      </w:r>
      <w:r>
        <w:rPr>
          <w:rFonts w:ascii="宋体" w:hAnsi="宋体" w:hint="eastAsia"/>
          <w:color w:val="000000"/>
          <w:sz w:val="24"/>
          <w:szCs w:val="24"/>
          <w:u w:val="single"/>
        </w:rPr>
        <w:t xml:space="preserve">         </w:t>
      </w:r>
      <w:r>
        <w:rPr>
          <w:rFonts w:ascii="宋体" w:hAnsi="宋体" w:hint="eastAsia"/>
          <w:color w:val="000000"/>
          <w:sz w:val="24"/>
          <w:szCs w:val="24"/>
        </w:rPr>
        <w:t>职务：</w:t>
      </w:r>
      <w:r>
        <w:rPr>
          <w:rFonts w:ascii="宋体" w:hAnsi="宋体"/>
          <w:color w:val="000000"/>
          <w:sz w:val="24"/>
          <w:szCs w:val="24"/>
        </w:rPr>
        <w:t xml:space="preserve">          </w:t>
      </w:r>
    </w:p>
    <w:p w14:paraId="57418A58" w14:textId="77777777" w:rsidR="00EC5A3B" w:rsidRDefault="001756B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开户银行：</w:t>
      </w:r>
      <w:r>
        <w:rPr>
          <w:rFonts w:ascii="宋体" w:hAnsi="宋体"/>
          <w:color w:val="000000"/>
          <w:sz w:val="24"/>
          <w:szCs w:val="24"/>
        </w:rPr>
        <w:t xml:space="preserve">                   </w:t>
      </w:r>
    </w:p>
    <w:p w14:paraId="0865431D" w14:textId="77777777" w:rsidR="00EC5A3B" w:rsidRDefault="001756B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银行帐号：</w:t>
      </w:r>
      <w:r>
        <w:rPr>
          <w:rFonts w:ascii="宋体" w:hAnsi="宋体"/>
          <w:color w:val="000000"/>
          <w:sz w:val="24"/>
          <w:szCs w:val="24"/>
        </w:rPr>
        <w:t xml:space="preserve">                   </w:t>
      </w:r>
    </w:p>
    <w:p w14:paraId="2FCC6DA7" w14:textId="77777777" w:rsidR="00EC5A3B" w:rsidRDefault="001756B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投标人名称（</w:t>
      </w:r>
      <w:r>
        <w:rPr>
          <w:rFonts w:ascii="宋体" w:hAnsi="宋体" w:hint="eastAsia"/>
          <w:bCs/>
          <w:color w:val="000000"/>
          <w:sz w:val="24"/>
          <w:szCs w:val="24"/>
        </w:rPr>
        <w:t>盖章）</w:t>
      </w:r>
      <w:r>
        <w:rPr>
          <w:rFonts w:ascii="宋体" w:hAnsi="宋体"/>
          <w:color w:val="000000"/>
          <w:sz w:val="24"/>
          <w:szCs w:val="24"/>
        </w:rPr>
        <w:t xml:space="preserve">: </w:t>
      </w:r>
    </w:p>
    <w:p w14:paraId="50976966" w14:textId="77777777" w:rsidR="00EC5A3B" w:rsidRDefault="001756B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授权代表签字</w:t>
      </w:r>
      <w:r>
        <w:rPr>
          <w:rFonts w:ascii="宋体" w:hAnsi="宋体" w:hint="eastAsia"/>
          <w:bCs/>
          <w:color w:val="000000"/>
          <w:sz w:val="24"/>
          <w:szCs w:val="24"/>
        </w:rPr>
        <w:t>：</w:t>
      </w:r>
    </w:p>
    <w:p w14:paraId="5BB33DB4" w14:textId="77777777" w:rsidR="00EC5A3B" w:rsidRDefault="001756B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日期：</w:t>
      </w:r>
      <w:r>
        <w:rPr>
          <w:rFonts w:ascii="宋体" w:hAnsi="宋体"/>
          <w:color w:val="000000"/>
          <w:sz w:val="24"/>
          <w:szCs w:val="24"/>
        </w:rPr>
        <w:t xml:space="preserve">     </w:t>
      </w:r>
      <w:r>
        <w:rPr>
          <w:rFonts w:ascii="宋体" w:hAnsi="宋体" w:hint="eastAsia"/>
          <w:color w:val="000000"/>
          <w:sz w:val="24"/>
          <w:szCs w:val="24"/>
        </w:rPr>
        <w:t>年</w:t>
      </w:r>
      <w:r>
        <w:rPr>
          <w:rFonts w:ascii="宋体" w:hAnsi="宋体"/>
          <w:color w:val="000000"/>
          <w:sz w:val="24"/>
          <w:szCs w:val="24"/>
        </w:rPr>
        <w:t xml:space="preserve">      </w:t>
      </w:r>
      <w:r>
        <w:rPr>
          <w:rFonts w:ascii="宋体" w:hAnsi="宋体" w:hint="eastAsia"/>
          <w:color w:val="000000"/>
          <w:sz w:val="24"/>
          <w:szCs w:val="24"/>
        </w:rPr>
        <w:t>月</w:t>
      </w:r>
      <w:r>
        <w:rPr>
          <w:rFonts w:ascii="宋体" w:hAnsi="宋体"/>
          <w:color w:val="000000"/>
          <w:sz w:val="24"/>
          <w:szCs w:val="24"/>
        </w:rPr>
        <w:t xml:space="preserve">      </w:t>
      </w:r>
      <w:r>
        <w:rPr>
          <w:rFonts w:ascii="宋体" w:hAnsi="宋体" w:hint="eastAsia"/>
          <w:color w:val="000000"/>
          <w:sz w:val="24"/>
          <w:szCs w:val="24"/>
        </w:rPr>
        <w:t>日</w:t>
      </w:r>
    </w:p>
    <w:p w14:paraId="0652FF75" w14:textId="77777777" w:rsidR="00EC5A3B" w:rsidRDefault="00EC5A3B">
      <w:pPr>
        <w:pStyle w:val="affb"/>
      </w:pPr>
    </w:p>
    <w:p w14:paraId="391ECF8C" w14:textId="77777777" w:rsidR="00EC5A3B" w:rsidRDefault="00EC5A3B">
      <w:pPr>
        <w:pStyle w:val="affb"/>
      </w:pPr>
    </w:p>
    <w:p w14:paraId="014CB97A" w14:textId="76017CCF" w:rsidR="00EC5A3B" w:rsidRDefault="00EC5A3B">
      <w:pPr>
        <w:rPr>
          <w:rFonts w:ascii="宋体" w:hAnsi="宋体" w:cs="宋体" w:hint="eastAsia"/>
          <w:sz w:val="32"/>
          <w:szCs w:val="32"/>
        </w:rPr>
      </w:pPr>
    </w:p>
    <w:p w14:paraId="777424CE" w14:textId="03CC73D9" w:rsidR="00EC5A3B" w:rsidRDefault="001756BF">
      <w:pPr>
        <w:pStyle w:val="a1"/>
        <w:numPr>
          <w:ilvl w:val="0"/>
          <w:numId w:val="0"/>
        </w:numPr>
        <w:rPr>
          <w:rFonts w:ascii="宋体" w:eastAsia="宋体" w:hAnsi="宋体" w:cs="宋体" w:hint="eastAsia"/>
          <w:sz w:val="32"/>
          <w:szCs w:val="32"/>
        </w:rPr>
      </w:pPr>
      <w:r>
        <w:rPr>
          <w:rFonts w:ascii="宋体" w:eastAsia="宋体" w:hAnsi="宋体" w:cs="宋体" w:hint="eastAsia"/>
          <w:sz w:val="32"/>
          <w:szCs w:val="32"/>
        </w:rPr>
        <w:lastRenderedPageBreak/>
        <w:t>附件</w:t>
      </w:r>
      <w:r w:rsidR="004F52A9">
        <w:rPr>
          <w:rFonts w:ascii="宋体" w:eastAsia="宋体" w:hAnsi="宋体" w:cs="宋体" w:hint="eastAsia"/>
          <w:sz w:val="32"/>
          <w:szCs w:val="32"/>
        </w:rPr>
        <w:t>7</w:t>
      </w:r>
      <w:r>
        <w:rPr>
          <w:rFonts w:ascii="宋体" w:eastAsia="宋体" w:hAnsi="宋体" w:cs="宋体" w:hint="eastAsia"/>
          <w:sz w:val="32"/>
          <w:szCs w:val="32"/>
        </w:rPr>
        <w:t xml:space="preserve"> 商务条款偏离表</w:t>
      </w:r>
    </w:p>
    <w:p w14:paraId="3DB4E87A" w14:textId="77777777" w:rsidR="00EC5A3B" w:rsidRDefault="001756BF">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商务条款偏离表</w:t>
      </w:r>
    </w:p>
    <w:tbl>
      <w:tblPr>
        <w:tblW w:w="905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51"/>
        <w:gridCol w:w="2875"/>
        <w:gridCol w:w="2885"/>
        <w:gridCol w:w="1645"/>
      </w:tblGrid>
      <w:tr w:rsidR="00EC5A3B" w14:paraId="373F4E1D" w14:textId="77777777">
        <w:trPr>
          <w:trHeight w:val="567"/>
        </w:trPr>
        <w:tc>
          <w:tcPr>
            <w:tcW w:w="1651" w:type="dxa"/>
            <w:tcBorders>
              <w:top w:val="single" w:sz="4" w:space="0" w:color="auto"/>
              <w:bottom w:val="single" w:sz="4" w:space="0" w:color="auto"/>
              <w:right w:val="single" w:sz="4" w:space="0" w:color="auto"/>
            </w:tcBorders>
            <w:vAlign w:val="center"/>
          </w:tcPr>
          <w:p w14:paraId="60475614" w14:textId="6EA1B6C4" w:rsidR="00EC5A3B" w:rsidRDefault="00FD0307">
            <w:pPr>
              <w:jc w:val="center"/>
              <w:rPr>
                <w:b/>
              </w:rPr>
            </w:pPr>
            <w:r>
              <w:rPr>
                <w:rFonts w:ascii="宋体" w:hAnsi="宋体" w:cs="宋体" w:hint="eastAsia"/>
                <w:b/>
                <w:bCs/>
                <w:sz w:val="24"/>
                <w:szCs w:val="24"/>
              </w:rPr>
              <w:t>盛瑞传动公司</w:t>
            </w:r>
            <w:r w:rsidR="005670CA">
              <w:rPr>
                <w:rFonts w:ascii="宋体" w:hAnsi="宋体" w:cs="宋体" w:hint="eastAsia"/>
                <w:b/>
                <w:bCs/>
                <w:sz w:val="24"/>
                <w:szCs w:val="24"/>
              </w:rPr>
              <w:t>招标</w:t>
            </w:r>
            <w:r>
              <w:rPr>
                <w:rFonts w:ascii="宋体" w:hAnsi="宋体" w:cs="宋体" w:hint="eastAsia"/>
                <w:b/>
                <w:bCs/>
                <w:sz w:val="24"/>
                <w:szCs w:val="24"/>
              </w:rPr>
              <w:t>项目</w:t>
            </w:r>
          </w:p>
        </w:tc>
        <w:tc>
          <w:tcPr>
            <w:tcW w:w="2875" w:type="dxa"/>
            <w:tcBorders>
              <w:top w:val="single" w:sz="4" w:space="0" w:color="auto"/>
              <w:left w:val="single" w:sz="4" w:space="0" w:color="auto"/>
              <w:bottom w:val="single" w:sz="4" w:space="0" w:color="auto"/>
              <w:right w:val="single" w:sz="4" w:space="0" w:color="auto"/>
            </w:tcBorders>
            <w:vAlign w:val="center"/>
          </w:tcPr>
          <w:p w14:paraId="2BBE1B3A" w14:textId="77777777" w:rsidR="00EC5A3B" w:rsidRDefault="001756BF">
            <w:pPr>
              <w:jc w:val="center"/>
              <w:rPr>
                <w:b/>
              </w:rPr>
            </w:pPr>
            <w:r>
              <w:rPr>
                <w:rFonts w:ascii="宋体" w:hAnsi="宋体" w:cs="宋体" w:hint="eastAsia"/>
                <w:b/>
              </w:rPr>
              <w:t>招标文件要求</w:t>
            </w:r>
          </w:p>
        </w:tc>
        <w:tc>
          <w:tcPr>
            <w:tcW w:w="2885" w:type="dxa"/>
            <w:tcBorders>
              <w:top w:val="single" w:sz="4" w:space="0" w:color="auto"/>
              <w:left w:val="single" w:sz="4" w:space="0" w:color="auto"/>
              <w:bottom w:val="single" w:sz="4" w:space="0" w:color="auto"/>
              <w:right w:val="single" w:sz="4" w:space="0" w:color="auto"/>
            </w:tcBorders>
            <w:vAlign w:val="center"/>
          </w:tcPr>
          <w:p w14:paraId="3727515E" w14:textId="77777777" w:rsidR="00EC5A3B" w:rsidRDefault="001756BF">
            <w:pPr>
              <w:jc w:val="center"/>
              <w:rPr>
                <w:b/>
              </w:rPr>
            </w:pPr>
            <w:r>
              <w:rPr>
                <w:rFonts w:ascii="宋体" w:hAnsi="宋体" w:cs="宋体" w:hint="eastAsia"/>
                <w:b/>
              </w:rPr>
              <w:t>响应规格</w:t>
            </w:r>
          </w:p>
        </w:tc>
        <w:tc>
          <w:tcPr>
            <w:tcW w:w="1645" w:type="dxa"/>
            <w:tcBorders>
              <w:top w:val="single" w:sz="4" w:space="0" w:color="auto"/>
              <w:left w:val="single" w:sz="4" w:space="0" w:color="auto"/>
              <w:bottom w:val="single" w:sz="4" w:space="0" w:color="auto"/>
            </w:tcBorders>
            <w:vAlign w:val="center"/>
          </w:tcPr>
          <w:p w14:paraId="7A69600E" w14:textId="77777777" w:rsidR="00EC5A3B" w:rsidRDefault="001756BF">
            <w:pPr>
              <w:jc w:val="center"/>
              <w:rPr>
                <w:b/>
              </w:rPr>
            </w:pPr>
            <w:r>
              <w:rPr>
                <w:rFonts w:ascii="宋体" w:hAnsi="宋体" w:cs="宋体" w:hint="eastAsia"/>
                <w:b/>
              </w:rPr>
              <w:t>是否偏离</w:t>
            </w:r>
          </w:p>
          <w:p w14:paraId="37970248" w14:textId="77777777" w:rsidR="00EC5A3B" w:rsidRDefault="001756BF">
            <w:pPr>
              <w:jc w:val="center"/>
              <w:rPr>
                <w:b/>
              </w:rPr>
            </w:pPr>
            <w:r>
              <w:rPr>
                <w:rFonts w:ascii="宋体" w:hAnsi="宋体" w:cs="宋体" w:hint="eastAsia"/>
                <w:b/>
              </w:rPr>
              <w:t>（提供说明）</w:t>
            </w:r>
          </w:p>
        </w:tc>
      </w:tr>
      <w:tr w:rsidR="00EC5A3B" w14:paraId="39AFD5EA" w14:textId="77777777">
        <w:trPr>
          <w:trHeight w:val="567"/>
        </w:trPr>
        <w:tc>
          <w:tcPr>
            <w:tcW w:w="1651" w:type="dxa"/>
            <w:tcBorders>
              <w:top w:val="single" w:sz="4" w:space="0" w:color="auto"/>
              <w:bottom w:val="single" w:sz="4" w:space="0" w:color="auto"/>
              <w:right w:val="single" w:sz="4" w:space="0" w:color="auto"/>
            </w:tcBorders>
            <w:vAlign w:val="center"/>
          </w:tcPr>
          <w:p w14:paraId="12A46CBB" w14:textId="77777777" w:rsidR="00EC5A3B" w:rsidRDefault="001756BF">
            <w:pPr>
              <w:jc w:val="center"/>
              <w:rPr>
                <w:b/>
              </w:rPr>
            </w:pPr>
            <w:r>
              <w:rPr>
                <w:rFonts w:hint="eastAsia"/>
                <w:b/>
                <w:bCs/>
              </w:rPr>
              <w:t>技术支撑延续性</w:t>
            </w:r>
          </w:p>
        </w:tc>
        <w:tc>
          <w:tcPr>
            <w:tcW w:w="2875" w:type="dxa"/>
            <w:tcBorders>
              <w:top w:val="single" w:sz="4" w:space="0" w:color="auto"/>
              <w:left w:val="single" w:sz="4" w:space="0" w:color="auto"/>
              <w:bottom w:val="single" w:sz="4" w:space="0" w:color="auto"/>
              <w:right w:val="single" w:sz="4" w:space="0" w:color="auto"/>
            </w:tcBorders>
            <w:vAlign w:val="center"/>
          </w:tcPr>
          <w:p w14:paraId="48EBEC45" w14:textId="77777777" w:rsidR="00EC5A3B" w:rsidRDefault="00EC5A3B">
            <w:pPr>
              <w:jc w:val="center"/>
              <w:rPr>
                <w:b/>
                <w:szCs w:val="21"/>
              </w:rPr>
            </w:pPr>
          </w:p>
        </w:tc>
        <w:tc>
          <w:tcPr>
            <w:tcW w:w="2885" w:type="dxa"/>
            <w:tcBorders>
              <w:top w:val="single" w:sz="4" w:space="0" w:color="auto"/>
              <w:left w:val="single" w:sz="4" w:space="0" w:color="auto"/>
              <w:bottom w:val="single" w:sz="4" w:space="0" w:color="auto"/>
              <w:right w:val="single" w:sz="4" w:space="0" w:color="auto"/>
            </w:tcBorders>
            <w:vAlign w:val="center"/>
          </w:tcPr>
          <w:p w14:paraId="1DD3DE99" w14:textId="77777777" w:rsidR="00EC5A3B" w:rsidRDefault="00EC5A3B">
            <w:pPr>
              <w:jc w:val="center"/>
              <w:rPr>
                <w:b/>
                <w:szCs w:val="21"/>
              </w:rPr>
            </w:pPr>
          </w:p>
        </w:tc>
        <w:tc>
          <w:tcPr>
            <w:tcW w:w="1645" w:type="dxa"/>
            <w:tcBorders>
              <w:top w:val="single" w:sz="4" w:space="0" w:color="auto"/>
              <w:left w:val="single" w:sz="4" w:space="0" w:color="auto"/>
              <w:bottom w:val="single" w:sz="4" w:space="0" w:color="auto"/>
            </w:tcBorders>
            <w:vAlign w:val="center"/>
          </w:tcPr>
          <w:p w14:paraId="640F4AA7" w14:textId="77777777" w:rsidR="00EC5A3B" w:rsidRDefault="00EC5A3B">
            <w:pPr>
              <w:jc w:val="center"/>
              <w:rPr>
                <w:b/>
              </w:rPr>
            </w:pPr>
          </w:p>
        </w:tc>
      </w:tr>
      <w:tr w:rsidR="00EC5A3B" w14:paraId="4DBC3020" w14:textId="77777777">
        <w:trPr>
          <w:trHeight w:val="567"/>
        </w:trPr>
        <w:tc>
          <w:tcPr>
            <w:tcW w:w="1651" w:type="dxa"/>
            <w:tcBorders>
              <w:top w:val="single" w:sz="4" w:space="0" w:color="auto"/>
              <w:bottom w:val="single" w:sz="4" w:space="0" w:color="auto"/>
              <w:right w:val="single" w:sz="4" w:space="0" w:color="auto"/>
            </w:tcBorders>
            <w:vAlign w:val="center"/>
          </w:tcPr>
          <w:p w14:paraId="29AE4568" w14:textId="77777777" w:rsidR="00EC5A3B" w:rsidRDefault="001756BF">
            <w:pPr>
              <w:jc w:val="center"/>
              <w:rPr>
                <w:b/>
              </w:rPr>
            </w:pPr>
            <w:r>
              <w:rPr>
                <w:rFonts w:ascii="宋体" w:hAnsi="宋体" w:cs="宋体" w:hint="eastAsia"/>
                <w:b/>
              </w:rPr>
              <w:t>实施时间及地点</w:t>
            </w:r>
          </w:p>
        </w:tc>
        <w:tc>
          <w:tcPr>
            <w:tcW w:w="2875" w:type="dxa"/>
            <w:tcBorders>
              <w:top w:val="single" w:sz="4" w:space="0" w:color="auto"/>
              <w:left w:val="single" w:sz="4" w:space="0" w:color="auto"/>
              <w:bottom w:val="single" w:sz="4" w:space="0" w:color="auto"/>
              <w:right w:val="single" w:sz="4" w:space="0" w:color="auto"/>
            </w:tcBorders>
            <w:vAlign w:val="center"/>
          </w:tcPr>
          <w:p w14:paraId="1DA960A1" w14:textId="77777777" w:rsidR="00EC5A3B" w:rsidRDefault="00EC5A3B">
            <w:pPr>
              <w:jc w:val="center"/>
              <w:rPr>
                <w:b/>
                <w:szCs w:val="21"/>
              </w:rPr>
            </w:pPr>
          </w:p>
        </w:tc>
        <w:tc>
          <w:tcPr>
            <w:tcW w:w="2885" w:type="dxa"/>
            <w:tcBorders>
              <w:top w:val="single" w:sz="4" w:space="0" w:color="auto"/>
              <w:left w:val="single" w:sz="4" w:space="0" w:color="auto"/>
              <w:bottom w:val="single" w:sz="4" w:space="0" w:color="auto"/>
              <w:right w:val="single" w:sz="4" w:space="0" w:color="auto"/>
            </w:tcBorders>
            <w:vAlign w:val="center"/>
          </w:tcPr>
          <w:p w14:paraId="05ECBCA9" w14:textId="77777777" w:rsidR="00EC5A3B" w:rsidRDefault="00EC5A3B">
            <w:pPr>
              <w:jc w:val="center"/>
              <w:rPr>
                <w:b/>
                <w:szCs w:val="21"/>
              </w:rPr>
            </w:pPr>
          </w:p>
        </w:tc>
        <w:tc>
          <w:tcPr>
            <w:tcW w:w="1645" w:type="dxa"/>
            <w:tcBorders>
              <w:top w:val="single" w:sz="4" w:space="0" w:color="auto"/>
              <w:left w:val="single" w:sz="4" w:space="0" w:color="auto"/>
              <w:bottom w:val="single" w:sz="4" w:space="0" w:color="auto"/>
            </w:tcBorders>
            <w:vAlign w:val="center"/>
          </w:tcPr>
          <w:p w14:paraId="660E4D66" w14:textId="77777777" w:rsidR="00EC5A3B" w:rsidRDefault="00EC5A3B">
            <w:pPr>
              <w:jc w:val="center"/>
              <w:rPr>
                <w:b/>
                <w:szCs w:val="21"/>
              </w:rPr>
            </w:pPr>
          </w:p>
        </w:tc>
      </w:tr>
      <w:tr w:rsidR="00EC5A3B" w14:paraId="6F7E84BF" w14:textId="77777777">
        <w:trPr>
          <w:trHeight w:val="567"/>
        </w:trPr>
        <w:tc>
          <w:tcPr>
            <w:tcW w:w="1651" w:type="dxa"/>
            <w:tcBorders>
              <w:top w:val="single" w:sz="4" w:space="0" w:color="auto"/>
              <w:bottom w:val="single" w:sz="4" w:space="0" w:color="auto"/>
              <w:right w:val="single" w:sz="4" w:space="0" w:color="auto"/>
            </w:tcBorders>
            <w:vAlign w:val="center"/>
          </w:tcPr>
          <w:p w14:paraId="478F0EF2" w14:textId="77777777" w:rsidR="00EC5A3B" w:rsidRDefault="001756BF">
            <w:pPr>
              <w:jc w:val="center"/>
              <w:rPr>
                <w:b/>
              </w:rPr>
            </w:pPr>
            <w:r>
              <w:rPr>
                <w:rFonts w:ascii="宋体" w:hAnsi="宋体" w:cs="宋体" w:hint="eastAsia"/>
                <w:b/>
              </w:rPr>
              <w:t>付款条件</w:t>
            </w:r>
          </w:p>
        </w:tc>
        <w:tc>
          <w:tcPr>
            <w:tcW w:w="2875" w:type="dxa"/>
            <w:tcBorders>
              <w:top w:val="single" w:sz="4" w:space="0" w:color="auto"/>
              <w:left w:val="single" w:sz="4" w:space="0" w:color="auto"/>
              <w:bottom w:val="single" w:sz="4" w:space="0" w:color="auto"/>
              <w:right w:val="single" w:sz="4" w:space="0" w:color="auto"/>
            </w:tcBorders>
          </w:tcPr>
          <w:p w14:paraId="563D3327" w14:textId="77777777" w:rsidR="00EC5A3B" w:rsidRDefault="00EC5A3B">
            <w:pPr>
              <w:jc w:val="center"/>
              <w:rPr>
                <w:b/>
                <w:szCs w:val="21"/>
              </w:rPr>
            </w:pPr>
          </w:p>
        </w:tc>
        <w:tc>
          <w:tcPr>
            <w:tcW w:w="2885" w:type="dxa"/>
            <w:tcBorders>
              <w:top w:val="single" w:sz="4" w:space="0" w:color="auto"/>
              <w:left w:val="single" w:sz="4" w:space="0" w:color="auto"/>
              <w:bottom w:val="single" w:sz="4" w:space="0" w:color="auto"/>
              <w:right w:val="single" w:sz="4" w:space="0" w:color="auto"/>
            </w:tcBorders>
          </w:tcPr>
          <w:p w14:paraId="04E045D3" w14:textId="77777777" w:rsidR="00EC5A3B" w:rsidRDefault="00EC5A3B">
            <w:pPr>
              <w:jc w:val="center"/>
              <w:rPr>
                <w:b/>
                <w:szCs w:val="21"/>
              </w:rPr>
            </w:pPr>
          </w:p>
        </w:tc>
        <w:tc>
          <w:tcPr>
            <w:tcW w:w="1645" w:type="dxa"/>
            <w:tcBorders>
              <w:top w:val="single" w:sz="4" w:space="0" w:color="auto"/>
              <w:left w:val="single" w:sz="4" w:space="0" w:color="auto"/>
              <w:bottom w:val="single" w:sz="4" w:space="0" w:color="auto"/>
            </w:tcBorders>
            <w:vAlign w:val="center"/>
          </w:tcPr>
          <w:p w14:paraId="2AE35D49" w14:textId="77777777" w:rsidR="00EC5A3B" w:rsidRDefault="00EC5A3B">
            <w:pPr>
              <w:jc w:val="center"/>
              <w:rPr>
                <w:b/>
              </w:rPr>
            </w:pPr>
          </w:p>
        </w:tc>
      </w:tr>
      <w:tr w:rsidR="00EC5A3B" w14:paraId="5A6B856D" w14:textId="77777777">
        <w:trPr>
          <w:trHeight w:val="567"/>
        </w:trPr>
        <w:tc>
          <w:tcPr>
            <w:tcW w:w="1651" w:type="dxa"/>
            <w:tcBorders>
              <w:top w:val="single" w:sz="4" w:space="0" w:color="auto"/>
              <w:bottom w:val="single" w:sz="4" w:space="0" w:color="auto"/>
              <w:right w:val="single" w:sz="4" w:space="0" w:color="auto"/>
            </w:tcBorders>
            <w:vAlign w:val="center"/>
          </w:tcPr>
          <w:p w14:paraId="63B77B4F" w14:textId="77777777" w:rsidR="00EC5A3B" w:rsidRDefault="001756BF">
            <w:pPr>
              <w:jc w:val="center"/>
              <w:rPr>
                <w:b/>
              </w:rPr>
            </w:pPr>
            <w:r>
              <w:rPr>
                <w:rFonts w:ascii="宋体" w:hAnsi="宋体" w:cs="宋体" w:hint="eastAsia"/>
                <w:b/>
              </w:rPr>
              <w:t>售后技术服务要求</w:t>
            </w:r>
          </w:p>
        </w:tc>
        <w:tc>
          <w:tcPr>
            <w:tcW w:w="2875" w:type="dxa"/>
            <w:tcBorders>
              <w:top w:val="single" w:sz="4" w:space="0" w:color="auto"/>
              <w:left w:val="single" w:sz="4" w:space="0" w:color="auto"/>
              <w:bottom w:val="single" w:sz="4" w:space="0" w:color="auto"/>
              <w:right w:val="single" w:sz="4" w:space="0" w:color="auto"/>
            </w:tcBorders>
            <w:vAlign w:val="center"/>
          </w:tcPr>
          <w:p w14:paraId="11028382" w14:textId="77777777" w:rsidR="00EC5A3B" w:rsidRDefault="00EC5A3B">
            <w:pPr>
              <w:jc w:val="center"/>
              <w:rPr>
                <w:b/>
                <w:szCs w:val="21"/>
              </w:rPr>
            </w:pPr>
          </w:p>
        </w:tc>
        <w:tc>
          <w:tcPr>
            <w:tcW w:w="2885" w:type="dxa"/>
            <w:tcBorders>
              <w:top w:val="single" w:sz="4" w:space="0" w:color="auto"/>
              <w:left w:val="single" w:sz="4" w:space="0" w:color="auto"/>
              <w:bottom w:val="single" w:sz="4" w:space="0" w:color="auto"/>
              <w:right w:val="single" w:sz="4" w:space="0" w:color="auto"/>
            </w:tcBorders>
            <w:vAlign w:val="center"/>
          </w:tcPr>
          <w:p w14:paraId="287BC4BB" w14:textId="77777777" w:rsidR="00EC5A3B" w:rsidRDefault="00EC5A3B">
            <w:pPr>
              <w:jc w:val="center"/>
              <w:rPr>
                <w:b/>
                <w:szCs w:val="21"/>
              </w:rPr>
            </w:pPr>
          </w:p>
        </w:tc>
        <w:tc>
          <w:tcPr>
            <w:tcW w:w="1645" w:type="dxa"/>
            <w:tcBorders>
              <w:top w:val="single" w:sz="4" w:space="0" w:color="auto"/>
              <w:left w:val="single" w:sz="4" w:space="0" w:color="auto"/>
              <w:bottom w:val="single" w:sz="4" w:space="0" w:color="auto"/>
            </w:tcBorders>
            <w:vAlign w:val="center"/>
          </w:tcPr>
          <w:p w14:paraId="2F36FDBF" w14:textId="77777777" w:rsidR="00EC5A3B" w:rsidRDefault="00EC5A3B">
            <w:pPr>
              <w:jc w:val="center"/>
              <w:rPr>
                <w:b/>
                <w:szCs w:val="21"/>
              </w:rPr>
            </w:pPr>
          </w:p>
          <w:p w14:paraId="6BB14A9F" w14:textId="77777777" w:rsidR="00EC5A3B" w:rsidRDefault="00EC5A3B">
            <w:pPr>
              <w:jc w:val="center"/>
              <w:rPr>
                <w:b/>
                <w:szCs w:val="21"/>
              </w:rPr>
            </w:pPr>
          </w:p>
          <w:p w14:paraId="0B88A57C" w14:textId="77777777" w:rsidR="00EC5A3B" w:rsidRDefault="00EC5A3B">
            <w:pPr>
              <w:jc w:val="center"/>
              <w:rPr>
                <w:b/>
                <w:szCs w:val="21"/>
              </w:rPr>
            </w:pPr>
          </w:p>
          <w:p w14:paraId="144132EF" w14:textId="77777777" w:rsidR="00EC5A3B" w:rsidRDefault="00EC5A3B">
            <w:pPr>
              <w:jc w:val="center"/>
              <w:rPr>
                <w:b/>
                <w:szCs w:val="21"/>
              </w:rPr>
            </w:pPr>
          </w:p>
          <w:p w14:paraId="244BA6BC" w14:textId="77777777" w:rsidR="00EC5A3B" w:rsidRDefault="00EC5A3B">
            <w:pPr>
              <w:jc w:val="center"/>
              <w:rPr>
                <w:b/>
                <w:szCs w:val="21"/>
              </w:rPr>
            </w:pPr>
          </w:p>
          <w:p w14:paraId="05483EB6" w14:textId="77777777" w:rsidR="00EC5A3B" w:rsidRDefault="00EC5A3B">
            <w:pPr>
              <w:jc w:val="center"/>
              <w:rPr>
                <w:b/>
                <w:szCs w:val="21"/>
              </w:rPr>
            </w:pPr>
          </w:p>
          <w:p w14:paraId="3F9A7960" w14:textId="77777777" w:rsidR="00EC5A3B" w:rsidRDefault="00EC5A3B">
            <w:pPr>
              <w:jc w:val="center"/>
              <w:rPr>
                <w:b/>
                <w:szCs w:val="21"/>
              </w:rPr>
            </w:pPr>
          </w:p>
          <w:p w14:paraId="242F26A0" w14:textId="77777777" w:rsidR="00EC5A3B" w:rsidRDefault="00EC5A3B">
            <w:pPr>
              <w:jc w:val="center"/>
              <w:rPr>
                <w:b/>
                <w:szCs w:val="21"/>
              </w:rPr>
            </w:pPr>
          </w:p>
          <w:p w14:paraId="3FE99E4B" w14:textId="77777777" w:rsidR="00EC5A3B" w:rsidRDefault="00EC5A3B">
            <w:pPr>
              <w:jc w:val="center"/>
              <w:rPr>
                <w:b/>
                <w:szCs w:val="21"/>
              </w:rPr>
            </w:pPr>
          </w:p>
          <w:p w14:paraId="006A78BE" w14:textId="77777777" w:rsidR="00EC5A3B" w:rsidRDefault="00EC5A3B">
            <w:pPr>
              <w:jc w:val="center"/>
              <w:rPr>
                <w:b/>
                <w:szCs w:val="21"/>
              </w:rPr>
            </w:pPr>
          </w:p>
          <w:p w14:paraId="0FA6CE2B" w14:textId="77777777" w:rsidR="00EC5A3B" w:rsidRDefault="00EC5A3B">
            <w:pPr>
              <w:jc w:val="center"/>
              <w:rPr>
                <w:b/>
                <w:szCs w:val="21"/>
              </w:rPr>
            </w:pPr>
          </w:p>
          <w:p w14:paraId="0D40037E" w14:textId="77777777" w:rsidR="00EC5A3B" w:rsidRDefault="00EC5A3B">
            <w:pPr>
              <w:jc w:val="center"/>
              <w:rPr>
                <w:b/>
                <w:szCs w:val="21"/>
              </w:rPr>
            </w:pPr>
          </w:p>
          <w:p w14:paraId="6BD2BCC5" w14:textId="77777777" w:rsidR="00EC5A3B" w:rsidRDefault="00EC5A3B">
            <w:pPr>
              <w:jc w:val="center"/>
              <w:rPr>
                <w:b/>
                <w:szCs w:val="21"/>
              </w:rPr>
            </w:pPr>
          </w:p>
          <w:p w14:paraId="0EA0B869" w14:textId="77777777" w:rsidR="00EC5A3B" w:rsidRDefault="00EC5A3B">
            <w:pPr>
              <w:jc w:val="center"/>
              <w:rPr>
                <w:b/>
                <w:szCs w:val="21"/>
              </w:rPr>
            </w:pPr>
          </w:p>
          <w:p w14:paraId="46CF4021" w14:textId="77777777" w:rsidR="00EC5A3B" w:rsidRDefault="00EC5A3B">
            <w:pPr>
              <w:jc w:val="center"/>
              <w:rPr>
                <w:b/>
                <w:szCs w:val="21"/>
              </w:rPr>
            </w:pPr>
          </w:p>
          <w:p w14:paraId="17DBFD5E" w14:textId="77777777" w:rsidR="00EC5A3B" w:rsidRDefault="00EC5A3B">
            <w:pPr>
              <w:jc w:val="center"/>
              <w:rPr>
                <w:b/>
                <w:szCs w:val="21"/>
              </w:rPr>
            </w:pPr>
          </w:p>
          <w:p w14:paraId="6D93CEA5" w14:textId="77777777" w:rsidR="00EC5A3B" w:rsidRDefault="00EC5A3B">
            <w:pPr>
              <w:jc w:val="center"/>
              <w:rPr>
                <w:b/>
              </w:rPr>
            </w:pPr>
          </w:p>
        </w:tc>
      </w:tr>
      <w:tr w:rsidR="00EC5A3B" w14:paraId="7DD233A2" w14:textId="77777777">
        <w:trPr>
          <w:trHeight w:val="567"/>
        </w:trPr>
        <w:tc>
          <w:tcPr>
            <w:tcW w:w="1651" w:type="dxa"/>
            <w:tcBorders>
              <w:top w:val="single" w:sz="4" w:space="0" w:color="auto"/>
              <w:bottom w:val="single" w:sz="4" w:space="0" w:color="auto"/>
              <w:right w:val="single" w:sz="4" w:space="0" w:color="auto"/>
            </w:tcBorders>
            <w:vAlign w:val="center"/>
          </w:tcPr>
          <w:p w14:paraId="69EA9F9B" w14:textId="77777777" w:rsidR="00EC5A3B" w:rsidRDefault="001756BF">
            <w:pPr>
              <w:jc w:val="center"/>
              <w:rPr>
                <w:b/>
              </w:rPr>
            </w:pPr>
            <w:r>
              <w:rPr>
                <w:rFonts w:ascii="宋体" w:hAnsi="宋体" w:cs="宋体" w:hint="eastAsia"/>
                <w:b/>
              </w:rPr>
              <w:t>备品备件及耗材等要求</w:t>
            </w:r>
          </w:p>
        </w:tc>
        <w:tc>
          <w:tcPr>
            <w:tcW w:w="2875" w:type="dxa"/>
            <w:tcBorders>
              <w:top w:val="single" w:sz="4" w:space="0" w:color="auto"/>
              <w:left w:val="single" w:sz="4" w:space="0" w:color="auto"/>
              <w:bottom w:val="single" w:sz="4" w:space="0" w:color="auto"/>
              <w:right w:val="single" w:sz="4" w:space="0" w:color="auto"/>
            </w:tcBorders>
            <w:vAlign w:val="center"/>
          </w:tcPr>
          <w:p w14:paraId="68F9E48F" w14:textId="77777777" w:rsidR="00EC5A3B" w:rsidRDefault="00EC5A3B">
            <w:pPr>
              <w:jc w:val="center"/>
              <w:rPr>
                <w:b/>
              </w:rPr>
            </w:pPr>
          </w:p>
        </w:tc>
        <w:tc>
          <w:tcPr>
            <w:tcW w:w="2885" w:type="dxa"/>
            <w:tcBorders>
              <w:top w:val="single" w:sz="4" w:space="0" w:color="auto"/>
              <w:left w:val="single" w:sz="4" w:space="0" w:color="auto"/>
              <w:bottom w:val="single" w:sz="4" w:space="0" w:color="auto"/>
              <w:right w:val="single" w:sz="4" w:space="0" w:color="auto"/>
            </w:tcBorders>
            <w:vAlign w:val="center"/>
          </w:tcPr>
          <w:p w14:paraId="55C22754" w14:textId="77777777" w:rsidR="00EC5A3B" w:rsidRDefault="00EC5A3B">
            <w:pPr>
              <w:jc w:val="center"/>
              <w:rPr>
                <w:b/>
              </w:rPr>
            </w:pPr>
          </w:p>
        </w:tc>
        <w:tc>
          <w:tcPr>
            <w:tcW w:w="1645" w:type="dxa"/>
            <w:tcBorders>
              <w:top w:val="single" w:sz="4" w:space="0" w:color="auto"/>
              <w:left w:val="single" w:sz="4" w:space="0" w:color="auto"/>
              <w:bottom w:val="single" w:sz="4" w:space="0" w:color="auto"/>
            </w:tcBorders>
            <w:vAlign w:val="center"/>
          </w:tcPr>
          <w:p w14:paraId="146B9224" w14:textId="77777777" w:rsidR="00EC5A3B" w:rsidRDefault="00EC5A3B">
            <w:pPr>
              <w:jc w:val="center"/>
              <w:rPr>
                <w:b/>
              </w:rPr>
            </w:pPr>
          </w:p>
        </w:tc>
      </w:tr>
    </w:tbl>
    <w:p w14:paraId="0413D5C7" w14:textId="77777777" w:rsidR="00EC5A3B" w:rsidRDefault="001756BF">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投标人名称：</w:t>
      </w:r>
      <w:r>
        <w:rPr>
          <w:rFonts w:ascii="宋体" w:hAnsi="宋体"/>
          <w:color w:val="000000"/>
          <w:sz w:val="24"/>
          <w:szCs w:val="24"/>
        </w:rPr>
        <w:t xml:space="preserve">                   </w:t>
      </w:r>
      <w:r>
        <w:rPr>
          <w:rFonts w:ascii="宋体" w:hAnsi="宋体" w:hint="eastAsia"/>
          <w:color w:val="000000"/>
          <w:sz w:val="24"/>
          <w:szCs w:val="24"/>
        </w:rPr>
        <w:t>授权代表签字：</w:t>
      </w:r>
      <w:r>
        <w:rPr>
          <w:rFonts w:ascii="宋体" w:hAnsi="宋体"/>
          <w:color w:val="000000"/>
          <w:sz w:val="24"/>
          <w:szCs w:val="24"/>
        </w:rPr>
        <w:t xml:space="preserve">            </w:t>
      </w:r>
      <w:r>
        <w:rPr>
          <w:rFonts w:ascii="宋体" w:hAnsi="宋体" w:hint="eastAsia"/>
          <w:color w:val="000000"/>
          <w:sz w:val="24"/>
          <w:szCs w:val="24"/>
        </w:rPr>
        <w:t>日期：</w:t>
      </w:r>
    </w:p>
    <w:p w14:paraId="7132E5CA" w14:textId="5D9BA65D" w:rsidR="00EC5A3B" w:rsidRDefault="001756BF" w:rsidP="005670CA">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注：为避免歧义，无偏离也应要提报该表，并注明“无”字。如无该表则即使在其它部分已反映，将也被视为“无偏离”。</w:t>
      </w:r>
      <w:bookmarkEnd w:id="30"/>
      <w:bookmarkEnd w:id="31"/>
    </w:p>
    <w:p w14:paraId="374A29FC" w14:textId="396C026E" w:rsidR="009F4FFB" w:rsidRDefault="009F4FFB" w:rsidP="005670CA">
      <w:pPr>
        <w:spacing w:line="360" w:lineRule="auto"/>
        <w:ind w:firstLineChars="200" w:firstLine="480"/>
        <w:rPr>
          <w:rFonts w:ascii="宋体" w:hAnsi="宋体" w:hint="eastAsia"/>
          <w:color w:val="000000"/>
          <w:sz w:val="24"/>
          <w:szCs w:val="24"/>
        </w:rPr>
      </w:pPr>
    </w:p>
    <w:p w14:paraId="7FA5F87E" w14:textId="65164984" w:rsidR="009F4FFB" w:rsidRDefault="009F4FFB" w:rsidP="005670CA">
      <w:pPr>
        <w:spacing w:line="360" w:lineRule="auto"/>
        <w:ind w:firstLineChars="200" w:firstLine="480"/>
        <w:rPr>
          <w:rFonts w:ascii="宋体" w:hAnsi="宋体" w:hint="eastAsia"/>
          <w:color w:val="000000"/>
          <w:sz w:val="24"/>
          <w:szCs w:val="24"/>
        </w:rPr>
      </w:pPr>
    </w:p>
    <w:p w14:paraId="230F407F" w14:textId="277ED052" w:rsidR="009F4FFB" w:rsidRDefault="009F4FFB" w:rsidP="005670CA">
      <w:pPr>
        <w:spacing w:line="360" w:lineRule="auto"/>
        <w:ind w:firstLineChars="200" w:firstLine="480"/>
        <w:rPr>
          <w:rFonts w:ascii="宋体" w:hAnsi="宋体" w:hint="eastAsia"/>
          <w:color w:val="000000"/>
          <w:sz w:val="24"/>
          <w:szCs w:val="24"/>
        </w:rPr>
      </w:pPr>
    </w:p>
    <w:p w14:paraId="470AA684" w14:textId="4C3E395A" w:rsidR="009F4FFB" w:rsidRDefault="009F4FFB" w:rsidP="005670CA">
      <w:pPr>
        <w:spacing w:line="360" w:lineRule="auto"/>
        <w:ind w:firstLineChars="200" w:firstLine="480"/>
        <w:rPr>
          <w:rFonts w:ascii="宋体" w:hAnsi="宋体" w:hint="eastAsia"/>
          <w:color w:val="000000"/>
          <w:sz w:val="24"/>
          <w:szCs w:val="24"/>
        </w:rPr>
      </w:pPr>
    </w:p>
    <w:p w14:paraId="0A2B19C6" w14:textId="76CDFB42" w:rsidR="009F4FFB" w:rsidRDefault="009F4FFB" w:rsidP="005670CA">
      <w:pPr>
        <w:spacing w:line="360" w:lineRule="auto"/>
        <w:ind w:firstLineChars="200" w:firstLine="480"/>
        <w:rPr>
          <w:rFonts w:ascii="宋体" w:hAnsi="宋体" w:hint="eastAsia"/>
          <w:color w:val="000000"/>
          <w:sz w:val="24"/>
          <w:szCs w:val="24"/>
        </w:rPr>
      </w:pPr>
    </w:p>
    <w:p w14:paraId="51901AEB" w14:textId="7A7E8E7A" w:rsidR="009F4FFB" w:rsidRDefault="009F4FFB" w:rsidP="00956C0B">
      <w:pPr>
        <w:spacing w:line="360" w:lineRule="auto"/>
        <w:rPr>
          <w:rFonts w:ascii="宋体" w:hAnsi="宋体" w:hint="eastAsia"/>
          <w:color w:val="000000"/>
          <w:sz w:val="24"/>
          <w:szCs w:val="24"/>
        </w:rPr>
      </w:pPr>
    </w:p>
    <w:p w14:paraId="0E3A2049" w14:textId="417953CD" w:rsidR="00ED5224" w:rsidRPr="00956C0B" w:rsidRDefault="00ED5224" w:rsidP="00956C0B">
      <w:pPr>
        <w:pStyle w:val="a1"/>
        <w:numPr>
          <w:ilvl w:val="0"/>
          <w:numId w:val="0"/>
        </w:numPr>
        <w:rPr>
          <w:rFonts w:ascii="宋体" w:hAnsi="宋体" w:cs="宋体" w:hint="eastAsia"/>
          <w:sz w:val="32"/>
          <w:szCs w:val="32"/>
        </w:rPr>
      </w:pPr>
      <w:r>
        <w:rPr>
          <w:rFonts w:ascii="宋体" w:eastAsia="宋体" w:hAnsi="宋体" w:cs="宋体" w:hint="eastAsia"/>
          <w:sz w:val="32"/>
          <w:szCs w:val="32"/>
        </w:rPr>
        <w:lastRenderedPageBreak/>
        <w:t>附件8 加工图纸</w:t>
      </w:r>
    </w:p>
    <w:p w14:paraId="1D6DA77D" w14:textId="1150B1B3" w:rsidR="00ED5224" w:rsidRDefault="00ED5224">
      <w:pPr>
        <w:spacing w:line="360" w:lineRule="auto"/>
        <w:ind w:firstLineChars="200" w:firstLine="420"/>
        <w:rPr>
          <w:rFonts w:ascii="宋体" w:hAnsi="宋体" w:hint="eastAsia"/>
          <w:color w:val="000000"/>
          <w:sz w:val="24"/>
          <w:szCs w:val="24"/>
        </w:rPr>
      </w:pPr>
      <w:r>
        <w:rPr>
          <w:noProof/>
        </w:rPr>
        <w:drawing>
          <wp:inline distT="0" distB="0" distL="0" distR="0" wp14:anchorId="6919527A" wp14:editId="0B7DF2FB">
            <wp:extent cx="5715000" cy="8096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15000" cy="8096250"/>
                    </a:xfrm>
                    <a:prstGeom prst="rect">
                      <a:avLst/>
                    </a:prstGeom>
                  </pic:spPr>
                </pic:pic>
              </a:graphicData>
            </a:graphic>
          </wp:inline>
        </w:drawing>
      </w:r>
    </w:p>
    <w:p w14:paraId="52E0E627" w14:textId="776CE63D" w:rsidR="009F4FFB" w:rsidRPr="005670CA" w:rsidRDefault="009F4FFB" w:rsidP="00956C0B">
      <w:pPr>
        <w:pStyle w:val="a1"/>
        <w:numPr>
          <w:ilvl w:val="0"/>
          <w:numId w:val="0"/>
        </w:numPr>
        <w:rPr>
          <w:rFonts w:ascii="宋体" w:hAnsi="宋体" w:hint="eastAsia"/>
          <w:color w:val="000000"/>
          <w:sz w:val="24"/>
          <w:szCs w:val="24"/>
        </w:rPr>
      </w:pPr>
    </w:p>
    <w:sectPr w:rsidR="009F4FFB" w:rsidRPr="005670CA">
      <w:headerReference w:type="first" r:id="rId18"/>
      <w:footerReference w:type="first" r:id="rId19"/>
      <w:pgSz w:w="11906" w:h="16838"/>
      <w:pgMar w:top="1701" w:right="1418" w:bottom="1134" w:left="1418"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64776" w14:textId="77777777" w:rsidR="004352DF" w:rsidRDefault="004352DF">
      <w:r>
        <w:separator/>
      </w:r>
    </w:p>
  </w:endnote>
  <w:endnote w:type="continuationSeparator" w:id="0">
    <w:p w14:paraId="43F843F0" w14:textId="77777777" w:rsidR="004352DF" w:rsidRDefault="0043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F854" w14:textId="77777777" w:rsidR="00AF6D2E" w:rsidRDefault="00AF6D2E">
    <w:pPr>
      <w:pStyle w:val="af5"/>
      <w:framePr w:wrap="around" w:vAnchor="text" w:hAnchor="margin" w:xAlign="center" w:y="1"/>
      <w:rPr>
        <w:rStyle w:val="aff3"/>
      </w:rPr>
    </w:pPr>
    <w:r>
      <w:fldChar w:fldCharType="begin"/>
    </w:r>
    <w:r>
      <w:rPr>
        <w:rStyle w:val="aff3"/>
      </w:rPr>
      <w:instrText xml:space="preserve">PAGE  </w:instrText>
    </w:r>
    <w:r>
      <w:fldChar w:fldCharType="end"/>
    </w:r>
  </w:p>
  <w:p w14:paraId="5D82A547" w14:textId="77777777" w:rsidR="00AF6D2E" w:rsidRDefault="00AF6D2E">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291327"/>
    </w:sdtPr>
    <w:sdtContent>
      <w:p w14:paraId="690D751E" w14:textId="77777777" w:rsidR="00AF6D2E" w:rsidRDefault="00AF6D2E">
        <w:pPr>
          <w:pStyle w:val="af5"/>
          <w:jc w:val="center"/>
          <w:rPr>
            <w:sz w:val="21"/>
            <w:szCs w:val="20"/>
          </w:rPr>
        </w:pPr>
        <w:r>
          <w:rPr>
            <w:rFonts w:hint="eastAsia"/>
            <w:lang w:val="zh-CN"/>
          </w:rPr>
          <w:t>第</w:t>
        </w:r>
        <w:r>
          <w:rPr>
            <w:lang w:val="zh-CN"/>
          </w:rPr>
          <w:fldChar w:fldCharType="begin"/>
        </w:r>
        <w:r>
          <w:rPr>
            <w:lang w:val="zh-CN"/>
          </w:rPr>
          <w:instrText>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DA4B" w14:textId="77777777" w:rsidR="00AF6D2E" w:rsidRDefault="00AF6D2E">
    <w:pPr>
      <w:pStyle w:val="af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0E86" w14:textId="77777777" w:rsidR="00AF6D2E" w:rsidRDefault="00AF6D2E">
    <w:pPr>
      <w:pStyle w:val="af5"/>
    </w:pPr>
    <w:r>
      <w:rPr>
        <w:noProof/>
      </w:rPr>
      <mc:AlternateContent>
        <mc:Choice Requires="wps">
          <w:drawing>
            <wp:anchor distT="0" distB="0" distL="0" distR="0" simplePos="0" relativeHeight="251656192" behindDoc="0" locked="0" layoutInCell="1" allowOverlap="1" wp14:anchorId="2A415F5F" wp14:editId="28F48532">
              <wp:simplePos x="0" y="0"/>
              <wp:positionH relativeFrom="margin">
                <wp:align>center</wp:align>
              </wp:positionH>
              <wp:positionV relativeFrom="paragraph">
                <wp:posOffset>0</wp:posOffset>
              </wp:positionV>
              <wp:extent cx="1828800" cy="1828800"/>
              <wp:effectExtent l="0" t="0" r="0" b="0"/>
              <wp:wrapNone/>
              <wp:docPr id="4172" name="文本框 10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F05A99B" w14:textId="7BF92CB4" w:rsidR="00AF6D2E" w:rsidRDefault="00AF6D2E">
                          <w:pPr>
                            <w:pStyle w:val="af5"/>
                          </w:pPr>
                          <w:r>
                            <w:fldChar w:fldCharType="begin"/>
                          </w:r>
                          <w:r>
                            <w:instrText xml:space="preserve"> PAGE  \* MERGEFORMAT </w:instrText>
                          </w:r>
                          <w:r>
                            <w:fldChar w:fldCharType="separate"/>
                          </w:r>
                          <w:r w:rsidR="00D32F2A">
                            <w:rPr>
                              <w:noProof/>
                            </w:rPr>
                            <w:t>16</w:t>
                          </w:r>
                          <w:r>
                            <w:fldChar w:fldCharType="end"/>
                          </w:r>
                        </w:p>
                      </w:txbxContent>
                    </wps:txbx>
                    <wps:bodyPr vert="horz" wrap="none" lIns="0" tIns="0" rIns="0" bIns="0" anchor="t">
                      <a:spAutoFit/>
                    </wps:bodyPr>
                  </wps:wsp>
                </a:graphicData>
              </a:graphic>
            </wp:anchor>
          </w:drawing>
        </mc:Choice>
        <mc:Fallback>
          <w:pict>
            <v:rect w14:anchorId="2A415F5F" id="文本框 100" o:spid="_x0000_s1026" style="position:absolute;margin-left:0;margin-top:0;width:2in;height:2in;z-index:25165619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AnjAEAABsDAAAOAAAAZHJzL2Uyb0RvYy54bWysUsFqIzEMvRf2H4zvG09yWMKQSSiUlkLZ&#10;Frr9AMdjZwZsy8huZtKvX9mTSUp7W/YiS5b99PSkzW50lh01xh58w5eLijPtFbS9PzT87c/9zzVn&#10;MUnfSgteN/ykI99tf9xshlDrFXRgW42MQHysh9DwLqVQCxFVp52MCwjaU9IAOpkoxINoUQ6E7qxY&#10;VdUvMQC2AUHpGOn2bkrybcE3Rqv0bEzUidmGE7dULBa7z1ZsN7I+oAxdr8405D+wcLL3VPQCdSeT&#10;ZO/Yf4NyvUKIYNJCgRNgTK906YG6WVZfunntZNClFxInhotM8f/Bqt/H1/CCJMMQYh3JzV2MBl0+&#10;iR8bi1ini1h6TEzR5XK9Wq8r0lRRbg4IR1y/B4zpQYNj2Wk40jSKSPL4FNP0dH6Sq1mfrYf73top&#10;m2/ElVj20rgfz2z30J5eMG8fgXeAH5wNNMmGe1o1zuyjJ6Hy0GcHZ2c/O9Ir+tjwiVcMt++Jyhdu&#10;udhU4cyBJlC6O29LHvHnuLy67vT2LwAAAP//AwBQSwMEFAAGAAgAAAAhAHuWMAXWAAAABQEAAA8A&#10;AABkcnMvZG93bnJldi54bWxMj81qwzAQhO+FvoPYQm+NHB+KcSyHEggkpZc4fQDFWv9QaWUkJXbf&#10;vttSaC/LDrPMflNtF2fFDUMcPSlYrzIQSK03I/UK3s/7pwJETJqMtp5QwSdG2Nb3d5UujZ/phLcm&#10;9YJDKJZawZDSVEoZ2wGdjis/IbHX+eB0Yhl6aYKeOdxZmWfZs3R6JP4w6Al3A7YfzdUpkOdmPxeN&#10;DZl/zbs3ezycOvRKPT4sLxsQCZf0dwzf+IwONTNd/JVMFFYBF0k/k728KFhefhdZV/I/ff0FAAD/&#10;/wMAUEsBAi0AFAAGAAgAAAAhALaDOJL+AAAA4QEAABMAAAAAAAAAAAAAAAAAAAAAAFtDb250ZW50&#10;X1R5cGVzXS54bWxQSwECLQAUAAYACAAAACEAOP0h/9YAAACUAQAACwAAAAAAAAAAAAAAAAAvAQAA&#10;X3JlbHMvLnJlbHNQSwECLQAUAAYACAAAACEAZr9QJ4wBAAAbAwAADgAAAAAAAAAAAAAAAAAuAgAA&#10;ZHJzL2Uyb0RvYy54bWxQSwECLQAUAAYACAAAACEAe5YwBdYAAAAFAQAADwAAAAAAAAAAAAAAAADm&#10;AwAAZHJzL2Rvd25yZXYueG1sUEsFBgAAAAAEAAQA8wAAAOkEAAAAAA==&#10;" filled="f" stroked="f">
              <v:textbox style="mso-fit-shape-to-text:t" inset="0,0,0,0">
                <w:txbxContent>
                  <w:p w14:paraId="5F05A99B" w14:textId="7BF92CB4" w:rsidR="00AF6D2E" w:rsidRDefault="00AF6D2E">
                    <w:pPr>
                      <w:pStyle w:val="af5"/>
                    </w:pPr>
                    <w:r>
                      <w:fldChar w:fldCharType="begin"/>
                    </w:r>
                    <w:r>
                      <w:instrText xml:space="preserve"> PAGE  \* MERGEFORMAT </w:instrText>
                    </w:r>
                    <w:r>
                      <w:fldChar w:fldCharType="separate"/>
                    </w:r>
                    <w:r w:rsidR="00D32F2A">
                      <w:rPr>
                        <w:noProof/>
                      </w:rPr>
                      <w:t>16</w:t>
                    </w:r>
                    <w:r>
                      <w:fldChar w:fldCharType="end"/>
                    </w:r>
                  </w:p>
                </w:txbxContent>
              </v:textbox>
              <w10:wrap anchorx="margin"/>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7A75" w14:textId="77777777" w:rsidR="00AF6D2E" w:rsidRDefault="00AF6D2E">
    <w:pPr>
      <w:pStyle w:val="af5"/>
      <w:jc w:val="center"/>
    </w:pPr>
    <w:r>
      <w:rPr>
        <w:noProof/>
      </w:rPr>
      <mc:AlternateContent>
        <mc:Choice Requires="wps">
          <w:drawing>
            <wp:anchor distT="0" distB="0" distL="0" distR="0" simplePos="0" relativeHeight="251657216" behindDoc="0" locked="0" layoutInCell="1" allowOverlap="1" wp14:anchorId="47A6A628" wp14:editId="5F4121F3">
              <wp:simplePos x="0" y="0"/>
              <wp:positionH relativeFrom="margin">
                <wp:align>center</wp:align>
              </wp:positionH>
              <wp:positionV relativeFrom="paragraph">
                <wp:posOffset>0</wp:posOffset>
              </wp:positionV>
              <wp:extent cx="1828800" cy="1828800"/>
              <wp:effectExtent l="0" t="0" r="0" b="0"/>
              <wp:wrapNone/>
              <wp:docPr id="4173" name="文本框 10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8DAD379" w14:textId="21319BCE" w:rsidR="00AF6D2E" w:rsidRDefault="00AF6D2E">
                          <w:pPr>
                            <w:pStyle w:val="af5"/>
                          </w:pPr>
                          <w:r>
                            <w:fldChar w:fldCharType="begin"/>
                          </w:r>
                          <w:r>
                            <w:instrText xml:space="preserve"> PAGE  \* MERGEFORMAT </w:instrText>
                          </w:r>
                          <w:r>
                            <w:fldChar w:fldCharType="separate"/>
                          </w:r>
                          <w:r w:rsidR="00D32F2A">
                            <w:rPr>
                              <w:noProof/>
                            </w:rPr>
                            <w:t>2</w:t>
                          </w:r>
                          <w:r>
                            <w:fldChar w:fldCharType="end"/>
                          </w:r>
                        </w:p>
                      </w:txbxContent>
                    </wps:txbx>
                    <wps:bodyPr vert="horz" wrap="none" lIns="0" tIns="0" rIns="0" bIns="0" anchor="t">
                      <a:spAutoFit/>
                    </wps:bodyPr>
                  </wps:wsp>
                </a:graphicData>
              </a:graphic>
            </wp:anchor>
          </w:drawing>
        </mc:Choice>
        <mc:Fallback>
          <w:pict>
            <v:rect w14:anchorId="47A6A628" id="文本框 101" o:spid="_x0000_s1027" style="position:absolute;left:0;text-align:left;margin-left:0;margin-top:0;width:2in;height:2in;z-index:25165721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3tNjwEAACIDAAAOAAAAZHJzL2Uyb0RvYy54bWysUk1rIzEMvS/0PxjfN57ksIQhk1IoLYXS&#10;LbT7AxyPnTH4C8nNTPbXV3YyybK9LXuRZcl+enrS5nbyjh00oI2h48tFw5kOKvY27Dv+6/3h+5oz&#10;zDL00sWgO37UyG+3N982Y2r1Kg7R9RoYgQRsx9TxIefUCoFq0F7iIiYdKGkieJnpCnvRgxwJ3Tux&#10;apofYozQJ4hKI1L0/pTk24pvjFb5pzGoM3MdJ265Wqh2V6zYbmS7B5kGq8405D+w8NIGKnqBupdZ&#10;sg+wX6C8VRAxmrxQ0YtojFW69kDdLJu/unkbZNK1FxIH00Um/H+w6uXwll6BZBgTtkhu6WIy4MtJ&#10;/NhUxTpexNJTZoqCy/VqvW5IU0W5+UI44vo9AeZHHT0rTseBplFFkodnzKen85NSzYViQ3ywzp2y&#10;JSKuxIqXp93EbE8ly+xKZBf74yuUJaQaQ4TfnI000I4H2jjO3FMgvcrsZwdmZzc7Mij62PETPUx3&#10;H5lYVIrXCmcqNIja5HlpyqT/vNdX19XefgI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2dt7TY8BAAAiAwAADgAAAAAAAAAAAAAAAAAu&#10;AgAAZHJzL2Uyb0RvYy54bWxQSwECLQAUAAYACAAAACEAe5YwBdYAAAAFAQAADwAAAAAAAAAAAAAA&#10;AADpAwAAZHJzL2Rvd25yZXYueG1sUEsFBgAAAAAEAAQA8wAAAOwEAAAAAA==&#10;" filled="f" stroked="f">
              <v:textbox style="mso-fit-shape-to-text:t" inset="0,0,0,0">
                <w:txbxContent>
                  <w:p w14:paraId="68DAD379" w14:textId="21319BCE" w:rsidR="00AF6D2E" w:rsidRDefault="00AF6D2E">
                    <w:pPr>
                      <w:pStyle w:val="af5"/>
                    </w:pPr>
                    <w:r>
                      <w:fldChar w:fldCharType="begin"/>
                    </w:r>
                    <w:r>
                      <w:instrText xml:space="preserve"> PAGE  \* MERGEFORMAT </w:instrText>
                    </w:r>
                    <w:r>
                      <w:fldChar w:fldCharType="separate"/>
                    </w:r>
                    <w:r w:rsidR="00D32F2A">
                      <w:rPr>
                        <w:noProof/>
                      </w:rPr>
                      <w:t>2</w:t>
                    </w:r>
                    <w:r>
                      <w:fldChar w:fldCharType="end"/>
                    </w:r>
                  </w:p>
                </w:txbxContent>
              </v:textbox>
              <w10:wrap anchorx="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9010" w14:textId="77777777" w:rsidR="00AF6D2E" w:rsidRDefault="00AF6D2E">
    <w:pPr>
      <w:pStyle w:val="af5"/>
    </w:pPr>
    <w:r>
      <w:rPr>
        <w:noProof/>
      </w:rPr>
      <mc:AlternateContent>
        <mc:Choice Requires="wps">
          <w:drawing>
            <wp:anchor distT="0" distB="0" distL="0" distR="0" simplePos="0" relativeHeight="251658240" behindDoc="0" locked="0" layoutInCell="1" allowOverlap="1" wp14:anchorId="60C043D0" wp14:editId="4AF668EA">
              <wp:simplePos x="0" y="0"/>
              <wp:positionH relativeFrom="margin">
                <wp:align>center</wp:align>
              </wp:positionH>
              <wp:positionV relativeFrom="paragraph">
                <wp:posOffset>0</wp:posOffset>
              </wp:positionV>
              <wp:extent cx="1828800" cy="1828800"/>
              <wp:effectExtent l="0" t="0" r="0" b="0"/>
              <wp:wrapNone/>
              <wp:docPr id="4174" name="文本框 10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0BC4144" w14:textId="66808A90" w:rsidR="00AF6D2E" w:rsidRDefault="00AF6D2E">
                          <w:pPr>
                            <w:pStyle w:val="af5"/>
                          </w:pPr>
                          <w:r>
                            <w:fldChar w:fldCharType="begin"/>
                          </w:r>
                          <w:r>
                            <w:instrText xml:space="preserve"> PAGE  \* MERGEFORMAT </w:instrText>
                          </w:r>
                          <w:r>
                            <w:fldChar w:fldCharType="separate"/>
                          </w:r>
                          <w:r w:rsidR="00D32F2A">
                            <w:rPr>
                              <w:noProof/>
                            </w:rPr>
                            <w:t>- 2 -</w:t>
                          </w:r>
                          <w:r>
                            <w:fldChar w:fldCharType="end"/>
                          </w:r>
                        </w:p>
                      </w:txbxContent>
                    </wps:txbx>
                    <wps:bodyPr vert="horz" wrap="none" lIns="0" tIns="0" rIns="0" bIns="0" anchor="t">
                      <a:spAutoFit/>
                    </wps:bodyPr>
                  </wps:wsp>
                </a:graphicData>
              </a:graphic>
            </wp:anchor>
          </w:drawing>
        </mc:Choice>
        <mc:Fallback>
          <w:pict>
            <v:rect w14:anchorId="60C043D0" id="文本框 102" o:spid="_x0000_s1028" style="position:absolute;margin-left:0;margin-top:0;width:2in;height:2in;z-index:25165824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LbhjwEAACIDAAAOAAAAZHJzL2Uyb0RvYy54bWysUsGKGzEMvRf6D8b3xpMcShjiLIVlS6G0&#10;C9t+gOOxMwbbMrI3M+nXV3YySeneSi+yLNlPT0/aPczBs5PB7CBKvl51nJmoYXDxKPnPH08ftpzl&#10;ouKgPEQj+dlk/rB//243pd5sYAQ/GGQEEnM/JcnHUlIvRNajCSqvIJlISQsYVKErHsWAaiL04MWm&#10;6z6KCXBICNrkTNHHS5LvG761Rpfv1mZTmJecuJVmsdlDtWK/U/0RVRqdvtJQ/8AiKBep6A3qURXF&#10;XtG9gQpOI2SwZaUhCLDWadN6oG7W3V/dvIwqmdYLiZPTTab8/2D1t9NLekaSYUq5z+TWLmaLoZ7E&#10;j81NrPNNLDMXpim43m6224401ZRbLoQj7t8T5vLZQGDVkRxpGk0kdfqay+Xp8qRW87HaCE/O+0u2&#10;RsSdWPXKfJiZGyTf1NnVyAGG8zPWJaQaI+AvziYaqOSRNo4z/yWSXnX2i4OLc1gcFTV9lPxCL6dP&#10;r4VYNIr3ClcqNIjW5HVp6qT/vLdX99Xe/wY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NaC24Y8BAAAiAwAADgAAAAAAAAAAAAAAAAAu&#10;AgAAZHJzL2Uyb0RvYy54bWxQSwECLQAUAAYACAAAACEAe5YwBdYAAAAFAQAADwAAAAAAAAAAAAAA&#10;AADpAwAAZHJzL2Rvd25yZXYueG1sUEsFBgAAAAAEAAQA8wAAAOwEAAAAAA==&#10;" filled="f" stroked="f">
              <v:textbox style="mso-fit-shape-to-text:t" inset="0,0,0,0">
                <w:txbxContent>
                  <w:p w14:paraId="70BC4144" w14:textId="66808A90" w:rsidR="00AF6D2E" w:rsidRDefault="00AF6D2E">
                    <w:pPr>
                      <w:pStyle w:val="af5"/>
                    </w:pPr>
                    <w:r>
                      <w:fldChar w:fldCharType="begin"/>
                    </w:r>
                    <w:r>
                      <w:instrText xml:space="preserve"> PAGE  \* MERGEFORMAT </w:instrText>
                    </w:r>
                    <w:r>
                      <w:fldChar w:fldCharType="separate"/>
                    </w:r>
                    <w:r w:rsidR="00D32F2A">
                      <w:rPr>
                        <w:noProof/>
                      </w:rPr>
                      <w:t>- 2 -</w:t>
                    </w:r>
                    <w:r>
                      <w:fldChar w:fldCharType="end"/>
                    </w:r>
                  </w:p>
                </w:txbxContent>
              </v:textbox>
              <w10:wrap anchorx="margin"/>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BED0" w14:textId="77777777" w:rsidR="00AF6D2E" w:rsidRDefault="00AF6D2E">
    <w:pPr>
      <w:pStyle w:val="af5"/>
      <w:jc w:val="center"/>
    </w:pPr>
    <w:r>
      <w:rPr>
        <w:noProof/>
      </w:rPr>
      <mc:AlternateContent>
        <mc:Choice Requires="wps">
          <w:drawing>
            <wp:anchor distT="0" distB="0" distL="0" distR="0" simplePos="0" relativeHeight="251659264" behindDoc="0" locked="0" layoutInCell="1" allowOverlap="1" wp14:anchorId="6A23B77D" wp14:editId="7743387C">
              <wp:simplePos x="0" y="0"/>
              <wp:positionH relativeFrom="margin">
                <wp:align>center</wp:align>
              </wp:positionH>
              <wp:positionV relativeFrom="paragraph">
                <wp:posOffset>0</wp:posOffset>
              </wp:positionV>
              <wp:extent cx="1828800" cy="1828800"/>
              <wp:effectExtent l="0" t="0" r="0" b="0"/>
              <wp:wrapNone/>
              <wp:docPr id="4175" name="文本框 10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3AFA938" w14:textId="6908C3BC" w:rsidR="00AF6D2E" w:rsidRDefault="00AF6D2E">
                          <w:pPr>
                            <w:pStyle w:val="af5"/>
                          </w:pPr>
                          <w:r>
                            <w:fldChar w:fldCharType="begin"/>
                          </w:r>
                          <w:r>
                            <w:instrText xml:space="preserve"> PAGE  \* MERGEFORMAT </w:instrText>
                          </w:r>
                          <w:r>
                            <w:fldChar w:fldCharType="separate"/>
                          </w:r>
                          <w:r w:rsidR="00D32F2A">
                            <w:rPr>
                              <w:noProof/>
                            </w:rPr>
                            <w:t>17</w:t>
                          </w:r>
                          <w:r>
                            <w:fldChar w:fldCharType="end"/>
                          </w:r>
                        </w:p>
                      </w:txbxContent>
                    </wps:txbx>
                    <wps:bodyPr vert="horz" wrap="none" lIns="0" tIns="0" rIns="0" bIns="0" anchor="t">
                      <a:spAutoFit/>
                    </wps:bodyPr>
                  </wps:wsp>
                </a:graphicData>
              </a:graphic>
            </wp:anchor>
          </w:drawing>
        </mc:Choice>
        <mc:Fallback>
          <w:pict>
            <v:rect w14:anchorId="6A23B77D" id="文本框 103" o:spid="_x0000_s1029" style="position:absolute;left:0;text-align:left;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KFjwEAACIDAAAOAAAAZHJzL2Uyb0RvYy54bWysUsGKGzEMvRf6D8b3xpMUShjiLIVlS6G0&#10;C9t+gOOxMwbbMrI3M+nXV3YySWlvpRdZluynpyftHubg2clgdhAlX686zkzUMLh4lPzH96d3W85y&#10;UXFQHqKR/Gwyf9i/fbObUm82MIIfDDICibmfkuRjKakXIuvRBJVXkEykpAUMqtAVj2JANRF68GLT&#10;dR/EBDgkBG1ypujjJcn3Dd9ao8s3a7MpzEtO3Eqz2OyhWrHfqf6IKo1OX2mof2ARlItU9Ab1qIpi&#10;r+j+ggpOI2SwZaUhCLDWadN6oG7W3R/dvIwqmdYLiZPTTab8/2D119NLekaSYUq5z+TWLmaLoZ7E&#10;j81NrPNNLDMXpim43m6224401ZRbLoQj7t8T5vLJQGDVkRxpGk0kdfqSy+Xp8qRW87HaCE/O+0u2&#10;RsSdWPXKfJiZGyR/X2dXIwcYzs9Yl5BqjIA/OZtooJJH2jjO/OdIetXZLw4uzmFxVNT0UfILvZw+&#10;vhZi0SjeK1yp0CBak9elqZP+/d5e3Vd7/ws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kXbyhY8BAAAiAwAADgAAAAAAAAAAAAAAAAAu&#10;AgAAZHJzL2Uyb0RvYy54bWxQSwECLQAUAAYACAAAACEAe5YwBdYAAAAFAQAADwAAAAAAAAAAAAAA&#10;AADpAwAAZHJzL2Rvd25yZXYueG1sUEsFBgAAAAAEAAQA8wAAAOwEAAAAAA==&#10;" filled="f" stroked="f">
              <v:textbox style="mso-fit-shape-to-text:t" inset="0,0,0,0">
                <w:txbxContent>
                  <w:p w14:paraId="33AFA938" w14:textId="6908C3BC" w:rsidR="00AF6D2E" w:rsidRDefault="00AF6D2E">
                    <w:pPr>
                      <w:pStyle w:val="af5"/>
                    </w:pPr>
                    <w:r>
                      <w:fldChar w:fldCharType="begin"/>
                    </w:r>
                    <w:r>
                      <w:instrText xml:space="preserve"> PAGE  \* MERGEFORMAT </w:instrText>
                    </w:r>
                    <w:r>
                      <w:fldChar w:fldCharType="separate"/>
                    </w:r>
                    <w:r w:rsidR="00D32F2A">
                      <w:rPr>
                        <w:noProof/>
                      </w:rPr>
                      <w:t>17</w:t>
                    </w:r>
                    <w:r>
                      <w:fldChar w:fldCharType="end"/>
                    </w:r>
                  </w:p>
                </w:txbxContent>
              </v:textbox>
              <w10:wrap anchorx="margin"/>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472429"/>
    </w:sdtPr>
    <w:sdtContent>
      <w:sdt>
        <w:sdtPr>
          <w:id w:val="1728636285"/>
        </w:sdtPr>
        <w:sdtContent>
          <w:p w14:paraId="206D91ED" w14:textId="47530932" w:rsidR="00AF6D2E" w:rsidRDefault="00AF6D2E">
            <w:pPr>
              <w:pStyle w:val="af5"/>
              <w:jc w:val="center"/>
            </w:pPr>
            <w:r>
              <w:rPr>
                <w:rFonts w:hint="eastAsia"/>
                <w:lang w:val="zh-CN"/>
              </w:rPr>
              <w:t>第</w:t>
            </w:r>
            <w:r>
              <w:rPr>
                <w:lang w:val="zh-CN"/>
              </w:rPr>
              <w:fldChar w:fldCharType="begin"/>
            </w:r>
            <w:r>
              <w:rPr>
                <w:lang w:val="zh-CN"/>
              </w:rPr>
              <w:instrText>PAGE</w:instrText>
            </w:r>
            <w:r>
              <w:rPr>
                <w:lang w:val="zh-CN"/>
              </w:rPr>
              <w:fldChar w:fldCharType="separate"/>
            </w:r>
            <w:r w:rsidR="00D32F2A">
              <w:rPr>
                <w:noProof/>
                <w:lang w:val="zh-CN"/>
              </w:rPr>
              <w:t>- 1 -</w:t>
            </w:r>
            <w:r>
              <w:rPr>
                <w:lang w:val="zh-CN"/>
              </w:rPr>
              <w:fldChar w:fldCharType="end"/>
            </w:r>
            <w:r>
              <w:rPr>
                <w:rFonts w:hint="eastAsia"/>
                <w:lang w:val="zh-CN"/>
              </w:rPr>
              <w:t>页，共</w:t>
            </w:r>
            <w:r>
              <w:rPr>
                <w:lang w:val="zh-CN"/>
              </w:rPr>
              <w:fldChar w:fldCharType="begin"/>
            </w:r>
            <w:r>
              <w:rPr>
                <w:lang w:val="zh-CN"/>
              </w:rPr>
              <w:instrText>NUMPAGES</w:instrText>
            </w:r>
            <w:r>
              <w:rPr>
                <w:lang w:val="zh-CN"/>
              </w:rPr>
              <w:fldChar w:fldCharType="separate"/>
            </w:r>
            <w:r w:rsidR="00D32F2A">
              <w:rPr>
                <w:noProof/>
                <w:lang w:val="zh-CN"/>
              </w:rPr>
              <w:t>27</w:t>
            </w:r>
            <w:r>
              <w:rPr>
                <w:lang w:val="zh-CN"/>
              </w:rPr>
              <w:fldChar w:fldCharType="end"/>
            </w:r>
            <w:r>
              <w:rPr>
                <w:rFonts w:hint="eastAsia"/>
                <w:lang w:val="zh-CN"/>
              </w:rPr>
              <w:t>页</w:t>
            </w:r>
          </w:p>
        </w:sdtContent>
      </w:sdt>
    </w:sdtContent>
  </w:sdt>
  <w:p w14:paraId="2683E1F4" w14:textId="77777777" w:rsidR="00AF6D2E" w:rsidRDefault="00AF6D2E">
    <w:pPr>
      <w:pStyle w:val="af5"/>
      <w:jc w:val="center"/>
    </w:pPr>
  </w:p>
  <w:p w14:paraId="2C80119A" w14:textId="77777777" w:rsidR="00AF6D2E" w:rsidRDefault="00AF6D2E"/>
  <w:p w14:paraId="4830111E" w14:textId="77777777" w:rsidR="00AF6D2E" w:rsidRDefault="00AF6D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FEF8D" w14:textId="77777777" w:rsidR="004352DF" w:rsidRDefault="004352DF">
      <w:r>
        <w:separator/>
      </w:r>
    </w:p>
  </w:footnote>
  <w:footnote w:type="continuationSeparator" w:id="0">
    <w:p w14:paraId="5099F161" w14:textId="77777777" w:rsidR="004352DF" w:rsidRDefault="00435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54F4" w14:textId="77777777" w:rsidR="00AF6D2E" w:rsidRDefault="00AF6D2E">
    <w:pPr>
      <w:pStyle w:val="af7"/>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D128" w14:textId="77777777" w:rsidR="00AF6D2E" w:rsidRDefault="00AF6D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70076E"/>
    <w:multiLevelType w:val="singleLevel"/>
    <w:tmpl w:val="8370076E"/>
    <w:lvl w:ilvl="0">
      <w:start w:val="1"/>
      <w:numFmt w:val="chineseCounting"/>
      <w:suff w:val="nothing"/>
      <w:lvlText w:val="（%1）"/>
      <w:lvlJc w:val="left"/>
      <w:pPr>
        <w:ind w:left="3259" w:firstLine="420"/>
      </w:pPr>
      <w:rPr>
        <w:rFonts w:hint="eastAsia"/>
      </w:rPr>
    </w:lvl>
  </w:abstractNum>
  <w:abstractNum w:abstractNumId="1" w15:restartNumberingAfterBreak="0">
    <w:nsid w:val="93852671"/>
    <w:multiLevelType w:val="singleLevel"/>
    <w:tmpl w:val="93852671"/>
    <w:lvl w:ilvl="0">
      <w:start w:val="1"/>
      <w:numFmt w:val="decimal"/>
      <w:lvlText w:val="%1."/>
      <w:lvlJc w:val="left"/>
      <w:pPr>
        <w:ind w:left="425" w:hanging="425"/>
      </w:pPr>
      <w:rPr>
        <w:rFonts w:hint="default"/>
      </w:rPr>
    </w:lvl>
  </w:abstractNum>
  <w:abstractNum w:abstractNumId="2" w15:restartNumberingAfterBreak="0">
    <w:nsid w:val="9E1BA4F3"/>
    <w:multiLevelType w:val="singleLevel"/>
    <w:tmpl w:val="9E1BA4F3"/>
    <w:lvl w:ilvl="0">
      <w:start w:val="1"/>
      <w:numFmt w:val="decimal"/>
      <w:lvlText w:val="%1."/>
      <w:lvlJc w:val="left"/>
      <w:pPr>
        <w:tabs>
          <w:tab w:val="left" w:pos="312"/>
        </w:tabs>
      </w:pPr>
      <w:rPr>
        <w:rFonts w:ascii="宋体" w:eastAsia="宋体" w:hAnsi="宋体" w:cs="宋体" w:hint="default"/>
        <w:sz w:val="21"/>
        <w:szCs w:val="21"/>
      </w:rPr>
    </w:lvl>
  </w:abstractNum>
  <w:abstractNum w:abstractNumId="3" w15:restartNumberingAfterBreak="0">
    <w:nsid w:val="A344C351"/>
    <w:multiLevelType w:val="singleLevel"/>
    <w:tmpl w:val="A344C351"/>
    <w:lvl w:ilvl="0">
      <w:start w:val="1"/>
      <w:numFmt w:val="decimal"/>
      <w:lvlText w:val="%1."/>
      <w:lvlJc w:val="left"/>
      <w:pPr>
        <w:tabs>
          <w:tab w:val="left" w:pos="312"/>
        </w:tabs>
      </w:pPr>
    </w:lvl>
  </w:abstractNum>
  <w:abstractNum w:abstractNumId="4" w15:restartNumberingAfterBreak="0">
    <w:nsid w:val="B0980F3B"/>
    <w:multiLevelType w:val="singleLevel"/>
    <w:tmpl w:val="B0980F3B"/>
    <w:lvl w:ilvl="0">
      <w:start w:val="3"/>
      <w:numFmt w:val="chineseCounting"/>
      <w:suff w:val="nothing"/>
      <w:lvlText w:val="第%1部分　"/>
      <w:lvlJc w:val="left"/>
      <w:rPr>
        <w:rFonts w:hint="eastAsia"/>
      </w:rPr>
    </w:lvl>
  </w:abstractNum>
  <w:abstractNum w:abstractNumId="5" w15:restartNumberingAfterBreak="0">
    <w:nsid w:val="B12C4597"/>
    <w:multiLevelType w:val="singleLevel"/>
    <w:tmpl w:val="B12C4597"/>
    <w:lvl w:ilvl="0">
      <w:start w:val="1"/>
      <w:numFmt w:val="decimal"/>
      <w:lvlText w:val="%1."/>
      <w:lvlJc w:val="left"/>
      <w:pPr>
        <w:ind w:left="425" w:hanging="425"/>
      </w:pPr>
      <w:rPr>
        <w:rFonts w:hint="default"/>
      </w:rPr>
    </w:lvl>
  </w:abstractNum>
  <w:abstractNum w:abstractNumId="6" w15:restartNumberingAfterBreak="0">
    <w:nsid w:val="B301A340"/>
    <w:multiLevelType w:val="singleLevel"/>
    <w:tmpl w:val="B301A340"/>
    <w:lvl w:ilvl="0">
      <w:start w:val="1"/>
      <w:numFmt w:val="chineseCounting"/>
      <w:suff w:val="nothing"/>
      <w:lvlText w:val="（%1）"/>
      <w:lvlJc w:val="left"/>
      <w:pPr>
        <w:ind w:left="0" w:firstLine="420"/>
      </w:pPr>
      <w:rPr>
        <w:rFonts w:hint="eastAsia"/>
      </w:rPr>
    </w:lvl>
  </w:abstractNum>
  <w:abstractNum w:abstractNumId="7" w15:restartNumberingAfterBreak="0">
    <w:nsid w:val="BD4C6742"/>
    <w:multiLevelType w:val="singleLevel"/>
    <w:tmpl w:val="BD4C6742"/>
    <w:lvl w:ilvl="0">
      <w:start w:val="1"/>
      <w:numFmt w:val="decimal"/>
      <w:lvlText w:val="%1."/>
      <w:lvlJc w:val="left"/>
      <w:pPr>
        <w:ind w:left="425" w:hanging="425"/>
      </w:pPr>
      <w:rPr>
        <w:rFonts w:hint="default"/>
      </w:rPr>
    </w:lvl>
  </w:abstractNum>
  <w:abstractNum w:abstractNumId="8" w15:restartNumberingAfterBreak="0">
    <w:nsid w:val="D9A4530E"/>
    <w:multiLevelType w:val="singleLevel"/>
    <w:tmpl w:val="D9A4530E"/>
    <w:lvl w:ilvl="0">
      <w:start w:val="1"/>
      <w:numFmt w:val="decimal"/>
      <w:lvlText w:val="(%1)"/>
      <w:lvlJc w:val="left"/>
      <w:pPr>
        <w:ind w:left="425" w:hanging="425"/>
      </w:pPr>
      <w:rPr>
        <w:rFonts w:hint="default"/>
      </w:rPr>
    </w:lvl>
  </w:abstractNum>
  <w:abstractNum w:abstractNumId="9" w15:restartNumberingAfterBreak="0">
    <w:nsid w:val="DC3F8C8B"/>
    <w:multiLevelType w:val="singleLevel"/>
    <w:tmpl w:val="DC3F8C8B"/>
    <w:lvl w:ilvl="0">
      <w:start w:val="1"/>
      <w:numFmt w:val="decimal"/>
      <w:lvlText w:val="%1."/>
      <w:lvlJc w:val="left"/>
      <w:pPr>
        <w:ind w:left="425" w:hanging="425"/>
      </w:pPr>
      <w:rPr>
        <w:rFonts w:hint="default"/>
      </w:rPr>
    </w:lvl>
  </w:abstractNum>
  <w:abstractNum w:abstractNumId="10" w15:restartNumberingAfterBreak="0">
    <w:nsid w:val="ED345994"/>
    <w:multiLevelType w:val="singleLevel"/>
    <w:tmpl w:val="ED345994"/>
    <w:lvl w:ilvl="0">
      <w:start w:val="1"/>
      <w:numFmt w:val="decimal"/>
      <w:suff w:val="nothing"/>
      <w:lvlText w:val="%1."/>
      <w:lvlJc w:val="left"/>
      <w:pPr>
        <w:ind w:left="0" w:firstLine="0"/>
      </w:pPr>
    </w:lvl>
  </w:abstractNum>
  <w:abstractNum w:abstractNumId="11" w15:restartNumberingAfterBreak="0">
    <w:nsid w:val="EE38E228"/>
    <w:multiLevelType w:val="singleLevel"/>
    <w:tmpl w:val="EE38E228"/>
    <w:lvl w:ilvl="0">
      <w:start w:val="1"/>
      <w:numFmt w:val="decimal"/>
      <w:suff w:val="nothing"/>
      <w:lvlText w:val="%1）"/>
      <w:lvlJc w:val="left"/>
    </w:lvl>
  </w:abstractNum>
  <w:abstractNum w:abstractNumId="12" w15:restartNumberingAfterBreak="0">
    <w:nsid w:val="00000003"/>
    <w:multiLevelType w:val="singleLevel"/>
    <w:tmpl w:val="00000003"/>
    <w:lvl w:ilvl="0">
      <w:start w:val="5"/>
      <w:numFmt w:val="decimal"/>
      <w:lvlText w:val="%1."/>
      <w:lvlJc w:val="left"/>
      <w:pPr>
        <w:tabs>
          <w:tab w:val="left" w:pos="312"/>
        </w:tabs>
      </w:pPr>
    </w:lvl>
  </w:abstractNum>
  <w:abstractNum w:abstractNumId="13" w15:restartNumberingAfterBreak="0">
    <w:nsid w:val="06882CE3"/>
    <w:multiLevelType w:val="multilevel"/>
    <w:tmpl w:val="06882CE3"/>
    <w:lvl w:ilvl="0">
      <w:start w:val="1"/>
      <w:numFmt w:val="decimal"/>
      <w:pStyle w:val="4"/>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54" w:hanging="420"/>
      </w:pPr>
    </w:lvl>
    <w:lvl w:ilvl="2">
      <w:start w:val="1"/>
      <w:numFmt w:val="lowerRoman"/>
      <w:lvlText w:val="%3."/>
      <w:lvlJc w:val="right"/>
      <w:pPr>
        <w:ind w:left="1674" w:hanging="420"/>
      </w:pPr>
    </w:lvl>
    <w:lvl w:ilvl="3">
      <w:start w:val="1"/>
      <w:numFmt w:val="decimal"/>
      <w:lvlText w:val="%4."/>
      <w:lvlJc w:val="left"/>
      <w:pPr>
        <w:ind w:left="2094" w:hanging="420"/>
      </w:pPr>
    </w:lvl>
    <w:lvl w:ilvl="4">
      <w:start w:val="1"/>
      <w:numFmt w:val="lowerLetter"/>
      <w:lvlText w:val="%5)"/>
      <w:lvlJc w:val="left"/>
      <w:pPr>
        <w:ind w:left="2514" w:hanging="420"/>
      </w:pPr>
    </w:lvl>
    <w:lvl w:ilvl="5">
      <w:start w:val="1"/>
      <w:numFmt w:val="lowerRoman"/>
      <w:lvlText w:val="%6."/>
      <w:lvlJc w:val="right"/>
      <w:pPr>
        <w:ind w:left="2934" w:hanging="420"/>
      </w:pPr>
    </w:lvl>
    <w:lvl w:ilvl="6">
      <w:start w:val="1"/>
      <w:numFmt w:val="decimal"/>
      <w:lvlText w:val="%7."/>
      <w:lvlJc w:val="left"/>
      <w:pPr>
        <w:ind w:left="3354" w:hanging="420"/>
      </w:pPr>
    </w:lvl>
    <w:lvl w:ilvl="7">
      <w:start w:val="1"/>
      <w:numFmt w:val="lowerLetter"/>
      <w:lvlText w:val="%8)"/>
      <w:lvlJc w:val="left"/>
      <w:pPr>
        <w:ind w:left="3774" w:hanging="420"/>
      </w:pPr>
    </w:lvl>
    <w:lvl w:ilvl="8">
      <w:start w:val="1"/>
      <w:numFmt w:val="lowerRoman"/>
      <w:lvlText w:val="%9."/>
      <w:lvlJc w:val="right"/>
      <w:pPr>
        <w:ind w:left="4194" w:hanging="420"/>
      </w:pPr>
    </w:lvl>
  </w:abstractNum>
  <w:abstractNum w:abstractNumId="14" w15:restartNumberingAfterBreak="0">
    <w:nsid w:val="178D3D0E"/>
    <w:multiLevelType w:val="multilevel"/>
    <w:tmpl w:val="178D3D0E"/>
    <w:lvl w:ilvl="0">
      <w:start w:val="1"/>
      <w:numFmt w:val="bullet"/>
      <w:pStyle w:val="generalnormal"/>
      <w:lvlText w:val=""/>
      <w:lvlJc w:val="left"/>
      <w:pPr>
        <w:tabs>
          <w:tab w:val="left" w:pos="367"/>
        </w:tabs>
        <w:ind w:left="367" w:hanging="360"/>
      </w:pPr>
      <w:rPr>
        <w:rFonts w:ascii="Symbol" w:hAnsi="Symbol" w:hint="default"/>
      </w:rPr>
    </w:lvl>
    <w:lvl w:ilvl="1">
      <w:start w:val="1"/>
      <w:numFmt w:val="bullet"/>
      <w:lvlText w:val="o"/>
      <w:lvlJc w:val="left"/>
      <w:pPr>
        <w:tabs>
          <w:tab w:val="left" w:pos="1087"/>
        </w:tabs>
        <w:ind w:left="1087" w:hanging="360"/>
      </w:pPr>
      <w:rPr>
        <w:rFonts w:ascii="Courier New" w:hAnsi="Courier New" w:cs="Courier New" w:hint="default"/>
      </w:rPr>
    </w:lvl>
    <w:lvl w:ilvl="2">
      <w:start w:val="1"/>
      <w:numFmt w:val="bullet"/>
      <w:lvlText w:val=""/>
      <w:lvlJc w:val="left"/>
      <w:pPr>
        <w:tabs>
          <w:tab w:val="left" w:pos="1807"/>
        </w:tabs>
        <w:ind w:left="1807" w:hanging="360"/>
      </w:pPr>
      <w:rPr>
        <w:rFonts w:ascii="Wingdings" w:hAnsi="Wingdings" w:hint="default"/>
      </w:rPr>
    </w:lvl>
    <w:lvl w:ilvl="3">
      <w:start w:val="1"/>
      <w:numFmt w:val="bullet"/>
      <w:lvlText w:val=""/>
      <w:lvlJc w:val="left"/>
      <w:pPr>
        <w:tabs>
          <w:tab w:val="left" w:pos="2527"/>
        </w:tabs>
        <w:ind w:left="2527" w:hanging="360"/>
      </w:pPr>
      <w:rPr>
        <w:rFonts w:ascii="Symbol" w:hAnsi="Symbol" w:hint="default"/>
      </w:rPr>
    </w:lvl>
    <w:lvl w:ilvl="4">
      <w:start w:val="1"/>
      <w:numFmt w:val="bullet"/>
      <w:lvlText w:val="o"/>
      <w:lvlJc w:val="left"/>
      <w:pPr>
        <w:tabs>
          <w:tab w:val="left" w:pos="3247"/>
        </w:tabs>
        <w:ind w:left="3247" w:hanging="360"/>
      </w:pPr>
      <w:rPr>
        <w:rFonts w:ascii="Courier New" w:hAnsi="Courier New" w:cs="Courier New" w:hint="default"/>
      </w:rPr>
    </w:lvl>
    <w:lvl w:ilvl="5">
      <w:start w:val="1"/>
      <w:numFmt w:val="bullet"/>
      <w:lvlText w:val=""/>
      <w:lvlJc w:val="left"/>
      <w:pPr>
        <w:tabs>
          <w:tab w:val="left" w:pos="3967"/>
        </w:tabs>
        <w:ind w:left="3967" w:hanging="360"/>
      </w:pPr>
      <w:rPr>
        <w:rFonts w:ascii="Wingdings" w:hAnsi="Wingdings" w:hint="default"/>
      </w:rPr>
    </w:lvl>
    <w:lvl w:ilvl="6">
      <w:start w:val="1"/>
      <w:numFmt w:val="bullet"/>
      <w:lvlText w:val=""/>
      <w:lvlJc w:val="left"/>
      <w:pPr>
        <w:tabs>
          <w:tab w:val="left" w:pos="4687"/>
        </w:tabs>
        <w:ind w:left="4687" w:hanging="360"/>
      </w:pPr>
      <w:rPr>
        <w:rFonts w:ascii="Symbol" w:hAnsi="Symbol" w:hint="default"/>
      </w:rPr>
    </w:lvl>
    <w:lvl w:ilvl="7">
      <w:start w:val="1"/>
      <w:numFmt w:val="bullet"/>
      <w:lvlText w:val="o"/>
      <w:lvlJc w:val="left"/>
      <w:pPr>
        <w:tabs>
          <w:tab w:val="left" w:pos="5407"/>
        </w:tabs>
        <w:ind w:left="5407" w:hanging="360"/>
      </w:pPr>
      <w:rPr>
        <w:rFonts w:ascii="Courier New" w:hAnsi="Courier New" w:cs="Courier New" w:hint="default"/>
      </w:rPr>
    </w:lvl>
    <w:lvl w:ilvl="8">
      <w:start w:val="1"/>
      <w:numFmt w:val="bullet"/>
      <w:lvlText w:val=""/>
      <w:lvlJc w:val="left"/>
      <w:pPr>
        <w:tabs>
          <w:tab w:val="left" w:pos="6127"/>
        </w:tabs>
        <w:ind w:left="6127" w:hanging="360"/>
      </w:pPr>
      <w:rPr>
        <w:rFonts w:ascii="Wingdings" w:hAnsi="Wingdings" w:hint="default"/>
      </w:rPr>
    </w:lvl>
  </w:abstractNum>
  <w:abstractNum w:abstractNumId="15" w15:restartNumberingAfterBreak="0">
    <w:nsid w:val="1E7B065C"/>
    <w:multiLevelType w:val="multilevel"/>
    <w:tmpl w:val="1E7B065C"/>
    <w:lvl w:ilvl="0">
      <w:start w:val="1"/>
      <w:numFmt w:val="decimal"/>
      <w:pStyle w:val="5"/>
      <w:lvlText w:val="%1)"/>
      <w:lvlJc w:val="left"/>
      <w:pPr>
        <w:ind w:left="1695" w:hanging="420"/>
      </w:pPr>
    </w:lvl>
    <w:lvl w:ilvl="1">
      <w:start w:val="1"/>
      <w:numFmt w:val="lowerLetter"/>
      <w:lvlText w:val="%2)"/>
      <w:lvlJc w:val="left"/>
      <w:pPr>
        <w:ind w:left="2115" w:hanging="420"/>
      </w:pPr>
    </w:lvl>
    <w:lvl w:ilvl="2">
      <w:start w:val="1"/>
      <w:numFmt w:val="lowerRoman"/>
      <w:lvlText w:val="%3."/>
      <w:lvlJc w:val="right"/>
      <w:pPr>
        <w:ind w:left="2535" w:hanging="420"/>
      </w:pPr>
    </w:lvl>
    <w:lvl w:ilvl="3">
      <w:start w:val="1"/>
      <w:numFmt w:val="decimal"/>
      <w:lvlText w:val="%4."/>
      <w:lvlJc w:val="left"/>
      <w:pPr>
        <w:ind w:left="2955" w:hanging="420"/>
      </w:pPr>
    </w:lvl>
    <w:lvl w:ilvl="4">
      <w:start w:val="1"/>
      <w:numFmt w:val="lowerLetter"/>
      <w:lvlText w:val="%5)"/>
      <w:lvlJc w:val="left"/>
      <w:pPr>
        <w:ind w:left="3375" w:hanging="420"/>
      </w:pPr>
    </w:lvl>
    <w:lvl w:ilvl="5">
      <w:start w:val="1"/>
      <w:numFmt w:val="lowerRoman"/>
      <w:lvlText w:val="%6."/>
      <w:lvlJc w:val="right"/>
      <w:pPr>
        <w:ind w:left="3795" w:hanging="420"/>
      </w:pPr>
    </w:lvl>
    <w:lvl w:ilvl="6">
      <w:start w:val="1"/>
      <w:numFmt w:val="decimal"/>
      <w:lvlText w:val="%7."/>
      <w:lvlJc w:val="left"/>
      <w:pPr>
        <w:ind w:left="4215" w:hanging="420"/>
      </w:pPr>
    </w:lvl>
    <w:lvl w:ilvl="7">
      <w:start w:val="1"/>
      <w:numFmt w:val="lowerLetter"/>
      <w:lvlText w:val="%8)"/>
      <w:lvlJc w:val="left"/>
      <w:pPr>
        <w:ind w:left="4635" w:hanging="420"/>
      </w:pPr>
    </w:lvl>
    <w:lvl w:ilvl="8">
      <w:start w:val="1"/>
      <w:numFmt w:val="lowerRoman"/>
      <w:lvlText w:val="%9."/>
      <w:lvlJc w:val="right"/>
      <w:pPr>
        <w:ind w:left="5055" w:hanging="420"/>
      </w:pPr>
    </w:lvl>
  </w:abstractNum>
  <w:abstractNum w:abstractNumId="16" w15:restartNumberingAfterBreak="0">
    <w:nsid w:val="29189BA0"/>
    <w:multiLevelType w:val="singleLevel"/>
    <w:tmpl w:val="29189BA0"/>
    <w:lvl w:ilvl="0">
      <w:start w:val="1"/>
      <w:numFmt w:val="decimal"/>
      <w:suff w:val="nothing"/>
      <w:lvlText w:val="（%1）"/>
      <w:lvlJc w:val="left"/>
    </w:lvl>
  </w:abstractNum>
  <w:abstractNum w:abstractNumId="17" w15:restartNumberingAfterBreak="0">
    <w:nsid w:val="367019B8"/>
    <w:multiLevelType w:val="singleLevel"/>
    <w:tmpl w:val="367019B8"/>
    <w:lvl w:ilvl="0">
      <w:start w:val="1"/>
      <w:numFmt w:val="decimal"/>
      <w:suff w:val="nothing"/>
      <w:lvlText w:val="%1."/>
      <w:lvlJc w:val="left"/>
      <w:pPr>
        <w:ind w:left="0" w:firstLine="0"/>
      </w:pPr>
    </w:lvl>
  </w:abstractNum>
  <w:abstractNum w:abstractNumId="18" w15:restartNumberingAfterBreak="0">
    <w:nsid w:val="3954A2AD"/>
    <w:multiLevelType w:val="singleLevel"/>
    <w:tmpl w:val="3954A2AD"/>
    <w:lvl w:ilvl="0">
      <w:start w:val="1"/>
      <w:numFmt w:val="decimal"/>
      <w:suff w:val="nothing"/>
      <w:lvlText w:val="（%1）"/>
      <w:lvlJc w:val="left"/>
    </w:lvl>
  </w:abstractNum>
  <w:abstractNum w:abstractNumId="19" w15:restartNumberingAfterBreak="0">
    <w:nsid w:val="3D2537F8"/>
    <w:multiLevelType w:val="singleLevel"/>
    <w:tmpl w:val="3D2537F8"/>
    <w:lvl w:ilvl="0">
      <w:start w:val="1"/>
      <w:numFmt w:val="decimal"/>
      <w:lvlText w:val="%1."/>
      <w:lvlJc w:val="left"/>
      <w:pPr>
        <w:ind w:left="425" w:hanging="425"/>
      </w:pPr>
      <w:rPr>
        <w:rFonts w:hint="default"/>
        <w:color w:val="auto"/>
      </w:rPr>
    </w:lvl>
  </w:abstractNum>
  <w:abstractNum w:abstractNumId="20" w15:restartNumberingAfterBreak="0">
    <w:nsid w:val="4A8DA4C5"/>
    <w:multiLevelType w:val="singleLevel"/>
    <w:tmpl w:val="4A8DA4C5"/>
    <w:lvl w:ilvl="0">
      <w:start w:val="1"/>
      <w:numFmt w:val="bullet"/>
      <w:lvlText w:val=""/>
      <w:lvlJc w:val="left"/>
      <w:pPr>
        <w:ind w:left="0" w:firstLine="0"/>
      </w:pPr>
      <w:rPr>
        <w:rFonts w:ascii="Wingdings" w:hAnsi="Wingdings" w:hint="default"/>
      </w:rPr>
    </w:lvl>
  </w:abstractNum>
  <w:abstractNum w:abstractNumId="21" w15:restartNumberingAfterBreak="0">
    <w:nsid w:val="4CB32FC8"/>
    <w:multiLevelType w:val="multilevel"/>
    <w:tmpl w:val="4CB32FC8"/>
    <w:lvl w:ilvl="0">
      <w:start w:val="1"/>
      <w:numFmt w:val="upperLetter"/>
      <w:pStyle w:val="50"/>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520018B0"/>
    <w:multiLevelType w:val="multilevel"/>
    <w:tmpl w:val="520018B0"/>
    <w:lvl w:ilvl="0">
      <w:start w:val="1"/>
      <w:numFmt w:val="decimal"/>
      <w:pStyle w:val="3"/>
      <w:lvlText w:val="%1."/>
      <w:lvlJc w:val="left"/>
      <w:pPr>
        <w:ind w:left="1260" w:hanging="420"/>
      </w:pPr>
      <w:rPr>
        <w:b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3" w15:restartNumberingAfterBreak="0">
    <w:nsid w:val="560F40FB"/>
    <w:multiLevelType w:val="multilevel"/>
    <w:tmpl w:val="560F40FB"/>
    <w:lvl w:ilvl="0">
      <w:start w:val="1"/>
      <w:numFmt w:val="lowerLetter"/>
      <w:pStyle w:val="a"/>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15:restartNumberingAfterBreak="0">
    <w:nsid w:val="56D20133"/>
    <w:multiLevelType w:val="multilevel"/>
    <w:tmpl w:val="56D20133"/>
    <w:lvl w:ilvl="0">
      <w:start w:val="1"/>
      <w:numFmt w:val="chineseCountingThousand"/>
      <w:pStyle w:val="a0"/>
      <w:lvlText w:val="(%1)"/>
      <w:lvlJc w:val="left"/>
      <w:pPr>
        <w:ind w:left="1129" w:hanging="420"/>
      </w:pPr>
      <w:rPr>
        <w:rFonts w:hint="eastAsia"/>
        <w:b/>
      </w:rPr>
    </w:lvl>
    <w:lvl w:ilvl="1">
      <w:start w:val="1"/>
      <w:numFmt w:val="decimal"/>
      <w:lvlText w:val="%2."/>
      <w:lvlJc w:val="left"/>
      <w:pPr>
        <w:ind w:left="1200" w:hanging="360"/>
      </w:pPr>
      <w:rPr>
        <w:rFonts w:hint="default"/>
        <w:b w:val="0"/>
      </w:rPr>
    </w:lvl>
    <w:lvl w:ilvl="2">
      <w:start w:val="1"/>
      <w:numFmt w:val="lowerRoman"/>
      <w:lvlText w:val="%3."/>
      <w:lvlJc w:val="right"/>
      <w:pPr>
        <w:ind w:left="1680" w:hanging="420"/>
      </w:pPr>
      <w:rPr>
        <w:rFonts w:hint="eastAsia"/>
      </w:rPr>
    </w:lvl>
    <w:lvl w:ilvl="3">
      <w:start w:val="1"/>
      <w:numFmt w:val="decimal"/>
      <w:lvlText w:val="（%4）"/>
      <w:lvlJc w:val="left"/>
      <w:pPr>
        <w:ind w:left="2400" w:hanging="720"/>
      </w:pPr>
      <w:rPr>
        <w:rFonts w:hint="default"/>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5" w15:restartNumberingAfterBreak="0">
    <w:nsid w:val="656A6EAE"/>
    <w:multiLevelType w:val="multilevel"/>
    <w:tmpl w:val="656A6EAE"/>
    <w:lvl w:ilvl="0">
      <w:start w:val="1"/>
      <w:numFmt w:val="chineseCountingThousand"/>
      <w:pStyle w:val="a1"/>
      <w:suff w:val="nothing"/>
      <w:lvlText w:val="%1、"/>
      <w:lvlJc w:val="left"/>
      <w:pPr>
        <w:ind w:left="2972" w:hanging="420"/>
      </w:pPr>
      <w:rPr>
        <w:rFonts w:ascii="黑体" w:eastAsia="黑体" w:hAnsi="黑体" w:hint="eastAsia"/>
        <w:sz w:val="28"/>
        <w:szCs w:val="28"/>
        <w:highlight w:val="none"/>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15:restartNumberingAfterBreak="0">
    <w:nsid w:val="7AE44757"/>
    <w:multiLevelType w:val="multilevel"/>
    <w:tmpl w:val="7AE44757"/>
    <w:lvl w:ilvl="0">
      <w:start w:val="1"/>
      <w:numFmt w:val="bullet"/>
      <w:lvlText w:val=""/>
      <w:lvlJc w:val="left"/>
      <w:pPr>
        <w:tabs>
          <w:tab w:val="left" w:pos="-840"/>
        </w:tabs>
        <w:ind w:left="430" w:hanging="420"/>
      </w:pPr>
      <w:rPr>
        <w:rFonts w:ascii="Wingdings" w:hAnsi="Wingdings" w:hint="default"/>
      </w:rPr>
    </w:lvl>
    <w:lvl w:ilvl="1">
      <w:start w:val="1"/>
      <w:numFmt w:val="bullet"/>
      <w:lvlText w:val=""/>
      <w:lvlJc w:val="left"/>
      <w:pPr>
        <w:tabs>
          <w:tab w:val="left" w:pos="-840"/>
        </w:tabs>
        <w:ind w:left="850" w:hanging="420"/>
      </w:pPr>
      <w:rPr>
        <w:rFonts w:ascii="Wingdings" w:hAnsi="Wingdings" w:hint="default"/>
      </w:rPr>
    </w:lvl>
    <w:lvl w:ilvl="2">
      <w:start w:val="1"/>
      <w:numFmt w:val="bullet"/>
      <w:lvlText w:val=""/>
      <w:lvlJc w:val="left"/>
      <w:pPr>
        <w:tabs>
          <w:tab w:val="left" w:pos="-840"/>
        </w:tabs>
        <w:ind w:left="1270" w:hanging="420"/>
      </w:pPr>
      <w:rPr>
        <w:rFonts w:ascii="Wingdings" w:hAnsi="Wingdings" w:hint="default"/>
      </w:rPr>
    </w:lvl>
    <w:lvl w:ilvl="3">
      <w:start w:val="1"/>
      <w:numFmt w:val="bullet"/>
      <w:lvlText w:val=""/>
      <w:lvlJc w:val="left"/>
      <w:pPr>
        <w:tabs>
          <w:tab w:val="left" w:pos="-840"/>
        </w:tabs>
        <w:ind w:left="1690" w:hanging="420"/>
      </w:pPr>
      <w:rPr>
        <w:rFonts w:ascii="Wingdings" w:hAnsi="Wingdings" w:hint="default"/>
      </w:rPr>
    </w:lvl>
    <w:lvl w:ilvl="4">
      <w:start w:val="1"/>
      <w:numFmt w:val="bullet"/>
      <w:lvlText w:val=""/>
      <w:lvlJc w:val="left"/>
      <w:pPr>
        <w:tabs>
          <w:tab w:val="left" w:pos="-840"/>
        </w:tabs>
        <w:ind w:left="2110" w:hanging="420"/>
      </w:pPr>
      <w:rPr>
        <w:rFonts w:ascii="Wingdings" w:hAnsi="Wingdings" w:hint="default"/>
      </w:rPr>
    </w:lvl>
    <w:lvl w:ilvl="5">
      <w:start w:val="1"/>
      <w:numFmt w:val="bullet"/>
      <w:lvlText w:val=""/>
      <w:lvlJc w:val="left"/>
      <w:pPr>
        <w:tabs>
          <w:tab w:val="left" w:pos="-840"/>
        </w:tabs>
        <w:ind w:left="2530" w:hanging="420"/>
      </w:pPr>
      <w:rPr>
        <w:rFonts w:ascii="Wingdings" w:hAnsi="Wingdings" w:hint="default"/>
      </w:rPr>
    </w:lvl>
    <w:lvl w:ilvl="6">
      <w:start w:val="1"/>
      <w:numFmt w:val="bullet"/>
      <w:lvlText w:val=""/>
      <w:lvlJc w:val="left"/>
      <w:pPr>
        <w:tabs>
          <w:tab w:val="left" w:pos="-840"/>
        </w:tabs>
        <w:ind w:left="2950" w:hanging="420"/>
      </w:pPr>
      <w:rPr>
        <w:rFonts w:ascii="Wingdings" w:hAnsi="Wingdings" w:hint="default"/>
      </w:rPr>
    </w:lvl>
    <w:lvl w:ilvl="7">
      <w:start w:val="1"/>
      <w:numFmt w:val="bullet"/>
      <w:lvlText w:val=""/>
      <w:lvlJc w:val="left"/>
      <w:pPr>
        <w:tabs>
          <w:tab w:val="left" w:pos="-840"/>
        </w:tabs>
        <w:ind w:left="3370" w:hanging="420"/>
      </w:pPr>
      <w:rPr>
        <w:rFonts w:ascii="Wingdings" w:hAnsi="Wingdings" w:hint="default"/>
      </w:rPr>
    </w:lvl>
    <w:lvl w:ilvl="8">
      <w:start w:val="1"/>
      <w:numFmt w:val="bullet"/>
      <w:lvlText w:val=""/>
      <w:lvlJc w:val="left"/>
      <w:pPr>
        <w:tabs>
          <w:tab w:val="left" w:pos="-840"/>
        </w:tabs>
        <w:ind w:left="3790" w:hanging="420"/>
      </w:pPr>
      <w:rPr>
        <w:rFonts w:ascii="Wingdings" w:hAnsi="Wingdings" w:hint="default"/>
      </w:rPr>
    </w:lvl>
  </w:abstractNum>
  <w:abstractNum w:abstractNumId="27" w15:restartNumberingAfterBreak="0">
    <w:nsid w:val="7CE20C09"/>
    <w:multiLevelType w:val="singleLevel"/>
    <w:tmpl w:val="7CE20C09"/>
    <w:lvl w:ilvl="0">
      <w:start w:val="1"/>
      <w:numFmt w:val="decimal"/>
      <w:lvlText w:val="%1."/>
      <w:lvlJc w:val="left"/>
      <w:pPr>
        <w:tabs>
          <w:tab w:val="left" w:pos="312"/>
        </w:tabs>
      </w:pPr>
    </w:lvl>
  </w:abstractNum>
  <w:num w:numId="1" w16cid:durableId="494150234">
    <w:abstractNumId w:val="21"/>
  </w:num>
  <w:num w:numId="2" w16cid:durableId="1385760903">
    <w:abstractNumId w:val="25"/>
  </w:num>
  <w:num w:numId="3" w16cid:durableId="145168418">
    <w:abstractNumId w:val="24"/>
  </w:num>
  <w:num w:numId="4" w16cid:durableId="1537691720">
    <w:abstractNumId w:val="22"/>
  </w:num>
  <w:num w:numId="5" w16cid:durableId="770392093">
    <w:abstractNumId w:val="13"/>
  </w:num>
  <w:num w:numId="6" w16cid:durableId="1200899392">
    <w:abstractNumId w:val="14"/>
  </w:num>
  <w:num w:numId="7" w16cid:durableId="131675541">
    <w:abstractNumId w:val="15"/>
  </w:num>
  <w:num w:numId="8" w16cid:durableId="2081637304">
    <w:abstractNumId w:val="23"/>
  </w:num>
  <w:num w:numId="9" w16cid:durableId="14357891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0911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74400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22599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45574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12527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85982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0593296">
    <w:abstractNumId w:val="7"/>
  </w:num>
  <w:num w:numId="17" w16cid:durableId="1344474233">
    <w:abstractNumId w:val="16"/>
  </w:num>
  <w:num w:numId="18" w16cid:durableId="955525263">
    <w:abstractNumId w:val="19"/>
  </w:num>
  <w:num w:numId="19" w16cid:durableId="1996956099">
    <w:abstractNumId w:val="5"/>
  </w:num>
  <w:num w:numId="20" w16cid:durableId="1127629582">
    <w:abstractNumId w:val="0"/>
  </w:num>
  <w:num w:numId="21" w16cid:durableId="180894468">
    <w:abstractNumId w:val="1"/>
  </w:num>
  <w:num w:numId="22" w16cid:durableId="126896689">
    <w:abstractNumId w:val="18"/>
  </w:num>
  <w:num w:numId="23" w16cid:durableId="657343534">
    <w:abstractNumId w:val="26"/>
  </w:num>
  <w:num w:numId="24" w16cid:durableId="2115592472">
    <w:abstractNumId w:val="8"/>
  </w:num>
  <w:num w:numId="25" w16cid:durableId="1642685304">
    <w:abstractNumId w:val="27"/>
  </w:num>
  <w:num w:numId="26" w16cid:durableId="2049331548">
    <w:abstractNumId w:val="2"/>
  </w:num>
  <w:num w:numId="27" w16cid:durableId="1138456337">
    <w:abstractNumId w:val="6"/>
  </w:num>
  <w:num w:numId="28" w16cid:durableId="898437099">
    <w:abstractNumId w:val="3"/>
  </w:num>
  <w:num w:numId="29" w16cid:durableId="1354843545">
    <w:abstractNumId w:val="9"/>
  </w:num>
  <w:num w:numId="30" w16cid:durableId="806434360">
    <w:abstractNumId w:val="20"/>
  </w:num>
  <w:num w:numId="31" w16cid:durableId="473912863">
    <w:abstractNumId w:val="17"/>
  </w:num>
  <w:num w:numId="32" w16cid:durableId="898319847">
    <w:abstractNumId w:val="10"/>
  </w:num>
  <w:num w:numId="33" w16cid:durableId="103154172">
    <w:abstractNumId w:val="4"/>
  </w:num>
  <w:num w:numId="34" w16cid:durableId="1873104118">
    <w:abstractNumId w:val="11"/>
  </w:num>
  <w:num w:numId="35" w16cid:durableId="399597208">
    <w:abstractNumId w:val="12"/>
  </w:num>
  <w:num w:numId="36" w16cid:durableId="159935083">
    <w:abstractNumId w:val="24"/>
  </w:num>
  <w:num w:numId="37" w16cid:durableId="3307216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0BF"/>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1918"/>
    <w:rsid w:val="000924E1"/>
    <w:rsid w:val="00092ABD"/>
    <w:rsid w:val="00093597"/>
    <w:rsid w:val="00093F23"/>
    <w:rsid w:val="000940E3"/>
    <w:rsid w:val="0009563B"/>
    <w:rsid w:val="00095825"/>
    <w:rsid w:val="000977D2"/>
    <w:rsid w:val="00097E39"/>
    <w:rsid w:val="000A23F5"/>
    <w:rsid w:val="000A2765"/>
    <w:rsid w:val="000A3E68"/>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B7AEE"/>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E6371"/>
    <w:rsid w:val="000F02A3"/>
    <w:rsid w:val="000F0526"/>
    <w:rsid w:val="000F1557"/>
    <w:rsid w:val="000F16A9"/>
    <w:rsid w:val="000F1864"/>
    <w:rsid w:val="000F2443"/>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18C"/>
    <w:rsid w:val="00107537"/>
    <w:rsid w:val="001112B1"/>
    <w:rsid w:val="0011183F"/>
    <w:rsid w:val="00112A18"/>
    <w:rsid w:val="00112B20"/>
    <w:rsid w:val="00112C44"/>
    <w:rsid w:val="0011354F"/>
    <w:rsid w:val="00113C11"/>
    <w:rsid w:val="00114457"/>
    <w:rsid w:val="00114732"/>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5C67"/>
    <w:rsid w:val="00146A76"/>
    <w:rsid w:val="00146B9A"/>
    <w:rsid w:val="001471B2"/>
    <w:rsid w:val="001471D4"/>
    <w:rsid w:val="00147997"/>
    <w:rsid w:val="0015024C"/>
    <w:rsid w:val="00150B1E"/>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B5"/>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63"/>
    <w:rsid w:val="001730A9"/>
    <w:rsid w:val="001756BF"/>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4D8"/>
    <w:rsid w:val="001A3DE7"/>
    <w:rsid w:val="001A65C4"/>
    <w:rsid w:val="001A703C"/>
    <w:rsid w:val="001A70BD"/>
    <w:rsid w:val="001A7DCC"/>
    <w:rsid w:val="001A7F57"/>
    <w:rsid w:val="001B00E7"/>
    <w:rsid w:val="001B0768"/>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083"/>
    <w:rsid w:val="001E516F"/>
    <w:rsid w:val="001E5607"/>
    <w:rsid w:val="001E5675"/>
    <w:rsid w:val="001E5BFD"/>
    <w:rsid w:val="001E70F0"/>
    <w:rsid w:val="001E79B9"/>
    <w:rsid w:val="001F0C45"/>
    <w:rsid w:val="001F0E74"/>
    <w:rsid w:val="001F139E"/>
    <w:rsid w:val="001F1E2F"/>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0ECB"/>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37F98"/>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1B04"/>
    <w:rsid w:val="0025278D"/>
    <w:rsid w:val="002536E2"/>
    <w:rsid w:val="00253B8D"/>
    <w:rsid w:val="0025474D"/>
    <w:rsid w:val="0025548A"/>
    <w:rsid w:val="00256532"/>
    <w:rsid w:val="00256680"/>
    <w:rsid w:val="00256758"/>
    <w:rsid w:val="002575B7"/>
    <w:rsid w:val="00257BC9"/>
    <w:rsid w:val="0026150E"/>
    <w:rsid w:val="00261D7B"/>
    <w:rsid w:val="00261FDD"/>
    <w:rsid w:val="002621EA"/>
    <w:rsid w:val="0026276C"/>
    <w:rsid w:val="00262D2F"/>
    <w:rsid w:val="002634F5"/>
    <w:rsid w:val="00263675"/>
    <w:rsid w:val="002638BB"/>
    <w:rsid w:val="0026442A"/>
    <w:rsid w:val="0026483C"/>
    <w:rsid w:val="002650E7"/>
    <w:rsid w:val="002655B8"/>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6E96"/>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3311"/>
    <w:rsid w:val="002B4D3C"/>
    <w:rsid w:val="002B5016"/>
    <w:rsid w:val="002B5135"/>
    <w:rsid w:val="002B5881"/>
    <w:rsid w:val="002B5BE4"/>
    <w:rsid w:val="002B6529"/>
    <w:rsid w:val="002B6E49"/>
    <w:rsid w:val="002B78AA"/>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63F"/>
    <w:rsid w:val="002D5723"/>
    <w:rsid w:val="002D59E9"/>
    <w:rsid w:val="002D5AF4"/>
    <w:rsid w:val="002D700F"/>
    <w:rsid w:val="002D79E9"/>
    <w:rsid w:val="002D79FC"/>
    <w:rsid w:val="002D7D93"/>
    <w:rsid w:val="002E03CD"/>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6C"/>
    <w:rsid w:val="00302ADA"/>
    <w:rsid w:val="00303AD0"/>
    <w:rsid w:val="0030419C"/>
    <w:rsid w:val="00304399"/>
    <w:rsid w:val="0030440D"/>
    <w:rsid w:val="00304740"/>
    <w:rsid w:val="00304D04"/>
    <w:rsid w:val="0030503D"/>
    <w:rsid w:val="00305184"/>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15D"/>
    <w:rsid w:val="0031770E"/>
    <w:rsid w:val="003210EA"/>
    <w:rsid w:val="0032300C"/>
    <w:rsid w:val="00323607"/>
    <w:rsid w:val="00323CEF"/>
    <w:rsid w:val="00323D93"/>
    <w:rsid w:val="00324522"/>
    <w:rsid w:val="00324AF8"/>
    <w:rsid w:val="00324C1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1F4"/>
    <w:rsid w:val="003372AA"/>
    <w:rsid w:val="00337328"/>
    <w:rsid w:val="003379B7"/>
    <w:rsid w:val="00337C82"/>
    <w:rsid w:val="00337D1A"/>
    <w:rsid w:val="00340410"/>
    <w:rsid w:val="00341DDB"/>
    <w:rsid w:val="003439EC"/>
    <w:rsid w:val="003447BF"/>
    <w:rsid w:val="00344B0C"/>
    <w:rsid w:val="003453AC"/>
    <w:rsid w:val="003453B7"/>
    <w:rsid w:val="003456EA"/>
    <w:rsid w:val="0034676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6EA2"/>
    <w:rsid w:val="003E7138"/>
    <w:rsid w:val="003E7A55"/>
    <w:rsid w:val="003F01B1"/>
    <w:rsid w:val="003F1410"/>
    <w:rsid w:val="003F1823"/>
    <w:rsid w:val="003F18EF"/>
    <w:rsid w:val="003F2A8C"/>
    <w:rsid w:val="003F2C9F"/>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602"/>
    <w:rsid w:val="00407ECD"/>
    <w:rsid w:val="004103AB"/>
    <w:rsid w:val="00410A29"/>
    <w:rsid w:val="00410BB9"/>
    <w:rsid w:val="00411996"/>
    <w:rsid w:val="00411B0E"/>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46"/>
    <w:rsid w:val="00432D73"/>
    <w:rsid w:val="00432D9A"/>
    <w:rsid w:val="00432F85"/>
    <w:rsid w:val="004331B4"/>
    <w:rsid w:val="004338F3"/>
    <w:rsid w:val="004339F6"/>
    <w:rsid w:val="00433B7C"/>
    <w:rsid w:val="00434598"/>
    <w:rsid w:val="0043469A"/>
    <w:rsid w:val="00434883"/>
    <w:rsid w:val="00434B58"/>
    <w:rsid w:val="004352DF"/>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76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A38"/>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3F2"/>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23"/>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7DE"/>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02D"/>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2A9"/>
    <w:rsid w:val="004F5630"/>
    <w:rsid w:val="004F5E29"/>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6B08"/>
    <w:rsid w:val="00527CA1"/>
    <w:rsid w:val="005303F9"/>
    <w:rsid w:val="00530470"/>
    <w:rsid w:val="0053060F"/>
    <w:rsid w:val="00530F7A"/>
    <w:rsid w:val="00531335"/>
    <w:rsid w:val="005317B8"/>
    <w:rsid w:val="00531E60"/>
    <w:rsid w:val="00532530"/>
    <w:rsid w:val="00532678"/>
    <w:rsid w:val="00532796"/>
    <w:rsid w:val="00534511"/>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168"/>
    <w:rsid w:val="00555A6F"/>
    <w:rsid w:val="0055661F"/>
    <w:rsid w:val="00556897"/>
    <w:rsid w:val="0055796F"/>
    <w:rsid w:val="005606F1"/>
    <w:rsid w:val="00560818"/>
    <w:rsid w:val="00560ED1"/>
    <w:rsid w:val="00561B00"/>
    <w:rsid w:val="0056246A"/>
    <w:rsid w:val="00562D9E"/>
    <w:rsid w:val="00562F3F"/>
    <w:rsid w:val="00563A17"/>
    <w:rsid w:val="00563BAB"/>
    <w:rsid w:val="00563EEF"/>
    <w:rsid w:val="005642BB"/>
    <w:rsid w:val="0056430D"/>
    <w:rsid w:val="00564CDE"/>
    <w:rsid w:val="00565140"/>
    <w:rsid w:val="00565D70"/>
    <w:rsid w:val="00566160"/>
    <w:rsid w:val="00566328"/>
    <w:rsid w:val="005666BC"/>
    <w:rsid w:val="005670CA"/>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4D59"/>
    <w:rsid w:val="005955F4"/>
    <w:rsid w:val="005960C0"/>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A19"/>
    <w:rsid w:val="005A7B11"/>
    <w:rsid w:val="005B02C8"/>
    <w:rsid w:val="005B141F"/>
    <w:rsid w:val="005B1743"/>
    <w:rsid w:val="005B186A"/>
    <w:rsid w:val="005B1EC6"/>
    <w:rsid w:val="005B25DE"/>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6BF"/>
    <w:rsid w:val="005D0AFD"/>
    <w:rsid w:val="005D27F2"/>
    <w:rsid w:val="005D2F1F"/>
    <w:rsid w:val="005D304D"/>
    <w:rsid w:val="005D31AB"/>
    <w:rsid w:val="005D3431"/>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00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42DA"/>
    <w:rsid w:val="00645A30"/>
    <w:rsid w:val="00645FB2"/>
    <w:rsid w:val="0064671A"/>
    <w:rsid w:val="00646B09"/>
    <w:rsid w:val="00646B13"/>
    <w:rsid w:val="00647A96"/>
    <w:rsid w:val="0065024D"/>
    <w:rsid w:val="0065035C"/>
    <w:rsid w:val="0065073C"/>
    <w:rsid w:val="00650D94"/>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4F8"/>
    <w:rsid w:val="00670650"/>
    <w:rsid w:val="00670AB2"/>
    <w:rsid w:val="00670BFF"/>
    <w:rsid w:val="00670CC8"/>
    <w:rsid w:val="0067145D"/>
    <w:rsid w:val="00671A89"/>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320F"/>
    <w:rsid w:val="006A449C"/>
    <w:rsid w:val="006A4BA4"/>
    <w:rsid w:val="006A4EC8"/>
    <w:rsid w:val="006A4EE1"/>
    <w:rsid w:val="006A599B"/>
    <w:rsid w:val="006A650D"/>
    <w:rsid w:val="006A6D40"/>
    <w:rsid w:val="006A75D9"/>
    <w:rsid w:val="006A7DC9"/>
    <w:rsid w:val="006B0D4A"/>
    <w:rsid w:val="006B0EAF"/>
    <w:rsid w:val="006B1377"/>
    <w:rsid w:val="006B1B44"/>
    <w:rsid w:val="006B1B64"/>
    <w:rsid w:val="006B1E24"/>
    <w:rsid w:val="006B1F50"/>
    <w:rsid w:val="006B2BA2"/>
    <w:rsid w:val="006B351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3B73"/>
    <w:rsid w:val="006E4C5B"/>
    <w:rsid w:val="006E5AF1"/>
    <w:rsid w:val="006E5FAC"/>
    <w:rsid w:val="006E5FB1"/>
    <w:rsid w:val="006E672C"/>
    <w:rsid w:val="006E6810"/>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1577"/>
    <w:rsid w:val="007721EB"/>
    <w:rsid w:val="0077270C"/>
    <w:rsid w:val="00772940"/>
    <w:rsid w:val="00772C38"/>
    <w:rsid w:val="00772D31"/>
    <w:rsid w:val="007731F9"/>
    <w:rsid w:val="00773342"/>
    <w:rsid w:val="007734B2"/>
    <w:rsid w:val="0077359E"/>
    <w:rsid w:val="0077395B"/>
    <w:rsid w:val="00773C81"/>
    <w:rsid w:val="0077495C"/>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996"/>
    <w:rsid w:val="007D0B58"/>
    <w:rsid w:val="007D1F80"/>
    <w:rsid w:val="007D1FB0"/>
    <w:rsid w:val="007D2B27"/>
    <w:rsid w:val="007D3717"/>
    <w:rsid w:val="007D3DD0"/>
    <w:rsid w:val="007D4261"/>
    <w:rsid w:val="007D46BA"/>
    <w:rsid w:val="007D5010"/>
    <w:rsid w:val="007D537C"/>
    <w:rsid w:val="007D5D03"/>
    <w:rsid w:val="007D6102"/>
    <w:rsid w:val="007D6BE3"/>
    <w:rsid w:val="007D7057"/>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16B"/>
    <w:rsid w:val="007F1875"/>
    <w:rsid w:val="007F18C4"/>
    <w:rsid w:val="007F19FB"/>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5CE9"/>
    <w:rsid w:val="008161F5"/>
    <w:rsid w:val="00816543"/>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480A"/>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56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0B25"/>
    <w:rsid w:val="00851958"/>
    <w:rsid w:val="00851CDF"/>
    <w:rsid w:val="00851F33"/>
    <w:rsid w:val="00851F89"/>
    <w:rsid w:val="00853A37"/>
    <w:rsid w:val="00853D14"/>
    <w:rsid w:val="00853EB3"/>
    <w:rsid w:val="00854422"/>
    <w:rsid w:val="00854656"/>
    <w:rsid w:val="008546D7"/>
    <w:rsid w:val="00854AAB"/>
    <w:rsid w:val="00854CA5"/>
    <w:rsid w:val="00856017"/>
    <w:rsid w:val="00856280"/>
    <w:rsid w:val="00856574"/>
    <w:rsid w:val="00857551"/>
    <w:rsid w:val="00857BB1"/>
    <w:rsid w:val="00862591"/>
    <w:rsid w:val="008633BF"/>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152"/>
    <w:rsid w:val="00881569"/>
    <w:rsid w:val="008819D4"/>
    <w:rsid w:val="008820A3"/>
    <w:rsid w:val="00882A65"/>
    <w:rsid w:val="00883BE6"/>
    <w:rsid w:val="008846ED"/>
    <w:rsid w:val="0088470B"/>
    <w:rsid w:val="00884B0B"/>
    <w:rsid w:val="00886123"/>
    <w:rsid w:val="008869C4"/>
    <w:rsid w:val="00886B8B"/>
    <w:rsid w:val="008871CF"/>
    <w:rsid w:val="008878FC"/>
    <w:rsid w:val="00890573"/>
    <w:rsid w:val="00890E92"/>
    <w:rsid w:val="00891BCC"/>
    <w:rsid w:val="00892132"/>
    <w:rsid w:val="00892470"/>
    <w:rsid w:val="0089388E"/>
    <w:rsid w:val="00893DA9"/>
    <w:rsid w:val="00894478"/>
    <w:rsid w:val="008945F8"/>
    <w:rsid w:val="00896120"/>
    <w:rsid w:val="0089676C"/>
    <w:rsid w:val="00897863"/>
    <w:rsid w:val="00897D64"/>
    <w:rsid w:val="008A2477"/>
    <w:rsid w:val="008A262F"/>
    <w:rsid w:val="008A28A2"/>
    <w:rsid w:val="008A4D2E"/>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4B6"/>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5E3"/>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2DB1"/>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C0B"/>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1FA9"/>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0B6A"/>
    <w:rsid w:val="009A10EF"/>
    <w:rsid w:val="009A11C0"/>
    <w:rsid w:val="009A31B6"/>
    <w:rsid w:val="009A436C"/>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02C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4FFB"/>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2D88"/>
    <w:rsid w:val="00A530DE"/>
    <w:rsid w:val="00A5373E"/>
    <w:rsid w:val="00A55AB9"/>
    <w:rsid w:val="00A55CD0"/>
    <w:rsid w:val="00A55D75"/>
    <w:rsid w:val="00A56014"/>
    <w:rsid w:val="00A566B3"/>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77111"/>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789"/>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4318"/>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2E6B"/>
    <w:rsid w:val="00AF485B"/>
    <w:rsid w:val="00AF4C11"/>
    <w:rsid w:val="00AF4C38"/>
    <w:rsid w:val="00AF5418"/>
    <w:rsid w:val="00AF573C"/>
    <w:rsid w:val="00AF6057"/>
    <w:rsid w:val="00AF63CD"/>
    <w:rsid w:val="00AF65EB"/>
    <w:rsid w:val="00AF6D2E"/>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14AF"/>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2E41"/>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B7B45"/>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27B5"/>
    <w:rsid w:val="00BE3122"/>
    <w:rsid w:val="00BE37AD"/>
    <w:rsid w:val="00BE3B4A"/>
    <w:rsid w:val="00BE3FF8"/>
    <w:rsid w:val="00BE4511"/>
    <w:rsid w:val="00BE464F"/>
    <w:rsid w:val="00BE4FAB"/>
    <w:rsid w:val="00BE5283"/>
    <w:rsid w:val="00BE52A8"/>
    <w:rsid w:val="00BE5E8F"/>
    <w:rsid w:val="00BE5EF7"/>
    <w:rsid w:val="00BE5F01"/>
    <w:rsid w:val="00BE6067"/>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7D3"/>
    <w:rsid w:val="00C04D6F"/>
    <w:rsid w:val="00C04FAD"/>
    <w:rsid w:val="00C05259"/>
    <w:rsid w:val="00C062D2"/>
    <w:rsid w:val="00C06567"/>
    <w:rsid w:val="00C06576"/>
    <w:rsid w:val="00C0667B"/>
    <w:rsid w:val="00C07A3B"/>
    <w:rsid w:val="00C10E1F"/>
    <w:rsid w:val="00C1171D"/>
    <w:rsid w:val="00C11753"/>
    <w:rsid w:val="00C11BC9"/>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7EA"/>
    <w:rsid w:val="00C2594B"/>
    <w:rsid w:val="00C259EA"/>
    <w:rsid w:val="00C264B5"/>
    <w:rsid w:val="00C2781E"/>
    <w:rsid w:val="00C279BC"/>
    <w:rsid w:val="00C27B0B"/>
    <w:rsid w:val="00C27BD9"/>
    <w:rsid w:val="00C27C9F"/>
    <w:rsid w:val="00C3088F"/>
    <w:rsid w:val="00C3185C"/>
    <w:rsid w:val="00C318C7"/>
    <w:rsid w:val="00C31CE5"/>
    <w:rsid w:val="00C3301B"/>
    <w:rsid w:val="00C335C2"/>
    <w:rsid w:val="00C33C78"/>
    <w:rsid w:val="00C3400A"/>
    <w:rsid w:val="00C343D0"/>
    <w:rsid w:val="00C356D6"/>
    <w:rsid w:val="00C3699E"/>
    <w:rsid w:val="00C36C00"/>
    <w:rsid w:val="00C36FA9"/>
    <w:rsid w:val="00C40445"/>
    <w:rsid w:val="00C414BC"/>
    <w:rsid w:val="00C41976"/>
    <w:rsid w:val="00C419D2"/>
    <w:rsid w:val="00C42017"/>
    <w:rsid w:val="00C4274B"/>
    <w:rsid w:val="00C42766"/>
    <w:rsid w:val="00C43C1F"/>
    <w:rsid w:val="00C44156"/>
    <w:rsid w:val="00C44205"/>
    <w:rsid w:val="00C4435F"/>
    <w:rsid w:val="00C4551B"/>
    <w:rsid w:val="00C45F38"/>
    <w:rsid w:val="00C46C11"/>
    <w:rsid w:val="00C47009"/>
    <w:rsid w:val="00C47ADB"/>
    <w:rsid w:val="00C47F24"/>
    <w:rsid w:val="00C50457"/>
    <w:rsid w:val="00C50BDB"/>
    <w:rsid w:val="00C51545"/>
    <w:rsid w:val="00C516D5"/>
    <w:rsid w:val="00C5173C"/>
    <w:rsid w:val="00C537CB"/>
    <w:rsid w:val="00C53A7F"/>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1E5"/>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509C"/>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A55"/>
    <w:rsid w:val="00CD6DA4"/>
    <w:rsid w:val="00CD72FD"/>
    <w:rsid w:val="00CD750A"/>
    <w:rsid w:val="00CD7C96"/>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2F2A"/>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5488"/>
    <w:rsid w:val="00D46100"/>
    <w:rsid w:val="00D46178"/>
    <w:rsid w:val="00D47986"/>
    <w:rsid w:val="00D50902"/>
    <w:rsid w:val="00D5132C"/>
    <w:rsid w:val="00D51AA5"/>
    <w:rsid w:val="00D52568"/>
    <w:rsid w:val="00D52987"/>
    <w:rsid w:val="00D52A0A"/>
    <w:rsid w:val="00D54D33"/>
    <w:rsid w:val="00D5586B"/>
    <w:rsid w:val="00D55F9B"/>
    <w:rsid w:val="00D56797"/>
    <w:rsid w:val="00D568F1"/>
    <w:rsid w:val="00D56D67"/>
    <w:rsid w:val="00D57A9C"/>
    <w:rsid w:val="00D57ACF"/>
    <w:rsid w:val="00D57F77"/>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77B79"/>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C5B"/>
    <w:rsid w:val="00DA1DA7"/>
    <w:rsid w:val="00DA1E65"/>
    <w:rsid w:val="00DA1F04"/>
    <w:rsid w:val="00DA2374"/>
    <w:rsid w:val="00DA2771"/>
    <w:rsid w:val="00DA4F47"/>
    <w:rsid w:val="00DA68B9"/>
    <w:rsid w:val="00DA6EFD"/>
    <w:rsid w:val="00DA7589"/>
    <w:rsid w:val="00DB092E"/>
    <w:rsid w:val="00DB0B3F"/>
    <w:rsid w:val="00DB1901"/>
    <w:rsid w:val="00DB1B61"/>
    <w:rsid w:val="00DB20F7"/>
    <w:rsid w:val="00DB2951"/>
    <w:rsid w:val="00DB4336"/>
    <w:rsid w:val="00DB489B"/>
    <w:rsid w:val="00DB4918"/>
    <w:rsid w:val="00DB565C"/>
    <w:rsid w:val="00DB5FAB"/>
    <w:rsid w:val="00DB64A6"/>
    <w:rsid w:val="00DB66FB"/>
    <w:rsid w:val="00DB78B0"/>
    <w:rsid w:val="00DC0701"/>
    <w:rsid w:val="00DC09F2"/>
    <w:rsid w:val="00DC14D4"/>
    <w:rsid w:val="00DC2837"/>
    <w:rsid w:val="00DC39D6"/>
    <w:rsid w:val="00DC46F4"/>
    <w:rsid w:val="00DC5717"/>
    <w:rsid w:val="00DC61C5"/>
    <w:rsid w:val="00DC658C"/>
    <w:rsid w:val="00DC7A96"/>
    <w:rsid w:val="00DD0063"/>
    <w:rsid w:val="00DD047C"/>
    <w:rsid w:val="00DD1145"/>
    <w:rsid w:val="00DD1D6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11B"/>
    <w:rsid w:val="00DE15EC"/>
    <w:rsid w:val="00DE26AC"/>
    <w:rsid w:val="00DE2FBE"/>
    <w:rsid w:val="00DE313E"/>
    <w:rsid w:val="00DE3B6B"/>
    <w:rsid w:val="00DE4833"/>
    <w:rsid w:val="00DE48CD"/>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616"/>
    <w:rsid w:val="00E17B67"/>
    <w:rsid w:val="00E2004E"/>
    <w:rsid w:val="00E20451"/>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3DB0"/>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0CA4"/>
    <w:rsid w:val="00E61836"/>
    <w:rsid w:val="00E63863"/>
    <w:rsid w:val="00E647C1"/>
    <w:rsid w:val="00E66CCF"/>
    <w:rsid w:val="00E66F22"/>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1EA0"/>
    <w:rsid w:val="00E92233"/>
    <w:rsid w:val="00E9225B"/>
    <w:rsid w:val="00E93BFE"/>
    <w:rsid w:val="00E93DC5"/>
    <w:rsid w:val="00E950D1"/>
    <w:rsid w:val="00E954A2"/>
    <w:rsid w:val="00E9582C"/>
    <w:rsid w:val="00E9587D"/>
    <w:rsid w:val="00E959EF"/>
    <w:rsid w:val="00E962E7"/>
    <w:rsid w:val="00E96ED9"/>
    <w:rsid w:val="00E97092"/>
    <w:rsid w:val="00E979DD"/>
    <w:rsid w:val="00E97E9C"/>
    <w:rsid w:val="00E97EF9"/>
    <w:rsid w:val="00EA05E8"/>
    <w:rsid w:val="00EA10BF"/>
    <w:rsid w:val="00EA3D64"/>
    <w:rsid w:val="00EA492C"/>
    <w:rsid w:val="00EA49C2"/>
    <w:rsid w:val="00EA508B"/>
    <w:rsid w:val="00EA58BE"/>
    <w:rsid w:val="00EA6657"/>
    <w:rsid w:val="00EA72C0"/>
    <w:rsid w:val="00EA7458"/>
    <w:rsid w:val="00EA7765"/>
    <w:rsid w:val="00EB013D"/>
    <w:rsid w:val="00EB04B3"/>
    <w:rsid w:val="00EB0B2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059"/>
    <w:rsid w:val="00EC1BAC"/>
    <w:rsid w:val="00EC230A"/>
    <w:rsid w:val="00EC27E9"/>
    <w:rsid w:val="00EC2A3B"/>
    <w:rsid w:val="00EC3C47"/>
    <w:rsid w:val="00EC4FB8"/>
    <w:rsid w:val="00EC5633"/>
    <w:rsid w:val="00EC5A3B"/>
    <w:rsid w:val="00EC5C26"/>
    <w:rsid w:val="00EC60FB"/>
    <w:rsid w:val="00EC6130"/>
    <w:rsid w:val="00EC62AF"/>
    <w:rsid w:val="00EC6346"/>
    <w:rsid w:val="00EC732C"/>
    <w:rsid w:val="00EC7E26"/>
    <w:rsid w:val="00ED03F2"/>
    <w:rsid w:val="00ED0948"/>
    <w:rsid w:val="00ED0D97"/>
    <w:rsid w:val="00ED2992"/>
    <w:rsid w:val="00ED3AAB"/>
    <w:rsid w:val="00ED40E5"/>
    <w:rsid w:val="00ED479D"/>
    <w:rsid w:val="00ED5224"/>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08D"/>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2AA"/>
    <w:rsid w:val="00F012E5"/>
    <w:rsid w:val="00F01AD2"/>
    <w:rsid w:val="00F0275C"/>
    <w:rsid w:val="00F02A87"/>
    <w:rsid w:val="00F0362D"/>
    <w:rsid w:val="00F04DD9"/>
    <w:rsid w:val="00F050E7"/>
    <w:rsid w:val="00F051FB"/>
    <w:rsid w:val="00F0623E"/>
    <w:rsid w:val="00F06E9B"/>
    <w:rsid w:val="00F070DB"/>
    <w:rsid w:val="00F07128"/>
    <w:rsid w:val="00F077B2"/>
    <w:rsid w:val="00F07B15"/>
    <w:rsid w:val="00F100B2"/>
    <w:rsid w:val="00F101C5"/>
    <w:rsid w:val="00F11CC4"/>
    <w:rsid w:val="00F1208B"/>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6BA"/>
    <w:rsid w:val="00F36EC0"/>
    <w:rsid w:val="00F36FC9"/>
    <w:rsid w:val="00F370B0"/>
    <w:rsid w:val="00F37562"/>
    <w:rsid w:val="00F378DB"/>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1FA"/>
    <w:rsid w:val="00F507FA"/>
    <w:rsid w:val="00F51130"/>
    <w:rsid w:val="00F51886"/>
    <w:rsid w:val="00F51C71"/>
    <w:rsid w:val="00F52081"/>
    <w:rsid w:val="00F52218"/>
    <w:rsid w:val="00F5229E"/>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1832"/>
    <w:rsid w:val="00F62BAE"/>
    <w:rsid w:val="00F64240"/>
    <w:rsid w:val="00F642AB"/>
    <w:rsid w:val="00F649E1"/>
    <w:rsid w:val="00F64E77"/>
    <w:rsid w:val="00F652F2"/>
    <w:rsid w:val="00F70A88"/>
    <w:rsid w:val="00F71906"/>
    <w:rsid w:val="00F72BD4"/>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39FE"/>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A8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2D14"/>
    <w:rsid w:val="00FC326F"/>
    <w:rsid w:val="00FC33A6"/>
    <w:rsid w:val="00FC33CE"/>
    <w:rsid w:val="00FC39E2"/>
    <w:rsid w:val="00FC3D71"/>
    <w:rsid w:val="00FC53DC"/>
    <w:rsid w:val="00FC5745"/>
    <w:rsid w:val="00FC5FD6"/>
    <w:rsid w:val="00FC6F85"/>
    <w:rsid w:val="00FC6FA4"/>
    <w:rsid w:val="00FC75D6"/>
    <w:rsid w:val="00FC7A1D"/>
    <w:rsid w:val="00FC7D91"/>
    <w:rsid w:val="00FD0307"/>
    <w:rsid w:val="00FD14EB"/>
    <w:rsid w:val="00FD178B"/>
    <w:rsid w:val="00FD2CE2"/>
    <w:rsid w:val="00FD55D9"/>
    <w:rsid w:val="00FD5D0C"/>
    <w:rsid w:val="00FD72D8"/>
    <w:rsid w:val="00FD73AE"/>
    <w:rsid w:val="00FD75BF"/>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5C79"/>
    <w:rsid w:val="00FF64DB"/>
    <w:rsid w:val="00FF69FA"/>
    <w:rsid w:val="00FF6EFD"/>
    <w:rsid w:val="00FF7D8A"/>
    <w:rsid w:val="022E26FA"/>
    <w:rsid w:val="023C6C9C"/>
    <w:rsid w:val="02447828"/>
    <w:rsid w:val="0256755B"/>
    <w:rsid w:val="02CC3DCA"/>
    <w:rsid w:val="02FB2420"/>
    <w:rsid w:val="02FE76EF"/>
    <w:rsid w:val="03343D40"/>
    <w:rsid w:val="033E4BBF"/>
    <w:rsid w:val="03BA1683"/>
    <w:rsid w:val="03E72B61"/>
    <w:rsid w:val="03F033B0"/>
    <w:rsid w:val="04114082"/>
    <w:rsid w:val="04446205"/>
    <w:rsid w:val="04C410F4"/>
    <w:rsid w:val="04E62E18"/>
    <w:rsid w:val="0543236E"/>
    <w:rsid w:val="057C1D39"/>
    <w:rsid w:val="05891259"/>
    <w:rsid w:val="05E76E48"/>
    <w:rsid w:val="066A7A79"/>
    <w:rsid w:val="068F128E"/>
    <w:rsid w:val="070E48A8"/>
    <w:rsid w:val="073A569E"/>
    <w:rsid w:val="08633479"/>
    <w:rsid w:val="0A2A7C4B"/>
    <w:rsid w:val="0A617D3D"/>
    <w:rsid w:val="0BBA4FFF"/>
    <w:rsid w:val="0BCF0AAA"/>
    <w:rsid w:val="0C525237"/>
    <w:rsid w:val="0CB46AFB"/>
    <w:rsid w:val="0CB51572"/>
    <w:rsid w:val="0CFB1178"/>
    <w:rsid w:val="0E4D31E3"/>
    <w:rsid w:val="0E6574A4"/>
    <w:rsid w:val="0E76345F"/>
    <w:rsid w:val="0EA24254"/>
    <w:rsid w:val="0F403A6D"/>
    <w:rsid w:val="0F5D0577"/>
    <w:rsid w:val="0F711E78"/>
    <w:rsid w:val="0F7200CA"/>
    <w:rsid w:val="10D34B99"/>
    <w:rsid w:val="10DC2AA3"/>
    <w:rsid w:val="10FA7C8C"/>
    <w:rsid w:val="112F158C"/>
    <w:rsid w:val="11AC7198"/>
    <w:rsid w:val="12EA7F78"/>
    <w:rsid w:val="130B198F"/>
    <w:rsid w:val="135A334F"/>
    <w:rsid w:val="13E96481"/>
    <w:rsid w:val="145205A8"/>
    <w:rsid w:val="15AC3C0A"/>
    <w:rsid w:val="15E769F0"/>
    <w:rsid w:val="16A918E4"/>
    <w:rsid w:val="17D966D6"/>
    <w:rsid w:val="18952734"/>
    <w:rsid w:val="198C1722"/>
    <w:rsid w:val="1A0E7548"/>
    <w:rsid w:val="1A11228E"/>
    <w:rsid w:val="1A381F10"/>
    <w:rsid w:val="1ABF7F3C"/>
    <w:rsid w:val="1B6603B7"/>
    <w:rsid w:val="1B824429"/>
    <w:rsid w:val="1BC71D3B"/>
    <w:rsid w:val="1C59115B"/>
    <w:rsid w:val="1C8C02F2"/>
    <w:rsid w:val="1CD00D9F"/>
    <w:rsid w:val="1E2C58E8"/>
    <w:rsid w:val="1E636E30"/>
    <w:rsid w:val="1E890F8D"/>
    <w:rsid w:val="1F5E5F75"/>
    <w:rsid w:val="1F672950"/>
    <w:rsid w:val="1FB23E60"/>
    <w:rsid w:val="20761477"/>
    <w:rsid w:val="20E64474"/>
    <w:rsid w:val="215807BA"/>
    <w:rsid w:val="21F91F85"/>
    <w:rsid w:val="22A7378F"/>
    <w:rsid w:val="22C5630B"/>
    <w:rsid w:val="233D2346"/>
    <w:rsid w:val="23EC0BA6"/>
    <w:rsid w:val="24701A48"/>
    <w:rsid w:val="247C0C4C"/>
    <w:rsid w:val="25B508B9"/>
    <w:rsid w:val="25DC2738"/>
    <w:rsid w:val="268B0052"/>
    <w:rsid w:val="26FE1DEC"/>
    <w:rsid w:val="27743C90"/>
    <w:rsid w:val="27CC3FD4"/>
    <w:rsid w:val="283F090E"/>
    <w:rsid w:val="28F214DC"/>
    <w:rsid w:val="292673D8"/>
    <w:rsid w:val="29B844D4"/>
    <w:rsid w:val="29CA2459"/>
    <w:rsid w:val="2ACD0453"/>
    <w:rsid w:val="2B0F6376"/>
    <w:rsid w:val="2B271A58"/>
    <w:rsid w:val="2B6304A7"/>
    <w:rsid w:val="2B8A0ED3"/>
    <w:rsid w:val="2BB138D1"/>
    <w:rsid w:val="2CE101E6"/>
    <w:rsid w:val="2CF6734C"/>
    <w:rsid w:val="2D271CE7"/>
    <w:rsid w:val="2D2E5EBF"/>
    <w:rsid w:val="2D663463"/>
    <w:rsid w:val="2DC55411"/>
    <w:rsid w:val="2E204D3E"/>
    <w:rsid w:val="2E4E18AB"/>
    <w:rsid w:val="2E734E6D"/>
    <w:rsid w:val="2EF96EE4"/>
    <w:rsid w:val="30006BD5"/>
    <w:rsid w:val="30202DD3"/>
    <w:rsid w:val="30B31E99"/>
    <w:rsid w:val="32146967"/>
    <w:rsid w:val="32230959"/>
    <w:rsid w:val="32C06917"/>
    <w:rsid w:val="33042538"/>
    <w:rsid w:val="33304827"/>
    <w:rsid w:val="337E22EA"/>
    <w:rsid w:val="34572B3B"/>
    <w:rsid w:val="34A429A5"/>
    <w:rsid w:val="35CF7EC5"/>
    <w:rsid w:val="36254FE4"/>
    <w:rsid w:val="36361DE3"/>
    <w:rsid w:val="36A55DE0"/>
    <w:rsid w:val="372F61E0"/>
    <w:rsid w:val="386A44CF"/>
    <w:rsid w:val="389D1465"/>
    <w:rsid w:val="39322FCA"/>
    <w:rsid w:val="39A46823"/>
    <w:rsid w:val="39DC4F34"/>
    <w:rsid w:val="3A4C02FB"/>
    <w:rsid w:val="3AB90991"/>
    <w:rsid w:val="3ABB02C8"/>
    <w:rsid w:val="3AD46C94"/>
    <w:rsid w:val="3B337E5E"/>
    <w:rsid w:val="3B706131"/>
    <w:rsid w:val="3C162914"/>
    <w:rsid w:val="3C681D8A"/>
    <w:rsid w:val="3D0C4EC6"/>
    <w:rsid w:val="3D2008B6"/>
    <w:rsid w:val="3D29776B"/>
    <w:rsid w:val="3D734E8A"/>
    <w:rsid w:val="3DFB03D8"/>
    <w:rsid w:val="3E6F041E"/>
    <w:rsid w:val="3FBB6674"/>
    <w:rsid w:val="3FCC6AD3"/>
    <w:rsid w:val="405D597D"/>
    <w:rsid w:val="4081341A"/>
    <w:rsid w:val="4101561F"/>
    <w:rsid w:val="411C3143"/>
    <w:rsid w:val="41582A5C"/>
    <w:rsid w:val="41CC2DBB"/>
    <w:rsid w:val="4275481E"/>
    <w:rsid w:val="428B617A"/>
    <w:rsid w:val="42AD499A"/>
    <w:rsid w:val="42C41CE4"/>
    <w:rsid w:val="433D7BDC"/>
    <w:rsid w:val="437E1813"/>
    <w:rsid w:val="43AF64F0"/>
    <w:rsid w:val="43EF0FE2"/>
    <w:rsid w:val="44446C38"/>
    <w:rsid w:val="44A75419"/>
    <w:rsid w:val="44CA7C7F"/>
    <w:rsid w:val="45BD47FC"/>
    <w:rsid w:val="45CC5FB2"/>
    <w:rsid w:val="464529FA"/>
    <w:rsid w:val="46B75BA8"/>
    <w:rsid w:val="46DC75FC"/>
    <w:rsid w:val="48681AC2"/>
    <w:rsid w:val="487970CD"/>
    <w:rsid w:val="488937B4"/>
    <w:rsid w:val="48C97955"/>
    <w:rsid w:val="48E24BBA"/>
    <w:rsid w:val="49184B37"/>
    <w:rsid w:val="494F67AB"/>
    <w:rsid w:val="49880C8F"/>
    <w:rsid w:val="4A7D4C52"/>
    <w:rsid w:val="4A8561FD"/>
    <w:rsid w:val="4A8835F7"/>
    <w:rsid w:val="4AE303B0"/>
    <w:rsid w:val="4B592E71"/>
    <w:rsid w:val="4B6B53F2"/>
    <w:rsid w:val="4CBA03DF"/>
    <w:rsid w:val="4CE74F4D"/>
    <w:rsid w:val="4CF539DF"/>
    <w:rsid w:val="4D2E0486"/>
    <w:rsid w:val="4D371A30"/>
    <w:rsid w:val="4DD45540"/>
    <w:rsid w:val="4DDA060D"/>
    <w:rsid w:val="4EBB350C"/>
    <w:rsid w:val="4F195165"/>
    <w:rsid w:val="4F257E7B"/>
    <w:rsid w:val="4F9A3F25"/>
    <w:rsid w:val="4FD34906"/>
    <w:rsid w:val="50615016"/>
    <w:rsid w:val="50DD3FB2"/>
    <w:rsid w:val="52650D16"/>
    <w:rsid w:val="526B3F2A"/>
    <w:rsid w:val="52B9239A"/>
    <w:rsid w:val="53422EDD"/>
    <w:rsid w:val="534B7B37"/>
    <w:rsid w:val="539D6365"/>
    <w:rsid w:val="53C34BA7"/>
    <w:rsid w:val="54BD78FD"/>
    <w:rsid w:val="54F9581D"/>
    <w:rsid w:val="552D196B"/>
    <w:rsid w:val="55545149"/>
    <w:rsid w:val="55B552A9"/>
    <w:rsid w:val="572A3CDF"/>
    <w:rsid w:val="580C557C"/>
    <w:rsid w:val="58A86DDE"/>
    <w:rsid w:val="58C6010C"/>
    <w:rsid w:val="59154AD7"/>
    <w:rsid w:val="5923730C"/>
    <w:rsid w:val="593D49CE"/>
    <w:rsid w:val="59CF4D9E"/>
    <w:rsid w:val="5A9A35FE"/>
    <w:rsid w:val="5ADF548D"/>
    <w:rsid w:val="5AE14D89"/>
    <w:rsid w:val="5C4001D5"/>
    <w:rsid w:val="5C68504C"/>
    <w:rsid w:val="5C814A76"/>
    <w:rsid w:val="5CC42BB4"/>
    <w:rsid w:val="5D596EA7"/>
    <w:rsid w:val="5D5C60B4"/>
    <w:rsid w:val="5DBE7604"/>
    <w:rsid w:val="5DEA664B"/>
    <w:rsid w:val="5E08087F"/>
    <w:rsid w:val="5E135BA1"/>
    <w:rsid w:val="5EEC2466"/>
    <w:rsid w:val="5FD316B9"/>
    <w:rsid w:val="60031C46"/>
    <w:rsid w:val="60DD58EC"/>
    <w:rsid w:val="60EC092C"/>
    <w:rsid w:val="61113EEE"/>
    <w:rsid w:val="61AF1358"/>
    <w:rsid w:val="61F41846"/>
    <w:rsid w:val="62611B94"/>
    <w:rsid w:val="6265670F"/>
    <w:rsid w:val="639826A5"/>
    <w:rsid w:val="63E1229E"/>
    <w:rsid w:val="63F04A69"/>
    <w:rsid w:val="642B176B"/>
    <w:rsid w:val="652561BA"/>
    <w:rsid w:val="652811A1"/>
    <w:rsid w:val="66860EDB"/>
    <w:rsid w:val="66A50B1E"/>
    <w:rsid w:val="676C6322"/>
    <w:rsid w:val="67B2063C"/>
    <w:rsid w:val="67C97AC3"/>
    <w:rsid w:val="67E30EC1"/>
    <w:rsid w:val="68103152"/>
    <w:rsid w:val="68534DEC"/>
    <w:rsid w:val="68907DEF"/>
    <w:rsid w:val="68CA77A4"/>
    <w:rsid w:val="68F3328F"/>
    <w:rsid w:val="68FB170C"/>
    <w:rsid w:val="695F613F"/>
    <w:rsid w:val="6960496E"/>
    <w:rsid w:val="69620955"/>
    <w:rsid w:val="69877444"/>
    <w:rsid w:val="6A06480C"/>
    <w:rsid w:val="6A4E3B2B"/>
    <w:rsid w:val="6B481C3B"/>
    <w:rsid w:val="6B8E2D0B"/>
    <w:rsid w:val="6B99345E"/>
    <w:rsid w:val="6BF1329A"/>
    <w:rsid w:val="6C1331A3"/>
    <w:rsid w:val="6CA84BC1"/>
    <w:rsid w:val="6D3E4756"/>
    <w:rsid w:val="6D6655C2"/>
    <w:rsid w:val="6D940381"/>
    <w:rsid w:val="6EB11F38"/>
    <w:rsid w:val="6F0E5A30"/>
    <w:rsid w:val="6F4D7D29"/>
    <w:rsid w:val="6FC523EB"/>
    <w:rsid w:val="700532A9"/>
    <w:rsid w:val="704907AC"/>
    <w:rsid w:val="714D0F73"/>
    <w:rsid w:val="71731306"/>
    <w:rsid w:val="717435DA"/>
    <w:rsid w:val="72895F2E"/>
    <w:rsid w:val="72C02EBE"/>
    <w:rsid w:val="72C507AD"/>
    <w:rsid w:val="72D028D8"/>
    <w:rsid w:val="73100ED3"/>
    <w:rsid w:val="732E0930"/>
    <w:rsid w:val="745D47C3"/>
    <w:rsid w:val="75A35605"/>
    <w:rsid w:val="76AC3757"/>
    <w:rsid w:val="779C055E"/>
    <w:rsid w:val="77D851E6"/>
    <w:rsid w:val="77E84083"/>
    <w:rsid w:val="78A51694"/>
    <w:rsid w:val="78E73A5B"/>
    <w:rsid w:val="79004B1D"/>
    <w:rsid w:val="79676168"/>
    <w:rsid w:val="7BB51BEE"/>
    <w:rsid w:val="7C2428D0"/>
    <w:rsid w:val="7CB93F8E"/>
    <w:rsid w:val="7CF66B46"/>
    <w:rsid w:val="7D1E1A15"/>
    <w:rsid w:val="7D276B1C"/>
    <w:rsid w:val="7D4C6582"/>
    <w:rsid w:val="7D66388B"/>
    <w:rsid w:val="7D9341B1"/>
    <w:rsid w:val="7DBD28BA"/>
    <w:rsid w:val="7E755665"/>
    <w:rsid w:val="7F391F89"/>
    <w:rsid w:val="7F5F0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264F2C9"/>
  <w15:docId w15:val="{76F07E14-474F-4B83-BAF1-6AD812C0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8" w:defSemiHidden="0" w:defUnhideWhenUsed="0" w:defQFormat="0" w:count="376">
    <w:lsdException w:name="Normal" w:qFormat="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qFormat="1"/>
    <w:lsdException w:name="toc 1" w:uiPriority="39" w:qFormat="1"/>
    <w:lsdException w:name="toc 2"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99" w:qFormat="1"/>
    <w:lsdException w:name="header" w:semiHidden="1" w:uiPriority="0" w:qFormat="1"/>
    <w:lsdException w:name="footer" w:semiHidden="1" w:uiPriority="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uiPriority="0" w:qFormat="1"/>
    <w:lsdException w:name="endnote reference" w:semiHidden="1"/>
    <w:lsdException w:name="endnote text" w:semiHidden="1"/>
    <w:lsdException w:name="table of authorities" w:semiHidden="1"/>
    <w:lsdException w:name="macro" w:semiHidden="1"/>
    <w:lsdException w:name="toa heading" w:semiHidden="1"/>
    <w:lsdException w:name="List" w:uiPriority="0"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1" w:unhideWhenUsed="1" w:qFormat="1"/>
    <w:lsdException w:name="Body Text" w:qFormat="1"/>
    <w:lsdException w:name="Body Text Indent" w:semiHidden="1"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iPriority="99" w:qFormat="1"/>
    <w:lsdException w:name="Subtitle" w:qFormat="1"/>
    <w:lsdException w:name="Salutation" w:semiHidden="1"/>
    <w:lsdException w:name="Date" w:semiHidden="1" w:uiPriority="0" w:qFormat="1"/>
    <w:lsdException w:name="Body Text First Indent" w:semiHidden="1"/>
    <w:lsdException w:name="Body Text First Indent 2" w:uiPriority="0" w:qFormat="1"/>
    <w:lsdException w:name="Note Heading" w:semiHidden="1"/>
    <w:lsdException w:name="Body Text 2" w:semiHidden="1"/>
    <w:lsdException w:name="Body Text 3" w:semiHidden="1"/>
    <w:lsdException w:name="Body Text Indent 2" w:semiHidden="1" w:uiPriority="0" w:qFormat="1"/>
    <w:lsdException w:name="Body Text Indent 3" w:semiHidden="1" w:uiPriority="0" w:qFormat="1"/>
    <w:lsdException w:name="Block Text" w:semiHidden="1"/>
    <w:lsdException w:name="Hyperlink" w:uiPriority="99" w:qFormat="1"/>
    <w:lsdException w:name="FollowedHyperlink" w:semiHidden="1" w:qFormat="1"/>
    <w:lsdException w:name="Strong" w:semiHidden="1" w:qFormat="1"/>
    <w:lsdException w:name="Emphasis" w:semiHidden="1" w:qFormat="1"/>
    <w:lsdException w:name="Document Map" w:semiHidden="1" w:uiPriority="0" w:qFormat="1"/>
    <w:lsdException w:name="Plain Text" w:uiPriority="0" w:qFormat="1"/>
    <w:lsdException w:name="E-mail Signature" w:semiHidden="1" w:uiPriority="99" w:qFormat="1"/>
    <w:lsdException w:name="HTML Top of Form" w:semiHidden="1" w:uiPriority="99" w:unhideWhenUsed="1"/>
    <w:lsdException w:name="HTML Bottom of Form" w:semiHidden="1" w:uiPriority="99" w:unhideWhenUsed="1"/>
    <w:lsdException w:name="Normal (Web)" w:semiHidden="1"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uiPriority="0"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qFormat="1"/>
    <w:lsdException w:name="Table Grid" w:uiPriority="39" w:qFormat="1"/>
    <w:lsdException w:name="Table Theme" w:semiHidden="1" w:uiPriority="0"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uiPriority w:val="98"/>
    <w:qFormat/>
    <w:pPr>
      <w:widowControl w:val="0"/>
      <w:jc w:val="both"/>
    </w:pPr>
    <w:rPr>
      <w:kern w:val="2"/>
      <w:sz w:val="21"/>
    </w:rPr>
  </w:style>
  <w:style w:type="paragraph" w:styleId="1">
    <w:name w:val="heading 1"/>
    <w:basedOn w:val="a2"/>
    <w:next w:val="a2"/>
    <w:link w:val="10"/>
    <w:semiHidden/>
    <w:qFormat/>
    <w:pPr>
      <w:keepNext/>
      <w:keepLines/>
      <w:spacing w:before="340" w:after="330" w:line="578" w:lineRule="auto"/>
      <w:outlineLvl w:val="0"/>
    </w:pPr>
    <w:rPr>
      <w:b/>
      <w:bCs/>
      <w:kern w:val="44"/>
      <w:sz w:val="44"/>
      <w:szCs w:val="44"/>
    </w:rPr>
  </w:style>
  <w:style w:type="paragraph" w:styleId="2">
    <w:name w:val="heading 2"/>
    <w:basedOn w:val="a2"/>
    <w:next w:val="a2"/>
    <w:link w:val="20"/>
    <w:semiHidden/>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2"/>
    <w:next w:val="a2"/>
    <w:link w:val="31"/>
    <w:semiHidden/>
    <w:qFormat/>
    <w:pPr>
      <w:keepNext/>
      <w:keepLines/>
      <w:spacing w:line="416" w:lineRule="auto"/>
      <w:outlineLvl w:val="2"/>
    </w:pPr>
    <w:rPr>
      <w:b/>
      <w:bCs/>
      <w:sz w:val="32"/>
      <w:szCs w:val="32"/>
    </w:rPr>
  </w:style>
  <w:style w:type="paragraph" w:styleId="40">
    <w:name w:val="heading 4"/>
    <w:basedOn w:val="a2"/>
    <w:next w:val="a2"/>
    <w:link w:val="41"/>
    <w:semiHidden/>
    <w:qFormat/>
    <w:pPr>
      <w:keepNext/>
      <w:keepLines/>
      <w:spacing w:line="360" w:lineRule="auto"/>
      <w:outlineLvl w:val="3"/>
    </w:pPr>
    <w:rPr>
      <w:rFonts w:ascii="Arial" w:hAnsi="Arial"/>
      <w:b/>
      <w:bCs/>
      <w:szCs w:val="28"/>
    </w:rPr>
  </w:style>
  <w:style w:type="paragraph" w:styleId="50">
    <w:name w:val="heading 5"/>
    <w:basedOn w:val="a2"/>
    <w:next w:val="a2"/>
    <w:link w:val="51"/>
    <w:semiHidden/>
    <w:qFormat/>
    <w:pPr>
      <w:keepNext/>
      <w:numPr>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E-mail Signature"/>
    <w:basedOn w:val="a2"/>
    <w:link w:val="a7"/>
    <w:uiPriority w:val="99"/>
    <w:semiHidden/>
    <w:qFormat/>
    <w:pPr>
      <w:spacing w:after="200" w:line="276" w:lineRule="auto"/>
      <w:jc w:val="left"/>
    </w:pPr>
    <w:rPr>
      <w:rFonts w:ascii="Calibri" w:hAnsi="Calibri"/>
      <w:kern w:val="0"/>
      <w:szCs w:val="21"/>
    </w:rPr>
  </w:style>
  <w:style w:type="paragraph" w:styleId="a8">
    <w:name w:val="caption"/>
    <w:basedOn w:val="a2"/>
    <w:next w:val="a2"/>
    <w:uiPriority w:val="98"/>
    <w:semiHidden/>
    <w:qFormat/>
    <w:pPr>
      <w:spacing w:before="152" w:after="160"/>
    </w:pPr>
    <w:rPr>
      <w:rFonts w:ascii="Arial" w:eastAsia="黑体" w:hAnsi="Arial" w:cs="Arial"/>
      <w:sz w:val="20"/>
    </w:rPr>
  </w:style>
  <w:style w:type="paragraph" w:styleId="a9">
    <w:name w:val="Document Map"/>
    <w:basedOn w:val="a2"/>
    <w:link w:val="11"/>
    <w:semiHidden/>
    <w:qFormat/>
    <w:pPr>
      <w:adjustRightInd w:val="0"/>
      <w:spacing w:line="312" w:lineRule="atLeast"/>
      <w:textAlignment w:val="baseline"/>
    </w:pPr>
    <w:rPr>
      <w:rFonts w:ascii="宋体"/>
      <w:kern w:val="0"/>
      <w:sz w:val="18"/>
      <w:szCs w:val="18"/>
    </w:rPr>
  </w:style>
  <w:style w:type="paragraph" w:styleId="aa">
    <w:name w:val="annotation text"/>
    <w:basedOn w:val="a2"/>
    <w:link w:val="ab"/>
    <w:uiPriority w:val="99"/>
    <w:qFormat/>
    <w:pPr>
      <w:jc w:val="left"/>
    </w:pPr>
  </w:style>
  <w:style w:type="paragraph" w:styleId="ac">
    <w:name w:val="Body Text"/>
    <w:basedOn w:val="a2"/>
    <w:link w:val="ad"/>
    <w:uiPriority w:val="98"/>
    <w:qFormat/>
    <w:rPr>
      <w:rFonts w:ascii="仿宋_GB2312" w:eastAsia="仿宋_GB2312"/>
      <w:sz w:val="32"/>
    </w:rPr>
  </w:style>
  <w:style w:type="paragraph" w:styleId="ae">
    <w:name w:val="Body Text Indent"/>
    <w:basedOn w:val="a2"/>
    <w:next w:val="a2"/>
    <w:link w:val="af"/>
    <w:semiHidden/>
    <w:qFormat/>
    <w:pPr>
      <w:spacing w:after="120"/>
      <w:ind w:leftChars="200" w:left="420"/>
    </w:pPr>
    <w:rPr>
      <w:rFonts w:ascii="Calibri" w:hAnsi="Calibri"/>
      <w:szCs w:val="22"/>
    </w:rPr>
  </w:style>
  <w:style w:type="paragraph" w:styleId="TOC3">
    <w:name w:val="toc 3"/>
    <w:basedOn w:val="a2"/>
    <w:next w:val="a2"/>
    <w:uiPriority w:val="39"/>
    <w:semiHidden/>
    <w:qFormat/>
    <w:pPr>
      <w:adjustRightInd w:val="0"/>
      <w:spacing w:line="312" w:lineRule="atLeast"/>
      <w:ind w:leftChars="400" w:left="840"/>
      <w:textAlignment w:val="baseline"/>
    </w:pPr>
    <w:rPr>
      <w:kern w:val="0"/>
      <w:sz w:val="24"/>
    </w:rPr>
  </w:style>
  <w:style w:type="paragraph" w:styleId="af0">
    <w:name w:val="Plain Text"/>
    <w:basedOn w:val="a2"/>
    <w:link w:val="12"/>
    <w:qFormat/>
    <w:rPr>
      <w:rFonts w:ascii="宋体" w:hAnsi="Courier New"/>
    </w:rPr>
  </w:style>
  <w:style w:type="paragraph" w:styleId="af1">
    <w:name w:val="Date"/>
    <w:basedOn w:val="a2"/>
    <w:next w:val="a2"/>
    <w:link w:val="af2"/>
    <w:semiHidden/>
    <w:qFormat/>
    <w:pPr>
      <w:adjustRightInd w:val="0"/>
      <w:spacing w:line="312" w:lineRule="atLeast"/>
      <w:ind w:leftChars="2500" w:left="100"/>
      <w:textAlignment w:val="baseline"/>
    </w:pPr>
    <w:rPr>
      <w:kern w:val="0"/>
      <w:sz w:val="24"/>
    </w:rPr>
  </w:style>
  <w:style w:type="paragraph" w:styleId="21">
    <w:name w:val="Body Text Indent 2"/>
    <w:basedOn w:val="a2"/>
    <w:link w:val="22"/>
    <w:semiHidden/>
    <w:qFormat/>
    <w:pPr>
      <w:adjustRightInd w:val="0"/>
      <w:spacing w:after="120" w:line="480" w:lineRule="auto"/>
      <w:ind w:leftChars="200" w:left="420"/>
      <w:textAlignment w:val="baseline"/>
    </w:pPr>
    <w:rPr>
      <w:kern w:val="0"/>
      <w:sz w:val="24"/>
    </w:rPr>
  </w:style>
  <w:style w:type="paragraph" w:styleId="af3">
    <w:name w:val="Balloon Text"/>
    <w:basedOn w:val="a2"/>
    <w:link w:val="af4"/>
    <w:semiHidden/>
    <w:qFormat/>
    <w:rPr>
      <w:sz w:val="18"/>
      <w:szCs w:val="18"/>
    </w:rPr>
  </w:style>
  <w:style w:type="paragraph" w:styleId="af5">
    <w:name w:val="footer"/>
    <w:basedOn w:val="a2"/>
    <w:link w:val="af6"/>
    <w:semiHidden/>
    <w:qFormat/>
    <w:pPr>
      <w:tabs>
        <w:tab w:val="center" w:pos="4153"/>
        <w:tab w:val="right" w:pos="8306"/>
      </w:tabs>
      <w:snapToGrid w:val="0"/>
      <w:jc w:val="left"/>
    </w:pPr>
    <w:rPr>
      <w:sz w:val="18"/>
      <w:szCs w:val="18"/>
    </w:rPr>
  </w:style>
  <w:style w:type="paragraph" w:styleId="af7">
    <w:name w:val="header"/>
    <w:basedOn w:val="a2"/>
    <w:link w:val="af8"/>
    <w:semiHidden/>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uiPriority w:val="39"/>
    <w:qFormat/>
    <w:pPr>
      <w:tabs>
        <w:tab w:val="right" w:leader="dot" w:pos="8729"/>
      </w:tabs>
      <w:spacing w:line="480" w:lineRule="auto"/>
      <w:jc w:val="left"/>
    </w:pPr>
    <w:rPr>
      <w:rFonts w:ascii="宋体" w:hAnsi="宋体"/>
      <w:b/>
      <w:caps/>
      <w:sz w:val="28"/>
      <w:szCs w:val="28"/>
    </w:rPr>
  </w:style>
  <w:style w:type="paragraph" w:styleId="af9">
    <w:name w:val="List"/>
    <w:basedOn w:val="a2"/>
    <w:qFormat/>
    <w:pPr>
      <w:ind w:left="200" w:hangingChars="200" w:hanging="200"/>
    </w:pPr>
    <w:rPr>
      <w:szCs w:val="21"/>
    </w:rPr>
  </w:style>
  <w:style w:type="paragraph" w:styleId="32">
    <w:name w:val="Body Text Indent 3"/>
    <w:basedOn w:val="a2"/>
    <w:link w:val="33"/>
    <w:semiHidden/>
    <w:qFormat/>
    <w:pPr>
      <w:spacing w:line="360" w:lineRule="auto"/>
      <w:ind w:leftChars="413" w:left="1347" w:hangingChars="200" w:hanging="480"/>
    </w:pPr>
    <w:rPr>
      <w:rFonts w:ascii="宋体" w:hAnsi="宋体"/>
      <w:color w:val="FF0000"/>
      <w:sz w:val="24"/>
      <w:szCs w:val="24"/>
    </w:rPr>
  </w:style>
  <w:style w:type="paragraph" w:styleId="9">
    <w:name w:val="index 9"/>
    <w:basedOn w:val="a2"/>
    <w:next w:val="a2"/>
    <w:autoRedefine/>
    <w:uiPriority w:val="98"/>
    <w:semiHidden/>
    <w:qFormat/>
    <w:pPr>
      <w:ind w:leftChars="1600" w:left="1600"/>
    </w:pPr>
  </w:style>
  <w:style w:type="paragraph" w:styleId="TOC2">
    <w:name w:val="toc 2"/>
    <w:basedOn w:val="a2"/>
    <w:next w:val="a2"/>
    <w:uiPriority w:val="39"/>
    <w:qFormat/>
    <w:pPr>
      <w:ind w:leftChars="200" w:left="420"/>
    </w:pPr>
  </w:style>
  <w:style w:type="paragraph" w:styleId="afa">
    <w:name w:val="Message Header"/>
    <w:basedOn w:val="a2"/>
    <w:link w:val="afb"/>
    <w:uiPriority w:val="99"/>
    <w:semiHidden/>
    <w:qFormat/>
    <w:pPr>
      <w:pBdr>
        <w:top w:val="single" w:sz="6" w:space="1" w:color="auto"/>
        <w:left w:val="single" w:sz="6" w:space="1" w:color="auto"/>
        <w:bottom w:val="single" w:sz="6" w:space="1" w:color="auto"/>
        <w:right w:val="single" w:sz="6" w:space="1" w:color="auto"/>
      </w:pBdr>
      <w:shd w:val="pct20" w:color="auto" w:fill="auto"/>
      <w:spacing w:after="200" w:line="276" w:lineRule="auto"/>
      <w:ind w:leftChars="500" w:left="1080" w:hangingChars="500" w:hanging="1080"/>
      <w:jc w:val="left"/>
    </w:pPr>
    <w:rPr>
      <w:rFonts w:ascii="Cambria" w:hAnsi="Cambria" w:cs="Cambria"/>
      <w:kern w:val="0"/>
      <w:sz w:val="24"/>
      <w:szCs w:val="24"/>
    </w:rPr>
  </w:style>
  <w:style w:type="paragraph" w:styleId="afc">
    <w:name w:val="Normal (Web)"/>
    <w:basedOn w:val="a2"/>
    <w:semiHidden/>
    <w:qFormat/>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afd">
    <w:name w:val="Title"/>
    <w:basedOn w:val="a2"/>
    <w:next w:val="a2"/>
    <w:link w:val="afe"/>
    <w:semiHidden/>
    <w:qFormat/>
    <w:pPr>
      <w:spacing w:before="240" w:after="60"/>
      <w:jc w:val="center"/>
      <w:outlineLvl w:val="0"/>
    </w:pPr>
    <w:rPr>
      <w:rFonts w:asciiTheme="majorHAnsi" w:eastAsia="黑体" w:hAnsiTheme="majorHAnsi" w:cstheme="majorBidi"/>
      <w:b/>
      <w:bCs/>
      <w:sz w:val="36"/>
      <w:szCs w:val="32"/>
    </w:rPr>
  </w:style>
  <w:style w:type="paragraph" w:styleId="aff">
    <w:name w:val="annotation subject"/>
    <w:basedOn w:val="aa"/>
    <w:next w:val="aa"/>
    <w:link w:val="aff0"/>
    <w:uiPriority w:val="98"/>
    <w:semiHidden/>
    <w:qFormat/>
    <w:rPr>
      <w:b/>
      <w:bCs/>
    </w:rPr>
  </w:style>
  <w:style w:type="paragraph" w:styleId="23">
    <w:name w:val="Body Text First Indent 2"/>
    <w:basedOn w:val="ae"/>
    <w:next w:val="TOC2"/>
    <w:qFormat/>
    <w:pPr>
      <w:spacing w:line="276" w:lineRule="auto"/>
      <w:ind w:left="200" w:firstLineChars="200" w:firstLine="200"/>
      <w:jc w:val="left"/>
    </w:pPr>
  </w:style>
  <w:style w:type="table" w:styleId="aff1">
    <w:name w:val="Table Grid"/>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98"/>
    <w:semiHidden/>
    <w:qFormat/>
    <w:rPr>
      <w:b/>
    </w:rPr>
  </w:style>
  <w:style w:type="character" w:styleId="aff3">
    <w:name w:val="page number"/>
    <w:basedOn w:val="a3"/>
    <w:semiHidden/>
    <w:qFormat/>
  </w:style>
  <w:style w:type="character" w:styleId="aff4">
    <w:name w:val="FollowedHyperlink"/>
    <w:uiPriority w:val="98"/>
    <w:semiHidden/>
    <w:qFormat/>
    <w:rPr>
      <w:color w:val="800080"/>
      <w:u w:val="single"/>
    </w:rPr>
  </w:style>
  <w:style w:type="character" w:styleId="aff5">
    <w:name w:val="Emphasis"/>
    <w:uiPriority w:val="98"/>
    <w:semiHidden/>
    <w:qFormat/>
    <w:rPr>
      <w:i/>
      <w:iCs/>
    </w:rPr>
  </w:style>
  <w:style w:type="character" w:styleId="aff6">
    <w:name w:val="Hyperlink"/>
    <w:basedOn w:val="a3"/>
    <w:uiPriority w:val="99"/>
    <w:qFormat/>
    <w:rPr>
      <w:rFonts w:cs="Times New Roman"/>
      <w:color w:val="1F4F88"/>
      <w:u w:val="none"/>
    </w:rPr>
  </w:style>
  <w:style w:type="character" w:styleId="aff7">
    <w:name w:val="annotation reference"/>
    <w:uiPriority w:val="98"/>
    <w:semiHidden/>
    <w:qFormat/>
    <w:rPr>
      <w:sz w:val="21"/>
      <w:szCs w:val="21"/>
    </w:rPr>
  </w:style>
  <w:style w:type="character" w:customStyle="1" w:styleId="CharChar3">
    <w:name w:val="Char Char3"/>
    <w:uiPriority w:val="98"/>
    <w:semiHidden/>
    <w:qFormat/>
    <w:rPr>
      <w:rFonts w:ascii="宋体" w:eastAsia="宋体" w:hAnsi="Courier New"/>
      <w:kern w:val="2"/>
      <w:sz w:val="21"/>
      <w:lang w:val="en-US" w:eastAsia="zh-CN" w:bidi="ar-SA"/>
    </w:rPr>
  </w:style>
  <w:style w:type="character" w:customStyle="1" w:styleId="Char">
    <w:name w:val="纯文本 Char"/>
    <w:uiPriority w:val="98"/>
    <w:semiHidden/>
    <w:qFormat/>
    <w:rPr>
      <w:rFonts w:ascii="宋体" w:eastAsia="宋体" w:hAnsi="Courier New"/>
      <w:kern w:val="2"/>
      <w:sz w:val="21"/>
      <w:lang w:val="en-US" w:eastAsia="zh-CN" w:bidi="ar-SA"/>
    </w:rPr>
  </w:style>
  <w:style w:type="character" w:customStyle="1" w:styleId="ad">
    <w:name w:val="正文文本 字符"/>
    <w:link w:val="ac"/>
    <w:uiPriority w:val="98"/>
    <w:semiHidden/>
    <w:qFormat/>
    <w:rPr>
      <w:rFonts w:ascii="仿宋_GB2312" w:eastAsia="仿宋_GB2312"/>
      <w:kern w:val="2"/>
      <w:sz w:val="32"/>
    </w:rPr>
  </w:style>
  <w:style w:type="character" w:customStyle="1" w:styleId="af6">
    <w:name w:val="页脚 字符"/>
    <w:link w:val="af5"/>
    <w:semiHidden/>
    <w:qFormat/>
    <w:rPr>
      <w:kern w:val="2"/>
      <w:sz w:val="18"/>
      <w:szCs w:val="18"/>
    </w:rPr>
  </w:style>
  <w:style w:type="character" w:customStyle="1" w:styleId="31">
    <w:name w:val="标题 3 字符"/>
    <w:link w:val="30"/>
    <w:semiHidden/>
    <w:qFormat/>
    <w:rPr>
      <w:b/>
      <w:bCs/>
      <w:kern w:val="2"/>
      <w:sz w:val="32"/>
      <w:szCs w:val="32"/>
    </w:rPr>
  </w:style>
  <w:style w:type="character" w:customStyle="1" w:styleId="Char0">
    <w:name w:val="正文文本 Char"/>
    <w:uiPriority w:val="98"/>
    <w:semiHidden/>
    <w:qFormat/>
    <w:rPr>
      <w:rFonts w:ascii="仿宋_GB2312" w:eastAsia="仿宋_GB2312"/>
      <w:kern w:val="2"/>
      <w:sz w:val="32"/>
    </w:rPr>
  </w:style>
  <w:style w:type="character" w:customStyle="1" w:styleId="ab">
    <w:name w:val="批注文字 字符"/>
    <w:link w:val="aa"/>
    <w:uiPriority w:val="99"/>
    <w:qFormat/>
    <w:rPr>
      <w:kern w:val="2"/>
      <w:sz w:val="21"/>
    </w:rPr>
  </w:style>
  <w:style w:type="character" w:customStyle="1" w:styleId="apple-converted-space">
    <w:name w:val="apple-converted-space"/>
    <w:basedOn w:val="a3"/>
    <w:uiPriority w:val="98"/>
    <w:semiHidden/>
    <w:qFormat/>
  </w:style>
  <w:style w:type="character" w:customStyle="1" w:styleId="af4">
    <w:name w:val="批注框文本 字符"/>
    <w:link w:val="af3"/>
    <w:uiPriority w:val="98"/>
    <w:semiHidden/>
    <w:qFormat/>
    <w:rPr>
      <w:kern w:val="2"/>
      <w:sz w:val="18"/>
      <w:szCs w:val="18"/>
    </w:rPr>
  </w:style>
  <w:style w:type="character" w:customStyle="1" w:styleId="af">
    <w:name w:val="正文文本缩进 字符"/>
    <w:link w:val="ae"/>
    <w:semiHidden/>
    <w:qFormat/>
    <w:rPr>
      <w:rFonts w:ascii="Calibri" w:hAnsi="Calibri"/>
      <w:kern w:val="2"/>
      <w:sz w:val="21"/>
      <w:szCs w:val="22"/>
    </w:rPr>
  </w:style>
  <w:style w:type="character" w:customStyle="1" w:styleId="CharChar5">
    <w:name w:val="Char Char5"/>
    <w:uiPriority w:val="98"/>
    <w:semiHidden/>
    <w:qFormat/>
    <w:rPr>
      <w:rFonts w:ascii="宋体" w:eastAsia="宋体" w:hAnsi="Courier New"/>
      <w:kern w:val="2"/>
      <w:sz w:val="21"/>
      <w:lang w:val="en-US" w:eastAsia="zh-CN" w:bidi="ar-SA"/>
    </w:rPr>
  </w:style>
  <w:style w:type="character" w:customStyle="1" w:styleId="12">
    <w:name w:val="纯文本 字符1"/>
    <w:link w:val="af0"/>
    <w:semiHidden/>
    <w:qFormat/>
    <w:rPr>
      <w:rFonts w:ascii="宋体" w:hAnsi="Courier New"/>
      <w:kern w:val="2"/>
      <w:sz w:val="21"/>
    </w:rPr>
  </w:style>
  <w:style w:type="character" w:customStyle="1" w:styleId="aff8">
    <w:name w:val="纯文本 字符"/>
    <w:uiPriority w:val="98"/>
    <w:semiHidden/>
    <w:qFormat/>
    <w:rPr>
      <w:rFonts w:ascii="宋体" w:eastAsia="宋体" w:hAnsi="Courier New"/>
    </w:rPr>
  </w:style>
  <w:style w:type="character" w:customStyle="1" w:styleId="af8">
    <w:name w:val="页眉 字符"/>
    <w:link w:val="af7"/>
    <w:semiHidden/>
    <w:qFormat/>
    <w:rPr>
      <w:kern w:val="2"/>
      <w:sz w:val="18"/>
      <w:szCs w:val="18"/>
    </w:rPr>
  </w:style>
  <w:style w:type="character" w:customStyle="1" w:styleId="aff0">
    <w:name w:val="批注主题 字符"/>
    <w:link w:val="aff"/>
    <w:uiPriority w:val="98"/>
    <w:semiHidden/>
    <w:qFormat/>
    <w:rPr>
      <w:b/>
      <w:bCs/>
      <w:kern w:val="2"/>
      <w:sz w:val="21"/>
    </w:rPr>
  </w:style>
  <w:style w:type="character" w:customStyle="1" w:styleId="CharChar2">
    <w:name w:val="Char Char2"/>
    <w:uiPriority w:val="98"/>
    <w:semiHidden/>
    <w:qFormat/>
    <w:rPr>
      <w:rFonts w:ascii="宋体" w:hAnsi="Courier New" w:cs="宋体"/>
      <w:kern w:val="2"/>
      <w:sz w:val="21"/>
      <w:szCs w:val="21"/>
    </w:rPr>
  </w:style>
  <w:style w:type="character" w:customStyle="1" w:styleId="HTMLMarkup">
    <w:name w:val="HTML Markup"/>
    <w:uiPriority w:val="98"/>
    <w:semiHidden/>
    <w:qFormat/>
    <w:rPr>
      <w:vanish/>
      <w:color w:val="FF0000"/>
    </w:rPr>
  </w:style>
  <w:style w:type="character" w:customStyle="1" w:styleId="Char3">
    <w:name w:val="纯文本 Char3"/>
    <w:uiPriority w:val="98"/>
    <w:semiHidden/>
    <w:qFormat/>
    <w:rPr>
      <w:rFonts w:ascii="宋体" w:eastAsia="宋体" w:hAnsi="Courier New"/>
      <w:kern w:val="2"/>
      <w:sz w:val="21"/>
      <w:lang w:val="en-US" w:eastAsia="zh-CN" w:bidi="ar-SA"/>
    </w:rPr>
  </w:style>
  <w:style w:type="character" w:customStyle="1" w:styleId="Char1">
    <w:name w:val="正文文本缩进 Char"/>
    <w:link w:val="13"/>
    <w:uiPriority w:val="98"/>
    <w:semiHidden/>
    <w:qFormat/>
    <w:rPr>
      <w:kern w:val="2"/>
      <w:sz w:val="21"/>
    </w:rPr>
  </w:style>
  <w:style w:type="paragraph" w:customStyle="1" w:styleId="13">
    <w:name w:val="正文文本缩进1"/>
    <w:basedOn w:val="a2"/>
    <w:link w:val="Char1"/>
    <w:uiPriority w:val="98"/>
    <w:semiHidden/>
    <w:qFormat/>
    <w:pPr>
      <w:spacing w:after="120"/>
      <w:ind w:leftChars="200" w:left="420"/>
    </w:pPr>
  </w:style>
  <w:style w:type="paragraph" w:customStyle="1" w:styleId="14">
    <w:name w:val="1"/>
    <w:basedOn w:val="a2"/>
    <w:uiPriority w:val="98"/>
    <w:semiHidden/>
    <w:qFormat/>
    <w:pPr>
      <w:widowControl/>
      <w:spacing w:before="100" w:beforeAutospacing="1" w:after="100" w:afterAutospacing="1"/>
      <w:jc w:val="left"/>
    </w:pPr>
    <w:rPr>
      <w:rFonts w:ascii="宋体" w:hAnsi="宋体" w:hint="eastAsia"/>
      <w:kern w:val="0"/>
      <w:sz w:val="24"/>
      <w:szCs w:val="24"/>
    </w:rPr>
  </w:style>
  <w:style w:type="paragraph" w:customStyle="1" w:styleId="24">
    <w:name w:val="2"/>
    <w:basedOn w:val="a2"/>
    <w:uiPriority w:val="98"/>
    <w:semiHidden/>
    <w:qFormat/>
    <w:pPr>
      <w:widowControl/>
      <w:spacing w:after="160" w:line="240" w:lineRule="exact"/>
      <w:jc w:val="left"/>
    </w:pPr>
    <w:rPr>
      <w:rFonts w:ascii="Arial" w:eastAsia="Times New Roman" w:hAnsi="Arial" w:cs="Verdana"/>
      <w:b/>
      <w:kern w:val="0"/>
      <w:sz w:val="24"/>
      <w:szCs w:val="24"/>
      <w:lang w:eastAsia="en-US" w:bidi="th-TH"/>
    </w:rPr>
  </w:style>
  <w:style w:type="paragraph" w:customStyle="1" w:styleId="CharCharCharCharCharChar1Char">
    <w:name w:val="Char Char Char Char Char Char1 Char"/>
    <w:basedOn w:val="a2"/>
    <w:uiPriority w:val="98"/>
    <w:semiHidden/>
    <w:qFormat/>
    <w:pPr>
      <w:widowControl/>
      <w:spacing w:after="160" w:line="240" w:lineRule="exact"/>
      <w:jc w:val="left"/>
    </w:pPr>
    <w:rPr>
      <w:rFonts w:ascii="Arial" w:eastAsia="Times New Roman" w:hAnsi="Arial" w:cs="Verdana"/>
      <w:b/>
      <w:kern w:val="0"/>
      <w:sz w:val="24"/>
      <w:szCs w:val="24"/>
      <w:lang w:eastAsia="en-US" w:bidi="th-TH"/>
    </w:rPr>
  </w:style>
  <w:style w:type="paragraph" w:styleId="aff9">
    <w:name w:val="List Paragraph"/>
    <w:basedOn w:val="a2"/>
    <w:uiPriority w:val="98"/>
    <w:semiHidden/>
    <w:qFormat/>
    <w:pPr>
      <w:ind w:firstLineChars="200" w:firstLine="420"/>
    </w:pPr>
    <w:rPr>
      <w:rFonts w:ascii="Calibri" w:hAnsi="Calibri"/>
      <w:szCs w:val="22"/>
    </w:rPr>
  </w:style>
  <w:style w:type="paragraph" w:customStyle="1" w:styleId="15">
    <w:name w:val="列出段落1"/>
    <w:basedOn w:val="a2"/>
    <w:uiPriority w:val="98"/>
    <w:semiHidden/>
    <w:qFormat/>
    <w:pPr>
      <w:ind w:firstLineChars="200" w:firstLine="420"/>
    </w:pPr>
    <w:rPr>
      <w:rFonts w:ascii="Calibri" w:hAnsi="Calibri"/>
      <w:szCs w:val="22"/>
    </w:rPr>
  </w:style>
  <w:style w:type="paragraph" w:customStyle="1" w:styleId="Char2">
    <w:name w:val="二级列表 Char"/>
    <w:basedOn w:val="a2"/>
    <w:uiPriority w:val="98"/>
    <w:semiHidden/>
    <w:qFormat/>
    <w:rPr>
      <w:rFonts w:ascii="Calibri" w:hAnsi="Calibri"/>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style61">
    <w:name w:val="style61"/>
    <w:uiPriority w:val="98"/>
    <w:semiHidden/>
    <w:qFormat/>
  </w:style>
  <w:style w:type="character" w:customStyle="1" w:styleId="10">
    <w:name w:val="标题 1 字符"/>
    <w:basedOn w:val="a3"/>
    <w:link w:val="1"/>
    <w:semiHidden/>
    <w:qFormat/>
    <w:rPr>
      <w:b/>
      <w:bCs/>
      <w:kern w:val="44"/>
      <w:sz w:val="44"/>
      <w:szCs w:val="44"/>
    </w:rPr>
  </w:style>
  <w:style w:type="paragraph" w:customStyle="1" w:styleId="TOC10">
    <w:name w:val="TOC 标题1"/>
    <w:basedOn w:val="1"/>
    <w:next w:val="a2"/>
    <w:uiPriority w:val="39"/>
    <w:semiHidden/>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0">
    <w:name w:val="标题 2 字符"/>
    <w:basedOn w:val="a3"/>
    <w:link w:val="2"/>
    <w:semiHidden/>
    <w:qFormat/>
    <w:rPr>
      <w:rFonts w:asciiTheme="majorHAnsi" w:eastAsiaTheme="majorEastAsia" w:hAnsiTheme="majorHAnsi" w:cstheme="majorBidi"/>
      <w:b/>
      <w:bCs/>
      <w:kern w:val="2"/>
      <w:sz w:val="32"/>
      <w:szCs w:val="32"/>
    </w:rPr>
  </w:style>
  <w:style w:type="character" w:customStyle="1" w:styleId="afe">
    <w:name w:val="标题 字符"/>
    <w:basedOn w:val="a3"/>
    <w:link w:val="afd"/>
    <w:semiHidden/>
    <w:qFormat/>
    <w:rPr>
      <w:rFonts w:asciiTheme="majorHAnsi" w:eastAsia="黑体" w:hAnsiTheme="majorHAnsi" w:cstheme="majorBidi"/>
      <w:b/>
      <w:bCs/>
      <w:kern w:val="2"/>
      <w:sz w:val="36"/>
      <w:szCs w:val="32"/>
    </w:rPr>
  </w:style>
  <w:style w:type="paragraph" w:customStyle="1" w:styleId="affa">
    <w:name w:val="章节"/>
    <w:basedOn w:val="af0"/>
    <w:qFormat/>
    <w:pPr>
      <w:spacing w:line="360" w:lineRule="auto"/>
      <w:jc w:val="center"/>
      <w:outlineLvl w:val="0"/>
    </w:pPr>
    <w:rPr>
      <w:rFonts w:ascii="黑体" w:eastAsia="黑体"/>
      <w:b/>
      <w:bCs/>
      <w:sz w:val="36"/>
      <w:szCs w:val="36"/>
    </w:rPr>
  </w:style>
  <w:style w:type="paragraph" w:customStyle="1" w:styleId="a1">
    <w:name w:val="一级标题"/>
    <w:basedOn w:val="af0"/>
    <w:uiPriority w:val="1"/>
    <w:qFormat/>
    <w:pPr>
      <w:numPr>
        <w:numId w:val="2"/>
      </w:numPr>
      <w:spacing w:line="360" w:lineRule="auto"/>
      <w:ind w:left="420"/>
      <w:outlineLvl w:val="1"/>
    </w:pPr>
    <w:rPr>
      <w:rFonts w:ascii="黑体" w:eastAsia="黑体"/>
      <w:b/>
      <w:bCs/>
      <w:sz w:val="28"/>
    </w:rPr>
  </w:style>
  <w:style w:type="paragraph" w:customStyle="1" w:styleId="a0">
    <w:name w:val="（二）级标题"/>
    <w:basedOn w:val="af0"/>
    <w:uiPriority w:val="2"/>
    <w:qFormat/>
    <w:pPr>
      <w:numPr>
        <w:numId w:val="3"/>
      </w:numPr>
      <w:spacing w:line="360" w:lineRule="auto"/>
      <w:ind w:left="1130"/>
      <w:outlineLvl w:val="2"/>
    </w:pPr>
    <w:rPr>
      <w:b/>
    </w:rPr>
  </w:style>
  <w:style w:type="paragraph" w:customStyle="1" w:styleId="3">
    <w:name w:val="3级标题"/>
    <w:basedOn w:val="af0"/>
    <w:link w:val="34"/>
    <w:uiPriority w:val="3"/>
    <w:qFormat/>
    <w:pPr>
      <w:numPr>
        <w:numId w:val="4"/>
      </w:numPr>
      <w:spacing w:line="360" w:lineRule="auto"/>
      <w:outlineLvl w:val="3"/>
    </w:pPr>
    <w:rPr>
      <w:b/>
    </w:rPr>
  </w:style>
  <w:style w:type="paragraph" w:customStyle="1" w:styleId="4">
    <w:name w:val="（4）级标题"/>
    <w:basedOn w:val="af0"/>
    <w:uiPriority w:val="8"/>
    <w:qFormat/>
    <w:pPr>
      <w:numPr>
        <w:numId w:val="5"/>
      </w:numPr>
      <w:spacing w:line="360" w:lineRule="auto"/>
      <w:outlineLvl w:val="4"/>
    </w:pPr>
  </w:style>
  <w:style w:type="paragraph" w:customStyle="1" w:styleId="affb">
    <w:name w:val="标书正文"/>
    <w:basedOn w:val="af0"/>
    <w:link w:val="affc"/>
    <w:uiPriority w:val="9"/>
    <w:qFormat/>
    <w:pPr>
      <w:spacing w:line="360" w:lineRule="auto"/>
      <w:jc w:val="left"/>
    </w:pPr>
  </w:style>
  <w:style w:type="character" w:customStyle="1" w:styleId="41">
    <w:name w:val="标题 4 字符"/>
    <w:basedOn w:val="a3"/>
    <w:link w:val="40"/>
    <w:semiHidden/>
    <w:qFormat/>
    <w:rPr>
      <w:rFonts w:ascii="Arial" w:hAnsi="Arial"/>
      <w:b/>
      <w:bCs/>
      <w:kern w:val="2"/>
      <w:sz w:val="21"/>
      <w:szCs w:val="28"/>
    </w:rPr>
  </w:style>
  <w:style w:type="character" w:customStyle="1" w:styleId="51">
    <w:name w:val="标题 5 字符"/>
    <w:basedOn w:val="a3"/>
    <w:link w:val="50"/>
    <w:semiHidden/>
    <w:qFormat/>
    <w:rPr>
      <w:rFonts w:ascii="宋体" w:hAnsi="宋体"/>
      <w:bCs/>
      <w:iCs/>
      <w:color w:val="000000"/>
      <w:sz w:val="28"/>
      <w:szCs w:val="28"/>
    </w:rPr>
  </w:style>
  <w:style w:type="paragraph" w:customStyle="1" w:styleId="35">
    <w:name w:val="3"/>
    <w:qFormat/>
    <w:pPr>
      <w:widowControl w:val="0"/>
      <w:jc w:val="both"/>
    </w:pPr>
    <w:rPr>
      <w:kern w:val="2"/>
      <w:sz w:val="21"/>
    </w:rPr>
  </w:style>
  <w:style w:type="character" w:customStyle="1" w:styleId="case31">
    <w:name w:val="case31"/>
    <w:qFormat/>
    <w:rPr>
      <w:rFonts w:ascii="ˎ̥" w:hAnsi="ˎ̥" w:hint="default"/>
      <w:sz w:val="21"/>
      <w:szCs w:val="21"/>
    </w:rPr>
  </w:style>
  <w:style w:type="character" w:customStyle="1" w:styleId="2Char">
    <w:name w:val="标题 2 Char"/>
    <w:qFormat/>
    <w:rPr>
      <w:rFonts w:ascii="宋体" w:hAnsi="宋体"/>
      <w:bCs/>
      <w:sz w:val="24"/>
      <w:szCs w:val="32"/>
    </w:rPr>
  </w:style>
  <w:style w:type="character" w:customStyle="1" w:styleId="Char4">
    <w:name w:val="标题 Char"/>
    <w:qFormat/>
    <w:rPr>
      <w:rFonts w:ascii="宋体" w:hAnsi="宋体" w:cs="Times New Roman"/>
      <w:b/>
      <w:bCs/>
      <w:sz w:val="24"/>
      <w:szCs w:val="32"/>
    </w:rPr>
  </w:style>
  <w:style w:type="character" w:customStyle="1" w:styleId="33">
    <w:name w:val="正文文本缩进 3 字符"/>
    <w:basedOn w:val="a3"/>
    <w:link w:val="32"/>
    <w:semiHidden/>
    <w:qFormat/>
    <w:rPr>
      <w:rFonts w:ascii="宋体" w:hAnsi="宋体"/>
      <w:color w:val="FF0000"/>
      <w:kern w:val="2"/>
      <w:sz w:val="24"/>
      <w:szCs w:val="24"/>
    </w:rPr>
  </w:style>
  <w:style w:type="paragraph" w:customStyle="1" w:styleId="Style4">
    <w:name w:val="_Style 4"/>
    <w:basedOn w:val="1"/>
    <w:next w:val="a2"/>
    <w:uiPriority w:val="39"/>
    <w:semiHidden/>
    <w:qFormat/>
    <w:pPr>
      <w:keepLines w:val="0"/>
      <w:widowControl/>
      <w:tabs>
        <w:tab w:val="left" w:pos="2400"/>
      </w:tabs>
      <w:spacing w:before="480" w:after="0" w:line="276" w:lineRule="auto"/>
      <w:ind w:left="2400" w:rightChars="98" w:right="206" w:hanging="720"/>
      <w:jc w:val="left"/>
      <w:outlineLvl w:val="9"/>
    </w:pPr>
    <w:rPr>
      <w:rFonts w:ascii="Cambria" w:hAnsi="Cambria"/>
      <w:color w:val="365F91"/>
      <w:kern w:val="0"/>
      <w:sz w:val="28"/>
      <w:szCs w:val="28"/>
    </w:rPr>
  </w:style>
  <w:style w:type="paragraph" w:customStyle="1" w:styleId="CharCharCharCharCharCharChar">
    <w:name w:val="Char Char Char Char Char Char Char"/>
    <w:basedOn w:val="a2"/>
    <w:qFormat/>
    <w:pPr>
      <w:widowControl/>
      <w:snapToGrid w:val="0"/>
      <w:spacing w:after="160" w:line="360" w:lineRule="auto"/>
      <w:jc w:val="left"/>
    </w:pPr>
    <w:rPr>
      <w:kern w:val="0"/>
      <w:sz w:val="24"/>
      <w:szCs w:val="24"/>
      <w:lang w:eastAsia="en-US"/>
    </w:rPr>
  </w:style>
  <w:style w:type="character" w:customStyle="1" w:styleId="22">
    <w:name w:val="正文文本缩进 2 字符"/>
    <w:basedOn w:val="a3"/>
    <w:link w:val="21"/>
    <w:semiHidden/>
    <w:qFormat/>
    <w:rPr>
      <w:sz w:val="24"/>
    </w:rPr>
  </w:style>
  <w:style w:type="character" w:customStyle="1" w:styleId="af2">
    <w:name w:val="日期 字符"/>
    <w:basedOn w:val="a3"/>
    <w:link w:val="af1"/>
    <w:semiHidden/>
    <w:qFormat/>
    <w:rPr>
      <w:sz w:val="24"/>
    </w:rPr>
  </w:style>
  <w:style w:type="paragraph" w:customStyle="1" w:styleId="Char1CharCharCharCharCharChar">
    <w:name w:val="Char1 Char Char Char Char Char Char"/>
    <w:basedOn w:val="a2"/>
    <w:qFormat/>
    <w:rPr>
      <w:rFonts w:ascii="Tahoma" w:hAnsi="Tahoma"/>
      <w:sz w:val="24"/>
    </w:rPr>
  </w:style>
  <w:style w:type="paragraph" w:customStyle="1" w:styleId="16">
    <w:name w:val="样式1"/>
    <w:basedOn w:val="a2"/>
    <w:qFormat/>
    <w:pPr>
      <w:adjustRightInd w:val="0"/>
      <w:spacing w:line="420" w:lineRule="auto"/>
      <w:jc w:val="center"/>
      <w:textAlignment w:val="baseline"/>
    </w:pPr>
    <w:rPr>
      <w:rFonts w:ascii="宋体"/>
      <w:kern w:val="0"/>
      <w:sz w:val="24"/>
    </w:rPr>
  </w:style>
  <w:style w:type="paragraph" w:customStyle="1" w:styleId="case3">
    <w:name w:val="case3"/>
    <w:basedOn w:val="a2"/>
    <w:qFormat/>
    <w:pPr>
      <w:widowControl/>
      <w:spacing w:before="100" w:beforeAutospacing="1" w:after="100" w:afterAutospacing="1" w:line="390" w:lineRule="atLeast"/>
      <w:jc w:val="left"/>
    </w:pPr>
    <w:rPr>
      <w:rFonts w:ascii="ˎ̥" w:hAnsi="ˎ̥" w:cs="宋体"/>
      <w:color w:val="000000"/>
      <w:kern w:val="0"/>
      <w:szCs w:val="21"/>
    </w:rPr>
  </w:style>
  <w:style w:type="paragraph" w:customStyle="1" w:styleId="generalnormal">
    <w:name w:val="general normal"/>
    <w:basedOn w:val="a2"/>
    <w:qFormat/>
    <w:pPr>
      <w:widowControl/>
      <w:numPr>
        <w:numId w:val="6"/>
      </w:numPr>
      <w:spacing w:before="120" w:after="120" w:line="360" w:lineRule="auto"/>
    </w:pPr>
    <w:rPr>
      <w:rFonts w:ascii="Arial" w:hAnsi="Arial"/>
      <w:kern w:val="0"/>
      <w:sz w:val="24"/>
      <w:szCs w:val="24"/>
    </w:rPr>
  </w:style>
  <w:style w:type="character" w:customStyle="1" w:styleId="affd">
    <w:name w:val="文档结构图 字符"/>
    <w:basedOn w:val="a3"/>
    <w:uiPriority w:val="98"/>
    <w:semiHidden/>
    <w:qFormat/>
    <w:rPr>
      <w:rFonts w:ascii="Microsoft YaHei UI" w:eastAsia="Microsoft YaHei UI"/>
      <w:kern w:val="2"/>
      <w:sz w:val="18"/>
      <w:szCs w:val="18"/>
    </w:rPr>
  </w:style>
  <w:style w:type="character" w:customStyle="1" w:styleId="11">
    <w:name w:val="文档结构图 字符1"/>
    <w:basedOn w:val="a3"/>
    <w:link w:val="a9"/>
    <w:semiHidden/>
    <w:qFormat/>
    <w:rPr>
      <w:rFonts w:ascii="宋体"/>
      <w:sz w:val="18"/>
      <w:szCs w:val="18"/>
    </w:rPr>
  </w:style>
  <w:style w:type="paragraph" w:customStyle="1" w:styleId="affe">
    <w:name w:val="表格"/>
    <w:basedOn w:val="a2"/>
    <w:link w:val="afff"/>
    <w:uiPriority w:val="10"/>
    <w:qFormat/>
    <w:rPr>
      <w:rFonts w:ascii="宋体" w:hAnsi="宋体"/>
      <w:szCs w:val="30"/>
    </w:rPr>
  </w:style>
  <w:style w:type="character" w:customStyle="1" w:styleId="afff">
    <w:name w:val="表格 字符"/>
    <w:basedOn w:val="a3"/>
    <w:link w:val="affe"/>
    <w:uiPriority w:val="10"/>
    <w:qFormat/>
    <w:rPr>
      <w:rFonts w:ascii="宋体" w:hAnsi="宋体"/>
      <w:kern w:val="2"/>
      <w:sz w:val="21"/>
      <w:szCs w:val="30"/>
    </w:rPr>
  </w:style>
  <w:style w:type="paragraph" w:customStyle="1" w:styleId="5">
    <w:name w:val="5）级标题"/>
    <w:basedOn w:val="affb"/>
    <w:link w:val="52"/>
    <w:uiPriority w:val="11"/>
    <w:qFormat/>
    <w:pPr>
      <w:numPr>
        <w:numId w:val="7"/>
      </w:numPr>
      <w:ind w:firstLine="0"/>
    </w:pPr>
  </w:style>
  <w:style w:type="character" w:customStyle="1" w:styleId="affc">
    <w:name w:val="标书正文 字符"/>
    <w:basedOn w:val="12"/>
    <w:link w:val="affb"/>
    <w:uiPriority w:val="9"/>
    <w:qFormat/>
    <w:rPr>
      <w:rFonts w:ascii="宋体" w:hAnsi="Courier New"/>
      <w:kern w:val="2"/>
      <w:sz w:val="21"/>
    </w:rPr>
  </w:style>
  <w:style w:type="character" w:customStyle="1" w:styleId="52">
    <w:name w:val="5）级标题 字符"/>
    <w:basedOn w:val="affc"/>
    <w:link w:val="5"/>
    <w:uiPriority w:val="11"/>
    <w:qFormat/>
    <w:rPr>
      <w:rFonts w:ascii="宋体" w:hAnsi="Courier New"/>
      <w:kern w:val="2"/>
      <w:sz w:val="21"/>
    </w:rPr>
  </w:style>
  <w:style w:type="paragraph" w:customStyle="1" w:styleId="455">
    <w:name w:val="样式 标题 4 + 段前: 5 磅 段后: 5 磅 行距: 单倍行距"/>
    <w:next w:val="9"/>
    <w:qFormat/>
    <w:pPr>
      <w:keepNext/>
      <w:keepLines/>
      <w:widowControl w:val="0"/>
      <w:tabs>
        <w:tab w:val="left" w:pos="780"/>
        <w:tab w:val="left" w:pos="1680"/>
      </w:tabs>
      <w:adjustRightInd w:val="0"/>
      <w:spacing w:before="100" w:after="100" w:line="372" w:lineRule="auto"/>
      <w:ind w:leftChars="200" w:left="400" w:hangingChars="200" w:hanging="200"/>
      <w:outlineLvl w:val="3"/>
    </w:pPr>
    <w:rPr>
      <w:rFonts w:ascii="Arial" w:eastAsia="黑体" w:hAnsi="Arial"/>
      <w:b/>
      <w:sz w:val="28"/>
    </w:rPr>
  </w:style>
  <w:style w:type="character" w:customStyle="1" w:styleId="17">
    <w:name w:val="不明显强调1"/>
    <w:basedOn w:val="a3"/>
    <w:uiPriority w:val="19"/>
    <w:qFormat/>
    <w:rPr>
      <w:rFonts w:eastAsia="宋体"/>
      <w:i/>
      <w:iCs/>
      <w:color w:val="auto"/>
      <w:sz w:val="21"/>
    </w:rPr>
  </w:style>
  <w:style w:type="paragraph" w:customStyle="1" w:styleId="a">
    <w:name w:val="⑥级标题"/>
    <w:basedOn w:val="3"/>
    <w:link w:val="afff0"/>
    <w:uiPriority w:val="12"/>
    <w:qFormat/>
    <w:pPr>
      <w:numPr>
        <w:numId w:val="8"/>
      </w:numPr>
    </w:pPr>
  </w:style>
  <w:style w:type="character" w:customStyle="1" w:styleId="34">
    <w:name w:val="3级标题 字符"/>
    <w:basedOn w:val="12"/>
    <w:link w:val="3"/>
    <w:uiPriority w:val="3"/>
    <w:qFormat/>
    <w:rPr>
      <w:rFonts w:ascii="宋体" w:hAnsi="Courier New"/>
      <w:b/>
      <w:kern w:val="2"/>
      <w:sz w:val="21"/>
    </w:rPr>
  </w:style>
  <w:style w:type="character" w:customStyle="1" w:styleId="afff0">
    <w:name w:val="⑥级标题 字符"/>
    <w:basedOn w:val="34"/>
    <w:link w:val="a"/>
    <w:uiPriority w:val="12"/>
    <w:qFormat/>
    <w:rPr>
      <w:rFonts w:ascii="宋体" w:hAnsi="Courier New"/>
      <w:b/>
      <w:kern w:val="2"/>
      <w:sz w:val="21"/>
    </w:rPr>
  </w:style>
  <w:style w:type="character" w:customStyle="1" w:styleId="a7">
    <w:name w:val="电子邮件签名 字符"/>
    <w:link w:val="a6"/>
    <w:uiPriority w:val="99"/>
    <w:semiHidden/>
    <w:qFormat/>
    <w:locked/>
    <w:rPr>
      <w:sz w:val="21"/>
      <w:szCs w:val="21"/>
    </w:rPr>
  </w:style>
  <w:style w:type="character" w:customStyle="1" w:styleId="18">
    <w:name w:val="电子邮件签名 字符1"/>
    <w:basedOn w:val="a3"/>
    <w:uiPriority w:val="98"/>
    <w:semiHidden/>
    <w:qFormat/>
    <w:rPr>
      <w:rFonts w:ascii="Times New Roman" w:hAnsi="Times New Roman"/>
      <w:kern w:val="2"/>
      <w:sz w:val="21"/>
    </w:rPr>
  </w:style>
  <w:style w:type="character" w:customStyle="1" w:styleId="HRChar">
    <w:name w:val="HR正文 Char"/>
    <w:link w:val="HR"/>
    <w:qFormat/>
    <w:rPr>
      <w:kern w:val="2"/>
      <w:sz w:val="24"/>
      <w:szCs w:val="24"/>
    </w:rPr>
  </w:style>
  <w:style w:type="paragraph" w:customStyle="1" w:styleId="HR">
    <w:name w:val="HR正文"/>
    <w:basedOn w:val="a2"/>
    <w:link w:val="HRChar"/>
    <w:qFormat/>
    <w:pPr>
      <w:spacing w:line="300" w:lineRule="auto"/>
      <w:ind w:firstLineChars="200" w:firstLine="200"/>
    </w:pPr>
    <w:rPr>
      <w:rFonts w:ascii="Calibri" w:hAnsi="Calibri"/>
      <w:sz w:val="24"/>
      <w:szCs w:val="24"/>
    </w:rPr>
  </w:style>
  <w:style w:type="character" w:customStyle="1" w:styleId="afb">
    <w:name w:val="信息标题 字符"/>
    <w:link w:val="afa"/>
    <w:uiPriority w:val="99"/>
    <w:semiHidden/>
    <w:qFormat/>
    <w:locked/>
    <w:rPr>
      <w:rFonts w:ascii="Cambria" w:hAnsi="Cambria" w:cs="Cambria"/>
      <w:sz w:val="24"/>
      <w:szCs w:val="24"/>
      <w:shd w:val="pct20" w:color="auto" w:fill="auto"/>
    </w:rPr>
  </w:style>
  <w:style w:type="character" w:customStyle="1" w:styleId="19">
    <w:name w:val="信息标题 字符1"/>
    <w:basedOn w:val="a3"/>
    <w:uiPriority w:val="98"/>
    <w:semiHidden/>
    <w:qFormat/>
    <w:rPr>
      <w:rFonts w:asciiTheme="majorHAnsi" w:eastAsiaTheme="majorEastAsia" w:hAnsiTheme="majorHAnsi" w:cstheme="majorBidi"/>
      <w:kern w:val="2"/>
      <w:sz w:val="24"/>
      <w:szCs w:val="24"/>
      <w:shd w:val="pct20" w:color="auto" w:fill="auto"/>
    </w:rPr>
  </w:style>
  <w:style w:type="character" w:customStyle="1" w:styleId="Char10">
    <w:name w:val="页眉 Char1"/>
    <w:semiHidden/>
    <w:qFormat/>
    <w:locked/>
    <w:rPr>
      <w:rFonts w:ascii="Calibri" w:hAnsi="Calibri"/>
      <w:sz w:val="18"/>
      <w:szCs w:val="18"/>
    </w:rPr>
  </w:style>
  <w:style w:type="paragraph" w:customStyle="1" w:styleId="TableParagraph">
    <w:name w:val="Table Paragraph"/>
    <w:basedOn w:val="a2"/>
    <w:autoRedefine/>
    <w:uiPriority w:val="1"/>
    <w:qFormat/>
    <w:rPr>
      <w:rFonts w:ascii="宋体" w:hAnsi="宋体" w:cs="宋体"/>
    </w:rPr>
  </w:style>
  <w:style w:type="table" w:customStyle="1" w:styleId="TableNormal">
    <w:name w:val="Table Normal"/>
    <w:autoRedefine/>
    <w:qFormat/>
    <w:tblPr>
      <w:tblCellMar>
        <w:top w:w="0" w:type="dxa"/>
        <w:left w:w="0" w:type="dxa"/>
        <w:bottom w:w="0" w:type="dxa"/>
        <w:right w:w="0" w:type="dxa"/>
      </w:tblCellMar>
    </w:tblPr>
  </w:style>
  <w:style w:type="paragraph" w:styleId="afff1">
    <w:name w:val="Revision"/>
    <w:hidden/>
    <w:uiPriority w:val="99"/>
    <w:unhideWhenUsed/>
    <w:rsid w:val="0053451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292">
      <w:bodyDiv w:val="1"/>
      <w:marLeft w:val="0"/>
      <w:marRight w:val="0"/>
      <w:marTop w:val="0"/>
      <w:marBottom w:val="0"/>
      <w:divBdr>
        <w:top w:val="none" w:sz="0" w:space="0" w:color="auto"/>
        <w:left w:val="none" w:sz="0" w:space="0" w:color="auto"/>
        <w:bottom w:val="none" w:sz="0" w:space="0" w:color="auto"/>
        <w:right w:val="none" w:sz="0" w:space="0" w:color="auto"/>
      </w:divBdr>
    </w:div>
    <w:div w:id="43990873">
      <w:bodyDiv w:val="1"/>
      <w:marLeft w:val="0"/>
      <w:marRight w:val="0"/>
      <w:marTop w:val="0"/>
      <w:marBottom w:val="0"/>
      <w:divBdr>
        <w:top w:val="none" w:sz="0" w:space="0" w:color="auto"/>
        <w:left w:val="none" w:sz="0" w:space="0" w:color="auto"/>
        <w:bottom w:val="none" w:sz="0" w:space="0" w:color="auto"/>
        <w:right w:val="none" w:sz="0" w:space="0" w:color="auto"/>
      </w:divBdr>
    </w:div>
    <w:div w:id="369845835">
      <w:bodyDiv w:val="1"/>
      <w:marLeft w:val="0"/>
      <w:marRight w:val="0"/>
      <w:marTop w:val="0"/>
      <w:marBottom w:val="0"/>
      <w:divBdr>
        <w:top w:val="none" w:sz="0" w:space="0" w:color="auto"/>
        <w:left w:val="none" w:sz="0" w:space="0" w:color="auto"/>
        <w:bottom w:val="none" w:sz="0" w:space="0" w:color="auto"/>
        <w:right w:val="none" w:sz="0" w:space="0" w:color="auto"/>
      </w:divBdr>
    </w:div>
    <w:div w:id="508328628">
      <w:bodyDiv w:val="1"/>
      <w:marLeft w:val="0"/>
      <w:marRight w:val="0"/>
      <w:marTop w:val="0"/>
      <w:marBottom w:val="0"/>
      <w:divBdr>
        <w:top w:val="none" w:sz="0" w:space="0" w:color="auto"/>
        <w:left w:val="none" w:sz="0" w:space="0" w:color="auto"/>
        <w:bottom w:val="none" w:sz="0" w:space="0" w:color="auto"/>
        <w:right w:val="none" w:sz="0" w:space="0" w:color="auto"/>
      </w:divBdr>
    </w:div>
    <w:div w:id="1442534855">
      <w:bodyDiv w:val="1"/>
      <w:marLeft w:val="0"/>
      <w:marRight w:val="0"/>
      <w:marTop w:val="0"/>
      <w:marBottom w:val="0"/>
      <w:divBdr>
        <w:top w:val="none" w:sz="0" w:space="0" w:color="auto"/>
        <w:left w:val="none" w:sz="0" w:space="0" w:color="auto"/>
        <w:bottom w:val="none" w:sz="0" w:space="0" w:color="auto"/>
        <w:right w:val="none" w:sz="0" w:space="0" w:color="auto"/>
      </w:divBdr>
    </w:div>
    <w:div w:id="1796368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7128</Words>
  <Characters>7699</Characters>
  <Application>Microsoft Office Word</Application>
  <DocSecurity>0</DocSecurity>
  <Lines>962</Lines>
  <Paragraphs>741</Paragraphs>
  <ScaleCrop>false</ScaleCrop>
  <Company>Hewlett-Packard Company</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5</cp:revision>
  <cp:lastPrinted>2020-06-28T02:28:00Z</cp:lastPrinted>
  <dcterms:created xsi:type="dcterms:W3CDTF">2026-04-25T09:20:00Z</dcterms:created>
  <dcterms:modified xsi:type="dcterms:W3CDTF">2026-04-29T08:14:00Z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C4E667CF26604F52AD561790FE42A8A8_13</vt:lpwstr>
  </property>
  <property fmtid="{D5CDD505-2E9C-101B-9397-08002B2CF9AE}" pid="4" name="KSOTemplateDocerSaveRecord">
    <vt:lpwstr>eyJoZGlkIjoiNDRkMjY2NDFlMWJjMjY1NGZkYTRhNjE1ODgzMjUwMjciLCJ1c2VySWQiOiIyODk5MjQ5NTAifQ==</vt:lpwstr>
  </property>
</Properties>
</file>