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highlight w:val="none"/>
        </w:rPr>
      </w:pPr>
      <w:bookmarkStart w:id="34" w:name="_GoBack"/>
      <w:r>
        <w:rPr>
          <w:rFonts w:hint="eastAsia" w:ascii="楷体_GB2312" w:hAnsi="宋体" w:eastAsia="楷体_GB2312"/>
          <w:sz w:val="52"/>
          <w:szCs w:val="52"/>
          <w:highlight w:val="none"/>
          <w:lang w:val="en-US" w:eastAsia="zh-CN"/>
        </w:rPr>
        <w:t>双机器人缸体铸件打磨系统主轴项修</w:t>
      </w:r>
      <w:r>
        <w:rPr>
          <w:rFonts w:hint="eastAsia" w:ascii="楷体_GB2312" w:hAnsi="宋体" w:eastAsia="楷体_GB2312"/>
          <w:sz w:val="52"/>
          <w:szCs w:val="52"/>
          <w:highlight w:val="none"/>
        </w:rPr>
        <w:t>招标项目</w:t>
      </w:r>
    </w:p>
    <w:p w14:paraId="18CBF8EA">
      <w:pPr>
        <w:ind w:right="280"/>
        <w:jc w:val="center"/>
        <w:rPr>
          <w:sz w:val="28"/>
          <w:szCs w:val="28"/>
          <w:highlight w:val="none"/>
        </w:rPr>
      </w:pPr>
    </w:p>
    <w:p w14:paraId="6418E5FF">
      <w:pPr>
        <w:jc w:val="center"/>
        <w:rPr>
          <w:rFonts w:ascii="宋体" w:hAnsi="宋体" w:cs="宋体"/>
          <w:sz w:val="72"/>
          <w:szCs w:val="72"/>
          <w:highlight w:val="none"/>
        </w:rPr>
      </w:pPr>
      <w:r>
        <w:rPr>
          <w:rFonts w:hint="eastAsia" w:ascii="宋体" w:hAnsi="宋体" w:cs="宋体"/>
          <w:sz w:val="72"/>
          <w:szCs w:val="72"/>
          <w:highlight w:val="none"/>
        </w:rPr>
        <w:t>招标文件</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eastAsia"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rPr>
        <w:t>_</w:t>
      </w:r>
      <w:r>
        <w:rPr>
          <w:rFonts w:hint="eastAsia" w:ascii="宋体" w:hAnsi="宋体" w:cs="宋体"/>
          <w:b/>
          <w:bCs/>
          <w:kern w:val="0"/>
          <w:sz w:val="32"/>
          <w:szCs w:val="32"/>
          <w:highlight w:val="none"/>
          <w:u w:val="single"/>
        </w:rPr>
        <w:t>ZBGL2026030131</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highlight w:val="none"/>
        </w:rPr>
      </w:pPr>
    </w:p>
    <w:p w14:paraId="0D4E54EC">
      <w:pPr>
        <w:jc w:val="center"/>
        <w:rPr>
          <w:rFonts w:ascii="宋体" w:hAnsi="宋体"/>
          <w:sz w:val="48"/>
          <w:szCs w:val="48"/>
          <w:highlight w:val="none"/>
        </w:rPr>
      </w:pPr>
    </w:p>
    <w:p w14:paraId="111CA3F9">
      <w:pPr>
        <w:jc w:val="center"/>
        <w:rPr>
          <w:rFonts w:ascii="宋体" w:hAnsi="宋体"/>
          <w:sz w:val="28"/>
          <w:szCs w:val="28"/>
          <w:highlight w:val="none"/>
        </w:rPr>
      </w:pPr>
    </w:p>
    <w:p w14:paraId="12CB50D1">
      <w:pPr>
        <w:jc w:val="center"/>
        <w:rPr>
          <w:rFonts w:ascii="宋体" w:hAnsi="宋体"/>
          <w:sz w:val="28"/>
          <w:szCs w:val="28"/>
          <w:highlight w:val="none"/>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w:t>
      </w:r>
      <w:r>
        <w:rPr>
          <w:rFonts w:hint="eastAsia" w:ascii="宋体" w:hAnsi="宋体"/>
          <w:sz w:val="28"/>
          <w:szCs w:val="28"/>
          <w:highlight w:val="none"/>
          <w:lang w:val="en-US" w:eastAsia="zh-CN"/>
        </w:rPr>
        <w:t>杭州发动机</w:t>
      </w:r>
      <w:r>
        <w:rPr>
          <w:rFonts w:hint="eastAsia" w:ascii="宋体" w:hAnsi="宋体"/>
          <w:sz w:val="28"/>
          <w:szCs w:val="28"/>
          <w:highlight w:val="none"/>
        </w:rPr>
        <w:t>有限公司</w:t>
      </w:r>
    </w:p>
    <w:p w14:paraId="0D8A0D9A">
      <w:pPr>
        <w:jc w:val="center"/>
        <w:rPr>
          <w:rFonts w:ascii="宋体" w:hAnsi="宋体"/>
          <w:sz w:val="28"/>
          <w:szCs w:val="28"/>
          <w:highlight w:val="none"/>
        </w:rPr>
      </w:pPr>
    </w:p>
    <w:p w14:paraId="09CB3C92">
      <w:pPr>
        <w:jc w:val="center"/>
        <w:rPr>
          <w:rFonts w:ascii="宋体" w:hAnsi="宋体"/>
          <w:b/>
          <w:bCs/>
          <w:sz w:val="48"/>
          <w:szCs w:val="48"/>
          <w:highlight w:val="none"/>
        </w:r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26</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2</w:t>
      </w:r>
      <w:r>
        <w:rPr>
          <w:rFonts w:hint="eastAsia" w:ascii="宋体" w:hAnsi="宋体"/>
          <w:sz w:val="28"/>
          <w:szCs w:val="28"/>
          <w:highlight w:val="none"/>
          <w:u w:val="single"/>
        </w:rPr>
        <w:t>月</w:t>
      </w:r>
    </w:p>
    <w:p w14:paraId="2A017082">
      <w:pPr>
        <w:spacing w:line="480" w:lineRule="auto"/>
        <w:jc w:val="center"/>
        <w:rPr>
          <w:rFonts w:ascii="宋体" w:hAnsi="宋体"/>
          <w:b/>
          <w:bCs/>
          <w:sz w:val="48"/>
          <w:szCs w:val="48"/>
          <w:highlight w:val="none"/>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highlight w:val="none"/>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highlight w:val="none"/>
          <w:lang w:val="zh-CN"/>
        </w:rPr>
      </w:sdtEndPr>
      <w:sdtContent>
        <w:p w14:paraId="176426B1">
          <w:pPr>
            <w:pStyle w:val="70"/>
            <w:jc w:val="center"/>
            <w:rPr>
              <w:rFonts w:ascii="黑体" w:hAnsi="黑体" w:eastAsia="黑体"/>
              <w:b/>
              <w:color w:val="auto"/>
              <w:sz w:val="44"/>
              <w:szCs w:val="44"/>
              <w:highlight w:val="none"/>
              <w:lang w:val="zh-CN"/>
            </w:rPr>
          </w:pPr>
          <w:r>
            <w:rPr>
              <w:rFonts w:ascii="黑体" w:hAnsi="黑体" w:eastAsia="黑体"/>
              <w:b/>
              <w:color w:val="auto"/>
              <w:sz w:val="44"/>
              <w:szCs w:val="44"/>
              <w:highlight w:val="none"/>
              <w:lang w:val="zh-CN"/>
            </w:rPr>
            <w:t>目</w:t>
          </w:r>
          <w:r>
            <w:rPr>
              <w:rFonts w:hint="eastAsia" w:ascii="黑体" w:hAnsi="黑体" w:eastAsia="黑体"/>
              <w:b/>
              <w:color w:val="auto"/>
              <w:sz w:val="44"/>
              <w:szCs w:val="44"/>
              <w:highlight w:val="none"/>
              <w:lang w:val="zh-CN"/>
            </w:rPr>
            <w:t xml:space="preserve"> </w:t>
          </w:r>
          <w:r>
            <w:rPr>
              <w:rFonts w:ascii="黑体" w:hAnsi="黑体" w:eastAsia="黑体"/>
              <w:b/>
              <w:color w:val="auto"/>
              <w:sz w:val="44"/>
              <w:szCs w:val="44"/>
              <w:highlight w:val="none"/>
              <w:lang w:val="zh-CN"/>
            </w:rPr>
            <w:t xml:space="preserve">    录</w:t>
          </w:r>
        </w:p>
        <w:p w14:paraId="46B5AC1E">
          <w:pPr>
            <w:pStyle w:val="21"/>
            <w:tabs>
              <w:tab w:val="right" w:leader="middleDot" w:pos="9070"/>
              <w:tab w:val="clear" w:pos="8729"/>
            </w:tabs>
            <w:rPr>
              <w:highlight w:val="none"/>
            </w:rPr>
          </w:pPr>
          <w:r>
            <w:rPr>
              <w:rFonts w:hint="eastAsia" w:ascii="Calibri" w:hAnsi="Calibri"/>
              <w:bCs/>
              <w:kern w:val="44"/>
              <w:sz w:val="36"/>
              <w:szCs w:val="44"/>
              <w:highlight w:val="none"/>
            </w:rPr>
            <w:fldChar w:fldCharType="begin"/>
          </w:r>
          <w:r>
            <w:rPr>
              <w:rFonts w:hint="eastAsia" w:ascii="Calibri" w:hAnsi="Calibri"/>
              <w:bCs/>
              <w:kern w:val="44"/>
              <w:sz w:val="36"/>
              <w:szCs w:val="44"/>
              <w:highlight w:val="none"/>
            </w:rPr>
            <w:instrText xml:space="preserve">TOC \o "1-1" \h \u </w:instrText>
          </w:r>
          <w:r>
            <w:rPr>
              <w:rFonts w:hint="eastAsia" w:ascii="Calibri" w:hAnsi="Calibri"/>
              <w:bCs/>
              <w:kern w:val="44"/>
              <w:sz w:val="36"/>
              <w:szCs w:val="44"/>
              <w:highlight w:val="none"/>
            </w:rPr>
            <w:fldChar w:fldCharType="separate"/>
          </w:r>
          <w:r>
            <w:rPr>
              <w:rFonts w:hint="eastAsia" w:ascii="Calibri" w:hAnsi="Calibri"/>
              <w:bCs/>
              <w:kern w:val="44"/>
              <w:szCs w:val="44"/>
              <w:highlight w:val="none"/>
            </w:rPr>
            <w:fldChar w:fldCharType="begin"/>
          </w:r>
          <w:r>
            <w:rPr>
              <w:rFonts w:hint="eastAsia" w:ascii="Calibri" w:hAnsi="Calibri"/>
              <w:bCs/>
              <w:kern w:val="44"/>
              <w:szCs w:val="44"/>
              <w:highlight w:val="none"/>
            </w:rPr>
            <w:instrText xml:space="preserve"> HYPERLINK \l _Toc7104 </w:instrText>
          </w:r>
          <w:r>
            <w:rPr>
              <w:rFonts w:hint="eastAsia" w:ascii="Calibri" w:hAnsi="Calibri"/>
              <w:bCs/>
              <w:kern w:val="44"/>
              <w:szCs w:val="44"/>
              <w:highlight w:val="none"/>
            </w:rPr>
            <w:fldChar w:fldCharType="separate"/>
          </w:r>
          <w:r>
            <w:rPr>
              <w:rFonts w:hint="eastAsia"/>
              <w:highlight w:val="none"/>
            </w:rPr>
            <w:t>招标公告（适用于公开招标）</w:t>
          </w:r>
          <w:r>
            <w:rPr>
              <w:highlight w:val="none"/>
            </w:rPr>
            <w:tab/>
          </w:r>
          <w:r>
            <w:rPr>
              <w:highlight w:val="none"/>
            </w:rPr>
            <w:fldChar w:fldCharType="begin"/>
          </w:r>
          <w:r>
            <w:rPr>
              <w:highlight w:val="none"/>
            </w:rPr>
            <w:instrText xml:space="preserve"> PAGEREF _Toc7104 \h </w:instrText>
          </w:r>
          <w:r>
            <w:rPr>
              <w:highlight w:val="none"/>
            </w:rPr>
            <w:fldChar w:fldCharType="separate"/>
          </w:r>
          <w:r>
            <w:rPr>
              <w:highlight w:val="none"/>
            </w:rPr>
            <w:t>- 1 -</w:t>
          </w:r>
          <w:r>
            <w:rPr>
              <w:highlight w:val="none"/>
            </w:rPr>
            <w:fldChar w:fldCharType="end"/>
          </w:r>
          <w:r>
            <w:rPr>
              <w:rFonts w:hint="eastAsia" w:ascii="Calibri" w:hAnsi="Calibri"/>
              <w:bCs/>
              <w:kern w:val="44"/>
              <w:szCs w:val="44"/>
              <w:highlight w:val="none"/>
            </w:rPr>
            <w:fldChar w:fldCharType="end"/>
          </w:r>
        </w:p>
        <w:p w14:paraId="3718B9B5">
          <w:pPr>
            <w:pStyle w:val="21"/>
            <w:tabs>
              <w:tab w:val="right" w:leader="middleDot" w:pos="9070"/>
              <w:tab w:val="clear" w:pos="8729"/>
            </w:tabs>
            <w:rPr>
              <w:highlight w:val="none"/>
            </w:rPr>
          </w:pPr>
          <w:r>
            <w:rPr>
              <w:rFonts w:hint="eastAsia" w:ascii="Calibri" w:hAnsi="Calibri" w:eastAsia="宋体" w:cs="Times New Roman"/>
              <w:bCs/>
              <w:kern w:val="44"/>
              <w:szCs w:val="44"/>
              <w:highlight w:val="none"/>
            </w:rPr>
            <w:fldChar w:fldCharType="begin"/>
          </w:r>
          <w:r>
            <w:rPr>
              <w:rFonts w:hint="eastAsia" w:ascii="Calibri" w:hAnsi="Calibri" w:eastAsia="宋体" w:cs="Times New Roman"/>
              <w:bCs/>
              <w:kern w:val="44"/>
              <w:szCs w:val="44"/>
              <w:highlight w:val="none"/>
            </w:rPr>
            <w:instrText xml:space="preserve"> HYPERLINK \l _Toc7753 </w:instrText>
          </w:r>
          <w:r>
            <w:rPr>
              <w:rFonts w:hint="eastAsia" w:ascii="Calibri" w:hAnsi="Calibri" w:eastAsia="宋体" w:cs="Times New Roman"/>
              <w:bCs/>
              <w:kern w:val="44"/>
              <w:szCs w:val="44"/>
              <w:highlight w:val="none"/>
            </w:rPr>
            <w:fldChar w:fldCharType="separate"/>
          </w:r>
          <w:r>
            <w:rPr>
              <w:rFonts w:hint="eastAsia"/>
              <w:highlight w:val="none"/>
            </w:rPr>
            <w:t>第一部分  投标人须知</w:t>
          </w:r>
          <w:r>
            <w:rPr>
              <w:highlight w:val="none"/>
            </w:rPr>
            <w:tab/>
          </w:r>
          <w:r>
            <w:rPr>
              <w:highlight w:val="none"/>
            </w:rPr>
            <w:fldChar w:fldCharType="begin"/>
          </w:r>
          <w:r>
            <w:rPr>
              <w:highlight w:val="none"/>
            </w:rPr>
            <w:instrText xml:space="preserve"> PAGEREF _Toc7753 \h </w:instrText>
          </w:r>
          <w:r>
            <w:rPr>
              <w:highlight w:val="none"/>
            </w:rPr>
            <w:fldChar w:fldCharType="separate"/>
          </w:r>
          <w:r>
            <w:rPr>
              <w:highlight w:val="none"/>
            </w:rPr>
            <w:t>- 2 -</w:t>
          </w:r>
          <w:r>
            <w:rPr>
              <w:highlight w:val="none"/>
            </w:rPr>
            <w:fldChar w:fldCharType="end"/>
          </w:r>
          <w:r>
            <w:rPr>
              <w:rFonts w:hint="eastAsia" w:ascii="Calibri" w:hAnsi="Calibri" w:eastAsia="宋体" w:cs="Times New Roman"/>
              <w:bCs/>
              <w:kern w:val="44"/>
              <w:szCs w:val="44"/>
              <w:highlight w:val="none"/>
            </w:rPr>
            <w:fldChar w:fldCharType="end"/>
          </w:r>
        </w:p>
        <w:p w14:paraId="4D6E9C52">
          <w:pPr>
            <w:pStyle w:val="21"/>
            <w:tabs>
              <w:tab w:val="right" w:leader="middleDot" w:pos="9070"/>
              <w:tab w:val="clear" w:pos="8729"/>
            </w:tabs>
            <w:rPr>
              <w:highlight w:val="none"/>
            </w:rPr>
          </w:pPr>
          <w:r>
            <w:rPr>
              <w:rFonts w:hint="eastAsia" w:ascii="Calibri" w:hAnsi="Calibri" w:eastAsia="宋体" w:cs="Times New Roman"/>
              <w:bCs/>
              <w:kern w:val="44"/>
              <w:szCs w:val="44"/>
              <w:highlight w:val="none"/>
            </w:rPr>
            <w:fldChar w:fldCharType="begin"/>
          </w:r>
          <w:r>
            <w:rPr>
              <w:rFonts w:hint="eastAsia" w:ascii="Calibri" w:hAnsi="Calibri" w:eastAsia="宋体" w:cs="Times New Roman"/>
              <w:bCs/>
              <w:kern w:val="44"/>
              <w:szCs w:val="44"/>
              <w:highlight w:val="none"/>
            </w:rPr>
            <w:instrText xml:space="preserve"> HYPERLINK \l _Toc1910 </w:instrText>
          </w:r>
          <w:r>
            <w:rPr>
              <w:rFonts w:hint="eastAsia" w:ascii="Calibri" w:hAnsi="Calibri" w:eastAsia="宋体" w:cs="Times New Roman"/>
              <w:bCs/>
              <w:kern w:val="44"/>
              <w:szCs w:val="44"/>
              <w:highlight w:val="none"/>
            </w:rPr>
            <w:fldChar w:fldCharType="separate"/>
          </w:r>
          <w:r>
            <w:rPr>
              <w:rFonts w:hint="eastAsia"/>
              <w:highlight w:val="none"/>
            </w:rPr>
            <w:t>第二部分　</w:t>
          </w:r>
          <w:r>
            <w:rPr>
              <w:rFonts w:hint="eastAsia"/>
              <w:highlight w:val="none"/>
              <w:lang w:val="en-US" w:eastAsia="zh-CN"/>
            </w:rPr>
            <w:t>技术标书</w:t>
          </w:r>
          <w:r>
            <w:rPr>
              <w:highlight w:val="none"/>
            </w:rPr>
            <w:tab/>
          </w:r>
          <w:r>
            <w:rPr>
              <w:highlight w:val="none"/>
            </w:rPr>
            <w:fldChar w:fldCharType="begin"/>
          </w:r>
          <w:r>
            <w:rPr>
              <w:highlight w:val="none"/>
            </w:rPr>
            <w:instrText xml:space="preserve"> PAGEREF _Toc1910 \h </w:instrText>
          </w:r>
          <w:r>
            <w:rPr>
              <w:highlight w:val="none"/>
            </w:rPr>
            <w:fldChar w:fldCharType="separate"/>
          </w:r>
          <w:r>
            <w:rPr>
              <w:highlight w:val="none"/>
            </w:rPr>
            <w:t>- 8 -</w:t>
          </w:r>
          <w:r>
            <w:rPr>
              <w:highlight w:val="none"/>
            </w:rPr>
            <w:fldChar w:fldCharType="end"/>
          </w:r>
          <w:r>
            <w:rPr>
              <w:rFonts w:hint="eastAsia" w:ascii="Calibri" w:hAnsi="Calibri" w:eastAsia="宋体" w:cs="Times New Roman"/>
              <w:bCs/>
              <w:kern w:val="44"/>
              <w:szCs w:val="44"/>
              <w:highlight w:val="none"/>
            </w:rPr>
            <w:fldChar w:fldCharType="end"/>
          </w:r>
        </w:p>
        <w:p w14:paraId="5D6BEB3E">
          <w:pPr>
            <w:pStyle w:val="21"/>
            <w:tabs>
              <w:tab w:val="right" w:leader="middleDot" w:pos="9070"/>
              <w:tab w:val="clear" w:pos="8729"/>
            </w:tabs>
            <w:rPr>
              <w:highlight w:val="none"/>
            </w:rPr>
          </w:pPr>
          <w:r>
            <w:rPr>
              <w:rFonts w:hint="eastAsia" w:ascii="Calibri" w:hAnsi="Calibri" w:eastAsia="宋体" w:cs="Times New Roman"/>
              <w:bCs/>
              <w:kern w:val="44"/>
              <w:szCs w:val="44"/>
              <w:highlight w:val="none"/>
            </w:rPr>
            <w:fldChar w:fldCharType="begin"/>
          </w:r>
          <w:r>
            <w:rPr>
              <w:rFonts w:hint="eastAsia" w:ascii="Calibri" w:hAnsi="Calibri" w:eastAsia="宋体" w:cs="Times New Roman"/>
              <w:bCs/>
              <w:kern w:val="44"/>
              <w:szCs w:val="44"/>
              <w:highlight w:val="none"/>
            </w:rPr>
            <w:instrText xml:space="preserve"> HYPERLINK \l _Toc20595 </w:instrText>
          </w:r>
          <w:r>
            <w:rPr>
              <w:rFonts w:hint="eastAsia" w:ascii="Calibri" w:hAnsi="Calibri" w:eastAsia="宋体" w:cs="Times New Roman"/>
              <w:bCs/>
              <w:kern w:val="44"/>
              <w:szCs w:val="44"/>
              <w:highlight w:val="none"/>
            </w:rPr>
            <w:fldChar w:fldCharType="separate"/>
          </w:r>
          <w:r>
            <w:rPr>
              <w:rFonts w:hint="eastAsia"/>
              <w:highlight w:val="none"/>
            </w:rPr>
            <w:t>第三部分　合同主要条款</w:t>
          </w:r>
          <w:r>
            <w:rPr>
              <w:highlight w:val="none"/>
            </w:rPr>
            <w:tab/>
          </w:r>
          <w:r>
            <w:rPr>
              <w:highlight w:val="none"/>
            </w:rPr>
            <w:fldChar w:fldCharType="begin"/>
          </w:r>
          <w:r>
            <w:rPr>
              <w:highlight w:val="none"/>
            </w:rPr>
            <w:instrText xml:space="preserve"> PAGEREF _Toc20595 \h </w:instrText>
          </w:r>
          <w:r>
            <w:rPr>
              <w:highlight w:val="none"/>
            </w:rPr>
            <w:fldChar w:fldCharType="separate"/>
          </w:r>
          <w:r>
            <w:rPr>
              <w:highlight w:val="none"/>
            </w:rPr>
            <w:t>- 8 -</w:t>
          </w:r>
          <w:r>
            <w:rPr>
              <w:highlight w:val="none"/>
            </w:rPr>
            <w:fldChar w:fldCharType="end"/>
          </w:r>
          <w:r>
            <w:rPr>
              <w:rFonts w:hint="eastAsia" w:ascii="Calibri" w:hAnsi="Calibri" w:eastAsia="宋体" w:cs="Times New Roman"/>
              <w:bCs/>
              <w:kern w:val="44"/>
              <w:szCs w:val="44"/>
              <w:highlight w:val="none"/>
            </w:rPr>
            <w:fldChar w:fldCharType="end"/>
          </w:r>
        </w:p>
        <w:p w14:paraId="7691DBF9">
          <w:pPr>
            <w:pStyle w:val="21"/>
            <w:tabs>
              <w:tab w:val="right" w:leader="middleDot" w:pos="9070"/>
              <w:tab w:val="clear" w:pos="8729"/>
            </w:tabs>
            <w:rPr>
              <w:highlight w:val="none"/>
            </w:rPr>
          </w:pPr>
          <w:r>
            <w:rPr>
              <w:rFonts w:hint="eastAsia" w:ascii="Calibri" w:hAnsi="Calibri" w:eastAsia="宋体" w:cs="Times New Roman"/>
              <w:bCs/>
              <w:kern w:val="44"/>
              <w:szCs w:val="44"/>
              <w:highlight w:val="none"/>
            </w:rPr>
            <w:fldChar w:fldCharType="begin"/>
          </w:r>
          <w:r>
            <w:rPr>
              <w:rFonts w:hint="eastAsia" w:ascii="Calibri" w:hAnsi="Calibri" w:eastAsia="宋体" w:cs="Times New Roman"/>
              <w:bCs/>
              <w:kern w:val="44"/>
              <w:szCs w:val="44"/>
              <w:highlight w:val="none"/>
            </w:rPr>
            <w:instrText xml:space="preserve"> HYPERLINK \l _Toc5925 </w:instrText>
          </w:r>
          <w:r>
            <w:rPr>
              <w:rFonts w:hint="eastAsia" w:ascii="Calibri" w:hAnsi="Calibri" w:eastAsia="宋体" w:cs="Times New Roman"/>
              <w:bCs/>
              <w:kern w:val="44"/>
              <w:szCs w:val="44"/>
              <w:highlight w:val="none"/>
            </w:rPr>
            <w:fldChar w:fldCharType="separate"/>
          </w:r>
          <w:r>
            <w:rPr>
              <w:rFonts w:hint="eastAsia"/>
              <w:highlight w:val="none"/>
            </w:rPr>
            <w:t>第四部分　</w:t>
          </w:r>
          <w:r>
            <w:rPr>
              <w:rFonts w:hint="eastAsia"/>
              <w:highlight w:val="none"/>
              <w:lang w:val="en-US" w:eastAsia="zh-CN"/>
            </w:rPr>
            <w:t>投标文件附件</w:t>
          </w:r>
          <w:r>
            <w:rPr>
              <w:highlight w:val="none"/>
            </w:rPr>
            <w:tab/>
          </w:r>
          <w:r>
            <w:rPr>
              <w:highlight w:val="none"/>
            </w:rPr>
            <w:fldChar w:fldCharType="begin"/>
          </w:r>
          <w:r>
            <w:rPr>
              <w:highlight w:val="none"/>
            </w:rPr>
            <w:instrText xml:space="preserve"> PAGEREF _Toc5925 \h </w:instrText>
          </w:r>
          <w:r>
            <w:rPr>
              <w:highlight w:val="none"/>
            </w:rPr>
            <w:fldChar w:fldCharType="separate"/>
          </w:r>
          <w:r>
            <w:rPr>
              <w:highlight w:val="none"/>
            </w:rPr>
            <w:t>- 9 -</w:t>
          </w:r>
          <w:r>
            <w:rPr>
              <w:highlight w:val="none"/>
            </w:rPr>
            <w:fldChar w:fldCharType="end"/>
          </w:r>
          <w:r>
            <w:rPr>
              <w:rFonts w:hint="eastAsia" w:ascii="Calibri" w:hAnsi="Calibri" w:eastAsia="宋体" w:cs="Times New Roman"/>
              <w:bCs/>
              <w:kern w:val="44"/>
              <w:szCs w:val="44"/>
              <w:highlight w:val="none"/>
            </w:rPr>
            <w:fldChar w:fldCharType="end"/>
          </w:r>
        </w:p>
        <w:p w14:paraId="6617A57C">
          <w:pPr>
            <w:pStyle w:val="21"/>
            <w:rPr>
              <w:highlight w:val="none"/>
            </w:rPr>
          </w:pPr>
          <w:r>
            <w:rPr>
              <w:rFonts w:hint="eastAsia" w:ascii="Calibri" w:hAnsi="Calibri" w:eastAsia="宋体" w:cs="Times New Roman"/>
              <w:bCs/>
              <w:kern w:val="44"/>
              <w:szCs w:val="44"/>
              <w:highlight w:val="none"/>
            </w:rPr>
            <w:fldChar w:fldCharType="end"/>
          </w:r>
        </w:p>
      </w:sdtContent>
    </w:sdt>
    <w:p w14:paraId="582BF911">
      <w:pPr>
        <w:pStyle w:val="15"/>
        <w:tabs>
          <w:tab w:val="left" w:pos="2940"/>
        </w:tabs>
        <w:spacing w:line="360" w:lineRule="auto"/>
        <w:rPr>
          <w:highlight w:val="none"/>
        </w:rPr>
      </w:pPr>
      <w:r>
        <w:rPr>
          <w:highlight w:val="none"/>
        </w:rPr>
        <w:tab/>
      </w:r>
    </w:p>
    <w:p w14:paraId="29FEE1FC">
      <w:pPr>
        <w:pStyle w:val="15"/>
        <w:spacing w:line="360" w:lineRule="auto"/>
        <w:jc w:val="center"/>
        <w:rPr>
          <w:highlight w:val="none"/>
        </w:rPr>
      </w:pPr>
    </w:p>
    <w:p w14:paraId="6B8B1985">
      <w:pPr>
        <w:pStyle w:val="15"/>
        <w:spacing w:line="360" w:lineRule="auto"/>
        <w:jc w:val="center"/>
        <w:rPr>
          <w:highlight w:val="none"/>
        </w:rP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rPr>
          <w:highlight w:val="none"/>
        </w:rPr>
      </w:pPr>
      <w:bookmarkStart w:id="0" w:name="_Toc47976587"/>
      <w:bookmarkStart w:id="1" w:name="_Toc7104"/>
      <w:r>
        <w:rPr>
          <w:rFonts w:hint="eastAsia"/>
          <w:highlight w:val="none"/>
        </w:rPr>
        <w:t>招标公告</w:t>
      </w:r>
      <w:bookmarkEnd w:id="0"/>
      <w:r>
        <w:rPr>
          <w:rFonts w:hint="eastAsia"/>
          <w:highlight w:val="none"/>
        </w:rPr>
        <w:t>（适用于公开招标）</w:t>
      </w:r>
      <w:bookmarkEnd w:id="1"/>
    </w:p>
    <w:p w14:paraId="5953C7BF">
      <w:pPr>
        <w:pStyle w:val="73"/>
        <w:rPr>
          <w:rFonts w:hint="eastAsia"/>
          <w:sz w:val="28"/>
          <w:highlight w:val="none"/>
        </w:rPr>
      </w:pPr>
      <w:bookmarkStart w:id="2" w:name="_Toc32474"/>
      <w:r>
        <w:rPr>
          <w:rFonts w:hint="eastAsia"/>
          <w:sz w:val="28"/>
          <w:highlight w:val="none"/>
          <w:u w:val="single"/>
          <w:lang w:eastAsia="zh-CN"/>
        </w:rPr>
        <w:t>双机器人缸体铸件打磨系统主轴项修</w:t>
      </w:r>
      <w:r>
        <w:rPr>
          <w:rFonts w:hint="eastAsia"/>
          <w:sz w:val="28"/>
          <w:highlight w:val="none"/>
          <w:u w:val="single"/>
        </w:rPr>
        <w:t>项目</w:t>
      </w:r>
      <w:r>
        <w:rPr>
          <w:rFonts w:hint="eastAsia"/>
          <w:sz w:val="28"/>
          <w:highlight w:val="none"/>
        </w:rPr>
        <w:t>（项目名称）招标公告</w:t>
      </w:r>
      <w:bookmarkEnd w:id="2"/>
    </w:p>
    <w:p w14:paraId="3B867C39">
      <w:pPr>
        <w:pStyle w:val="73"/>
        <w:rPr>
          <w:rFonts w:hint="eastAsia"/>
          <w:highlight w:val="none"/>
        </w:rPr>
      </w:pPr>
    </w:p>
    <w:p w14:paraId="2A47C58A">
      <w:pPr>
        <w:pStyle w:val="74"/>
        <w:rPr>
          <w:highlight w:val="none"/>
        </w:rPr>
      </w:pPr>
      <w:bookmarkStart w:id="3" w:name="_Toc47976588"/>
      <w:r>
        <w:rPr>
          <w:rFonts w:hint="eastAsia"/>
          <w:highlight w:val="none"/>
        </w:rPr>
        <w:t>项目名称及项目编号</w:t>
      </w:r>
      <w:bookmarkEnd w:id="3"/>
    </w:p>
    <w:p w14:paraId="1E71F649">
      <w:pPr>
        <w:pStyle w:val="75"/>
        <w:rPr>
          <w:highlight w:val="none"/>
        </w:rPr>
      </w:pPr>
      <w:r>
        <w:rPr>
          <w:rFonts w:hint="eastAsia"/>
          <w:highlight w:val="none"/>
        </w:rPr>
        <w:t>项目名称：</w:t>
      </w:r>
      <w:r>
        <w:rPr>
          <w:rFonts w:hint="eastAsia"/>
          <w:highlight w:val="none"/>
          <w:lang w:eastAsia="zh-CN"/>
        </w:rPr>
        <w:t>双机器人缸体铸件打磨系统主轴项修</w:t>
      </w:r>
      <w:r>
        <w:rPr>
          <w:rFonts w:hint="eastAsia"/>
          <w:highlight w:val="none"/>
        </w:rPr>
        <w:t>项目</w:t>
      </w:r>
    </w:p>
    <w:p w14:paraId="15020D03">
      <w:pPr>
        <w:pStyle w:val="75"/>
        <w:rPr>
          <w:rFonts w:hint="eastAsia"/>
          <w:highlight w:val="none"/>
        </w:rPr>
      </w:pPr>
      <w:r>
        <w:rPr>
          <w:rFonts w:hint="eastAsia"/>
          <w:highlight w:val="none"/>
        </w:rPr>
        <w:t>项目编号：ZBGL2026030131</w:t>
      </w:r>
    </w:p>
    <w:p w14:paraId="0AB9F24D">
      <w:pPr>
        <w:pStyle w:val="74"/>
        <w:rPr>
          <w:highlight w:val="none"/>
        </w:rPr>
      </w:pPr>
      <w:bookmarkStart w:id="4" w:name="_Toc47976589"/>
      <w:r>
        <w:rPr>
          <w:rFonts w:hint="eastAsia"/>
          <w:highlight w:val="none"/>
          <w:lang w:val="en-US" w:eastAsia="zh-CN"/>
        </w:rPr>
        <w:t>项目概况</w:t>
      </w:r>
      <w:r>
        <w:rPr>
          <w:rFonts w:hint="eastAsia"/>
          <w:highlight w:val="none"/>
        </w:rPr>
        <w:t>及招标形式</w:t>
      </w:r>
      <w:bookmarkEnd w:id="4"/>
    </w:p>
    <w:p w14:paraId="1A912F05">
      <w:pPr>
        <w:pStyle w:val="75"/>
        <w:numPr>
          <w:ilvl w:val="0"/>
          <w:numId w:val="9"/>
        </w:numPr>
        <w:rPr>
          <w:highlight w:val="none"/>
        </w:rPr>
      </w:pPr>
      <w:r>
        <w:rPr>
          <w:rFonts w:hint="eastAsia"/>
          <w:highlight w:val="none"/>
        </w:rPr>
        <w:t>招标内容：</w:t>
      </w:r>
      <w:r>
        <w:rPr>
          <w:rFonts w:hint="eastAsia"/>
          <w:highlight w:val="none"/>
          <w:lang w:eastAsia="zh-CN"/>
        </w:rPr>
        <w:t>双机器人缸体铸件打磨系统主轴项修</w:t>
      </w:r>
      <w:r>
        <w:rPr>
          <w:rFonts w:hint="eastAsia"/>
          <w:highlight w:val="none"/>
        </w:rPr>
        <w:t>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2"/>
        <w:tblW w:w="9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249"/>
        <w:gridCol w:w="2104"/>
        <w:gridCol w:w="1790"/>
        <w:gridCol w:w="560"/>
        <w:gridCol w:w="560"/>
        <w:gridCol w:w="2503"/>
      </w:tblGrid>
      <w:tr w14:paraId="33B6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BC4">
            <w:pPr>
              <w:keepNext w:val="0"/>
              <w:keepLines w:val="0"/>
              <w:widowControl/>
              <w:suppressLineNumbers w:val="0"/>
              <w:jc w:val="center"/>
              <w:textAlignment w:val="center"/>
              <w:rPr>
                <w:rFonts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序号</w:t>
            </w:r>
          </w:p>
        </w:tc>
        <w:tc>
          <w:tcPr>
            <w:tcW w:w="1249" w:type="dxa"/>
            <w:tcBorders>
              <w:top w:val="single" w:color="000000" w:sz="4" w:space="0"/>
              <w:left w:val="single" w:color="000000" w:sz="4" w:space="0"/>
              <w:bottom w:val="single" w:color="000000" w:sz="4" w:space="0"/>
              <w:right w:val="nil"/>
            </w:tcBorders>
            <w:shd w:val="clear" w:color="auto" w:fill="auto"/>
            <w:vAlign w:val="center"/>
          </w:tcPr>
          <w:p w14:paraId="1553C1F1">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适用电主轴型号</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E0A0">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材料名称</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4ED4">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订货号/型号</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97C6">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数量</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BF8A">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单位</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D7E2">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备注</w:t>
            </w:r>
          </w:p>
        </w:tc>
      </w:tr>
      <w:tr w14:paraId="7684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65A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568C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515X175X175-20KW-GC、631X175X175-25kw-PS</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8E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89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YM-63225019</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EB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34310A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DE6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44FE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54FD">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D065">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F73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96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YM-63225022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1AF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43224A4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F6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306C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658B">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002E">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E2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A0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YM-63225027</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D6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4A364AD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1F4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4008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BDF0">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ADEA">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0B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019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YM-65102281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879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7A2C60C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467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59F5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8E89">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72CA">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04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4BD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YM-65102282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2B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5CF8E0A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95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09EF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F749">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AAC9">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F7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码盘</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EF4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YM-66332753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CEB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0D2F669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F5E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2F83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F2BB">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7C0A">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B8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芯轴锥孔1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E9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YM-66335347</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E8E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05C5F83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65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6E8E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0A03">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437E">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945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芯轴锥孔2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30E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YM-65185275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55E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67F80DB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88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2AA6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458C">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DAA7">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FEB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编码器</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53D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YM-3684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872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37F5D94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FB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27AA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028B">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6387">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6B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隔圈1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25C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YM-66337510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ABD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5003434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9B8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1210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BCC7">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6D9A">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F7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隔圈2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713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YM-65222781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A43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6E1F31A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ECE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4F21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AAF2">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1A0E">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2DD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线圈</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8C3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YM-65222463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9B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574E17B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E0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79E8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56EE">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D63B">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3D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气缸</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9D4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YM-65108784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A1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2AEB40D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C5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1A14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6337">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F0A7">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990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碟片一套2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BB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YM-65226358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B36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2CC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套</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4B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108E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BD2E">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1989">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1B1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拉爪</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7EE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YM-66335611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BDB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3513CDF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0BC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09AA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9B71">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4BCF">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95F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拉杆</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05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YM-66337821-1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463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560" w:type="dxa"/>
            <w:tcBorders>
              <w:top w:val="single" w:color="000000" w:sz="4" w:space="0"/>
              <w:left w:val="nil"/>
              <w:bottom w:val="single" w:color="000000" w:sz="4" w:space="0"/>
              <w:right w:val="single" w:color="000000" w:sz="4" w:space="0"/>
            </w:tcBorders>
            <w:shd w:val="clear" w:color="auto" w:fill="auto"/>
            <w:vAlign w:val="center"/>
          </w:tcPr>
          <w:p w14:paraId="782B823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25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11A2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3849">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D469">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A61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电机冷却密封圈1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A3F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4CC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791C47D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07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75E5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4696">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CE70">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B85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气缸密封圈1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D6F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DA7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0D75C25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B1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6225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3DC2">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5F89">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025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主轴轴端密封圈1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EC9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96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4659363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CF5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44BF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7D3F">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F5DC">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A9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电机腔密封圈1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463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A1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6E77099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4EA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2D85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BFDF">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AF4E">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1A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电机冷却密封圈2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FD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04E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1B72FDB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7AA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3C1D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5C60">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95A5">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59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气缸密封圈2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A2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DA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6909BB9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FED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6FAB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5628">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6D2B">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C42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主轴轴端密封圈2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9B5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0FD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3F31C99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068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671F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DD12">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EAA4E">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DFB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电机腔密封圈2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A5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9FA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1F71390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25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20F8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9E60">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D91C">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B69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跑合动平衡调试</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C5D7D">
            <w:pPr>
              <w:jc w:val="center"/>
              <w:rPr>
                <w:rFonts w:hint="eastAsia" w:ascii="等线" w:hAnsi="等线" w:eastAsia="等线" w:cs="等线"/>
                <w:i w:val="0"/>
                <w:iCs w:val="0"/>
                <w:color w:val="000000"/>
                <w:sz w:val="22"/>
                <w:szCs w:val="22"/>
                <w:highlight w:val="none"/>
                <w:u w:val="none"/>
                <w:lang w:val="en-US" w:eastAsia="zh-CN"/>
              </w:rPr>
            </w:pPr>
            <w:r>
              <w:rPr>
                <w:rFonts w:hint="eastAsia" w:ascii="等线" w:hAnsi="等线" w:eastAsia="等线" w:cs="等线"/>
                <w:i w:val="0"/>
                <w:iCs w:val="0"/>
                <w:color w:val="000000"/>
                <w:sz w:val="22"/>
                <w:szCs w:val="22"/>
                <w:highlight w:val="none"/>
                <w:u w:val="none"/>
                <w:lang w:val="en-US" w:eastAsia="zh-CN"/>
              </w:rPr>
              <w:t>/</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99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6</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64FAE1E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次</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DB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电主轴锥孔磨损超差，维修拆解后，均需动平衡校正</w:t>
            </w:r>
          </w:p>
        </w:tc>
      </w:tr>
      <w:tr w14:paraId="2DCE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67B4">
            <w:pPr>
              <w:jc w:val="center"/>
              <w:rPr>
                <w:rFonts w:hint="eastAsia" w:ascii="等线" w:hAnsi="等线" w:eastAsia="等线" w:cs="等线"/>
                <w:i w:val="0"/>
                <w:iCs w:val="0"/>
                <w:color w:val="000000"/>
                <w:sz w:val="22"/>
                <w:szCs w:val="22"/>
                <w:highlight w:val="none"/>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CC64">
            <w:pPr>
              <w:jc w:val="center"/>
              <w:rPr>
                <w:rFonts w:hint="eastAsia" w:ascii="等线" w:hAnsi="等线" w:eastAsia="等线" w:cs="等线"/>
                <w:i w:val="0"/>
                <w:iCs w:val="0"/>
                <w:color w:val="000000"/>
                <w:sz w:val="22"/>
                <w:szCs w:val="22"/>
                <w:highlight w:val="none"/>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288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现场服务</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33F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安装调试</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C64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560" w:type="dxa"/>
            <w:tcBorders>
              <w:top w:val="single" w:color="000000" w:sz="4" w:space="0"/>
              <w:left w:val="single" w:color="000000" w:sz="4" w:space="0"/>
              <w:bottom w:val="single" w:color="000000" w:sz="4" w:space="0"/>
              <w:right w:val="nil"/>
            </w:tcBorders>
            <w:shd w:val="clear" w:color="auto" w:fill="auto"/>
            <w:vAlign w:val="center"/>
          </w:tcPr>
          <w:p w14:paraId="787EB71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人/天</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F6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厂家试运行正常，现场电主轴安装后无法正常启动时使用</w:t>
            </w:r>
          </w:p>
        </w:tc>
      </w:tr>
    </w:tbl>
    <w:p w14:paraId="0A709B0E">
      <w:pPr>
        <w:pStyle w:val="75"/>
        <w:numPr>
          <w:ilvl w:val="0"/>
          <w:numId w:val="0"/>
        </w:numPr>
        <w:rPr>
          <w:highlight w:val="none"/>
        </w:rPr>
      </w:pPr>
    </w:p>
    <w:p w14:paraId="4EC58B63">
      <w:pPr>
        <w:pStyle w:val="75"/>
        <w:rPr>
          <w:highlight w:val="none"/>
        </w:rPr>
      </w:pPr>
      <w:r>
        <w:rPr>
          <w:rFonts w:hint="eastAsia"/>
          <w:highlight w:val="none"/>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none"/>
        </w:rPr>
      </w:pPr>
      <w:bookmarkStart w:id="5" w:name="_Toc47976590"/>
      <w:r>
        <w:rPr>
          <w:rFonts w:hint="eastAsia"/>
          <w:highlight w:val="none"/>
        </w:rPr>
        <w:t>投标人资格要求</w:t>
      </w:r>
      <w:bookmarkEnd w:id="5"/>
    </w:p>
    <w:p w14:paraId="4C22868D">
      <w:pPr>
        <w:pStyle w:val="15"/>
        <w:spacing w:line="360" w:lineRule="auto"/>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2.公司成立三年以上（以营业执照成立日期到开标当日满三年为准）注册资金不</w:t>
      </w:r>
      <w:r>
        <w:rPr>
          <w:rFonts w:hint="eastAsia" w:ascii="宋体" w:hAnsi="宋体" w:eastAsia="宋体" w:cs="宋体"/>
          <w:b w:val="0"/>
          <w:bCs w:val="0"/>
          <w:sz w:val="21"/>
          <w:szCs w:val="21"/>
          <w:highlight w:val="none"/>
        </w:rPr>
        <w:t>能少于50万；经营范围满足招标项目需求；</w:t>
      </w:r>
    </w:p>
    <w:p w14:paraId="73AE4D8C">
      <w:pPr>
        <w:pStyle w:val="15"/>
        <w:spacing w:line="360" w:lineRule="auto"/>
        <w:ind w:firstLine="422" w:firstLineChars="200"/>
        <w:rPr>
          <w:rFonts w:hint="eastAsia" w:ascii="宋体" w:hAnsi="宋体" w:eastAsia="宋体" w:cs="宋体"/>
          <w:b w:val="0"/>
          <w:bCs w:val="0"/>
          <w:sz w:val="21"/>
          <w:szCs w:val="21"/>
          <w:highlight w:val="none"/>
        </w:rPr>
      </w:pP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val="0"/>
          <w:bCs w:val="0"/>
          <w:sz w:val="21"/>
          <w:szCs w:val="21"/>
          <w:highlight w:val="none"/>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highlight w:val="none"/>
        </w:rPr>
      </w:pPr>
      <w:r>
        <w:rPr>
          <w:rFonts w:hint="eastAsia" w:hAnsi="宋体" w:cs="宋体"/>
          <w:sz w:val="21"/>
          <w:szCs w:val="21"/>
          <w:highlight w:val="none"/>
          <w:lang w:val="en-US" w:eastAsia="zh-CN" w:bidi="ar"/>
        </w:rPr>
        <w:t>4.</w:t>
      </w:r>
      <w:r>
        <w:rPr>
          <w:rFonts w:hint="eastAsia" w:ascii="宋体" w:hAnsi="宋体" w:cs="宋体"/>
          <w:sz w:val="21"/>
          <w:szCs w:val="21"/>
          <w:highlight w:val="none"/>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highlight w:val="none"/>
        </w:rPr>
      </w:pPr>
      <w:r>
        <w:rPr>
          <w:rFonts w:hint="eastAsia" w:hAnsi="宋体" w:cs="宋体"/>
          <w:sz w:val="21"/>
          <w:szCs w:val="21"/>
          <w:highlight w:val="none"/>
          <w:lang w:val="en-US" w:eastAsia="zh-CN"/>
        </w:rPr>
        <w:t>5</w:t>
      </w:r>
      <w:r>
        <w:rPr>
          <w:rFonts w:hint="eastAsia" w:ascii="宋体" w:hAnsi="宋体" w:eastAsia="宋体" w:cs="宋体"/>
          <w:sz w:val="21"/>
          <w:szCs w:val="21"/>
          <w:highlight w:val="none"/>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highlight w:val="none"/>
        </w:rPr>
      </w:pPr>
      <w:r>
        <w:rPr>
          <w:rFonts w:hint="eastAsia" w:hAnsi="宋体" w:cs="宋体"/>
          <w:sz w:val="21"/>
          <w:szCs w:val="21"/>
          <w:highlight w:val="none"/>
          <w:lang w:val="en-US" w:eastAsia="zh-CN"/>
        </w:rPr>
        <w:t>6</w:t>
      </w:r>
      <w:r>
        <w:rPr>
          <w:rFonts w:hint="eastAsia" w:ascii="宋体" w:hAnsi="宋体" w:eastAsia="宋体" w:cs="宋体"/>
          <w:sz w:val="21"/>
          <w:szCs w:val="21"/>
          <w:highlight w:val="none"/>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highlight w:val="none"/>
        </w:rPr>
      </w:pPr>
      <w:r>
        <w:rPr>
          <w:rFonts w:hint="eastAsia" w:hAnsi="宋体" w:cs="宋体"/>
          <w:sz w:val="21"/>
          <w:szCs w:val="21"/>
          <w:highlight w:val="none"/>
          <w:lang w:val="en-US" w:eastAsia="zh-CN"/>
        </w:rPr>
        <w:t>7</w:t>
      </w:r>
      <w:r>
        <w:rPr>
          <w:rFonts w:hint="eastAsia" w:ascii="宋体" w:hAnsi="宋体" w:eastAsia="宋体" w:cs="宋体"/>
          <w:sz w:val="21"/>
          <w:szCs w:val="21"/>
          <w:highlight w:val="none"/>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color w:val="FF0000"/>
          <w:sz w:val="21"/>
          <w:szCs w:val="21"/>
          <w:highlight w:val="none"/>
          <w:lang w:val="en-US" w:eastAsia="zh-CN"/>
        </w:rPr>
        <w:t>*</w:t>
      </w:r>
      <w:r>
        <w:rPr>
          <w:rFonts w:hint="eastAsia" w:hAnsi="宋体" w:cs="宋体"/>
          <w:sz w:val="21"/>
          <w:szCs w:val="21"/>
          <w:highlight w:val="none"/>
          <w:lang w:val="en-US" w:eastAsia="zh-CN"/>
        </w:rPr>
        <w:t>8</w:t>
      </w:r>
      <w:r>
        <w:rPr>
          <w:rFonts w:hint="eastAsia" w:ascii="宋体" w:hAnsi="宋体" w:eastAsia="宋体" w:cs="宋体"/>
          <w:sz w:val="21"/>
          <w:szCs w:val="21"/>
          <w:highlight w:val="none"/>
        </w:rPr>
        <w:t>.投标人须提供</w:t>
      </w:r>
    </w:p>
    <w:p w14:paraId="3401B298">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color w:val="FF0000"/>
          <w:sz w:val="21"/>
          <w:szCs w:val="21"/>
          <w:highlight w:val="none"/>
          <w:lang w:val="en-US" w:eastAsia="zh-CN"/>
        </w:rPr>
        <w:t>*</w:t>
      </w:r>
      <w:r>
        <w:rPr>
          <w:rFonts w:hint="eastAsia" w:hAnsi="宋体" w:cs="宋体"/>
          <w:sz w:val="21"/>
          <w:szCs w:val="21"/>
          <w:highlight w:val="none"/>
          <w:lang w:val="en-US" w:eastAsia="zh-CN"/>
        </w:rPr>
        <w:t>9</w:t>
      </w:r>
      <w:r>
        <w:rPr>
          <w:rFonts w:hint="eastAsia" w:ascii="宋体" w:hAnsi="宋体" w:eastAsia="宋体" w:cs="宋体"/>
          <w:sz w:val="21"/>
          <w:szCs w:val="21"/>
          <w:highlight w:val="none"/>
        </w:rPr>
        <w:t>.投标人须提供法人授权委托书</w:t>
      </w:r>
      <w:r>
        <w:rPr>
          <w:rFonts w:hint="eastAsia" w:ascii="宋体" w:hAnsi="宋体" w:eastAsia="宋体" w:cs="宋体"/>
          <w:b/>
          <w:sz w:val="21"/>
          <w:szCs w:val="21"/>
          <w:highlight w:val="none"/>
        </w:rPr>
        <w:t>原件</w:t>
      </w:r>
      <w:r>
        <w:rPr>
          <w:rFonts w:hint="eastAsia" w:ascii="宋体" w:hAnsi="宋体" w:eastAsia="宋体" w:cs="宋体"/>
          <w:sz w:val="21"/>
          <w:szCs w:val="21"/>
          <w:highlight w:val="none"/>
        </w:rPr>
        <w:t>（在投标文件副本中可用复印件）及投标单位的法定代表人或授权代表的身份证</w:t>
      </w:r>
      <w:r>
        <w:rPr>
          <w:rFonts w:hint="eastAsia" w:ascii="宋体" w:hAnsi="宋体" w:eastAsia="宋体" w:cs="宋体"/>
          <w:b/>
          <w:sz w:val="21"/>
          <w:szCs w:val="21"/>
          <w:highlight w:val="none"/>
        </w:rPr>
        <w:t>原件</w:t>
      </w:r>
      <w:r>
        <w:rPr>
          <w:rFonts w:hint="eastAsia" w:ascii="宋体" w:hAnsi="宋体" w:eastAsia="宋体" w:cs="宋体"/>
          <w:sz w:val="21"/>
          <w:szCs w:val="21"/>
          <w:highlight w:val="none"/>
        </w:rPr>
        <w:t>及复印件（加盖公章）；</w:t>
      </w:r>
    </w:p>
    <w:p w14:paraId="72B44CF2">
      <w:pPr>
        <w:pStyle w:val="15"/>
        <w:spacing w:line="360" w:lineRule="auto"/>
        <w:ind w:firstLine="420" w:firstLineChars="200"/>
        <w:rPr>
          <w:rFonts w:hint="eastAsia" w:ascii="宋体" w:hAnsi="宋体" w:eastAsia="宋体" w:cs="宋体"/>
          <w:sz w:val="21"/>
          <w:szCs w:val="21"/>
          <w:highlight w:val="none"/>
        </w:rPr>
      </w:pPr>
      <w:r>
        <w:rPr>
          <w:rFonts w:hint="eastAsia" w:hAnsi="宋体" w:cs="宋体"/>
          <w:sz w:val="21"/>
          <w:szCs w:val="21"/>
          <w:highlight w:val="none"/>
          <w:lang w:val="en-US" w:eastAsia="zh-CN"/>
        </w:rPr>
        <w:t>10</w:t>
      </w:r>
      <w:r>
        <w:rPr>
          <w:rFonts w:hint="eastAsia" w:ascii="宋体" w:hAnsi="宋体" w:eastAsia="宋体" w:cs="宋体"/>
          <w:sz w:val="21"/>
          <w:szCs w:val="21"/>
          <w:highlight w:val="none"/>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cs="宋体"/>
          <w:sz w:val="21"/>
          <w:szCs w:val="21"/>
          <w:highlight w:val="none"/>
          <w:lang w:val="en-US" w:eastAsia="zh-CN"/>
        </w:rPr>
        <w:t>1</w:t>
      </w:r>
      <w:r>
        <w:rPr>
          <w:rFonts w:hint="eastAsia" w:ascii="宋体" w:hAnsi="宋体" w:eastAsia="宋体" w:cs="宋体"/>
          <w:sz w:val="21"/>
          <w:szCs w:val="21"/>
          <w:highlight w:val="none"/>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cs="宋体"/>
          <w:sz w:val="21"/>
          <w:szCs w:val="21"/>
          <w:highlight w:val="none"/>
          <w:lang w:val="en-US" w:eastAsia="zh-CN"/>
        </w:rPr>
        <w:t>2</w:t>
      </w:r>
      <w:r>
        <w:rPr>
          <w:rFonts w:hint="eastAsia" w:ascii="宋体" w:hAnsi="宋体" w:eastAsia="宋体" w:cs="宋体"/>
          <w:sz w:val="21"/>
          <w:szCs w:val="21"/>
          <w:highlight w:val="none"/>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cs="宋体"/>
          <w:sz w:val="21"/>
          <w:szCs w:val="21"/>
          <w:highlight w:val="none"/>
          <w:lang w:val="en-US" w:eastAsia="zh-CN"/>
        </w:rPr>
        <w:t>3</w:t>
      </w:r>
      <w:r>
        <w:rPr>
          <w:rFonts w:hint="eastAsia" w:ascii="宋体" w:hAnsi="宋体" w:eastAsia="宋体" w:cs="宋体"/>
          <w:sz w:val="21"/>
          <w:szCs w:val="21"/>
          <w:highlight w:val="none"/>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cs="宋体"/>
          <w:sz w:val="21"/>
          <w:szCs w:val="21"/>
          <w:highlight w:val="none"/>
          <w:lang w:val="en-US" w:eastAsia="zh-CN"/>
        </w:rPr>
        <w:t>4</w:t>
      </w:r>
      <w:r>
        <w:rPr>
          <w:rFonts w:hint="eastAsia" w:ascii="宋体" w:hAnsi="宋体" w:eastAsia="宋体" w:cs="宋体"/>
          <w:sz w:val="21"/>
          <w:szCs w:val="21"/>
          <w:highlight w:val="none"/>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highlight w:val="none"/>
        </w:rPr>
      </w:pPr>
      <w:r>
        <w:rPr>
          <w:rFonts w:hint="eastAsia" w:ascii="宋体" w:hAnsi="宋体" w:eastAsia="宋体" w:cs="宋体"/>
          <w:b/>
          <w:bCs/>
          <w:color w:val="FF0000"/>
          <w:sz w:val="21"/>
          <w:szCs w:val="21"/>
          <w:highlight w:val="none"/>
          <w:lang w:val="en-US" w:eastAsia="zh-CN"/>
        </w:rPr>
        <w:t>*</w:t>
      </w:r>
      <w:r>
        <w:rPr>
          <w:rFonts w:hint="eastAsia" w:ascii="宋体" w:hAnsi="宋体" w:eastAsia="宋体" w:cs="宋体"/>
          <w:b w:val="0"/>
          <w:bCs w:val="0"/>
          <w:sz w:val="21"/>
          <w:szCs w:val="21"/>
          <w:highlight w:val="none"/>
        </w:rPr>
        <w:t>1</w:t>
      </w:r>
      <w:r>
        <w:rPr>
          <w:rFonts w:hint="eastAsia"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.投标文件</w:t>
      </w:r>
      <w:r>
        <w:rPr>
          <w:rFonts w:hint="eastAsia" w:ascii="宋体" w:hAnsi="宋体" w:eastAsia="宋体" w:cs="宋体"/>
          <w:b w:val="0"/>
          <w:bCs w:val="0"/>
          <w:sz w:val="21"/>
          <w:szCs w:val="21"/>
          <w:highlight w:val="none"/>
          <w:lang w:val="en-US" w:eastAsia="zh-CN"/>
        </w:rPr>
        <w:t>提供1份正本</w:t>
      </w:r>
      <w:r>
        <w:rPr>
          <w:rFonts w:hint="eastAsia" w:ascii="宋体" w:hAnsi="宋体" w:eastAsia="宋体" w:cs="宋体"/>
          <w:b w:val="0"/>
          <w:bCs w:val="0"/>
          <w:sz w:val="21"/>
          <w:szCs w:val="21"/>
          <w:highlight w:val="none"/>
        </w:rPr>
        <w:t>（详见本招标文件“投标文件编制”），</w:t>
      </w:r>
      <w:r>
        <w:rPr>
          <w:rFonts w:hint="eastAsia" w:ascii="宋体" w:hAnsi="宋体" w:eastAsia="宋体" w:cs="宋体"/>
          <w:b w:val="0"/>
          <w:bCs w:val="0"/>
          <w:sz w:val="21"/>
          <w:szCs w:val="21"/>
          <w:highlight w:val="none"/>
          <w:lang w:val="en-US" w:eastAsia="zh-CN"/>
        </w:rPr>
        <w:t>同时必须将正本扫描</w:t>
      </w:r>
      <w:r>
        <w:rPr>
          <w:rFonts w:hint="eastAsia" w:ascii="宋体" w:hAnsi="宋体" w:eastAsia="宋体" w:cs="宋体"/>
          <w:b w:val="0"/>
          <w:bCs w:val="0"/>
          <w:sz w:val="21"/>
          <w:szCs w:val="21"/>
          <w:highlight w:val="none"/>
        </w:rPr>
        <w:t>电子版上传e采通系统。</w:t>
      </w:r>
    </w:p>
    <w:p w14:paraId="40110FE8">
      <w:pPr>
        <w:pStyle w:val="15"/>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hAnsi="宋体" w:cs="宋体"/>
          <w:sz w:val="21"/>
          <w:szCs w:val="21"/>
          <w:highlight w:val="none"/>
          <w:lang w:val="en-US" w:eastAsia="zh-CN"/>
        </w:rPr>
        <w:t>7</w:t>
      </w:r>
      <w:r>
        <w:rPr>
          <w:rFonts w:hint="eastAsia" w:ascii="宋体" w:hAnsi="宋体" w:eastAsia="宋体" w:cs="宋体"/>
          <w:sz w:val="21"/>
          <w:szCs w:val="21"/>
          <w:highlight w:val="none"/>
        </w:rPr>
        <w:t>.如为代理商投标，需获得生产厂家正式授权，并提供授权书</w:t>
      </w:r>
      <w:r>
        <w:rPr>
          <w:rFonts w:hint="eastAsia" w:ascii="宋体" w:hAnsi="宋体" w:eastAsia="宋体" w:cs="宋体"/>
          <w:b/>
          <w:bCs/>
          <w:sz w:val="21"/>
          <w:szCs w:val="21"/>
          <w:highlight w:val="none"/>
        </w:rPr>
        <w:t>原件</w:t>
      </w:r>
      <w:r>
        <w:rPr>
          <w:rFonts w:hint="eastAsia" w:ascii="宋体" w:hAnsi="宋体" w:eastAsia="宋体" w:cs="宋体"/>
          <w:sz w:val="21"/>
          <w:szCs w:val="21"/>
          <w:highlight w:val="none"/>
        </w:rPr>
        <w:t>，保证提供原厂售后服务并提供承诺书</w:t>
      </w:r>
      <w:r>
        <w:rPr>
          <w:rFonts w:hint="eastAsia" w:ascii="宋体" w:hAnsi="宋体" w:eastAsia="宋体" w:cs="宋体"/>
          <w:b/>
          <w:bCs/>
          <w:sz w:val="21"/>
          <w:szCs w:val="21"/>
          <w:highlight w:val="none"/>
        </w:rPr>
        <w:t>原件</w:t>
      </w:r>
      <w:r>
        <w:rPr>
          <w:rFonts w:hint="eastAsia" w:ascii="宋体" w:hAnsi="宋体" w:eastAsia="宋体" w:cs="宋体"/>
          <w:sz w:val="21"/>
          <w:szCs w:val="21"/>
          <w:highlight w:val="none"/>
        </w:rPr>
        <w:t>。</w:t>
      </w:r>
    </w:p>
    <w:p w14:paraId="555BF22E">
      <w:pPr>
        <w:pStyle w:val="15"/>
        <w:spacing w:line="360" w:lineRule="auto"/>
        <w:ind w:firstLine="422" w:firstLineChars="200"/>
        <w:rPr>
          <w:rFonts w:hint="default" w:ascii="宋体" w:hAnsi="宋体" w:eastAsia="宋体" w:cs="宋体"/>
          <w:sz w:val="21"/>
          <w:szCs w:val="21"/>
          <w:highlight w:val="none"/>
          <w:lang w:val="en-US" w:eastAsia="zh-CN"/>
        </w:rPr>
      </w:pPr>
      <w:r>
        <w:rPr>
          <w:rFonts w:hint="eastAsia" w:ascii="宋体" w:hAnsi="宋体" w:eastAsia="宋体" w:cs="宋体"/>
          <w:b/>
          <w:bCs/>
          <w:color w:val="FF0000"/>
          <w:sz w:val="21"/>
          <w:szCs w:val="21"/>
          <w:highlight w:val="none"/>
          <w:lang w:val="en-US" w:eastAsia="zh-CN"/>
        </w:rPr>
        <w:t>*</w:t>
      </w:r>
      <w:r>
        <w:rPr>
          <w:rFonts w:hint="eastAsia" w:hAnsi="宋体" w:cs="宋体"/>
          <w:sz w:val="21"/>
          <w:szCs w:val="21"/>
          <w:highlight w:val="none"/>
          <w:lang w:val="en-US" w:eastAsia="zh-CN"/>
        </w:rPr>
        <w:t>18</w:t>
      </w:r>
      <w:r>
        <w:rPr>
          <w:rFonts w:hint="eastAsia" w:ascii="宋体" w:hAnsi="宋体" w:eastAsia="宋体" w:cs="宋体"/>
          <w:sz w:val="21"/>
          <w:szCs w:val="21"/>
          <w:highlight w:val="none"/>
          <w:lang w:val="en-US" w:eastAsia="zh-CN"/>
        </w:rPr>
        <w:t>.投标单位应提供近三年相同项目或类似项目的销售业绩（加盖公章）;</w:t>
      </w:r>
    </w:p>
    <w:p w14:paraId="31561D0C">
      <w:pPr>
        <w:pStyle w:val="15"/>
        <w:spacing w:line="360" w:lineRule="auto"/>
        <w:ind w:firstLine="422" w:firstLineChars="200"/>
        <w:rPr>
          <w:highlight w:val="none"/>
        </w:rPr>
      </w:pPr>
      <w:r>
        <w:rPr>
          <w:rFonts w:hint="eastAsia" w:ascii="宋体" w:hAnsi="宋体" w:eastAsia="宋体" w:cs="宋体"/>
          <w:b/>
          <w:bCs/>
          <w:sz w:val="21"/>
          <w:szCs w:val="21"/>
          <w:highlight w:val="none"/>
        </w:rPr>
        <w:t>注：上述带“*”项为必备的资格文件，缺项按不响应招标文件或无效投标处理，由专家组评定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17:00</w:t>
      </w:r>
      <w:r>
        <w:rPr>
          <w:rFonts w:hint="eastAsia" w:ascii="宋体" w:hAnsi="宋体" w:eastAsia="宋体" w:cs="宋体"/>
          <w:color w:val="auto"/>
          <w:sz w:val="21"/>
          <w:szCs w:val="21"/>
          <w:highlight w:val="none"/>
        </w:rPr>
        <w:t>前（以</w:t>
      </w: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none"/>
        </w:rPr>
      </w:pPr>
      <w:r>
        <w:rPr>
          <w:rFonts w:hint="eastAsia" w:ascii="宋体" w:hAnsi="宋体" w:eastAsia="宋体" w:cs="宋体"/>
          <w:b w:val="0"/>
          <w:bCs w:val="0"/>
          <w:sz w:val="21"/>
          <w:szCs w:val="21"/>
          <w:highlight w:val="none"/>
        </w:rPr>
        <w:t>招标人首先对投标报名单位</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资格证明文件</w:t>
      </w:r>
      <w:r>
        <w:rPr>
          <w:rFonts w:hint="eastAsia" w:ascii="宋体" w:hAnsi="宋体" w:eastAsia="宋体" w:cs="宋体"/>
          <w:b w:val="0"/>
          <w:bCs w:val="0"/>
          <w:sz w:val="21"/>
          <w:szCs w:val="21"/>
          <w:highlight w:val="none"/>
          <w:lang w:val="en-US" w:eastAsia="zh-CN"/>
        </w:rPr>
        <w:t>进行</w:t>
      </w:r>
      <w:r>
        <w:rPr>
          <w:rFonts w:hint="eastAsia" w:ascii="宋体" w:hAnsi="宋体" w:eastAsia="宋体" w:cs="宋体"/>
          <w:b w:val="0"/>
          <w:bCs w:val="0"/>
          <w:sz w:val="21"/>
          <w:szCs w:val="21"/>
          <w:highlight w:val="none"/>
        </w:rPr>
        <w:t>审核，对于资格审核通过的投标人，e采通自动推送</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技术细节所需材料或部分相关图纸向答疑人获取。</w:t>
      </w:r>
    </w:p>
    <w:p w14:paraId="4509C0DA">
      <w:pPr>
        <w:pStyle w:val="74"/>
        <w:rPr>
          <w:highlight w:val="none"/>
        </w:rPr>
      </w:pPr>
      <w:bookmarkStart w:id="7" w:name="_Toc47976592"/>
      <w:r>
        <w:rPr>
          <w:rFonts w:hint="eastAsia"/>
          <w:highlight w:val="none"/>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投标截止时间：2026年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17：00</w:t>
      </w:r>
      <w:r>
        <w:rPr>
          <w:rFonts w:hint="eastAsia" w:ascii="宋体" w:hAnsi="宋体" w:eastAsia="宋体" w:cs="宋体"/>
          <w:color w:val="auto"/>
          <w:sz w:val="21"/>
          <w:szCs w:val="21"/>
          <w:highlight w:val="none"/>
        </w:rPr>
        <w:t>前（以</w:t>
      </w: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采通显示为准）；</w:t>
      </w:r>
    </w:p>
    <w:p w14:paraId="27B65ABD">
      <w:pPr>
        <w:pStyle w:val="74"/>
        <w:rPr>
          <w:highlight w:val="none"/>
        </w:rPr>
      </w:pPr>
      <w:r>
        <w:rPr>
          <w:rFonts w:hint="eastAsia"/>
          <w:highlight w:val="none"/>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rPr>
        <w:t>预计开标时间</w:t>
      </w:r>
      <w:r>
        <w:rPr>
          <w:rFonts w:hint="eastAsia" w:ascii="宋体" w:hAnsi="宋体" w:eastAsia="宋体" w:cs="宋体"/>
          <w:color w:val="auto"/>
          <w:sz w:val="21"/>
          <w:szCs w:val="21"/>
          <w:highlight w:val="none"/>
        </w:rPr>
        <w:t>：2026年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暂定时间，以实际通知为准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ascii="宋体" w:hAnsi="宋体" w:eastAsia="宋体" w:cs="宋体"/>
          <w:color w:val="auto"/>
          <w:sz w:val="21"/>
          <w:szCs w:val="21"/>
          <w:highlight w:val="none"/>
          <w:lang w:val="en-US" w:eastAsia="zh-CN"/>
        </w:rPr>
        <w:t>开标地点：中国重汽集团杭州发动机有限公司；</w:t>
      </w:r>
    </w:p>
    <w:p w14:paraId="22385406">
      <w:pPr>
        <w:pStyle w:val="74"/>
        <w:rPr>
          <w:highlight w:val="none"/>
        </w:rPr>
      </w:pPr>
      <w:bookmarkStart w:id="8" w:name="_Toc47976593"/>
      <w:r>
        <w:rPr>
          <w:rFonts w:hint="eastAsia"/>
          <w:highlight w:val="none"/>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none"/>
        </w:rPr>
      </w:pPr>
      <w:bookmarkStart w:id="9" w:name="_Toc47976594"/>
      <w:r>
        <w:rPr>
          <w:rFonts w:hint="eastAsia"/>
          <w:highlight w:val="none"/>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技术联系人：袁工 18758895859</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none"/>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商务联系人：王工 15858272719</w:t>
      </w:r>
      <w:r>
        <w:rPr>
          <w:highlight w:val="none"/>
        </w:rPr>
        <w:br w:type="page"/>
      </w:r>
    </w:p>
    <w:p w14:paraId="3D820EEC">
      <w:pPr>
        <w:pStyle w:val="73"/>
        <w:rPr>
          <w:highlight w:val="none"/>
        </w:rPr>
      </w:pPr>
      <w:bookmarkStart w:id="10" w:name="_Toc47976595"/>
      <w:bookmarkStart w:id="11" w:name="_Toc7753"/>
      <w:r>
        <w:rPr>
          <w:rFonts w:hint="eastAsia"/>
          <w:highlight w:val="none"/>
        </w:rPr>
        <w:t>第一部分  投标人须知</w:t>
      </w:r>
      <w:bookmarkEnd w:id="10"/>
      <w:bookmarkEnd w:id="11"/>
    </w:p>
    <w:p w14:paraId="418340FC">
      <w:pPr>
        <w:pStyle w:val="74"/>
        <w:numPr>
          <w:ilvl w:val="0"/>
          <w:numId w:val="11"/>
        </w:numPr>
        <w:ind w:left="420"/>
        <w:jc w:val="left"/>
        <w:rPr>
          <w:highlight w:val="none"/>
        </w:rPr>
      </w:pPr>
      <w:bookmarkStart w:id="12" w:name="_Toc47976596"/>
      <w:r>
        <w:rPr>
          <w:rFonts w:hint="eastAsia"/>
          <w:highlight w:val="none"/>
        </w:rPr>
        <w:t>项目介绍</w:t>
      </w:r>
      <w:bookmarkEnd w:id="12"/>
    </w:p>
    <w:p w14:paraId="6360E7CD">
      <w:pPr>
        <w:pStyle w:val="78"/>
        <w:numPr>
          <w:ilvl w:val="0"/>
          <w:numId w:val="12"/>
        </w:numPr>
        <w:ind w:left="425" w:leftChars="0" w:hanging="425" w:firstLineChars="0"/>
        <w:rPr>
          <w:highlight w:val="none"/>
        </w:rPr>
      </w:pPr>
      <w:r>
        <w:rPr>
          <w:rFonts w:hint="eastAsia"/>
          <w:highlight w:val="none"/>
        </w:rPr>
        <w:t>项目名称：</w:t>
      </w:r>
      <w:r>
        <w:rPr>
          <w:rFonts w:hint="eastAsia"/>
          <w:highlight w:val="none"/>
          <w:lang w:eastAsia="zh-CN"/>
        </w:rPr>
        <w:t>双机器人缸体铸件打磨系统主轴项修</w:t>
      </w:r>
      <w:r>
        <w:rPr>
          <w:rFonts w:hint="eastAsia"/>
          <w:highlight w:val="none"/>
        </w:rPr>
        <w:t>项目</w:t>
      </w:r>
    </w:p>
    <w:p w14:paraId="17A97EAA">
      <w:pPr>
        <w:pStyle w:val="78"/>
        <w:numPr>
          <w:ilvl w:val="0"/>
          <w:numId w:val="12"/>
        </w:numPr>
        <w:ind w:left="425" w:leftChars="0" w:hanging="425" w:firstLineChars="0"/>
        <w:rPr>
          <w:highlight w:val="none"/>
        </w:rPr>
      </w:pPr>
      <w:r>
        <w:rPr>
          <w:rFonts w:hint="eastAsia"/>
          <w:highlight w:val="none"/>
        </w:rPr>
        <w:t>项目编号：ZBGL2026020167</w:t>
      </w:r>
    </w:p>
    <w:p w14:paraId="5C6CF568">
      <w:pPr>
        <w:pStyle w:val="78"/>
        <w:numPr>
          <w:ilvl w:val="0"/>
          <w:numId w:val="12"/>
        </w:numPr>
        <w:ind w:left="425" w:leftChars="0" w:hanging="425" w:firstLineChars="0"/>
        <w:rPr>
          <w:highlight w:val="none"/>
        </w:rPr>
      </w:pPr>
      <w:r>
        <w:rPr>
          <w:rFonts w:hint="eastAsia"/>
          <w:highlight w:val="none"/>
        </w:rPr>
        <w:t>招标形式：</w:t>
      </w:r>
      <w:bookmarkStart w:id="13" w:name="_Toc47112482"/>
      <w:r>
        <w:rPr>
          <w:rFonts w:hint="eastAsia"/>
          <w:highlight w:val="none"/>
          <w:lang w:val="en-US" w:eastAsia="zh-CN"/>
        </w:rPr>
        <w:t>公开招标</w:t>
      </w:r>
    </w:p>
    <w:p w14:paraId="742B3A80">
      <w:pPr>
        <w:pStyle w:val="78"/>
        <w:numPr>
          <w:ilvl w:val="0"/>
          <w:numId w:val="12"/>
        </w:numPr>
        <w:ind w:left="425" w:leftChars="0" w:hanging="425" w:firstLineChars="0"/>
        <w:rPr>
          <w:highlight w:val="none"/>
        </w:rPr>
      </w:pPr>
      <w:r>
        <w:rPr>
          <w:rFonts w:hint="eastAsia"/>
          <w:highlight w:val="none"/>
          <w:lang w:val="en-US" w:eastAsia="zh-CN"/>
        </w:rPr>
        <w:t>项目概况：</w:t>
      </w:r>
      <w:r>
        <w:rPr>
          <w:rFonts w:hint="eastAsia" w:ascii="宋体" w:hAnsi="宋体"/>
          <w:bCs/>
          <w:sz w:val="21"/>
          <w:szCs w:val="21"/>
          <w:highlight w:val="none"/>
        </w:rPr>
        <w:t>维修、更换损坏电主轴的配件、保养、跑合、提供维修后检测报告，确保设备正常运行状态</w:t>
      </w:r>
      <w:r>
        <w:rPr>
          <w:rFonts w:hint="eastAsia" w:hAnsi="宋体"/>
          <w:bCs/>
          <w:sz w:val="21"/>
          <w:szCs w:val="21"/>
          <w:highlight w:val="none"/>
          <w:lang w:eastAsia="zh-CN"/>
        </w:rPr>
        <w:t>，</w:t>
      </w:r>
      <w:r>
        <w:rPr>
          <w:rFonts w:hint="eastAsia" w:hAnsi="宋体"/>
          <w:bCs/>
          <w:sz w:val="21"/>
          <w:szCs w:val="21"/>
          <w:highlight w:val="none"/>
          <w:lang w:val="en-US" w:eastAsia="zh-CN"/>
        </w:rPr>
        <w:t>该项目据实结算</w:t>
      </w:r>
      <w:r>
        <w:rPr>
          <w:rFonts w:hint="eastAsia" w:hAnsi="宋体"/>
          <w:bCs/>
          <w:sz w:val="21"/>
          <w:szCs w:val="21"/>
          <w:highlight w:val="none"/>
          <w:lang w:eastAsia="zh-CN"/>
        </w:rPr>
        <w:t>。</w:t>
      </w:r>
    </w:p>
    <w:tbl>
      <w:tblPr>
        <w:tblStyle w:val="32"/>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2793"/>
        <w:gridCol w:w="1266"/>
        <w:gridCol w:w="2090"/>
        <w:gridCol w:w="591"/>
        <w:gridCol w:w="591"/>
        <w:gridCol w:w="1912"/>
      </w:tblGrid>
      <w:tr w14:paraId="5B51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8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8F0EDD">
            <w:pPr>
              <w:keepNext w:val="0"/>
              <w:keepLines w:val="0"/>
              <w:widowControl/>
              <w:suppressLineNumbers w:val="0"/>
              <w:jc w:val="center"/>
              <w:textAlignment w:val="center"/>
              <w:rPr>
                <w:rFonts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维修明细</w:t>
            </w:r>
          </w:p>
        </w:tc>
      </w:tr>
      <w:tr w14:paraId="186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7751">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序号</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05B8E48C">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适用电主轴型号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1C7">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材料名称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AB30">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订货号/型号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7C0">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B7C3">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8B7">
            <w:pPr>
              <w:keepNext w:val="0"/>
              <w:keepLines w:val="0"/>
              <w:widowControl/>
              <w:suppressLineNumbers w:val="0"/>
              <w:jc w:val="center"/>
              <w:textAlignment w:val="center"/>
              <w:rPr>
                <w:rFonts w:hint="eastAsia" w:ascii="等线" w:hAnsi="等线" w:eastAsia="等线" w:cs="等线"/>
                <w:b/>
                <w:bCs/>
                <w:i w:val="0"/>
                <w:iCs w:val="0"/>
                <w:color w:val="000000"/>
                <w:sz w:val="22"/>
                <w:szCs w:val="22"/>
                <w:highlight w:val="none"/>
                <w:u w:val="none"/>
              </w:rPr>
            </w:pPr>
            <w:r>
              <w:rPr>
                <w:rFonts w:hint="eastAsia" w:ascii="等线" w:hAnsi="等线" w:eastAsia="等线" w:cs="等线"/>
                <w:b/>
                <w:bCs/>
                <w:i w:val="0"/>
                <w:iCs w:val="0"/>
                <w:color w:val="000000"/>
                <w:kern w:val="0"/>
                <w:sz w:val="22"/>
                <w:szCs w:val="22"/>
                <w:highlight w:val="none"/>
                <w:u w:val="none"/>
                <w:lang w:val="en-US" w:eastAsia="zh-CN" w:bidi="ar"/>
              </w:rPr>
              <w:t>备注</w:t>
            </w:r>
          </w:p>
        </w:tc>
      </w:tr>
      <w:tr w14:paraId="110E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3F7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2BD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515X175X175-20KW-GC、631X175X175-25kw-PS</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53E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BDB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YM-63225019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A47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524C934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9A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4D3D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AD10">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2D2A">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D1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43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YM-63225022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51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8</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7F23F7C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277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167F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AAFE">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BC9C">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6E0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71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YM-63225027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D0E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3A37BF5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D4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300B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55EA">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AEBA">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E28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07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YM-65102281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45C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54FCBA8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1B4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1DC3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F00F">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DD51">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DA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轴承5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6C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YM-65102282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91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3384CC9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D1B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0596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E904">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8E9A">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9D7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码盘</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E17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YM-66332753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90A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2932197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DD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632F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4266">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C163">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626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芯轴锥孔1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7D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YM-66335347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FD0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6D52AA2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5A6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70D4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D162">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DEEF">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E23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芯轴锥孔2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DD7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YM-65185275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140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20F3B3C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774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145E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3AE8">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7AA3">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3EF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编码器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66A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YM-3684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C5A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3CD0C00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ED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3E30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4E2B">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B520">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C34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隔圈1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98C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YM-66337510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72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2DFAACC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299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5F7E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E5FD">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7225">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51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隔圈2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8CB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YM-65222781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49E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4EDCE11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88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58E1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E273">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3E89">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917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线圈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23E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YM-65222463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63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05F1EA5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7FE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5EEE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FF52">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713B">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810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气缸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B90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YM-65108784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7E7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1A72DB5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0FA5">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7083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BC7F">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A30C">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D58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碟片一套2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160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YM-65226358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4FF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C2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52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6F16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2D6B">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8D95">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08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拉爪</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B0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YM-66335611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2D2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7E4089B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E7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3207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BF51">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6E64">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2E4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拉杆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1B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YM-66337821-1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D7C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1</w:t>
            </w:r>
          </w:p>
        </w:tc>
        <w:tc>
          <w:tcPr>
            <w:tcW w:w="705" w:type="dxa"/>
            <w:tcBorders>
              <w:top w:val="single" w:color="000000" w:sz="4" w:space="0"/>
              <w:left w:val="nil"/>
              <w:bottom w:val="single" w:color="000000" w:sz="4" w:space="0"/>
              <w:right w:val="single" w:color="000000" w:sz="4" w:space="0"/>
            </w:tcBorders>
            <w:shd w:val="clear" w:color="auto" w:fill="auto"/>
            <w:vAlign w:val="center"/>
          </w:tcPr>
          <w:p w14:paraId="5F1B232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只</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EA2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维修</w:t>
            </w:r>
          </w:p>
        </w:tc>
      </w:tr>
      <w:tr w14:paraId="2DC4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7803">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0668">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5AD9">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电机冷却密封圈1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4F8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25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466D2DD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01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237D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2945">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1D68">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AFA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气缸密封圈1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7ED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76A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0A42D31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A7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1256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AD81">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20C9">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A2D">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主轴轴端密封圈1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F83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AD7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73CCCA5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05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7F8C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A12F">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F1A7">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57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电机腔密封圈1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D9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YM-4255-4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D23">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16D7536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D3B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0AEF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FD46">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2C61">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EC9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电机冷却密封圈2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4C8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A8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5B49190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04D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5AC8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37E0">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24B1">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4DA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气缸密封圈2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F5E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8BC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4928DBF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8887">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393A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828D">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8C68">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7CCB">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主轴轴端密封圈2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397A">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5B4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4845434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816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21DC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425D">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9565">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A702">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电机腔密封圈2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1138">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YM-6519-4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60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2</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21B7700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A4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更换</w:t>
            </w:r>
          </w:p>
        </w:tc>
      </w:tr>
      <w:tr w14:paraId="5A1A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AD0C">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8808">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E30E">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跑合动平衡调试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608FB">
            <w:pPr>
              <w:jc w:val="center"/>
              <w:rPr>
                <w:rFonts w:hint="eastAsia" w:ascii="等线" w:hAnsi="等线" w:eastAsia="等线" w:cs="等线"/>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C560">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6</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34C77C4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2E1">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电主轴锥孔磨损超差，维修拆解后，均需动平衡校正</w:t>
            </w:r>
          </w:p>
        </w:tc>
      </w:tr>
      <w:tr w14:paraId="6830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E0FE">
            <w:pPr>
              <w:jc w:val="center"/>
              <w:rPr>
                <w:rFonts w:hint="eastAsia" w:ascii="等线" w:hAnsi="等线" w:eastAsia="等线" w:cs="等线"/>
                <w:i w:val="0"/>
                <w:iCs w:val="0"/>
                <w:color w:val="000000"/>
                <w:sz w:val="22"/>
                <w:szCs w:val="22"/>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0263">
            <w:pPr>
              <w:jc w:val="center"/>
              <w:rPr>
                <w:rFonts w:hint="eastAsia" w:ascii="等线" w:hAnsi="等线" w:eastAsia="等线" w:cs="等线"/>
                <w:i w:val="0"/>
                <w:iCs w:val="0"/>
                <w:color w:val="000000"/>
                <w:sz w:val="22"/>
                <w:szCs w:val="22"/>
                <w:highlight w:val="none"/>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9C4">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现场服务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A46">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安装调试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7F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4</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6380CCAF">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人/天</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D8C">
            <w:pPr>
              <w:keepNext w:val="0"/>
              <w:keepLines w:val="0"/>
              <w:widowControl/>
              <w:suppressLineNumbers w:val="0"/>
              <w:jc w:val="center"/>
              <w:textAlignment w:val="center"/>
              <w:rPr>
                <w:rFonts w:hint="eastAsia" w:ascii="等线" w:hAnsi="等线" w:eastAsia="等线" w:cs="等线"/>
                <w:i w:val="0"/>
                <w:iCs w:val="0"/>
                <w:color w:val="000000"/>
                <w:sz w:val="22"/>
                <w:szCs w:val="22"/>
                <w:highlight w:val="none"/>
                <w:u w:val="none"/>
              </w:rPr>
            </w:pPr>
            <w:r>
              <w:rPr>
                <w:rFonts w:hint="eastAsia" w:ascii="等线" w:hAnsi="等线" w:eastAsia="等线" w:cs="等线"/>
                <w:i w:val="0"/>
                <w:iCs w:val="0"/>
                <w:color w:val="000000"/>
                <w:kern w:val="0"/>
                <w:sz w:val="22"/>
                <w:szCs w:val="22"/>
                <w:highlight w:val="none"/>
                <w:u w:val="none"/>
                <w:lang w:val="en-US" w:eastAsia="zh-CN" w:bidi="ar"/>
              </w:rPr>
              <w:t>厂家试运行正常，现场电主轴安装后无法正常启动时使用</w:t>
            </w:r>
          </w:p>
        </w:tc>
      </w:tr>
    </w:tbl>
    <w:p w14:paraId="6B8484DF">
      <w:pPr>
        <w:pStyle w:val="78"/>
        <w:numPr>
          <w:ilvl w:val="0"/>
          <w:numId w:val="0"/>
        </w:numPr>
        <w:ind w:leftChars="0"/>
        <w:rPr>
          <w:highlight w:val="none"/>
        </w:rPr>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6.1</w:t>
      </w:r>
      <w:r>
        <w:rPr>
          <w:rFonts w:hint="eastAsia" w:ascii="宋体" w:hAnsi="宋体" w:eastAsia="宋体" w:cs="宋体"/>
          <w:sz w:val="21"/>
          <w:szCs w:val="21"/>
          <w:highlight w:val="none"/>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none"/>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注：e采通内报价为含税价总价，但投标方需在商务标文件中明确每</w:t>
      </w:r>
      <w:r>
        <w:rPr>
          <w:rFonts w:hint="eastAsia" w:hAnsi="宋体" w:cs="宋体"/>
          <w:bCs/>
          <w:sz w:val="21"/>
          <w:szCs w:val="21"/>
          <w:highlight w:val="none"/>
          <w:lang w:val="en-US" w:eastAsia="zh-CN"/>
        </w:rPr>
        <w:t>项</w:t>
      </w:r>
      <w:r>
        <w:rPr>
          <w:rFonts w:hint="eastAsia" w:ascii="宋体" w:hAnsi="宋体" w:eastAsia="宋体" w:cs="宋体"/>
          <w:bCs/>
          <w:sz w:val="21"/>
          <w:szCs w:val="21"/>
          <w:highlight w:val="none"/>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 xml:space="preserve">技术联系人：袁工 18758895859 ；商务联系人：王工 15858272719 </w:t>
      </w:r>
    </w:p>
    <w:bookmarkEnd w:id="13"/>
    <w:p w14:paraId="50DC6C75">
      <w:pPr>
        <w:pStyle w:val="74"/>
        <w:rPr>
          <w:highlight w:val="none"/>
        </w:rPr>
      </w:pPr>
      <w:bookmarkStart w:id="14" w:name="_Toc47976598"/>
      <w:r>
        <w:rPr>
          <w:rFonts w:hint="eastAsia"/>
          <w:highlight w:val="none"/>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none"/>
          <w:u w:val="single"/>
          <w:lang w:val="en-US" w:eastAsia="zh-CN"/>
        </w:rPr>
        <w:t xml:space="preserve"> </w:t>
      </w:r>
      <w:r>
        <w:rPr>
          <w:rFonts w:hint="eastAsia" w:cs="Times New Roman"/>
          <w:b w:val="0"/>
          <w:bCs/>
          <w:strike w:val="0"/>
          <w:dstrike w:val="0"/>
          <w:highlight w:val="none"/>
          <w:u w:val="single"/>
          <w:lang w:val="en-US" w:eastAsia="zh-CN"/>
        </w:rPr>
        <w:t>50</w:t>
      </w:r>
      <w:r>
        <w:rPr>
          <w:rFonts w:hint="eastAsia" w:ascii="宋体" w:hAnsi="Courier New" w:eastAsia="宋体" w:cs="Times New Roman"/>
          <w:b w:val="0"/>
          <w:bCs/>
          <w:strike w:val="0"/>
          <w:dstrike w:val="0"/>
          <w:highlight w:val="none"/>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none"/>
          <w:u w:val="single"/>
          <w:lang w:val="en-US" w:eastAsia="zh-CN"/>
        </w:rPr>
        <w:t xml:space="preserve"> </w:t>
      </w:r>
      <w:r>
        <w:rPr>
          <w:rFonts w:hint="eastAsia" w:cs="Times New Roman"/>
          <w:b w:val="0"/>
          <w:bCs/>
          <w:strike w:val="0"/>
          <w:dstrike w:val="0"/>
          <w:highlight w:val="none"/>
          <w:u w:val="single"/>
          <w:lang w:val="en-US" w:eastAsia="zh-CN"/>
        </w:rPr>
        <w:t>3</w:t>
      </w:r>
      <w:r>
        <w:rPr>
          <w:rFonts w:hint="eastAsia" w:ascii="宋体" w:hAnsi="Courier New" w:eastAsia="宋体" w:cs="Times New Roman"/>
          <w:b w:val="0"/>
          <w:bCs/>
          <w:strike w:val="0"/>
          <w:dstrike w:val="0"/>
          <w:highlight w:val="none"/>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none"/>
          <w:u w:val="single"/>
          <w:lang w:val="en-US" w:eastAsia="zh-CN"/>
        </w:rPr>
        <w:t xml:space="preserve"> </w:t>
      </w:r>
      <w:r>
        <w:rPr>
          <w:rFonts w:hint="eastAsia" w:cs="Times New Roman"/>
          <w:b w:val="0"/>
          <w:bCs/>
          <w:strike w:val="0"/>
          <w:dstrike w:val="0"/>
          <w:highlight w:val="none"/>
          <w:u w:val="single"/>
          <w:lang w:val="en-US" w:eastAsia="zh-CN"/>
        </w:rPr>
        <w:t>3</w:t>
      </w:r>
      <w:r>
        <w:rPr>
          <w:rFonts w:hint="eastAsia" w:ascii="宋体" w:hAnsi="Courier New" w:eastAsia="宋体" w:cs="Times New Roman"/>
          <w:b w:val="0"/>
          <w:bCs/>
          <w:strike w:val="0"/>
          <w:dstrike w:val="0"/>
          <w:highlight w:val="none"/>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highlight w:val="none"/>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highlight w:val="none"/>
        </w:rPr>
        <w:t>近三年内在经营活动中无与本项目有关的违法及重大违规情况</w:t>
      </w:r>
      <w:r>
        <w:rPr>
          <w:rFonts w:hint="eastAsia"/>
          <w:b w:val="0"/>
          <w:bCs/>
          <w:highlight w:val="none"/>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none"/>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highlight w:val="none"/>
        </w:rPr>
        <w:t>如为代理商投标，需获得生产厂家正式授权，提供授权书原件，保证提供原厂售后服务并提供原厂售后服务承诺书原件</w:t>
      </w:r>
      <w:r>
        <w:rPr>
          <w:rFonts w:hint="eastAsia"/>
          <w:b w:val="0"/>
          <w:bCs/>
          <w:highlight w:val="none"/>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14</w:t>
      </w:r>
      <w:r>
        <w:rPr>
          <w:rFonts w:hint="eastAsia" w:ascii="宋体" w:hAnsi="Courier New" w:eastAsia="宋体" w:cs="Times New Roman"/>
          <w:highlight w:val="none"/>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招标文件领取方式、地点及领取截止时间</w:t>
      </w:r>
      <w:r>
        <w:rPr>
          <w:rFonts w:hint="eastAsia" w:cs="Times New Roman"/>
          <w:highlight w:val="none"/>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14</w:t>
      </w:r>
      <w:r>
        <w:rPr>
          <w:rFonts w:hint="default" w:ascii="宋体" w:hAnsi="Courier New" w:eastAsia="宋体" w:cs="Times New Roman"/>
          <w:highlight w:val="none"/>
          <w:lang w:val="en-US" w:eastAsia="zh-CN"/>
        </w:rPr>
        <w:t>日-2026年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21</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21</w:t>
      </w:r>
      <w:r>
        <w:rPr>
          <w:rFonts w:hint="eastAsia" w:ascii="宋体" w:hAnsi="Courier New" w:eastAsia="宋体" w:cs="Times New Roman"/>
          <w:highlight w:val="none"/>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21</w:t>
      </w:r>
      <w:r>
        <w:rPr>
          <w:rFonts w:hint="eastAsia" w:ascii="宋体" w:hAnsi="Courier New" w:eastAsia="宋体" w:cs="Times New Roman"/>
          <w:highlight w:val="none"/>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：2026年3月21日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highlight w:val="none"/>
        </w:rPr>
      </w:pPr>
      <w:r>
        <w:rPr>
          <w:rFonts w:hint="eastAsia"/>
          <w:b w:val="0"/>
          <w:highlight w:val="none"/>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none"/>
          <w:u w:val="single"/>
          <w:lang w:val="en-US" w:eastAsia="zh-CN"/>
        </w:rPr>
        <w:t xml:space="preserve">  347814  </w:t>
      </w:r>
      <w:r>
        <w:rPr>
          <w:rFonts w:hint="eastAsia" w:cs="Times New Roman"/>
          <w:b w:val="0"/>
          <w:bCs/>
          <w:highlight w:val="none"/>
        </w:rPr>
        <w:t>万元（含</w:t>
      </w:r>
      <w:r>
        <w:rPr>
          <w:rFonts w:hint="eastAsia" w:cs="Times New Roman"/>
          <w:b w:val="0"/>
          <w:bCs/>
          <w:highlight w:val="none"/>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none"/>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王工 15858272719</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投标文件递交截止时间：20</w:t>
      </w:r>
      <w:r>
        <w:rPr>
          <w:rFonts w:hint="eastAsia" w:cs="Times New Roman"/>
          <w:b w:val="0"/>
          <w:bCs/>
          <w:highlight w:val="none"/>
          <w:lang w:val="en-US" w:eastAsia="zh-CN"/>
        </w:rPr>
        <w:t>26</w:t>
      </w:r>
      <w:r>
        <w:rPr>
          <w:rFonts w:hint="eastAsia" w:ascii="宋体" w:hAnsi="Courier New" w:eastAsia="宋体" w:cs="Times New Roman"/>
          <w:b w:val="0"/>
          <w:bCs/>
          <w:highlight w:val="none"/>
          <w:lang w:val="en-US" w:eastAsia="zh-CN"/>
        </w:rPr>
        <w:t>年</w:t>
      </w:r>
      <w:r>
        <w:rPr>
          <w:rFonts w:hint="eastAsia" w:cs="Times New Roman"/>
          <w:b w:val="0"/>
          <w:bCs/>
          <w:highlight w:val="none"/>
          <w:lang w:val="en-US" w:eastAsia="zh-CN"/>
        </w:rPr>
        <w:t>3</w:t>
      </w:r>
      <w:r>
        <w:rPr>
          <w:rFonts w:hint="eastAsia" w:ascii="宋体" w:hAnsi="Courier New" w:eastAsia="宋体" w:cs="Times New Roman"/>
          <w:b w:val="0"/>
          <w:bCs/>
          <w:highlight w:val="none"/>
          <w:lang w:val="en-US" w:eastAsia="zh-CN"/>
        </w:rPr>
        <w:t>月</w:t>
      </w:r>
      <w:r>
        <w:rPr>
          <w:rFonts w:hint="eastAsia" w:cs="Times New Roman"/>
          <w:b w:val="0"/>
          <w:bCs/>
          <w:highlight w:val="none"/>
          <w:lang w:val="en-US" w:eastAsia="zh-CN"/>
        </w:rPr>
        <w:t>25</w:t>
      </w:r>
      <w:r>
        <w:rPr>
          <w:rFonts w:hint="eastAsia" w:ascii="宋体" w:hAnsi="Courier New" w:eastAsia="宋体" w:cs="Times New Roman"/>
          <w:b w:val="0"/>
          <w:bCs/>
          <w:highlight w:val="none"/>
          <w:lang w:val="en-US" w:eastAsia="zh-CN"/>
        </w:rPr>
        <w:t>日</w:t>
      </w:r>
      <w:r>
        <w:rPr>
          <w:rFonts w:hint="eastAsia" w:cs="Times New Roman"/>
          <w:b w:val="0"/>
          <w:bCs/>
          <w:highlight w:val="none"/>
          <w:lang w:val="en-US" w:eastAsia="zh-CN"/>
        </w:rPr>
        <w:t>17</w:t>
      </w:r>
      <w:r>
        <w:rPr>
          <w:rFonts w:hint="eastAsia" w:ascii="宋体" w:hAnsi="Courier New" w:eastAsia="宋体" w:cs="Times New Roman"/>
          <w:b w:val="0"/>
          <w:bCs/>
          <w:highlight w:val="none"/>
          <w:lang w:val="en-US" w:eastAsia="zh-CN"/>
        </w:rPr>
        <w:t>:</w:t>
      </w:r>
      <w:r>
        <w:rPr>
          <w:rFonts w:hint="eastAsia" w:cs="Times New Roman"/>
          <w:b w:val="0"/>
          <w:bCs/>
          <w:highlight w:val="none"/>
          <w:lang w:val="en-US" w:eastAsia="zh-CN"/>
        </w:rPr>
        <w:t>00</w:t>
      </w:r>
      <w:r>
        <w:rPr>
          <w:rFonts w:hint="eastAsia" w:ascii="宋体" w:hAnsi="Courier New" w:eastAsia="宋体" w:cs="Times New Roman"/>
          <w:b w:val="0"/>
          <w:bCs/>
          <w:highlight w:val="none"/>
          <w:lang w:val="en-US" w:eastAsia="zh-CN"/>
        </w:rPr>
        <w:t>:</w:t>
      </w:r>
      <w:r>
        <w:rPr>
          <w:rFonts w:hint="eastAsia" w:cs="Times New Roman"/>
          <w:b w:val="0"/>
          <w:bCs/>
          <w:highlight w:val="none"/>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highlight w:val="none"/>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2.</w:t>
      </w:r>
      <w:r>
        <w:rPr>
          <w:rFonts w:hint="default" w:cs="Times New Roman"/>
          <w:b w:val="0"/>
          <w:highlight w:val="none"/>
          <w:lang w:val="en-US" w:eastAsia="zh-CN"/>
        </w:rPr>
        <w:t>投标人应提供投标文件原件，并将原件扫描后上传e采通。包括《投标文件（资质文件）》</w:t>
      </w:r>
      <w:r>
        <w:rPr>
          <w:rFonts w:hint="eastAsia" w:cs="Times New Roman"/>
          <w:b w:val="0"/>
          <w:highlight w:val="none"/>
          <w:lang w:val="en-US" w:eastAsia="zh-CN"/>
        </w:rPr>
        <w:t>、</w:t>
      </w:r>
      <w:r>
        <w:rPr>
          <w:rFonts w:hint="default" w:cs="Times New Roman"/>
          <w:b w:val="0"/>
          <w:highlight w:val="none"/>
          <w:lang w:val="en-US" w:eastAsia="zh-CN"/>
        </w:rPr>
        <w:t>《投标文件（技术标）》</w:t>
      </w:r>
      <w:r>
        <w:rPr>
          <w:rFonts w:hint="eastAsia" w:cs="Times New Roman"/>
          <w:b w:val="0"/>
          <w:highlight w:val="none"/>
          <w:lang w:val="en-US" w:eastAsia="zh-CN"/>
        </w:rPr>
        <w:t>、</w:t>
      </w:r>
      <w:r>
        <w:rPr>
          <w:rFonts w:hint="default" w:cs="Times New Roman"/>
          <w:b w:val="0"/>
          <w:highlight w:val="none"/>
          <w:lang w:val="en-US" w:eastAsia="zh-CN"/>
        </w:rPr>
        <w:t>《投标文件（商务标）》</w:t>
      </w:r>
      <w:r>
        <w:rPr>
          <w:rFonts w:hint="eastAsia" w:cs="Times New Roman"/>
          <w:b w:val="0"/>
          <w:highlight w:val="none"/>
          <w:lang w:val="en-US" w:eastAsia="zh-CN"/>
        </w:rPr>
        <w:t>、</w:t>
      </w:r>
      <w:r>
        <w:rPr>
          <w:rFonts w:hint="default" w:cs="Times New Roman"/>
          <w:b w:val="0"/>
          <w:highlight w:val="none"/>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3</w:t>
      </w:r>
      <w:r>
        <w:rPr>
          <w:rFonts w:hint="default" w:cs="Times New Roman"/>
          <w:b w:val="0"/>
          <w:highlight w:val="none"/>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4</w:t>
      </w:r>
      <w:r>
        <w:rPr>
          <w:rFonts w:hint="default" w:cs="Times New Roman"/>
          <w:b w:val="0"/>
          <w:highlight w:val="none"/>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5</w:t>
      </w:r>
      <w:r>
        <w:rPr>
          <w:rFonts w:hint="default" w:cs="Times New Roman"/>
          <w:b w:val="0"/>
          <w:highlight w:val="none"/>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5</w:t>
      </w:r>
      <w:r>
        <w:rPr>
          <w:rFonts w:hint="default" w:cs="Times New Roman"/>
          <w:b w:val="0"/>
          <w:highlight w:val="none"/>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5</w:t>
      </w:r>
      <w:r>
        <w:rPr>
          <w:rFonts w:hint="default" w:cs="Times New Roman"/>
          <w:b w:val="0"/>
          <w:highlight w:val="none"/>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highlight w:val="none"/>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default" w:cs="Times New Roman"/>
          <w:b w:val="0"/>
          <w:highlight w:val="none"/>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none"/>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highlight w:val="none"/>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rPr>
                <w:highlight w:val="none"/>
              </w:rPr>
            </w:pPr>
            <w:r>
              <w:rPr>
                <w:rFonts w:hint="eastAsia"/>
                <w:highlight w:val="none"/>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rPr>
                <w:highlight w:val="none"/>
              </w:rPr>
            </w:pPr>
            <w:r>
              <w:rPr>
                <w:rFonts w:hint="eastAsia"/>
                <w:highlight w:val="none"/>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rPr>
                <w:highlight w:val="none"/>
              </w:rPr>
            </w:pPr>
            <w:r>
              <w:rPr>
                <w:rFonts w:hint="eastAsia"/>
                <w:highlight w:val="none"/>
              </w:rPr>
              <w:t>账号：</w:t>
            </w:r>
            <w:r>
              <w:rPr>
                <w:highlight w:val="none"/>
              </w:rPr>
              <w:t>1202051439900007785</w:t>
            </w:r>
          </w:p>
        </w:tc>
      </w:tr>
    </w:tbl>
    <w:p w14:paraId="4E3B15D4">
      <w:pPr>
        <w:pStyle w:val="74"/>
        <w:numPr>
          <w:ilvl w:val="0"/>
          <w:numId w:val="0"/>
        </w:numPr>
        <w:ind w:leftChars="0"/>
        <w:rPr>
          <w:rFonts w:hint="default" w:ascii="宋体" w:hAnsi="宋体" w:eastAsia="宋体" w:cs="宋体"/>
          <w:b w:val="0"/>
          <w:bCs w:val="0"/>
          <w:sz w:val="21"/>
          <w:szCs w:val="21"/>
          <w:highlight w:val="none"/>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4</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color w:val="FF0000"/>
          <w:sz w:val="21"/>
          <w:szCs w:val="21"/>
          <w:highlight w:val="none"/>
        </w:rPr>
        <w:t>保证金缴纳截止时间：202</w:t>
      </w:r>
      <w:r>
        <w:rPr>
          <w:rFonts w:hint="eastAsia" w:ascii="宋体" w:hAnsi="宋体" w:eastAsia="宋体" w:cs="宋体"/>
          <w:b w:val="0"/>
          <w:bCs w:val="0"/>
          <w:color w:val="FF0000"/>
          <w:sz w:val="21"/>
          <w:szCs w:val="21"/>
          <w:highlight w:val="none"/>
          <w:lang w:val="en-US" w:eastAsia="zh-CN"/>
        </w:rPr>
        <w:t>6</w:t>
      </w:r>
      <w:r>
        <w:rPr>
          <w:rFonts w:hint="eastAsia" w:ascii="宋体" w:hAnsi="宋体" w:eastAsia="宋体" w:cs="宋体"/>
          <w:b w:val="0"/>
          <w:bCs w:val="0"/>
          <w:color w:val="FF0000"/>
          <w:sz w:val="21"/>
          <w:szCs w:val="21"/>
          <w:highlight w:val="none"/>
        </w:rPr>
        <w:t>年</w:t>
      </w:r>
      <w:r>
        <w:rPr>
          <w:rFonts w:hint="eastAsia" w:ascii="宋体" w:hAnsi="宋体" w:eastAsia="宋体" w:cs="宋体"/>
          <w:b w:val="0"/>
          <w:bCs w:val="0"/>
          <w:color w:val="FF0000"/>
          <w:sz w:val="21"/>
          <w:szCs w:val="21"/>
          <w:highlight w:val="none"/>
          <w:lang w:val="en-US" w:eastAsia="zh-CN"/>
        </w:rPr>
        <w:t>3</w:t>
      </w:r>
      <w:r>
        <w:rPr>
          <w:rFonts w:hint="eastAsia" w:ascii="宋体" w:hAnsi="宋体" w:eastAsia="宋体" w:cs="宋体"/>
          <w:b w:val="0"/>
          <w:bCs w:val="0"/>
          <w:color w:val="FF0000"/>
          <w:sz w:val="21"/>
          <w:szCs w:val="21"/>
          <w:highlight w:val="none"/>
        </w:rPr>
        <w:t>月</w:t>
      </w:r>
      <w:r>
        <w:rPr>
          <w:rFonts w:hint="eastAsia" w:ascii="宋体" w:hAnsi="宋体" w:eastAsia="宋体" w:cs="宋体"/>
          <w:b w:val="0"/>
          <w:bCs w:val="0"/>
          <w:color w:val="FF0000"/>
          <w:sz w:val="21"/>
          <w:szCs w:val="21"/>
          <w:highlight w:val="none"/>
          <w:lang w:val="en-US" w:eastAsia="zh-CN"/>
        </w:rPr>
        <w:t>25</w:t>
      </w:r>
      <w:r>
        <w:rPr>
          <w:rFonts w:hint="eastAsia" w:ascii="宋体" w:hAnsi="宋体" w:eastAsia="宋体" w:cs="宋体"/>
          <w:b w:val="0"/>
          <w:bCs w:val="0"/>
          <w:color w:val="FF0000"/>
          <w:sz w:val="21"/>
          <w:szCs w:val="21"/>
          <w:highlight w:val="none"/>
        </w:rPr>
        <w:t>日</w:t>
      </w:r>
      <w:r>
        <w:rPr>
          <w:rFonts w:hint="eastAsia" w:ascii="宋体" w:hAnsi="宋体" w:eastAsia="宋体" w:cs="宋体"/>
          <w:b w:val="0"/>
          <w:bCs w:val="0"/>
          <w:color w:val="FF0000"/>
          <w:sz w:val="21"/>
          <w:szCs w:val="21"/>
          <w:highlight w:val="none"/>
          <w:lang w:val="en-US" w:eastAsia="zh-CN"/>
        </w:rPr>
        <w:t>17</w:t>
      </w:r>
      <w:r>
        <w:rPr>
          <w:rFonts w:hint="eastAsia" w:ascii="宋体" w:hAnsi="宋体" w:eastAsia="宋体" w:cs="宋体"/>
          <w:b w:val="0"/>
          <w:bCs w:val="0"/>
          <w:color w:val="FF0000"/>
          <w:sz w:val="21"/>
          <w:szCs w:val="21"/>
          <w:highlight w:val="none"/>
        </w:rPr>
        <w:t>：</w:t>
      </w:r>
      <w:r>
        <w:rPr>
          <w:rFonts w:hint="eastAsia" w:ascii="宋体" w:hAnsi="宋体" w:eastAsia="宋体" w:cs="宋体"/>
          <w:b w:val="0"/>
          <w:bCs w:val="0"/>
          <w:color w:val="FF0000"/>
          <w:sz w:val="21"/>
          <w:szCs w:val="21"/>
          <w:highlight w:val="none"/>
          <w:lang w:val="en-US" w:eastAsia="zh-CN"/>
        </w:rPr>
        <w:t>00</w:t>
      </w:r>
      <w:r>
        <w:rPr>
          <w:rFonts w:hint="eastAsia" w:ascii="宋体" w:hAnsi="宋体" w:eastAsia="宋体" w:cs="宋体"/>
          <w:b w:val="0"/>
          <w:bCs w:val="0"/>
          <w:color w:val="FF0000"/>
          <w:sz w:val="21"/>
          <w:szCs w:val="21"/>
          <w:highlight w:val="none"/>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none"/>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rPr>
          <w:highlight w:val="none"/>
        </w:rPr>
      </w:pPr>
      <w:r>
        <w:rPr>
          <w:rFonts w:hint="eastAsia"/>
          <w:highlight w:val="none"/>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开标时间：2026年3月26日10:00（暂定时间，以实际通知为准）。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highlight w:val="none"/>
              </w:rPr>
            </w:pPr>
            <w:r>
              <w:rPr>
                <w:rFonts w:hint="eastAsia"/>
                <w:b/>
                <w:highlight w:val="none"/>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highlight w:val="none"/>
              </w:rPr>
            </w:pPr>
            <w:r>
              <w:rPr>
                <w:rFonts w:hint="eastAsia"/>
                <w:b/>
                <w:highlight w:val="none"/>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highlight w:val="none"/>
                <w:lang w:eastAsia="zh-CN"/>
              </w:rPr>
            </w:pPr>
            <w:r>
              <w:rPr>
                <w:rFonts w:hint="eastAsia"/>
                <w:b/>
                <w:highlight w:val="none"/>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highlight w:val="none"/>
              </w:rPr>
            </w:pPr>
            <w:r>
              <w:rPr>
                <w:rFonts w:hint="eastAsia"/>
                <w:b/>
                <w:highlight w:val="none"/>
              </w:rPr>
              <w:t>最高</w:t>
            </w:r>
          </w:p>
          <w:p w14:paraId="2F3BD2A5">
            <w:pPr>
              <w:spacing w:line="320" w:lineRule="exact"/>
              <w:ind w:right="34" w:rightChars="16"/>
              <w:jc w:val="center"/>
              <w:rPr>
                <w:b/>
                <w:szCs w:val="21"/>
                <w:highlight w:val="none"/>
              </w:rPr>
            </w:pPr>
            <w:r>
              <w:rPr>
                <w:rFonts w:hint="eastAsia"/>
                <w:b/>
                <w:highlight w:val="none"/>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highlight w:val="none"/>
              </w:rPr>
            </w:pPr>
            <w:r>
              <w:rPr>
                <w:rFonts w:hint="eastAsia"/>
                <w:b/>
                <w:highlight w:val="none"/>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highlight w:val="none"/>
                <w:lang w:eastAsia="zh-CN"/>
              </w:rPr>
            </w:pPr>
            <w:r>
              <w:rPr>
                <w:rFonts w:hint="eastAsia" w:ascii="宋体"/>
                <w:highlight w:val="none"/>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highlight w:val="none"/>
                <w:lang w:val="en-US" w:eastAsia="zh-CN"/>
              </w:rPr>
            </w:pPr>
            <w:r>
              <w:rPr>
                <w:rFonts w:hint="eastAsia" w:ascii="宋体"/>
                <w:highlight w:val="none"/>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highlight w:val="none"/>
                <w:lang w:val="en-US" w:eastAsia="zh-CN"/>
              </w:rPr>
            </w:pPr>
            <w:r>
              <w:rPr>
                <w:rFonts w:hint="eastAsia" w:ascii="宋体" w:hAnsi="宋体" w:cs="宋体"/>
                <w:color w:val="000000"/>
                <w:kern w:val="0"/>
                <w:szCs w:val="21"/>
                <w:highlight w:val="none"/>
                <w:lang w:bidi="ar"/>
              </w:rPr>
              <w:t>技术方案</w:t>
            </w:r>
            <w:r>
              <w:rPr>
                <w:rFonts w:hint="eastAsia" w:ascii="宋体" w:hAnsi="宋体" w:cs="宋体"/>
                <w:color w:val="000000"/>
                <w:kern w:val="0"/>
                <w:szCs w:val="21"/>
                <w:highlight w:val="none"/>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highlight w:val="none"/>
                <w:lang w:val="en-US" w:eastAsia="zh-CN"/>
              </w:rPr>
            </w:pPr>
            <w:r>
              <w:rPr>
                <w:rFonts w:hint="eastAsia" w:ascii="宋体"/>
                <w:highlight w:val="none"/>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3、投标人在投标文件中没有列出技术方案及组织措施，没有相关资质的施工人员得0分。</w:t>
            </w:r>
          </w:p>
          <w:p w14:paraId="591AFC44">
            <w:pPr>
              <w:jc w:val="left"/>
              <w:rPr>
                <w:rFonts w:hint="default"/>
                <w:highlight w:val="none"/>
                <w:lang w:val="en-US" w:eastAsia="zh-CN"/>
              </w:rPr>
            </w:pPr>
            <w:r>
              <w:rPr>
                <w:rFonts w:hint="eastAsia" w:ascii="宋体" w:hAnsi="宋体" w:cs="宋体"/>
                <w:color w:val="000000"/>
                <w:kern w:val="0"/>
                <w:szCs w:val="21"/>
                <w:highlight w:val="none"/>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highlight w:val="none"/>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highlight w:val="none"/>
                <w:lang w:val="en-US" w:eastAsia="zh-CN"/>
              </w:rPr>
            </w:pPr>
            <w:r>
              <w:rPr>
                <w:rFonts w:hint="eastAsia" w:ascii="宋体"/>
                <w:szCs w:val="21"/>
                <w:highlight w:val="none"/>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highlight w:val="none"/>
                <w:lang w:val="en-US" w:eastAsia="zh-CN"/>
              </w:rPr>
            </w:pPr>
            <w:r>
              <w:rPr>
                <w:rFonts w:hint="eastAsia" w:ascii="宋体"/>
                <w:szCs w:val="21"/>
                <w:highlight w:val="none"/>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rPr>
                <w:highlight w:val="none"/>
              </w:rPr>
            </w:pPr>
            <w:r>
              <w:rPr>
                <w:rFonts w:hint="eastAsia" w:ascii="宋体" w:hAnsi="宋体" w:cs="宋体"/>
                <w:kern w:val="0"/>
                <w:szCs w:val="21"/>
                <w:highlight w:val="none"/>
                <w:lang w:bidi="ar"/>
              </w:rPr>
              <w:t>在开标现场，投标人代表对方案、技术优势的讲解，以及就该项目难点回答评标专家现场提问。酌情得1-</w:t>
            </w:r>
            <w:r>
              <w:rPr>
                <w:rFonts w:hint="eastAsia" w:ascii="宋体" w:hAnsi="宋体" w:cs="宋体"/>
                <w:kern w:val="0"/>
                <w:szCs w:val="21"/>
                <w:highlight w:val="none"/>
                <w:lang w:val="en-US" w:eastAsia="zh-CN" w:bidi="ar"/>
              </w:rPr>
              <w:t>10</w:t>
            </w:r>
            <w:r>
              <w:rPr>
                <w:rFonts w:hint="eastAsia" w:ascii="宋体" w:hAnsi="宋体" w:cs="宋体"/>
                <w:kern w:val="0"/>
                <w:szCs w:val="21"/>
                <w:highlight w:val="none"/>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highlight w:val="none"/>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highlight w:val="none"/>
                <w:lang w:val="en-US" w:eastAsia="zh-CN"/>
              </w:rPr>
            </w:pPr>
            <w:r>
              <w:rPr>
                <w:rFonts w:hint="eastAsia" w:ascii="宋体"/>
                <w:szCs w:val="21"/>
                <w:highlight w:val="none"/>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highlight w:val="none"/>
                <w:lang w:val="en-US" w:eastAsia="zh-CN"/>
              </w:rPr>
            </w:pPr>
            <w:r>
              <w:rPr>
                <w:rFonts w:hint="eastAsia" w:ascii="宋体"/>
                <w:szCs w:val="21"/>
                <w:highlight w:val="none"/>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rPr>
                <w:highlight w:val="none"/>
              </w:rPr>
            </w:pPr>
            <w:r>
              <w:rPr>
                <w:rFonts w:hint="eastAsia" w:ascii="Calibri" w:hAnsi="Calibri"/>
                <w:highlight w:val="none"/>
              </w:rPr>
              <w:t>经过有效性和符合性审核合格的投标人，投标文件中对技术要求、</w:t>
            </w:r>
            <w:r>
              <w:rPr>
                <w:rFonts w:hint="eastAsia" w:ascii="宋体" w:hAnsi="宋体" w:cs="宋体"/>
                <w:kern w:val="0"/>
                <w:szCs w:val="21"/>
                <w:highlight w:val="none"/>
                <w:lang w:bidi="ar"/>
              </w:rPr>
              <w:t>付款、供货期等</w:t>
            </w:r>
            <w:r>
              <w:rPr>
                <w:rFonts w:hint="eastAsia" w:ascii="Calibri" w:hAnsi="Calibri"/>
                <w:highlight w:val="none"/>
              </w:rPr>
              <w:t>无偏离得</w:t>
            </w:r>
            <w:r>
              <w:rPr>
                <w:rFonts w:hint="eastAsia" w:ascii="Calibri" w:hAnsi="Calibri"/>
                <w:highlight w:val="none"/>
                <w:lang w:val="en-US" w:eastAsia="zh-CN"/>
              </w:rPr>
              <w:t>6</w:t>
            </w:r>
            <w:r>
              <w:rPr>
                <w:rFonts w:hint="eastAsia" w:ascii="Calibri" w:hAnsi="Calibri"/>
                <w:highlight w:val="none"/>
              </w:rPr>
              <w:t>分，每一条正偏离得</w:t>
            </w:r>
            <w:r>
              <w:rPr>
                <w:rFonts w:hint="eastAsia" w:ascii="Calibri" w:hAnsi="Calibri"/>
                <w:highlight w:val="none"/>
                <w:lang w:val="en-US" w:eastAsia="zh-CN"/>
              </w:rPr>
              <w:t>2</w:t>
            </w:r>
            <w:r>
              <w:rPr>
                <w:rFonts w:hint="eastAsia" w:ascii="Calibri" w:hAnsi="Calibri"/>
                <w:highlight w:val="none"/>
              </w:rPr>
              <w:t>分，上限</w:t>
            </w:r>
            <w:r>
              <w:rPr>
                <w:rFonts w:hint="eastAsia" w:ascii="Calibri" w:hAnsi="Calibri"/>
                <w:highlight w:val="none"/>
                <w:lang w:val="en-US" w:eastAsia="zh-CN"/>
              </w:rPr>
              <w:t>10</w:t>
            </w:r>
            <w:r>
              <w:rPr>
                <w:rFonts w:hint="eastAsia" w:ascii="Calibri" w:hAnsi="Calibri"/>
                <w:highlight w:val="none"/>
              </w:rPr>
              <w:t>分。每一条负偏离扣</w:t>
            </w:r>
            <w:r>
              <w:rPr>
                <w:rFonts w:hint="eastAsia" w:ascii="Calibri" w:hAnsi="Calibri"/>
                <w:highlight w:val="none"/>
                <w:lang w:val="en-US" w:eastAsia="zh-CN"/>
              </w:rPr>
              <w:t>2</w:t>
            </w:r>
            <w:r>
              <w:rPr>
                <w:rFonts w:hint="eastAsia" w:ascii="Calibri" w:hAnsi="Calibri"/>
                <w:highlight w:val="none"/>
              </w:rPr>
              <w:t>分，最低0分。</w:t>
            </w:r>
            <w:r>
              <w:rPr>
                <w:rFonts w:ascii="宋体" w:hAnsi="宋体" w:cs="宋体"/>
                <w:kern w:val="0"/>
                <w:szCs w:val="21"/>
                <w:highlight w:val="none"/>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highlight w:val="none"/>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highlight w:val="none"/>
                <w:lang w:val="en-US" w:eastAsia="zh-CN"/>
              </w:rPr>
            </w:pPr>
            <w:r>
              <w:rPr>
                <w:rFonts w:hint="eastAsia"/>
                <w:highlight w:val="none"/>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highlight w:val="none"/>
                <w:lang w:val="en-US" w:eastAsia="zh-CN"/>
              </w:rPr>
            </w:pPr>
            <w:r>
              <w:rPr>
                <w:rFonts w:hint="eastAsia" w:ascii="宋体" w:hAnsi="Times New Roman" w:cs="Times New Roman"/>
                <w:szCs w:val="21"/>
                <w:highlight w:val="none"/>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rPr>
                <w:highlight w:val="none"/>
              </w:rPr>
            </w:pPr>
            <w:r>
              <w:rPr>
                <w:rFonts w:hint="eastAsia" w:ascii="Calibri" w:hAnsi="Calibri"/>
                <w:highlight w:val="none"/>
              </w:rPr>
              <w:t>售后服务及时周到，有相应的服务承诺和具体的保证措施，对招标方人员的技术培训安排科学、合理、可行，酌情得1-</w:t>
            </w:r>
            <w:r>
              <w:rPr>
                <w:rFonts w:hint="eastAsia" w:ascii="Calibri" w:hAnsi="Calibri"/>
                <w:highlight w:val="none"/>
                <w:lang w:val="en-US" w:eastAsia="zh-CN"/>
              </w:rPr>
              <w:t>10</w:t>
            </w:r>
            <w:r>
              <w:rPr>
                <w:rFonts w:hint="eastAsia" w:ascii="Calibri" w:hAnsi="Calibri"/>
                <w:highlight w:val="none"/>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highlight w:val="none"/>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highlight w:val="none"/>
                <w:lang w:val="en-US" w:eastAsia="zh-CN"/>
              </w:rPr>
            </w:pPr>
            <w:r>
              <w:rPr>
                <w:rFonts w:hint="eastAsia"/>
                <w:highlight w:val="none"/>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highlight w:val="none"/>
                <w:lang w:val="en-US" w:eastAsia="zh-CN"/>
              </w:rPr>
            </w:pPr>
            <w:r>
              <w:rPr>
                <w:rFonts w:hint="eastAsia" w:ascii="宋体"/>
                <w:highlight w:val="none"/>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rPr>
                <w:highlight w:val="none"/>
              </w:rPr>
            </w:pPr>
            <w:r>
              <w:rPr>
                <w:rFonts w:hint="eastAsia" w:ascii="宋体" w:hAnsi="宋体" w:cs="宋体"/>
                <w:bCs/>
                <w:szCs w:val="21"/>
                <w:highlight w:val="none"/>
              </w:rPr>
              <w:t>投标人在</w:t>
            </w:r>
            <w:r>
              <w:rPr>
                <w:rFonts w:hint="eastAsia" w:ascii="宋体" w:hAnsi="宋体" w:cs="Calibri"/>
                <w:bCs/>
                <w:szCs w:val="21"/>
                <w:highlight w:val="none"/>
              </w:rPr>
              <w:t>201</w:t>
            </w:r>
            <w:r>
              <w:rPr>
                <w:rFonts w:hint="eastAsia" w:ascii="宋体" w:hAnsi="宋体" w:cs="Calibri"/>
                <w:bCs/>
                <w:szCs w:val="21"/>
                <w:highlight w:val="none"/>
                <w:lang w:val="en-US" w:eastAsia="zh-CN"/>
              </w:rPr>
              <w:t>9</w:t>
            </w:r>
            <w:r>
              <w:rPr>
                <w:rFonts w:hint="eastAsia" w:ascii="宋体" w:hAnsi="宋体" w:cs="宋体"/>
                <w:bCs/>
                <w:szCs w:val="21"/>
                <w:highlight w:val="none"/>
              </w:rPr>
              <w:t>年</w:t>
            </w:r>
            <w:r>
              <w:rPr>
                <w:rFonts w:hint="eastAsia" w:ascii="宋体" w:hAnsi="宋体" w:cs="Calibri"/>
                <w:bCs/>
                <w:szCs w:val="21"/>
                <w:highlight w:val="none"/>
              </w:rPr>
              <w:t>1</w:t>
            </w:r>
            <w:r>
              <w:rPr>
                <w:rFonts w:hint="eastAsia" w:ascii="宋体" w:hAnsi="宋体" w:cs="宋体"/>
                <w:bCs/>
                <w:szCs w:val="21"/>
                <w:highlight w:val="none"/>
              </w:rPr>
              <w:t>月</w:t>
            </w:r>
            <w:r>
              <w:rPr>
                <w:rFonts w:hint="eastAsia" w:ascii="宋体" w:hAnsi="宋体" w:cs="Calibri"/>
                <w:bCs/>
                <w:szCs w:val="21"/>
                <w:highlight w:val="none"/>
              </w:rPr>
              <w:t>1</w:t>
            </w:r>
            <w:r>
              <w:rPr>
                <w:rFonts w:hint="eastAsia" w:ascii="宋体" w:hAnsi="宋体" w:cs="宋体"/>
                <w:bCs/>
                <w:szCs w:val="21"/>
                <w:highlight w:val="none"/>
              </w:rPr>
              <w:t>日以来在国内与本标同类规格</w:t>
            </w:r>
            <w:r>
              <w:rPr>
                <w:rFonts w:hint="eastAsia" w:ascii="宋体" w:hAnsi="宋体" w:cs="宋体"/>
                <w:highlight w:val="none"/>
              </w:rPr>
              <w:t>业绩及备件储备情况，每有一项业绩得</w:t>
            </w:r>
            <w:r>
              <w:rPr>
                <w:rFonts w:hint="eastAsia" w:ascii="宋体" w:hAnsi="宋体" w:cs="宋体"/>
                <w:highlight w:val="none"/>
                <w:lang w:val="en-US" w:eastAsia="zh-CN"/>
              </w:rPr>
              <w:t>2</w:t>
            </w:r>
            <w:r>
              <w:rPr>
                <w:rFonts w:hint="eastAsia" w:ascii="宋体" w:hAnsi="宋体" w:cs="宋体"/>
                <w:highlight w:val="none"/>
              </w:rPr>
              <w:t>分，最多得</w:t>
            </w:r>
            <w:r>
              <w:rPr>
                <w:rFonts w:hint="eastAsia" w:ascii="宋体" w:hAnsi="宋体" w:cs="宋体"/>
                <w:highlight w:val="none"/>
                <w:lang w:val="en-US" w:eastAsia="zh-CN"/>
              </w:rPr>
              <w:t>10</w:t>
            </w:r>
            <w:r>
              <w:rPr>
                <w:rFonts w:hint="eastAsia" w:ascii="宋体" w:hAnsi="宋体" w:cs="宋体"/>
                <w:highlight w:val="none"/>
              </w:rPr>
              <w:t>分(必须提供合同原件</w:t>
            </w:r>
            <w:r>
              <w:rPr>
                <w:rFonts w:hint="eastAsia" w:ascii="宋体" w:hAnsi="宋体" w:cs="宋体"/>
                <w:highlight w:val="none"/>
                <w:lang w:val="en-US" w:eastAsia="zh-CN"/>
              </w:rPr>
              <w:t>或者复印件</w:t>
            </w:r>
            <w:r>
              <w:rPr>
                <w:rFonts w:hint="eastAsia" w:ascii="宋体" w:hAnsi="宋体" w:cs="宋体"/>
                <w:highlight w:val="none"/>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highlight w:val="none"/>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highlight w:val="none"/>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none"/>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highlight w:val="none"/>
              </w:rPr>
            </w:pPr>
            <w:r>
              <w:rPr>
                <w:rFonts w:hint="eastAsia" w:ascii="宋体" w:hAnsi="宋体"/>
                <w:highlight w:val="none"/>
              </w:rPr>
              <w:t>备注：</w:t>
            </w:r>
          </w:p>
          <w:p w14:paraId="06E1A3CE">
            <w:pPr>
              <w:rPr>
                <w:highlight w:val="none"/>
              </w:rPr>
            </w:pPr>
            <w:r>
              <w:rPr>
                <w:rFonts w:hint="eastAsia"/>
                <w:highlight w:val="none"/>
                <w:lang w:val="en-US" w:eastAsia="zh-CN"/>
              </w:rPr>
              <w:t>1、</w:t>
            </w:r>
            <w:r>
              <w:rPr>
                <w:rFonts w:hint="eastAsia"/>
                <w:highlight w:val="none"/>
              </w:rPr>
              <w:t>通过初审者为有效投标</w:t>
            </w:r>
            <w:r>
              <w:rPr>
                <w:rFonts w:hint="eastAsia"/>
                <w:highlight w:val="none"/>
                <w:lang w:val="en-US" w:eastAsia="zh-CN"/>
              </w:rPr>
              <w:t>。</w:t>
            </w:r>
          </w:p>
          <w:p w14:paraId="2A3FB3E1">
            <w:pPr>
              <w:rPr>
                <w:rFonts w:hint="eastAsia"/>
                <w:highlight w:val="none"/>
              </w:rPr>
            </w:pPr>
            <w:r>
              <w:rPr>
                <w:rFonts w:hint="eastAsia"/>
                <w:highlight w:val="none"/>
                <w:lang w:val="en-US" w:eastAsia="zh-CN"/>
              </w:rPr>
              <w:t>2、</w:t>
            </w:r>
            <w:r>
              <w:rPr>
                <w:rFonts w:hint="eastAsia"/>
                <w:highlight w:val="none"/>
              </w:rPr>
              <w:t>商务分相同的，依照技术优先次序进行排名。若上述排名皆相同的，则由全体评委成员无记名投票，得票高者排序在前。</w:t>
            </w:r>
          </w:p>
          <w:p w14:paraId="78751870">
            <w:pPr>
              <w:rPr>
                <w:highlight w:val="none"/>
              </w:rPr>
            </w:pPr>
            <w:r>
              <w:rPr>
                <w:rFonts w:hint="eastAsia"/>
                <w:highlight w:val="none"/>
              </w:rPr>
              <w:t>3、评委打分不得超过得分界限。</w:t>
            </w:r>
          </w:p>
          <w:p w14:paraId="4F78466A">
            <w:pPr>
              <w:rPr>
                <w:highlight w:val="none"/>
              </w:rPr>
            </w:pPr>
            <w:r>
              <w:rPr>
                <w:rFonts w:hint="eastAsia"/>
                <w:highlight w:val="none"/>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rPr>
          <w:highlight w:val="none"/>
        </w:rPr>
      </w:pPr>
      <w:r>
        <w:rPr>
          <w:rFonts w:hint="eastAsia"/>
          <w:highlight w:val="none"/>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none"/>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rPr>
          <w:highlight w:val="none"/>
        </w:rPr>
      </w:pPr>
      <w:r>
        <w:rPr>
          <w:rFonts w:hint="eastAsia"/>
          <w:highlight w:val="none"/>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highlight w:val="none"/>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highlight w:val="none"/>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highlight w:val="none"/>
          <w:lang w:val="en-US" w:eastAsia="zh-CN" w:bidi="ar-SA"/>
        </w:rPr>
        <w:t>2</w:t>
      </w:r>
      <w:r>
        <w:rPr>
          <w:rFonts w:hint="default"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1</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sz w:val="21"/>
          <w:szCs w:val="21"/>
          <w:highlight w:val="none"/>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2</w:t>
      </w:r>
      <w:r>
        <w:rPr>
          <w:rFonts w:hint="default"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highlight w:val="none"/>
          <w:lang w:val="en-US" w:eastAsia="zh-CN" w:bidi="ar-SA"/>
        </w:rPr>
        <w:t>(</w:t>
      </w:r>
      <w:r>
        <w:rPr>
          <w:rFonts w:hint="eastAsia" w:ascii="宋体" w:hAnsi="宋体" w:cs="宋体"/>
          <w:bCs/>
          <w:kern w:val="2"/>
          <w:sz w:val="21"/>
          <w:szCs w:val="21"/>
          <w:highlight w:val="none"/>
          <w:lang w:val="en-US" w:eastAsia="zh-CN" w:bidi="ar-SA"/>
        </w:rPr>
        <w:t>3</w:t>
      </w:r>
      <w:r>
        <w:rPr>
          <w:rFonts w:hint="default" w:ascii="宋体" w:hAnsi="宋体" w:eastAsia="宋体" w:cs="宋体"/>
          <w:bCs/>
          <w:kern w:val="2"/>
          <w:sz w:val="21"/>
          <w:szCs w:val="21"/>
          <w:highlight w:val="none"/>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highlight w:val="none"/>
          <w:lang w:val="en-US" w:eastAsia="zh-CN" w:bidi="ar-SA"/>
        </w:rPr>
        <w:t>(</w:t>
      </w:r>
      <w:r>
        <w:rPr>
          <w:rFonts w:hint="eastAsia" w:ascii="宋体" w:hAnsi="宋体" w:cs="宋体"/>
          <w:bCs/>
          <w:kern w:val="2"/>
          <w:sz w:val="21"/>
          <w:szCs w:val="21"/>
          <w:highlight w:val="none"/>
          <w:lang w:val="en-US" w:eastAsia="zh-CN" w:bidi="ar-SA"/>
        </w:rPr>
        <w:t>4</w:t>
      </w:r>
      <w:r>
        <w:rPr>
          <w:rFonts w:hint="default" w:ascii="宋体" w:hAnsi="宋体" w:eastAsia="宋体" w:cs="宋体"/>
          <w:bCs/>
          <w:kern w:val="2"/>
          <w:sz w:val="21"/>
          <w:szCs w:val="21"/>
          <w:highlight w:val="none"/>
          <w:lang w:val="en-US" w:eastAsia="zh-CN" w:bidi="ar-SA"/>
        </w:rPr>
        <w:t>)</w:t>
      </w:r>
      <w:r>
        <w:rPr>
          <w:rFonts w:hint="eastAsia" w:ascii="宋体" w:hAnsi="宋体" w:eastAsia="宋体" w:cs="宋体"/>
          <w:bCs/>
          <w:sz w:val="21"/>
          <w:szCs w:val="21"/>
          <w:highlight w:val="none"/>
        </w:rPr>
        <w:t>因重大变故，采购任务取消的</w:t>
      </w:r>
      <w:bookmarkStart w:id="16" w:name="OLE_LINK28"/>
      <w:bookmarkStart w:id="17" w:name="OLE_LINK27"/>
      <w:bookmarkStart w:id="18" w:name="OLE_LINK25"/>
      <w:bookmarkStart w:id="19" w:name="OLE_LINK26"/>
      <w:bookmarkStart w:id="20" w:name="OLE_LINK29"/>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highlight w:val="none"/>
          <w:lang w:val="en-US" w:eastAsia="zh-CN" w:bidi="ar-SA"/>
        </w:rPr>
        <w:t>(</w:t>
      </w:r>
      <w:r>
        <w:rPr>
          <w:rFonts w:hint="eastAsia" w:hAnsi="宋体" w:cs="宋体"/>
          <w:bCs/>
          <w:kern w:val="2"/>
          <w:sz w:val="21"/>
          <w:szCs w:val="21"/>
          <w:highlight w:val="none"/>
          <w:lang w:val="en-US" w:eastAsia="zh-CN" w:bidi="ar-SA"/>
        </w:rPr>
        <w:t>5</w:t>
      </w:r>
      <w:r>
        <w:rPr>
          <w:rFonts w:hint="default" w:ascii="宋体" w:hAnsi="宋体" w:eastAsia="宋体" w:cs="宋体"/>
          <w:bCs/>
          <w:kern w:val="2"/>
          <w:sz w:val="21"/>
          <w:szCs w:val="21"/>
          <w:highlight w:val="none"/>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highlight w:val="none"/>
        </w:rPr>
      </w:pPr>
      <w:r>
        <w:rPr>
          <w:rFonts w:hint="eastAsia" w:ascii="宋体" w:hAnsi="宋体" w:eastAsia="宋体" w:cs="宋体"/>
          <w:kern w:val="2"/>
          <w:sz w:val="21"/>
          <w:szCs w:val="21"/>
          <w:highlight w:val="none"/>
          <w:lang w:val="en-US" w:eastAsia="zh-CN" w:bidi="ar-SA"/>
        </w:rPr>
        <w:t>3</w:t>
      </w:r>
      <w:r>
        <w:rPr>
          <w:rFonts w:hint="default" w:ascii="Times New Roman" w:hAnsi="Times New Roman" w:eastAsia="宋体" w:cs="Times New Roman"/>
          <w:kern w:val="2"/>
          <w:sz w:val="21"/>
          <w:szCs w:val="21"/>
          <w:highlight w:val="none"/>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rPr>
          <w:highlight w:val="none"/>
        </w:rPr>
      </w:pPr>
      <w:r>
        <w:rPr>
          <w:rFonts w:hint="eastAsia"/>
          <w:highlight w:val="none"/>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highlight w:val="none"/>
        </w:rPr>
      </w:pPr>
      <w:r>
        <w:rPr>
          <w:rFonts w:hint="eastAsia" w:ascii="宋体" w:hAnsi="宋体" w:cs="宋体"/>
          <w:b/>
          <w:sz w:val="21"/>
          <w:szCs w:val="21"/>
          <w:highlight w:val="none"/>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highlight w:val="none"/>
        </w:rPr>
        <w:t>5.合同以双方最终签署的版本为准。</w:t>
      </w:r>
    </w:p>
    <w:p w14:paraId="610E8BB3">
      <w:pPr>
        <w:pStyle w:val="74"/>
        <w:rPr>
          <w:highlight w:val="none"/>
        </w:rPr>
      </w:pPr>
      <w:r>
        <w:rPr>
          <w:rFonts w:hint="eastAsia"/>
          <w:highlight w:val="none"/>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发票挂账90天后，</w:t>
      </w:r>
      <w:r>
        <w:rPr>
          <w:rFonts w:hint="eastAsia" w:ascii="宋体" w:hAnsi="宋体" w:eastAsia="宋体" w:cs="宋体"/>
          <w:b w:val="0"/>
          <w:bCs w:val="0"/>
          <w:sz w:val="21"/>
          <w:szCs w:val="21"/>
          <w:highlight w:val="none"/>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highlight w:val="none"/>
          <w:lang w:val="en-US" w:eastAsia="zh-CN"/>
        </w:rPr>
      </w:pPr>
      <w:r>
        <w:rPr>
          <w:rFonts w:hint="eastAsia"/>
          <w:highlight w:val="none"/>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highlight w:val="none"/>
          <w:lang w:val="en-US" w:eastAsia="zh-CN"/>
        </w:rPr>
      </w:pPr>
      <w:r>
        <w:rPr>
          <w:rFonts w:hint="eastAsia"/>
          <w:highlight w:val="none"/>
          <w:lang w:val="en-US" w:eastAsia="zh-CN"/>
        </w:rPr>
        <w:t>本次招标最终解释权归中国重汽集团</w:t>
      </w:r>
      <w:r>
        <w:rPr>
          <w:rFonts w:hint="eastAsia"/>
          <w:highlight w:val="none"/>
          <w:u w:val="single"/>
          <w:lang w:val="en-US" w:eastAsia="zh-CN"/>
        </w:rPr>
        <w:t>杭州发动机</w:t>
      </w:r>
      <w:r>
        <w:rPr>
          <w:rFonts w:hint="eastAsia"/>
          <w:highlight w:val="none"/>
          <w:lang w:val="en-US" w:eastAsia="zh-CN"/>
        </w:rPr>
        <w:t>有限公司。</w:t>
      </w:r>
    </w:p>
    <w:p w14:paraId="66BCACD8">
      <w:pPr>
        <w:pStyle w:val="78"/>
        <w:rPr>
          <w:highlight w:val="none"/>
        </w:rPr>
      </w:pPr>
    </w:p>
    <w:p w14:paraId="07A4B493">
      <w:pPr>
        <w:pStyle w:val="73"/>
        <w:jc w:val="both"/>
        <w:rPr>
          <w:rFonts w:hint="eastAsia"/>
          <w:highlight w:val="none"/>
        </w:rPr>
      </w:pPr>
      <w:bookmarkStart w:id="21" w:name="_Toc47976607"/>
    </w:p>
    <w:p w14:paraId="243FF35F">
      <w:pPr>
        <w:pStyle w:val="73"/>
        <w:jc w:val="both"/>
        <w:rPr>
          <w:rFonts w:hint="eastAsia"/>
          <w:highlight w:val="none"/>
        </w:rPr>
      </w:pPr>
    </w:p>
    <w:p w14:paraId="485EAC28">
      <w:pPr>
        <w:rPr>
          <w:rFonts w:hint="eastAsia"/>
          <w:highlight w:val="none"/>
        </w:rPr>
      </w:pPr>
      <w:bookmarkStart w:id="22" w:name="_Toc1910"/>
      <w:r>
        <w:rPr>
          <w:rFonts w:hint="eastAsia"/>
          <w:highlight w:val="none"/>
        </w:rPr>
        <w:br w:type="page"/>
      </w:r>
    </w:p>
    <w:p w14:paraId="1FB6CA61">
      <w:pPr>
        <w:pStyle w:val="73"/>
        <w:jc w:val="center"/>
        <w:rPr>
          <w:rFonts w:hint="default" w:eastAsia="黑体"/>
          <w:highlight w:val="none"/>
          <w:lang w:val="en-US" w:eastAsia="zh-CN"/>
        </w:rPr>
      </w:pPr>
      <w:r>
        <w:rPr>
          <w:rFonts w:hint="eastAsia"/>
          <w:highlight w:val="none"/>
        </w:rPr>
        <w:t>第二部分　</w:t>
      </w:r>
      <w:bookmarkEnd w:id="21"/>
      <w:r>
        <w:rPr>
          <w:rFonts w:hint="eastAsia"/>
          <w:highlight w:val="none"/>
          <w:lang w:val="en-US" w:eastAsia="zh-CN"/>
        </w:rPr>
        <w:t>技术标书</w:t>
      </w:r>
      <w:bookmarkEnd w:id="22"/>
    </w:p>
    <w:p w14:paraId="016D7AE5">
      <w:pPr>
        <w:spacing w:after="62" w:afterLines="20" w:line="360" w:lineRule="atLeast"/>
        <w:ind w:left="-357"/>
        <w:rPr>
          <w:rFonts w:ascii="宋体" w:hAnsi="宋体" w:cs="宋体"/>
          <w:b/>
          <w:bCs/>
          <w:sz w:val="24"/>
          <w:szCs w:val="24"/>
          <w:highlight w:val="none"/>
        </w:rPr>
      </w:pPr>
      <w:bookmarkStart w:id="23" w:name="_Toc159998018"/>
      <w:bookmarkStart w:id="24" w:name="_Toc50970644"/>
      <w:r>
        <w:rPr>
          <w:rFonts w:hint="eastAsia" w:ascii="宋体" w:hAnsi="宋体" w:cs="宋体"/>
          <w:b/>
          <w:bCs/>
          <w:sz w:val="24"/>
          <w:szCs w:val="24"/>
          <w:highlight w:val="none"/>
        </w:rPr>
        <w:t>一、合同标的（包括编号、型号及数量等）</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558"/>
        <w:gridCol w:w="2399"/>
        <w:gridCol w:w="2232"/>
        <w:gridCol w:w="720"/>
        <w:gridCol w:w="720"/>
      </w:tblGrid>
      <w:tr w14:paraId="3FD8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1" w:hRule="atLeast"/>
          <w:jc w:val="center"/>
        </w:trPr>
        <w:tc>
          <w:tcPr>
            <w:tcW w:w="2558" w:type="dxa"/>
            <w:vAlign w:val="center"/>
          </w:tcPr>
          <w:p w14:paraId="7811C0C5">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设备名称</w:t>
            </w:r>
          </w:p>
        </w:tc>
        <w:tc>
          <w:tcPr>
            <w:tcW w:w="2399" w:type="dxa"/>
            <w:vAlign w:val="center"/>
          </w:tcPr>
          <w:p w14:paraId="496DF3D4">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资产编号</w:t>
            </w:r>
          </w:p>
        </w:tc>
        <w:tc>
          <w:tcPr>
            <w:tcW w:w="2232" w:type="dxa"/>
            <w:vAlign w:val="center"/>
          </w:tcPr>
          <w:p w14:paraId="707110EC">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设备型号</w:t>
            </w:r>
          </w:p>
        </w:tc>
        <w:tc>
          <w:tcPr>
            <w:tcW w:w="720" w:type="dxa"/>
            <w:vAlign w:val="center"/>
          </w:tcPr>
          <w:p w14:paraId="7DADEC27">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单位</w:t>
            </w:r>
          </w:p>
        </w:tc>
        <w:tc>
          <w:tcPr>
            <w:tcW w:w="720" w:type="dxa"/>
            <w:vAlign w:val="center"/>
          </w:tcPr>
          <w:p w14:paraId="680D1F03">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数量</w:t>
            </w:r>
          </w:p>
        </w:tc>
      </w:tr>
      <w:tr w14:paraId="7806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2558" w:type="dxa"/>
            <w:vAlign w:val="center"/>
          </w:tcPr>
          <w:p w14:paraId="0128E2EF">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双机器人缸体铸件打磨系统</w:t>
            </w:r>
          </w:p>
        </w:tc>
        <w:tc>
          <w:tcPr>
            <w:tcW w:w="2399" w:type="dxa"/>
            <w:vAlign w:val="center"/>
          </w:tcPr>
          <w:p w14:paraId="0D599187">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4612-ZZ-323-00025</w:t>
            </w:r>
          </w:p>
        </w:tc>
        <w:tc>
          <w:tcPr>
            <w:tcW w:w="2232" w:type="dxa"/>
            <w:vAlign w:val="center"/>
          </w:tcPr>
          <w:p w14:paraId="13E04B2B">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KR210 R2700 prime</w:t>
            </w:r>
          </w:p>
        </w:tc>
        <w:tc>
          <w:tcPr>
            <w:tcW w:w="720" w:type="dxa"/>
            <w:vAlign w:val="center"/>
          </w:tcPr>
          <w:p w14:paraId="2DE4B096">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台</w:t>
            </w:r>
          </w:p>
        </w:tc>
        <w:tc>
          <w:tcPr>
            <w:tcW w:w="720" w:type="dxa"/>
            <w:vAlign w:val="center"/>
          </w:tcPr>
          <w:p w14:paraId="188F3FD3">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2</w:t>
            </w:r>
          </w:p>
        </w:tc>
      </w:tr>
      <w:tr w14:paraId="7319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2558" w:type="dxa"/>
            <w:vAlign w:val="center"/>
          </w:tcPr>
          <w:p w14:paraId="1C0A4FDB">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双机器人缸体铸件打磨系统</w:t>
            </w:r>
          </w:p>
        </w:tc>
        <w:tc>
          <w:tcPr>
            <w:tcW w:w="2399" w:type="dxa"/>
            <w:vAlign w:val="center"/>
          </w:tcPr>
          <w:p w14:paraId="661C9EE4">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4612-Z2-323-00024</w:t>
            </w:r>
          </w:p>
        </w:tc>
        <w:tc>
          <w:tcPr>
            <w:tcW w:w="2232" w:type="dxa"/>
            <w:vAlign w:val="center"/>
          </w:tcPr>
          <w:p w14:paraId="0DC6446F">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KR210 R2700 prime</w:t>
            </w:r>
          </w:p>
        </w:tc>
        <w:tc>
          <w:tcPr>
            <w:tcW w:w="720" w:type="dxa"/>
            <w:vAlign w:val="center"/>
          </w:tcPr>
          <w:p w14:paraId="5EE0B6D0">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台</w:t>
            </w:r>
          </w:p>
        </w:tc>
        <w:tc>
          <w:tcPr>
            <w:tcW w:w="720" w:type="dxa"/>
            <w:vAlign w:val="center"/>
          </w:tcPr>
          <w:p w14:paraId="7DCD096E">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2</w:t>
            </w:r>
          </w:p>
        </w:tc>
      </w:tr>
      <w:tr w14:paraId="25B9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2558" w:type="dxa"/>
            <w:vAlign w:val="center"/>
          </w:tcPr>
          <w:p w14:paraId="771B1D1C">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双机器人缸体铸件打磨系统</w:t>
            </w:r>
          </w:p>
        </w:tc>
        <w:tc>
          <w:tcPr>
            <w:tcW w:w="2399" w:type="dxa"/>
            <w:vAlign w:val="center"/>
          </w:tcPr>
          <w:p w14:paraId="76DF1079">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4612-ZZ-323-00018</w:t>
            </w:r>
          </w:p>
        </w:tc>
        <w:tc>
          <w:tcPr>
            <w:tcW w:w="2232" w:type="dxa"/>
            <w:vAlign w:val="center"/>
          </w:tcPr>
          <w:p w14:paraId="5FE20F29">
            <w:pPr>
              <w:spacing w:line="360" w:lineRule="atLeast"/>
              <w:ind w:left="-105" w:leftChars="-50" w:right="-105" w:rightChars="-50"/>
              <w:jc w:val="center"/>
              <w:rPr>
                <w:rFonts w:ascii="宋体" w:hAnsi="宋体" w:cs="宋体"/>
                <w:szCs w:val="24"/>
                <w:highlight w:val="none"/>
              </w:rPr>
            </w:pPr>
            <w:r>
              <w:rPr>
                <w:rFonts w:ascii="宋体" w:hAnsi="宋体" w:cs="宋体"/>
                <w:szCs w:val="24"/>
                <w:highlight w:val="none"/>
              </w:rPr>
              <w:t>KR210 R2700 prime</w:t>
            </w:r>
          </w:p>
        </w:tc>
        <w:tc>
          <w:tcPr>
            <w:tcW w:w="720" w:type="dxa"/>
            <w:vAlign w:val="center"/>
          </w:tcPr>
          <w:p w14:paraId="6D9CF81B">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台</w:t>
            </w:r>
          </w:p>
        </w:tc>
        <w:tc>
          <w:tcPr>
            <w:tcW w:w="720" w:type="dxa"/>
            <w:vAlign w:val="center"/>
          </w:tcPr>
          <w:p w14:paraId="361979E4">
            <w:pPr>
              <w:spacing w:line="360" w:lineRule="atLeast"/>
              <w:ind w:left="-105" w:leftChars="-50" w:right="-105" w:rightChars="-50"/>
              <w:jc w:val="center"/>
              <w:rPr>
                <w:rFonts w:ascii="宋体" w:hAnsi="宋体" w:cs="宋体"/>
                <w:szCs w:val="24"/>
                <w:highlight w:val="none"/>
              </w:rPr>
            </w:pPr>
            <w:r>
              <w:rPr>
                <w:rFonts w:hint="eastAsia" w:ascii="宋体" w:hAnsi="宋体" w:cs="宋体"/>
                <w:szCs w:val="24"/>
                <w:highlight w:val="none"/>
              </w:rPr>
              <w:t>2</w:t>
            </w:r>
          </w:p>
        </w:tc>
      </w:tr>
    </w:tbl>
    <w:p w14:paraId="7412C553">
      <w:pPr>
        <w:ind w:left="-360"/>
        <w:rPr>
          <w:rFonts w:ascii="宋体" w:hAnsi="宋体" w:cs="宋体"/>
          <w:b/>
          <w:bCs/>
          <w:sz w:val="24"/>
          <w:szCs w:val="24"/>
          <w:highlight w:val="none"/>
        </w:rPr>
      </w:pPr>
      <w:r>
        <w:rPr>
          <w:rFonts w:hint="eastAsia" w:ascii="宋体" w:hAnsi="宋体" w:cs="宋体"/>
          <w:b/>
          <w:bCs/>
          <w:sz w:val="24"/>
          <w:szCs w:val="24"/>
          <w:highlight w:val="none"/>
        </w:rPr>
        <w:t>二、技术要求：</w:t>
      </w:r>
    </w:p>
    <w:p w14:paraId="3FFB5B5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1、维修气缸、拉杆，更换拉爪后，机器人主轴夹刀、松刀正常，顺畅无卡顿；</w:t>
      </w:r>
    </w:p>
    <w:p w14:paraId="010F012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2、更换或维修拉爪弹片后，拉爪拉力检测值能达到15-16KN的标准；</w:t>
      </w:r>
    </w:p>
    <w:p w14:paraId="3B15407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3、更换原厂高精密轴承，更换后，主轴正常运行时造成无异响且轴承端干净整洁；</w:t>
      </w:r>
    </w:p>
    <w:p w14:paraId="0115E2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4、主轴编码器维修、码盘更换后，主轴运行正常，无报警；</w:t>
      </w:r>
    </w:p>
    <w:p w14:paraId="402B902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5、芯轴锥度精度超差修复，修复后芯轴RL1、RL2部位锥度测量输出值不大于0.003m</w:t>
      </w:r>
      <w:r>
        <w:rPr>
          <w:rFonts w:ascii="宋体" w:hAnsi="宋体" w:cs="宋体"/>
          <w:sz w:val="24"/>
          <w:szCs w:val="24"/>
          <w:highlight w:val="none"/>
        </w:rPr>
        <w:t>m</w:t>
      </w:r>
      <w:r>
        <w:rPr>
          <w:rFonts w:hint="eastAsia" w:ascii="宋体" w:hAnsi="宋体" w:cs="宋体"/>
          <w:sz w:val="24"/>
          <w:szCs w:val="24"/>
          <w:highlight w:val="none"/>
        </w:rPr>
        <w:t>，PL1部位平面测量输出值不大于0.002mm；</w:t>
      </w:r>
    </w:p>
    <w:p w14:paraId="37CBB5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6、主轴动平衡调整恢复正常；</w:t>
      </w:r>
    </w:p>
    <w:p w14:paraId="0B6B9E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7、前后隔圈配合磨修复，更换高等级密封及紧固件，主轴密封良好，无漏气、漏液等现象；</w:t>
      </w:r>
    </w:p>
    <w:p w14:paraId="69E6020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8、整机内部清保养（包含线圈绝缘加强）；</w:t>
      </w:r>
    </w:p>
    <w:p w14:paraId="22F72002">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.未尽事宜：</w:t>
      </w:r>
    </w:p>
    <w:p w14:paraId="6E1AD21D">
      <w:pPr>
        <w:spacing w:line="360" w:lineRule="auto"/>
        <w:ind w:firstLine="480"/>
        <w:rPr>
          <w:rFonts w:ascii="宋体" w:hAns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修理过程中如需对主轴的零部件及接线进行改动，必须提前通知招标方，经招标方同意后方可进行实施；</w:t>
      </w:r>
    </w:p>
    <w:p w14:paraId="28BBDF6F">
      <w:pPr>
        <w:spacing w:line="360" w:lineRule="auto"/>
        <w:ind w:firstLine="480"/>
        <w:rPr>
          <w:rFonts w:ascii="宋体" w:hAns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方提供并更换的新部件自使用之日起质保一年。投标方修理过的部位在正常使用条件下质保期一年，相关修理过的部分工作不正常或损坏，投标方免费修理或无偿换件；受修理过部位维修质量的影响，生产线的其他部位在正常使用条件下出现损坏时，投标方免费修理或无偿换件；</w:t>
      </w:r>
    </w:p>
    <w:p w14:paraId="214DB804">
      <w:pPr>
        <w:spacing w:line="360" w:lineRule="auto"/>
        <w:ind w:left="-360"/>
        <w:rPr>
          <w:rFonts w:ascii="宋体" w:hAnsi="宋体" w:cs="宋体"/>
          <w:b/>
          <w:bCs/>
          <w:sz w:val="24"/>
          <w:szCs w:val="24"/>
          <w:highlight w:val="none"/>
        </w:rPr>
      </w:pPr>
      <w:r>
        <w:rPr>
          <w:rFonts w:hint="eastAsia" w:ascii="宋体" w:hAnsi="宋体" w:cs="宋体"/>
          <w:b/>
          <w:bCs/>
          <w:sz w:val="24"/>
          <w:szCs w:val="24"/>
          <w:highlight w:val="none"/>
        </w:rPr>
        <w:t>三、设备的验收及标准</w:t>
      </w:r>
    </w:p>
    <w:p w14:paraId="46F51467">
      <w:pPr>
        <w:spacing w:line="360" w:lineRule="auto"/>
        <w:ind w:firstLine="480"/>
        <w:rPr>
          <w:rFonts w:ascii="宋体" w:hAnsi="宋体" w:cs="宋体"/>
          <w:sz w:val="24"/>
          <w:szCs w:val="24"/>
          <w:highlight w:val="none"/>
        </w:rPr>
      </w:pPr>
      <w:r>
        <w:rPr>
          <w:rFonts w:hint="eastAsia" w:ascii="宋体" w:hAnsi="宋体" w:cs="宋体"/>
          <w:sz w:val="24"/>
          <w:szCs w:val="24"/>
          <w:highlight w:val="none"/>
        </w:rPr>
        <w:t>1. 投标方负责机器人电主轴的维修调试；</w:t>
      </w:r>
    </w:p>
    <w:p w14:paraId="71D7EC7E">
      <w:pPr>
        <w:spacing w:line="360" w:lineRule="auto"/>
        <w:ind w:firstLine="480"/>
        <w:rPr>
          <w:rFonts w:ascii="宋体" w:hAnsi="宋体" w:cs="宋体"/>
          <w:sz w:val="24"/>
          <w:szCs w:val="24"/>
          <w:highlight w:val="none"/>
        </w:rPr>
      </w:pPr>
      <w:r>
        <w:rPr>
          <w:rFonts w:hint="eastAsia" w:ascii="宋体" w:hAnsi="宋体" w:cs="宋体"/>
          <w:sz w:val="24"/>
          <w:szCs w:val="24"/>
          <w:highlight w:val="none"/>
        </w:rPr>
        <w:t>2. 按“技术要求”完成各项需维修；</w:t>
      </w:r>
    </w:p>
    <w:p w14:paraId="543BE653">
      <w:pPr>
        <w:spacing w:line="360" w:lineRule="auto"/>
        <w:ind w:firstLine="480"/>
        <w:rPr>
          <w:rFonts w:ascii="宋体" w:hAnsi="宋体" w:cs="宋体"/>
          <w:sz w:val="24"/>
          <w:szCs w:val="24"/>
          <w:highlight w:val="none"/>
        </w:rPr>
      </w:pPr>
      <w:r>
        <w:rPr>
          <w:rFonts w:hint="eastAsia" w:ascii="宋体" w:hAnsi="宋体" w:cs="宋体"/>
          <w:sz w:val="24"/>
          <w:szCs w:val="24"/>
          <w:highlight w:val="none"/>
        </w:rPr>
        <w:t>3.设备连续正常运行24小时，自动运行没有因主轴故障报错，变频器无主轴故障报警。</w:t>
      </w:r>
    </w:p>
    <w:bookmarkEnd w:id="23"/>
    <w:bookmarkEnd w:id="24"/>
    <w:p w14:paraId="0168E227">
      <w:pPr>
        <w:spacing w:line="360" w:lineRule="auto"/>
        <w:ind w:left="-359" w:leftChars="-171"/>
        <w:rPr>
          <w:rFonts w:ascii="宋体" w:hAnsi="宋体" w:cs="宋体"/>
          <w:b/>
          <w:bCs/>
          <w:sz w:val="24"/>
          <w:szCs w:val="24"/>
          <w:highlight w:val="none"/>
        </w:rPr>
      </w:pPr>
      <w:r>
        <w:rPr>
          <w:rFonts w:hint="eastAsia" w:ascii="宋体" w:hAnsi="宋体" w:cs="宋体"/>
          <w:b/>
          <w:bCs/>
          <w:sz w:val="24"/>
          <w:szCs w:val="24"/>
          <w:highlight w:val="none"/>
        </w:rPr>
        <w:t>四、工期及售后服务</w:t>
      </w:r>
    </w:p>
    <w:p w14:paraId="64EBC70B">
      <w:pPr>
        <w:spacing w:line="360" w:lineRule="auto"/>
        <w:ind w:firstLine="480" w:firstLineChars="200"/>
        <w:rPr>
          <w:rFonts w:ascii="宋体" w:hAnsi="宋体"/>
          <w:sz w:val="24"/>
          <w:highlight w:val="none"/>
        </w:rPr>
      </w:pPr>
      <w:r>
        <w:rPr>
          <w:rFonts w:hint="eastAsia" w:ascii="宋体" w:hAnsi="宋体" w:cs="宋体"/>
          <w:sz w:val="24"/>
          <w:szCs w:val="24"/>
          <w:highlight w:val="none"/>
        </w:rPr>
        <w:t>1、工期要求：</w:t>
      </w:r>
      <w:r>
        <w:rPr>
          <w:rFonts w:hint="eastAsia" w:ascii="宋体" w:hAnsi="宋体"/>
          <w:sz w:val="24"/>
          <w:highlight w:val="none"/>
        </w:rPr>
        <w:t>合同签定生效之日起</w:t>
      </w:r>
      <w:r>
        <w:rPr>
          <w:rFonts w:ascii="宋体" w:hAnsi="宋体"/>
          <w:sz w:val="24"/>
          <w:highlight w:val="none"/>
        </w:rPr>
        <w:t>10</w:t>
      </w:r>
      <w:r>
        <w:rPr>
          <w:rFonts w:hint="eastAsia" w:ascii="宋体" w:hAnsi="宋体"/>
          <w:sz w:val="24"/>
          <w:highlight w:val="none"/>
        </w:rPr>
        <w:t>个日历日内完成。</w:t>
      </w:r>
    </w:p>
    <w:p w14:paraId="302A9AD9">
      <w:pPr>
        <w:spacing w:line="360" w:lineRule="auto"/>
        <w:ind w:firstLine="480"/>
        <w:rPr>
          <w:rFonts w:ascii="宋体" w:hAnsi="宋体" w:cs="宋体"/>
          <w:sz w:val="24"/>
          <w:szCs w:val="24"/>
          <w:highlight w:val="none"/>
        </w:rPr>
      </w:pPr>
      <w:r>
        <w:rPr>
          <w:rFonts w:hint="eastAsia" w:ascii="宋体" w:hAnsi="宋体" w:cs="宋体"/>
          <w:sz w:val="24"/>
          <w:szCs w:val="24"/>
          <w:highlight w:val="none"/>
        </w:rPr>
        <w:t>2、设备正式验收后，投标方应提供 12个月的免费保修和及时有效的技术服务；</w:t>
      </w:r>
    </w:p>
    <w:p w14:paraId="75BE0EB1">
      <w:pPr>
        <w:spacing w:line="360" w:lineRule="auto"/>
        <w:ind w:firstLine="480"/>
        <w:rPr>
          <w:rFonts w:ascii="宋体" w:hAnsi="宋体" w:cs="宋体"/>
          <w:sz w:val="24"/>
          <w:szCs w:val="24"/>
          <w:highlight w:val="none"/>
        </w:rPr>
      </w:pPr>
      <w:r>
        <w:rPr>
          <w:rFonts w:hint="eastAsia" w:ascii="宋体" w:hAnsi="宋体" w:cs="宋体"/>
          <w:sz w:val="24"/>
          <w:szCs w:val="24"/>
          <w:highlight w:val="none"/>
        </w:rPr>
        <w:t>3、在设备整个使用期内，卖方应提供确保正常使用所需的售后服务（含配件）。卖方应在收到用户通知后4小时内给予有效响应，24小时内（外界不可抗力除外）服务人员到达买方现场。</w:t>
      </w:r>
    </w:p>
    <w:p w14:paraId="19817D4B">
      <w:pPr>
        <w:spacing w:line="360" w:lineRule="auto"/>
        <w:ind w:firstLine="48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、当设备质保期满之后，卖方依然能提供全面的技术支持及备件供应。</w:t>
      </w:r>
    </w:p>
    <w:p w14:paraId="77850CBE">
      <w:pPr>
        <w:spacing w:line="360" w:lineRule="auto"/>
        <w:ind w:left="-359" w:leftChars="-171"/>
        <w:rPr>
          <w:rFonts w:ascii="宋体" w:hAnsi="宋体" w:cs="宋体"/>
          <w:b/>
          <w:bCs/>
          <w:sz w:val="24"/>
          <w:szCs w:val="24"/>
          <w:highlight w:val="none"/>
        </w:rPr>
      </w:pPr>
      <w:r>
        <w:rPr>
          <w:rFonts w:hint="eastAsia" w:ascii="宋体" w:hAnsi="宋体" w:cs="宋体"/>
          <w:b/>
          <w:bCs/>
          <w:sz w:val="24"/>
          <w:szCs w:val="24"/>
          <w:highlight w:val="none"/>
        </w:rPr>
        <w:t>五、</w:t>
      </w:r>
      <w:r>
        <w:rPr>
          <w:rFonts w:hint="eastAsia" w:ascii="宋体" w:hAnsi="宋体" w:cs="宋体"/>
          <w:b/>
          <w:bCs/>
          <w:sz w:val="24"/>
          <w:szCs w:val="24"/>
          <w:highlight w:val="none"/>
          <w:lang w:val="en-US" w:eastAsia="zh-CN"/>
        </w:rPr>
        <w:t>明细</w:t>
      </w:r>
      <w:r>
        <w:rPr>
          <w:rFonts w:hint="eastAsia" w:ascii="宋体" w:hAnsi="宋体" w:cs="宋体"/>
          <w:b/>
          <w:bCs/>
          <w:sz w:val="24"/>
          <w:szCs w:val="24"/>
          <w:highlight w:val="none"/>
        </w:rPr>
        <w:t>表</w:t>
      </w:r>
    </w:p>
    <w:tbl>
      <w:tblPr>
        <w:tblStyle w:val="32"/>
        <w:tblW w:w="8757" w:type="dxa"/>
        <w:tblInd w:w="0" w:type="dxa"/>
        <w:tblLayout w:type="fixed"/>
        <w:tblCellMar>
          <w:top w:w="0" w:type="dxa"/>
          <w:left w:w="108" w:type="dxa"/>
          <w:bottom w:w="0" w:type="dxa"/>
          <w:right w:w="108" w:type="dxa"/>
        </w:tblCellMar>
      </w:tblPr>
      <w:tblGrid>
        <w:gridCol w:w="675"/>
        <w:gridCol w:w="2127"/>
        <w:gridCol w:w="1842"/>
        <w:gridCol w:w="851"/>
        <w:gridCol w:w="709"/>
        <w:gridCol w:w="850"/>
        <w:gridCol w:w="851"/>
        <w:gridCol w:w="852"/>
      </w:tblGrid>
      <w:tr w14:paraId="49E340C9">
        <w:tblPrEx>
          <w:tblCellMar>
            <w:top w:w="0" w:type="dxa"/>
            <w:left w:w="108" w:type="dxa"/>
            <w:bottom w:w="0" w:type="dxa"/>
            <w:right w:w="108" w:type="dxa"/>
          </w:tblCellMar>
        </w:tblPrEx>
        <w:trPr>
          <w:trHeight w:val="500" w:hRule="atLeast"/>
        </w:trPr>
        <w:tc>
          <w:tcPr>
            <w:tcW w:w="675" w:type="dxa"/>
            <w:tcBorders>
              <w:top w:val="single" w:color="auto" w:sz="8" w:space="0"/>
              <w:left w:val="single" w:color="auto" w:sz="8" w:space="0"/>
              <w:bottom w:val="nil"/>
              <w:right w:val="nil"/>
            </w:tcBorders>
            <w:shd w:val="clear" w:color="000000" w:fill="FFFFFF"/>
            <w:vAlign w:val="center"/>
          </w:tcPr>
          <w:p w14:paraId="0E4CA921">
            <w:pPr>
              <w:widowControl/>
              <w:jc w:val="center"/>
              <w:rPr>
                <w:rFonts w:ascii="宋体" w:hAnsi="宋体" w:cs="宋体"/>
                <w:szCs w:val="21"/>
                <w:highlight w:val="none"/>
              </w:rPr>
            </w:pPr>
            <w:r>
              <w:rPr>
                <w:rFonts w:hint="eastAsia" w:ascii="宋体" w:hAnsi="宋体" w:cs="宋体"/>
                <w:szCs w:val="21"/>
                <w:highlight w:val="none"/>
              </w:rPr>
              <w:t>序号</w:t>
            </w:r>
          </w:p>
        </w:tc>
        <w:tc>
          <w:tcPr>
            <w:tcW w:w="2127" w:type="dxa"/>
            <w:tcBorders>
              <w:top w:val="single" w:color="auto" w:sz="8" w:space="0"/>
              <w:left w:val="single" w:color="auto" w:sz="8" w:space="0"/>
              <w:bottom w:val="nil"/>
              <w:right w:val="nil"/>
            </w:tcBorders>
            <w:shd w:val="clear" w:color="000000" w:fill="FFFFFF"/>
            <w:vAlign w:val="center"/>
          </w:tcPr>
          <w:p w14:paraId="2A92A32F">
            <w:pPr>
              <w:widowControl/>
              <w:jc w:val="center"/>
              <w:rPr>
                <w:rFonts w:ascii="宋体" w:hAnsi="宋体" w:cs="宋体"/>
                <w:szCs w:val="21"/>
                <w:highlight w:val="none"/>
              </w:rPr>
            </w:pPr>
            <w:r>
              <w:rPr>
                <w:rFonts w:hint="eastAsia" w:ascii="宋体" w:hAnsi="宋体" w:cs="宋体"/>
                <w:szCs w:val="21"/>
                <w:highlight w:val="none"/>
              </w:rPr>
              <w:t>材料名称</w:t>
            </w:r>
          </w:p>
        </w:tc>
        <w:tc>
          <w:tcPr>
            <w:tcW w:w="1842" w:type="dxa"/>
            <w:tcBorders>
              <w:top w:val="single" w:color="auto" w:sz="8" w:space="0"/>
              <w:left w:val="single" w:color="auto" w:sz="8" w:space="0"/>
              <w:bottom w:val="nil"/>
              <w:right w:val="nil"/>
            </w:tcBorders>
            <w:shd w:val="clear" w:color="000000" w:fill="FFFFFF"/>
            <w:vAlign w:val="center"/>
          </w:tcPr>
          <w:p w14:paraId="30D850C7">
            <w:pPr>
              <w:widowControl/>
              <w:jc w:val="center"/>
              <w:rPr>
                <w:rFonts w:ascii="宋体" w:hAnsi="宋体" w:cs="宋体"/>
                <w:szCs w:val="21"/>
                <w:highlight w:val="none"/>
              </w:rPr>
            </w:pPr>
            <w:r>
              <w:rPr>
                <w:rFonts w:hint="eastAsia" w:ascii="宋体" w:hAnsi="宋体" w:cs="宋体"/>
                <w:szCs w:val="21"/>
                <w:highlight w:val="none"/>
              </w:rPr>
              <w:t>规格型号</w:t>
            </w:r>
          </w:p>
        </w:tc>
        <w:tc>
          <w:tcPr>
            <w:tcW w:w="851" w:type="dxa"/>
            <w:tcBorders>
              <w:top w:val="single" w:color="auto" w:sz="8" w:space="0"/>
              <w:left w:val="single" w:color="auto" w:sz="8" w:space="0"/>
              <w:bottom w:val="nil"/>
              <w:right w:val="nil"/>
            </w:tcBorders>
            <w:shd w:val="clear" w:color="000000" w:fill="FFFFFF"/>
            <w:vAlign w:val="center"/>
          </w:tcPr>
          <w:p w14:paraId="182F72F6">
            <w:pPr>
              <w:widowControl/>
              <w:jc w:val="center"/>
              <w:rPr>
                <w:rFonts w:ascii="宋体" w:hAnsi="宋体" w:cs="宋体"/>
                <w:szCs w:val="21"/>
                <w:highlight w:val="none"/>
              </w:rPr>
            </w:pPr>
            <w:r>
              <w:rPr>
                <w:rFonts w:hint="eastAsia" w:ascii="宋体" w:hAnsi="宋体" w:cs="宋体"/>
                <w:szCs w:val="21"/>
                <w:highlight w:val="none"/>
              </w:rPr>
              <w:t>品牌</w:t>
            </w:r>
          </w:p>
        </w:tc>
        <w:tc>
          <w:tcPr>
            <w:tcW w:w="709" w:type="dxa"/>
            <w:tcBorders>
              <w:top w:val="single" w:color="auto" w:sz="8" w:space="0"/>
              <w:left w:val="single" w:color="auto" w:sz="8" w:space="0"/>
              <w:bottom w:val="nil"/>
              <w:right w:val="nil"/>
            </w:tcBorders>
            <w:shd w:val="clear" w:color="000000" w:fill="FFFFFF"/>
            <w:vAlign w:val="center"/>
          </w:tcPr>
          <w:p w14:paraId="337BD72E">
            <w:pPr>
              <w:widowControl/>
              <w:jc w:val="center"/>
              <w:rPr>
                <w:rFonts w:ascii="宋体" w:hAnsi="宋体" w:cs="宋体"/>
                <w:szCs w:val="21"/>
                <w:highlight w:val="none"/>
              </w:rPr>
            </w:pPr>
            <w:r>
              <w:rPr>
                <w:rFonts w:hint="eastAsia" w:ascii="宋体" w:hAnsi="宋体" w:cs="宋体"/>
                <w:szCs w:val="21"/>
                <w:highlight w:val="none"/>
              </w:rPr>
              <w:t>单价</w:t>
            </w:r>
          </w:p>
        </w:tc>
        <w:tc>
          <w:tcPr>
            <w:tcW w:w="850" w:type="dxa"/>
            <w:tcBorders>
              <w:top w:val="single" w:color="auto" w:sz="8" w:space="0"/>
              <w:left w:val="single" w:color="auto" w:sz="8" w:space="0"/>
              <w:bottom w:val="nil"/>
              <w:right w:val="nil"/>
            </w:tcBorders>
            <w:shd w:val="clear" w:color="000000" w:fill="FFFFFF"/>
            <w:vAlign w:val="center"/>
          </w:tcPr>
          <w:p w14:paraId="7D15CE2A">
            <w:pPr>
              <w:widowControl/>
              <w:jc w:val="center"/>
              <w:rPr>
                <w:rFonts w:ascii="宋体" w:hAnsi="宋体" w:cs="宋体"/>
                <w:szCs w:val="21"/>
                <w:highlight w:val="none"/>
              </w:rPr>
            </w:pPr>
            <w:r>
              <w:rPr>
                <w:rFonts w:hint="eastAsia" w:ascii="宋体" w:hAnsi="宋体" w:cs="宋体"/>
                <w:szCs w:val="21"/>
                <w:highlight w:val="none"/>
              </w:rPr>
              <w:t>数量</w:t>
            </w:r>
          </w:p>
        </w:tc>
        <w:tc>
          <w:tcPr>
            <w:tcW w:w="851" w:type="dxa"/>
            <w:tcBorders>
              <w:top w:val="single" w:color="auto" w:sz="8" w:space="0"/>
              <w:left w:val="single" w:color="auto" w:sz="8" w:space="0"/>
              <w:bottom w:val="nil"/>
              <w:right w:val="nil"/>
            </w:tcBorders>
            <w:shd w:val="clear" w:color="000000" w:fill="FFFFFF"/>
            <w:vAlign w:val="center"/>
          </w:tcPr>
          <w:p w14:paraId="385BD93C">
            <w:pPr>
              <w:widowControl/>
              <w:jc w:val="center"/>
              <w:rPr>
                <w:rFonts w:ascii="宋体" w:hAnsi="宋体" w:cs="宋体"/>
                <w:szCs w:val="21"/>
                <w:highlight w:val="none"/>
              </w:rPr>
            </w:pPr>
            <w:r>
              <w:rPr>
                <w:rFonts w:hint="eastAsia" w:ascii="宋体" w:hAnsi="宋体" w:cs="宋体"/>
                <w:szCs w:val="21"/>
                <w:highlight w:val="none"/>
              </w:rPr>
              <w:t>合计</w:t>
            </w:r>
          </w:p>
        </w:tc>
        <w:tc>
          <w:tcPr>
            <w:tcW w:w="852" w:type="dxa"/>
            <w:tcBorders>
              <w:top w:val="single" w:color="auto" w:sz="8" w:space="0"/>
              <w:left w:val="single" w:color="auto" w:sz="8" w:space="0"/>
              <w:bottom w:val="nil"/>
              <w:right w:val="single" w:color="auto" w:sz="8" w:space="0"/>
            </w:tcBorders>
            <w:shd w:val="clear" w:color="000000" w:fill="FFFFFF"/>
            <w:vAlign w:val="center"/>
          </w:tcPr>
          <w:p w14:paraId="4F99BA82">
            <w:pPr>
              <w:widowControl/>
              <w:jc w:val="center"/>
              <w:rPr>
                <w:rFonts w:ascii="宋体" w:hAnsi="宋体" w:cs="宋体"/>
                <w:szCs w:val="21"/>
                <w:highlight w:val="none"/>
              </w:rPr>
            </w:pPr>
            <w:r>
              <w:rPr>
                <w:rFonts w:hint="eastAsia" w:ascii="宋体" w:hAnsi="宋体" w:cs="宋体"/>
                <w:szCs w:val="21"/>
                <w:highlight w:val="none"/>
              </w:rPr>
              <w:t>备注</w:t>
            </w:r>
          </w:p>
        </w:tc>
      </w:tr>
      <w:tr w14:paraId="1213A375">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7FE66BA0">
            <w:pPr>
              <w:widowControl/>
              <w:jc w:val="center"/>
              <w:rPr>
                <w:szCs w:val="21"/>
                <w:highlight w:val="none"/>
              </w:rPr>
            </w:pPr>
            <w:r>
              <w:rPr>
                <w:szCs w:val="21"/>
                <w:highlight w:val="none"/>
              </w:rPr>
              <w:t>1</w:t>
            </w:r>
          </w:p>
        </w:tc>
        <w:tc>
          <w:tcPr>
            <w:tcW w:w="2127" w:type="dxa"/>
            <w:tcBorders>
              <w:top w:val="single" w:color="auto" w:sz="8" w:space="0"/>
              <w:left w:val="single" w:color="auto" w:sz="8" w:space="0"/>
              <w:bottom w:val="nil"/>
              <w:right w:val="nil"/>
            </w:tcBorders>
            <w:shd w:val="clear" w:color="000000" w:fill="FFFFFF"/>
            <w:vAlign w:val="center"/>
          </w:tcPr>
          <w:p w14:paraId="7F4254D4">
            <w:pPr>
              <w:widowControl/>
              <w:jc w:val="center"/>
              <w:rPr>
                <w:rFonts w:ascii="等线" w:hAnsi="等线" w:eastAsia="等线"/>
                <w:color w:val="000000"/>
                <w:kern w:val="0"/>
                <w:sz w:val="22"/>
                <w:szCs w:val="22"/>
                <w:highlight w:val="none"/>
              </w:rPr>
            </w:pPr>
            <w:r>
              <w:rPr>
                <w:rFonts w:hint="eastAsia" w:ascii="等线" w:hAnsi="等线" w:eastAsia="等线"/>
                <w:color w:val="000000"/>
                <w:sz w:val="22"/>
                <w:szCs w:val="22"/>
                <w:highlight w:val="none"/>
              </w:rPr>
              <w:t>轴承1</w:t>
            </w:r>
          </w:p>
        </w:tc>
        <w:tc>
          <w:tcPr>
            <w:tcW w:w="1842" w:type="dxa"/>
            <w:tcBorders>
              <w:top w:val="single" w:color="auto" w:sz="8" w:space="0"/>
              <w:left w:val="single" w:color="auto" w:sz="8" w:space="0"/>
              <w:bottom w:val="nil"/>
              <w:right w:val="nil"/>
            </w:tcBorders>
            <w:shd w:val="clear" w:color="000000" w:fill="FFFFFF"/>
            <w:vAlign w:val="center"/>
          </w:tcPr>
          <w:p w14:paraId="29013A6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YM-63225019</w:t>
            </w:r>
          </w:p>
        </w:tc>
        <w:tc>
          <w:tcPr>
            <w:tcW w:w="851" w:type="dxa"/>
            <w:tcBorders>
              <w:top w:val="single" w:color="auto" w:sz="8" w:space="0"/>
              <w:left w:val="single" w:color="auto" w:sz="8" w:space="0"/>
              <w:bottom w:val="nil"/>
              <w:right w:val="nil"/>
            </w:tcBorders>
            <w:shd w:val="clear" w:color="000000" w:fill="FFFFFF"/>
            <w:vAlign w:val="center"/>
          </w:tcPr>
          <w:p w14:paraId="5AC45A78">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5769E183">
            <w:pPr>
              <w:widowControl/>
              <w:jc w:val="center"/>
              <w:rPr>
                <w:rFonts w:ascii="等线" w:hAnsi="等线" w:eastAsia="等线"/>
                <w:color w:val="000000"/>
                <w:kern w:val="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21C8F902">
            <w:pPr>
              <w:widowControl/>
              <w:jc w:val="center"/>
              <w:rPr>
                <w:rFonts w:ascii="等线" w:hAnsi="等线" w:eastAsia="等线"/>
                <w:color w:val="000000"/>
                <w:kern w:val="0"/>
                <w:sz w:val="22"/>
                <w:szCs w:val="22"/>
                <w:highlight w:val="none"/>
              </w:rPr>
            </w:pPr>
            <w:r>
              <w:rPr>
                <w:rFonts w:hint="eastAsia" w:ascii="等线" w:hAnsi="等线" w:eastAsia="等线"/>
                <w:color w:val="000000"/>
                <w:sz w:val="22"/>
                <w:szCs w:val="22"/>
                <w:highlight w:val="none"/>
              </w:rPr>
              <w:t>8</w:t>
            </w:r>
          </w:p>
        </w:tc>
        <w:tc>
          <w:tcPr>
            <w:tcW w:w="851" w:type="dxa"/>
            <w:tcBorders>
              <w:top w:val="single" w:color="auto" w:sz="8" w:space="0"/>
              <w:left w:val="single" w:color="auto" w:sz="8" w:space="0"/>
              <w:bottom w:val="nil"/>
              <w:right w:val="nil"/>
            </w:tcBorders>
            <w:shd w:val="clear" w:color="000000" w:fill="FFFFFF"/>
            <w:vAlign w:val="center"/>
          </w:tcPr>
          <w:p w14:paraId="5FED5ACC">
            <w:pPr>
              <w:widowControl/>
              <w:jc w:val="center"/>
              <w:rPr>
                <w:rFonts w:ascii="等线" w:hAnsi="等线" w:eastAsia="等线"/>
                <w:color w:val="000000"/>
                <w:kern w:val="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B41DB9C">
            <w:pPr>
              <w:widowControl/>
              <w:jc w:val="center"/>
              <w:rPr>
                <w:rFonts w:ascii="等线" w:hAnsi="等线" w:eastAsia="等线"/>
                <w:color w:val="000000"/>
                <w:kern w:val="0"/>
                <w:sz w:val="22"/>
                <w:szCs w:val="22"/>
                <w:highlight w:val="none"/>
              </w:rPr>
            </w:pPr>
            <w:r>
              <w:rPr>
                <w:rFonts w:hint="eastAsia" w:ascii="等线" w:hAnsi="等线" w:eastAsia="等线"/>
                <w:color w:val="000000"/>
                <w:sz w:val="22"/>
                <w:szCs w:val="22"/>
                <w:highlight w:val="none"/>
              </w:rPr>
              <w:t>更换</w:t>
            </w:r>
          </w:p>
        </w:tc>
      </w:tr>
      <w:tr w14:paraId="6F0C9E92">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470F43D8">
            <w:pPr>
              <w:widowControl/>
              <w:jc w:val="center"/>
              <w:rPr>
                <w:szCs w:val="21"/>
                <w:highlight w:val="none"/>
              </w:rPr>
            </w:pPr>
            <w:r>
              <w:rPr>
                <w:szCs w:val="21"/>
                <w:highlight w:val="none"/>
              </w:rPr>
              <w:t>2</w:t>
            </w:r>
          </w:p>
        </w:tc>
        <w:tc>
          <w:tcPr>
            <w:tcW w:w="2127" w:type="dxa"/>
            <w:tcBorders>
              <w:top w:val="single" w:color="auto" w:sz="8" w:space="0"/>
              <w:left w:val="single" w:color="auto" w:sz="8" w:space="0"/>
              <w:bottom w:val="nil"/>
              <w:right w:val="nil"/>
            </w:tcBorders>
            <w:shd w:val="clear" w:color="000000" w:fill="FFFFFF"/>
            <w:vAlign w:val="center"/>
          </w:tcPr>
          <w:p w14:paraId="061687B6">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轴承2</w:t>
            </w:r>
          </w:p>
        </w:tc>
        <w:tc>
          <w:tcPr>
            <w:tcW w:w="1842" w:type="dxa"/>
            <w:tcBorders>
              <w:top w:val="single" w:color="auto" w:sz="8" w:space="0"/>
              <w:left w:val="single" w:color="auto" w:sz="8" w:space="0"/>
              <w:bottom w:val="nil"/>
              <w:right w:val="nil"/>
            </w:tcBorders>
            <w:shd w:val="clear" w:color="000000" w:fill="FFFFFF"/>
            <w:vAlign w:val="center"/>
          </w:tcPr>
          <w:p w14:paraId="0DD21D2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YM-63225022</w:t>
            </w:r>
          </w:p>
        </w:tc>
        <w:tc>
          <w:tcPr>
            <w:tcW w:w="851" w:type="dxa"/>
            <w:tcBorders>
              <w:top w:val="single" w:color="auto" w:sz="8" w:space="0"/>
              <w:left w:val="single" w:color="auto" w:sz="8" w:space="0"/>
              <w:bottom w:val="nil"/>
              <w:right w:val="nil"/>
            </w:tcBorders>
            <w:shd w:val="clear" w:color="000000" w:fill="FFFFFF"/>
            <w:vAlign w:val="center"/>
          </w:tcPr>
          <w:p w14:paraId="6B0583A6">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25344C5A">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27BAF3C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8</w:t>
            </w:r>
          </w:p>
        </w:tc>
        <w:tc>
          <w:tcPr>
            <w:tcW w:w="851" w:type="dxa"/>
            <w:tcBorders>
              <w:top w:val="single" w:color="auto" w:sz="8" w:space="0"/>
              <w:left w:val="single" w:color="auto" w:sz="8" w:space="0"/>
              <w:bottom w:val="nil"/>
              <w:right w:val="nil"/>
            </w:tcBorders>
            <w:shd w:val="clear" w:color="000000" w:fill="FFFFFF"/>
            <w:vAlign w:val="center"/>
          </w:tcPr>
          <w:p w14:paraId="2660A645">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1222248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30B9F4C5">
        <w:tblPrEx>
          <w:tblCellMar>
            <w:top w:w="0" w:type="dxa"/>
            <w:left w:w="108" w:type="dxa"/>
            <w:bottom w:w="0" w:type="dxa"/>
            <w:right w:w="108" w:type="dxa"/>
          </w:tblCellMar>
        </w:tblPrEx>
        <w:trPr>
          <w:trHeight w:val="376" w:hRule="atLeast"/>
        </w:trPr>
        <w:tc>
          <w:tcPr>
            <w:tcW w:w="675" w:type="dxa"/>
            <w:tcBorders>
              <w:top w:val="single" w:color="auto" w:sz="8" w:space="0"/>
              <w:left w:val="single" w:color="auto" w:sz="8" w:space="0"/>
              <w:bottom w:val="nil"/>
              <w:right w:val="nil"/>
            </w:tcBorders>
            <w:shd w:val="clear" w:color="000000" w:fill="FFFFFF"/>
            <w:vAlign w:val="center"/>
          </w:tcPr>
          <w:p w14:paraId="0D68BC8C">
            <w:pPr>
              <w:widowControl/>
              <w:jc w:val="center"/>
              <w:rPr>
                <w:szCs w:val="21"/>
                <w:highlight w:val="none"/>
              </w:rPr>
            </w:pPr>
            <w:r>
              <w:rPr>
                <w:szCs w:val="21"/>
                <w:highlight w:val="none"/>
              </w:rPr>
              <w:t>3</w:t>
            </w:r>
          </w:p>
        </w:tc>
        <w:tc>
          <w:tcPr>
            <w:tcW w:w="2127" w:type="dxa"/>
            <w:tcBorders>
              <w:top w:val="single" w:color="auto" w:sz="8" w:space="0"/>
              <w:left w:val="single" w:color="auto" w:sz="8" w:space="0"/>
              <w:bottom w:val="nil"/>
              <w:right w:val="nil"/>
            </w:tcBorders>
            <w:shd w:val="clear" w:color="000000" w:fill="FFFFFF"/>
            <w:vAlign w:val="center"/>
          </w:tcPr>
          <w:p w14:paraId="774F0EB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轴承3</w:t>
            </w:r>
          </w:p>
        </w:tc>
        <w:tc>
          <w:tcPr>
            <w:tcW w:w="1842" w:type="dxa"/>
            <w:tcBorders>
              <w:top w:val="single" w:color="auto" w:sz="8" w:space="0"/>
              <w:left w:val="single" w:color="auto" w:sz="8" w:space="0"/>
              <w:bottom w:val="nil"/>
              <w:right w:val="nil"/>
            </w:tcBorders>
            <w:shd w:val="clear" w:color="000000" w:fill="FFFFFF"/>
            <w:vAlign w:val="center"/>
          </w:tcPr>
          <w:p w14:paraId="3ACA58AD">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YM-63225027</w:t>
            </w:r>
          </w:p>
        </w:tc>
        <w:tc>
          <w:tcPr>
            <w:tcW w:w="851" w:type="dxa"/>
            <w:tcBorders>
              <w:top w:val="single" w:color="auto" w:sz="8" w:space="0"/>
              <w:left w:val="single" w:color="auto" w:sz="8" w:space="0"/>
              <w:bottom w:val="nil"/>
              <w:right w:val="nil"/>
            </w:tcBorders>
            <w:shd w:val="clear" w:color="000000" w:fill="FFFFFF"/>
            <w:vAlign w:val="center"/>
          </w:tcPr>
          <w:p w14:paraId="37DC5142">
            <w:pPr>
              <w:widowControl/>
              <w:jc w:val="center"/>
              <w:rPr>
                <w:rFonts w:ascii="宋体" w:hAnsi="宋体" w:cs="宋体"/>
                <w:highlight w:val="none"/>
              </w:rPr>
            </w:pPr>
          </w:p>
        </w:tc>
        <w:tc>
          <w:tcPr>
            <w:tcW w:w="709" w:type="dxa"/>
            <w:tcBorders>
              <w:top w:val="single" w:color="auto" w:sz="8" w:space="0"/>
              <w:left w:val="single" w:color="auto" w:sz="8" w:space="0"/>
              <w:bottom w:val="nil"/>
              <w:right w:val="nil"/>
            </w:tcBorders>
            <w:shd w:val="clear" w:color="000000" w:fill="FFFFFF"/>
            <w:vAlign w:val="center"/>
          </w:tcPr>
          <w:p w14:paraId="213C8205">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694C729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08654143">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189ABA45">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3D7C6EE6">
        <w:tblPrEx>
          <w:tblCellMar>
            <w:top w:w="0" w:type="dxa"/>
            <w:left w:w="108" w:type="dxa"/>
            <w:bottom w:w="0" w:type="dxa"/>
            <w:right w:w="108" w:type="dxa"/>
          </w:tblCellMar>
        </w:tblPrEx>
        <w:trPr>
          <w:trHeight w:val="484" w:hRule="atLeast"/>
        </w:trPr>
        <w:tc>
          <w:tcPr>
            <w:tcW w:w="675" w:type="dxa"/>
            <w:tcBorders>
              <w:top w:val="single" w:color="auto" w:sz="8" w:space="0"/>
              <w:left w:val="single" w:color="auto" w:sz="8" w:space="0"/>
              <w:bottom w:val="nil"/>
              <w:right w:val="nil"/>
            </w:tcBorders>
            <w:shd w:val="clear" w:color="000000" w:fill="FFFFFF"/>
            <w:vAlign w:val="center"/>
          </w:tcPr>
          <w:p w14:paraId="3ED62A80">
            <w:pPr>
              <w:widowControl/>
              <w:jc w:val="center"/>
              <w:rPr>
                <w:szCs w:val="21"/>
                <w:highlight w:val="none"/>
              </w:rPr>
            </w:pPr>
            <w:r>
              <w:rPr>
                <w:szCs w:val="21"/>
                <w:highlight w:val="none"/>
              </w:rPr>
              <w:t>4</w:t>
            </w:r>
          </w:p>
        </w:tc>
        <w:tc>
          <w:tcPr>
            <w:tcW w:w="2127" w:type="dxa"/>
            <w:tcBorders>
              <w:top w:val="single" w:color="auto" w:sz="8" w:space="0"/>
              <w:left w:val="single" w:color="auto" w:sz="8" w:space="0"/>
              <w:bottom w:val="nil"/>
              <w:right w:val="nil"/>
            </w:tcBorders>
            <w:shd w:val="clear" w:color="000000" w:fill="FFFFFF"/>
            <w:vAlign w:val="center"/>
          </w:tcPr>
          <w:p w14:paraId="533A7D5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轴承4</w:t>
            </w:r>
          </w:p>
        </w:tc>
        <w:tc>
          <w:tcPr>
            <w:tcW w:w="1842" w:type="dxa"/>
            <w:tcBorders>
              <w:top w:val="single" w:color="auto" w:sz="8" w:space="0"/>
              <w:left w:val="single" w:color="auto" w:sz="8" w:space="0"/>
              <w:bottom w:val="nil"/>
              <w:right w:val="nil"/>
            </w:tcBorders>
            <w:shd w:val="clear" w:color="000000" w:fill="FFFFFF"/>
            <w:vAlign w:val="center"/>
          </w:tcPr>
          <w:p w14:paraId="5695F207">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YM-65102281</w:t>
            </w:r>
          </w:p>
        </w:tc>
        <w:tc>
          <w:tcPr>
            <w:tcW w:w="851" w:type="dxa"/>
            <w:tcBorders>
              <w:top w:val="single" w:color="auto" w:sz="8" w:space="0"/>
              <w:left w:val="single" w:color="auto" w:sz="8" w:space="0"/>
              <w:bottom w:val="nil"/>
              <w:right w:val="nil"/>
            </w:tcBorders>
            <w:shd w:val="clear" w:color="000000" w:fill="FFFFFF"/>
            <w:vAlign w:val="center"/>
          </w:tcPr>
          <w:p w14:paraId="5B91EA45">
            <w:pPr>
              <w:widowControl/>
              <w:jc w:val="center"/>
              <w:rPr>
                <w:rFonts w:ascii="宋体" w:hAnsi="宋体" w:cs="宋体"/>
                <w:highlight w:val="none"/>
              </w:rPr>
            </w:pPr>
          </w:p>
        </w:tc>
        <w:tc>
          <w:tcPr>
            <w:tcW w:w="709" w:type="dxa"/>
            <w:tcBorders>
              <w:top w:val="single" w:color="auto" w:sz="8" w:space="0"/>
              <w:left w:val="single" w:color="auto" w:sz="8" w:space="0"/>
              <w:bottom w:val="nil"/>
              <w:right w:val="nil"/>
            </w:tcBorders>
            <w:shd w:val="clear" w:color="000000" w:fill="FFFFFF"/>
            <w:vAlign w:val="center"/>
          </w:tcPr>
          <w:p w14:paraId="71BB2F5C">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233B8E7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3305931E">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3C649FA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3BCBED0C">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50E68DE9">
            <w:pPr>
              <w:widowControl/>
              <w:jc w:val="center"/>
              <w:rPr>
                <w:szCs w:val="21"/>
                <w:highlight w:val="none"/>
              </w:rPr>
            </w:pPr>
            <w:r>
              <w:rPr>
                <w:szCs w:val="21"/>
                <w:highlight w:val="none"/>
              </w:rPr>
              <w:t>5</w:t>
            </w:r>
          </w:p>
        </w:tc>
        <w:tc>
          <w:tcPr>
            <w:tcW w:w="2127" w:type="dxa"/>
            <w:tcBorders>
              <w:top w:val="single" w:color="auto" w:sz="8" w:space="0"/>
              <w:left w:val="single" w:color="auto" w:sz="8" w:space="0"/>
              <w:bottom w:val="nil"/>
              <w:right w:val="nil"/>
            </w:tcBorders>
            <w:shd w:val="clear" w:color="000000" w:fill="FFFFFF"/>
            <w:vAlign w:val="center"/>
          </w:tcPr>
          <w:p w14:paraId="32D6B96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轴承5</w:t>
            </w:r>
          </w:p>
        </w:tc>
        <w:tc>
          <w:tcPr>
            <w:tcW w:w="1842" w:type="dxa"/>
            <w:tcBorders>
              <w:top w:val="single" w:color="auto" w:sz="8" w:space="0"/>
              <w:left w:val="single" w:color="auto" w:sz="8" w:space="0"/>
              <w:bottom w:val="nil"/>
              <w:right w:val="nil"/>
            </w:tcBorders>
            <w:shd w:val="clear" w:color="000000" w:fill="FFFFFF"/>
            <w:vAlign w:val="center"/>
          </w:tcPr>
          <w:p w14:paraId="4406497C">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YM-65102282</w:t>
            </w:r>
          </w:p>
        </w:tc>
        <w:tc>
          <w:tcPr>
            <w:tcW w:w="851" w:type="dxa"/>
            <w:tcBorders>
              <w:top w:val="single" w:color="auto" w:sz="8" w:space="0"/>
              <w:left w:val="single" w:color="auto" w:sz="8" w:space="0"/>
              <w:bottom w:val="nil"/>
              <w:right w:val="nil"/>
            </w:tcBorders>
            <w:shd w:val="clear" w:color="000000" w:fill="FFFFFF"/>
            <w:vAlign w:val="center"/>
          </w:tcPr>
          <w:p w14:paraId="3269DC36">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4134E26D">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790A2262">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1C06B466">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AD2CB9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24E75B13">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0BCB3325">
            <w:pPr>
              <w:widowControl/>
              <w:jc w:val="center"/>
              <w:rPr>
                <w:szCs w:val="21"/>
                <w:highlight w:val="none"/>
              </w:rPr>
            </w:pPr>
            <w:r>
              <w:rPr>
                <w:rFonts w:hint="eastAsia"/>
                <w:szCs w:val="21"/>
                <w:highlight w:val="none"/>
              </w:rPr>
              <w:t>6</w:t>
            </w:r>
          </w:p>
        </w:tc>
        <w:tc>
          <w:tcPr>
            <w:tcW w:w="2127" w:type="dxa"/>
            <w:tcBorders>
              <w:top w:val="single" w:color="auto" w:sz="8" w:space="0"/>
              <w:left w:val="single" w:color="auto" w:sz="8" w:space="0"/>
              <w:bottom w:val="nil"/>
              <w:right w:val="nil"/>
            </w:tcBorders>
            <w:shd w:val="clear" w:color="000000" w:fill="FFFFFF"/>
            <w:vAlign w:val="center"/>
          </w:tcPr>
          <w:p w14:paraId="4958E15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码盘</w:t>
            </w:r>
          </w:p>
        </w:tc>
        <w:tc>
          <w:tcPr>
            <w:tcW w:w="1842" w:type="dxa"/>
            <w:tcBorders>
              <w:top w:val="single" w:color="auto" w:sz="8" w:space="0"/>
              <w:left w:val="single" w:color="auto" w:sz="8" w:space="0"/>
              <w:bottom w:val="nil"/>
              <w:right w:val="nil"/>
            </w:tcBorders>
            <w:shd w:val="clear" w:color="000000" w:fill="FFFFFF"/>
            <w:vAlign w:val="center"/>
          </w:tcPr>
          <w:p w14:paraId="0F1BCAB8">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YM-66332753</w:t>
            </w:r>
          </w:p>
        </w:tc>
        <w:tc>
          <w:tcPr>
            <w:tcW w:w="851" w:type="dxa"/>
            <w:tcBorders>
              <w:top w:val="single" w:color="auto" w:sz="8" w:space="0"/>
              <w:left w:val="single" w:color="auto" w:sz="8" w:space="0"/>
              <w:bottom w:val="nil"/>
              <w:right w:val="nil"/>
            </w:tcBorders>
            <w:shd w:val="clear" w:color="000000" w:fill="FFFFFF"/>
            <w:vAlign w:val="center"/>
          </w:tcPr>
          <w:p w14:paraId="41B21726">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5BD0CFFD">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2AD9F29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28C38FAB">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05C2FA0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51AF1521">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1ED8CB25">
            <w:pPr>
              <w:widowControl/>
              <w:jc w:val="center"/>
              <w:rPr>
                <w:szCs w:val="21"/>
                <w:highlight w:val="none"/>
              </w:rPr>
            </w:pPr>
            <w:r>
              <w:rPr>
                <w:rFonts w:hint="eastAsia"/>
                <w:szCs w:val="21"/>
                <w:highlight w:val="none"/>
              </w:rPr>
              <w:t>7</w:t>
            </w:r>
          </w:p>
        </w:tc>
        <w:tc>
          <w:tcPr>
            <w:tcW w:w="2127" w:type="dxa"/>
            <w:tcBorders>
              <w:top w:val="single" w:color="auto" w:sz="8" w:space="0"/>
              <w:left w:val="single" w:color="auto" w:sz="8" w:space="0"/>
              <w:bottom w:val="nil"/>
              <w:right w:val="nil"/>
            </w:tcBorders>
            <w:shd w:val="clear" w:color="000000" w:fill="FFFFFF"/>
            <w:vAlign w:val="center"/>
          </w:tcPr>
          <w:p w14:paraId="6FF1DBF2">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芯轴锥孔1</w:t>
            </w:r>
          </w:p>
        </w:tc>
        <w:tc>
          <w:tcPr>
            <w:tcW w:w="1842" w:type="dxa"/>
            <w:tcBorders>
              <w:top w:val="single" w:color="auto" w:sz="8" w:space="0"/>
              <w:left w:val="single" w:color="auto" w:sz="8" w:space="0"/>
              <w:bottom w:val="nil"/>
              <w:right w:val="nil"/>
            </w:tcBorders>
            <w:shd w:val="clear" w:color="000000" w:fill="FFFFFF"/>
            <w:vAlign w:val="center"/>
          </w:tcPr>
          <w:p w14:paraId="1214B8E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YM-66335347</w:t>
            </w:r>
          </w:p>
        </w:tc>
        <w:tc>
          <w:tcPr>
            <w:tcW w:w="851" w:type="dxa"/>
            <w:tcBorders>
              <w:top w:val="single" w:color="auto" w:sz="8" w:space="0"/>
              <w:left w:val="single" w:color="auto" w:sz="8" w:space="0"/>
              <w:bottom w:val="nil"/>
              <w:right w:val="nil"/>
            </w:tcBorders>
            <w:shd w:val="clear" w:color="000000" w:fill="FFFFFF"/>
            <w:vAlign w:val="center"/>
          </w:tcPr>
          <w:p w14:paraId="5E2D5B9A">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6FB20BED">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79FAFF2C">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6D815847">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7F55548">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08EBBB99">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3E20AC15">
            <w:pPr>
              <w:widowControl/>
              <w:jc w:val="center"/>
              <w:rPr>
                <w:szCs w:val="21"/>
                <w:highlight w:val="none"/>
              </w:rPr>
            </w:pPr>
            <w:r>
              <w:rPr>
                <w:rFonts w:hint="eastAsia"/>
                <w:szCs w:val="21"/>
                <w:highlight w:val="none"/>
              </w:rPr>
              <w:t>8</w:t>
            </w:r>
          </w:p>
        </w:tc>
        <w:tc>
          <w:tcPr>
            <w:tcW w:w="2127" w:type="dxa"/>
            <w:tcBorders>
              <w:top w:val="single" w:color="auto" w:sz="8" w:space="0"/>
              <w:left w:val="single" w:color="auto" w:sz="8" w:space="0"/>
              <w:bottom w:val="nil"/>
              <w:right w:val="nil"/>
            </w:tcBorders>
            <w:shd w:val="clear" w:color="000000" w:fill="FFFFFF"/>
            <w:vAlign w:val="center"/>
          </w:tcPr>
          <w:p w14:paraId="258E3A32">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芯轴锥孔2</w:t>
            </w:r>
          </w:p>
        </w:tc>
        <w:tc>
          <w:tcPr>
            <w:tcW w:w="1842" w:type="dxa"/>
            <w:tcBorders>
              <w:top w:val="single" w:color="auto" w:sz="8" w:space="0"/>
              <w:left w:val="single" w:color="auto" w:sz="8" w:space="0"/>
              <w:bottom w:val="nil"/>
              <w:right w:val="nil"/>
            </w:tcBorders>
            <w:shd w:val="clear" w:color="000000" w:fill="FFFFFF"/>
            <w:vAlign w:val="center"/>
          </w:tcPr>
          <w:p w14:paraId="16B85F1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YM-65185275</w:t>
            </w:r>
          </w:p>
        </w:tc>
        <w:tc>
          <w:tcPr>
            <w:tcW w:w="851" w:type="dxa"/>
            <w:tcBorders>
              <w:top w:val="single" w:color="auto" w:sz="8" w:space="0"/>
              <w:left w:val="single" w:color="auto" w:sz="8" w:space="0"/>
              <w:bottom w:val="nil"/>
              <w:right w:val="nil"/>
            </w:tcBorders>
            <w:shd w:val="clear" w:color="000000" w:fill="FFFFFF"/>
            <w:vAlign w:val="center"/>
          </w:tcPr>
          <w:p w14:paraId="2A22414A">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296BC1F0">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20151F5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2</w:t>
            </w:r>
          </w:p>
        </w:tc>
        <w:tc>
          <w:tcPr>
            <w:tcW w:w="851" w:type="dxa"/>
            <w:tcBorders>
              <w:top w:val="single" w:color="auto" w:sz="8" w:space="0"/>
              <w:left w:val="single" w:color="auto" w:sz="8" w:space="0"/>
              <w:bottom w:val="nil"/>
              <w:right w:val="nil"/>
            </w:tcBorders>
            <w:shd w:val="clear" w:color="000000" w:fill="FFFFFF"/>
            <w:vAlign w:val="center"/>
          </w:tcPr>
          <w:p w14:paraId="7D29DD36">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BE8EBA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02004B1F">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5F276065">
            <w:pPr>
              <w:widowControl/>
              <w:jc w:val="center"/>
              <w:rPr>
                <w:szCs w:val="21"/>
                <w:highlight w:val="none"/>
              </w:rPr>
            </w:pPr>
            <w:r>
              <w:rPr>
                <w:rFonts w:hint="eastAsia"/>
                <w:szCs w:val="21"/>
                <w:highlight w:val="none"/>
              </w:rPr>
              <w:t>9</w:t>
            </w:r>
          </w:p>
        </w:tc>
        <w:tc>
          <w:tcPr>
            <w:tcW w:w="2127" w:type="dxa"/>
            <w:tcBorders>
              <w:top w:val="single" w:color="auto" w:sz="8" w:space="0"/>
              <w:left w:val="single" w:color="auto" w:sz="8" w:space="0"/>
              <w:bottom w:val="nil"/>
              <w:right w:val="nil"/>
            </w:tcBorders>
            <w:shd w:val="clear" w:color="000000" w:fill="FFFFFF"/>
            <w:vAlign w:val="center"/>
          </w:tcPr>
          <w:p w14:paraId="788163BC">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编码器</w:t>
            </w:r>
          </w:p>
        </w:tc>
        <w:tc>
          <w:tcPr>
            <w:tcW w:w="1842" w:type="dxa"/>
            <w:tcBorders>
              <w:top w:val="single" w:color="auto" w:sz="8" w:space="0"/>
              <w:left w:val="single" w:color="auto" w:sz="8" w:space="0"/>
              <w:bottom w:val="nil"/>
              <w:right w:val="nil"/>
            </w:tcBorders>
            <w:shd w:val="clear" w:color="000000" w:fill="FFFFFF"/>
            <w:vAlign w:val="center"/>
          </w:tcPr>
          <w:p w14:paraId="646DBF9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YM-3684</w:t>
            </w:r>
          </w:p>
        </w:tc>
        <w:tc>
          <w:tcPr>
            <w:tcW w:w="851" w:type="dxa"/>
            <w:tcBorders>
              <w:top w:val="single" w:color="auto" w:sz="8" w:space="0"/>
              <w:left w:val="single" w:color="auto" w:sz="8" w:space="0"/>
              <w:bottom w:val="nil"/>
              <w:right w:val="nil"/>
            </w:tcBorders>
            <w:shd w:val="clear" w:color="000000" w:fill="FFFFFF"/>
            <w:vAlign w:val="center"/>
          </w:tcPr>
          <w:p w14:paraId="53760CAF">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566C5E9A">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781718D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7F5A678D">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75452B4C">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022543E7">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4C902315">
            <w:pPr>
              <w:widowControl/>
              <w:jc w:val="center"/>
              <w:rPr>
                <w:szCs w:val="21"/>
                <w:highlight w:val="none"/>
              </w:rPr>
            </w:pPr>
            <w:r>
              <w:rPr>
                <w:rFonts w:hint="eastAsia"/>
                <w:szCs w:val="21"/>
                <w:highlight w:val="none"/>
              </w:rPr>
              <w:t>10</w:t>
            </w:r>
          </w:p>
        </w:tc>
        <w:tc>
          <w:tcPr>
            <w:tcW w:w="2127" w:type="dxa"/>
            <w:tcBorders>
              <w:top w:val="single" w:color="auto" w:sz="8" w:space="0"/>
              <w:left w:val="single" w:color="auto" w:sz="8" w:space="0"/>
              <w:bottom w:val="nil"/>
              <w:right w:val="nil"/>
            </w:tcBorders>
            <w:shd w:val="clear" w:color="000000" w:fill="FFFFFF"/>
            <w:vAlign w:val="center"/>
          </w:tcPr>
          <w:p w14:paraId="24C4EEF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隔圈1</w:t>
            </w:r>
          </w:p>
        </w:tc>
        <w:tc>
          <w:tcPr>
            <w:tcW w:w="1842" w:type="dxa"/>
            <w:tcBorders>
              <w:top w:val="single" w:color="auto" w:sz="8" w:space="0"/>
              <w:left w:val="single" w:color="auto" w:sz="8" w:space="0"/>
              <w:bottom w:val="nil"/>
              <w:right w:val="nil"/>
            </w:tcBorders>
            <w:shd w:val="clear" w:color="000000" w:fill="FFFFFF"/>
            <w:vAlign w:val="center"/>
          </w:tcPr>
          <w:p w14:paraId="17CE778D">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YM-66337510</w:t>
            </w:r>
          </w:p>
        </w:tc>
        <w:tc>
          <w:tcPr>
            <w:tcW w:w="851" w:type="dxa"/>
            <w:tcBorders>
              <w:top w:val="single" w:color="auto" w:sz="8" w:space="0"/>
              <w:left w:val="single" w:color="auto" w:sz="8" w:space="0"/>
              <w:bottom w:val="nil"/>
              <w:right w:val="nil"/>
            </w:tcBorders>
            <w:shd w:val="clear" w:color="000000" w:fill="FFFFFF"/>
            <w:vAlign w:val="center"/>
          </w:tcPr>
          <w:p w14:paraId="2B54C66C">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6192C561">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19C02AE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75CEDD7E">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66A7B38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4E692EE5">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3377F9F4">
            <w:pPr>
              <w:widowControl/>
              <w:jc w:val="center"/>
              <w:rPr>
                <w:szCs w:val="21"/>
                <w:highlight w:val="none"/>
              </w:rPr>
            </w:pPr>
            <w:r>
              <w:rPr>
                <w:rFonts w:hint="eastAsia"/>
                <w:szCs w:val="21"/>
                <w:highlight w:val="none"/>
              </w:rPr>
              <w:t>11</w:t>
            </w:r>
          </w:p>
        </w:tc>
        <w:tc>
          <w:tcPr>
            <w:tcW w:w="2127" w:type="dxa"/>
            <w:tcBorders>
              <w:top w:val="single" w:color="auto" w:sz="8" w:space="0"/>
              <w:left w:val="single" w:color="auto" w:sz="8" w:space="0"/>
              <w:bottom w:val="nil"/>
              <w:right w:val="nil"/>
            </w:tcBorders>
            <w:shd w:val="clear" w:color="000000" w:fill="FFFFFF"/>
            <w:vAlign w:val="center"/>
          </w:tcPr>
          <w:p w14:paraId="7A2FF31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隔圈2</w:t>
            </w:r>
          </w:p>
        </w:tc>
        <w:tc>
          <w:tcPr>
            <w:tcW w:w="1842" w:type="dxa"/>
            <w:tcBorders>
              <w:top w:val="single" w:color="auto" w:sz="8" w:space="0"/>
              <w:left w:val="single" w:color="auto" w:sz="8" w:space="0"/>
              <w:bottom w:val="nil"/>
              <w:right w:val="nil"/>
            </w:tcBorders>
            <w:shd w:val="clear" w:color="000000" w:fill="FFFFFF"/>
            <w:vAlign w:val="center"/>
          </w:tcPr>
          <w:p w14:paraId="0F46E728">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YM-65222781</w:t>
            </w:r>
          </w:p>
        </w:tc>
        <w:tc>
          <w:tcPr>
            <w:tcW w:w="851" w:type="dxa"/>
            <w:tcBorders>
              <w:top w:val="single" w:color="auto" w:sz="8" w:space="0"/>
              <w:left w:val="single" w:color="auto" w:sz="8" w:space="0"/>
              <w:bottom w:val="nil"/>
              <w:right w:val="nil"/>
            </w:tcBorders>
            <w:shd w:val="clear" w:color="000000" w:fill="FFFFFF"/>
            <w:vAlign w:val="center"/>
          </w:tcPr>
          <w:p w14:paraId="276187DB">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3006D8E8">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13A3038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411CEF92">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0900C697">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25145805">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7DE62924">
            <w:pPr>
              <w:widowControl/>
              <w:jc w:val="center"/>
              <w:rPr>
                <w:szCs w:val="21"/>
                <w:highlight w:val="none"/>
              </w:rPr>
            </w:pPr>
            <w:r>
              <w:rPr>
                <w:rFonts w:hint="eastAsia"/>
                <w:szCs w:val="21"/>
                <w:highlight w:val="none"/>
              </w:rPr>
              <w:t>12</w:t>
            </w:r>
          </w:p>
        </w:tc>
        <w:tc>
          <w:tcPr>
            <w:tcW w:w="2127" w:type="dxa"/>
            <w:tcBorders>
              <w:top w:val="single" w:color="auto" w:sz="8" w:space="0"/>
              <w:left w:val="single" w:color="auto" w:sz="8" w:space="0"/>
              <w:bottom w:val="nil"/>
              <w:right w:val="nil"/>
            </w:tcBorders>
            <w:shd w:val="clear" w:color="000000" w:fill="FFFFFF"/>
            <w:vAlign w:val="center"/>
          </w:tcPr>
          <w:p w14:paraId="37EDDD9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线圈</w:t>
            </w:r>
          </w:p>
        </w:tc>
        <w:tc>
          <w:tcPr>
            <w:tcW w:w="1842" w:type="dxa"/>
            <w:tcBorders>
              <w:top w:val="single" w:color="auto" w:sz="8" w:space="0"/>
              <w:left w:val="single" w:color="auto" w:sz="8" w:space="0"/>
              <w:bottom w:val="nil"/>
              <w:right w:val="nil"/>
            </w:tcBorders>
            <w:shd w:val="clear" w:color="000000" w:fill="FFFFFF"/>
            <w:vAlign w:val="center"/>
          </w:tcPr>
          <w:p w14:paraId="3C3BA87C">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YM-65222463</w:t>
            </w:r>
          </w:p>
        </w:tc>
        <w:tc>
          <w:tcPr>
            <w:tcW w:w="851" w:type="dxa"/>
            <w:tcBorders>
              <w:top w:val="single" w:color="auto" w:sz="8" w:space="0"/>
              <w:left w:val="single" w:color="auto" w:sz="8" w:space="0"/>
              <w:bottom w:val="nil"/>
              <w:right w:val="nil"/>
            </w:tcBorders>
            <w:shd w:val="clear" w:color="000000" w:fill="FFFFFF"/>
            <w:vAlign w:val="center"/>
          </w:tcPr>
          <w:p w14:paraId="5BFE7886">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706220BB">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4727890F">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68088EE6">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59AFB1F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69EE3423">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4ACE04CC">
            <w:pPr>
              <w:widowControl/>
              <w:jc w:val="center"/>
              <w:rPr>
                <w:szCs w:val="21"/>
                <w:highlight w:val="none"/>
              </w:rPr>
            </w:pPr>
            <w:r>
              <w:rPr>
                <w:rFonts w:hint="eastAsia"/>
                <w:szCs w:val="21"/>
                <w:highlight w:val="none"/>
              </w:rPr>
              <w:t>13</w:t>
            </w:r>
          </w:p>
        </w:tc>
        <w:tc>
          <w:tcPr>
            <w:tcW w:w="2127" w:type="dxa"/>
            <w:tcBorders>
              <w:top w:val="single" w:color="auto" w:sz="8" w:space="0"/>
              <w:left w:val="single" w:color="auto" w:sz="8" w:space="0"/>
              <w:bottom w:val="nil"/>
              <w:right w:val="nil"/>
            </w:tcBorders>
            <w:shd w:val="clear" w:color="000000" w:fill="FFFFFF"/>
            <w:vAlign w:val="center"/>
          </w:tcPr>
          <w:p w14:paraId="43B4A502">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气缸</w:t>
            </w:r>
          </w:p>
        </w:tc>
        <w:tc>
          <w:tcPr>
            <w:tcW w:w="1842" w:type="dxa"/>
            <w:tcBorders>
              <w:top w:val="single" w:color="auto" w:sz="8" w:space="0"/>
              <w:left w:val="single" w:color="auto" w:sz="8" w:space="0"/>
              <w:bottom w:val="nil"/>
              <w:right w:val="nil"/>
            </w:tcBorders>
            <w:shd w:val="clear" w:color="000000" w:fill="FFFFFF"/>
            <w:vAlign w:val="center"/>
          </w:tcPr>
          <w:p w14:paraId="1B08043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YM-65108784</w:t>
            </w:r>
          </w:p>
        </w:tc>
        <w:tc>
          <w:tcPr>
            <w:tcW w:w="851" w:type="dxa"/>
            <w:tcBorders>
              <w:top w:val="single" w:color="auto" w:sz="8" w:space="0"/>
              <w:left w:val="single" w:color="auto" w:sz="8" w:space="0"/>
              <w:bottom w:val="nil"/>
              <w:right w:val="nil"/>
            </w:tcBorders>
            <w:shd w:val="clear" w:color="000000" w:fill="FFFFFF"/>
            <w:vAlign w:val="center"/>
          </w:tcPr>
          <w:p w14:paraId="59A718D3">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79087663">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5684FC1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640B19BE">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7C76A84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42E0F752">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2D624D6A">
            <w:pPr>
              <w:widowControl/>
              <w:jc w:val="center"/>
              <w:rPr>
                <w:szCs w:val="21"/>
                <w:highlight w:val="none"/>
              </w:rPr>
            </w:pPr>
            <w:r>
              <w:rPr>
                <w:rFonts w:hint="eastAsia"/>
                <w:szCs w:val="21"/>
                <w:highlight w:val="none"/>
              </w:rPr>
              <w:t>14</w:t>
            </w:r>
          </w:p>
        </w:tc>
        <w:tc>
          <w:tcPr>
            <w:tcW w:w="2127" w:type="dxa"/>
            <w:tcBorders>
              <w:top w:val="single" w:color="auto" w:sz="8" w:space="0"/>
              <w:left w:val="single" w:color="auto" w:sz="8" w:space="0"/>
              <w:bottom w:val="nil"/>
              <w:right w:val="nil"/>
            </w:tcBorders>
            <w:shd w:val="clear" w:color="000000" w:fill="FFFFFF"/>
            <w:vAlign w:val="center"/>
          </w:tcPr>
          <w:p w14:paraId="048F5BD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碟片一套2</w:t>
            </w:r>
          </w:p>
        </w:tc>
        <w:tc>
          <w:tcPr>
            <w:tcW w:w="1842" w:type="dxa"/>
            <w:tcBorders>
              <w:top w:val="single" w:color="auto" w:sz="8" w:space="0"/>
              <w:left w:val="single" w:color="auto" w:sz="8" w:space="0"/>
              <w:bottom w:val="nil"/>
              <w:right w:val="nil"/>
            </w:tcBorders>
            <w:shd w:val="clear" w:color="000000" w:fill="FFFFFF"/>
            <w:vAlign w:val="center"/>
          </w:tcPr>
          <w:p w14:paraId="20F7DE28">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YM-65226358</w:t>
            </w:r>
          </w:p>
        </w:tc>
        <w:tc>
          <w:tcPr>
            <w:tcW w:w="851" w:type="dxa"/>
            <w:tcBorders>
              <w:top w:val="single" w:color="auto" w:sz="8" w:space="0"/>
              <w:left w:val="single" w:color="auto" w:sz="8" w:space="0"/>
              <w:bottom w:val="nil"/>
              <w:right w:val="nil"/>
            </w:tcBorders>
            <w:shd w:val="clear" w:color="000000" w:fill="FFFFFF"/>
            <w:vAlign w:val="center"/>
          </w:tcPr>
          <w:p w14:paraId="6446EEEE">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4AB7BB6D">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186780FF">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59BE8765">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1E175AC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6095528A">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0E783CBF">
            <w:pPr>
              <w:widowControl/>
              <w:jc w:val="center"/>
              <w:rPr>
                <w:szCs w:val="21"/>
                <w:highlight w:val="none"/>
              </w:rPr>
            </w:pPr>
            <w:r>
              <w:rPr>
                <w:rFonts w:hint="eastAsia"/>
                <w:szCs w:val="21"/>
                <w:highlight w:val="none"/>
              </w:rPr>
              <w:t>15</w:t>
            </w:r>
          </w:p>
        </w:tc>
        <w:tc>
          <w:tcPr>
            <w:tcW w:w="2127" w:type="dxa"/>
            <w:tcBorders>
              <w:top w:val="single" w:color="auto" w:sz="8" w:space="0"/>
              <w:left w:val="single" w:color="auto" w:sz="8" w:space="0"/>
              <w:bottom w:val="nil"/>
              <w:right w:val="nil"/>
            </w:tcBorders>
            <w:shd w:val="clear" w:color="000000" w:fill="FFFFFF"/>
            <w:vAlign w:val="center"/>
          </w:tcPr>
          <w:p w14:paraId="115F8F56">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拉爪</w:t>
            </w:r>
          </w:p>
        </w:tc>
        <w:tc>
          <w:tcPr>
            <w:tcW w:w="1842" w:type="dxa"/>
            <w:tcBorders>
              <w:top w:val="single" w:color="auto" w:sz="8" w:space="0"/>
              <w:left w:val="single" w:color="auto" w:sz="8" w:space="0"/>
              <w:bottom w:val="nil"/>
              <w:right w:val="nil"/>
            </w:tcBorders>
            <w:shd w:val="clear" w:color="000000" w:fill="FFFFFF"/>
            <w:vAlign w:val="center"/>
          </w:tcPr>
          <w:p w14:paraId="7A1E889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YM-66335611</w:t>
            </w:r>
          </w:p>
        </w:tc>
        <w:tc>
          <w:tcPr>
            <w:tcW w:w="851" w:type="dxa"/>
            <w:tcBorders>
              <w:top w:val="single" w:color="auto" w:sz="8" w:space="0"/>
              <w:left w:val="single" w:color="auto" w:sz="8" w:space="0"/>
              <w:bottom w:val="nil"/>
              <w:right w:val="nil"/>
            </w:tcBorders>
            <w:shd w:val="clear" w:color="000000" w:fill="FFFFFF"/>
            <w:vAlign w:val="center"/>
          </w:tcPr>
          <w:p w14:paraId="3CC9E865">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05574031">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0953564D">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2B4CF2DE">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6538344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6A94786E">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5B9E72CD">
            <w:pPr>
              <w:widowControl/>
              <w:jc w:val="center"/>
              <w:rPr>
                <w:szCs w:val="21"/>
                <w:highlight w:val="none"/>
              </w:rPr>
            </w:pPr>
            <w:r>
              <w:rPr>
                <w:rFonts w:hint="eastAsia"/>
                <w:szCs w:val="21"/>
                <w:highlight w:val="none"/>
              </w:rPr>
              <w:t>16</w:t>
            </w:r>
          </w:p>
        </w:tc>
        <w:tc>
          <w:tcPr>
            <w:tcW w:w="2127" w:type="dxa"/>
            <w:tcBorders>
              <w:top w:val="single" w:color="auto" w:sz="8" w:space="0"/>
              <w:left w:val="single" w:color="auto" w:sz="8" w:space="0"/>
              <w:bottom w:val="nil"/>
              <w:right w:val="nil"/>
            </w:tcBorders>
            <w:shd w:val="clear" w:color="000000" w:fill="FFFFFF"/>
            <w:vAlign w:val="center"/>
          </w:tcPr>
          <w:p w14:paraId="6B287F9C">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拉杆</w:t>
            </w:r>
          </w:p>
        </w:tc>
        <w:tc>
          <w:tcPr>
            <w:tcW w:w="1842" w:type="dxa"/>
            <w:tcBorders>
              <w:top w:val="single" w:color="auto" w:sz="8" w:space="0"/>
              <w:left w:val="single" w:color="auto" w:sz="8" w:space="0"/>
              <w:bottom w:val="nil"/>
              <w:right w:val="nil"/>
            </w:tcBorders>
            <w:shd w:val="clear" w:color="000000" w:fill="FFFFFF"/>
            <w:vAlign w:val="center"/>
          </w:tcPr>
          <w:p w14:paraId="696EB3B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YM-66337821-1</w:t>
            </w:r>
          </w:p>
        </w:tc>
        <w:tc>
          <w:tcPr>
            <w:tcW w:w="851" w:type="dxa"/>
            <w:tcBorders>
              <w:top w:val="single" w:color="auto" w:sz="8" w:space="0"/>
              <w:left w:val="single" w:color="auto" w:sz="8" w:space="0"/>
              <w:bottom w:val="nil"/>
              <w:right w:val="nil"/>
            </w:tcBorders>
            <w:shd w:val="clear" w:color="000000" w:fill="FFFFFF"/>
            <w:vAlign w:val="center"/>
          </w:tcPr>
          <w:p w14:paraId="5F327AD5">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64E02DC0">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37E8C58F">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1</w:t>
            </w:r>
          </w:p>
        </w:tc>
        <w:tc>
          <w:tcPr>
            <w:tcW w:w="851" w:type="dxa"/>
            <w:tcBorders>
              <w:top w:val="single" w:color="auto" w:sz="8" w:space="0"/>
              <w:left w:val="single" w:color="auto" w:sz="8" w:space="0"/>
              <w:bottom w:val="nil"/>
              <w:right w:val="nil"/>
            </w:tcBorders>
            <w:shd w:val="clear" w:color="000000" w:fill="FFFFFF"/>
            <w:vAlign w:val="center"/>
          </w:tcPr>
          <w:p w14:paraId="001E15A5">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06E704B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维修</w:t>
            </w:r>
          </w:p>
        </w:tc>
      </w:tr>
      <w:tr w14:paraId="44F3AF3D">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3B09A9EC">
            <w:pPr>
              <w:widowControl/>
              <w:jc w:val="center"/>
              <w:rPr>
                <w:szCs w:val="21"/>
                <w:highlight w:val="none"/>
              </w:rPr>
            </w:pPr>
            <w:r>
              <w:rPr>
                <w:rFonts w:hint="eastAsia"/>
                <w:szCs w:val="21"/>
                <w:highlight w:val="none"/>
              </w:rPr>
              <w:t>17</w:t>
            </w:r>
          </w:p>
        </w:tc>
        <w:tc>
          <w:tcPr>
            <w:tcW w:w="2127" w:type="dxa"/>
            <w:tcBorders>
              <w:top w:val="single" w:color="auto" w:sz="8" w:space="0"/>
              <w:left w:val="single" w:color="auto" w:sz="8" w:space="0"/>
              <w:bottom w:val="nil"/>
              <w:right w:val="nil"/>
            </w:tcBorders>
            <w:shd w:val="clear" w:color="000000" w:fill="FFFFFF"/>
            <w:vAlign w:val="center"/>
          </w:tcPr>
          <w:p w14:paraId="0ECC4E6F">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电机冷却密封圈1</w:t>
            </w:r>
          </w:p>
        </w:tc>
        <w:tc>
          <w:tcPr>
            <w:tcW w:w="1842" w:type="dxa"/>
            <w:tcBorders>
              <w:top w:val="single" w:color="auto" w:sz="8" w:space="0"/>
              <w:left w:val="single" w:color="auto" w:sz="8" w:space="0"/>
              <w:bottom w:val="nil"/>
              <w:right w:val="nil"/>
            </w:tcBorders>
            <w:shd w:val="clear" w:color="000000" w:fill="FFFFFF"/>
            <w:vAlign w:val="center"/>
          </w:tcPr>
          <w:p w14:paraId="46002B56">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YM-4255-1</w:t>
            </w:r>
          </w:p>
        </w:tc>
        <w:tc>
          <w:tcPr>
            <w:tcW w:w="851" w:type="dxa"/>
            <w:tcBorders>
              <w:top w:val="single" w:color="auto" w:sz="8" w:space="0"/>
              <w:left w:val="single" w:color="auto" w:sz="8" w:space="0"/>
              <w:bottom w:val="nil"/>
              <w:right w:val="nil"/>
            </w:tcBorders>
            <w:shd w:val="clear" w:color="000000" w:fill="FFFFFF"/>
            <w:vAlign w:val="center"/>
          </w:tcPr>
          <w:p w14:paraId="18FE36DC">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2A422095">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3D017C12">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7BBE4579">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137DCC46">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2F04BF16">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6958D471">
            <w:pPr>
              <w:widowControl/>
              <w:jc w:val="center"/>
              <w:rPr>
                <w:szCs w:val="21"/>
                <w:highlight w:val="none"/>
              </w:rPr>
            </w:pPr>
            <w:r>
              <w:rPr>
                <w:rFonts w:hint="eastAsia"/>
                <w:szCs w:val="21"/>
                <w:highlight w:val="none"/>
              </w:rPr>
              <w:t>18</w:t>
            </w:r>
          </w:p>
        </w:tc>
        <w:tc>
          <w:tcPr>
            <w:tcW w:w="2127" w:type="dxa"/>
            <w:tcBorders>
              <w:top w:val="single" w:color="auto" w:sz="8" w:space="0"/>
              <w:left w:val="single" w:color="auto" w:sz="8" w:space="0"/>
              <w:bottom w:val="nil"/>
              <w:right w:val="nil"/>
            </w:tcBorders>
            <w:shd w:val="clear" w:color="000000" w:fill="FFFFFF"/>
            <w:vAlign w:val="center"/>
          </w:tcPr>
          <w:p w14:paraId="54EFB4CF">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气缸密封圈1</w:t>
            </w:r>
          </w:p>
        </w:tc>
        <w:tc>
          <w:tcPr>
            <w:tcW w:w="1842" w:type="dxa"/>
            <w:tcBorders>
              <w:top w:val="single" w:color="auto" w:sz="8" w:space="0"/>
              <w:left w:val="single" w:color="auto" w:sz="8" w:space="0"/>
              <w:bottom w:val="nil"/>
              <w:right w:val="nil"/>
            </w:tcBorders>
            <w:shd w:val="clear" w:color="000000" w:fill="FFFFFF"/>
            <w:vAlign w:val="center"/>
          </w:tcPr>
          <w:p w14:paraId="7340B43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YM-4255-2</w:t>
            </w:r>
          </w:p>
        </w:tc>
        <w:tc>
          <w:tcPr>
            <w:tcW w:w="851" w:type="dxa"/>
            <w:tcBorders>
              <w:top w:val="single" w:color="auto" w:sz="8" w:space="0"/>
              <w:left w:val="single" w:color="auto" w:sz="8" w:space="0"/>
              <w:bottom w:val="nil"/>
              <w:right w:val="nil"/>
            </w:tcBorders>
            <w:shd w:val="clear" w:color="000000" w:fill="FFFFFF"/>
            <w:vAlign w:val="center"/>
          </w:tcPr>
          <w:p w14:paraId="612D6B3B">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0F4BB372">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15E297F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0043A8F3">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8C77A5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4F945418">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single" w:color="auto" w:sz="8" w:space="0"/>
              <w:right w:val="nil"/>
            </w:tcBorders>
            <w:shd w:val="clear" w:color="000000" w:fill="FFFFFF"/>
            <w:vAlign w:val="center"/>
          </w:tcPr>
          <w:p w14:paraId="19BAF56A">
            <w:pPr>
              <w:widowControl/>
              <w:jc w:val="center"/>
              <w:rPr>
                <w:szCs w:val="21"/>
                <w:highlight w:val="none"/>
              </w:rPr>
            </w:pPr>
            <w:r>
              <w:rPr>
                <w:rFonts w:hint="eastAsia"/>
                <w:szCs w:val="21"/>
                <w:highlight w:val="none"/>
              </w:rPr>
              <w:t>19</w:t>
            </w:r>
          </w:p>
        </w:tc>
        <w:tc>
          <w:tcPr>
            <w:tcW w:w="2127" w:type="dxa"/>
            <w:tcBorders>
              <w:top w:val="single" w:color="auto" w:sz="8" w:space="0"/>
              <w:left w:val="single" w:color="auto" w:sz="8" w:space="0"/>
              <w:bottom w:val="single" w:color="auto" w:sz="8" w:space="0"/>
              <w:right w:val="nil"/>
            </w:tcBorders>
            <w:shd w:val="clear" w:color="000000" w:fill="FFFFFF"/>
            <w:vAlign w:val="center"/>
          </w:tcPr>
          <w:p w14:paraId="36988FE5">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主轴轴端密封圈1</w:t>
            </w:r>
          </w:p>
        </w:tc>
        <w:tc>
          <w:tcPr>
            <w:tcW w:w="1842" w:type="dxa"/>
            <w:tcBorders>
              <w:top w:val="single" w:color="auto" w:sz="8" w:space="0"/>
              <w:left w:val="single" w:color="auto" w:sz="8" w:space="0"/>
              <w:bottom w:val="single" w:color="auto" w:sz="8" w:space="0"/>
              <w:right w:val="nil"/>
            </w:tcBorders>
            <w:shd w:val="clear" w:color="000000" w:fill="FFFFFF"/>
            <w:vAlign w:val="center"/>
          </w:tcPr>
          <w:p w14:paraId="28D10709">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YM-4255-3</w:t>
            </w:r>
          </w:p>
        </w:tc>
        <w:tc>
          <w:tcPr>
            <w:tcW w:w="851" w:type="dxa"/>
            <w:tcBorders>
              <w:top w:val="single" w:color="auto" w:sz="8" w:space="0"/>
              <w:left w:val="single" w:color="auto" w:sz="8" w:space="0"/>
              <w:bottom w:val="single" w:color="auto" w:sz="8" w:space="0"/>
              <w:right w:val="nil"/>
            </w:tcBorders>
            <w:shd w:val="clear" w:color="000000" w:fill="FFFFFF"/>
            <w:vAlign w:val="center"/>
          </w:tcPr>
          <w:p w14:paraId="31278995">
            <w:pPr>
              <w:widowControl/>
              <w:jc w:val="center"/>
              <w:rPr>
                <w:highlight w:val="none"/>
              </w:rPr>
            </w:pPr>
          </w:p>
        </w:tc>
        <w:tc>
          <w:tcPr>
            <w:tcW w:w="709" w:type="dxa"/>
            <w:tcBorders>
              <w:top w:val="single" w:color="auto" w:sz="8" w:space="0"/>
              <w:left w:val="single" w:color="auto" w:sz="8" w:space="0"/>
              <w:bottom w:val="single" w:color="auto" w:sz="8" w:space="0"/>
              <w:right w:val="nil"/>
            </w:tcBorders>
            <w:shd w:val="clear" w:color="000000" w:fill="FFFFFF"/>
            <w:vAlign w:val="center"/>
          </w:tcPr>
          <w:p w14:paraId="36104785">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single" w:color="auto" w:sz="8" w:space="0"/>
              <w:right w:val="nil"/>
            </w:tcBorders>
            <w:shd w:val="clear" w:color="000000" w:fill="FFFFFF"/>
            <w:vAlign w:val="center"/>
          </w:tcPr>
          <w:p w14:paraId="4249683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single" w:color="auto" w:sz="8" w:space="0"/>
              <w:right w:val="nil"/>
            </w:tcBorders>
            <w:shd w:val="clear" w:color="000000" w:fill="FFFFFF"/>
            <w:vAlign w:val="center"/>
          </w:tcPr>
          <w:p w14:paraId="2C2108F1">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single" w:color="auto" w:sz="8" w:space="0"/>
              <w:right w:val="single" w:color="auto" w:sz="8" w:space="0"/>
            </w:tcBorders>
            <w:shd w:val="clear" w:color="000000" w:fill="FFFFFF"/>
            <w:vAlign w:val="center"/>
          </w:tcPr>
          <w:p w14:paraId="690BE71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2C027581">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27B127DE">
            <w:pPr>
              <w:widowControl/>
              <w:jc w:val="center"/>
              <w:rPr>
                <w:szCs w:val="21"/>
                <w:highlight w:val="none"/>
              </w:rPr>
            </w:pPr>
            <w:r>
              <w:rPr>
                <w:rFonts w:hint="eastAsia"/>
                <w:szCs w:val="21"/>
                <w:highlight w:val="none"/>
              </w:rPr>
              <w:t>20</w:t>
            </w:r>
          </w:p>
        </w:tc>
        <w:tc>
          <w:tcPr>
            <w:tcW w:w="2127" w:type="dxa"/>
            <w:tcBorders>
              <w:top w:val="single" w:color="auto" w:sz="8" w:space="0"/>
              <w:left w:val="single" w:color="auto" w:sz="8" w:space="0"/>
              <w:bottom w:val="nil"/>
              <w:right w:val="nil"/>
            </w:tcBorders>
            <w:shd w:val="clear" w:color="000000" w:fill="FFFFFF"/>
            <w:vAlign w:val="center"/>
          </w:tcPr>
          <w:p w14:paraId="18A1D4E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电机腔密封圈1</w:t>
            </w:r>
          </w:p>
        </w:tc>
        <w:tc>
          <w:tcPr>
            <w:tcW w:w="1842" w:type="dxa"/>
            <w:tcBorders>
              <w:top w:val="single" w:color="auto" w:sz="8" w:space="0"/>
              <w:left w:val="single" w:color="auto" w:sz="8" w:space="0"/>
              <w:bottom w:val="nil"/>
              <w:right w:val="nil"/>
            </w:tcBorders>
            <w:shd w:val="clear" w:color="000000" w:fill="FFFFFF"/>
            <w:vAlign w:val="center"/>
          </w:tcPr>
          <w:p w14:paraId="6E5DD1F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YM-4255-4</w:t>
            </w:r>
          </w:p>
        </w:tc>
        <w:tc>
          <w:tcPr>
            <w:tcW w:w="851" w:type="dxa"/>
            <w:tcBorders>
              <w:top w:val="single" w:color="auto" w:sz="8" w:space="0"/>
              <w:left w:val="single" w:color="auto" w:sz="8" w:space="0"/>
              <w:bottom w:val="nil"/>
              <w:right w:val="nil"/>
            </w:tcBorders>
            <w:shd w:val="clear" w:color="000000" w:fill="FFFFFF"/>
            <w:vAlign w:val="center"/>
          </w:tcPr>
          <w:p w14:paraId="2646A9A6">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4D944B51">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2618C7F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nil"/>
              <w:right w:val="nil"/>
            </w:tcBorders>
            <w:shd w:val="clear" w:color="000000" w:fill="FFFFFF"/>
            <w:vAlign w:val="center"/>
          </w:tcPr>
          <w:p w14:paraId="3B5CC58A">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7ADCF6CD">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062DD1D5">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160C7370">
            <w:pPr>
              <w:widowControl/>
              <w:jc w:val="center"/>
              <w:rPr>
                <w:szCs w:val="21"/>
                <w:highlight w:val="none"/>
              </w:rPr>
            </w:pPr>
            <w:r>
              <w:rPr>
                <w:rFonts w:hint="eastAsia"/>
                <w:szCs w:val="21"/>
                <w:highlight w:val="none"/>
              </w:rPr>
              <w:t>21</w:t>
            </w:r>
          </w:p>
        </w:tc>
        <w:tc>
          <w:tcPr>
            <w:tcW w:w="2127" w:type="dxa"/>
            <w:tcBorders>
              <w:top w:val="single" w:color="auto" w:sz="8" w:space="0"/>
              <w:left w:val="single" w:color="auto" w:sz="8" w:space="0"/>
              <w:bottom w:val="nil"/>
              <w:right w:val="nil"/>
            </w:tcBorders>
            <w:shd w:val="clear" w:color="000000" w:fill="FFFFFF"/>
            <w:vAlign w:val="center"/>
          </w:tcPr>
          <w:p w14:paraId="5C2E5CC4">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电机冷却密封圈2</w:t>
            </w:r>
          </w:p>
        </w:tc>
        <w:tc>
          <w:tcPr>
            <w:tcW w:w="1842" w:type="dxa"/>
            <w:tcBorders>
              <w:top w:val="single" w:color="auto" w:sz="8" w:space="0"/>
              <w:left w:val="single" w:color="auto" w:sz="8" w:space="0"/>
              <w:bottom w:val="nil"/>
              <w:right w:val="nil"/>
            </w:tcBorders>
            <w:shd w:val="clear" w:color="000000" w:fill="FFFFFF"/>
            <w:vAlign w:val="center"/>
          </w:tcPr>
          <w:p w14:paraId="5349251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YM-6519-1</w:t>
            </w:r>
          </w:p>
        </w:tc>
        <w:tc>
          <w:tcPr>
            <w:tcW w:w="851" w:type="dxa"/>
            <w:tcBorders>
              <w:top w:val="single" w:color="auto" w:sz="8" w:space="0"/>
              <w:left w:val="single" w:color="auto" w:sz="8" w:space="0"/>
              <w:bottom w:val="nil"/>
              <w:right w:val="nil"/>
            </w:tcBorders>
            <w:shd w:val="clear" w:color="000000" w:fill="FFFFFF"/>
            <w:vAlign w:val="center"/>
          </w:tcPr>
          <w:p w14:paraId="034F3CD0">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4EFED6C9">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5B25FFC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2</w:t>
            </w:r>
          </w:p>
        </w:tc>
        <w:tc>
          <w:tcPr>
            <w:tcW w:w="851" w:type="dxa"/>
            <w:tcBorders>
              <w:top w:val="single" w:color="auto" w:sz="8" w:space="0"/>
              <w:left w:val="single" w:color="auto" w:sz="8" w:space="0"/>
              <w:bottom w:val="nil"/>
              <w:right w:val="nil"/>
            </w:tcBorders>
            <w:shd w:val="clear" w:color="000000" w:fill="FFFFFF"/>
            <w:vAlign w:val="center"/>
          </w:tcPr>
          <w:p w14:paraId="1090542D">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17CFEF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0C02718A">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4DAE468B">
            <w:pPr>
              <w:widowControl/>
              <w:jc w:val="center"/>
              <w:rPr>
                <w:szCs w:val="21"/>
                <w:highlight w:val="none"/>
              </w:rPr>
            </w:pPr>
            <w:r>
              <w:rPr>
                <w:rFonts w:hint="eastAsia"/>
                <w:szCs w:val="21"/>
                <w:highlight w:val="none"/>
              </w:rPr>
              <w:t>22</w:t>
            </w:r>
          </w:p>
        </w:tc>
        <w:tc>
          <w:tcPr>
            <w:tcW w:w="2127" w:type="dxa"/>
            <w:tcBorders>
              <w:top w:val="single" w:color="auto" w:sz="8" w:space="0"/>
              <w:left w:val="single" w:color="auto" w:sz="8" w:space="0"/>
              <w:bottom w:val="nil"/>
              <w:right w:val="nil"/>
            </w:tcBorders>
            <w:shd w:val="clear" w:color="000000" w:fill="FFFFFF"/>
            <w:vAlign w:val="center"/>
          </w:tcPr>
          <w:p w14:paraId="4513D55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气缸密封圈2</w:t>
            </w:r>
          </w:p>
        </w:tc>
        <w:tc>
          <w:tcPr>
            <w:tcW w:w="1842" w:type="dxa"/>
            <w:tcBorders>
              <w:top w:val="single" w:color="auto" w:sz="8" w:space="0"/>
              <w:left w:val="single" w:color="auto" w:sz="8" w:space="0"/>
              <w:bottom w:val="nil"/>
              <w:right w:val="nil"/>
            </w:tcBorders>
            <w:shd w:val="clear" w:color="000000" w:fill="FFFFFF"/>
            <w:vAlign w:val="center"/>
          </w:tcPr>
          <w:p w14:paraId="1EE13F28">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YM-6519-2</w:t>
            </w:r>
          </w:p>
        </w:tc>
        <w:tc>
          <w:tcPr>
            <w:tcW w:w="851" w:type="dxa"/>
            <w:tcBorders>
              <w:top w:val="single" w:color="auto" w:sz="8" w:space="0"/>
              <w:left w:val="single" w:color="auto" w:sz="8" w:space="0"/>
              <w:bottom w:val="nil"/>
              <w:right w:val="nil"/>
            </w:tcBorders>
            <w:shd w:val="clear" w:color="000000" w:fill="FFFFFF"/>
            <w:vAlign w:val="center"/>
          </w:tcPr>
          <w:p w14:paraId="697FE6C1">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610F9FA1">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36DD167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2</w:t>
            </w:r>
          </w:p>
        </w:tc>
        <w:tc>
          <w:tcPr>
            <w:tcW w:w="851" w:type="dxa"/>
            <w:tcBorders>
              <w:top w:val="single" w:color="auto" w:sz="8" w:space="0"/>
              <w:left w:val="single" w:color="auto" w:sz="8" w:space="0"/>
              <w:bottom w:val="nil"/>
              <w:right w:val="nil"/>
            </w:tcBorders>
            <w:shd w:val="clear" w:color="000000" w:fill="FFFFFF"/>
            <w:vAlign w:val="center"/>
          </w:tcPr>
          <w:p w14:paraId="201B044D">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E31FA6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674CADB7">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565C7FBF">
            <w:pPr>
              <w:widowControl/>
              <w:jc w:val="center"/>
              <w:rPr>
                <w:szCs w:val="21"/>
                <w:highlight w:val="none"/>
              </w:rPr>
            </w:pPr>
            <w:r>
              <w:rPr>
                <w:rFonts w:hint="eastAsia"/>
                <w:szCs w:val="21"/>
                <w:highlight w:val="none"/>
              </w:rPr>
              <w:t>23</w:t>
            </w:r>
          </w:p>
        </w:tc>
        <w:tc>
          <w:tcPr>
            <w:tcW w:w="2127" w:type="dxa"/>
            <w:tcBorders>
              <w:top w:val="single" w:color="auto" w:sz="8" w:space="0"/>
              <w:left w:val="single" w:color="auto" w:sz="8" w:space="0"/>
              <w:bottom w:val="nil"/>
              <w:right w:val="nil"/>
            </w:tcBorders>
            <w:shd w:val="clear" w:color="000000" w:fill="FFFFFF"/>
            <w:vAlign w:val="center"/>
          </w:tcPr>
          <w:p w14:paraId="29B1BC6D">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主轴轴端密封圈2</w:t>
            </w:r>
          </w:p>
        </w:tc>
        <w:tc>
          <w:tcPr>
            <w:tcW w:w="1842" w:type="dxa"/>
            <w:tcBorders>
              <w:top w:val="single" w:color="auto" w:sz="8" w:space="0"/>
              <w:left w:val="single" w:color="auto" w:sz="8" w:space="0"/>
              <w:bottom w:val="nil"/>
              <w:right w:val="nil"/>
            </w:tcBorders>
            <w:shd w:val="clear" w:color="000000" w:fill="FFFFFF"/>
            <w:vAlign w:val="center"/>
          </w:tcPr>
          <w:p w14:paraId="69B3FE16">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YM-6519-3</w:t>
            </w:r>
          </w:p>
        </w:tc>
        <w:tc>
          <w:tcPr>
            <w:tcW w:w="851" w:type="dxa"/>
            <w:tcBorders>
              <w:top w:val="single" w:color="auto" w:sz="8" w:space="0"/>
              <w:left w:val="single" w:color="auto" w:sz="8" w:space="0"/>
              <w:bottom w:val="nil"/>
              <w:right w:val="nil"/>
            </w:tcBorders>
            <w:shd w:val="clear" w:color="000000" w:fill="FFFFFF"/>
            <w:vAlign w:val="center"/>
          </w:tcPr>
          <w:p w14:paraId="68BD6D0E">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438B1945">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36B18BA9">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2</w:t>
            </w:r>
          </w:p>
        </w:tc>
        <w:tc>
          <w:tcPr>
            <w:tcW w:w="851" w:type="dxa"/>
            <w:tcBorders>
              <w:top w:val="single" w:color="auto" w:sz="8" w:space="0"/>
              <w:left w:val="single" w:color="auto" w:sz="8" w:space="0"/>
              <w:bottom w:val="nil"/>
              <w:right w:val="nil"/>
            </w:tcBorders>
            <w:shd w:val="clear" w:color="000000" w:fill="FFFFFF"/>
            <w:vAlign w:val="center"/>
          </w:tcPr>
          <w:p w14:paraId="0913BBBF">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5594297">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43725654">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707D404B">
            <w:pPr>
              <w:widowControl/>
              <w:jc w:val="center"/>
              <w:rPr>
                <w:szCs w:val="21"/>
                <w:highlight w:val="none"/>
              </w:rPr>
            </w:pPr>
            <w:r>
              <w:rPr>
                <w:rFonts w:hint="eastAsia"/>
                <w:szCs w:val="21"/>
                <w:highlight w:val="none"/>
              </w:rPr>
              <w:t>24</w:t>
            </w:r>
          </w:p>
        </w:tc>
        <w:tc>
          <w:tcPr>
            <w:tcW w:w="2127" w:type="dxa"/>
            <w:tcBorders>
              <w:top w:val="single" w:color="auto" w:sz="8" w:space="0"/>
              <w:left w:val="single" w:color="auto" w:sz="8" w:space="0"/>
              <w:bottom w:val="nil"/>
              <w:right w:val="nil"/>
            </w:tcBorders>
            <w:shd w:val="clear" w:color="000000" w:fill="FFFFFF"/>
            <w:vAlign w:val="center"/>
          </w:tcPr>
          <w:p w14:paraId="47B93E1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电机腔密封圈2</w:t>
            </w:r>
          </w:p>
        </w:tc>
        <w:tc>
          <w:tcPr>
            <w:tcW w:w="1842" w:type="dxa"/>
            <w:tcBorders>
              <w:top w:val="single" w:color="auto" w:sz="8" w:space="0"/>
              <w:left w:val="single" w:color="auto" w:sz="8" w:space="0"/>
              <w:bottom w:val="nil"/>
              <w:right w:val="nil"/>
            </w:tcBorders>
            <w:shd w:val="clear" w:color="000000" w:fill="FFFFFF"/>
            <w:vAlign w:val="center"/>
          </w:tcPr>
          <w:p w14:paraId="520F5AF3">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YM-6519-4</w:t>
            </w:r>
          </w:p>
        </w:tc>
        <w:tc>
          <w:tcPr>
            <w:tcW w:w="851" w:type="dxa"/>
            <w:tcBorders>
              <w:top w:val="single" w:color="auto" w:sz="8" w:space="0"/>
              <w:left w:val="single" w:color="auto" w:sz="8" w:space="0"/>
              <w:bottom w:val="nil"/>
              <w:right w:val="nil"/>
            </w:tcBorders>
            <w:shd w:val="clear" w:color="000000" w:fill="FFFFFF"/>
            <w:vAlign w:val="center"/>
          </w:tcPr>
          <w:p w14:paraId="336856A7">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40724150">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6E7F3DF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2</w:t>
            </w:r>
          </w:p>
        </w:tc>
        <w:tc>
          <w:tcPr>
            <w:tcW w:w="851" w:type="dxa"/>
            <w:tcBorders>
              <w:top w:val="single" w:color="auto" w:sz="8" w:space="0"/>
              <w:left w:val="single" w:color="auto" w:sz="8" w:space="0"/>
              <w:bottom w:val="nil"/>
              <w:right w:val="nil"/>
            </w:tcBorders>
            <w:shd w:val="clear" w:color="000000" w:fill="FFFFFF"/>
            <w:vAlign w:val="center"/>
          </w:tcPr>
          <w:p w14:paraId="57CA27A0">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2A664856">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更换</w:t>
            </w:r>
          </w:p>
        </w:tc>
      </w:tr>
      <w:tr w14:paraId="064A0EE8">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1221F0AD">
            <w:pPr>
              <w:widowControl/>
              <w:jc w:val="center"/>
              <w:rPr>
                <w:szCs w:val="21"/>
                <w:highlight w:val="none"/>
              </w:rPr>
            </w:pPr>
            <w:r>
              <w:rPr>
                <w:rFonts w:hint="eastAsia"/>
                <w:szCs w:val="21"/>
                <w:highlight w:val="none"/>
              </w:rPr>
              <w:t>25</w:t>
            </w:r>
          </w:p>
        </w:tc>
        <w:tc>
          <w:tcPr>
            <w:tcW w:w="2127" w:type="dxa"/>
            <w:tcBorders>
              <w:top w:val="single" w:color="auto" w:sz="8" w:space="0"/>
              <w:left w:val="single" w:color="auto" w:sz="8" w:space="0"/>
              <w:bottom w:val="nil"/>
              <w:right w:val="nil"/>
            </w:tcBorders>
            <w:shd w:val="clear" w:color="000000" w:fill="FFFFFF"/>
            <w:vAlign w:val="center"/>
          </w:tcPr>
          <w:p w14:paraId="44EF506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跑合动平衡调试</w:t>
            </w:r>
          </w:p>
        </w:tc>
        <w:tc>
          <w:tcPr>
            <w:tcW w:w="1842" w:type="dxa"/>
            <w:tcBorders>
              <w:top w:val="single" w:color="auto" w:sz="8" w:space="0"/>
              <w:left w:val="single" w:color="auto" w:sz="8" w:space="0"/>
              <w:bottom w:val="nil"/>
              <w:right w:val="nil"/>
            </w:tcBorders>
            <w:shd w:val="clear" w:color="000000" w:fill="FFFFFF"/>
            <w:vAlign w:val="bottom"/>
          </w:tcPr>
          <w:p w14:paraId="326B40CA">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　</w:t>
            </w:r>
          </w:p>
        </w:tc>
        <w:tc>
          <w:tcPr>
            <w:tcW w:w="851" w:type="dxa"/>
            <w:tcBorders>
              <w:top w:val="single" w:color="auto" w:sz="8" w:space="0"/>
              <w:left w:val="single" w:color="auto" w:sz="8" w:space="0"/>
              <w:bottom w:val="nil"/>
              <w:right w:val="nil"/>
            </w:tcBorders>
            <w:shd w:val="clear" w:color="000000" w:fill="FFFFFF"/>
            <w:vAlign w:val="center"/>
          </w:tcPr>
          <w:p w14:paraId="19D0C433">
            <w:pPr>
              <w:widowControl/>
              <w:jc w:val="center"/>
              <w:rPr>
                <w:highlight w:val="none"/>
              </w:rPr>
            </w:pPr>
          </w:p>
        </w:tc>
        <w:tc>
          <w:tcPr>
            <w:tcW w:w="709" w:type="dxa"/>
            <w:tcBorders>
              <w:top w:val="single" w:color="auto" w:sz="8" w:space="0"/>
              <w:left w:val="single" w:color="auto" w:sz="8" w:space="0"/>
              <w:bottom w:val="nil"/>
              <w:right w:val="nil"/>
            </w:tcBorders>
            <w:shd w:val="clear" w:color="000000" w:fill="FFFFFF"/>
            <w:vAlign w:val="center"/>
          </w:tcPr>
          <w:p w14:paraId="2B50214F">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nil"/>
              <w:right w:val="nil"/>
            </w:tcBorders>
            <w:shd w:val="clear" w:color="000000" w:fill="FFFFFF"/>
            <w:vAlign w:val="center"/>
          </w:tcPr>
          <w:p w14:paraId="3DCDEE80">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6</w:t>
            </w:r>
          </w:p>
        </w:tc>
        <w:tc>
          <w:tcPr>
            <w:tcW w:w="851" w:type="dxa"/>
            <w:tcBorders>
              <w:top w:val="single" w:color="auto" w:sz="8" w:space="0"/>
              <w:left w:val="single" w:color="auto" w:sz="8" w:space="0"/>
              <w:bottom w:val="nil"/>
              <w:right w:val="nil"/>
            </w:tcBorders>
            <w:shd w:val="clear" w:color="000000" w:fill="FFFFFF"/>
            <w:vAlign w:val="center"/>
          </w:tcPr>
          <w:p w14:paraId="5B39818E">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nil"/>
              <w:right w:val="single" w:color="auto" w:sz="8" w:space="0"/>
            </w:tcBorders>
            <w:shd w:val="clear" w:color="000000" w:fill="FFFFFF"/>
            <w:vAlign w:val="center"/>
          </w:tcPr>
          <w:p w14:paraId="4F04B301">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电主轴锥孔磨损超差，维修拆解后，均需动平衡校正</w:t>
            </w:r>
          </w:p>
        </w:tc>
      </w:tr>
      <w:tr w14:paraId="754BA497">
        <w:tblPrEx>
          <w:tblCellMar>
            <w:top w:w="0" w:type="dxa"/>
            <w:left w:w="108" w:type="dxa"/>
            <w:bottom w:w="0" w:type="dxa"/>
            <w:right w:w="108" w:type="dxa"/>
          </w:tblCellMar>
        </w:tblPrEx>
        <w:trPr>
          <w:trHeight w:val="420" w:hRule="atLeast"/>
        </w:trPr>
        <w:tc>
          <w:tcPr>
            <w:tcW w:w="675" w:type="dxa"/>
            <w:tcBorders>
              <w:top w:val="single" w:color="auto" w:sz="8" w:space="0"/>
              <w:left w:val="single" w:color="auto" w:sz="8" w:space="0"/>
              <w:bottom w:val="nil"/>
              <w:right w:val="nil"/>
            </w:tcBorders>
            <w:shd w:val="clear" w:color="000000" w:fill="FFFFFF"/>
            <w:vAlign w:val="center"/>
          </w:tcPr>
          <w:p w14:paraId="32EFF589">
            <w:pPr>
              <w:widowControl/>
              <w:jc w:val="center"/>
              <w:rPr>
                <w:szCs w:val="21"/>
                <w:highlight w:val="none"/>
              </w:rPr>
            </w:pPr>
            <w:r>
              <w:rPr>
                <w:rFonts w:hint="eastAsia"/>
                <w:szCs w:val="21"/>
                <w:highlight w:val="none"/>
              </w:rPr>
              <w:t>26</w:t>
            </w:r>
          </w:p>
        </w:tc>
        <w:tc>
          <w:tcPr>
            <w:tcW w:w="2127" w:type="dxa"/>
            <w:tcBorders>
              <w:top w:val="single" w:color="auto" w:sz="8" w:space="0"/>
              <w:left w:val="single" w:color="auto" w:sz="8" w:space="0"/>
              <w:bottom w:val="nil"/>
              <w:right w:val="nil"/>
            </w:tcBorders>
            <w:shd w:val="clear" w:color="000000" w:fill="FFFFFF"/>
            <w:vAlign w:val="center"/>
          </w:tcPr>
          <w:p w14:paraId="2C65CFF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现场服务</w:t>
            </w:r>
          </w:p>
        </w:tc>
        <w:tc>
          <w:tcPr>
            <w:tcW w:w="1842" w:type="dxa"/>
            <w:tcBorders>
              <w:top w:val="single" w:color="auto" w:sz="8" w:space="0"/>
              <w:left w:val="single" w:color="auto" w:sz="8" w:space="0"/>
              <w:bottom w:val="nil"/>
              <w:right w:val="nil"/>
            </w:tcBorders>
            <w:shd w:val="clear" w:color="000000" w:fill="FFFFFF"/>
            <w:vAlign w:val="center"/>
          </w:tcPr>
          <w:p w14:paraId="385E79BE">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安装调试</w:t>
            </w:r>
          </w:p>
        </w:tc>
        <w:tc>
          <w:tcPr>
            <w:tcW w:w="851" w:type="dxa"/>
            <w:tcBorders>
              <w:top w:val="single" w:color="auto" w:sz="8" w:space="0"/>
              <w:left w:val="single" w:color="auto" w:sz="8" w:space="0"/>
              <w:bottom w:val="single" w:color="auto" w:sz="8" w:space="0"/>
              <w:right w:val="nil"/>
            </w:tcBorders>
            <w:shd w:val="clear" w:color="000000" w:fill="FFFFFF"/>
            <w:vAlign w:val="center"/>
          </w:tcPr>
          <w:p w14:paraId="6E7C8F2E">
            <w:pPr>
              <w:widowControl/>
              <w:jc w:val="center"/>
              <w:rPr>
                <w:highlight w:val="none"/>
              </w:rPr>
            </w:pPr>
          </w:p>
        </w:tc>
        <w:tc>
          <w:tcPr>
            <w:tcW w:w="709" w:type="dxa"/>
            <w:tcBorders>
              <w:top w:val="single" w:color="auto" w:sz="8" w:space="0"/>
              <w:left w:val="single" w:color="auto" w:sz="8" w:space="0"/>
              <w:bottom w:val="single" w:color="auto" w:sz="8" w:space="0"/>
              <w:right w:val="nil"/>
            </w:tcBorders>
            <w:shd w:val="clear" w:color="000000" w:fill="FFFFFF"/>
            <w:vAlign w:val="center"/>
          </w:tcPr>
          <w:p w14:paraId="3944EA3B">
            <w:pPr>
              <w:jc w:val="center"/>
              <w:rPr>
                <w:rFonts w:ascii="等线" w:hAnsi="等线" w:eastAsia="等线"/>
                <w:color w:val="000000"/>
                <w:sz w:val="22"/>
                <w:szCs w:val="22"/>
                <w:highlight w:val="none"/>
              </w:rPr>
            </w:pPr>
          </w:p>
        </w:tc>
        <w:tc>
          <w:tcPr>
            <w:tcW w:w="850" w:type="dxa"/>
            <w:tcBorders>
              <w:top w:val="single" w:color="auto" w:sz="8" w:space="0"/>
              <w:left w:val="single" w:color="auto" w:sz="8" w:space="0"/>
              <w:bottom w:val="single" w:color="auto" w:sz="8" w:space="0"/>
              <w:right w:val="nil"/>
            </w:tcBorders>
            <w:shd w:val="clear" w:color="000000" w:fill="FFFFFF"/>
            <w:vAlign w:val="center"/>
          </w:tcPr>
          <w:p w14:paraId="62E2E94D">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4</w:t>
            </w:r>
          </w:p>
        </w:tc>
        <w:tc>
          <w:tcPr>
            <w:tcW w:w="851" w:type="dxa"/>
            <w:tcBorders>
              <w:top w:val="single" w:color="auto" w:sz="8" w:space="0"/>
              <w:left w:val="single" w:color="auto" w:sz="8" w:space="0"/>
              <w:bottom w:val="single" w:color="auto" w:sz="8" w:space="0"/>
              <w:right w:val="nil"/>
            </w:tcBorders>
            <w:shd w:val="clear" w:color="000000" w:fill="FFFFFF"/>
            <w:vAlign w:val="center"/>
          </w:tcPr>
          <w:p w14:paraId="719A4BA3">
            <w:pPr>
              <w:jc w:val="center"/>
              <w:rPr>
                <w:rFonts w:ascii="等线" w:hAnsi="等线" w:eastAsia="等线"/>
                <w:color w:val="000000"/>
                <w:sz w:val="22"/>
                <w:szCs w:val="22"/>
                <w:highlight w:val="none"/>
              </w:rPr>
            </w:pPr>
          </w:p>
        </w:tc>
        <w:tc>
          <w:tcPr>
            <w:tcW w:w="852" w:type="dxa"/>
            <w:tcBorders>
              <w:top w:val="single" w:color="auto" w:sz="8" w:space="0"/>
              <w:left w:val="single" w:color="auto" w:sz="8" w:space="0"/>
              <w:bottom w:val="single" w:color="auto" w:sz="8" w:space="0"/>
              <w:right w:val="single" w:color="auto" w:sz="8" w:space="0"/>
            </w:tcBorders>
            <w:shd w:val="clear" w:color="000000" w:fill="FFFFFF"/>
            <w:vAlign w:val="center"/>
          </w:tcPr>
          <w:p w14:paraId="536B78EB">
            <w:pPr>
              <w:jc w:val="center"/>
              <w:rPr>
                <w:rFonts w:ascii="等线" w:hAnsi="等线" w:eastAsia="等线"/>
                <w:color w:val="000000"/>
                <w:sz w:val="22"/>
                <w:szCs w:val="22"/>
                <w:highlight w:val="none"/>
              </w:rPr>
            </w:pPr>
            <w:r>
              <w:rPr>
                <w:rFonts w:hint="eastAsia" w:ascii="等线" w:hAnsi="等线" w:eastAsia="等线"/>
                <w:color w:val="000000"/>
                <w:sz w:val="22"/>
                <w:szCs w:val="22"/>
                <w:highlight w:val="none"/>
              </w:rPr>
              <w:t>厂家试运行正常，现场电主轴安装后无法正常启动时使用</w:t>
            </w:r>
          </w:p>
        </w:tc>
      </w:tr>
    </w:tbl>
    <w:p w14:paraId="5F3632AF">
      <w:pPr>
        <w:pStyle w:val="78"/>
        <w:rPr>
          <w:b/>
          <w:bCs/>
          <w:highlight w:val="none"/>
        </w:rPr>
      </w:pPr>
    </w:p>
    <w:p w14:paraId="654EBC09">
      <w:pPr>
        <w:pStyle w:val="78"/>
        <w:rPr>
          <w:b/>
          <w:bCs/>
          <w:highlight w:val="none"/>
        </w:rPr>
      </w:pPr>
    </w:p>
    <w:p w14:paraId="03A4D662">
      <w:pPr>
        <w:pStyle w:val="78"/>
        <w:rPr>
          <w:b/>
          <w:bCs/>
          <w:highlight w:val="none"/>
        </w:rPr>
      </w:pPr>
    </w:p>
    <w:p w14:paraId="548B73A4">
      <w:pPr>
        <w:pStyle w:val="78"/>
        <w:rPr>
          <w:b/>
          <w:bCs/>
          <w:highlight w:val="none"/>
        </w:rPr>
      </w:pPr>
    </w:p>
    <w:p w14:paraId="7D18620C">
      <w:pPr>
        <w:pStyle w:val="78"/>
        <w:rPr>
          <w:b/>
          <w:bCs/>
          <w:highlight w:val="none"/>
        </w:rPr>
      </w:pPr>
    </w:p>
    <w:p w14:paraId="39C03B5E">
      <w:pPr>
        <w:pStyle w:val="78"/>
        <w:rPr>
          <w:b/>
          <w:bCs/>
          <w:highlight w:val="none"/>
        </w:rPr>
      </w:pPr>
    </w:p>
    <w:p w14:paraId="14776EC6">
      <w:pPr>
        <w:pStyle w:val="78"/>
        <w:rPr>
          <w:b/>
          <w:bCs/>
          <w:highlight w:val="none"/>
        </w:rPr>
      </w:pPr>
    </w:p>
    <w:p w14:paraId="709E9A61">
      <w:pPr>
        <w:pStyle w:val="78"/>
        <w:rPr>
          <w:b/>
          <w:bCs/>
          <w:highlight w:val="none"/>
        </w:rPr>
      </w:pPr>
    </w:p>
    <w:p w14:paraId="23A348F9">
      <w:pPr>
        <w:pStyle w:val="78"/>
        <w:rPr>
          <w:b/>
          <w:bCs/>
          <w:highlight w:val="none"/>
        </w:rPr>
      </w:pPr>
    </w:p>
    <w:p w14:paraId="73224B7D">
      <w:pPr>
        <w:pStyle w:val="78"/>
        <w:rPr>
          <w:b/>
          <w:bCs/>
          <w:highlight w:val="none"/>
        </w:rPr>
      </w:pPr>
    </w:p>
    <w:p w14:paraId="26B88BE8">
      <w:pPr>
        <w:pStyle w:val="78"/>
        <w:rPr>
          <w:b/>
          <w:bCs/>
          <w:highlight w:val="none"/>
        </w:rPr>
      </w:pPr>
    </w:p>
    <w:p w14:paraId="5871DF53">
      <w:pPr>
        <w:pStyle w:val="73"/>
        <w:jc w:val="center"/>
        <w:rPr>
          <w:rFonts w:hint="eastAsia" w:eastAsia="黑体"/>
          <w:highlight w:val="none"/>
          <w:lang w:eastAsia="zh-CN"/>
        </w:rPr>
      </w:pPr>
      <w:bookmarkStart w:id="25" w:name="_Toc20595"/>
      <w:bookmarkStart w:id="26" w:name="_Toc47976609"/>
      <w:r>
        <w:rPr>
          <w:rFonts w:hint="eastAsia"/>
          <w:highlight w:val="none"/>
        </w:rPr>
        <w:t>第三部分　合同主要条款</w:t>
      </w:r>
      <w:bookmarkEnd w:id="25"/>
      <w:bookmarkEnd w:id="26"/>
      <w:r>
        <w:rPr>
          <w:rFonts w:hint="eastAsia"/>
          <w:highlight w:val="none"/>
          <w:lang w:eastAsia="zh-CN"/>
        </w:rPr>
        <w:t>（</w:t>
      </w:r>
      <w:r>
        <w:rPr>
          <w:rFonts w:hint="eastAsia"/>
          <w:highlight w:val="none"/>
          <w:lang w:val="en-US" w:eastAsia="zh-CN"/>
        </w:rPr>
        <w:t>以实际签订为准</w:t>
      </w:r>
      <w:r>
        <w:rPr>
          <w:rFonts w:hint="eastAsia"/>
          <w:highlight w:val="none"/>
          <w:lang w:eastAsia="zh-CN"/>
        </w:rPr>
        <w:t>）</w:t>
      </w:r>
    </w:p>
    <w:p w14:paraId="2120D8E1">
      <w:pPr>
        <w:adjustRightInd w:val="0"/>
        <w:snapToGrid w:val="0"/>
        <w:spacing w:line="360" w:lineRule="auto"/>
        <w:jc w:val="left"/>
        <w:rPr>
          <w:rFonts w:ascii="宋体" w:hAnsi="宋体"/>
          <w:sz w:val="20"/>
          <w:highlight w:val="none"/>
        </w:rPr>
      </w:pPr>
      <w:r>
        <w:rPr>
          <w:rFonts w:ascii="宋体" w:hAnsi="宋体"/>
          <w:sz w:val="20"/>
          <w:highlight w:val="none"/>
        </w:rPr>
        <w:t xml:space="preserve">                                </w:t>
      </w:r>
      <w:r>
        <w:rPr>
          <w:rFonts w:hint="eastAsia" w:ascii="宋体" w:hAnsi="宋体"/>
          <w:sz w:val="20"/>
          <w:highlight w:val="none"/>
        </w:rPr>
        <w:t xml:space="preserve">  </w:t>
      </w:r>
    </w:p>
    <w:p w14:paraId="0FAF02A3">
      <w:pPr>
        <w:wordWrap w:val="0"/>
        <w:adjustRightInd w:val="0"/>
        <w:snapToGrid w:val="0"/>
        <w:spacing w:line="360" w:lineRule="auto"/>
        <w:jc w:val="right"/>
        <w:rPr>
          <w:rFonts w:ascii="宋体" w:hAnsi="宋体"/>
          <w:b/>
          <w:sz w:val="28"/>
          <w:szCs w:val="28"/>
          <w:highlight w:val="none"/>
        </w:rPr>
      </w:pPr>
      <w:r>
        <w:rPr>
          <w:rFonts w:ascii="宋体" w:hAnsi="宋体"/>
          <w:b/>
          <w:sz w:val="28"/>
          <w:szCs w:val="28"/>
          <w:highlight w:val="none"/>
        </w:rPr>
        <w:t>编号：</w:t>
      </w:r>
      <w:r>
        <w:rPr>
          <w:rFonts w:ascii="宋体" w:hAnsi="宋体"/>
          <w:b/>
          <w:sz w:val="28"/>
          <w:szCs w:val="28"/>
          <w:highlight w:val="none"/>
          <w:u w:val="thick"/>
        </w:rPr>
        <w:t xml:space="preserve">                  </w:t>
      </w:r>
    </w:p>
    <w:p w14:paraId="03D11962">
      <w:pPr>
        <w:adjustRightInd w:val="0"/>
        <w:snapToGrid w:val="0"/>
        <w:spacing w:line="360" w:lineRule="auto"/>
        <w:jc w:val="left"/>
        <w:rPr>
          <w:rFonts w:ascii="宋体" w:hAnsi="宋体"/>
          <w:sz w:val="20"/>
          <w:highlight w:val="none"/>
        </w:rPr>
      </w:pPr>
    </w:p>
    <w:p w14:paraId="79256AB7">
      <w:pPr>
        <w:adjustRightInd w:val="0"/>
        <w:snapToGrid w:val="0"/>
        <w:spacing w:line="360" w:lineRule="auto"/>
        <w:jc w:val="left"/>
        <w:rPr>
          <w:rFonts w:ascii="宋体" w:hAnsi="宋体"/>
          <w:sz w:val="20"/>
          <w:highlight w:val="none"/>
        </w:rPr>
      </w:pPr>
    </w:p>
    <w:p w14:paraId="2228CB5D">
      <w:pPr>
        <w:adjustRightInd w:val="0"/>
        <w:snapToGrid w:val="0"/>
        <w:spacing w:line="360" w:lineRule="auto"/>
        <w:jc w:val="left"/>
        <w:rPr>
          <w:rFonts w:ascii="宋体" w:hAnsi="宋体"/>
          <w:sz w:val="20"/>
          <w:highlight w:val="none"/>
        </w:rPr>
      </w:pPr>
    </w:p>
    <w:p w14:paraId="56097360">
      <w:pPr>
        <w:adjustRightInd w:val="0"/>
        <w:snapToGrid w:val="0"/>
        <w:spacing w:line="360" w:lineRule="auto"/>
        <w:jc w:val="left"/>
        <w:rPr>
          <w:rFonts w:ascii="宋体" w:hAnsi="宋体"/>
          <w:sz w:val="20"/>
          <w:highlight w:val="none"/>
        </w:rPr>
      </w:pPr>
    </w:p>
    <w:p w14:paraId="4ECC851E">
      <w:pPr>
        <w:adjustRightInd w:val="0"/>
        <w:snapToGrid w:val="0"/>
        <w:spacing w:line="360" w:lineRule="auto"/>
        <w:jc w:val="center"/>
        <w:rPr>
          <w:rFonts w:ascii="宋体" w:hAnsi="宋体"/>
          <w:b/>
          <w:sz w:val="52"/>
          <w:szCs w:val="36"/>
          <w:highlight w:val="none"/>
        </w:rPr>
      </w:pPr>
      <w:r>
        <w:rPr>
          <w:rFonts w:hint="eastAsia" w:ascii="宋体" w:hAnsi="宋体"/>
          <w:b/>
          <w:bCs/>
          <w:sz w:val="52"/>
          <w:szCs w:val="36"/>
          <w:highlight w:val="none"/>
        </w:rPr>
        <w:t>设备维修</w:t>
      </w:r>
      <w:r>
        <w:rPr>
          <w:rFonts w:ascii="宋体" w:hAnsi="宋体"/>
          <w:b/>
          <w:bCs/>
          <w:sz w:val="52"/>
          <w:szCs w:val="36"/>
          <w:highlight w:val="none"/>
        </w:rPr>
        <w:t>合同</w:t>
      </w:r>
    </w:p>
    <w:p w14:paraId="301DB38E">
      <w:pPr>
        <w:adjustRightInd w:val="0"/>
        <w:snapToGrid w:val="0"/>
        <w:spacing w:line="360" w:lineRule="auto"/>
        <w:jc w:val="left"/>
        <w:rPr>
          <w:rFonts w:ascii="宋体" w:hAnsi="宋体"/>
          <w:b/>
          <w:sz w:val="36"/>
          <w:szCs w:val="36"/>
          <w:highlight w:val="none"/>
        </w:rPr>
      </w:pPr>
    </w:p>
    <w:p w14:paraId="3CF7344F">
      <w:pPr>
        <w:adjustRightInd w:val="0"/>
        <w:snapToGrid w:val="0"/>
        <w:spacing w:line="360" w:lineRule="auto"/>
        <w:jc w:val="left"/>
        <w:rPr>
          <w:rFonts w:ascii="宋体" w:hAnsi="宋体"/>
          <w:b/>
          <w:sz w:val="36"/>
          <w:szCs w:val="36"/>
          <w:highlight w:val="none"/>
        </w:rPr>
      </w:pPr>
    </w:p>
    <w:p w14:paraId="69B53CB8">
      <w:pPr>
        <w:adjustRightInd w:val="0"/>
        <w:snapToGrid w:val="0"/>
        <w:spacing w:line="360" w:lineRule="auto"/>
        <w:jc w:val="left"/>
        <w:rPr>
          <w:rFonts w:ascii="宋体" w:hAnsi="宋体"/>
          <w:b/>
          <w:sz w:val="36"/>
          <w:szCs w:val="36"/>
          <w:highlight w:val="none"/>
        </w:rPr>
      </w:pPr>
    </w:p>
    <w:p w14:paraId="2E206B16">
      <w:pPr>
        <w:adjustRightInd w:val="0"/>
        <w:snapToGrid w:val="0"/>
        <w:spacing w:line="360" w:lineRule="auto"/>
        <w:jc w:val="left"/>
        <w:rPr>
          <w:rFonts w:ascii="宋体" w:hAnsi="宋体"/>
          <w:b/>
          <w:sz w:val="36"/>
          <w:szCs w:val="36"/>
          <w:highlight w:val="none"/>
        </w:rPr>
      </w:pPr>
    </w:p>
    <w:p w14:paraId="4B0429AB">
      <w:pPr>
        <w:adjustRightInd w:val="0"/>
        <w:snapToGrid w:val="0"/>
        <w:spacing w:line="360" w:lineRule="auto"/>
        <w:jc w:val="left"/>
        <w:rPr>
          <w:rFonts w:ascii="宋体" w:hAnsi="宋体"/>
          <w:b/>
          <w:sz w:val="36"/>
          <w:szCs w:val="36"/>
          <w:highlight w:val="none"/>
        </w:rPr>
      </w:pPr>
    </w:p>
    <w:p w14:paraId="3D7F921F">
      <w:pPr>
        <w:adjustRightInd w:val="0"/>
        <w:snapToGrid w:val="0"/>
        <w:spacing w:line="360" w:lineRule="auto"/>
        <w:jc w:val="left"/>
        <w:rPr>
          <w:rFonts w:ascii="宋体" w:hAnsi="宋体"/>
          <w:b/>
          <w:sz w:val="36"/>
          <w:szCs w:val="36"/>
          <w:highlight w:val="none"/>
        </w:rPr>
      </w:pPr>
    </w:p>
    <w:p w14:paraId="4FDDBE31">
      <w:pPr>
        <w:adjustRightInd w:val="0"/>
        <w:snapToGrid w:val="0"/>
        <w:spacing w:line="360" w:lineRule="auto"/>
        <w:jc w:val="left"/>
        <w:rPr>
          <w:rFonts w:ascii="宋体" w:hAnsi="宋体"/>
          <w:b/>
          <w:sz w:val="36"/>
          <w:szCs w:val="36"/>
          <w:highlight w:val="none"/>
        </w:rPr>
      </w:pPr>
    </w:p>
    <w:p w14:paraId="724D6A4C">
      <w:pPr>
        <w:adjustRightInd w:val="0"/>
        <w:snapToGrid w:val="0"/>
        <w:spacing w:line="360" w:lineRule="auto"/>
        <w:jc w:val="left"/>
        <w:rPr>
          <w:rFonts w:ascii="宋体" w:hAnsi="宋体"/>
          <w:b/>
          <w:sz w:val="36"/>
          <w:szCs w:val="36"/>
          <w:highlight w:val="none"/>
        </w:rPr>
      </w:pPr>
    </w:p>
    <w:p w14:paraId="791968C5">
      <w:pPr>
        <w:adjustRightInd w:val="0"/>
        <w:snapToGrid w:val="0"/>
        <w:spacing w:line="360" w:lineRule="auto"/>
        <w:jc w:val="left"/>
        <w:rPr>
          <w:rFonts w:ascii="宋体" w:hAnsi="宋体"/>
          <w:b/>
          <w:sz w:val="36"/>
          <w:szCs w:val="36"/>
          <w:highlight w:val="none"/>
        </w:rPr>
      </w:pPr>
    </w:p>
    <w:p w14:paraId="47ED9DD5">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甲  方：</w:t>
      </w:r>
      <w:r>
        <w:rPr>
          <w:rFonts w:ascii="宋体" w:hAnsi="宋体"/>
          <w:b/>
          <w:sz w:val="28"/>
          <w:szCs w:val="36"/>
          <w:highlight w:val="none"/>
          <w:u w:val="thick"/>
        </w:rPr>
        <w:t xml:space="preserve">                           </w:t>
      </w:r>
    </w:p>
    <w:p w14:paraId="0E94F1C0">
      <w:pPr>
        <w:adjustRightInd w:val="0"/>
        <w:snapToGrid w:val="0"/>
        <w:spacing w:line="360" w:lineRule="auto"/>
        <w:jc w:val="left"/>
        <w:rPr>
          <w:rFonts w:ascii="宋体" w:hAnsi="宋体"/>
          <w:b/>
          <w:sz w:val="28"/>
          <w:szCs w:val="36"/>
          <w:highlight w:val="none"/>
        </w:rPr>
      </w:pPr>
    </w:p>
    <w:p w14:paraId="5346E8E4">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乙  方：</w:t>
      </w:r>
      <w:r>
        <w:rPr>
          <w:rFonts w:ascii="宋体" w:hAnsi="宋体"/>
          <w:b/>
          <w:sz w:val="28"/>
          <w:szCs w:val="36"/>
          <w:highlight w:val="none"/>
          <w:u w:val="thick"/>
        </w:rPr>
        <w:t xml:space="preserve">                           </w:t>
      </w:r>
    </w:p>
    <w:p w14:paraId="3D5487F8">
      <w:pPr>
        <w:adjustRightInd w:val="0"/>
        <w:snapToGrid w:val="0"/>
        <w:spacing w:line="360" w:lineRule="auto"/>
        <w:ind w:firstLine="1124" w:firstLineChars="400"/>
        <w:jc w:val="left"/>
        <w:rPr>
          <w:rFonts w:ascii="宋体" w:hAnsi="宋体"/>
          <w:b/>
          <w:sz w:val="28"/>
          <w:szCs w:val="36"/>
          <w:highlight w:val="none"/>
        </w:rPr>
      </w:pPr>
    </w:p>
    <w:p w14:paraId="063308B1">
      <w:pPr>
        <w:spacing w:line="360" w:lineRule="auto"/>
        <w:rPr>
          <w:highlight w:val="none"/>
        </w:rPr>
      </w:pPr>
    </w:p>
    <w:p w14:paraId="01814101">
      <w:pPr>
        <w:spacing w:line="360" w:lineRule="auto"/>
        <w:rPr>
          <w:highlight w:val="none"/>
        </w:rPr>
      </w:pPr>
    </w:p>
    <w:p w14:paraId="0FD0B0D0">
      <w:pPr>
        <w:spacing w:line="360" w:lineRule="auto"/>
        <w:rPr>
          <w:rFonts w:ascii="宋体" w:hAnsi="宋体" w:cs="宋体"/>
          <w:bCs/>
          <w:sz w:val="22"/>
          <w:szCs w:val="22"/>
          <w:highlight w:val="none"/>
        </w:rPr>
      </w:pPr>
      <w:r>
        <w:rPr>
          <w:rFonts w:hint="eastAsia" w:ascii="宋体" w:hAnsi="宋体" w:cs="宋体"/>
          <w:bCs/>
          <w:sz w:val="22"/>
          <w:szCs w:val="22"/>
          <w:highlight w:val="none"/>
        </w:rPr>
        <w:t>甲方（委托方）：</w:t>
      </w:r>
    </w:p>
    <w:p w14:paraId="56D1AFC9">
      <w:pPr>
        <w:spacing w:line="360" w:lineRule="auto"/>
        <w:rPr>
          <w:rFonts w:ascii="宋体" w:hAnsi="宋体" w:cs="宋体"/>
          <w:bCs/>
          <w:sz w:val="22"/>
          <w:szCs w:val="22"/>
          <w:highlight w:val="none"/>
        </w:rPr>
      </w:pPr>
    </w:p>
    <w:p w14:paraId="65ED7F0A">
      <w:pPr>
        <w:spacing w:line="360" w:lineRule="auto"/>
        <w:rPr>
          <w:rFonts w:ascii="宋体" w:hAnsi="宋体" w:cs="宋体"/>
          <w:bCs/>
          <w:sz w:val="22"/>
          <w:szCs w:val="22"/>
          <w:highlight w:val="none"/>
        </w:rPr>
      </w:pPr>
      <w:r>
        <w:rPr>
          <w:rFonts w:hint="eastAsia" w:ascii="宋体" w:hAnsi="宋体" w:cs="宋体"/>
          <w:bCs/>
          <w:sz w:val="22"/>
          <w:szCs w:val="22"/>
          <w:highlight w:val="none"/>
        </w:rPr>
        <w:t>乙方（承揽方）：</w:t>
      </w:r>
    </w:p>
    <w:p w14:paraId="5EAFD716">
      <w:pPr>
        <w:spacing w:line="360" w:lineRule="auto"/>
        <w:rPr>
          <w:rFonts w:ascii="宋体" w:hAnsi="宋体" w:cs="宋体"/>
          <w:bCs/>
          <w:sz w:val="22"/>
          <w:szCs w:val="22"/>
          <w:highlight w:val="none"/>
        </w:rPr>
      </w:pPr>
    </w:p>
    <w:p w14:paraId="0AA24FA8">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highlight w:val="none"/>
        </w:rPr>
      </w:pPr>
      <w:r>
        <w:rPr>
          <w:rFonts w:hint="eastAsia" w:ascii="宋体" w:hAnsi="宋体" w:cs="宋体"/>
          <w:b/>
          <w:sz w:val="20"/>
          <w:highlight w:val="none"/>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highlight w:val="none"/>
              </w:rPr>
            </w:pPr>
            <w:r>
              <w:rPr>
                <w:rFonts w:hint="eastAsia" w:ascii="宋体" w:hAnsi="宋体" w:cs="宋体"/>
                <w:sz w:val="20"/>
                <w:highlight w:val="none"/>
              </w:rPr>
              <w:t>序号</w:t>
            </w:r>
          </w:p>
        </w:tc>
        <w:tc>
          <w:tcPr>
            <w:tcW w:w="1137" w:type="dxa"/>
            <w:vAlign w:val="center"/>
          </w:tcPr>
          <w:p w14:paraId="7AC11CCE">
            <w:pPr>
              <w:spacing w:line="360" w:lineRule="auto"/>
              <w:jc w:val="center"/>
              <w:rPr>
                <w:rFonts w:ascii="宋体" w:hAnsi="宋体" w:cs="宋体"/>
                <w:sz w:val="20"/>
                <w:highlight w:val="none"/>
              </w:rPr>
            </w:pPr>
            <w:r>
              <w:rPr>
                <w:rFonts w:hint="eastAsia" w:ascii="宋体" w:hAnsi="宋体" w:cs="宋体"/>
                <w:sz w:val="20"/>
                <w:highlight w:val="none"/>
              </w:rPr>
              <w:t>设备名称</w:t>
            </w:r>
          </w:p>
        </w:tc>
        <w:tc>
          <w:tcPr>
            <w:tcW w:w="1199" w:type="dxa"/>
            <w:vAlign w:val="center"/>
          </w:tcPr>
          <w:p w14:paraId="38D17EEF">
            <w:pPr>
              <w:spacing w:line="360" w:lineRule="auto"/>
              <w:jc w:val="center"/>
              <w:rPr>
                <w:rFonts w:ascii="宋体" w:hAnsi="宋体" w:cs="宋体"/>
                <w:sz w:val="20"/>
                <w:highlight w:val="none"/>
              </w:rPr>
            </w:pPr>
            <w:r>
              <w:rPr>
                <w:rFonts w:hint="eastAsia" w:ascii="宋体" w:hAnsi="宋体" w:cs="宋体"/>
                <w:sz w:val="20"/>
                <w:highlight w:val="none"/>
              </w:rPr>
              <w:t>设备型号</w:t>
            </w:r>
          </w:p>
        </w:tc>
        <w:tc>
          <w:tcPr>
            <w:tcW w:w="1523" w:type="dxa"/>
            <w:vAlign w:val="center"/>
          </w:tcPr>
          <w:p w14:paraId="033B63C6">
            <w:pPr>
              <w:spacing w:line="360" w:lineRule="auto"/>
              <w:jc w:val="center"/>
              <w:rPr>
                <w:rFonts w:ascii="宋体" w:hAnsi="宋体" w:cs="宋体"/>
                <w:sz w:val="20"/>
                <w:highlight w:val="none"/>
              </w:rPr>
            </w:pPr>
            <w:r>
              <w:rPr>
                <w:rFonts w:hint="eastAsia" w:ascii="宋体" w:hAnsi="宋体" w:cs="宋体"/>
                <w:sz w:val="20"/>
                <w:highlight w:val="none"/>
              </w:rPr>
              <w:t>设备资产编号</w:t>
            </w:r>
          </w:p>
        </w:tc>
        <w:tc>
          <w:tcPr>
            <w:tcW w:w="1535" w:type="dxa"/>
            <w:vAlign w:val="center"/>
          </w:tcPr>
          <w:p w14:paraId="11443D6B">
            <w:pPr>
              <w:spacing w:line="360" w:lineRule="auto"/>
              <w:jc w:val="center"/>
              <w:rPr>
                <w:rFonts w:ascii="宋体" w:hAnsi="宋体" w:cs="宋体"/>
                <w:sz w:val="20"/>
                <w:highlight w:val="none"/>
              </w:rPr>
            </w:pPr>
            <w:r>
              <w:rPr>
                <w:rFonts w:hint="eastAsia" w:ascii="宋体" w:hAnsi="宋体" w:cs="宋体"/>
                <w:sz w:val="20"/>
                <w:highlight w:val="none"/>
              </w:rPr>
              <w:t>数量（台）</w:t>
            </w:r>
          </w:p>
        </w:tc>
        <w:tc>
          <w:tcPr>
            <w:tcW w:w="1111" w:type="dxa"/>
            <w:vAlign w:val="center"/>
          </w:tcPr>
          <w:p w14:paraId="738C393A">
            <w:pPr>
              <w:spacing w:line="360" w:lineRule="auto"/>
              <w:jc w:val="center"/>
              <w:rPr>
                <w:rFonts w:ascii="宋体" w:hAnsi="宋体" w:cs="宋体"/>
                <w:sz w:val="20"/>
                <w:highlight w:val="none"/>
              </w:rPr>
            </w:pPr>
            <w:r>
              <w:rPr>
                <w:rFonts w:hint="eastAsia" w:ascii="宋体" w:hAnsi="宋体" w:cs="宋体"/>
                <w:sz w:val="20"/>
                <w:highlight w:val="none"/>
              </w:rPr>
              <w:t>维修费</w:t>
            </w:r>
          </w:p>
        </w:tc>
        <w:tc>
          <w:tcPr>
            <w:tcW w:w="1006" w:type="dxa"/>
            <w:vAlign w:val="center"/>
          </w:tcPr>
          <w:p w14:paraId="0C288BBE">
            <w:pPr>
              <w:spacing w:line="360" w:lineRule="auto"/>
              <w:jc w:val="center"/>
              <w:rPr>
                <w:rFonts w:ascii="宋体" w:hAnsi="宋体" w:cs="宋体"/>
                <w:sz w:val="20"/>
                <w:highlight w:val="none"/>
              </w:rPr>
            </w:pPr>
            <w:r>
              <w:rPr>
                <w:rFonts w:hint="eastAsia" w:ascii="宋体" w:hAnsi="宋体" w:cs="宋体"/>
                <w:sz w:val="20"/>
                <w:highlight w:val="none"/>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highlight w:val="none"/>
              </w:rPr>
            </w:pPr>
            <w:r>
              <w:rPr>
                <w:rFonts w:hint="eastAsia" w:ascii="宋体" w:hAnsi="宋体" w:cs="宋体"/>
                <w:sz w:val="20"/>
                <w:highlight w:val="none"/>
              </w:rPr>
              <w:t>1</w:t>
            </w:r>
          </w:p>
        </w:tc>
        <w:tc>
          <w:tcPr>
            <w:tcW w:w="1137" w:type="dxa"/>
            <w:vAlign w:val="center"/>
          </w:tcPr>
          <w:p w14:paraId="5A26A337">
            <w:pPr>
              <w:spacing w:line="360" w:lineRule="auto"/>
              <w:jc w:val="center"/>
              <w:rPr>
                <w:rFonts w:ascii="宋体" w:hAnsi="宋体" w:cs="宋体"/>
                <w:sz w:val="20"/>
                <w:highlight w:val="none"/>
              </w:rPr>
            </w:pPr>
          </w:p>
        </w:tc>
        <w:tc>
          <w:tcPr>
            <w:tcW w:w="1199" w:type="dxa"/>
            <w:vAlign w:val="center"/>
          </w:tcPr>
          <w:p w14:paraId="7FA1D3BB">
            <w:pPr>
              <w:spacing w:line="360" w:lineRule="auto"/>
              <w:jc w:val="center"/>
              <w:rPr>
                <w:rFonts w:ascii="宋体" w:hAnsi="宋体" w:cs="宋体"/>
                <w:sz w:val="20"/>
                <w:highlight w:val="none"/>
              </w:rPr>
            </w:pPr>
          </w:p>
        </w:tc>
        <w:tc>
          <w:tcPr>
            <w:tcW w:w="1523" w:type="dxa"/>
            <w:vAlign w:val="center"/>
          </w:tcPr>
          <w:p w14:paraId="16179356">
            <w:pPr>
              <w:spacing w:line="360" w:lineRule="auto"/>
              <w:jc w:val="center"/>
              <w:rPr>
                <w:rFonts w:ascii="宋体" w:hAnsi="宋体" w:cs="宋体"/>
                <w:sz w:val="20"/>
                <w:highlight w:val="none"/>
              </w:rPr>
            </w:pPr>
          </w:p>
        </w:tc>
        <w:tc>
          <w:tcPr>
            <w:tcW w:w="1535" w:type="dxa"/>
            <w:vAlign w:val="center"/>
          </w:tcPr>
          <w:p w14:paraId="5E21DFFA">
            <w:pPr>
              <w:spacing w:line="360" w:lineRule="auto"/>
              <w:jc w:val="center"/>
              <w:rPr>
                <w:rFonts w:ascii="宋体" w:hAnsi="宋体" w:cs="宋体"/>
                <w:sz w:val="20"/>
                <w:highlight w:val="none"/>
              </w:rPr>
            </w:pPr>
          </w:p>
        </w:tc>
        <w:tc>
          <w:tcPr>
            <w:tcW w:w="1111" w:type="dxa"/>
            <w:vAlign w:val="center"/>
          </w:tcPr>
          <w:p w14:paraId="6442964C">
            <w:pPr>
              <w:spacing w:line="360" w:lineRule="auto"/>
              <w:jc w:val="center"/>
              <w:rPr>
                <w:rFonts w:ascii="宋体" w:hAnsi="宋体" w:cs="宋体"/>
                <w:sz w:val="20"/>
                <w:highlight w:val="none"/>
              </w:rPr>
            </w:pPr>
          </w:p>
        </w:tc>
        <w:tc>
          <w:tcPr>
            <w:tcW w:w="1006" w:type="dxa"/>
            <w:vAlign w:val="center"/>
          </w:tcPr>
          <w:p w14:paraId="39161C3D">
            <w:pPr>
              <w:spacing w:line="360" w:lineRule="auto"/>
              <w:jc w:val="center"/>
              <w:rPr>
                <w:rFonts w:ascii="宋体" w:hAnsi="宋体" w:cs="宋体"/>
                <w:sz w:val="20"/>
                <w:highlight w:val="none"/>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highlight w:val="none"/>
              </w:rPr>
            </w:pPr>
            <w:r>
              <w:rPr>
                <w:rFonts w:hint="eastAsia" w:ascii="宋体" w:hAnsi="宋体" w:cs="宋体"/>
                <w:sz w:val="20"/>
                <w:highlight w:val="none"/>
              </w:rPr>
              <w:t>2</w:t>
            </w:r>
          </w:p>
        </w:tc>
        <w:tc>
          <w:tcPr>
            <w:tcW w:w="1137" w:type="dxa"/>
            <w:vAlign w:val="center"/>
          </w:tcPr>
          <w:p w14:paraId="072D734E">
            <w:pPr>
              <w:spacing w:line="360" w:lineRule="auto"/>
              <w:jc w:val="center"/>
              <w:rPr>
                <w:rFonts w:ascii="宋体" w:hAnsi="宋体" w:cs="宋体"/>
                <w:sz w:val="20"/>
                <w:highlight w:val="none"/>
              </w:rPr>
            </w:pPr>
          </w:p>
        </w:tc>
        <w:tc>
          <w:tcPr>
            <w:tcW w:w="1199" w:type="dxa"/>
            <w:vAlign w:val="center"/>
          </w:tcPr>
          <w:p w14:paraId="5C0776AA">
            <w:pPr>
              <w:spacing w:line="360" w:lineRule="auto"/>
              <w:jc w:val="center"/>
              <w:rPr>
                <w:rFonts w:ascii="宋体" w:hAnsi="宋体" w:cs="宋体"/>
                <w:sz w:val="20"/>
                <w:highlight w:val="none"/>
              </w:rPr>
            </w:pPr>
          </w:p>
        </w:tc>
        <w:tc>
          <w:tcPr>
            <w:tcW w:w="1523" w:type="dxa"/>
            <w:vAlign w:val="center"/>
          </w:tcPr>
          <w:p w14:paraId="7C4E22EA">
            <w:pPr>
              <w:spacing w:line="360" w:lineRule="auto"/>
              <w:jc w:val="center"/>
              <w:rPr>
                <w:rFonts w:ascii="宋体" w:hAnsi="宋体" w:cs="宋体"/>
                <w:sz w:val="20"/>
                <w:highlight w:val="none"/>
              </w:rPr>
            </w:pPr>
          </w:p>
        </w:tc>
        <w:tc>
          <w:tcPr>
            <w:tcW w:w="1535" w:type="dxa"/>
            <w:vAlign w:val="center"/>
          </w:tcPr>
          <w:p w14:paraId="401795CB">
            <w:pPr>
              <w:spacing w:line="360" w:lineRule="auto"/>
              <w:jc w:val="center"/>
              <w:rPr>
                <w:rFonts w:ascii="宋体" w:hAnsi="宋体" w:cs="宋体"/>
                <w:sz w:val="20"/>
                <w:highlight w:val="none"/>
              </w:rPr>
            </w:pPr>
          </w:p>
        </w:tc>
        <w:tc>
          <w:tcPr>
            <w:tcW w:w="1111" w:type="dxa"/>
            <w:vAlign w:val="center"/>
          </w:tcPr>
          <w:p w14:paraId="5BD3D651">
            <w:pPr>
              <w:spacing w:line="360" w:lineRule="auto"/>
              <w:jc w:val="center"/>
              <w:rPr>
                <w:rFonts w:ascii="宋体" w:hAnsi="宋体" w:cs="宋体"/>
                <w:sz w:val="20"/>
                <w:highlight w:val="none"/>
              </w:rPr>
            </w:pPr>
          </w:p>
        </w:tc>
        <w:tc>
          <w:tcPr>
            <w:tcW w:w="1006" w:type="dxa"/>
            <w:vAlign w:val="center"/>
          </w:tcPr>
          <w:p w14:paraId="1047AFC1">
            <w:pPr>
              <w:spacing w:line="360" w:lineRule="auto"/>
              <w:jc w:val="center"/>
              <w:rPr>
                <w:rFonts w:ascii="宋体" w:hAnsi="宋体" w:cs="宋体"/>
                <w:sz w:val="20"/>
                <w:highlight w:val="none"/>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highlight w:val="none"/>
              </w:rPr>
            </w:pPr>
            <w:r>
              <w:rPr>
                <w:rFonts w:hint="eastAsia" w:ascii="宋体" w:hAnsi="宋体" w:cs="宋体"/>
                <w:sz w:val="20"/>
                <w:highlight w:val="none"/>
              </w:rPr>
              <w:t>总价</w:t>
            </w:r>
          </w:p>
        </w:tc>
        <w:tc>
          <w:tcPr>
            <w:tcW w:w="7511" w:type="dxa"/>
            <w:gridSpan w:val="6"/>
            <w:vAlign w:val="center"/>
          </w:tcPr>
          <w:p w14:paraId="2C1806D1">
            <w:pPr>
              <w:spacing w:line="360" w:lineRule="auto"/>
              <w:rPr>
                <w:rFonts w:ascii="宋体" w:hAnsi="宋体" w:cs="宋体"/>
                <w:sz w:val="20"/>
                <w:highlight w:val="none"/>
              </w:rPr>
            </w:pPr>
            <w:r>
              <w:rPr>
                <w:rFonts w:hint="eastAsia" w:ascii="宋体" w:hAnsi="宋体" w:cs="宋体"/>
                <w:sz w:val="20"/>
                <w:highlight w:val="none"/>
              </w:rPr>
              <w:t>小写：人民币【】</w:t>
            </w:r>
          </w:p>
          <w:p w14:paraId="690C095B">
            <w:pPr>
              <w:spacing w:line="360" w:lineRule="auto"/>
              <w:rPr>
                <w:rFonts w:ascii="宋体" w:hAnsi="宋体" w:cs="宋体"/>
                <w:sz w:val="20"/>
                <w:highlight w:val="none"/>
              </w:rPr>
            </w:pPr>
            <w:r>
              <w:rPr>
                <w:rFonts w:hint="eastAsia" w:ascii="宋体" w:hAnsi="宋体" w:cs="宋体"/>
                <w:sz w:val="20"/>
                <w:highlight w:val="none"/>
              </w:rPr>
              <w:t>大写: 【】</w:t>
            </w:r>
          </w:p>
          <w:p w14:paraId="72F5DA07">
            <w:pPr>
              <w:spacing w:line="360" w:lineRule="auto"/>
              <w:rPr>
                <w:rFonts w:eastAsia="仿宋_GB2312"/>
                <w:highlight w:val="none"/>
              </w:rPr>
            </w:pPr>
            <w:r>
              <w:rPr>
                <w:rFonts w:hint="eastAsia" w:ascii="宋体" w:hAnsi="宋体" w:cs="宋体"/>
                <w:sz w:val="20"/>
                <w:highlight w:val="none"/>
              </w:rPr>
              <w:t>税率：【】</w:t>
            </w:r>
          </w:p>
        </w:tc>
      </w:tr>
    </w:tbl>
    <w:p w14:paraId="3EFED113">
      <w:pPr>
        <w:spacing w:line="360" w:lineRule="auto"/>
        <w:rPr>
          <w:rFonts w:ascii="宋体" w:hAnsi="宋体" w:cs="宋体"/>
          <w:b/>
          <w:sz w:val="20"/>
          <w:highlight w:val="none"/>
        </w:rPr>
      </w:pPr>
      <w:r>
        <w:rPr>
          <w:rFonts w:hint="eastAsia" w:ascii="宋体" w:hAnsi="宋体" w:cs="宋体"/>
          <w:b/>
          <w:sz w:val="20"/>
          <w:highlight w:val="none"/>
        </w:rPr>
        <w:t>二、维修内容</w:t>
      </w:r>
    </w:p>
    <w:p w14:paraId="7DD7A91E">
      <w:pPr>
        <w:spacing w:line="360" w:lineRule="auto"/>
        <w:ind w:firstLine="400" w:firstLineChars="200"/>
        <w:rPr>
          <w:rFonts w:ascii="宋体" w:hAnsi="宋体" w:cs="宋体"/>
          <w:sz w:val="20"/>
          <w:highlight w:val="none"/>
        </w:rPr>
      </w:pPr>
      <w:r>
        <w:rPr>
          <w:rFonts w:hint="eastAsia" w:ascii="宋体" w:hAnsi="宋体" w:cs="宋体"/>
          <w:sz w:val="20"/>
          <w:highlight w:val="none"/>
        </w:rPr>
        <w:t>1.1维修方式：按双方签订的技术协议相关内容进行维修。技术协议作为本合同附件。</w:t>
      </w:r>
    </w:p>
    <w:p w14:paraId="656F1D51">
      <w:pPr>
        <w:spacing w:line="360" w:lineRule="auto"/>
        <w:ind w:firstLine="400" w:firstLineChars="200"/>
        <w:rPr>
          <w:rFonts w:ascii="宋体" w:hAnsi="宋体" w:cs="宋体"/>
          <w:sz w:val="20"/>
          <w:highlight w:val="none"/>
          <w:u w:val="single"/>
        </w:rPr>
      </w:pPr>
      <w:r>
        <w:rPr>
          <w:rFonts w:hint="eastAsia" w:ascii="宋体" w:hAnsi="宋体" w:cs="宋体"/>
          <w:sz w:val="20"/>
          <w:highlight w:val="none"/>
        </w:rPr>
        <w:t>1.2维修地点（选择以下其中之一）：</w:t>
      </w:r>
    </w:p>
    <w:p w14:paraId="0B94238E">
      <w:pPr>
        <w:spacing w:line="360" w:lineRule="auto"/>
        <w:ind w:firstLine="700" w:firstLineChars="350"/>
        <w:rPr>
          <w:rFonts w:ascii="宋体" w:hAnsi="宋体" w:cs="宋体"/>
          <w:sz w:val="20"/>
          <w:highlight w:val="none"/>
        </w:rPr>
      </w:pPr>
      <w:r>
        <w:rPr>
          <w:rFonts w:hint="eastAsia" w:ascii="宋体" w:hAnsi="宋体" w:cs="宋体"/>
          <w:sz w:val="20"/>
          <w:highlight w:val="none"/>
        </w:rPr>
        <w:t xml:space="preserve">1.2.1在甲方处进行维修   </w:t>
      </w:r>
    </w:p>
    <w:p w14:paraId="56F9B3E0">
      <w:pPr>
        <w:spacing w:line="360" w:lineRule="auto"/>
        <w:ind w:firstLine="700" w:firstLineChars="350"/>
        <w:rPr>
          <w:rFonts w:ascii="宋体" w:hAnsi="宋体" w:cs="宋体"/>
          <w:sz w:val="20"/>
          <w:highlight w:val="none"/>
        </w:rPr>
      </w:pPr>
      <w:r>
        <w:rPr>
          <w:rFonts w:hint="eastAsia" w:ascii="宋体" w:hAnsi="宋体" w:cs="宋体"/>
          <w:sz w:val="20"/>
          <w:highlight w:val="none"/>
        </w:rPr>
        <w:t>1.2.2在乙方处进行维修，由乙方负责运输并承担费用。</w:t>
      </w:r>
    </w:p>
    <w:p w14:paraId="4A52E5A1">
      <w:pPr>
        <w:spacing w:line="360" w:lineRule="auto"/>
        <w:ind w:firstLine="400" w:firstLineChars="200"/>
        <w:rPr>
          <w:rFonts w:ascii="宋体" w:hAnsi="宋体" w:cs="宋体"/>
          <w:sz w:val="20"/>
          <w:highlight w:val="none"/>
          <w:u w:val="single"/>
        </w:rPr>
      </w:pPr>
      <w:r>
        <w:rPr>
          <w:rFonts w:hint="eastAsia" w:ascii="宋体" w:hAnsi="宋体" w:cs="宋体"/>
          <w:sz w:val="20"/>
          <w:highlight w:val="none"/>
        </w:rPr>
        <w:t>1.3维修工期：</w:t>
      </w:r>
      <w:r>
        <w:rPr>
          <w:rFonts w:hint="eastAsia" w:ascii="宋体" w:hAnsi="宋体" w:cs="宋体"/>
          <w:sz w:val="20"/>
          <w:highlight w:val="none"/>
          <w:u w:val="single"/>
        </w:rPr>
        <w:t xml:space="preserve">         </w:t>
      </w:r>
    </w:p>
    <w:p w14:paraId="72101AA1">
      <w:pPr>
        <w:spacing w:line="360" w:lineRule="auto"/>
        <w:ind w:firstLine="400" w:firstLineChars="200"/>
        <w:rPr>
          <w:rFonts w:ascii="宋体" w:hAnsi="宋体" w:cs="宋体"/>
          <w:sz w:val="20"/>
          <w:highlight w:val="none"/>
        </w:rPr>
      </w:pPr>
      <w:r>
        <w:rPr>
          <w:rFonts w:hint="eastAsia" w:ascii="宋体" w:hAnsi="宋体" w:cs="宋体"/>
          <w:sz w:val="20"/>
          <w:highlight w:val="none"/>
        </w:rPr>
        <w:t>1.4安装调试时间：</w:t>
      </w:r>
      <w:r>
        <w:rPr>
          <w:rFonts w:hint="eastAsia" w:ascii="宋体" w:hAnsi="宋体" w:cs="宋体"/>
          <w:sz w:val="20"/>
          <w:highlight w:val="none"/>
          <w:u w:val="single"/>
        </w:rPr>
        <w:t xml:space="preserve">          </w:t>
      </w:r>
    </w:p>
    <w:p w14:paraId="2B4EB6A9">
      <w:pPr>
        <w:spacing w:line="360" w:lineRule="auto"/>
        <w:ind w:firstLine="400" w:firstLineChars="200"/>
        <w:rPr>
          <w:rFonts w:ascii="宋体" w:hAnsi="宋体" w:cs="宋体"/>
          <w:sz w:val="20"/>
          <w:highlight w:val="none"/>
        </w:rPr>
      </w:pPr>
      <w:r>
        <w:rPr>
          <w:rFonts w:hint="eastAsia" w:ascii="宋体" w:hAnsi="宋体" w:cs="宋体"/>
          <w:sz w:val="20"/>
          <w:highlight w:val="none"/>
        </w:rPr>
        <w:t>1.5安装调试地点：</w:t>
      </w:r>
      <w:r>
        <w:rPr>
          <w:rFonts w:hint="eastAsia" w:ascii="宋体" w:hAnsi="宋体" w:cs="宋体"/>
          <w:sz w:val="20"/>
          <w:highlight w:val="none"/>
          <w:u w:val="single"/>
        </w:rPr>
        <w:t xml:space="preserve">         </w:t>
      </w:r>
    </w:p>
    <w:p w14:paraId="375702A4">
      <w:pPr>
        <w:spacing w:line="360" w:lineRule="auto"/>
        <w:rPr>
          <w:rFonts w:ascii="宋体" w:hAnsi="宋体" w:cs="宋体"/>
          <w:sz w:val="20"/>
          <w:highlight w:val="none"/>
        </w:rPr>
      </w:pPr>
      <w:r>
        <w:rPr>
          <w:rFonts w:hint="eastAsia" w:ascii="宋体" w:hAnsi="宋体" w:cs="宋体"/>
          <w:b/>
          <w:sz w:val="20"/>
          <w:highlight w:val="none"/>
        </w:rPr>
        <w:t>三、运输要求</w:t>
      </w:r>
      <w:r>
        <w:rPr>
          <w:rFonts w:hint="eastAsia" w:ascii="宋体" w:hAnsi="宋体" w:cs="宋体"/>
          <w:i/>
          <w:iCs/>
          <w:sz w:val="20"/>
          <w:highlight w:val="none"/>
        </w:rPr>
        <w:t>（如选择在甲方处维修则可删除此条）</w:t>
      </w:r>
    </w:p>
    <w:p w14:paraId="22EFEE89">
      <w:pPr>
        <w:spacing w:line="360" w:lineRule="auto"/>
        <w:ind w:firstLine="400" w:firstLineChars="200"/>
        <w:rPr>
          <w:rFonts w:ascii="宋体" w:hAnsi="宋体" w:cs="宋体"/>
          <w:sz w:val="20"/>
          <w:highlight w:val="none"/>
        </w:rPr>
      </w:pPr>
      <w:r>
        <w:rPr>
          <w:rFonts w:hint="eastAsia" w:ascii="宋体" w:hAnsi="宋体" w:cs="宋体"/>
          <w:sz w:val="20"/>
          <w:highlight w:val="none"/>
        </w:rPr>
        <w:t>1、乙方运输设备应符合如下要求：</w:t>
      </w:r>
    </w:p>
    <w:p w14:paraId="57FAB71F">
      <w:pPr>
        <w:spacing w:line="360" w:lineRule="auto"/>
        <w:ind w:firstLine="400" w:firstLineChars="200"/>
        <w:rPr>
          <w:rFonts w:ascii="宋体" w:hAnsi="宋体" w:cs="宋体"/>
          <w:sz w:val="20"/>
          <w:highlight w:val="none"/>
        </w:rPr>
      </w:pPr>
      <w:r>
        <w:rPr>
          <w:rFonts w:hint="eastAsia" w:ascii="宋体" w:hAnsi="宋体" w:cs="宋体"/>
          <w:sz w:val="20"/>
          <w:highlight w:val="none"/>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highlight w:val="none"/>
        </w:rPr>
      </w:pPr>
      <w:r>
        <w:rPr>
          <w:rFonts w:hint="eastAsia" w:ascii="宋体" w:hAnsi="宋体" w:cs="宋体"/>
          <w:sz w:val="20"/>
          <w:highlight w:val="none"/>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highlight w:val="none"/>
        </w:rPr>
      </w:pPr>
      <w:r>
        <w:rPr>
          <w:rFonts w:hint="eastAsia" w:ascii="宋体" w:hAnsi="宋体" w:cs="宋体"/>
          <w:sz w:val="20"/>
          <w:highlight w:val="none"/>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highlight w:val="none"/>
        </w:rPr>
      </w:pPr>
      <w:r>
        <w:rPr>
          <w:rFonts w:hint="eastAsia" w:ascii="宋体" w:hAnsi="宋体" w:cs="宋体"/>
          <w:b/>
          <w:sz w:val="20"/>
          <w:highlight w:val="none"/>
        </w:rPr>
        <w:t>四、包装标准、包装物的供应与回收：</w:t>
      </w:r>
      <w:r>
        <w:rPr>
          <w:rFonts w:hint="eastAsia" w:ascii="宋体" w:hAnsi="宋体" w:cs="宋体"/>
          <w:i/>
          <w:iCs/>
          <w:sz w:val="20"/>
          <w:highlight w:val="none"/>
        </w:rPr>
        <w:t>（如选择在甲方处维修则可删除此条）</w:t>
      </w:r>
    </w:p>
    <w:p w14:paraId="28442454">
      <w:pPr>
        <w:spacing w:line="360" w:lineRule="auto"/>
        <w:ind w:firstLine="400" w:firstLineChars="200"/>
        <w:rPr>
          <w:rFonts w:ascii="宋体" w:hAnsi="宋体" w:cs="宋体"/>
          <w:sz w:val="20"/>
          <w:highlight w:val="none"/>
        </w:rPr>
      </w:pPr>
      <w:r>
        <w:rPr>
          <w:rFonts w:hint="eastAsia" w:ascii="宋体" w:hAnsi="宋体" w:cs="宋体"/>
          <w:sz w:val="20"/>
          <w:highlight w:val="none"/>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highlight w:val="none"/>
        </w:rPr>
      </w:pPr>
      <w:r>
        <w:rPr>
          <w:rFonts w:hint="eastAsia" w:ascii="宋体" w:hAnsi="宋体" w:cs="宋体"/>
          <w:sz w:val="20"/>
          <w:highlight w:val="none"/>
        </w:rPr>
        <w:t>2、乙方运输设备的包装物上应做出明显标识(如：乙方名称、货物名称等)以便甲方管理。包装物乙方不回收、不收费。</w:t>
      </w:r>
    </w:p>
    <w:p w14:paraId="34062B38">
      <w:pPr>
        <w:spacing w:line="360" w:lineRule="auto"/>
        <w:rPr>
          <w:rFonts w:ascii="宋体" w:hAnsi="宋体" w:cs="宋体"/>
          <w:sz w:val="20"/>
          <w:highlight w:val="none"/>
        </w:rPr>
      </w:pPr>
      <w:r>
        <w:rPr>
          <w:rFonts w:hint="eastAsia" w:ascii="宋体" w:hAnsi="宋体" w:cs="宋体"/>
          <w:b/>
          <w:sz w:val="20"/>
          <w:highlight w:val="none"/>
        </w:rPr>
        <w:t>五、验收标准和方法</w:t>
      </w:r>
      <w:r>
        <w:rPr>
          <w:rFonts w:hint="eastAsia" w:ascii="宋体" w:hAnsi="宋体" w:cs="宋体"/>
          <w:i/>
          <w:iCs/>
          <w:sz w:val="20"/>
          <w:highlight w:val="none"/>
        </w:rPr>
        <w:t>（根据实际情况补充、修订）</w:t>
      </w:r>
      <w:r>
        <w:rPr>
          <w:rFonts w:hint="eastAsia" w:ascii="宋体" w:hAnsi="宋体" w:cs="宋体"/>
          <w:b/>
          <w:sz w:val="20"/>
          <w:highlight w:val="none"/>
        </w:rPr>
        <w:t>：</w:t>
      </w:r>
    </w:p>
    <w:p w14:paraId="531644A7">
      <w:pPr>
        <w:spacing w:line="360" w:lineRule="auto"/>
        <w:ind w:firstLine="400" w:firstLineChars="200"/>
        <w:rPr>
          <w:rFonts w:ascii="宋体" w:hAnsi="宋体" w:cs="宋体"/>
          <w:sz w:val="20"/>
          <w:highlight w:val="none"/>
        </w:rPr>
      </w:pPr>
      <w:r>
        <w:rPr>
          <w:rFonts w:hint="eastAsia" w:ascii="宋体" w:hAnsi="宋体" w:cs="宋体"/>
          <w:sz w:val="20"/>
          <w:highlight w:val="none"/>
        </w:rPr>
        <w:t>按双方签订的技术协议相关内容验收。</w:t>
      </w:r>
    </w:p>
    <w:p w14:paraId="3FB7352A">
      <w:pPr>
        <w:spacing w:line="360" w:lineRule="auto"/>
        <w:rPr>
          <w:rFonts w:ascii="宋体" w:hAnsi="宋体" w:cs="宋体"/>
          <w:b/>
          <w:sz w:val="20"/>
          <w:highlight w:val="none"/>
        </w:rPr>
      </w:pPr>
      <w:r>
        <w:rPr>
          <w:rFonts w:hint="eastAsia" w:ascii="宋体" w:hAnsi="宋体" w:cs="宋体"/>
          <w:b/>
          <w:sz w:val="20"/>
          <w:highlight w:val="none"/>
        </w:rPr>
        <w:t>六、结算及付款方式：</w:t>
      </w:r>
    </w:p>
    <w:p w14:paraId="34362FBB">
      <w:pPr>
        <w:spacing w:line="360" w:lineRule="auto"/>
        <w:ind w:firstLine="400" w:firstLineChars="200"/>
        <w:rPr>
          <w:rFonts w:ascii="宋体" w:hAnsi="宋体" w:cs="宋体"/>
          <w:sz w:val="20"/>
          <w:highlight w:val="none"/>
        </w:rPr>
      </w:pPr>
      <w:r>
        <w:rPr>
          <w:rFonts w:hint="eastAsia" w:ascii="宋体" w:hAnsi="宋体" w:cs="宋体"/>
          <w:sz w:val="20"/>
          <w:highlight w:val="none"/>
        </w:rPr>
        <w:t>1.1合同不含税总价为人民币¥</w:t>
      </w:r>
      <w:r>
        <w:rPr>
          <w:rFonts w:ascii="宋体" w:hAnsi="宋体" w:cs="宋体"/>
          <w:sz w:val="20"/>
          <w:highlight w:val="none"/>
          <w:u w:val="single"/>
        </w:rPr>
        <w:t xml:space="preserve">          </w:t>
      </w:r>
      <w:r>
        <w:rPr>
          <w:rFonts w:hint="eastAsia" w:ascii="宋体" w:hAnsi="宋体" w:cs="宋体"/>
          <w:sz w:val="20"/>
          <w:highlight w:val="none"/>
        </w:rPr>
        <w:t>元（大写：</w:t>
      </w:r>
      <w:r>
        <w:rPr>
          <w:rFonts w:ascii="宋体" w:hAnsi="宋体" w:cs="宋体"/>
          <w:sz w:val="20"/>
          <w:highlight w:val="none"/>
          <w:u w:val="single"/>
        </w:rPr>
        <w:t xml:space="preserve">        </w:t>
      </w:r>
      <w:r>
        <w:rPr>
          <w:rFonts w:hint="eastAsia" w:ascii="宋体" w:hAnsi="宋体" w:cs="宋体"/>
          <w:sz w:val="20"/>
          <w:highlight w:val="none"/>
        </w:rPr>
        <w:t>），增值税税率</w:t>
      </w:r>
      <w:r>
        <w:rPr>
          <w:rFonts w:hint="eastAsia" w:ascii="宋体" w:hAnsi="宋体" w:cs="宋体"/>
          <w:sz w:val="20"/>
          <w:highlight w:val="none"/>
          <w:u w:val="single"/>
        </w:rPr>
        <w:t>【】</w:t>
      </w:r>
      <w:r>
        <w:rPr>
          <w:rFonts w:hint="eastAsia" w:ascii="宋体" w:hAnsi="宋体" w:cs="宋体"/>
          <w:sz w:val="20"/>
          <w:highlight w:val="none"/>
        </w:rPr>
        <w:t>%，税额</w:t>
      </w:r>
      <w:r>
        <w:rPr>
          <w:rFonts w:ascii="宋体" w:hAnsi="宋体" w:cs="宋体"/>
          <w:sz w:val="20"/>
          <w:highlight w:val="none"/>
          <w:u w:val="single"/>
        </w:rPr>
        <w:t xml:space="preserve">       </w:t>
      </w:r>
      <w:r>
        <w:rPr>
          <w:rFonts w:hint="eastAsia" w:ascii="宋体" w:hAnsi="宋体" w:cs="宋体"/>
          <w:sz w:val="20"/>
          <w:highlight w:val="none"/>
        </w:rPr>
        <w:t>元，含税总价</w:t>
      </w:r>
      <w:r>
        <w:rPr>
          <w:rFonts w:ascii="宋体" w:hAnsi="宋体" w:cs="宋体"/>
          <w:sz w:val="20"/>
          <w:highlight w:val="none"/>
          <w:u w:val="single"/>
        </w:rPr>
        <w:t xml:space="preserve">       </w:t>
      </w:r>
      <w:r>
        <w:rPr>
          <w:rFonts w:hint="eastAsia" w:ascii="宋体" w:hAnsi="宋体" w:cs="宋体"/>
          <w:sz w:val="20"/>
          <w:highlight w:val="none"/>
        </w:rPr>
        <w:t>元人民币（大写：</w:t>
      </w:r>
      <w:r>
        <w:rPr>
          <w:rFonts w:ascii="宋体" w:hAnsi="宋体" w:cs="宋体"/>
          <w:sz w:val="20"/>
          <w:highlight w:val="none"/>
          <w:u w:val="single"/>
        </w:rPr>
        <w:t xml:space="preserve">              </w:t>
      </w:r>
      <w:r>
        <w:rPr>
          <w:rFonts w:hint="eastAsia" w:ascii="宋体" w:hAnsi="宋体" w:cs="宋体"/>
          <w:sz w:val="20"/>
          <w:highlight w:val="none"/>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highlight w:val="none"/>
        </w:rPr>
      </w:pPr>
      <w:r>
        <w:rPr>
          <w:rFonts w:hint="eastAsia" w:ascii="宋体" w:hAnsi="宋体" w:cs="宋体"/>
          <w:sz w:val="20"/>
          <w:highlight w:val="none"/>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highlight w:val="none"/>
        </w:rPr>
      </w:pPr>
      <w:r>
        <w:rPr>
          <w:rFonts w:hint="eastAsia" w:ascii="宋体" w:hAnsi="宋体" w:cs="宋体"/>
          <w:sz w:val="20"/>
          <w:highlight w:val="none"/>
        </w:rPr>
        <w:t>1.2付款方式为：</w:t>
      </w:r>
      <w:r>
        <w:rPr>
          <w:rFonts w:hint="eastAsia" w:ascii="Calibri" w:hAnsi="Calibri"/>
          <w:highlight w:val="none"/>
          <w:u w:val="single"/>
        </w:rPr>
        <w:t>半年期商业汇票（包含银行承兑汇票和商业承兑汇票）</w:t>
      </w:r>
      <w:r>
        <w:rPr>
          <w:rFonts w:hint="eastAsia" w:ascii="宋体" w:hAnsi="宋体" w:cs="宋体"/>
          <w:sz w:val="20"/>
          <w:highlight w:val="none"/>
        </w:rPr>
        <w:t>。</w:t>
      </w:r>
    </w:p>
    <w:p w14:paraId="43F10A5D">
      <w:pPr>
        <w:spacing w:line="360" w:lineRule="auto"/>
        <w:ind w:firstLine="400" w:firstLineChars="200"/>
        <w:rPr>
          <w:rFonts w:ascii="宋体" w:hAnsi="宋体" w:cs="宋体"/>
          <w:sz w:val="20"/>
          <w:highlight w:val="none"/>
        </w:rPr>
      </w:pPr>
      <w:r>
        <w:rPr>
          <w:rFonts w:hint="eastAsia" w:ascii="宋体" w:hAnsi="宋体" w:cs="宋体"/>
          <w:sz w:val="20"/>
          <w:highlight w:val="none"/>
        </w:rPr>
        <w:t>1.3合同价款的支付</w:t>
      </w:r>
    </w:p>
    <w:p w14:paraId="34109578">
      <w:pPr>
        <w:spacing w:line="360" w:lineRule="auto"/>
        <w:ind w:left="-105" w:leftChars="-50" w:right="-105" w:rightChars="-50" w:firstLine="500" w:firstLineChars="250"/>
        <w:rPr>
          <w:rFonts w:ascii="宋体" w:hAnsi="宋体" w:cs="宋体"/>
          <w:sz w:val="20"/>
          <w:highlight w:val="none"/>
        </w:rPr>
      </w:pPr>
      <w:r>
        <w:rPr>
          <w:rFonts w:hint="eastAsia" w:ascii="宋体" w:hAnsi="宋体" w:cs="宋体"/>
          <w:sz w:val="20"/>
          <w:highlight w:val="none"/>
        </w:rPr>
        <w:t>1.3.1合同生效后，乙方提交金额为合同</w:t>
      </w:r>
      <w:r>
        <w:rPr>
          <w:rFonts w:hint="eastAsia" w:ascii="宋体" w:hAnsi="宋体" w:cs="宋体"/>
          <w:b/>
          <w:bCs/>
          <w:sz w:val="20"/>
          <w:highlight w:val="none"/>
        </w:rPr>
        <w:t>价款</w:t>
      </w:r>
      <w:r>
        <w:rPr>
          <w:rFonts w:hint="eastAsia" w:ascii="宋体" w:hAnsi="宋体" w:cs="宋体"/>
          <w:b/>
          <w:bCs/>
          <w:sz w:val="20"/>
          <w:highlight w:val="none"/>
          <w:u w:val="single"/>
        </w:rPr>
        <w:t xml:space="preserve"> 0  </w:t>
      </w:r>
      <w:r>
        <w:rPr>
          <w:rFonts w:hint="eastAsia" w:ascii="宋体" w:hAnsi="宋体" w:cs="宋体"/>
          <w:b/>
          <w:bCs/>
          <w:sz w:val="20"/>
          <w:highlight w:val="none"/>
        </w:rPr>
        <w:t>%约</w:t>
      </w:r>
      <w:r>
        <w:rPr>
          <w:rFonts w:hint="eastAsia" w:ascii="宋体" w:hAnsi="宋体" w:cs="宋体"/>
          <w:sz w:val="20"/>
          <w:highlight w:val="none"/>
        </w:rPr>
        <w:t>为</w:t>
      </w:r>
      <w:r>
        <w:rPr>
          <w:rFonts w:hint="eastAsia" w:ascii="宋体" w:hAnsi="宋体" w:cs="宋体"/>
          <w:sz w:val="20"/>
          <w:highlight w:val="none"/>
          <w:u w:val="single"/>
        </w:rPr>
        <w:t xml:space="preserve">     </w:t>
      </w:r>
      <w:r>
        <w:rPr>
          <w:rFonts w:hint="eastAsia" w:ascii="宋体" w:hAnsi="宋体" w:cs="宋体"/>
          <w:sz w:val="20"/>
          <w:highlight w:val="none"/>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highlight w:val="none"/>
        </w:rPr>
      </w:pPr>
      <w:r>
        <w:rPr>
          <w:rFonts w:hint="eastAsia" w:ascii="宋体" w:hAnsi="宋体" w:cs="宋体"/>
          <w:sz w:val="20"/>
          <w:highlight w:val="none"/>
        </w:rPr>
        <w:t>1.3.2设备维修完毕，经安装、调试最终经甲方验收合格后，甲方出具书面验收单，乙方提交金额为合同</w:t>
      </w:r>
      <w:r>
        <w:rPr>
          <w:rFonts w:hint="eastAsia" w:ascii="宋体" w:hAnsi="宋体" w:cs="宋体"/>
          <w:b/>
          <w:bCs/>
          <w:sz w:val="20"/>
          <w:highlight w:val="none"/>
        </w:rPr>
        <w:t>价款</w:t>
      </w:r>
      <w:r>
        <w:rPr>
          <w:rFonts w:hint="eastAsia" w:ascii="宋体" w:hAnsi="宋体" w:cs="宋体"/>
          <w:b/>
          <w:bCs/>
          <w:sz w:val="20"/>
          <w:highlight w:val="none"/>
          <w:u w:val="single"/>
        </w:rPr>
        <w:t xml:space="preserve"> 90 </w:t>
      </w:r>
      <w:r>
        <w:rPr>
          <w:rFonts w:hint="eastAsia" w:ascii="宋体" w:hAnsi="宋体" w:cs="宋体"/>
          <w:b/>
          <w:bCs/>
          <w:sz w:val="20"/>
          <w:highlight w:val="none"/>
        </w:rPr>
        <w:t>%约</w:t>
      </w:r>
      <w:r>
        <w:rPr>
          <w:rFonts w:hint="eastAsia" w:ascii="宋体" w:hAnsi="宋体" w:cs="宋体"/>
          <w:sz w:val="20"/>
          <w:highlight w:val="none"/>
        </w:rPr>
        <w:t>为</w:t>
      </w:r>
      <w:r>
        <w:rPr>
          <w:rFonts w:hint="eastAsia" w:ascii="宋体" w:hAnsi="宋体" w:cs="宋体"/>
          <w:sz w:val="20"/>
          <w:highlight w:val="none"/>
          <w:u w:val="single"/>
        </w:rPr>
        <w:t xml:space="preserve">    </w:t>
      </w:r>
      <w:r>
        <w:rPr>
          <w:rFonts w:hint="eastAsia" w:ascii="宋体" w:hAnsi="宋体" w:cs="宋体"/>
          <w:sz w:val="20"/>
          <w:highlight w:val="none"/>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highlight w:val="none"/>
        </w:rPr>
      </w:pPr>
      <w:r>
        <w:rPr>
          <w:rFonts w:hint="eastAsia" w:ascii="宋体" w:hAnsi="宋体" w:cs="宋体"/>
          <w:sz w:val="20"/>
          <w:highlight w:val="none"/>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highlight w:val="none"/>
        </w:rPr>
      </w:pPr>
      <w:r>
        <w:rPr>
          <w:rFonts w:hint="eastAsia" w:ascii="宋体" w:hAnsi="宋体" w:cs="宋体"/>
          <w:sz w:val="20"/>
          <w:highlight w:val="none"/>
        </w:rPr>
        <w:t>B 该套合同设备维修最终验收报告的原件及其复印件两份。</w:t>
      </w:r>
    </w:p>
    <w:p w14:paraId="12846EE1">
      <w:pPr>
        <w:spacing w:line="360" w:lineRule="auto"/>
        <w:ind w:firstLine="400" w:firstLineChars="200"/>
        <w:rPr>
          <w:rFonts w:ascii="宋体" w:hAnsi="宋体" w:cs="宋体"/>
          <w:sz w:val="20"/>
          <w:highlight w:val="none"/>
        </w:rPr>
      </w:pPr>
      <w:r>
        <w:rPr>
          <w:rFonts w:hint="eastAsia" w:ascii="宋体" w:hAnsi="宋体" w:cs="宋体"/>
          <w:sz w:val="20"/>
          <w:highlight w:val="none"/>
        </w:rPr>
        <w:t>1.3.3合同总</w:t>
      </w:r>
      <w:r>
        <w:rPr>
          <w:rFonts w:hint="eastAsia" w:ascii="宋体" w:hAnsi="宋体" w:cs="宋体"/>
          <w:b/>
          <w:bCs/>
          <w:sz w:val="20"/>
          <w:highlight w:val="none"/>
        </w:rPr>
        <w:t>价款的</w:t>
      </w:r>
      <w:r>
        <w:rPr>
          <w:rFonts w:hint="eastAsia" w:ascii="宋体" w:hAnsi="宋体" w:cs="宋体"/>
          <w:b/>
          <w:bCs/>
          <w:sz w:val="20"/>
          <w:highlight w:val="none"/>
          <w:u w:val="single"/>
        </w:rPr>
        <w:t xml:space="preserve">10 </w:t>
      </w:r>
      <w:r>
        <w:rPr>
          <w:rFonts w:hint="eastAsia" w:ascii="宋体" w:hAnsi="宋体" w:cs="宋体"/>
          <w:b/>
          <w:bCs/>
          <w:sz w:val="20"/>
          <w:highlight w:val="none"/>
        </w:rPr>
        <w:t>%</w:t>
      </w:r>
      <w:r>
        <w:rPr>
          <w:rFonts w:hint="eastAsia" w:ascii="宋体" w:hAnsi="宋体" w:cs="宋体"/>
          <w:sz w:val="20"/>
          <w:highlight w:val="none"/>
        </w:rPr>
        <w:t>约为</w:t>
      </w:r>
      <w:r>
        <w:rPr>
          <w:rFonts w:hint="eastAsia" w:ascii="宋体" w:hAnsi="宋体" w:cs="宋体"/>
          <w:sz w:val="20"/>
          <w:highlight w:val="none"/>
          <w:u w:val="single"/>
        </w:rPr>
        <w:t xml:space="preserve">    </w:t>
      </w:r>
      <w:r>
        <w:rPr>
          <w:rFonts w:hint="eastAsia" w:ascii="宋体" w:hAnsi="宋体" w:cs="宋体"/>
          <w:sz w:val="20"/>
          <w:highlight w:val="none"/>
        </w:rPr>
        <w:t>元人民币作为本合同约定的质量保证金，质量保证金在本合同约定的质量保证期内不计利息，</w:t>
      </w:r>
      <w:r>
        <w:rPr>
          <w:rFonts w:hint="eastAsia" w:ascii="宋体" w:hAnsi="宋体" w:cs="宋体"/>
          <w:b/>
          <w:bCs/>
          <w:sz w:val="20"/>
          <w:highlight w:val="none"/>
        </w:rPr>
        <w:t>待设备质量保证期满1年后，</w:t>
      </w:r>
      <w:r>
        <w:rPr>
          <w:rFonts w:hint="eastAsia" w:ascii="宋体" w:hAnsi="宋体" w:cs="宋体"/>
          <w:sz w:val="20"/>
          <w:highlight w:val="none"/>
        </w:rPr>
        <w:t>设备运行稳定无故障，乙方向甲方提交相应金额的收据及设备使用单位的使用情况说明，经甲方依照财务制度审核无误后</w:t>
      </w:r>
      <w:r>
        <w:rPr>
          <w:rFonts w:hint="eastAsia" w:ascii="宋体" w:hAnsi="宋体" w:cs="宋体"/>
          <w:sz w:val="20"/>
          <w:highlight w:val="none"/>
          <w:u w:val="single"/>
        </w:rPr>
        <w:t xml:space="preserve">   </w:t>
      </w:r>
      <w:r>
        <w:rPr>
          <w:rFonts w:hint="eastAsia" w:ascii="宋体" w:hAnsi="宋体" w:cs="宋体"/>
          <w:sz w:val="20"/>
          <w:highlight w:val="none"/>
        </w:rPr>
        <w:t>日内支付；如有质量问题，质量保证金予以扣除。</w:t>
      </w:r>
    </w:p>
    <w:p w14:paraId="1647E150">
      <w:pPr>
        <w:spacing w:line="360" w:lineRule="auto"/>
        <w:ind w:right="-105" w:rightChars="-50"/>
        <w:rPr>
          <w:rFonts w:ascii="宋体" w:hAnsi="宋体" w:cs="宋体"/>
          <w:b/>
          <w:bCs/>
          <w:sz w:val="20"/>
          <w:highlight w:val="none"/>
        </w:rPr>
      </w:pPr>
      <w:r>
        <w:rPr>
          <w:rFonts w:hint="eastAsia" w:ascii="宋体" w:hAnsi="宋体" w:cs="宋体"/>
          <w:b/>
          <w:sz w:val="20"/>
          <w:highlight w:val="none"/>
        </w:rPr>
        <w:t>七、</w:t>
      </w:r>
      <w:r>
        <w:rPr>
          <w:rFonts w:hint="eastAsia" w:ascii="宋体" w:hAnsi="宋体" w:cs="宋体"/>
          <w:b/>
          <w:bCs/>
          <w:sz w:val="20"/>
          <w:highlight w:val="none"/>
        </w:rPr>
        <w:t>质量保证期及质量保证金</w:t>
      </w:r>
    </w:p>
    <w:p w14:paraId="322BBDCF">
      <w:pPr>
        <w:spacing w:line="360" w:lineRule="auto"/>
        <w:ind w:firstLine="400" w:firstLineChars="200"/>
        <w:rPr>
          <w:rFonts w:ascii="宋体" w:hAnsi="宋体" w:cs="宋体"/>
          <w:sz w:val="20"/>
          <w:highlight w:val="none"/>
        </w:rPr>
      </w:pPr>
      <w:r>
        <w:rPr>
          <w:rFonts w:hint="eastAsia" w:ascii="宋体" w:hAnsi="宋体" w:cs="宋体"/>
          <w:sz w:val="20"/>
          <w:highlight w:val="none"/>
        </w:rPr>
        <w:t>1、</w:t>
      </w:r>
      <w:r>
        <w:rPr>
          <w:rFonts w:hint="eastAsia" w:ascii="宋体" w:hAnsi="宋体" w:cs="宋体"/>
          <w:b/>
          <w:bCs/>
          <w:sz w:val="20"/>
          <w:highlight w:val="none"/>
        </w:rPr>
        <w:t xml:space="preserve">质量保证期限为最终验收报告签署之日（以签署日期最晚者为准）起 </w:t>
      </w:r>
      <w:r>
        <w:rPr>
          <w:rFonts w:hint="eastAsia" w:ascii="宋体" w:hAnsi="宋体" w:cs="宋体"/>
          <w:b/>
          <w:bCs/>
          <w:sz w:val="20"/>
          <w:highlight w:val="none"/>
          <w:u w:val="single"/>
          <w:lang w:val="en-US" w:eastAsia="zh-CN"/>
        </w:rPr>
        <w:t xml:space="preserve"> 12  </w:t>
      </w:r>
      <w:r>
        <w:rPr>
          <w:rFonts w:hint="eastAsia" w:ascii="宋体" w:hAnsi="宋体" w:cs="宋体"/>
          <w:b/>
          <w:bCs/>
          <w:sz w:val="20"/>
          <w:highlight w:val="none"/>
        </w:rPr>
        <w:t>个月</w:t>
      </w:r>
      <w:r>
        <w:rPr>
          <w:rFonts w:hint="eastAsia" w:ascii="宋体" w:hAnsi="宋体" w:cs="宋体"/>
          <w:sz w:val="20"/>
          <w:highlight w:val="none"/>
        </w:rPr>
        <w:t>。</w:t>
      </w:r>
    </w:p>
    <w:p w14:paraId="24FDF7AC">
      <w:pPr>
        <w:spacing w:line="360" w:lineRule="auto"/>
        <w:ind w:firstLine="400" w:firstLineChars="200"/>
        <w:rPr>
          <w:rFonts w:ascii="宋体" w:hAnsi="宋体" w:cs="宋体"/>
          <w:sz w:val="20"/>
          <w:highlight w:val="none"/>
        </w:rPr>
      </w:pPr>
      <w:r>
        <w:rPr>
          <w:rFonts w:hint="eastAsia" w:ascii="宋体" w:hAnsi="宋体" w:cs="宋体"/>
          <w:sz w:val="20"/>
          <w:highlight w:val="none"/>
        </w:rPr>
        <w:t>2、若在质量保证期内该设备出现质量问题，乙方须应根据甲方的要求在</w:t>
      </w:r>
      <w:r>
        <w:rPr>
          <w:rFonts w:hint="eastAsia" w:ascii="宋体" w:hAnsi="宋体" w:cs="宋体"/>
          <w:sz w:val="20"/>
          <w:highlight w:val="none"/>
          <w:u w:val="single"/>
        </w:rPr>
        <w:t xml:space="preserve">  </w:t>
      </w:r>
      <w:r>
        <w:rPr>
          <w:rFonts w:hint="eastAsia" w:ascii="宋体" w:hAnsi="宋体" w:cs="宋体"/>
          <w:sz w:val="20"/>
          <w:highlight w:val="none"/>
        </w:rPr>
        <w:t>小时内答复或</w:t>
      </w:r>
      <w:r>
        <w:rPr>
          <w:rFonts w:hint="eastAsia" w:ascii="宋体" w:hAnsi="宋体" w:cs="宋体"/>
          <w:sz w:val="20"/>
          <w:highlight w:val="none"/>
          <w:u w:val="single"/>
        </w:rPr>
        <w:t xml:space="preserve">  </w:t>
      </w:r>
      <w:r>
        <w:rPr>
          <w:rFonts w:hint="eastAsia" w:ascii="宋体" w:hAnsi="宋体" w:cs="宋体"/>
          <w:sz w:val="20"/>
          <w:highlight w:val="none"/>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highlight w:val="none"/>
        </w:rPr>
      </w:pPr>
      <w:r>
        <w:rPr>
          <w:rFonts w:hint="eastAsia" w:ascii="宋体" w:hAnsi="宋体" w:cs="宋体"/>
          <w:sz w:val="20"/>
          <w:highlight w:val="none"/>
        </w:rPr>
        <w:t>3、质量保证期届满后，如甲方需要乙方提供技术服务，乙方应在</w:t>
      </w:r>
      <w:r>
        <w:rPr>
          <w:rFonts w:hint="eastAsia" w:ascii="宋体" w:hAnsi="宋体" w:cs="宋体"/>
          <w:sz w:val="20"/>
          <w:highlight w:val="none"/>
          <w:u w:val="single"/>
        </w:rPr>
        <w:t>2</w:t>
      </w:r>
      <w:r>
        <w:rPr>
          <w:rFonts w:hint="eastAsia" w:ascii="宋体" w:hAnsi="宋体" w:cs="宋体"/>
          <w:sz w:val="20"/>
          <w:highlight w:val="none"/>
        </w:rPr>
        <w:t>小时内进行答复，如需到现场解决问题的，乙方应</w:t>
      </w:r>
      <w:r>
        <w:rPr>
          <w:rFonts w:hint="eastAsia" w:ascii="宋体" w:hAnsi="宋体" w:cs="宋体"/>
          <w:sz w:val="20"/>
          <w:highlight w:val="none"/>
          <w:u w:val="single"/>
        </w:rPr>
        <w:t>24</w:t>
      </w:r>
      <w:r>
        <w:rPr>
          <w:rFonts w:hint="eastAsia" w:ascii="宋体" w:hAnsi="宋体" w:cs="宋体"/>
          <w:sz w:val="20"/>
          <w:highlight w:val="none"/>
        </w:rPr>
        <w:t>小时内派服务人员到达甲方现场提供服务。</w:t>
      </w:r>
    </w:p>
    <w:p w14:paraId="630C2223">
      <w:pPr>
        <w:spacing w:line="360" w:lineRule="auto"/>
        <w:ind w:right="-105" w:rightChars="-50"/>
        <w:rPr>
          <w:rFonts w:ascii="宋体" w:hAnsi="宋体" w:cs="宋体"/>
          <w:b/>
          <w:sz w:val="20"/>
          <w:highlight w:val="none"/>
        </w:rPr>
      </w:pPr>
      <w:r>
        <w:rPr>
          <w:rFonts w:hint="eastAsia" w:ascii="宋体" w:hAnsi="宋体" w:cs="宋体"/>
          <w:b/>
          <w:sz w:val="20"/>
          <w:highlight w:val="none"/>
        </w:rPr>
        <w:t>八、保密条款</w:t>
      </w:r>
    </w:p>
    <w:p w14:paraId="3E6FA42A">
      <w:pPr>
        <w:spacing w:line="360" w:lineRule="auto"/>
        <w:ind w:firstLine="400" w:firstLineChars="200"/>
        <w:rPr>
          <w:rFonts w:ascii="宋体" w:hAnsi="宋体" w:cs="宋体"/>
          <w:sz w:val="20"/>
          <w:highlight w:val="none"/>
        </w:rPr>
      </w:pPr>
      <w:r>
        <w:rPr>
          <w:rFonts w:hint="eastAsia" w:ascii="宋体" w:hAnsi="宋体" w:cs="宋体"/>
          <w:sz w:val="20"/>
          <w:highlight w:val="none"/>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highlight w:val="none"/>
        </w:rPr>
      </w:pPr>
      <w:r>
        <w:rPr>
          <w:rFonts w:hint="eastAsia" w:ascii="宋体" w:hAnsi="宋体" w:cs="宋体"/>
          <w:b/>
          <w:sz w:val="20"/>
          <w:highlight w:val="none"/>
        </w:rPr>
        <w:t>九、其它约定</w:t>
      </w:r>
    </w:p>
    <w:p w14:paraId="1C976065">
      <w:pPr>
        <w:tabs>
          <w:tab w:val="left" w:pos="720"/>
        </w:tabs>
        <w:spacing w:line="360" w:lineRule="auto"/>
        <w:ind w:firstLine="400" w:firstLineChars="200"/>
        <w:jc w:val="left"/>
        <w:rPr>
          <w:rFonts w:ascii="宋体" w:hAnsi="宋体" w:cs="宋体"/>
          <w:sz w:val="20"/>
          <w:highlight w:val="none"/>
        </w:rPr>
      </w:pPr>
      <w:r>
        <w:rPr>
          <w:rFonts w:hint="eastAsia" w:ascii="宋体" w:hAnsi="宋体" w:cs="宋体"/>
          <w:sz w:val="20"/>
          <w:highlight w:val="none"/>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highlight w:val="none"/>
        </w:rPr>
      </w:pPr>
      <w:r>
        <w:rPr>
          <w:rFonts w:hint="eastAsia" w:ascii="宋体" w:hAnsi="宋体" w:cs="宋体"/>
          <w:sz w:val="20"/>
          <w:highlight w:val="none"/>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highlight w:val="none"/>
        </w:rPr>
      </w:pPr>
      <w:r>
        <w:rPr>
          <w:rFonts w:hint="eastAsia" w:ascii="宋体" w:hAnsi="宋体" w:cs="宋体"/>
          <w:sz w:val="20"/>
          <w:highlight w:val="none"/>
        </w:rPr>
        <w:t>3. 设备调试期间，乙方应保持甲方现场的清洁，负责清理工作，并服从甲方的组织协调。</w:t>
      </w:r>
    </w:p>
    <w:p w14:paraId="3694113B">
      <w:pPr>
        <w:spacing w:line="360" w:lineRule="auto"/>
        <w:ind w:firstLine="400" w:firstLineChars="200"/>
        <w:rPr>
          <w:rFonts w:ascii="宋体" w:hAnsi="宋体" w:cs="宋体"/>
          <w:sz w:val="20"/>
          <w:highlight w:val="none"/>
        </w:rPr>
      </w:pPr>
      <w:r>
        <w:rPr>
          <w:rFonts w:hint="eastAsia" w:ascii="宋体" w:hAnsi="宋体" w:cs="宋体"/>
          <w:sz w:val="20"/>
          <w:highlight w:val="none"/>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highlight w:val="none"/>
        </w:rPr>
      </w:pPr>
      <w:r>
        <w:rPr>
          <w:rFonts w:hint="eastAsia" w:ascii="宋体" w:hAnsi="宋体" w:cs="宋体"/>
          <w:sz w:val="20"/>
          <w:highlight w:val="none"/>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highlight w:val="none"/>
        </w:rPr>
      </w:pPr>
      <w:r>
        <w:rPr>
          <w:rFonts w:hint="eastAsia" w:ascii="宋体" w:hAnsi="宋体" w:cs="宋体"/>
          <w:b/>
          <w:sz w:val="20"/>
          <w:highlight w:val="none"/>
        </w:rPr>
        <w:t>十、违约责任</w:t>
      </w:r>
    </w:p>
    <w:p w14:paraId="3C194096">
      <w:pPr>
        <w:spacing w:line="360" w:lineRule="auto"/>
        <w:ind w:firstLine="400" w:firstLineChars="200"/>
        <w:rPr>
          <w:rFonts w:ascii="宋体" w:hAnsi="宋体" w:cs="宋体"/>
          <w:sz w:val="20"/>
          <w:highlight w:val="none"/>
        </w:rPr>
      </w:pPr>
      <w:r>
        <w:rPr>
          <w:rFonts w:hint="eastAsia" w:ascii="宋体" w:hAnsi="宋体" w:cs="宋体"/>
          <w:sz w:val="20"/>
          <w:highlight w:val="none"/>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highlight w:val="none"/>
        </w:rPr>
      </w:pPr>
      <w:r>
        <w:rPr>
          <w:rFonts w:hint="eastAsia" w:ascii="宋体" w:hAnsi="宋体" w:cs="宋体"/>
          <w:sz w:val="20"/>
          <w:highlight w:val="none"/>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highlight w:val="none"/>
        </w:rPr>
      </w:pPr>
      <w:r>
        <w:rPr>
          <w:rFonts w:hint="eastAsia" w:ascii="宋体" w:hAnsi="宋体" w:cs="宋体"/>
          <w:sz w:val="20"/>
          <w:highlight w:val="none"/>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highlight w:val="none"/>
        </w:rPr>
      </w:pPr>
      <w:r>
        <w:rPr>
          <w:rFonts w:hint="eastAsia" w:ascii="宋体" w:hAnsi="宋体" w:cs="宋体"/>
          <w:sz w:val="20"/>
          <w:highlight w:val="none"/>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highlight w:val="none"/>
        </w:rPr>
      </w:pPr>
      <w:r>
        <w:rPr>
          <w:rFonts w:hint="eastAsia" w:ascii="宋体" w:hAnsi="宋体" w:cs="宋体"/>
          <w:sz w:val="20"/>
          <w:highlight w:val="none"/>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highlight w:val="none"/>
          <w:u w:val="single"/>
        </w:rPr>
        <w:t xml:space="preserve">     </w:t>
      </w:r>
      <w:r>
        <w:rPr>
          <w:rFonts w:hint="eastAsia" w:ascii="宋体" w:hAnsi="宋体" w:cs="宋体"/>
          <w:sz w:val="20"/>
          <w:highlight w:val="none"/>
        </w:rPr>
        <w:t>个月。</w:t>
      </w:r>
    </w:p>
    <w:p w14:paraId="150AE2DA">
      <w:pPr>
        <w:spacing w:line="360" w:lineRule="auto"/>
        <w:ind w:firstLine="400" w:firstLineChars="200"/>
        <w:rPr>
          <w:rFonts w:ascii="宋体" w:hAnsi="宋体" w:cs="宋体"/>
          <w:sz w:val="20"/>
          <w:highlight w:val="none"/>
        </w:rPr>
      </w:pPr>
      <w:r>
        <w:rPr>
          <w:rFonts w:hint="eastAsia" w:ascii="宋体" w:hAnsi="宋体" w:cs="宋体"/>
          <w:sz w:val="20"/>
          <w:highlight w:val="none"/>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highlight w:val="none"/>
        </w:rPr>
      </w:pPr>
      <w:r>
        <w:rPr>
          <w:rFonts w:hint="eastAsia" w:ascii="宋体" w:hAnsi="宋体" w:cs="宋体"/>
          <w:sz w:val="20"/>
          <w:highlight w:val="none"/>
        </w:rPr>
        <w:t>6、如果乙方违反本合同其他约定（包括本合同及所有附件），应赔偿因此给甲方造成的一切损失。</w:t>
      </w:r>
    </w:p>
    <w:p w14:paraId="5716F804">
      <w:pPr>
        <w:spacing w:line="360" w:lineRule="auto"/>
        <w:rPr>
          <w:rFonts w:ascii="宋体" w:hAnsi="宋体" w:cs="宋体"/>
          <w:b/>
          <w:sz w:val="20"/>
          <w:highlight w:val="none"/>
        </w:rPr>
      </w:pPr>
      <w:r>
        <w:rPr>
          <w:rFonts w:hint="eastAsia" w:ascii="宋体" w:hAnsi="宋体" w:cs="宋体"/>
          <w:b/>
          <w:sz w:val="20"/>
          <w:highlight w:val="none"/>
        </w:rPr>
        <w:t>十一、纠纷的处理</w:t>
      </w:r>
    </w:p>
    <w:p w14:paraId="50A66CF4">
      <w:pPr>
        <w:spacing w:line="360" w:lineRule="auto"/>
        <w:ind w:firstLine="500" w:firstLineChars="250"/>
        <w:rPr>
          <w:rFonts w:ascii="宋体" w:hAnsi="宋体" w:cs="宋体"/>
          <w:sz w:val="20"/>
          <w:highlight w:val="none"/>
        </w:rPr>
      </w:pPr>
      <w:r>
        <w:rPr>
          <w:rFonts w:hint="eastAsia" w:ascii="宋体" w:hAnsi="宋体" w:cs="宋体"/>
          <w:sz w:val="20"/>
          <w:highlight w:val="none"/>
        </w:rPr>
        <w:t>解决合同纠纷的方式：双方协商解决，如双方协商解决不成，向甲方所在地人民法院提起诉讼。</w:t>
      </w:r>
    </w:p>
    <w:p w14:paraId="018212B2">
      <w:pPr>
        <w:spacing w:line="360" w:lineRule="auto"/>
        <w:rPr>
          <w:rFonts w:ascii="宋体" w:hAnsi="宋体" w:cs="宋体"/>
          <w:b/>
          <w:sz w:val="20"/>
          <w:highlight w:val="none"/>
        </w:rPr>
      </w:pPr>
      <w:r>
        <w:rPr>
          <w:rFonts w:hint="eastAsia" w:ascii="宋体" w:hAnsi="宋体" w:cs="宋体"/>
          <w:b/>
          <w:sz w:val="20"/>
          <w:highlight w:val="none"/>
        </w:rPr>
        <w:t>十二、附件</w:t>
      </w:r>
    </w:p>
    <w:p w14:paraId="2487FC44">
      <w:pPr>
        <w:spacing w:line="360" w:lineRule="auto"/>
        <w:ind w:firstLine="400" w:firstLineChars="200"/>
        <w:rPr>
          <w:rFonts w:ascii="宋体" w:hAnsi="宋体" w:cs="宋体"/>
          <w:sz w:val="20"/>
          <w:highlight w:val="none"/>
        </w:rPr>
      </w:pPr>
      <w:r>
        <w:rPr>
          <w:rFonts w:hint="eastAsia" w:ascii="宋体" w:hAnsi="宋体" w:cs="宋体"/>
          <w:sz w:val="20"/>
          <w:highlight w:val="none"/>
        </w:rPr>
        <w:t>1、双方签订的技术协议作为本合同的附件，具有与合同相同的法律效力。</w:t>
      </w:r>
    </w:p>
    <w:p w14:paraId="647F9F0B">
      <w:pPr>
        <w:spacing w:line="360" w:lineRule="auto"/>
        <w:ind w:firstLine="400" w:firstLineChars="200"/>
        <w:rPr>
          <w:rFonts w:ascii="宋体" w:hAnsi="宋体" w:cs="宋体"/>
          <w:sz w:val="20"/>
          <w:highlight w:val="none"/>
        </w:rPr>
      </w:pPr>
      <w:r>
        <w:rPr>
          <w:rFonts w:hint="eastAsia" w:ascii="宋体" w:hAnsi="宋体" w:cs="宋体"/>
          <w:sz w:val="20"/>
          <w:highlight w:val="none"/>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highlight w:val="none"/>
        </w:rPr>
      </w:pPr>
      <w:r>
        <w:rPr>
          <w:rFonts w:hint="eastAsia" w:ascii="宋体" w:hAnsi="宋体" w:cs="宋体"/>
          <w:sz w:val="20"/>
          <w:highlight w:val="none"/>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highlight w:val="none"/>
          <w:lang w:eastAsia="zh-Hans"/>
        </w:rPr>
      </w:pPr>
    </w:p>
    <w:p w14:paraId="6C8B7054">
      <w:pPr>
        <w:widowControl/>
        <w:adjustRightInd w:val="0"/>
        <w:snapToGrid w:val="0"/>
        <w:spacing w:line="360" w:lineRule="auto"/>
        <w:jc w:val="left"/>
        <w:rPr>
          <w:rFonts w:ascii="宋体" w:hAnsi="宋体"/>
          <w:snapToGrid w:val="0"/>
          <w:kern w:val="0"/>
          <w:sz w:val="20"/>
          <w:highlight w:val="none"/>
          <w:lang w:eastAsia="zh-Hans"/>
        </w:rPr>
      </w:pPr>
      <w:r>
        <w:rPr>
          <w:rFonts w:hint="eastAsia" w:ascii="宋体" w:hAnsi="宋体"/>
          <w:snapToGrid w:val="0"/>
          <w:kern w:val="0"/>
          <w:sz w:val="20"/>
          <w:highlight w:val="none"/>
          <w:lang w:eastAsia="zh-Hans"/>
        </w:rPr>
        <w:t>甲方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 xml:space="preserve">：                    </w:t>
      </w:r>
      <w:r>
        <w:rPr>
          <w:rFonts w:hint="eastAsia" w:ascii="宋体" w:hAnsi="宋体"/>
          <w:snapToGrid w:val="0"/>
          <w:kern w:val="0"/>
          <w:sz w:val="20"/>
          <w:highlight w:val="none"/>
        </w:rPr>
        <w:t xml:space="preserve">           </w:t>
      </w:r>
      <w:r>
        <w:rPr>
          <w:rFonts w:hint="eastAsia" w:ascii="宋体" w:hAnsi="宋体"/>
          <w:snapToGrid w:val="0"/>
          <w:kern w:val="0"/>
          <w:sz w:val="20"/>
          <w:highlight w:val="none"/>
          <w:lang w:eastAsia="zh-Hans"/>
        </w:rPr>
        <w:t>乙方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w:t>
      </w:r>
    </w:p>
    <w:p w14:paraId="0A722C2C">
      <w:pPr>
        <w:widowControl/>
        <w:adjustRightInd w:val="0"/>
        <w:snapToGrid w:val="0"/>
        <w:spacing w:line="360" w:lineRule="auto"/>
        <w:jc w:val="left"/>
        <w:rPr>
          <w:rFonts w:ascii="宋体" w:hAnsi="宋体"/>
          <w:snapToGrid w:val="0"/>
          <w:color w:val="000000"/>
          <w:kern w:val="0"/>
          <w:sz w:val="20"/>
          <w:highlight w:val="none"/>
          <w:lang w:eastAsia="zh-Hans"/>
        </w:rPr>
      </w:pPr>
    </w:p>
    <w:p w14:paraId="21BEB072">
      <w:pPr>
        <w:widowControl/>
        <w:adjustRightInd w:val="0"/>
        <w:snapToGrid w:val="0"/>
        <w:spacing w:line="360" w:lineRule="auto"/>
        <w:jc w:val="left"/>
        <w:rPr>
          <w:rFonts w:ascii="宋体" w:hAnsi="宋体"/>
          <w:snapToGrid w:val="0"/>
          <w:color w:val="000000"/>
          <w:kern w:val="0"/>
          <w:sz w:val="20"/>
          <w:highlight w:val="none"/>
          <w:lang w:eastAsia="zh-Hans"/>
        </w:rPr>
      </w:pPr>
    </w:p>
    <w:p w14:paraId="28F2E0FD">
      <w:pPr>
        <w:widowControl/>
        <w:adjustRightInd w:val="0"/>
        <w:snapToGrid w:val="0"/>
        <w:spacing w:line="360" w:lineRule="auto"/>
        <w:jc w:val="left"/>
        <w:rPr>
          <w:rFonts w:ascii="宋体" w:hAnsi="宋体"/>
          <w:snapToGrid w:val="0"/>
          <w:color w:val="000000"/>
          <w:kern w:val="0"/>
          <w:sz w:val="20"/>
          <w:highlight w:val="none"/>
          <w:lang w:eastAsia="zh-Hans"/>
        </w:rPr>
      </w:pPr>
    </w:p>
    <w:p w14:paraId="37D6AE08">
      <w:pPr>
        <w:widowControl/>
        <w:adjustRightInd w:val="0"/>
        <w:snapToGrid w:val="0"/>
        <w:spacing w:line="360" w:lineRule="auto"/>
        <w:jc w:val="left"/>
        <w:rPr>
          <w:rFonts w:ascii="宋体" w:hAnsi="宋体"/>
          <w:snapToGrid w:val="0"/>
          <w:color w:val="000000"/>
          <w:kern w:val="0"/>
          <w:sz w:val="20"/>
          <w:highlight w:val="none"/>
        </w:rPr>
      </w:pPr>
      <w:r>
        <w:rPr>
          <w:rFonts w:ascii="宋体" w:hAnsi="宋体"/>
          <w:snapToGrid w:val="0"/>
          <w:color w:val="000000"/>
          <w:kern w:val="0"/>
          <w:sz w:val="20"/>
          <w:highlight w:val="none"/>
          <w:lang w:eastAsia="zh-Hans"/>
        </w:rPr>
        <w:t xml:space="preserve">法定代表人或代理人（签字）：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法定代表人或代理人（签字）：</w:t>
      </w:r>
      <w:r>
        <w:rPr>
          <w:rFonts w:hint="eastAsia" w:ascii="宋体" w:hAnsi="宋体"/>
          <w:snapToGrid w:val="0"/>
          <w:color w:val="000000"/>
          <w:kern w:val="0"/>
          <w:sz w:val="20"/>
          <w:highlight w:val="none"/>
        </w:rPr>
        <w:t xml:space="preserve"> </w:t>
      </w:r>
    </w:p>
    <w:p w14:paraId="55408137">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地  址：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地  址： </w:t>
      </w:r>
    </w:p>
    <w:p w14:paraId="54DAE99B">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电话：                                       电话： </w:t>
      </w:r>
    </w:p>
    <w:p w14:paraId="21B5C6C0">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开户银行：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highlight w:val="none"/>
        </w:rPr>
      </w:pPr>
      <w:r>
        <w:rPr>
          <w:rFonts w:ascii="宋体" w:hAnsi="宋体"/>
          <w:snapToGrid w:val="0"/>
          <w:color w:val="000000"/>
          <w:kern w:val="0"/>
          <w:sz w:val="20"/>
          <w:highlight w:val="none"/>
          <w:lang w:eastAsia="zh-Hans"/>
        </w:rPr>
        <w:t xml:space="preserve">账  号：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账 号： </w:t>
      </w:r>
    </w:p>
    <w:p w14:paraId="700C09C1">
      <w:pPr>
        <w:pStyle w:val="78"/>
        <w:rPr>
          <w:highlight w:val="none"/>
        </w:rPr>
      </w:pPr>
    </w:p>
    <w:p w14:paraId="6A576E98">
      <w:pPr>
        <w:pStyle w:val="78"/>
        <w:rPr>
          <w:highlight w:val="none"/>
        </w:rPr>
      </w:pPr>
    </w:p>
    <w:p w14:paraId="373AA179">
      <w:pPr>
        <w:pStyle w:val="78"/>
        <w:rPr>
          <w:highlight w:val="none"/>
        </w:rPr>
      </w:pPr>
    </w:p>
    <w:p w14:paraId="150257F3">
      <w:pPr>
        <w:pStyle w:val="78"/>
        <w:rPr>
          <w:highlight w:val="none"/>
        </w:rPr>
      </w:pPr>
    </w:p>
    <w:p w14:paraId="0EB8BBEB">
      <w:pPr>
        <w:pStyle w:val="73"/>
        <w:rPr>
          <w:rFonts w:hint="default" w:eastAsia="黑体"/>
          <w:highlight w:val="none"/>
          <w:lang w:val="en-US" w:eastAsia="zh-CN"/>
        </w:rPr>
      </w:pPr>
      <w:bookmarkStart w:id="27" w:name="_Toc47976615"/>
      <w:bookmarkStart w:id="28" w:name="_Toc5925"/>
      <w:r>
        <w:rPr>
          <w:rFonts w:hint="eastAsia"/>
          <w:highlight w:val="none"/>
        </w:rPr>
        <w:t>第四部分　</w:t>
      </w:r>
      <w:bookmarkEnd w:id="27"/>
      <w:r>
        <w:rPr>
          <w:rFonts w:hint="eastAsia"/>
          <w:highlight w:val="none"/>
          <w:lang w:val="en-US" w:eastAsia="zh-CN"/>
        </w:rPr>
        <w:t>投标文件附件</w:t>
      </w:r>
      <w:bookmarkEnd w:id="28"/>
    </w:p>
    <w:p w14:paraId="600DE1DD">
      <w:pPr>
        <w:pStyle w:val="73"/>
        <w:jc w:val="left"/>
        <w:rPr>
          <w:rFonts w:hint="eastAsia" w:ascii="宋体" w:hAnsi="宋体" w:eastAsia="宋体" w:cs="宋体"/>
          <w:sz w:val="32"/>
          <w:szCs w:val="32"/>
          <w:highlight w:val="none"/>
          <w:lang w:eastAsia="zh-CN"/>
        </w:rPr>
      </w:pPr>
      <w:bookmarkStart w:id="29" w:name="_Toc4225"/>
      <w:bookmarkStart w:id="30" w:name="_Toc47976616"/>
      <w:r>
        <w:rPr>
          <w:rFonts w:hint="eastAsia" w:ascii="宋体" w:hAnsi="宋体" w:eastAsia="宋体" w:cs="宋体"/>
          <w:sz w:val="32"/>
          <w:szCs w:val="32"/>
          <w:highlight w:val="none"/>
        </w:rPr>
        <w:t>附件</w:t>
      </w:r>
      <w:bookmarkEnd w:id="29"/>
      <w:bookmarkEnd w:id="30"/>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投标函</w:t>
      </w:r>
    </w:p>
    <w:p w14:paraId="0B39DB81">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致：中国重汽集团</w:t>
      </w:r>
      <w:r>
        <w:rPr>
          <w:rFonts w:hint="eastAsia" w:ascii="宋体" w:hAnsi="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有限公司：</w:t>
      </w:r>
    </w:p>
    <w:p w14:paraId="7F916B14">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根据贵方</w:t>
      </w:r>
      <w:r>
        <w:rPr>
          <w:rFonts w:hint="eastAsia" w:ascii="宋体" w:hAnsi="宋体" w:cs="Times New Roman"/>
          <w:color w:val="000000"/>
          <w:sz w:val="24"/>
          <w:szCs w:val="24"/>
          <w:highlight w:val="none"/>
          <w:u w:val="single"/>
          <w:lang w:val="en-US" w:eastAsia="zh-CN"/>
        </w:rPr>
        <w:t xml:space="preserve">                       </w:t>
      </w:r>
      <w:r>
        <w:rPr>
          <w:rFonts w:hint="eastAsia" w:ascii="宋体" w:hAnsi="宋体" w:eastAsia="宋体" w:cs="Times New Roman"/>
          <w:bCs/>
          <w:snapToGrid w:val="0"/>
          <w:color w:val="000000"/>
          <w:kern w:val="0"/>
          <w:sz w:val="24"/>
          <w:szCs w:val="24"/>
          <w:highlight w:val="none"/>
        </w:rPr>
        <w:t>招标公告</w:t>
      </w:r>
      <w:r>
        <w:rPr>
          <w:rFonts w:hint="eastAsia" w:ascii="宋体" w:hAnsi="宋体" w:eastAsia="宋体" w:cs="Times New Roman"/>
          <w:color w:val="000000"/>
          <w:sz w:val="24"/>
          <w:szCs w:val="24"/>
          <w:highlight w:val="none"/>
        </w:rPr>
        <w:t>，</w:t>
      </w:r>
      <w:r>
        <w:rPr>
          <w:rFonts w:ascii="宋体" w:hAnsi="宋体" w:eastAsia="宋体" w:cs="Times New Roman"/>
          <w:b/>
          <w:color w:val="000000"/>
          <w:sz w:val="24"/>
          <w:szCs w:val="24"/>
          <w:highlight w:val="none"/>
          <w:u w:val="single"/>
        </w:rPr>
        <w:t xml:space="preserve">            </w:t>
      </w:r>
      <w:r>
        <w:rPr>
          <w:rFonts w:hint="eastAsia" w:ascii="宋体" w:hAnsi="宋体" w:eastAsia="宋体" w:cs="Times New Roman"/>
          <w:color w:val="000000"/>
          <w:sz w:val="24"/>
          <w:szCs w:val="24"/>
          <w:highlight w:val="none"/>
        </w:rPr>
        <w:t>投标公司，</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法人代表人为</w:t>
      </w:r>
      <w:r>
        <w:rPr>
          <w:rFonts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，正式授权</w:t>
      </w:r>
      <w:r>
        <w:rPr>
          <w:rFonts w:ascii="宋体" w:hAnsi="宋体" w:eastAsia="宋体" w:cs="Times New Roman"/>
          <w:color w:val="000000"/>
          <w:sz w:val="24"/>
          <w:szCs w:val="24"/>
          <w:highlight w:val="none"/>
          <w:u w:val="single"/>
        </w:rPr>
        <w:t xml:space="preserve">           </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提交纸质投标文件：资质证明文件、商务文件和技术文件正本</w:t>
      </w:r>
      <w:r>
        <w:rPr>
          <w:rFonts w:hint="eastAsia" w:ascii="宋体" w:hAnsi="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份、副本</w:t>
      </w:r>
      <w:r>
        <w:rPr>
          <w:rFonts w:hint="eastAsia" w:ascii="宋体" w:hAnsi="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份；电子版投标文件一份。</w:t>
      </w:r>
    </w:p>
    <w:p w14:paraId="26D62944">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据此函，签字代表宣布同意如下：</w:t>
      </w:r>
    </w:p>
    <w:p w14:paraId="71FBB532">
      <w:pPr>
        <w:spacing w:line="360" w:lineRule="auto"/>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rPr>
        <w:t>.本投标有效期自开标日起</w:t>
      </w:r>
      <w:r>
        <w:rPr>
          <w:rFonts w:ascii="宋体" w:hAnsi="宋体" w:eastAsia="宋体" w:cs="Times New Roman"/>
          <w:bCs/>
          <w:color w:val="000000"/>
          <w:sz w:val="24"/>
          <w:szCs w:val="24"/>
          <w:highlight w:val="none"/>
          <w:u w:val="single"/>
        </w:rPr>
        <w:t xml:space="preserve"> </w:t>
      </w:r>
      <w:r>
        <w:rPr>
          <w:rFonts w:hint="eastAsia" w:ascii="宋体" w:hAnsi="宋体" w:cs="Times New Roman"/>
          <w:bCs/>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个日历日。</w:t>
      </w:r>
    </w:p>
    <w:p w14:paraId="459E3F15">
      <w:pPr>
        <w:spacing w:line="360" w:lineRule="auto"/>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4</w:t>
      </w:r>
      <w:r>
        <w:rPr>
          <w:rFonts w:hint="eastAsia" w:ascii="宋体" w:hAnsi="宋体" w:eastAsia="宋体" w:cs="Times New Roman"/>
          <w:color w:val="000000"/>
          <w:sz w:val="24"/>
          <w:szCs w:val="24"/>
          <w:highlight w:val="none"/>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5</w:t>
      </w:r>
      <w:r>
        <w:rPr>
          <w:rFonts w:hint="eastAsia" w:ascii="宋体" w:hAnsi="宋体" w:eastAsia="宋体" w:cs="Times New Roman"/>
          <w:color w:val="000000"/>
          <w:sz w:val="24"/>
          <w:szCs w:val="24"/>
          <w:highlight w:val="none"/>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6</w:t>
      </w:r>
      <w:r>
        <w:rPr>
          <w:rFonts w:hint="eastAsia" w:ascii="宋体" w:hAnsi="宋体" w:eastAsia="宋体" w:cs="Times New Roman"/>
          <w:color w:val="000000"/>
          <w:sz w:val="24"/>
          <w:szCs w:val="24"/>
          <w:highlight w:val="none"/>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地址：</w:t>
      </w:r>
      <w:r>
        <w:rPr>
          <w:rFonts w:ascii="宋体" w:hAnsi="宋体" w:eastAsia="宋体" w:cs="Times New Roman"/>
          <w:color w:val="000000"/>
          <w:sz w:val="24"/>
          <w:szCs w:val="24"/>
          <w:highlight w:val="none"/>
        </w:rPr>
        <w:t xml:space="preserve">                             </w:t>
      </w:r>
    </w:p>
    <w:p w14:paraId="24E63A1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邮编：</w:t>
      </w:r>
      <w:r>
        <w:rPr>
          <w:rFonts w:ascii="宋体" w:hAnsi="宋体" w:eastAsia="宋体" w:cs="Times New Roman"/>
          <w:color w:val="000000"/>
          <w:sz w:val="24"/>
          <w:szCs w:val="24"/>
          <w:highlight w:val="none"/>
        </w:rPr>
        <w:t xml:space="preserve">        </w:t>
      </w:r>
    </w:p>
    <w:p w14:paraId="40F28EC1">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电话：</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传真：</w:t>
      </w:r>
      <w:r>
        <w:rPr>
          <w:rFonts w:ascii="宋体" w:hAnsi="宋体" w:eastAsia="宋体" w:cs="Times New Roman"/>
          <w:color w:val="000000"/>
          <w:sz w:val="24"/>
          <w:szCs w:val="24"/>
          <w:highlight w:val="none"/>
        </w:rPr>
        <w:t xml:space="preserve">                   </w:t>
      </w:r>
    </w:p>
    <w:p w14:paraId="1D482AFB">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投标人代表姓名：</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4"/>
          <w:highlight w:val="none"/>
        </w:rPr>
        <w:t>职务：</w:t>
      </w:r>
      <w:r>
        <w:rPr>
          <w:rFonts w:ascii="宋体" w:hAnsi="宋体" w:eastAsia="宋体" w:cs="Times New Roman"/>
          <w:color w:val="000000"/>
          <w:sz w:val="24"/>
          <w:szCs w:val="24"/>
          <w:highlight w:val="none"/>
        </w:rPr>
        <w:t xml:space="preserve">          </w:t>
      </w:r>
    </w:p>
    <w:p w14:paraId="43152E4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开户银行：</w:t>
      </w:r>
      <w:r>
        <w:rPr>
          <w:rFonts w:ascii="宋体" w:hAnsi="宋体" w:eastAsia="宋体" w:cs="Times New Roman"/>
          <w:color w:val="000000"/>
          <w:sz w:val="24"/>
          <w:szCs w:val="24"/>
          <w:highlight w:val="none"/>
        </w:rPr>
        <w:t xml:space="preserve">                   </w:t>
      </w:r>
    </w:p>
    <w:p w14:paraId="2F8C4A40">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银行帐号：</w:t>
      </w:r>
      <w:r>
        <w:rPr>
          <w:rFonts w:ascii="宋体" w:hAnsi="宋体" w:eastAsia="宋体" w:cs="Times New Roman"/>
          <w:color w:val="000000"/>
          <w:sz w:val="24"/>
          <w:szCs w:val="24"/>
          <w:highlight w:val="none"/>
        </w:rPr>
        <w:t xml:space="preserve">                   </w:t>
      </w:r>
    </w:p>
    <w:p w14:paraId="04462310">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w:t>
      </w:r>
      <w:r>
        <w:rPr>
          <w:rFonts w:hint="eastAsia" w:ascii="宋体" w:hAnsi="宋体" w:eastAsia="宋体" w:cs="Times New Roman"/>
          <w:bCs/>
          <w:color w:val="000000"/>
          <w:sz w:val="24"/>
          <w:szCs w:val="24"/>
          <w:highlight w:val="none"/>
        </w:rPr>
        <w:t>盖章）</w:t>
      </w:r>
      <w:r>
        <w:rPr>
          <w:rFonts w:ascii="宋体" w:hAnsi="宋体" w:eastAsia="宋体" w:cs="Times New Roman"/>
          <w:color w:val="000000"/>
          <w:sz w:val="24"/>
          <w:szCs w:val="24"/>
          <w:highlight w:val="none"/>
        </w:rPr>
        <w:t xml:space="preserve">: </w:t>
      </w:r>
    </w:p>
    <w:p w14:paraId="7045671E">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授权代表签字</w:t>
      </w:r>
      <w:r>
        <w:rPr>
          <w:rFonts w:hint="eastAsia" w:ascii="宋体" w:hAnsi="宋体" w:eastAsia="宋体" w:cs="Times New Roman"/>
          <w:bCs/>
          <w:color w:val="000000"/>
          <w:sz w:val="24"/>
          <w:szCs w:val="24"/>
          <w:highlight w:val="none"/>
        </w:rPr>
        <w:t>：</w:t>
      </w:r>
    </w:p>
    <w:p w14:paraId="284F62AD">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日期：</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月</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日</w:t>
      </w:r>
    </w:p>
    <w:p w14:paraId="50D9D845">
      <w:pPr>
        <w:rPr>
          <w:rFonts w:ascii="黑体" w:hAnsi="Calibri" w:eastAsia="黑体" w:cs="Times New Roman"/>
          <w:color w:val="000000"/>
          <w:sz w:val="24"/>
          <w:szCs w:val="24"/>
          <w:highlight w:val="none"/>
        </w:rPr>
      </w:pPr>
    </w:p>
    <w:p w14:paraId="32681108">
      <w:pPr>
        <w:jc w:val="both"/>
        <w:rPr>
          <w:rFonts w:ascii="宋体"/>
          <w:b/>
          <w:color w:val="000000"/>
          <w:szCs w:val="24"/>
          <w:highlight w:val="none"/>
        </w:rPr>
      </w:pPr>
    </w:p>
    <w:p w14:paraId="33ED673A">
      <w:pPr>
        <w:pStyle w:val="74"/>
        <w:numPr>
          <w:ilvl w:val="0"/>
          <w:numId w:val="0"/>
        </w:numPr>
        <w:ind w:leftChars="0"/>
        <w:rPr>
          <w:rFonts w:hint="eastAsia" w:ascii="宋体" w:hAnsi="宋体" w:eastAsia="宋体" w:cs="宋体"/>
          <w:sz w:val="32"/>
          <w:szCs w:val="32"/>
          <w:highlight w:val="none"/>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31" w:name="_Toc47976618"/>
      <w:bookmarkStart w:id="32" w:name="_Toc29366869"/>
      <w:bookmarkStart w:id="33" w:name="_Toc29366865"/>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highlight w:val="none"/>
        </w:rPr>
      </w:pPr>
    </w:p>
    <w:p w14:paraId="516C567F">
      <w:pPr>
        <w:rPr>
          <w:rFonts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17D8F4B4">
      <w:pPr>
        <w:rPr>
          <w:rFonts w:ascii="宋体" w:hAnsi="宋体"/>
          <w:highlight w:val="none"/>
        </w:rPr>
      </w:pPr>
    </w:p>
    <w:p w14:paraId="559734D2">
      <w:pPr>
        <w:rPr>
          <w:rFonts w:ascii="宋体" w:hAnsi="宋体"/>
          <w:szCs w:val="21"/>
          <w:highlight w:val="none"/>
        </w:rPr>
      </w:pPr>
      <w:r>
        <w:rPr>
          <w:rFonts w:hint="eastAsia" w:ascii="宋体" w:hAnsi="宋体"/>
          <w:szCs w:val="21"/>
          <w:highlight w:val="none"/>
        </w:rPr>
        <w:t>日期：  年   月   日</w:t>
      </w:r>
    </w:p>
    <w:p w14:paraId="21EB09A3">
      <w:pPr>
        <w:jc w:val="center"/>
        <w:rPr>
          <w:rFonts w:ascii="黑体" w:eastAsia="黑体"/>
          <w:sz w:val="30"/>
          <w:highlight w:val="none"/>
        </w:rPr>
      </w:pPr>
      <w:r>
        <w:rPr>
          <w:rFonts w:hint="eastAsia" w:ascii="黑体" w:eastAsia="黑体"/>
          <w:sz w:val="30"/>
          <w:highlight w:val="none"/>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highlight w:val="none"/>
              </w:rPr>
            </w:pPr>
            <w:r>
              <w:rPr>
                <w:rFonts w:hint="eastAsia"/>
                <w:sz w:val="28"/>
                <w:highlight w:val="none"/>
              </w:rPr>
              <w:t>序号</w:t>
            </w:r>
          </w:p>
        </w:tc>
        <w:tc>
          <w:tcPr>
            <w:tcW w:w="6520" w:type="dxa"/>
            <w:vAlign w:val="center"/>
          </w:tcPr>
          <w:p w14:paraId="0E514178">
            <w:pPr>
              <w:jc w:val="center"/>
              <w:rPr>
                <w:sz w:val="28"/>
                <w:highlight w:val="none"/>
              </w:rPr>
            </w:pPr>
            <w:r>
              <w:rPr>
                <w:rFonts w:hint="eastAsia"/>
                <w:sz w:val="28"/>
                <w:highlight w:val="none"/>
              </w:rPr>
              <w:t>主要内容</w:t>
            </w:r>
          </w:p>
        </w:tc>
        <w:tc>
          <w:tcPr>
            <w:tcW w:w="1276" w:type="dxa"/>
            <w:vAlign w:val="center"/>
          </w:tcPr>
          <w:p w14:paraId="6276AE5C">
            <w:pPr>
              <w:jc w:val="center"/>
              <w:rPr>
                <w:sz w:val="28"/>
                <w:highlight w:val="none"/>
              </w:rPr>
            </w:pPr>
            <w:r>
              <w:rPr>
                <w:rFonts w:hint="eastAsia"/>
                <w:sz w:val="28"/>
                <w:highlight w:val="none"/>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rPr>
                <w:highlight w:val="none"/>
              </w:rPr>
            </w:pPr>
          </w:p>
        </w:tc>
        <w:tc>
          <w:tcPr>
            <w:tcW w:w="6520" w:type="dxa"/>
            <w:vAlign w:val="center"/>
          </w:tcPr>
          <w:p w14:paraId="460C3D7A">
            <w:pPr>
              <w:jc w:val="center"/>
              <w:rPr>
                <w:highlight w:val="none"/>
              </w:rPr>
            </w:pPr>
          </w:p>
        </w:tc>
        <w:tc>
          <w:tcPr>
            <w:tcW w:w="1276" w:type="dxa"/>
            <w:vAlign w:val="center"/>
          </w:tcPr>
          <w:p w14:paraId="4C01111F">
            <w:pPr>
              <w:jc w:val="center"/>
              <w:rPr>
                <w:highlight w:val="none"/>
              </w:rP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rPr>
                <w:highlight w:val="none"/>
              </w:rPr>
            </w:pPr>
          </w:p>
        </w:tc>
        <w:tc>
          <w:tcPr>
            <w:tcW w:w="6520" w:type="dxa"/>
            <w:vAlign w:val="center"/>
          </w:tcPr>
          <w:p w14:paraId="4C74202B">
            <w:pPr>
              <w:jc w:val="center"/>
              <w:rPr>
                <w:highlight w:val="none"/>
              </w:rPr>
            </w:pPr>
          </w:p>
        </w:tc>
        <w:tc>
          <w:tcPr>
            <w:tcW w:w="1276" w:type="dxa"/>
            <w:vAlign w:val="center"/>
          </w:tcPr>
          <w:p w14:paraId="381AEE6C">
            <w:pPr>
              <w:jc w:val="center"/>
              <w:rPr>
                <w:highlight w:val="none"/>
              </w:rP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rPr>
                <w:highlight w:val="none"/>
              </w:rPr>
            </w:pPr>
          </w:p>
        </w:tc>
        <w:tc>
          <w:tcPr>
            <w:tcW w:w="6520" w:type="dxa"/>
            <w:vAlign w:val="center"/>
          </w:tcPr>
          <w:p w14:paraId="4D5804DC">
            <w:pPr>
              <w:jc w:val="center"/>
              <w:rPr>
                <w:highlight w:val="none"/>
              </w:rPr>
            </w:pPr>
          </w:p>
        </w:tc>
        <w:tc>
          <w:tcPr>
            <w:tcW w:w="1276" w:type="dxa"/>
            <w:vAlign w:val="center"/>
          </w:tcPr>
          <w:p w14:paraId="40588C69">
            <w:pPr>
              <w:jc w:val="center"/>
              <w:rPr>
                <w:highlight w:val="none"/>
              </w:rP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rPr>
                <w:highlight w:val="none"/>
              </w:rPr>
            </w:pPr>
          </w:p>
        </w:tc>
        <w:tc>
          <w:tcPr>
            <w:tcW w:w="6520" w:type="dxa"/>
            <w:vAlign w:val="center"/>
          </w:tcPr>
          <w:p w14:paraId="64945AE1">
            <w:pPr>
              <w:jc w:val="center"/>
              <w:rPr>
                <w:highlight w:val="none"/>
              </w:rPr>
            </w:pPr>
          </w:p>
        </w:tc>
        <w:tc>
          <w:tcPr>
            <w:tcW w:w="1276" w:type="dxa"/>
            <w:vAlign w:val="center"/>
          </w:tcPr>
          <w:p w14:paraId="6C23604A">
            <w:pPr>
              <w:jc w:val="center"/>
              <w:rPr>
                <w:highlight w:val="none"/>
              </w:rP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rPr>
                <w:highlight w:val="none"/>
              </w:rPr>
            </w:pPr>
          </w:p>
        </w:tc>
        <w:tc>
          <w:tcPr>
            <w:tcW w:w="6520" w:type="dxa"/>
            <w:vAlign w:val="center"/>
          </w:tcPr>
          <w:p w14:paraId="1CB94DE6">
            <w:pPr>
              <w:jc w:val="center"/>
              <w:rPr>
                <w:highlight w:val="none"/>
              </w:rPr>
            </w:pPr>
          </w:p>
        </w:tc>
        <w:tc>
          <w:tcPr>
            <w:tcW w:w="1276" w:type="dxa"/>
            <w:vAlign w:val="center"/>
          </w:tcPr>
          <w:p w14:paraId="7905240B">
            <w:pPr>
              <w:jc w:val="center"/>
              <w:rPr>
                <w:highlight w:val="none"/>
              </w:rP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rPr>
                <w:highlight w:val="none"/>
              </w:rPr>
            </w:pPr>
          </w:p>
        </w:tc>
        <w:tc>
          <w:tcPr>
            <w:tcW w:w="6520" w:type="dxa"/>
            <w:vAlign w:val="center"/>
          </w:tcPr>
          <w:p w14:paraId="4C1997E4">
            <w:pPr>
              <w:jc w:val="center"/>
              <w:rPr>
                <w:highlight w:val="none"/>
              </w:rPr>
            </w:pPr>
          </w:p>
        </w:tc>
        <w:tc>
          <w:tcPr>
            <w:tcW w:w="1276" w:type="dxa"/>
            <w:vAlign w:val="center"/>
          </w:tcPr>
          <w:p w14:paraId="2A0139FA">
            <w:pPr>
              <w:jc w:val="center"/>
              <w:rPr>
                <w:highlight w:val="none"/>
              </w:rP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rPr>
                <w:highlight w:val="none"/>
              </w:rPr>
            </w:pPr>
          </w:p>
        </w:tc>
        <w:tc>
          <w:tcPr>
            <w:tcW w:w="6520" w:type="dxa"/>
            <w:vAlign w:val="center"/>
          </w:tcPr>
          <w:p w14:paraId="4D3252BF">
            <w:pPr>
              <w:jc w:val="center"/>
              <w:rPr>
                <w:highlight w:val="none"/>
              </w:rPr>
            </w:pPr>
          </w:p>
        </w:tc>
        <w:tc>
          <w:tcPr>
            <w:tcW w:w="1276" w:type="dxa"/>
            <w:vAlign w:val="center"/>
          </w:tcPr>
          <w:p w14:paraId="07A5BB5E">
            <w:pPr>
              <w:jc w:val="center"/>
              <w:rPr>
                <w:highlight w:val="none"/>
              </w:rP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rPr>
                <w:highlight w:val="none"/>
              </w:rPr>
            </w:pPr>
          </w:p>
        </w:tc>
        <w:tc>
          <w:tcPr>
            <w:tcW w:w="6520" w:type="dxa"/>
            <w:vAlign w:val="center"/>
          </w:tcPr>
          <w:p w14:paraId="094ECB51">
            <w:pPr>
              <w:jc w:val="center"/>
              <w:rPr>
                <w:highlight w:val="none"/>
              </w:rPr>
            </w:pPr>
          </w:p>
        </w:tc>
        <w:tc>
          <w:tcPr>
            <w:tcW w:w="1276" w:type="dxa"/>
            <w:vAlign w:val="center"/>
          </w:tcPr>
          <w:p w14:paraId="0C1A1CC3">
            <w:pPr>
              <w:jc w:val="center"/>
              <w:rPr>
                <w:highlight w:val="none"/>
              </w:rP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rPr>
                <w:highlight w:val="none"/>
              </w:rPr>
            </w:pPr>
          </w:p>
        </w:tc>
        <w:tc>
          <w:tcPr>
            <w:tcW w:w="6520" w:type="dxa"/>
            <w:vAlign w:val="center"/>
          </w:tcPr>
          <w:p w14:paraId="7E9318F1">
            <w:pPr>
              <w:jc w:val="center"/>
              <w:rPr>
                <w:highlight w:val="none"/>
              </w:rPr>
            </w:pPr>
          </w:p>
        </w:tc>
        <w:tc>
          <w:tcPr>
            <w:tcW w:w="1276" w:type="dxa"/>
            <w:vAlign w:val="center"/>
          </w:tcPr>
          <w:p w14:paraId="1B5C67A2">
            <w:pPr>
              <w:jc w:val="center"/>
              <w:rPr>
                <w:highlight w:val="none"/>
              </w:rP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rPr>
                <w:highlight w:val="none"/>
              </w:rPr>
            </w:pPr>
          </w:p>
        </w:tc>
        <w:tc>
          <w:tcPr>
            <w:tcW w:w="6520" w:type="dxa"/>
            <w:vAlign w:val="center"/>
          </w:tcPr>
          <w:p w14:paraId="34572C1C">
            <w:pPr>
              <w:jc w:val="center"/>
              <w:rPr>
                <w:highlight w:val="none"/>
              </w:rPr>
            </w:pPr>
          </w:p>
        </w:tc>
        <w:tc>
          <w:tcPr>
            <w:tcW w:w="1276" w:type="dxa"/>
            <w:vAlign w:val="center"/>
          </w:tcPr>
          <w:p w14:paraId="7234D702">
            <w:pPr>
              <w:jc w:val="center"/>
              <w:rPr>
                <w:highlight w:val="none"/>
              </w:rPr>
            </w:pPr>
          </w:p>
        </w:tc>
      </w:tr>
    </w:tbl>
    <w:p w14:paraId="3B7D0F48">
      <w:pPr>
        <w:rPr>
          <w:rFonts w:ascii="宋体" w:hAnsi="宋体"/>
          <w:sz w:val="24"/>
          <w:szCs w:val="24"/>
          <w:highlight w:val="none"/>
        </w:rPr>
      </w:pPr>
      <w:r>
        <w:rPr>
          <w:rFonts w:hint="eastAsia" w:ascii="宋体" w:hAnsi="宋体"/>
          <w:sz w:val="24"/>
          <w:szCs w:val="24"/>
          <w:highlight w:val="none"/>
        </w:rPr>
        <w:t>投标人名称（盖章）：              法定代表人或授权代表签字：</w:t>
      </w:r>
    </w:p>
    <w:p w14:paraId="4D4CEFB6">
      <w:pPr>
        <w:rPr>
          <w:rFonts w:ascii="宋体" w:hAnsi="宋体"/>
          <w:sz w:val="24"/>
          <w:highlight w:val="none"/>
        </w:rPr>
      </w:pPr>
    </w:p>
    <w:p w14:paraId="7B3D1E49">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1.本表填写投标文件主要内容，以用于开标宣读。</w:t>
      </w:r>
    </w:p>
    <w:p w14:paraId="196B19A1">
      <w:pPr>
        <w:ind w:firstLine="480"/>
        <w:rPr>
          <w:rFonts w:ascii="宋体" w:hAnsi="宋体"/>
          <w:sz w:val="24"/>
          <w:highlight w:val="none"/>
        </w:rPr>
      </w:pPr>
      <w:r>
        <w:rPr>
          <w:rFonts w:hint="eastAsia" w:ascii="宋体" w:hAnsi="宋体"/>
          <w:sz w:val="24"/>
          <w:highlight w:val="none"/>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none"/>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highlight w:val="none"/>
        </w:rPr>
        <w:t>企业法人身份证明书</w:t>
      </w:r>
    </w:p>
    <w:p w14:paraId="5EEA0BDF">
      <w:pPr>
        <w:ind w:firstLine="560" w:firstLineChars="200"/>
        <w:rPr>
          <w:rFonts w:eastAsia="仿宋"/>
          <w:sz w:val="28"/>
          <w:szCs w:val="28"/>
          <w:highlight w:val="none"/>
        </w:rPr>
      </w:pPr>
    </w:p>
    <w:p w14:paraId="5B849822">
      <w:pPr>
        <w:spacing w:line="360" w:lineRule="auto"/>
        <w:ind w:firstLine="480" w:firstLineChars="200"/>
        <w:rPr>
          <w:rFonts w:eastAsia="仿宋"/>
          <w:sz w:val="24"/>
          <w:highlight w:val="none"/>
          <w:u w:val="single"/>
        </w:rPr>
      </w:pPr>
      <w:r>
        <w:rPr>
          <w:rFonts w:hint="eastAsia" w:eastAsia="仿宋"/>
          <w:sz w:val="24"/>
          <w:highlight w:val="none"/>
        </w:rPr>
        <w:t>单位名称：</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p>
    <w:p w14:paraId="2078B83F">
      <w:pPr>
        <w:spacing w:line="360" w:lineRule="auto"/>
        <w:ind w:firstLine="480" w:firstLineChars="200"/>
        <w:rPr>
          <w:rFonts w:eastAsia="仿宋"/>
          <w:sz w:val="24"/>
          <w:highlight w:val="none"/>
          <w:u w:val="single"/>
        </w:rPr>
      </w:pPr>
      <w:r>
        <w:rPr>
          <w:rFonts w:hint="eastAsia" w:eastAsia="仿宋"/>
          <w:sz w:val="24"/>
          <w:highlight w:val="none"/>
        </w:rPr>
        <w:t>单位性质：</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p>
    <w:p w14:paraId="51FCB5CA">
      <w:pPr>
        <w:spacing w:line="360" w:lineRule="auto"/>
        <w:ind w:firstLine="480" w:firstLineChars="200"/>
        <w:rPr>
          <w:rFonts w:eastAsia="仿宋"/>
          <w:sz w:val="24"/>
          <w:highlight w:val="none"/>
          <w:u w:val="single"/>
        </w:rPr>
      </w:pPr>
      <w:r>
        <w:rPr>
          <w:rFonts w:hint="eastAsia" w:eastAsia="仿宋"/>
          <w:sz w:val="24"/>
          <w:highlight w:val="none"/>
        </w:rPr>
        <w:t>单位地址：</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p>
    <w:p w14:paraId="1BF17BFE">
      <w:pPr>
        <w:spacing w:line="360" w:lineRule="auto"/>
        <w:ind w:firstLine="480" w:firstLineChars="200"/>
        <w:rPr>
          <w:rFonts w:eastAsia="仿宋"/>
          <w:sz w:val="24"/>
          <w:highlight w:val="none"/>
          <w:u w:val="single"/>
        </w:rPr>
      </w:pPr>
      <w:r>
        <w:rPr>
          <w:rFonts w:hint="eastAsia" w:eastAsia="仿宋"/>
          <w:sz w:val="24"/>
          <w:highlight w:val="none"/>
        </w:rPr>
        <w:t>成立时间：</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p>
    <w:p w14:paraId="44946369">
      <w:pPr>
        <w:spacing w:line="360" w:lineRule="auto"/>
        <w:ind w:firstLine="480" w:firstLineChars="200"/>
        <w:rPr>
          <w:rFonts w:eastAsia="仿宋"/>
          <w:sz w:val="24"/>
          <w:highlight w:val="none"/>
          <w:u w:val="single"/>
        </w:rPr>
      </w:pPr>
      <w:r>
        <w:rPr>
          <w:rFonts w:hint="eastAsia" w:eastAsia="仿宋"/>
          <w:sz w:val="24"/>
          <w:highlight w:val="none"/>
        </w:rPr>
        <w:t>企业法人姓名：</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r>
        <w:rPr>
          <w:rFonts w:hint="eastAsia" w:eastAsia="仿宋"/>
          <w:sz w:val="24"/>
          <w:highlight w:val="none"/>
        </w:rPr>
        <w:t>性别：</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p>
    <w:p w14:paraId="04A61008">
      <w:pPr>
        <w:spacing w:line="360" w:lineRule="auto"/>
        <w:ind w:firstLine="480" w:firstLineChars="200"/>
        <w:rPr>
          <w:rFonts w:eastAsia="仿宋"/>
          <w:sz w:val="24"/>
          <w:highlight w:val="none"/>
          <w:u w:val="single"/>
        </w:rPr>
      </w:pPr>
      <w:r>
        <w:rPr>
          <w:rFonts w:hint="eastAsia" w:eastAsia="仿宋"/>
          <w:sz w:val="24"/>
          <w:highlight w:val="none"/>
        </w:rPr>
        <w:t>身份证号码：</w:t>
      </w:r>
      <w:r>
        <w:rPr>
          <w:rFonts w:hint="eastAsia" w:eastAsia="仿宋"/>
          <w:sz w:val="24"/>
          <w:highlight w:val="none"/>
          <w:u w:val="single"/>
        </w:rPr>
        <w:t>　</w:t>
      </w:r>
      <w:r>
        <w:rPr>
          <w:rFonts w:eastAsia="仿宋"/>
          <w:sz w:val="24"/>
          <w:highlight w:val="none"/>
          <w:u w:val="single"/>
        </w:rPr>
        <w:t xml:space="preserve">                           </w:t>
      </w:r>
      <w:r>
        <w:rPr>
          <w:rFonts w:hint="eastAsia" w:eastAsia="仿宋"/>
          <w:sz w:val="24"/>
          <w:highlight w:val="none"/>
          <w:u w:val="single"/>
        </w:rPr>
        <w:t>　</w:t>
      </w:r>
    </w:p>
    <w:p w14:paraId="7DD21785">
      <w:pPr>
        <w:spacing w:line="360" w:lineRule="auto"/>
        <w:ind w:firstLine="480" w:firstLineChars="200"/>
        <w:rPr>
          <w:rFonts w:eastAsia="仿宋"/>
          <w:sz w:val="24"/>
          <w:highlight w:val="none"/>
        </w:rPr>
      </w:pPr>
      <w:r>
        <w:rPr>
          <w:rFonts w:hint="eastAsia" w:eastAsia="仿宋"/>
          <w:sz w:val="24"/>
          <w:highlight w:val="none"/>
        </w:rPr>
        <w:t>系</w:t>
      </w:r>
      <w:r>
        <w:rPr>
          <w:rFonts w:hint="eastAsia" w:eastAsia="仿宋"/>
          <w:sz w:val="24"/>
          <w:highlight w:val="none"/>
          <w:u w:val="single"/>
        </w:rPr>
        <w:t>（企业名称）</w:t>
      </w:r>
      <w:r>
        <w:rPr>
          <w:rFonts w:eastAsia="仿宋"/>
          <w:sz w:val="24"/>
          <w:highlight w:val="none"/>
          <w:u w:val="single"/>
        </w:rPr>
        <w:t xml:space="preserve">                                      </w:t>
      </w:r>
      <w:r>
        <w:rPr>
          <w:rFonts w:hint="eastAsia" w:eastAsia="仿宋"/>
          <w:sz w:val="24"/>
          <w:highlight w:val="none"/>
          <w:u w:val="single"/>
        </w:rPr>
        <w:t>　</w:t>
      </w:r>
      <w:r>
        <w:rPr>
          <w:rFonts w:hint="eastAsia" w:eastAsia="仿宋"/>
          <w:sz w:val="24"/>
          <w:highlight w:val="none"/>
        </w:rPr>
        <w:t>的法定代表人。</w:t>
      </w:r>
    </w:p>
    <w:p w14:paraId="6544A273">
      <w:pPr>
        <w:spacing w:line="360" w:lineRule="auto"/>
        <w:rPr>
          <w:rFonts w:eastAsia="仿宋"/>
          <w:sz w:val="24"/>
          <w:highlight w:val="none"/>
        </w:rPr>
      </w:pPr>
      <w:r>
        <w:rPr>
          <w:rFonts w:hint="eastAsia" w:eastAsia="仿宋"/>
          <w:sz w:val="24"/>
          <w:highlight w:val="none"/>
        </w:rPr>
        <w:t>特此证明。</w:t>
      </w:r>
    </w:p>
    <w:p w14:paraId="7EE4EB65">
      <w:pPr>
        <w:spacing w:line="360" w:lineRule="auto"/>
        <w:rPr>
          <w:rFonts w:eastAsia="仿宋"/>
          <w:sz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highlight w:val="none"/>
        </w:rPr>
      </w:pPr>
    </w:p>
    <w:p w14:paraId="2C6437A9">
      <w:pPr>
        <w:spacing w:line="360" w:lineRule="auto"/>
        <w:rPr>
          <w:rFonts w:eastAsia="仿宋"/>
          <w:sz w:val="24"/>
          <w:highlight w:val="none"/>
        </w:rPr>
      </w:pPr>
    </w:p>
    <w:p w14:paraId="5C013E73">
      <w:pPr>
        <w:spacing w:line="360" w:lineRule="auto"/>
        <w:jc w:val="right"/>
        <w:rPr>
          <w:rFonts w:eastAsia="仿宋"/>
          <w:sz w:val="24"/>
          <w:highlight w:val="none"/>
        </w:rPr>
      </w:pPr>
    </w:p>
    <w:p w14:paraId="2CD2B77A">
      <w:pPr>
        <w:spacing w:line="360" w:lineRule="auto"/>
        <w:jc w:val="right"/>
        <w:rPr>
          <w:rFonts w:eastAsia="仿宋"/>
          <w:sz w:val="24"/>
          <w:highlight w:val="none"/>
        </w:rPr>
      </w:pPr>
    </w:p>
    <w:p w14:paraId="685A6147">
      <w:pPr>
        <w:spacing w:line="360" w:lineRule="auto"/>
        <w:jc w:val="right"/>
        <w:rPr>
          <w:rFonts w:eastAsia="仿宋"/>
          <w:sz w:val="24"/>
          <w:highlight w:val="none"/>
        </w:rPr>
      </w:pPr>
    </w:p>
    <w:p w14:paraId="4F7E6A91">
      <w:pPr>
        <w:spacing w:line="360" w:lineRule="auto"/>
        <w:jc w:val="right"/>
        <w:rPr>
          <w:rFonts w:eastAsia="仿宋"/>
          <w:sz w:val="24"/>
          <w:highlight w:val="none"/>
        </w:rPr>
      </w:pPr>
    </w:p>
    <w:p w14:paraId="41F1ADA7">
      <w:pPr>
        <w:spacing w:line="360" w:lineRule="auto"/>
        <w:jc w:val="right"/>
        <w:rPr>
          <w:rFonts w:eastAsia="仿宋"/>
          <w:sz w:val="24"/>
          <w:highlight w:val="none"/>
        </w:rPr>
      </w:pPr>
    </w:p>
    <w:p w14:paraId="624375F0">
      <w:pPr>
        <w:spacing w:line="360" w:lineRule="auto"/>
        <w:jc w:val="right"/>
        <w:rPr>
          <w:rFonts w:eastAsia="仿宋"/>
          <w:sz w:val="24"/>
          <w:highlight w:val="none"/>
        </w:rPr>
      </w:pPr>
    </w:p>
    <w:p w14:paraId="0C9CE999">
      <w:pPr>
        <w:spacing w:line="360" w:lineRule="auto"/>
        <w:rPr>
          <w:rFonts w:eastAsia="仿宋"/>
          <w:sz w:val="24"/>
          <w:highlight w:val="none"/>
        </w:rPr>
      </w:pPr>
      <w:r>
        <w:rPr>
          <w:rFonts w:eastAsia="仿宋"/>
          <w:sz w:val="24"/>
          <w:highlight w:val="none"/>
        </w:rPr>
        <w:t xml:space="preserve">                          </w:t>
      </w:r>
      <w:r>
        <w:rPr>
          <w:rFonts w:hint="eastAsia" w:eastAsia="仿宋"/>
          <w:sz w:val="24"/>
          <w:highlight w:val="none"/>
        </w:rPr>
        <w:t>法定代表人（手写签字）：</w:t>
      </w:r>
      <w:r>
        <w:rPr>
          <w:rFonts w:eastAsia="仿宋"/>
          <w:sz w:val="24"/>
          <w:highlight w:val="none"/>
        </w:rPr>
        <w:t xml:space="preserve">            </w:t>
      </w:r>
    </w:p>
    <w:p w14:paraId="2963C6CA">
      <w:pPr>
        <w:spacing w:line="360" w:lineRule="auto"/>
        <w:ind w:right="560" w:firstLine="3120" w:firstLineChars="1300"/>
        <w:rPr>
          <w:rFonts w:eastAsia="仿宋"/>
          <w:sz w:val="24"/>
          <w:highlight w:val="none"/>
        </w:rPr>
      </w:pPr>
      <w:r>
        <w:rPr>
          <w:rFonts w:hint="eastAsia" w:eastAsia="仿宋"/>
          <w:sz w:val="24"/>
          <w:highlight w:val="none"/>
        </w:rPr>
        <w:t>单位名称（公章）</w:t>
      </w:r>
      <w:r>
        <w:rPr>
          <w:rFonts w:hint="eastAsia" w:eastAsia="仿宋"/>
          <w:sz w:val="24"/>
          <w:highlight w:val="none"/>
          <w:u w:val="single"/>
        </w:rPr>
        <w:t>　　</w:t>
      </w:r>
      <w:r>
        <w:rPr>
          <w:rFonts w:eastAsia="仿宋"/>
          <w:sz w:val="24"/>
          <w:highlight w:val="none"/>
          <w:u w:val="single"/>
        </w:rPr>
        <w:t xml:space="preserve">               </w:t>
      </w:r>
    </w:p>
    <w:p w14:paraId="5C127037">
      <w:pPr>
        <w:spacing w:line="360" w:lineRule="auto"/>
        <w:ind w:right="-58" w:firstLine="4680" w:firstLineChars="1950"/>
        <w:rPr>
          <w:rFonts w:eastAsia="仿宋"/>
          <w:sz w:val="24"/>
          <w:highlight w:val="none"/>
        </w:rPr>
      </w:pPr>
      <w:r>
        <w:rPr>
          <w:rFonts w:hint="eastAsia" w:eastAsia="仿宋"/>
          <w:sz w:val="24"/>
          <w:highlight w:val="none"/>
        </w:rPr>
        <w:t>年</w:t>
      </w:r>
      <w:r>
        <w:rPr>
          <w:rFonts w:eastAsia="仿宋"/>
          <w:sz w:val="24"/>
          <w:highlight w:val="none"/>
        </w:rPr>
        <w:t xml:space="preserve">    </w:t>
      </w:r>
      <w:r>
        <w:rPr>
          <w:rFonts w:hint="eastAsia" w:eastAsia="仿宋"/>
          <w:sz w:val="24"/>
          <w:highlight w:val="none"/>
        </w:rPr>
        <w:t>月</w:t>
      </w:r>
      <w:r>
        <w:rPr>
          <w:rFonts w:eastAsia="仿宋"/>
          <w:sz w:val="24"/>
          <w:highlight w:val="none"/>
        </w:rPr>
        <w:t xml:space="preserve">    </w:t>
      </w:r>
      <w:r>
        <w:rPr>
          <w:rFonts w:hint="eastAsia" w:eastAsia="仿宋"/>
          <w:sz w:val="24"/>
          <w:highlight w:val="none"/>
        </w:rPr>
        <w:t>日</w:t>
      </w:r>
    </w:p>
    <w:p w14:paraId="7CBD2F79">
      <w:pPr>
        <w:pStyle w:val="74"/>
        <w:numPr>
          <w:ilvl w:val="0"/>
          <w:numId w:val="0"/>
        </w:numPr>
        <w:ind w:leftChars="0"/>
        <w:rPr>
          <w:rFonts w:hint="eastAsia" w:ascii="宋体" w:hAnsi="宋体" w:eastAsia="宋体" w:cs="宋体"/>
          <w:sz w:val="32"/>
          <w:szCs w:val="32"/>
          <w:highlight w:val="none"/>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31"/>
    <w:p w14:paraId="0179E87D">
      <w:pPr>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b/>
          <w:bCs/>
          <w:color w:val="000000"/>
          <w:sz w:val="32"/>
          <w:szCs w:val="32"/>
          <w:highlight w:val="none"/>
        </w:rPr>
        <w:t>法定代表人授权委托书</w:t>
      </w:r>
    </w:p>
    <w:p w14:paraId="19A97CD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本授权委托书声明：我＿＿＿＿＿＿＿（姓名）系＿＿＿＿＿＿＿＿＿＿＿＿＿＿＿＿＿＿＿＿＿＿＿＿（投标人全称）的法定代表人，就</w:t>
      </w:r>
      <w:r>
        <w:rPr>
          <w:rFonts w:ascii="宋体" w:hAnsi="宋体" w:eastAsia="宋体" w:cs="Times New Roman"/>
          <w:b/>
          <w:bCs/>
          <w:color w:val="000000"/>
          <w:sz w:val="24"/>
          <w:szCs w:val="24"/>
          <w:highlight w:val="none"/>
          <w:u w:val="single"/>
        </w:rPr>
        <w:t xml:space="preserve"> </w:t>
      </w:r>
      <w:r>
        <w:rPr>
          <w:rFonts w:hint="eastAsia" w:ascii="宋体" w:hAnsi="宋体" w:cs="Times New Roman"/>
          <w:b/>
          <w:bCs/>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highlight w:val="none"/>
                <w:u w:val="none"/>
              </w:rPr>
            </w:pPr>
            <w:r>
              <w:rPr>
                <w:rFonts w:hint="eastAsia" w:ascii="宋体" w:hAnsi="宋体" w:eastAsia="宋体" w:cs="Times New Roman"/>
                <w:sz w:val="24"/>
                <w:szCs w:val="20"/>
                <w:highlight w:val="none"/>
              </w:rPr>
              <w:t>附法人身份证明复印件</w:t>
            </w:r>
            <w:r>
              <w:rPr>
                <w:rFonts w:hint="eastAsia" w:ascii="宋体" w:hAnsi="宋体" w:eastAsia="宋体" w:cs="Times New Roman"/>
                <w:sz w:val="24"/>
                <w:szCs w:val="20"/>
                <w:highlight w:val="none"/>
                <w:u w:val="none"/>
                <w:lang w:eastAsia="zh-CN"/>
              </w:rPr>
              <w:t>（</w:t>
            </w:r>
            <w:r>
              <w:rPr>
                <w:rFonts w:hint="eastAsia" w:ascii="宋体" w:hAnsi="宋体" w:eastAsia="宋体" w:cs="Times New Roman"/>
                <w:color w:val="000000" w:themeColor="text1"/>
                <w:sz w:val="24"/>
                <w:szCs w:val="20"/>
                <w:highlight w:val="none"/>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highlight w:val="none"/>
              </w:rPr>
            </w:pPr>
            <w:r>
              <w:rPr>
                <w:rFonts w:hint="eastAsia" w:ascii="宋体" w:hAnsi="宋体" w:eastAsia="宋体" w:cs="Times New Roman"/>
                <w:sz w:val="24"/>
                <w:szCs w:val="20"/>
                <w:highlight w:val="none"/>
              </w:rPr>
              <w:t>附授权代理人身份证明复印件</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正反面</w:t>
            </w:r>
            <w:r>
              <w:rPr>
                <w:rFonts w:hint="eastAsia" w:ascii="宋体" w:hAnsi="宋体" w:eastAsia="宋体" w:cs="Times New Roman"/>
                <w:sz w:val="24"/>
                <w:szCs w:val="20"/>
                <w:highlight w:val="none"/>
                <w:lang w:eastAsia="zh-CN"/>
              </w:rPr>
              <w:t>）</w:t>
            </w:r>
          </w:p>
        </w:tc>
      </w:tr>
    </w:tbl>
    <w:p w14:paraId="37BFA8A8">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全权代表姓名：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性别：</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年龄：</w:t>
      </w:r>
    </w:p>
    <w:p w14:paraId="3B6DD363">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部门：</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职务：</w:t>
      </w:r>
    </w:p>
    <w:p w14:paraId="0F64A2A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法定代表人签字或盖章</w:t>
      </w:r>
      <w:r>
        <w:rPr>
          <w:rFonts w:ascii="宋体" w:hAnsi="宋体" w:eastAsia="宋体" w:cs="Times New Roman"/>
          <w:color w:val="000000"/>
          <w:sz w:val="24"/>
          <w:szCs w:val="24"/>
          <w:highlight w:val="none"/>
        </w:rPr>
        <w:t xml:space="preserve">                          </w:t>
      </w:r>
    </w:p>
    <w:p w14:paraId="100F211A">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被授权人签字</w:t>
      </w:r>
      <w:r>
        <w:rPr>
          <w:rFonts w:ascii="宋体" w:hAnsi="宋体" w:eastAsia="宋体" w:cs="Times New Roman"/>
          <w:color w:val="000000"/>
          <w:sz w:val="24"/>
          <w:szCs w:val="24"/>
          <w:highlight w:val="none"/>
        </w:rPr>
        <w:t xml:space="preserve">  </w:t>
      </w:r>
    </w:p>
    <w:p w14:paraId="7B47F762">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被授权人电话：</w:t>
      </w:r>
      <w:r>
        <w:rPr>
          <w:rFonts w:ascii="宋体" w:hAnsi="宋体" w:eastAsia="宋体" w:cs="Times New Roman"/>
          <w:color w:val="000000"/>
          <w:sz w:val="24"/>
          <w:szCs w:val="24"/>
          <w:highlight w:val="none"/>
        </w:rPr>
        <w:t xml:space="preserve">   </w:t>
      </w:r>
    </w:p>
    <w:p w14:paraId="6B9DBB7C">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投标人名称（公章）</w:t>
      </w:r>
      <w:r>
        <w:rPr>
          <w:rFonts w:ascii="宋体" w:hAnsi="宋体" w:eastAsia="宋体" w:cs="Times New Roman"/>
          <w:color w:val="000000"/>
          <w:sz w:val="24"/>
          <w:szCs w:val="24"/>
          <w:highlight w:val="none"/>
        </w:rPr>
        <w:t xml:space="preserve">                       </w:t>
      </w:r>
    </w:p>
    <w:p w14:paraId="152336F1">
      <w:pPr>
        <w:spacing w:line="460" w:lineRule="exact"/>
        <w:ind w:firstLine="5520" w:firstLineChars="2300"/>
        <w:rPr>
          <w:rFonts w:ascii="宋体" w:hAnsi="Calibri"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年</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月</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日</w:t>
      </w:r>
    </w:p>
    <w:p w14:paraId="2B3FEAEC">
      <w:pPr>
        <w:spacing w:line="360" w:lineRule="auto"/>
        <w:ind w:firstLine="4800" w:firstLineChars="2000"/>
        <w:rPr>
          <w:rFonts w:ascii="宋体" w:hAnsi="宋体" w:cs="宋体"/>
          <w:sz w:val="24"/>
          <w:szCs w:val="21"/>
          <w:highlight w:val="none"/>
        </w:rPr>
      </w:pPr>
    </w:p>
    <w:p w14:paraId="42BBE3A2">
      <w:pPr>
        <w:spacing w:line="360" w:lineRule="auto"/>
        <w:ind w:firstLine="4800" w:firstLineChars="2000"/>
        <w:rPr>
          <w:rFonts w:ascii="宋体" w:hAnsi="宋体" w:cs="宋体"/>
          <w:sz w:val="24"/>
          <w:szCs w:val="21"/>
          <w:highlight w:val="none"/>
        </w:rPr>
      </w:pPr>
    </w:p>
    <w:p w14:paraId="3D18A567">
      <w:pPr>
        <w:spacing w:line="360" w:lineRule="auto"/>
        <w:ind w:firstLine="4800" w:firstLineChars="2000"/>
        <w:rPr>
          <w:rFonts w:ascii="宋体" w:hAnsi="宋体" w:cs="宋体"/>
          <w:sz w:val="24"/>
          <w:szCs w:val="21"/>
          <w:highlight w:val="none"/>
        </w:rPr>
      </w:pPr>
    </w:p>
    <w:p w14:paraId="758E3B4E">
      <w:pPr>
        <w:spacing w:line="360" w:lineRule="auto"/>
        <w:ind w:firstLine="4800" w:firstLineChars="2000"/>
        <w:rPr>
          <w:rFonts w:ascii="宋体" w:hAnsi="宋体" w:cs="宋体"/>
          <w:sz w:val="24"/>
          <w:szCs w:val="21"/>
          <w:highlight w:val="none"/>
        </w:rPr>
      </w:pPr>
    </w:p>
    <w:p w14:paraId="69663AF6">
      <w:pPr>
        <w:pStyle w:val="15"/>
        <w:rPr>
          <w:highlight w:val="none"/>
        </w:rPr>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p>
    <w:p w14:paraId="65BB309A">
      <w:pPr>
        <w:rPr>
          <w:rFonts w:ascii="宋体" w:hAnsi="宋体"/>
          <w:szCs w:val="21"/>
          <w:highlight w:val="none"/>
        </w:rPr>
      </w:pPr>
      <w:r>
        <w:rPr>
          <w:rFonts w:hint="eastAsia" w:ascii="宋体" w:hAnsi="宋体"/>
          <w:szCs w:val="21"/>
          <w:highlight w:val="none"/>
        </w:rPr>
        <w:t>日期：  年   月   日</w:t>
      </w:r>
    </w:p>
    <w:p w14:paraId="07E74D3E">
      <w:pPr>
        <w:pStyle w:val="12"/>
        <w:spacing w:line="460" w:lineRule="exact"/>
        <w:jc w:val="center"/>
        <w:rPr>
          <w:rFonts w:ascii="宋体" w:hAnsi="宋体" w:cs="宋体"/>
          <w:highlight w:val="none"/>
        </w:rPr>
      </w:pPr>
      <w:r>
        <w:rPr>
          <w:rFonts w:hint="eastAsia" w:ascii="宋体" w:hAnsi="宋体" w:cs="宋体"/>
          <w:b/>
          <w:bCs/>
          <w:szCs w:val="32"/>
          <w:highlight w:val="none"/>
        </w:rPr>
        <w:t>开标一览表</w:t>
      </w:r>
      <w:r>
        <w:rPr>
          <w:rFonts w:ascii="宋体" w:hAnsi="宋体" w:cs="宋体"/>
          <w:highlight w:val="none"/>
        </w:rPr>
        <w:t xml:space="preserve">        </w:t>
      </w:r>
    </w:p>
    <w:tbl>
      <w:tblPr>
        <w:tblStyle w:val="33"/>
        <w:tblW w:w="9960" w:type="dxa"/>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992"/>
        <w:gridCol w:w="3318"/>
        <w:gridCol w:w="396"/>
        <w:gridCol w:w="396"/>
        <w:gridCol w:w="977"/>
        <w:gridCol w:w="826"/>
        <w:gridCol w:w="822"/>
        <w:gridCol w:w="913"/>
        <w:gridCol w:w="925"/>
      </w:tblGrid>
      <w:tr w14:paraId="6EA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79A858B3">
            <w:pPr>
              <w:pStyle w:val="75"/>
              <w:numPr>
                <w:ilvl w:val="0"/>
                <w:numId w:val="0"/>
              </w:numPr>
              <w:jc w:val="center"/>
              <w:rPr>
                <w:rFonts w:hint="eastAsia" w:eastAsia="宋体"/>
                <w:sz w:val="15"/>
                <w:szCs w:val="15"/>
                <w:highlight w:val="none"/>
                <w:vertAlign w:val="baseline"/>
                <w:lang w:val="en-US" w:eastAsia="zh-CN"/>
              </w:rPr>
            </w:pPr>
            <w:r>
              <w:rPr>
                <w:rFonts w:hint="eastAsia"/>
                <w:sz w:val="15"/>
                <w:szCs w:val="15"/>
                <w:highlight w:val="none"/>
                <w:vertAlign w:val="baseline"/>
                <w:lang w:val="en-US" w:eastAsia="zh-CN"/>
              </w:rPr>
              <w:t>序号</w:t>
            </w:r>
          </w:p>
        </w:tc>
        <w:tc>
          <w:tcPr>
            <w:tcW w:w="992" w:type="dxa"/>
            <w:vAlign w:val="center"/>
          </w:tcPr>
          <w:p w14:paraId="3977F67C">
            <w:pPr>
              <w:pStyle w:val="75"/>
              <w:numPr>
                <w:ilvl w:val="0"/>
                <w:numId w:val="0"/>
              </w:numPr>
              <w:jc w:val="center"/>
              <w:rPr>
                <w:rFonts w:hint="default" w:eastAsia="宋体"/>
                <w:sz w:val="15"/>
                <w:szCs w:val="15"/>
                <w:highlight w:val="none"/>
                <w:vertAlign w:val="baseline"/>
                <w:lang w:val="en-US" w:eastAsia="zh-CN"/>
              </w:rPr>
            </w:pPr>
            <w:r>
              <w:rPr>
                <w:rFonts w:hint="eastAsia"/>
                <w:sz w:val="15"/>
                <w:szCs w:val="15"/>
                <w:highlight w:val="none"/>
                <w:vertAlign w:val="baseline"/>
                <w:lang w:val="en-US" w:eastAsia="zh-CN"/>
              </w:rPr>
              <w:t>物资/设备/服务名称</w:t>
            </w:r>
          </w:p>
        </w:tc>
        <w:tc>
          <w:tcPr>
            <w:tcW w:w="3318" w:type="dxa"/>
            <w:vAlign w:val="center"/>
          </w:tcPr>
          <w:p w14:paraId="21D85E63">
            <w:pPr>
              <w:pStyle w:val="75"/>
              <w:numPr>
                <w:ilvl w:val="0"/>
                <w:numId w:val="0"/>
              </w:numPr>
              <w:jc w:val="center"/>
              <w:rPr>
                <w:rFonts w:hint="default" w:eastAsia="宋体"/>
                <w:sz w:val="15"/>
                <w:szCs w:val="15"/>
                <w:highlight w:val="none"/>
                <w:vertAlign w:val="baseline"/>
                <w:lang w:val="en-US" w:eastAsia="zh-CN"/>
              </w:rPr>
            </w:pPr>
            <w:r>
              <w:rPr>
                <w:rFonts w:hint="eastAsia"/>
                <w:sz w:val="15"/>
                <w:szCs w:val="15"/>
                <w:highlight w:val="none"/>
                <w:vertAlign w:val="baseline"/>
                <w:lang w:val="en-US" w:eastAsia="zh-CN"/>
              </w:rPr>
              <w:t>规格型号/要求</w:t>
            </w:r>
          </w:p>
        </w:tc>
        <w:tc>
          <w:tcPr>
            <w:tcW w:w="396" w:type="dxa"/>
            <w:vAlign w:val="center"/>
          </w:tcPr>
          <w:p w14:paraId="7B9E1551">
            <w:pPr>
              <w:pStyle w:val="75"/>
              <w:numPr>
                <w:ilvl w:val="0"/>
                <w:numId w:val="0"/>
              </w:numPr>
              <w:jc w:val="center"/>
              <w:rPr>
                <w:rFonts w:hint="eastAsia" w:eastAsia="宋体"/>
                <w:sz w:val="15"/>
                <w:szCs w:val="15"/>
                <w:highlight w:val="none"/>
                <w:vertAlign w:val="baseline"/>
                <w:lang w:val="en-US" w:eastAsia="zh-CN"/>
              </w:rPr>
            </w:pPr>
            <w:r>
              <w:rPr>
                <w:rFonts w:hint="eastAsia"/>
                <w:sz w:val="15"/>
                <w:szCs w:val="15"/>
                <w:highlight w:val="none"/>
                <w:vertAlign w:val="baseline"/>
                <w:lang w:val="en-US" w:eastAsia="zh-CN"/>
              </w:rPr>
              <w:t>数量</w:t>
            </w:r>
          </w:p>
        </w:tc>
        <w:tc>
          <w:tcPr>
            <w:tcW w:w="396" w:type="dxa"/>
            <w:vAlign w:val="center"/>
          </w:tcPr>
          <w:p w14:paraId="06B2F692">
            <w:pPr>
              <w:pStyle w:val="75"/>
              <w:numPr>
                <w:ilvl w:val="0"/>
                <w:numId w:val="0"/>
              </w:numPr>
              <w:jc w:val="center"/>
              <w:rPr>
                <w:rFonts w:hint="eastAsia" w:eastAsia="宋体"/>
                <w:sz w:val="15"/>
                <w:szCs w:val="15"/>
                <w:highlight w:val="none"/>
                <w:vertAlign w:val="baseline"/>
                <w:lang w:val="en-US" w:eastAsia="zh-CN"/>
              </w:rPr>
            </w:pPr>
            <w:r>
              <w:rPr>
                <w:rFonts w:hint="eastAsia"/>
                <w:sz w:val="15"/>
                <w:szCs w:val="15"/>
                <w:highlight w:val="none"/>
                <w:vertAlign w:val="baseline"/>
                <w:lang w:val="en-US" w:eastAsia="zh-CN"/>
              </w:rPr>
              <w:t>单位</w:t>
            </w:r>
          </w:p>
        </w:tc>
        <w:tc>
          <w:tcPr>
            <w:tcW w:w="977" w:type="dxa"/>
            <w:vAlign w:val="center"/>
          </w:tcPr>
          <w:p w14:paraId="5FADBE6A">
            <w:pPr>
              <w:pStyle w:val="75"/>
              <w:numPr>
                <w:ilvl w:val="0"/>
                <w:numId w:val="0"/>
              </w:numPr>
              <w:jc w:val="center"/>
              <w:rPr>
                <w:rFonts w:hint="default"/>
                <w:sz w:val="15"/>
                <w:szCs w:val="15"/>
                <w:highlight w:val="none"/>
                <w:vertAlign w:val="baseline"/>
                <w:lang w:val="en-US" w:eastAsia="zh-CN"/>
              </w:rPr>
            </w:pPr>
            <w:r>
              <w:rPr>
                <w:rFonts w:hint="eastAsia"/>
                <w:sz w:val="15"/>
                <w:szCs w:val="15"/>
                <w:highlight w:val="none"/>
                <w:vertAlign w:val="baseline"/>
                <w:lang w:val="en-US" w:eastAsia="zh-CN"/>
              </w:rPr>
              <w:t>基价（元，未税）</w:t>
            </w:r>
          </w:p>
        </w:tc>
        <w:tc>
          <w:tcPr>
            <w:tcW w:w="826" w:type="dxa"/>
            <w:vAlign w:val="center"/>
          </w:tcPr>
          <w:p w14:paraId="76CABCC2">
            <w:pPr>
              <w:pStyle w:val="75"/>
              <w:numPr>
                <w:ilvl w:val="0"/>
                <w:numId w:val="0"/>
              </w:numPr>
              <w:jc w:val="center"/>
              <w:rPr>
                <w:rFonts w:hint="default"/>
                <w:sz w:val="15"/>
                <w:szCs w:val="15"/>
                <w:highlight w:val="none"/>
                <w:vertAlign w:val="baseline"/>
                <w:lang w:val="en-US" w:eastAsia="zh-CN"/>
              </w:rPr>
            </w:pPr>
            <w:r>
              <w:rPr>
                <w:rFonts w:hint="eastAsia"/>
                <w:sz w:val="15"/>
                <w:szCs w:val="15"/>
                <w:highlight w:val="none"/>
                <w:vertAlign w:val="baseline"/>
                <w:lang w:val="en-US" w:eastAsia="zh-CN"/>
              </w:rPr>
              <w:t>单价（元，未税）</w:t>
            </w:r>
          </w:p>
        </w:tc>
        <w:tc>
          <w:tcPr>
            <w:tcW w:w="822" w:type="dxa"/>
            <w:shd w:val="clear" w:color="auto" w:fill="auto"/>
            <w:vAlign w:val="center"/>
          </w:tcPr>
          <w:p w14:paraId="11BE1B24">
            <w:pPr>
              <w:pStyle w:val="75"/>
              <w:numPr>
                <w:ilvl w:val="0"/>
                <w:numId w:val="0"/>
              </w:numPr>
              <w:jc w:val="center"/>
              <w:rPr>
                <w:rFonts w:hint="eastAsia" w:cs="Times New Roman"/>
                <w:sz w:val="15"/>
                <w:szCs w:val="15"/>
                <w:highlight w:val="none"/>
                <w:vertAlign w:val="baseline"/>
                <w:lang w:val="en-US" w:eastAsia="zh-CN"/>
              </w:rPr>
            </w:pPr>
            <w:r>
              <w:rPr>
                <w:rFonts w:hint="eastAsia" w:cs="Times New Roman"/>
                <w:sz w:val="15"/>
                <w:szCs w:val="15"/>
                <w:highlight w:val="none"/>
                <w:vertAlign w:val="baseline"/>
                <w:lang w:val="en-US" w:eastAsia="zh-CN"/>
              </w:rPr>
              <w:t>总价（元，不含税）</w:t>
            </w:r>
          </w:p>
        </w:tc>
        <w:tc>
          <w:tcPr>
            <w:tcW w:w="913" w:type="dxa"/>
            <w:shd w:val="clear" w:color="auto" w:fill="auto"/>
            <w:vAlign w:val="center"/>
          </w:tcPr>
          <w:p w14:paraId="496E809B">
            <w:pPr>
              <w:pStyle w:val="75"/>
              <w:numPr>
                <w:ilvl w:val="0"/>
                <w:numId w:val="0"/>
              </w:numPr>
              <w:jc w:val="center"/>
              <w:rPr>
                <w:rFonts w:hint="eastAsia" w:cs="Times New Roman"/>
                <w:sz w:val="15"/>
                <w:szCs w:val="15"/>
                <w:highlight w:val="none"/>
                <w:vertAlign w:val="baseline"/>
                <w:lang w:val="en-US" w:eastAsia="zh-CN"/>
              </w:rPr>
            </w:pPr>
            <w:r>
              <w:rPr>
                <w:rFonts w:hint="eastAsia" w:cs="Times New Roman"/>
                <w:sz w:val="15"/>
                <w:szCs w:val="15"/>
                <w:highlight w:val="none"/>
                <w:vertAlign w:val="baseline"/>
                <w:lang w:val="en-US" w:eastAsia="zh-CN"/>
              </w:rPr>
              <w:t>单价（元，含13%税）</w:t>
            </w:r>
          </w:p>
        </w:tc>
        <w:tc>
          <w:tcPr>
            <w:tcW w:w="925" w:type="dxa"/>
            <w:shd w:val="clear" w:color="auto" w:fill="auto"/>
            <w:vAlign w:val="center"/>
          </w:tcPr>
          <w:p w14:paraId="555D1B3B">
            <w:pPr>
              <w:pStyle w:val="75"/>
              <w:numPr>
                <w:ilvl w:val="0"/>
                <w:numId w:val="0"/>
              </w:numPr>
              <w:jc w:val="center"/>
              <w:rPr>
                <w:rFonts w:hint="eastAsia" w:cs="Times New Roman"/>
                <w:sz w:val="15"/>
                <w:szCs w:val="15"/>
                <w:highlight w:val="none"/>
                <w:vertAlign w:val="baseline"/>
                <w:lang w:val="en-US" w:eastAsia="zh-CN"/>
              </w:rPr>
            </w:pPr>
            <w:r>
              <w:rPr>
                <w:rFonts w:hint="eastAsia" w:cs="Times New Roman"/>
                <w:sz w:val="15"/>
                <w:szCs w:val="15"/>
                <w:highlight w:val="none"/>
                <w:vertAlign w:val="baseline"/>
                <w:lang w:val="en-US" w:eastAsia="zh-CN"/>
              </w:rPr>
              <w:t>总价（元，含13%税）</w:t>
            </w:r>
          </w:p>
        </w:tc>
      </w:tr>
      <w:tr w14:paraId="648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B3674A0">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1</w:t>
            </w:r>
          </w:p>
        </w:tc>
        <w:tc>
          <w:tcPr>
            <w:tcW w:w="992" w:type="dxa"/>
            <w:vAlign w:val="center"/>
          </w:tcPr>
          <w:p w14:paraId="4D780C4E">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逆变可控硅</w:t>
            </w:r>
          </w:p>
        </w:tc>
        <w:tc>
          <w:tcPr>
            <w:tcW w:w="3318" w:type="dxa"/>
            <w:vAlign w:val="center"/>
          </w:tcPr>
          <w:p w14:paraId="4F483925">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TS13D03</w:t>
            </w:r>
          </w:p>
        </w:tc>
        <w:tc>
          <w:tcPr>
            <w:tcW w:w="396" w:type="dxa"/>
            <w:vAlign w:val="center"/>
          </w:tcPr>
          <w:p w14:paraId="3F7C45C2">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6</w:t>
            </w:r>
          </w:p>
        </w:tc>
        <w:tc>
          <w:tcPr>
            <w:tcW w:w="396" w:type="dxa"/>
            <w:vAlign w:val="center"/>
          </w:tcPr>
          <w:p w14:paraId="004CE9BB">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个</w:t>
            </w:r>
          </w:p>
        </w:tc>
        <w:tc>
          <w:tcPr>
            <w:tcW w:w="977" w:type="dxa"/>
            <w:vAlign w:val="center"/>
          </w:tcPr>
          <w:p w14:paraId="51650CA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4300.00</w:t>
            </w:r>
          </w:p>
        </w:tc>
        <w:tc>
          <w:tcPr>
            <w:tcW w:w="826" w:type="dxa"/>
            <w:vAlign w:val="center"/>
          </w:tcPr>
          <w:p w14:paraId="21BADC8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29CD71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35F2C6D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36ACA30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450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3C80AAE3">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2</w:t>
            </w:r>
          </w:p>
        </w:tc>
        <w:tc>
          <w:tcPr>
            <w:tcW w:w="992" w:type="dxa"/>
            <w:vAlign w:val="center"/>
          </w:tcPr>
          <w:p w14:paraId="31530B18">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脉冲触发变压器</w:t>
            </w:r>
          </w:p>
        </w:tc>
        <w:tc>
          <w:tcPr>
            <w:tcW w:w="3318" w:type="dxa"/>
            <w:vAlign w:val="center"/>
          </w:tcPr>
          <w:p w14:paraId="68E91B45">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CES9558018P0001</w:t>
            </w:r>
          </w:p>
        </w:tc>
        <w:tc>
          <w:tcPr>
            <w:tcW w:w="396" w:type="dxa"/>
            <w:vAlign w:val="center"/>
          </w:tcPr>
          <w:p w14:paraId="028D164D">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6</w:t>
            </w:r>
          </w:p>
        </w:tc>
        <w:tc>
          <w:tcPr>
            <w:tcW w:w="396" w:type="dxa"/>
            <w:vAlign w:val="center"/>
          </w:tcPr>
          <w:p w14:paraId="08C5BF4B">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个</w:t>
            </w:r>
          </w:p>
        </w:tc>
        <w:tc>
          <w:tcPr>
            <w:tcW w:w="977" w:type="dxa"/>
            <w:vAlign w:val="center"/>
          </w:tcPr>
          <w:p w14:paraId="0FD836D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2800.00</w:t>
            </w:r>
          </w:p>
        </w:tc>
        <w:tc>
          <w:tcPr>
            <w:tcW w:w="826" w:type="dxa"/>
            <w:vAlign w:val="center"/>
          </w:tcPr>
          <w:p w14:paraId="4D0F93F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6B56463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46CF3D3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2E20F71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6288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30E8646">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3</w:t>
            </w:r>
          </w:p>
        </w:tc>
        <w:tc>
          <w:tcPr>
            <w:tcW w:w="992" w:type="dxa"/>
            <w:vAlign w:val="center"/>
          </w:tcPr>
          <w:p w14:paraId="1BED19DB">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阻容吸收电容</w:t>
            </w:r>
          </w:p>
        </w:tc>
        <w:tc>
          <w:tcPr>
            <w:tcW w:w="3318" w:type="dxa"/>
            <w:vAlign w:val="center"/>
          </w:tcPr>
          <w:p w14:paraId="13EDD047">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GES9507022P0007</w:t>
            </w:r>
          </w:p>
        </w:tc>
        <w:tc>
          <w:tcPr>
            <w:tcW w:w="396" w:type="dxa"/>
            <w:vAlign w:val="center"/>
          </w:tcPr>
          <w:p w14:paraId="49BBCBFF">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15</w:t>
            </w:r>
          </w:p>
        </w:tc>
        <w:tc>
          <w:tcPr>
            <w:tcW w:w="396" w:type="dxa"/>
            <w:vAlign w:val="center"/>
          </w:tcPr>
          <w:p w14:paraId="650B0D0D">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个</w:t>
            </w:r>
          </w:p>
        </w:tc>
        <w:tc>
          <w:tcPr>
            <w:tcW w:w="977" w:type="dxa"/>
            <w:vAlign w:val="center"/>
          </w:tcPr>
          <w:p w14:paraId="6984EC4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1300.00</w:t>
            </w:r>
          </w:p>
        </w:tc>
        <w:tc>
          <w:tcPr>
            <w:tcW w:w="826" w:type="dxa"/>
            <w:vAlign w:val="center"/>
          </w:tcPr>
          <w:p w14:paraId="3BA9AFD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193C8C9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0878E7F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517AABA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4261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4DF01DDE">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4</w:t>
            </w:r>
          </w:p>
        </w:tc>
        <w:tc>
          <w:tcPr>
            <w:tcW w:w="992" w:type="dxa"/>
            <w:vAlign w:val="center"/>
          </w:tcPr>
          <w:p w14:paraId="139C9FAC">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水冷电缆硬连接组件</w:t>
            </w:r>
          </w:p>
        </w:tc>
        <w:tc>
          <w:tcPr>
            <w:tcW w:w="3318" w:type="dxa"/>
            <w:vAlign w:val="center"/>
          </w:tcPr>
          <w:p w14:paraId="56EF1BCA">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950mm²</w:t>
            </w:r>
          </w:p>
        </w:tc>
        <w:tc>
          <w:tcPr>
            <w:tcW w:w="396" w:type="dxa"/>
            <w:vAlign w:val="center"/>
          </w:tcPr>
          <w:p w14:paraId="34F040BE">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5</w:t>
            </w:r>
          </w:p>
        </w:tc>
        <w:tc>
          <w:tcPr>
            <w:tcW w:w="396" w:type="dxa"/>
            <w:vAlign w:val="center"/>
          </w:tcPr>
          <w:p w14:paraId="522C64B2">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套</w:t>
            </w:r>
          </w:p>
        </w:tc>
        <w:tc>
          <w:tcPr>
            <w:tcW w:w="977" w:type="dxa"/>
            <w:vAlign w:val="center"/>
          </w:tcPr>
          <w:p w14:paraId="666B6E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2200.00</w:t>
            </w:r>
          </w:p>
        </w:tc>
        <w:tc>
          <w:tcPr>
            <w:tcW w:w="826" w:type="dxa"/>
            <w:vAlign w:val="center"/>
          </w:tcPr>
          <w:p w14:paraId="364F834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5E687E4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0D0292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05F6708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070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9C105DB">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5</w:t>
            </w:r>
          </w:p>
        </w:tc>
        <w:tc>
          <w:tcPr>
            <w:tcW w:w="992" w:type="dxa"/>
            <w:vAlign w:val="center"/>
          </w:tcPr>
          <w:p w14:paraId="202C869E">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电气检测维保服务</w:t>
            </w:r>
          </w:p>
        </w:tc>
        <w:tc>
          <w:tcPr>
            <w:tcW w:w="3318" w:type="dxa"/>
            <w:vAlign w:val="center"/>
          </w:tcPr>
          <w:p w14:paraId="446490D4">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 xml:space="preserve">A. 元器件的性能测试： 使用专用仪表对所有的可控硅、电容、电感、电阻、二级管等元件的性能进行测试，提早排查下降的元器件，避免短周期内损坏影响生产，或导致其他元器件损坏。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B.功能测试 对系统上所有功能组进行测试，提早发现不能正常工作的功能组，然后进行联动测试。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C.报警模拟 通过模拟故障发生，查看系统能否正常报警。排除系统故障发生时报警不动作的隐患。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D.电路板的清洗保养 对系统中所有的电路板进行清洗保养。</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E.故障下载 通过专用软件从 DICU 控制器里下载故障信息，通过故障信息来分析进一段时间系统所发生的故障并处理故障。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F.运行数据监控 通过专用仪器对运行的电压、电流、频率、启动波形、运行波形进行测量、监控，采集相 应的数据后进行分析系统运行状况。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G.调整 通过以上的运行数据和器件测量数据进行计算，对电容电感的匹配、参数进行相应的调整， 并将系统运行至最佳状态。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H.电抗器 使用专用的工具对电抗器紧固件进行检查。</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I.线圈和磁轭的检查 使用专用工具及方法对线圈禁锢及变形进行检查，并对炉顶和磁轭的禁锢进行检查。</w:t>
            </w:r>
          </w:p>
        </w:tc>
        <w:tc>
          <w:tcPr>
            <w:tcW w:w="396" w:type="dxa"/>
            <w:vAlign w:val="center"/>
          </w:tcPr>
          <w:p w14:paraId="58D33079">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4</w:t>
            </w:r>
          </w:p>
        </w:tc>
        <w:tc>
          <w:tcPr>
            <w:tcW w:w="396" w:type="dxa"/>
            <w:vAlign w:val="center"/>
          </w:tcPr>
          <w:p w14:paraId="70437E7C">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次</w:t>
            </w:r>
          </w:p>
        </w:tc>
        <w:tc>
          <w:tcPr>
            <w:tcW w:w="977" w:type="dxa"/>
            <w:vAlign w:val="center"/>
          </w:tcPr>
          <w:p w14:paraId="5DCC7C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8500.00</w:t>
            </w:r>
          </w:p>
        </w:tc>
        <w:tc>
          <w:tcPr>
            <w:tcW w:w="826" w:type="dxa"/>
            <w:vAlign w:val="center"/>
          </w:tcPr>
          <w:p w14:paraId="6E6B062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22F26E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4804408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1A55E28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1CD7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79B5C4E6">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6</w:t>
            </w:r>
          </w:p>
        </w:tc>
        <w:tc>
          <w:tcPr>
            <w:tcW w:w="992" w:type="dxa"/>
            <w:vAlign w:val="center"/>
          </w:tcPr>
          <w:p w14:paraId="4173E51B">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机械检测维保服务</w:t>
            </w:r>
          </w:p>
        </w:tc>
        <w:tc>
          <w:tcPr>
            <w:tcW w:w="3318" w:type="dxa"/>
            <w:vAlign w:val="center"/>
          </w:tcPr>
          <w:p w14:paraId="0F9BD0BE">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 xml:space="preserve">A.水系统检查 针对炉体水系统和电源水系统进行全面检查：系统的压力、有无泄露、温度、冷却能力的 校核、冷却塔的检查，也包括水质是否达到 ABP 要求等。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B.液压系统的检查 针对液压系统的全面检查：是否有泄露、压力、动作是否顺畅无误、油温等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 xml:space="preserve">C.易损件的检查 针对所有机械运动关节及运动部件轴承、轴进行检查，确认是否有问题。 </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D.水管及水冷电缆的检查 针对整个水系统的水管及水冷电缆进行全面的检查，是否有泄露、老化及连接松动问题。同时对电缆的使用进行全面检查和评估，是否有电缆断股问题，及时发现，预防处理。</w:t>
            </w:r>
          </w:p>
        </w:tc>
        <w:tc>
          <w:tcPr>
            <w:tcW w:w="396" w:type="dxa"/>
            <w:vAlign w:val="center"/>
          </w:tcPr>
          <w:p w14:paraId="36F95894">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2</w:t>
            </w:r>
          </w:p>
        </w:tc>
        <w:tc>
          <w:tcPr>
            <w:tcW w:w="396" w:type="dxa"/>
            <w:vAlign w:val="center"/>
          </w:tcPr>
          <w:p w14:paraId="65F21047">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次</w:t>
            </w:r>
          </w:p>
        </w:tc>
        <w:tc>
          <w:tcPr>
            <w:tcW w:w="977" w:type="dxa"/>
            <w:vAlign w:val="center"/>
          </w:tcPr>
          <w:p w14:paraId="170801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7800.00</w:t>
            </w:r>
          </w:p>
        </w:tc>
        <w:tc>
          <w:tcPr>
            <w:tcW w:w="826" w:type="dxa"/>
            <w:vAlign w:val="center"/>
          </w:tcPr>
          <w:p w14:paraId="3D54D2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1421734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64D6A29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62DAB4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5CFF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44A726FE">
            <w:pPr>
              <w:pStyle w:val="75"/>
              <w:numPr>
                <w:ilvl w:val="0"/>
                <w:numId w:val="0"/>
              </w:numPr>
              <w:jc w:val="center"/>
              <w:rPr>
                <w:rFonts w:hint="eastAsia" w:eastAsia="宋体"/>
                <w:b w:val="0"/>
                <w:bCs/>
                <w:sz w:val="15"/>
                <w:szCs w:val="15"/>
                <w:highlight w:val="none"/>
                <w:vertAlign w:val="baseline"/>
                <w:lang w:val="en-US" w:eastAsia="zh-CN"/>
              </w:rPr>
            </w:pPr>
            <w:r>
              <w:rPr>
                <w:rFonts w:hint="eastAsia"/>
                <w:b w:val="0"/>
                <w:bCs/>
                <w:sz w:val="15"/>
                <w:szCs w:val="15"/>
                <w:highlight w:val="none"/>
                <w:vertAlign w:val="baseline"/>
                <w:lang w:val="en-US" w:eastAsia="zh-CN"/>
              </w:rPr>
              <w:t>7</w:t>
            </w:r>
          </w:p>
        </w:tc>
        <w:tc>
          <w:tcPr>
            <w:tcW w:w="992" w:type="dxa"/>
            <w:vAlign w:val="center"/>
          </w:tcPr>
          <w:p w14:paraId="4E4E99A2">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差旅交通</w:t>
            </w:r>
          </w:p>
        </w:tc>
        <w:tc>
          <w:tcPr>
            <w:tcW w:w="3318" w:type="dxa"/>
            <w:vAlign w:val="center"/>
          </w:tcPr>
          <w:p w14:paraId="704C04A3">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w:t>
            </w:r>
          </w:p>
        </w:tc>
        <w:tc>
          <w:tcPr>
            <w:tcW w:w="396" w:type="dxa"/>
            <w:vAlign w:val="center"/>
          </w:tcPr>
          <w:p w14:paraId="603ED4DF">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6</w:t>
            </w:r>
          </w:p>
        </w:tc>
        <w:tc>
          <w:tcPr>
            <w:tcW w:w="396" w:type="dxa"/>
            <w:vAlign w:val="center"/>
          </w:tcPr>
          <w:p w14:paraId="74884838">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次</w:t>
            </w:r>
          </w:p>
        </w:tc>
        <w:tc>
          <w:tcPr>
            <w:tcW w:w="977" w:type="dxa"/>
            <w:vAlign w:val="center"/>
          </w:tcPr>
          <w:p w14:paraId="118C409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300.00</w:t>
            </w:r>
          </w:p>
        </w:tc>
        <w:tc>
          <w:tcPr>
            <w:tcW w:w="826" w:type="dxa"/>
            <w:vAlign w:val="center"/>
          </w:tcPr>
          <w:p w14:paraId="3D5D8B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135582E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41E8FB5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1878E9A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r w14:paraId="60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48B622EA">
            <w:pPr>
              <w:pStyle w:val="75"/>
              <w:numPr>
                <w:ilvl w:val="0"/>
                <w:numId w:val="0"/>
              </w:numPr>
              <w:jc w:val="center"/>
              <w:rPr>
                <w:rFonts w:hint="default"/>
                <w:b w:val="0"/>
                <w:bCs/>
                <w:sz w:val="15"/>
                <w:szCs w:val="15"/>
                <w:highlight w:val="none"/>
                <w:vertAlign w:val="baseline"/>
                <w:lang w:val="en-US" w:eastAsia="zh-CN"/>
              </w:rPr>
            </w:pPr>
            <w:r>
              <w:rPr>
                <w:rFonts w:hint="eastAsia"/>
                <w:b w:val="0"/>
                <w:bCs/>
                <w:sz w:val="15"/>
                <w:szCs w:val="15"/>
                <w:highlight w:val="none"/>
                <w:vertAlign w:val="baseline"/>
                <w:lang w:val="en-US" w:eastAsia="zh-CN"/>
              </w:rPr>
              <w:t>8</w:t>
            </w:r>
          </w:p>
        </w:tc>
        <w:tc>
          <w:tcPr>
            <w:tcW w:w="992" w:type="dxa"/>
            <w:vAlign w:val="center"/>
          </w:tcPr>
          <w:p w14:paraId="0DF9FAE0">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地方交通及食宿</w:t>
            </w:r>
          </w:p>
        </w:tc>
        <w:tc>
          <w:tcPr>
            <w:tcW w:w="3318" w:type="dxa"/>
            <w:vAlign w:val="center"/>
          </w:tcPr>
          <w:p w14:paraId="4266F94B">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w:t>
            </w:r>
          </w:p>
        </w:tc>
        <w:tc>
          <w:tcPr>
            <w:tcW w:w="396" w:type="dxa"/>
            <w:vAlign w:val="center"/>
          </w:tcPr>
          <w:p w14:paraId="3612BED8">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6</w:t>
            </w:r>
          </w:p>
        </w:tc>
        <w:tc>
          <w:tcPr>
            <w:tcW w:w="396" w:type="dxa"/>
            <w:vAlign w:val="center"/>
          </w:tcPr>
          <w:p w14:paraId="50BFE08D">
            <w:pPr>
              <w:keepNext w:val="0"/>
              <w:keepLines w:val="0"/>
              <w:widowControl/>
              <w:suppressLineNumbers w:val="0"/>
              <w:jc w:val="center"/>
              <w:textAlignment w:val="center"/>
              <w:rPr>
                <w:sz w:val="15"/>
                <w:szCs w:val="15"/>
                <w:highlight w:val="none"/>
                <w:vertAlign w:val="baseline"/>
              </w:rPr>
            </w:pPr>
            <w:r>
              <w:rPr>
                <w:rFonts w:hint="eastAsia" w:ascii="宋体" w:hAnsi="宋体" w:eastAsia="宋体" w:cs="宋体"/>
                <w:i w:val="0"/>
                <w:iCs w:val="0"/>
                <w:color w:val="000000"/>
                <w:kern w:val="0"/>
                <w:sz w:val="15"/>
                <w:szCs w:val="15"/>
                <w:highlight w:val="none"/>
                <w:u w:val="none"/>
                <w:lang w:val="en-US" w:eastAsia="zh-CN" w:bidi="ar"/>
              </w:rPr>
              <w:t>次</w:t>
            </w:r>
          </w:p>
        </w:tc>
        <w:tc>
          <w:tcPr>
            <w:tcW w:w="977" w:type="dxa"/>
            <w:vAlign w:val="center"/>
          </w:tcPr>
          <w:p w14:paraId="2A02A10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1500.00</w:t>
            </w:r>
          </w:p>
        </w:tc>
        <w:tc>
          <w:tcPr>
            <w:tcW w:w="826" w:type="dxa"/>
            <w:vAlign w:val="center"/>
          </w:tcPr>
          <w:p w14:paraId="64DAAB1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822" w:type="dxa"/>
            <w:vAlign w:val="center"/>
          </w:tcPr>
          <w:p w14:paraId="3EF8010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13" w:type="dxa"/>
            <w:vAlign w:val="center"/>
          </w:tcPr>
          <w:p w14:paraId="37FF583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c>
          <w:tcPr>
            <w:tcW w:w="925" w:type="dxa"/>
            <w:vAlign w:val="center"/>
          </w:tcPr>
          <w:p w14:paraId="1FF7180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p>
        </w:tc>
      </w:tr>
    </w:tbl>
    <w:p w14:paraId="4BBC8489">
      <w:pPr>
        <w:pStyle w:val="12"/>
        <w:spacing w:line="460" w:lineRule="exact"/>
        <w:jc w:val="center"/>
        <w:rPr>
          <w:rFonts w:ascii="宋体" w:hAnsi="宋体"/>
          <w:highlight w:val="none"/>
        </w:rPr>
      </w:pPr>
      <w:r>
        <w:rPr>
          <w:rFonts w:ascii="宋体" w:hAnsi="宋体" w:cs="宋体"/>
          <w:highlight w:val="none"/>
        </w:rPr>
        <w:t xml:space="preserve">                         </w:t>
      </w:r>
    </w:p>
    <w:p w14:paraId="64E73B34">
      <w:pPr>
        <w:spacing w:line="400" w:lineRule="exact"/>
        <w:rPr>
          <w:rFonts w:ascii="宋体" w:hAnsi="宋体"/>
          <w:b/>
          <w:bCs/>
          <w:highlight w:val="none"/>
        </w:rPr>
      </w:pPr>
    </w:p>
    <w:p w14:paraId="163B6978">
      <w:pPr>
        <w:spacing w:line="400" w:lineRule="exact"/>
        <w:rPr>
          <w:rFonts w:ascii="宋体" w:hAnsi="宋体"/>
          <w:highlight w:val="none"/>
        </w:rPr>
      </w:pPr>
      <w:r>
        <w:rPr>
          <w:rFonts w:hint="eastAsia" w:ascii="宋体" w:hAnsi="宋体"/>
          <w:b/>
          <w:bCs/>
          <w:highlight w:val="none"/>
        </w:rPr>
        <w:t>注：</w:t>
      </w:r>
    </w:p>
    <w:p w14:paraId="558C4A24">
      <w:pPr>
        <w:numPr>
          <w:ilvl w:val="0"/>
          <w:numId w:val="29"/>
        </w:numPr>
        <w:spacing w:line="300" w:lineRule="auto"/>
        <w:rPr>
          <w:rFonts w:hint="eastAsia" w:ascii="宋体" w:hAnsi="宋体"/>
          <w:b/>
          <w:bCs/>
          <w:highlight w:val="none"/>
        </w:rPr>
      </w:pPr>
      <w:r>
        <w:rPr>
          <w:rFonts w:hint="eastAsia" w:ascii="宋体" w:hAnsi="宋体"/>
          <w:b/>
          <w:bCs/>
          <w:highlight w:val="none"/>
        </w:rPr>
        <w:t>本表除附在投标文件中外，还应一式贰份单独密封，以便唱标。</w:t>
      </w:r>
    </w:p>
    <w:p w14:paraId="275D1DF2">
      <w:pPr>
        <w:numPr>
          <w:ilvl w:val="0"/>
          <w:numId w:val="29"/>
        </w:numPr>
        <w:spacing w:line="300" w:lineRule="auto"/>
        <w:rPr>
          <w:rFonts w:ascii="宋体" w:hAnsi="Calibri" w:eastAsia="宋体" w:cs="Times New Roman"/>
          <w:b/>
          <w:bCs/>
          <w:szCs w:val="21"/>
          <w:highlight w:val="none"/>
        </w:rPr>
      </w:pPr>
      <w:r>
        <w:rPr>
          <w:rFonts w:hint="eastAsia" w:ascii="宋体" w:hAnsi="宋体" w:eastAsia="宋体" w:cs="Times New Roman"/>
          <w:b/>
          <w:bCs/>
          <w:szCs w:val="21"/>
          <w:highlight w:val="none"/>
        </w:rPr>
        <w:t>此表中的报价必须与相应的报价明细表中的报价一致。</w:t>
      </w:r>
    </w:p>
    <w:p w14:paraId="7F73B220">
      <w:pPr>
        <w:numPr>
          <w:ilvl w:val="0"/>
          <w:numId w:val="29"/>
        </w:numPr>
        <w:spacing w:line="300" w:lineRule="auto"/>
        <w:rPr>
          <w:rFonts w:ascii="宋体" w:hAnsi="Calibri" w:eastAsia="宋体" w:cs="Times New Roman"/>
          <w:b/>
          <w:bCs/>
          <w:szCs w:val="21"/>
          <w:highlight w:val="none"/>
        </w:rPr>
      </w:pPr>
      <w:r>
        <w:rPr>
          <w:rFonts w:hint="eastAsia" w:ascii="宋体" w:hAnsi="宋体" w:eastAsia="宋体" w:cs="宋体"/>
          <w:b/>
          <w:szCs w:val="20"/>
          <w:highlight w:val="none"/>
        </w:rPr>
        <w:t>需写明含税价、不含税价格、税率。</w:t>
      </w:r>
    </w:p>
    <w:p w14:paraId="2C0369F8">
      <w:pPr>
        <w:numPr>
          <w:ilvl w:val="0"/>
          <w:numId w:val="29"/>
        </w:numPr>
        <w:spacing w:line="300" w:lineRule="auto"/>
        <w:rPr>
          <w:rFonts w:ascii="宋体" w:hAnsi="Calibri" w:eastAsia="宋体" w:cs="Times New Roman"/>
          <w:b/>
          <w:bCs/>
          <w:szCs w:val="21"/>
          <w:highlight w:val="none"/>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4F58F717">
      <w:pPr>
        <w:numPr>
          <w:ilvl w:val="0"/>
          <w:numId w:val="29"/>
        </w:numPr>
        <w:spacing w:line="300" w:lineRule="auto"/>
        <w:rPr>
          <w:rFonts w:hint="eastAsia" w:hAnsi="宋体" w:eastAsia="宋体" w:cs="Times New Roman"/>
          <w:b/>
          <w:bCs/>
          <w:szCs w:val="21"/>
          <w:highlight w:val="none"/>
          <w:lang w:eastAsia="zh-CN"/>
        </w:rPr>
      </w:pPr>
      <w:r>
        <w:rPr>
          <w:rFonts w:hint="eastAsia" w:ascii="宋体" w:hAnsi="宋体" w:cs="宋体"/>
          <w:b/>
          <w:szCs w:val="20"/>
          <w:highlight w:val="none"/>
          <w:lang w:val="en-US" w:eastAsia="zh-CN"/>
        </w:rPr>
        <w:t>基价仅供参考，最终不含税价不得高于34.7814万元</w:t>
      </w:r>
      <w:r>
        <w:rPr>
          <w:rFonts w:hint="eastAsia" w:ascii="宋体" w:hAnsi="宋体" w:eastAsia="宋体" w:cs="宋体"/>
          <w:b/>
          <w:szCs w:val="20"/>
          <w:highlight w:val="none"/>
        </w:rPr>
        <w:t>。</w:t>
      </w:r>
    </w:p>
    <w:p w14:paraId="6F219B45">
      <w:pPr>
        <w:pStyle w:val="11"/>
        <w:rPr>
          <w:highlight w:val="none"/>
        </w:rPr>
      </w:pPr>
    </w:p>
    <w:p w14:paraId="74E60C09">
      <w:pPr>
        <w:spacing w:line="660" w:lineRule="exact"/>
        <w:rPr>
          <w:rFonts w:ascii="宋体" w:hAnsi="宋体"/>
          <w:sz w:val="24"/>
          <w:highlight w:val="none"/>
        </w:rPr>
      </w:pPr>
    </w:p>
    <w:p w14:paraId="693AB3BB">
      <w:pPr>
        <w:spacing w:line="660" w:lineRule="exact"/>
        <w:rPr>
          <w:rFonts w:ascii="宋体" w:hAnsi="宋体"/>
          <w:sz w:val="24"/>
          <w:highlight w:val="none"/>
        </w:rPr>
      </w:pPr>
      <w:r>
        <w:rPr>
          <w:rFonts w:hint="eastAsia" w:ascii="宋体" w:hAnsi="宋体"/>
          <w:sz w:val="24"/>
          <w:highlight w:val="none"/>
        </w:rPr>
        <w:t>投标人：（盖章）</w:t>
      </w:r>
    </w:p>
    <w:p w14:paraId="675BA82A">
      <w:pPr>
        <w:spacing w:line="660" w:lineRule="exact"/>
        <w:rPr>
          <w:rFonts w:ascii="宋体" w:hAnsi="宋体"/>
          <w:sz w:val="24"/>
          <w:highlight w:val="none"/>
        </w:rPr>
      </w:pPr>
      <w:r>
        <w:rPr>
          <w:rFonts w:hint="eastAsia" w:ascii="宋体" w:hAnsi="宋体"/>
          <w:sz w:val="24"/>
          <w:highlight w:val="none"/>
        </w:rPr>
        <w:t>法定代表人（授权代表）：（签字）</w:t>
      </w:r>
    </w:p>
    <w:p w14:paraId="1D70B0D2">
      <w:pPr>
        <w:spacing w:line="360" w:lineRule="auto"/>
        <w:rPr>
          <w:rFonts w:ascii="宋体" w:hAnsi="宋体" w:cs="宋体"/>
          <w:sz w:val="24"/>
          <w:szCs w:val="21"/>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ascii="宋体" w:hAnsi="宋体"/>
          <w:sz w:val="24"/>
          <w:highlight w:val="none"/>
        </w:rPr>
        <w:br w:type="page"/>
      </w:r>
    </w:p>
    <w:bookmarkEnd w:id="32"/>
    <w:bookmarkEnd w:id="33"/>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highlight w:val="none"/>
        </w:rPr>
      </w:pPr>
      <w:r>
        <w:rPr>
          <w:rFonts w:hint="eastAsia" w:ascii="宋体" w:hAnsi="宋体" w:cs="宋体"/>
          <w:b/>
          <w:bCs/>
          <w:szCs w:val="32"/>
          <w:highlight w:val="none"/>
        </w:rPr>
        <w:t>投标分项报价表</w:t>
      </w:r>
    </w:p>
    <w:p w14:paraId="595486C8">
      <w:pPr>
        <w:spacing w:line="520" w:lineRule="exact"/>
        <w:rPr>
          <w:rFonts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highlight w:val="none"/>
              </w:rPr>
            </w:pPr>
            <w:r>
              <w:rPr>
                <w:rFonts w:hint="eastAsia" w:ascii="宋体" w:hAnsi="宋体"/>
                <w:b/>
                <w:sz w:val="24"/>
                <w:szCs w:val="24"/>
                <w:highlight w:val="none"/>
              </w:rPr>
              <w:t>序号</w:t>
            </w:r>
          </w:p>
        </w:tc>
        <w:tc>
          <w:tcPr>
            <w:tcW w:w="1445" w:type="dxa"/>
            <w:vAlign w:val="center"/>
          </w:tcPr>
          <w:p w14:paraId="020F42FF">
            <w:pPr>
              <w:pStyle w:val="22"/>
              <w:ind w:left="482" w:hanging="482"/>
              <w:jc w:val="center"/>
              <w:rPr>
                <w:rFonts w:hint="eastAsia" w:ascii="宋体" w:hAnsi="宋体" w:eastAsia="宋体"/>
                <w:b/>
                <w:sz w:val="24"/>
                <w:szCs w:val="24"/>
                <w:highlight w:val="none"/>
                <w:lang w:val="en-US" w:eastAsia="zh-CN"/>
              </w:rPr>
            </w:pPr>
            <w:r>
              <w:rPr>
                <w:rFonts w:hint="eastAsia" w:ascii="宋体" w:hAnsi="宋体"/>
                <w:b/>
                <w:sz w:val="24"/>
                <w:szCs w:val="24"/>
                <w:highlight w:val="none"/>
              </w:rPr>
              <w:t>产品及部</w:t>
            </w:r>
            <w:r>
              <w:rPr>
                <w:rFonts w:hint="eastAsia" w:ascii="宋体" w:hAnsi="宋体"/>
                <w:b/>
                <w:sz w:val="24"/>
                <w:szCs w:val="24"/>
                <w:highlight w:val="none"/>
                <w:lang w:val="en-US" w:eastAsia="zh-CN"/>
              </w:rPr>
              <w:t>件</w:t>
            </w:r>
          </w:p>
          <w:p w14:paraId="5C19BB82">
            <w:pPr>
              <w:pStyle w:val="22"/>
              <w:ind w:left="482" w:hanging="482"/>
              <w:jc w:val="center"/>
              <w:rPr>
                <w:rFonts w:ascii="宋体" w:hAnsi="宋体"/>
                <w:b/>
                <w:sz w:val="24"/>
                <w:szCs w:val="24"/>
                <w:highlight w:val="none"/>
              </w:rPr>
            </w:pPr>
            <w:r>
              <w:rPr>
                <w:rFonts w:hint="eastAsia" w:ascii="宋体" w:hAnsi="宋体"/>
                <w:b/>
                <w:sz w:val="24"/>
                <w:szCs w:val="24"/>
                <w:highlight w:val="none"/>
              </w:rPr>
              <w:t>名称</w:t>
            </w:r>
          </w:p>
        </w:tc>
        <w:tc>
          <w:tcPr>
            <w:tcW w:w="1678" w:type="dxa"/>
            <w:vAlign w:val="center"/>
          </w:tcPr>
          <w:p w14:paraId="0BAD614C">
            <w:pPr>
              <w:pStyle w:val="22"/>
              <w:ind w:left="482" w:hanging="482"/>
              <w:jc w:val="center"/>
              <w:rPr>
                <w:rFonts w:ascii="宋体" w:hAnsi="宋体"/>
                <w:b/>
                <w:sz w:val="24"/>
                <w:szCs w:val="24"/>
                <w:highlight w:val="none"/>
              </w:rPr>
            </w:pPr>
            <w:r>
              <w:rPr>
                <w:rFonts w:hint="eastAsia" w:ascii="宋体" w:hAnsi="宋体"/>
                <w:b/>
                <w:sz w:val="24"/>
                <w:szCs w:val="24"/>
                <w:highlight w:val="none"/>
              </w:rPr>
              <w:t>规格型号及</w:t>
            </w:r>
          </w:p>
          <w:p w14:paraId="0FAFDFCC">
            <w:pPr>
              <w:pStyle w:val="22"/>
              <w:ind w:left="482" w:hanging="482"/>
              <w:jc w:val="center"/>
              <w:rPr>
                <w:rFonts w:ascii="宋体" w:hAnsi="宋体"/>
                <w:b/>
                <w:sz w:val="24"/>
                <w:szCs w:val="24"/>
                <w:highlight w:val="none"/>
              </w:rPr>
            </w:pPr>
            <w:r>
              <w:rPr>
                <w:rFonts w:hint="eastAsia" w:ascii="宋体" w:hAnsi="宋体"/>
                <w:b/>
                <w:sz w:val="24"/>
                <w:szCs w:val="24"/>
                <w:highlight w:val="none"/>
              </w:rPr>
              <w:t>技术参数</w:t>
            </w:r>
          </w:p>
        </w:tc>
        <w:tc>
          <w:tcPr>
            <w:tcW w:w="1009" w:type="dxa"/>
            <w:vAlign w:val="center"/>
          </w:tcPr>
          <w:p w14:paraId="504AA68A">
            <w:pPr>
              <w:pStyle w:val="22"/>
              <w:ind w:left="482" w:hanging="482"/>
              <w:jc w:val="center"/>
              <w:rPr>
                <w:rFonts w:ascii="宋体" w:hAnsi="宋体"/>
                <w:b/>
                <w:sz w:val="24"/>
                <w:szCs w:val="24"/>
                <w:highlight w:val="none"/>
              </w:rPr>
            </w:pPr>
            <w:r>
              <w:rPr>
                <w:rFonts w:hint="eastAsia" w:ascii="宋体" w:hAnsi="宋体"/>
                <w:b/>
                <w:sz w:val="24"/>
                <w:szCs w:val="24"/>
                <w:highlight w:val="none"/>
              </w:rPr>
              <w:t>单位</w:t>
            </w:r>
          </w:p>
        </w:tc>
        <w:tc>
          <w:tcPr>
            <w:tcW w:w="835" w:type="dxa"/>
            <w:vAlign w:val="center"/>
          </w:tcPr>
          <w:p w14:paraId="4CD82EF2">
            <w:pPr>
              <w:pStyle w:val="22"/>
              <w:ind w:left="482" w:hanging="482"/>
              <w:jc w:val="center"/>
              <w:rPr>
                <w:rFonts w:ascii="宋体" w:hAnsi="宋体"/>
                <w:b/>
                <w:sz w:val="24"/>
                <w:szCs w:val="24"/>
                <w:highlight w:val="none"/>
              </w:rPr>
            </w:pPr>
            <w:r>
              <w:rPr>
                <w:rFonts w:hint="eastAsia" w:ascii="宋体" w:hAnsi="宋体"/>
                <w:b/>
                <w:sz w:val="24"/>
                <w:szCs w:val="24"/>
                <w:highlight w:val="none"/>
              </w:rPr>
              <w:t>数量</w:t>
            </w:r>
          </w:p>
        </w:tc>
        <w:tc>
          <w:tcPr>
            <w:tcW w:w="1194" w:type="dxa"/>
            <w:vAlign w:val="center"/>
          </w:tcPr>
          <w:p w14:paraId="1C9CAB6E">
            <w:pPr>
              <w:pStyle w:val="22"/>
              <w:ind w:left="360" w:hanging="360"/>
              <w:jc w:val="center"/>
              <w:rPr>
                <w:rFonts w:hint="eastAsia" w:ascii="宋体" w:hAnsi="宋体" w:cs="Times New Roman"/>
                <w:b/>
                <w:sz w:val="24"/>
                <w:szCs w:val="24"/>
                <w:highlight w:val="none"/>
                <w:lang w:val="en-US" w:eastAsia="zh-CN"/>
              </w:rPr>
            </w:pPr>
            <w:r>
              <w:rPr>
                <w:rFonts w:hint="eastAsia" w:ascii="宋体" w:hAnsi="宋体" w:cs="Times New Roman"/>
                <w:b/>
                <w:sz w:val="24"/>
                <w:szCs w:val="24"/>
                <w:highlight w:val="none"/>
                <w:lang w:val="en-US" w:eastAsia="zh-CN"/>
              </w:rPr>
              <w:t>单价</w:t>
            </w:r>
          </w:p>
          <w:p w14:paraId="4A23BC6F">
            <w:pPr>
              <w:pStyle w:val="22"/>
              <w:ind w:left="360" w:hanging="36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highlight w:val="none"/>
                <w:lang w:val="en-US" w:eastAsia="zh-CN"/>
              </w:rPr>
            </w:pPr>
            <w:r>
              <w:rPr>
                <w:rFonts w:hint="eastAsia" w:ascii="宋体" w:hAnsi="宋体" w:cs="Times New Roman"/>
                <w:b/>
                <w:sz w:val="24"/>
                <w:szCs w:val="24"/>
                <w:highlight w:val="none"/>
                <w:lang w:val="en-US" w:eastAsia="zh-CN"/>
              </w:rPr>
              <w:t>税率</w:t>
            </w:r>
          </w:p>
          <w:p w14:paraId="1B3A36E2">
            <w:pPr>
              <w:pStyle w:val="22"/>
              <w:ind w:left="360" w:hanging="36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1194" w:type="dxa"/>
            <w:vAlign w:val="center"/>
          </w:tcPr>
          <w:p w14:paraId="1E19EB9F">
            <w:pPr>
              <w:pStyle w:val="22"/>
              <w:ind w:left="482" w:hanging="482"/>
              <w:jc w:val="center"/>
              <w:rPr>
                <w:rFonts w:ascii="宋体" w:hAnsi="宋体"/>
                <w:b/>
                <w:sz w:val="24"/>
                <w:szCs w:val="24"/>
                <w:highlight w:val="none"/>
              </w:rPr>
            </w:pPr>
            <w:r>
              <w:rPr>
                <w:rFonts w:hint="eastAsia" w:ascii="宋体" w:hAnsi="宋体"/>
                <w:b/>
                <w:sz w:val="24"/>
                <w:szCs w:val="24"/>
                <w:highlight w:val="none"/>
              </w:rPr>
              <w:t>单价</w:t>
            </w:r>
          </w:p>
          <w:p w14:paraId="2E91FFA4">
            <w:pPr>
              <w:pStyle w:val="22"/>
              <w:ind w:left="360" w:hanging="360"/>
              <w:jc w:val="center"/>
              <w:rPr>
                <w:rFonts w:ascii="宋体" w:hAnsi="宋体"/>
                <w:b/>
                <w:sz w:val="24"/>
                <w:szCs w:val="24"/>
                <w:highlight w:val="none"/>
              </w:rPr>
            </w:pPr>
            <w:r>
              <w:rPr>
                <w:rFonts w:hint="eastAsia" w:ascii="宋体" w:hAnsi="宋体"/>
                <w:sz w:val="18"/>
                <w:szCs w:val="18"/>
                <w:highlight w:val="none"/>
              </w:rPr>
              <w:t>（元，含税）</w:t>
            </w:r>
          </w:p>
        </w:tc>
        <w:tc>
          <w:tcPr>
            <w:tcW w:w="1207" w:type="dxa"/>
            <w:vAlign w:val="center"/>
          </w:tcPr>
          <w:p w14:paraId="37D29567">
            <w:pPr>
              <w:pStyle w:val="22"/>
              <w:ind w:left="482" w:hanging="482"/>
              <w:jc w:val="center"/>
              <w:rPr>
                <w:rFonts w:ascii="宋体" w:hAnsi="宋体"/>
                <w:b/>
                <w:sz w:val="24"/>
                <w:szCs w:val="24"/>
                <w:highlight w:val="none"/>
              </w:rPr>
            </w:pPr>
            <w:r>
              <w:rPr>
                <w:rFonts w:hint="eastAsia" w:ascii="宋体" w:hAnsi="宋体"/>
                <w:b/>
                <w:sz w:val="24"/>
                <w:szCs w:val="24"/>
                <w:highlight w:val="none"/>
              </w:rPr>
              <w:t>总价</w:t>
            </w:r>
          </w:p>
          <w:p w14:paraId="7CBDCB8E">
            <w:pPr>
              <w:pStyle w:val="22"/>
              <w:ind w:left="360" w:hanging="360"/>
              <w:jc w:val="center"/>
              <w:rPr>
                <w:rFonts w:ascii="宋体" w:hAnsi="宋体"/>
                <w:bCs/>
                <w:sz w:val="24"/>
                <w:szCs w:val="24"/>
                <w:highlight w:val="none"/>
              </w:rPr>
            </w:pPr>
            <w:r>
              <w:rPr>
                <w:rFonts w:hint="eastAsia" w:ascii="宋体" w:hAnsi="宋体"/>
                <w:sz w:val="18"/>
                <w:szCs w:val="18"/>
                <w:highlight w:val="none"/>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highlight w:val="none"/>
              </w:rPr>
            </w:pPr>
            <w:r>
              <w:rPr>
                <w:rFonts w:hint="eastAsia" w:ascii="宋体" w:hAnsi="宋体"/>
                <w:sz w:val="24"/>
                <w:szCs w:val="24"/>
                <w:highlight w:val="none"/>
              </w:rPr>
              <w:t>1</w:t>
            </w:r>
          </w:p>
        </w:tc>
        <w:tc>
          <w:tcPr>
            <w:tcW w:w="1445" w:type="dxa"/>
            <w:vAlign w:val="center"/>
          </w:tcPr>
          <w:p w14:paraId="1F984798">
            <w:pPr>
              <w:pStyle w:val="22"/>
              <w:ind w:left="480" w:hanging="480"/>
              <w:rPr>
                <w:rFonts w:ascii="宋体" w:hAnsi="宋体"/>
                <w:sz w:val="24"/>
                <w:szCs w:val="24"/>
                <w:highlight w:val="none"/>
              </w:rPr>
            </w:pPr>
          </w:p>
        </w:tc>
        <w:tc>
          <w:tcPr>
            <w:tcW w:w="1678" w:type="dxa"/>
          </w:tcPr>
          <w:p w14:paraId="366AAA11">
            <w:pPr>
              <w:pStyle w:val="22"/>
              <w:ind w:left="480" w:hanging="480"/>
              <w:rPr>
                <w:rFonts w:ascii="宋体" w:hAnsi="宋体"/>
                <w:sz w:val="24"/>
                <w:szCs w:val="24"/>
                <w:highlight w:val="none"/>
              </w:rPr>
            </w:pPr>
          </w:p>
        </w:tc>
        <w:tc>
          <w:tcPr>
            <w:tcW w:w="1009" w:type="dxa"/>
          </w:tcPr>
          <w:p w14:paraId="5425DD26">
            <w:pPr>
              <w:pStyle w:val="22"/>
              <w:ind w:left="480" w:hanging="480"/>
              <w:rPr>
                <w:rFonts w:ascii="宋体" w:hAnsi="宋体"/>
                <w:sz w:val="24"/>
                <w:szCs w:val="24"/>
                <w:highlight w:val="none"/>
              </w:rPr>
            </w:pPr>
          </w:p>
        </w:tc>
        <w:tc>
          <w:tcPr>
            <w:tcW w:w="835" w:type="dxa"/>
          </w:tcPr>
          <w:p w14:paraId="1DFB85ED">
            <w:pPr>
              <w:pStyle w:val="22"/>
              <w:ind w:left="480" w:hanging="480"/>
              <w:rPr>
                <w:rFonts w:ascii="宋体" w:hAnsi="宋体"/>
                <w:sz w:val="24"/>
                <w:szCs w:val="24"/>
                <w:highlight w:val="none"/>
              </w:rPr>
            </w:pPr>
          </w:p>
        </w:tc>
        <w:tc>
          <w:tcPr>
            <w:tcW w:w="1194" w:type="dxa"/>
          </w:tcPr>
          <w:p w14:paraId="240BAB94">
            <w:pPr>
              <w:pStyle w:val="22"/>
              <w:ind w:left="480" w:hanging="480"/>
              <w:rPr>
                <w:rFonts w:ascii="宋体" w:hAnsi="宋体"/>
                <w:sz w:val="24"/>
                <w:szCs w:val="24"/>
                <w:highlight w:val="none"/>
              </w:rPr>
            </w:pPr>
          </w:p>
        </w:tc>
        <w:tc>
          <w:tcPr>
            <w:tcW w:w="1194" w:type="dxa"/>
          </w:tcPr>
          <w:p w14:paraId="00A7D4A1">
            <w:pPr>
              <w:pStyle w:val="22"/>
              <w:ind w:left="480" w:hanging="480"/>
              <w:rPr>
                <w:rFonts w:ascii="宋体" w:hAnsi="宋体"/>
                <w:sz w:val="24"/>
                <w:szCs w:val="24"/>
                <w:highlight w:val="none"/>
              </w:rPr>
            </w:pPr>
          </w:p>
        </w:tc>
        <w:tc>
          <w:tcPr>
            <w:tcW w:w="1194" w:type="dxa"/>
          </w:tcPr>
          <w:p w14:paraId="48C1EE49">
            <w:pPr>
              <w:pStyle w:val="22"/>
              <w:ind w:left="480" w:hanging="480"/>
              <w:rPr>
                <w:rFonts w:ascii="宋体" w:hAnsi="宋体"/>
                <w:sz w:val="24"/>
                <w:szCs w:val="24"/>
                <w:highlight w:val="none"/>
              </w:rPr>
            </w:pPr>
          </w:p>
        </w:tc>
        <w:tc>
          <w:tcPr>
            <w:tcW w:w="1207" w:type="dxa"/>
          </w:tcPr>
          <w:p w14:paraId="76D56E44">
            <w:pPr>
              <w:pStyle w:val="22"/>
              <w:ind w:left="480" w:hanging="480"/>
              <w:rPr>
                <w:rFonts w:ascii="宋体" w:hAnsi="宋体"/>
                <w:sz w:val="24"/>
                <w:szCs w:val="24"/>
                <w:highlight w:val="none"/>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highlight w:val="none"/>
              </w:rPr>
            </w:pPr>
            <w:r>
              <w:rPr>
                <w:rFonts w:hint="eastAsia" w:ascii="宋体" w:hAnsi="宋体"/>
                <w:sz w:val="24"/>
                <w:szCs w:val="24"/>
                <w:highlight w:val="none"/>
              </w:rPr>
              <w:t>2</w:t>
            </w:r>
          </w:p>
        </w:tc>
        <w:tc>
          <w:tcPr>
            <w:tcW w:w="1445" w:type="dxa"/>
            <w:vAlign w:val="center"/>
          </w:tcPr>
          <w:p w14:paraId="794EC199">
            <w:pPr>
              <w:pStyle w:val="22"/>
              <w:ind w:left="480" w:hanging="480"/>
              <w:rPr>
                <w:rFonts w:ascii="宋体" w:hAnsi="宋体"/>
                <w:sz w:val="24"/>
                <w:szCs w:val="24"/>
                <w:highlight w:val="none"/>
              </w:rPr>
            </w:pPr>
          </w:p>
        </w:tc>
        <w:tc>
          <w:tcPr>
            <w:tcW w:w="1678" w:type="dxa"/>
          </w:tcPr>
          <w:p w14:paraId="4506C6CD">
            <w:pPr>
              <w:pStyle w:val="22"/>
              <w:ind w:left="480" w:hanging="480"/>
              <w:rPr>
                <w:rFonts w:ascii="宋体" w:hAnsi="宋体"/>
                <w:sz w:val="24"/>
                <w:szCs w:val="24"/>
                <w:highlight w:val="none"/>
              </w:rPr>
            </w:pPr>
          </w:p>
        </w:tc>
        <w:tc>
          <w:tcPr>
            <w:tcW w:w="1009" w:type="dxa"/>
          </w:tcPr>
          <w:p w14:paraId="4F551082">
            <w:pPr>
              <w:pStyle w:val="22"/>
              <w:ind w:left="480" w:hanging="480"/>
              <w:rPr>
                <w:rFonts w:ascii="宋体" w:hAnsi="宋体"/>
                <w:sz w:val="24"/>
                <w:szCs w:val="24"/>
                <w:highlight w:val="none"/>
              </w:rPr>
            </w:pPr>
          </w:p>
        </w:tc>
        <w:tc>
          <w:tcPr>
            <w:tcW w:w="835" w:type="dxa"/>
          </w:tcPr>
          <w:p w14:paraId="6033C440">
            <w:pPr>
              <w:pStyle w:val="22"/>
              <w:ind w:left="480" w:hanging="480"/>
              <w:rPr>
                <w:rFonts w:ascii="宋体" w:hAnsi="宋体"/>
                <w:sz w:val="24"/>
                <w:szCs w:val="24"/>
                <w:highlight w:val="none"/>
              </w:rPr>
            </w:pPr>
          </w:p>
        </w:tc>
        <w:tc>
          <w:tcPr>
            <w:tcW w:w="1194" w:type="dxa"/>
          </w:tcPr>
          <w:p w14:paraId="400CEF6B">
            <w:pPr>
              <w:pStyle w:val="22"/>
              <w:ind w:left="480" w:hanging="480"/>
              <w:rPr>
                <w:rFonts w:ascii="宋体" w:hAnsi="宋体"/>
                <w:sz w:val="24"/>
                <w:szCs w:val="24"/>
                <w:highlight w:val="none"/>
              </w:rPr>
            </w:pPr>
          </w:p>
        </w:tc>
        <w:tc>
          <w:tcPr>
            <w:tcW w:w="1194" w:type="dxa"/>
          </w:tcPr>
          <w:p w14:paraId="5D9CB285">
            <w:pPr>
              <w:pStyle w:val="22"/>
              <w:ind w:left="480" w:hanging="480"/>
              <w:rPr>
                <w:rFonts w:ascii="宋体" w:hAnsi="宋体"/>
                <w:sz w:val="24"/>
                <w:szCs w:val="24"/>
                <w:highlight w:val="none"/>
              </w:rPr>
            </w:pPr>
          </w:p>
        </w:tc>
        <w:tc>
          <w:tcPr>
            <w:tcW w:w="1194" w:type="dxa"/>
          </w:tcPr>
          <w:p w14:paraId="43E50F70">
            <w:pPr>
              <w:pStyle w:val="22"/>
              <w:ind w:left="480" w:hanging="480"/>
              <w:rPr>
                <w:rFonts w:ascii="宋体" w:hAnsi="宋体"/>
                <w:sz w:val="24"/>
                <w:szCs w:val="24"/>
                <w:highlight w:val="none"/>
              </w:rPr>
            </w:pPr>
          </w:p>
        </w:tc>
        <w:tc>
          <w:tcPr>
            <w:tcW w:w="1207" w:type="dxa"/>
          </w:tcPr>
          <w:p w14:paraId="67E09109">
            <w:pPr>
              <w:pStyle w:val="22"/>
              <w:ind w:left="480" w:hanging="480"/>
              <w:rPr>
                <w:rFonts w:ascii="宋体" w:hAnsi="宋体"/>
                <w:sz w:val="24"/>
                <w:szCs w:val="24"/>
                <w:highlight w:val="none"/>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highlight w:val="none"/>
              </w:rPr>
            </w:pPr>
            <w:r>
              <w:rPr>
                <w:rFonts w:hint="eastAsia" w:ascii="宋体" w:hAnsi="宋体"/>
                <w:sz w:val="24"/>
                <w:szCs w:val="24"/>
                <w:highlight w:val="none"/>
              </w:rPr>
              <w:t>3</w:t>
            </w:r>
          </w:p>
        </w:tc>
        <w:tc>
          <w:tcPr>
            <w:tcW w:w="1445" w:type="dxa"/>
            <w:vAlign w:val="center"/>
          </w:tcPr>
          <w:p w14:paraId="415EAAB5">
            <w:pPr>
              <w:pStyle w:val="22"/>
              <w:ind w:left="480" w:hanging="480"/>
              <w:rPr>
                <w:rFonts w:ascii="宋体" w:hAnsi="宋体"/>
                <w:sz w:val="24"/>
                <w:szCs w:val="24"/>
                <w:highlight w:val="none"/>
              </w:rPr>
            </w:pPr>
          </w:p>
        </w:tc>
        <w:tc>
          <w:tcPr>
            <w:tcW w:w="1678" w:type="dxa"/>
          </w:tcPr>
          <w:p w14:paraId="6BBA7A77">
            <w:pPr>
              <w:pStyle w:val="22"/>
              <w:ind w:left="480" w:hanging="480"/>
              <w:rPr>
                <w:rFonts w:ascii="宋体" w:hAnsi="宋体"/>
                <w:sz w:val="24"/>
                <w:szCs w:val="24"/>
                <w:highlight w:val="none"/>
              </w:rPr>
            </w:pPr>
          </w:p>
        </w:tc>
        <w:tc>
          <w:tcPr>
            <w:tcW w:w="1009" w:type="dxa"/>
          </w:tcPr>
          <w:p w14:paraId="19A2ACEC">
            <w:pPr>
              <w:pStyle w:val="22"/>
              <w:ind w:left="480" w:hanging="480"/>
              <w:rPr>
                <w:rFonts w:ascii="宋体" w:hAnsi="宋体"/>
                <w:sz w:val="24"/>
                <w:szCs w:val="24"/>
                <w:highlight w:val="none"/>
              </w:rPr>
            </w:pPr>
          </w:p>
        </w:tc>
        <w:tc>
          <w:tcPr>
            <w:tcW w:w="835" w:type="dxa"/>
          </w:tcPr>
          <w:p w14:paraId="25196DAC">
            <w:pPr>
              <w:pStyle w:val="22"/>
              <w:ind w:left="480" w:hanging="480"/>
              <w:rPr>
                <w:rFonts w:ascii="宋体" w:hAnsi="宋体"/>
                <w:sz w:val="24"/>
                <w:szCs w:val="24"/>
                <w:highlight w:val="none"/>
              </w:rPr>
            </w:pPr>
          </w:p>
        </w:tc>
        <w:tc>
          <w:tcPr>
            <w:tcW w:w="1194" w:type="dxa"/>
          </w:tcPr>
          <w:p w14:paraId="619AE69A">
            <w:pPr>
              <w:pStyle w:val="22"/>
              <w:ind w:left="480" w:hanging="480"/>
              <w:rPr>
                <w:rFonts w:ascii="宋体" w:hAnsi="宋体"/>
                <w:sz w:val="24"/>
                <w:szCs w:val="24"/>
                <w:highlight w:val="none"/>
              </w:rPr>
            </w:pPr>
          </w:p>
        </w:tc>
        <w:tc>
          <w:tcPr>
            <w:tcW w:w="1194" w:type="dxa"/>
          </w:tcPr>
          <w:p w14:paraId="72EF675C">
            <w:pPr>
              <w:pStyle w:val="22"/>
              <w:ind w:left="480" w:hanging="480"/>
              <w:rPr>
                <w:rFonts w:ascii="宋体" w:hAnsi="宋体"/>
                <w:sz w:val="24"/>
                <w:szCs w:val="24"/>
                <w:highlight w:val="none"/>
              </w:rPr>
            </w:pPr>
          </w:p>
        </w:tc>
        <w:tc>
          <w:tcPr>
            <w:tcW w:w="1194" w:type="dxa"/>
          </w:tcPr>
          <w:p w14:paraId="78A72BB4">
            <w:pPr>
              <w:pStyle w:val="22"/>
              <w:ind w:left="480" w:hanging="480"/>
              <w:rPr>
                <w:rFonts w:ascii="宋体" w:hAnsi="宋体"/>
                <w:sz w:val="24"/>
                <w:szCs w:val="24"/>
                <w:highlight w:val="none"/>
              </w:rPr>
            </w:pPr>
          </w:p>
        </w:tc>
        <w:tc>
          <w:tcPr>
            <w:tcW w:w="1207" w:type="dxa"/>
          </w:tcPr>
          <w:p w14:paraId="61A123EC">
            <w:pPr>
              <w:pStyle w:val="22"/>
              <w:ind w:left="480" w:hanging="480"/>
              <w:rPr>
                <w:rFonts w:ascii="宋体" w:hAnsi="宋体"/>
                <w:sz w:val="24"/>
                <w:szCs w:val="24"/>
                <w:highlight w:val="none"/>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w:t>
            </w:r>
          </w:p>
        </w:tc>
        <w:tc>
          <w:tcPr>
            <w:tcW w:w="1445" w:type="dxa"/>
            <w:vAlign w:val="center"/>
          </w:tcPr>
          <w:p w14:paraId="0D830940">
            <w:pPr>
              <w:pStyle w:val="22"/>
              <w:ind w:left="480" w:hanging="480"/>
              <w:rPr>
                <w:rFonts w:ascii="宋体" w:hAnsi="宋体"/>
                <w:sz w:val="24"/>
                <w:szCs w:val="24"/>
                <w:highlight w:val="none"/>
              </w:rPr>
            </w:pPr>
          </w:p>
        </w:tc>
        <w:tc>
          <w:tcPr>
            <w:tcW w:w="1678" w:type="dxa"/>
          </w:tcPr>
          <w:p w14:paraId="3633A88E">
            <w:pPr>
              <w:pStyle w:val="22"/>
              <w:ind w:left="480" w:hanging="480"/>
              <w:rPr>
                <w:rFonts w:ascii="宋体" w:hAnsi="宋体"/>
                <w:sz w:val="24"/>
                <w:szCs w:val="24"/>
                <w:highlight w:val="none"/>
              </w:rPr>
            </w:pPr>
          </w:p>
        </w:tc>
        <w:tc>
          <w:tcPr>
            <w:tcW w:w="1009" w:type="dxa"/>
          </w:tcPr>
          <w:p w14:paraId="27966D0B">
            <w:pPr>
              <w:pStyle w:val="22"/>
              <w:ind w:left="480" w:hanging="480"/>
              <w:rPr>
                <w:rFonts w:ascii="宋体" w:hAnsi="宋体"/>
                <w:sz w:val="24"/>
                <w:szCs w:val="24"/>
                <w:highlight w:val="none"/>
              </w:rPr>
            </w:pPr>
          </w:p>
        </w:tc>
        <w:tc>
          <w:tcPr>
            <w:tcW w:w="835" w:type="dxa"/>
          </w:tcPr>
          <w:p w14:paraId="657F5FCE">
            <w:pPr>
              <w:pStyle w:val="22"/>
              <w:ind w:left="480" w:hanging="480"/>
              <w:rPr>
                <w:rFonts w:ascii="宋体" w:hAnsi="宋体"/>
                <w:sz w:val="24"/>
                <w:szCs w:val="24"/>
                <w:highlight w:val="none"/>
              </w:rPr>
            </w:pPr>
          </w:p>
        </w:tc>
        <w:tc>
          <w:tcPr>
            <w:tcW w:w="1194" w:type="dxa"/>
          </w:tcPr>
          <w:p w14:paraId="10E34E5C">
            <w:pPr>
              <w:pStyle w:val="22"/>
              <w:ind w:left="480" w:hanging="480"/>
              <w:rPr>
                <w:rFonts w:ascii="宋体" w:hAnsi="宋体"/>
                <w:sz w:val="24"/>
                <w:szCs w:val="24"/>
                <w:highlight w:val="none"/>
              </w:rPr>
            </w:pPr>
          </w:p>
        </w:tc>
        <w:tc>
          <w:tcPr>
            <w:tcW w:w="1194" w:type="dxa"/>
          </w:tcPr>
          <w:p w14:paraId="6F83A841">
            <w:pPr>
              <w:pStyle w:val="22"/>
              <w:ind w:left="480" w:hanging="480"/>
              <w:rPr>
                <w:rFonts w:ascii="宋体" w:hAnsi="宋体"/>
                <w:sz w:val="24"/>
                <w:szCs w:val="24"/>
                <w:highlight w:val="none"/>
              </w:rPr>
            </w:pPr>
          </w:p>
        </w:tc>
        <w:tc>
          <w:tcPr>
            <w:tcW w:w="1194" w:type="dxa"/>
          </w:tcPr>
          <w:p w14:paraId="665A6438">
            <w:pPr>
              <w:pStyle w:val="22"/>
              <w:ind w:left="480" w:hanging="480"/>
              <w:rPr>
                <w:rFonts w:ascii="宋体" w:hAnsi="宋体"/>
                <w:sz w:val="24"/>
                <w:szCs w:val="24"/>
                <w:highlight w:val="none"/>
              </w:rPr>
            </w:pPr>
          </w:p>
        </w:tc>
        <w:tc>
          <w:tcPr>
            <w:tcW w:w="1207" w:type="dxa"/>
          </w:tcPr>
          <w:p w14:paraId="3BD13448">
            <w:pPr>
              <w:pStyle w:val="22"/>
              <w:ind w:left="480" w:hanging="480"/>
              <w:rPr>
                <w:rFonts w:ascii="宋体" w:hAnsi="宋体"/>
                <w:sz w:val="24"/>
                <w:szCs w:val="24"/>
                <w:highlight w:val="none"/>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1445" w:type="dxa"/>
            <w:vAlign w:val="center"/>
          </w:tcPr>
          <w:p w14:paraId="1469507A">
            <w:pPr>
              <w:pStyle w:val="22"/>
              <w:ind w:left="480" w:hanging="480"/>
              <w:rPr>
                <w:rFonts w:ascii="宋体" w:hAnsi="宋体"/>
                <w:sz w:val="24"/>
                <w:szCs w:val="24"/>
                <w:highlight w:val="none"/>
              </w:rPr>
            </w:pPr>
          </w:p>
        </w:tc>
        <w:tc>
          <w:tcPr>
            <w:tcW w:w="1678" w:type="dxa"/>
          </w:tcPr>
          <w:p w14:paraId="0DD203B5">
            <w:pPr>
              <w:pStyle w:val="22"/>
              <w:ind w:left="480" w:hanging="480"/>
              <w:rPr>
                <w:rFonts w:ascii="宋体" w:hAnsi="宋体"/>
                <w:sz w:val="24"/>
                <w:szCs w:val="24"/>
                <w:highlight w:val="none"/>
              </w:rPr>
            </w:pPr>
          </w:p>
        </w:tc>
        <w:tc>
          <w:tcPr>
            <w:tcW w:w="1009" w:type="dxa"/>
          </w:tcPr>
          <w:p w14:paraId="5A550552">
            <w:pPr>
              <w:pStyle w:val="22"/>
              <w:ind w:left="480" w:hanging="480"/>
              <w:rPr>
                <w:rFonts w:ascii="宋体" w:hAnsi="宋体"/>
                <w:sz w:val="24"/>
                <w:szCs w:val="24"/>
                <w:highlight w:val="none"/>
              </w:rPr>
            </w:pPr>
          </w:p>
        </w:tc>
        <w:tc>
          <w:tcPr>
            <w:tcW w:w="835" w:type="dxa"/>
          </w:tcPr>
          <w:p w14:paraId="47ECE9CD">
            <w:pPr>
              <w:pStyle w:val="22"/>
              <w:ind w:left="480" w:hanging="480"/>
              <w:rPr>
                <w:rFonts w:ascii="宋体" w:hAnsi="宋体"/>
                <w:sz w:val="24"/>
                <w:szCs w:val="24"/>
                <w:highlight w:val="none"/>
              </w:rPr>
            </w:pPr>
          </w:p>
        </w:tc>
        <w:tc>
          <w:tcPr>
            <w:tcW w:w="1194" w:type="dxa"/>
          </w:tcPr>
          <w:p w14:paraId="65B46053">
            <w:pPr>
              <w:pStyle w:val="22"/>
              <w:ind w:left="480" w:hanging="480"/>
              <w:rPr>
                <w:rFonts w:ascii="宋体" w:hAnsi="宋体"/>
                <w:sz w:val="24"/>
                <w:szCs w:val="24"/>
                <w:highlight w:val="none"/>
              </w:rPr>
            </w:pPr>
          </w:p>
        </w:tc>
        <w:tc>
          <w:tcPr>
            <w:tcW w:w="1194" w:type="dxa"/>
          </w:tcPr>
          <w:p w14:paraId="0002F9C1">
            <w:pPr>
              <w:pStyle w:val="22"/>
              <w:ind w:left="480" w:hanging="480"/>
              <w:rPr>
                <w:rFonts w:ascii="宋体" w:hAnsi="宋体"/>
                <w:sz w:val="24"/>
                <w:szCs w:val="24"/>
                <w:highlight w:val="none"/>
              </w:rPr>
            </w:pPr>
          </w:p>
        </w:tc>
        <w:tc>
          <w:tcPr>
            <w:tcW w:w="1194" w:type="dxa"/>
          </w:tcPr>
          <w:p w14:paraId="365AA1B0">
            <w:pPr>
              <w:pStyle w:val="22"/>
              <w:ind w:left="480" w:hanging="480"/>
              <w:rPr>
                <w:rFonts w:ascii="宋体" w:hAnsi="宋体"/>
                <w:sz w:val="24"/>
                <w:szCs w:val="24"/>
                <w:highlight w:val="none"/>
              </w:rPr>
            </w:pPr>
          </w:p>
        </w:tc>
        <w:tc>
          <w:tcPr>
            <w:tcW w:w="1207" w:type="dxa"/>
          </w:tcPr>
          <w:p w14:paraId="6A73B35A">
            <w:pPr>
              <w:pStyle w:val="22"/>
              <w:ind w:left="480" w:hanging="480"/>
              <w:rPr>
                <w:rFonts w:ascii="宋体" w:hAnsi="宋体"/>
                <w:sz w:val="24"/>
                <w:szCs w:val="24"/>
                <w:highlight w:val="none"/>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highlight w:val="none"/>
              </w:rPr>
            </w:pPr>
            <w:r>
              <w:rPr>
                <w:rFonts w:hint="eastAsia" w:ascii="宋体" w:hAnsi="宋体"/>
                <w:sz w:val="24"/>
                <w:szCs w:val="24"/>
                <w:highlight w:val="none"/>
              </w:rPr>
              <w:t>合   计</w:t>
            </w:r>
          </w:p>
        </w:tc>
        <w:tc>
          <w:tcPr>
            <w:tcW w:w="1678" w:type="dxa"/>
          </w:tcPr>
          <w:p w14:paraId="06A0FB80">
            <w:pPr>
              <w:pStyle w:val="22"/>
              <w:ind w:left="480" w:hanging="480"/>
              <w:jc w:val="center"/>
              <w:rPr>
                <w:rFonts w:ascii="宋体" w:hAnsi="宋体"/>
                <w:sz w:val="24"/>
                <w:szCs w:val="24"/>
                <w:highlight w:val="none"/>
              </w:rPr>
            </w:pPr>
          </w:p>
        </w:tc>
        <w:tc>
          <w:tcPr>
            <w:tcW w:w="1009" w:type="dxa"/>
          </w:tcPr>
          <w:p w14:paraId="35356522">
            <w:pPr>
              <w:pStyle w:val="22"/>
              <w:ind w:left="480" w:hanging="480"/>
              <w:jc w:val="center"/>
              <w:rPr>
                <w:rFonts w:ascii="宋体" w:hAnsi="宋体"/>
                <w:sz w:val="24"/>
                <w:szCs w:val="24"/>
                <w:highlight w:val="none"/>
              </w:rPr>
            </w:pPr>
          </w:p>
        </w:tc>
        <w:tc>
          <w:tcPr>
            <w:tcW w:w="835" w:type="dxa"/>
          </w:tcPr>
          <w:p w14:paraId="7083D94A">
            <w:pPr>
              <w:pStyle w:val="22"/>
              <w:ind w:left="480" w:hanging="480"/>
              <w:jc w:val="center"/>
              <w:rPr>
                <w:rFonts w:ascii="宋体" w:hAnsi="宋体"/>
                <w:sz w:val="24"/>
                <w:szCs w:val="24"/>
                <w:highlight w:val="none"/>
              </w:rPr>
            </w:pPr>
          </w:p>
        </w:tc>
        <w:tc>
          <w:tcPr>
            <w:tcW w:w="1194" w:type="dxa"/>
          </w:tcPr>
          <w:p w14:paraId="195FD571">
            <w:pPr>
              <w:pStyle w:val="22"/>
              <w:ind w:left="480" w:hanging="480"/>
              <w:jc w:val="center"/>
              <w:rPr>
                <w:rFonts w:ascii="宋体" w:hAnsi="宋体"/>
                <w:sz w:val="24"/>
                <w:szCs w:val="24"/>
                <w:highlight w:val="none"/>
              </w:rPr>
            </w:pPr>
          </w:p>
        </w:tc>
        <w:tc>
          <w:tcPr>
            <w:tcW w:w="1194" w:type="dxa"/>
          </w:tcPr>
          <w:p w14:paraId="0BE35429">
            <w:pPr>
              <w:pStyle w:val="22"/>
              <w:ind w:left="480" w:hanging="480"/>
              <w:jc w:val="center"/>
              <w:rPr>
                <w:rFonts w:ascii="宋体" w:hAnsi="宋体"/>
                <w:sz w:val="24"/>
                <w:szCs w:val="24"/>
                <w:highlight w:val="none"/>
              </w:rPr>
            </w:pPr>
          </w:p>
        </w:tc>
        <w:tc>
          <w:tcPr>
            <w:tcW w:w="1194" w:type="dxa"/>
          </w:tcPr>
          <w:p w14:paraId="4BBFC2B7">
            <w:pPr>
              <w:pStyle w:val="22"/>
              <w:ind w:left="480" w:hanging="480"/>
              <w:jc w:val="center"/>
              <w:rPr>
                <w:rFonts w:ascii="宋体" w:hAnsi="宋体"/>
                <w:sz w:val="24"/>
                <w:szCs w:val="24"/>
                <w:highlight w:val="none"/>
              </w:rPr>
            </w:pPr>
          </w:p>
        </w:tc>
        <w:tc>
          <w:tcPr>
            <w:tcW w:w="1207" w:type="dxa"/>
          </w:tcPr>
          <w:p w14:paraId="42F39966">
            <w:pPr>
              <w:pStyle w:val="22"/>
              <w:ind w:left="480" w:hanging="480"/>
              <w:jc w:val="center"/>
              <w:rPr>
                <w:rFonts w:ascii="宋体" w:hAnsi="宋体"/>
                <w:sz w:val="24"/>
                <w:szCs w:val="24"/>
                <w:highlight w:val="none"/>
              </w:rPr>
            </w:pPr>
          </w:p>
        </w:tc>
      </w:tr>
    </w:tbl>
    <w:p w14:paraId="63E257EB">
      <w:pPr>
        <w:rPr>
          <w:rFonts w:ascii="宋体" w:hAnsi="宋体"/>
          <w:b/>
          <w:sz w:val="24"/>
          <w:highlight w:val="none"/>
        </w:rPr>
      </w:pPr>
      <w:r>
        <w:rPr>
          <w:rFonts w:hint="eastAsia" w:ascii="宋体" w:hAnsi="宋体"/>
          <w:b/>
          <w:sz w:val="24"/>
          <w:highlight w:val="none"/>
        </w:rPr>
        <w:t>注：</w:t>
      </w:r>
    </w:p>
    <w:p w14:paraId="5EEC51F8">
      <w:pPr>
        <w:numPr>
          <w:ilvl w:val="0"/>
          <w:numId w:val="30"/>
        </w:numPr>
        <w:rPr>
          <w:rFonts w:ascii="宋体" w:hAnsi="宋体"/>
          <w:sz w:val="24"/>
          <w:highlight w:val="none"/>
        </w:rPr>
      </w:pPr>
      <w:r>
        <w:rPr>
          <w:rFonts w:hint="eastAsia" w:ascii="宋体" w:hAnsi="宋体"/>
          <w:sz w:val="24"/>
          <w:highlight w:val="none"/>
        </w:rPr>
        <w:t>选购件不包括在本报价表内，应另附纸分项单报。</w:t>
      </w:r>
    </w:p>
    <w:p w14:paraId="14D33BFD">
      <w:pPr>
        <w:numPr>
          <w:ilvl w:val="0"/>
          <w:numId w:val="30"/>
        </w:numPr>
        <w:rPr>
          <w:rFonts w:ascii="宋体" w:hAnsi="宋体"/>
          <w:sz w:val="24"/>
          <w:highlight w:val="none"/>
        </w:rPr>
      </w:pPr>
      <w:r>
        <w:rPr>
          <w:rFonts w:hint="eastAsia" w:ascii="宋体" w:hAnsi="宋体"/>
          <w:sz w:val="24"/>
          <w:highlight w:val="none"/>
        </w:rPr>
        <w:t>如上表中的有关费用投标人免费提供，请注明“免费”字样。</w:t>
      </w:r>
    </w:p>
    <w:p w14:paraId="6E5E77BF">
      <w:pPr>
        <w:spacing w:line="660" w:lineRule="exact"/>
        <w:rPr>
          <w:rFonts w:hint="eastAsia" w:ascii="宋体" w:hAnsi="宋体"/>
          <w:sz w:val="24"/>
          <w:highlight w:val="none"/>
        </w:rPr>
      </w:pPr>
    </w:p>
    <w:p w14:paraId="1247069D">
      <w:pPr>
        <w:spacing w:line="660" w:lineRule="exact"/>
        <w:rPr>
          <w:rFonts w:ascii="宋体" w:hAnsi="宋体"/>
          <w:sz w:val="24"/>
          <w:highlight w:val="none"/>
        </w:rPr>
      </w:pPr>
      <w:r>
        <w:rPr>
          <w:rFonts w:hint="eastAsia" w:ascii="宋体" w:hAnsi="宋体"/>
          <w:sz w:val="24"/>
          <w:highlight w:val="none"/>
        </w:rPr>
        <w:t>投标人：（盖章）</w:t>
      </w:r>
    </w:p>
    <w:p w14:paraId="35F612EE">
      <w:pPr>
        <w:spacing w:line="660" w:lineRule="exact"/>
        <w:rPr>
          <w:rFonts w:hint="eastAsia" w:ascii="宋体" w:hAnsi="宋体"/>
          <w:sz w:val="24"/>
          <w:highlight w:val="none"/>
        </w:rPr>
      </w:pPr>
    </w:p>
    <w:p w14:paraId="69B41F86">
      <w:pPr>
        <w:spacing w:line="660" w:lineRule="exact"/>
        <w:rPr>
          <w:rFonts w:ascii="宋体" w:hAnsi="宋体"/>
          <w:sz w:val="24"/>
          <w:highlight w:val="none"/>
        </w:rPr>
      </w:pPr>
      <w:r>
        <w:rPr>
          <w:rFonts w:hint="eastAsia" w:ascii="宋体" w:hAnsi="宋体"/>
          <w:sz w:val="24"/>
          <w:highlight w:val="none"/>
        </w:rPr>
        <w:t>法定代表人（授权代表）：（签字）</w:t>
      </w:r>
    </w:p>
    <w:p w14:paraId="3F0154F1">
      <w:pPr>
        <w:spacing w:line="660" w:lineRule="exact"/>
        <w:rPr>
          <w:rFonts w:hint="eastAsia" w:ascii="宋体" w:hAnsi="宋体"/>
          <w:sz w:val="24"/>
          <w:highlight w:val="none"/>
        </w:rPr>
      </w:pPr>
    </w:p>
    <w:p w14:paraId="6E9BA336">
      <w:pPr>
        <w:spacing w:line="660" w:lineRule="exact"/>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D92ABC8">
      <w:pPr>
        <w:pStyle w:val="74"/>
        <w:numPr>
          <w:ilvl w:val="0"/>
          <w:numId w:val="0"/>
        </w:numPr>
        <w:ind w:leftChars="0"/>
        <w:rPr>
          <w:rFonts w:eastAsia="黑体"/>
          <w:b/>
          <w:bCs/>
          <w:sz w:val="28"/>
          <w:highlight w:val="none"/>
        </w:rPr>
      </w:pPr>
      <w:r>
        <w:rPr>
          <w:rFonts w:hint="eastAsia" w:eastAsia="黑体"/>
          <w:b/>
          <w:bCs/>
          <w:sz w:val="28"/>
          <w:highlight w:val="none"/>
        </w:rPr>
        <w:br w:type="page"/>
      </w:r>
      <w:r>
        <w:rPr>
          <w:rFonts w:hint="eastAsia" w:ascii="宋体" w:hAnsi="宋体" w:eastAsia="宋体" w:cs="宋体"/>
          <w:sz w:val="32"/>
          <w:szCs w:val="32"/>
          <w:highlight w:val="none"/>
          <w:lang w:val="en-US" w:eastAsia="zh-CN"/>
        </w:rPr>
        <w:t>附件7</w:t>
      </w:r>
    </w:p>
    <w:p w14:paraId="72571183">
      <w:pPr>
        <w:rPr>
          <w:rFonts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72FCB373">
      <w:pPr>
        <w:rPr>
          <w:rFonts w:ascii="宋体" w:hAnsi="宋体"/>
          <w:highlight w:val="none"/>
        </w:rPr>
      </w:pPr>
    </w:p>
    <w:p w14:paraId="45B9120D">
      <w:pPr>
        <w:rPr>
          <w:rFonts w:ascii="宋体" w:hAnsi="宋体"/>
          <w:szCs w:val="21"/>
          <w:highlight w:val="none"/>
        </w:rPr>
      </w:pPr>
      <w:r>
        <w:rPr>
          <w:rFonts w:hint="eastAsia" w:ascii="宋体" w:hAnsi="宋体"/>
          <w:szCs w:val="21"/>
          <w:highlight w:val="none"/>
        </w:rPr>
        <w:t>日期：  年   月   日</w:t>
      </w:r>
    </w:p>
    <w:p w14:paraId="5680A1F2">
      <w:pPr>
        <w:jc w:val="center"/>
        <w:rPr>
          <w:rFonts w:eastAsia="黑体"/>
          <w:b/>
          <w:bCs/>
          <w:sz w:val="28"/>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highlight w:val="none"/>
              </w:rPr>
            </w:pPr>
            <w:r>
              <w:rPr>
                <w:rFonts w:hint="eastAsia" w:ascii="仿宋_GB2312" w:hAnsi="宋体" w:eastAsia="仿宋_GB2312"/>
                <w:sz w:val="24"/>
                <w:highlight w:val="none"/>
              </w:rPr>
              <w:t>投标人承诺：</w:t>
            </w:r>
          </w:p>
          <w:p w14:paraId="1B3B710E">
            <w:pPr>
              <w:pStyle w:val="15"/>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highlight w:val="none"/>
              </w:rPr>
            </w:pPr>
          </w:p>
        </w:tc>
      </w:tr>
    </w:tbl>
    <w:p w14:paraId="2A567164">
      <w:pPr>
        <w:rPr>
          <w:rFonts w:ascii="仿宋_GB2312" w:hAnsi="宋体" w:eastAsia="仿宋_GB2312"/>
          <w:sz w:val="24"/>
          <w:highlight w:val="none"/>
        </w:rPr>
      </w:pPr>
    </w:p>
    <w:p w14:paraId="5A58F651">
      <w:pPr>
        <w:rPr>
          <w:rFonts w:ascii="仿宋_GB2312" w:hAnsi="宋体" w:eastAsia="仿宋_GB2312"/>
          <w:sz w:val="24"/>
          <w:highlight w:val="none"/>
        </w:rPr>
      </w:pPr>
    </w:p>
    <w:p w14:paraId="010B703A">
      <w:pPr>
        <w:rPr>
          <w:rFonts w:ascii="仿宋_GB2312" w:hAnsi="宋体" w:eastAsia="仿宋_GB2312"/>
          <w:sz w:val="24"/>
          <w:highlight w:val="none"/>
        </w:rPr>
      </w:pPr>
    </w:p>
    <w:p w14:paraId="7C2D0BC1">
      <w:pPr>
        <w:rPr>
          <w:rFonts w:ascii="仿宋_GB2312" w:hAnsi="宋体" w:eastAsia="仿宋_GB2312"/>
          <w:sz w:val="24"/>
          <w:highlight w:val="none"/>
        </w:rPr>
      </w:pPr>
    </w:p>
    <w:p w14:paraId="41525C7F">
      <w:pPr>
        <w:rPr>
          <w:rFonts w:ascii="仿宋_GB2312" w:hAnsi="宋体" w:eastAsia="仿宋_GB2312"/>
          <w:sz w:val="24"/>
          <w:highlight w:val="none"/>
        </w:rPr>
      </w:pPr>
    </w:p>
    <w:p w14:paraId="0E6EE3D6">
      <w:pPr>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0A8F700D">
      <w:pPr>
        <w:rPr>
          <w:rFonts w:ascii="宋体" w:hAnsi="宋体"/>
          <w:sz w:val="24"/>
          <w:highlight w:val="none"/>
        </w:rPr>
      </w:pPr>
    </w:p>
    <w:p w14:paraId="4BAED3E5">
      <w:pPr>
        <w:rPr>
          <w:rFonts w:ascii="宋体" w:hAnsi="宋体"/>
          <w:sz w:val="24"/>
          <w:highlight w:val="none"/>
        </w:rPr>
      </w:pPr>
    </w:p>
    <w:p w14:paraId="4D193082">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为避免歧义，无偏离也应要提报该表，并注明“无”字。如无该表则即使在其它部分已反映，将也被视为“无偏离”。</w:t>
      </w:r>
    </w:p>
    <w:p w14:paraId="4BE265D2">
      <w:pPr>
        <w:rPr>
          <w:rFonts w:eastAsia="黑体"/>
          <w:b/>
          <w:bCs/>
          <w:sz w:val="28"/>
          <w:highlight w:val="none"/>
        </w:rPr>
      </w:pPr>
    </w:p>
    <w:p w14:paraId="335ED3AC">
      <w:pPr>
        <w:rPr>
          <w:rFonts w:eastAsia="黑体"/>
          <w:b/>
          <w:bCs/>
          <w:sz w:val="28"/>
          <w:highlight w:val="none"/>
        </w:rPr>
      </w:pPr>
    </w:p>
    <w:p w14:paraId="7938A76A">
      <w:pPr>
        <w:rPr>
          <w:rFonts w:eastAsia="黑体"/>
          <w:b/>
          <w:bCs/>
          <w:sz w:val="28"/>
          <w:highlight w:val="none"/>
        </w:rPr>
      </w:pPr>
    </w:p>
    <w:p w14:paraId="1E94FDAA">
      <w:pPr>
        <w:pStyle w:val="74"/>
        <w:numPr>
          <w:ilvl w:val="0"/>
          <w:numId w:val="0"/>
        </w:numPr>
        <w:ind w:leftChars="0"/>
        <w:rPr>
          <w:rFonts w:eastAsia="黑体"/>
          <w:b/>
          <w:bCs/>
          <w:sz w:val="28"/>
          <w:highlight w:val="none"/>
        </w:rPr>
      </w:pPr>
      <w:r>
        <w:rPr>
          <w:rFonts w:hint="eastAsia" w:eastAsia="黑体"/>
          <w:b/>
          <w:bCs/>
          <w:sz w:val="28"/>
          <w:highlight w:val="none"/>
        </w:rPr>
        <w:br w:type="page"/>
      </w:r>
      <w:r>
        <w:rPr>
          <w:rFonts w:hint="eastAsia" w:ascii="宋体" w:hAnsi="宋体" w:eastAsia="宋体" w:cs="宋体"/>
          <w:sz w:val="32"/>
          <w:szCs w:val="32"/>
          <w:highlight w:val="none"/>
          <w:lang w:val="en-US" w:eastAsia="zh-CN"/>
        </w:rPr>
        <w:t>附件8</w:t>
      </w:r>
    </w:p>
    <w:p w14:paraId="2091E4E6">
      <w:pPr>
        <w:rPr>
          <w:rFonts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0ECCC13A">
      <w:pPr>
        <w:rPr>
          <w:rFonts w:ascii="宋体" w:hAnsi="宋体"/>
          <w:highlight w:val="none"/>
        </w:rPr>
      </w:pPr>
    </w:p>
    <w:p w14:paraId="53417771">
      <w:pPr>
        <w:rPr>
          <w:rFonts w:ascii="宋体" w:hAnsi="宋体"/>
          <w:szCs w:val="21"/>
          <w:highlight w:val="none"/>
        </w:rPr>
      </w:pPr>
      <w:r>
        <w:rPr>
          <w:rFonts w:hint="eastAsia" w:ascii="宋体" w:hAnsi="宋体"/>
          <w:szCs w:val="21"/>
          <w:highlight w:val="none"/>
        </w:rPr>
        <w:t>日期：  年   月   日</w:t>
      </w:r>
    </w:p>
    <w:p w14:paraId="32397089">
      <w:pPr>
        <w:jc w:val="center"/>
        <w:rPr>
          <w:rFonts w:eastAsia="黑体"/>
          <w:b/>
          <w:bCs/>
          <w:sz w:val="28"/>
          <w:highlight w:val="none"/>
        </w:rPr>
      </w:pPr>
    </w:p>
    <w:p w14:paraId="006ED0F8">
      <w:pPr>
        <w:jc w:val="center"/>
        <w:rPr>
          <w:rFonts w:eastAsia="黑体"/>
          <w:b/>
          <w:bCs/>
          <w:sz w:val="28"/>
          <w:highlight w:val="none"/>
        </w:rPr>
      </w:pPr>
      <w:r>
        <w:rPr>
          <w:rFonts w:hint="eastAsia" w:eastAsia="黑体"/>
          <w:b/>
          <w:bCs/>
          <w:sz w:val="28"/>
          <w:highlight w:val="none"/>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highlight w:val="none"/>
              </w:rPr>
            </w:pPr>
            <w:r>
              <w:rPr>
                <w:rFonts w:hint="eastAsia" w:ascii="宋体" w:hAnsi="宋体"/>
                <w:sz w:val="24"/>
                <w:highlight w:val="none"/>
              </w:rPr>
              <w:t>序号</w:t>
            </w:r>
          </w:p>
        </w:tc>
        <w:tc>
          <w:tcPr>
            <w:tcW w:w="4140" w:type="dxa"/>
            <w:gridSpan w:val="2"/>
            <w:vAlign w:val="center"/>
          </w:tcPr>
          <w:p w14:paraId="7192FBA7">
            <w:pPr>
              <w:jc w:val="center"/>
              <w:rPr>
                <w:rFonts w:ascii="宋体" w:hAnsi="宋体"/>
                <w:sz w:val="24"/>
                <w:highlight w:val="none"/>
              </w:rPr>
            </w:pPr>
            <w:r>
              <w:rPr>
                <w:rFonts w:hint="eastAsia" w:ascii="宋体" w:hAnsi="宋体"/>
                <w:sz w:val="24"/>
                <w:highlight w:val="none"/>
              </w:rPr>
              <w:t>招标文件条款</w:t>
            </w:r>
          </w:p>
        </w:tc>
        <w:tc>
          <w:tcPr>
            <w:tcW w:w="3554" w:type="dxa"/>
            <w:vMerge w:val="restart"/>
            <w:vAlign w:val="center"/>
          </w:tcPr>
          <w:p w14:paraId="7F9BC82E">
            <w:pPr>
              <w:jc w:val="center"/>
              <w:rPr>
                <w:rFonts w:ascii="宋体" w:hAnsi="宋体"/>
                <w:sz w:val="24"/>
                <w:highlight w:val="none"/>
              </w:rPr>
            </w:pPr>
            <w:r>
              <w:rPr>
                <w:rFonts w:hint="eastAsia" w:ascii="宋体" w:hAnsi="宋体"/>
                <w:sz w:val="24"/>
                <w:highlight w:val="none"/>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highlight w:val="none"/>
              </w:rPr>
            </w:pPr>
          </w:p>
        </w:tc>
        <w:tc>
          <w:tcPr>
            <w:tcW w:w="1080" w:type="dxa"/>
            <w:vAlign w:val="center"/>
          </w:tcPr>
          <w:p w14:paraId="3F049077">
            <w:pPr>
              <w:jc w:val="center"/>
              <w:rPr>
                <w:rFonts w:ascii="宋体" w:hAnsi="宋体"/>
                <w:sz w:val="24"/>
                <w:highlight w:val="none"/>
              </w:rPr>
            </w:pPr>
            <w:r>
              <w:rPr>
                <w:rFonts w:hint="eastAsia" w:ascii="宋体" w:hAnsi="宋体"/>
                <w:sz w:val="24"/>
                <w:highlight w:val="none"/>
              </w:rPr>
              <w:t>条款号</w:t>
            </w:r>
          </w:p>
        </w:tc>
        <w:tc>
          <w:tcPr>
            <w:tcW w:w="3060" w:type="dxa"/>
            <w:vAlign w:val="center"/>
          </w:tcPr>
          <w:p w14:paraId="567A53A4">
            <w:pPr>
              <w:jc w:val="center"/>
              <w:rPr>
                <w:rFonts w:ascii="宋体" w:hAnsi="宋体"/>
                <w:sz w:val="24"/>
                <w:highlight w:val="none"/>
              </w:rPr>
            </w:pPr>
            <w:r>
              <w:rPr>
                <w:rFonts w:hint="eastAsia" w:ascii="宋体" w:hAnsi="宋体"/>
                <w:sz w:val="24"/>
                <w:highlight w:val="none"/>
              </w:rPr>
              <w:t>条款要求</w:t>
            </w:r>
          </w:p>
        </w:tc>
        <w:tc>
          <w:tcPr>
            <w:tcW w:w="3554" w:type="dxa"/>
            <w:vMerge w:val="continue"/>
            <w:vAlign w:val="center"/>
          </w:tcPr>
          <w:p w14:paraId="60F4F5B6">
            <w:pPr>
              <w:jc w:val="center"/>
              <w:rPr>
                <w:rFonts w:ascii="宋体" w:hAnsi="宋体"/>
                <w:sz w:val="24"/>
                <w:highlight w:val="none"/>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highlight w:val="none"/>
              </w:rPr>
            </w:pPr>
            <w:r>
              <w:rPr>
                <w:rFonts w:hint="eastAsia" w:ascii="宋体" w:hAnsi="宋体"/>
                <w:sz w:val="24"/>
                <w:highlight w:val="none"/>
              </w:rPr>
              <w:t>1</w:t>
            </w:r>
          </w:p>
        </w:tc>
        <w:tc>
          <w:tcPr>
            <w:tcW w:w="1080" w:type="dxa"/>
            <w:vAlign w:val="center"/>
          </w:tcPr>
          <w:p w14:paraId="6BB3A115">
            <w:pPr>
              <w:rPr>
                <w:rFonts w:ascii="宋体" w:hAnsi="宋体"/>
                <w:sz w:val="24"/>
                <w:highlight w:val="none"/>
              </w:rPr>
            </w:pPr>
          </w:p>
        </w:tc>
        <w:tc>
          <w:tcPr>
            <w:tcW w:w="3060" w:type="dxa"/>
            <w:vAlign w:val="center"/>
          </w:tcPr>
          <w:p w14:paraId="35AE8525">
            <w:pPr>
              <w:rPr>
                <w:rFonts w:ascii="宋体" w:hAnsi="宋体"/>
                <w:sz w:val="24"/>
                <w:highlight w:val="none"/>
              </w:rPr>
            </w:pPr>
          </w:p>
        </w:tc>
        <w:tc>
          <w:tcPr>
            <w:tcW w:w="3554" w:type="dxa"/>
            <w:vAlign w:val="center"/>
          </w:tcPr>
          <w:p w14:paraId="73705D76">
            <w:pPr>
              <w:rPr>
                <w:rFonts w:ascii="宋体" w:hAnsi="宋体"/>
                <w:sz w:val="24"/>
                <w:highlight w:val="none"/>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highlight w:val="none"/>
              </w:rPr>
            </w:pPr>
            <w:r>
              <w:rPr>
                <w:rFonts w:hint="eastAsia" w:ascii="宋体" w:hAnsi="宋体"/>
                <w:sz w:val="24"/>
                <w:highlight w:val="none"/>
              </w:rPr>
              <w:t>2</w:t>
            </w:r>
          </w:p>
        </w:tc>
        <w:tc>
          <w:tcPr>
            <w:tcW w:w="1080" w:type="dxa"/>
            <w:vAlign w:val="center"/>
          </w:tcPr>
          <w:p w14:paraId="4F891410">
            <w:pPr>
              <w:rPr>
                <w:rFonts w:ascii="宋体" w:hAnsi="宋体"/>
                <w:sz w:val="24"/>
                <w:highlight w:val="none"/>
              </w:rPr>
            </w:pPr>
          </w:p>
        </w:tc>
        <w:tc>
          <w:tcPr>
            <w:tcW w:w="3060" w:type="dxa"/>
            <w:vAlign w:val="center"/>
          </w:tcPr>
          <w:p w14:paraId="1CD505CD">
            <w:pPr>
              <w:rPr>
                <w:rFonts w:ascii="宋体" w:hAnsi="宋体"/>
                <w:sz w:val="24"/>
                <w:highlight w:val="none"/>
              </w:rPr>
            </w:pPr>
          </w:p>
        </w:tc>
        <w:tc>
          <w:tcPr>
            <w:tcW w:w="3554" w:type="dxa"/>
            <w:vAlign w:val="center"/>
          </w:tcPr>
          <w:p w14:paraId="5403F969">
            <w:pPr>
              <w:rPr>
                <w:rFonts w:ascii="宋体" w:hAnsi="宋体"/>
                <w:sz w:val="24"/>
                <w:highlight w:val="none"/>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highlight w:val="none"/>
              </w:rPr>
            </w:pPr>
            <w:r>
              <w:rPr>
                <w:rFonts w:hint="eastAsia" w:ascii="宋体" w:hAnsi="宋体"/>
                <w:sz w:val="24"/>
                <w:highlight w:val="none"/>
              </w:rPr>
              <w:t>3</w:t>
            </w:r>
          </w:p>
        </w:tc>
        <w:tc>
          <w:tcPr>
            <w:tcW w:w="1080" w:type="dxa"/>
            <w:vAlign w:val="center"/>
          </w:tcPr>
          <w:p w14:paraId="6AFF6265">
            <w:pPr>
              <w:rPr>
                <w:rFonts w:ascii="宋体" w:hAnsi="宋体"/>
                <w:sz w:val="24"/>
                <w:highlight w:val="none"/>
              </w:rPr>
            </w:pPr>
          </w:p>
        </w:tc>
        <w:tc>
          <w:tcPr>
            <w:tcW w:w="3060" w:type="dxa"/>
            <w:vAlign w:val="center"/>
          </w:tcPr>
          <w:p w14:paraId="5ACF2936">
            <w:pPr>
              <w:rPr>
                <w:rFonts w:ascii="宋体" w:hAnsi="宋体"/>
                <w:sz w:val="24"/>
                <w:highlight w:val="none"/>
              </w:rPr>
            </w:pPr>
          </w:p>
        </w:tc>
        <w:tc>
          <w:tcPr>
            <w:tcW w:w="3554" w:type="dxa"/>
            <w:vAlign w:val="center"/>
          </w:tcPr>
          <w:p w14:paraId="1DD6A647">
            <w:pPr>
              <w:rPr>
                <w:rFonts w:ascii="宋体" w:hAnsi="宋体"/>
                <w:sz w:val="24"/>
                <w:highlight w:val="none"/>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highlight w:val="none"/>
              </w:rPr>
            </w:pPr>
            <w:r>
              <w:rPr>
                <w:rFonts w:hint="eastAsia" w:ascii="宋体" w:hAnsi="宋体"/>
                <w:sz w:val="24"/>
                <w:highlight w:val="none"/>
              </w:rPr>
              <w:t>4</w:t>
            </w:r>
          </w:p>
        </w:tc>
        <w:tc>
          <w:tcPr>
            <w:tcW w:w="1080" w:type="dxa"/>
            <w:vAlign w:val="center"/>
          </w:tcPr>
          <w:p w14:paraId="0D136DFD">
            <w:pPr>
              <w:rPr>
                <w:rFonts w:ascii="宋体" w:hAnsi="宋体"/>
                <w:sz w:val="24"/>
                <w:highlight w:val="none"/>
              </w:rPr>
            </w:pPr>
          </w:p>
        </w:tc>
        <w:tc>
          <w:tcPr>
            <w:tcW w:w="3060" w:type="dxa"/>
            <w:vAlign w:val="center"/>
          </w:tcPr>
          <w:p w14:paraId="60D0CD0F">
            <w:pPr>
              <w:rPr>
                <w:rFonts w:ascii="宋体" w:hAnsi="宋体"/>
                <w:sz w:val="24"/>
                <w:highlight w:val="none"/>
              </w:rPr>
            </w:pPr>
          </w:p>
        </w:tc>
        <w:tc>
          <w:tcPr>
            <w:tcW w:w="3554" w:type="dxa"/>
            <w:vAlign w:val="center"/>
          </w:tcPr>
          <w:p w14:paraId="43F81F0C">
            <w:pPr>
              <w:rPr>
                <w:rFonts w:ascii="宋体" w:hAnsi="宋体"/>
                <w:sz w:val="24"/>
                <w:highlight w:val="none"/>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highlight w:val="none"/>
              </w:rPr>
            </w:pPr>
            <w:r>
              <w:rPr>
                <w:rFonts w:hint="eastAsia" w:ascii="宋体" w:hAnsi="宋体"/>
                <w:sz w:val="24"/>
                <w:highlight w:val="none"/>
              </w:rPr>
              <w:t>5</w:t>
            </w:r>
          </w:p>
        </w:tc>
        <w:tc>
          <w:tcPr>
            <w:tcW w:w="1080" w:type="dxa"/>
            <w:vAlign w:val="center"/>
          </w:tcPr>
          <w:p w14:paraId="30359BB5">
            <w:pPr>
              <w:rPr>
                <w:rFonts w:ascii="宋体" w:hAnsi="宋体"/>
                <w:sz w:val="24"/>
                <w:highlight w:val="none"/>
              </w:rPr>
            </w:pPr>
          </w:p>
        </w:tc>
        <w:tc>
          <w:tcPr>
            <w:tcW w:w="3060" w:type="dxa"/>
            <w:vAlign w:val="center"/>
          </w:tcPr>
          <w:p w14:paraId="155D6785">
            <w:pPr>
              <w:rPr>
                <w:rFonts w:ascii="宋体" w:hAnsi="宋体"/>
                <w:sz w:val="24"/>
                <w:highlight w:val="none"/>
              </w:rPr>
            </w:pPr>
          </w:p>
        </w:tc>
        <w:tc>
          <w:tcPr>
            <w:tcW w:w="3554" w:type="dxa"/>
            <w:vAlign w:val="center"/>
          </w:tcPr>
          <w:p w14:paraId="72F87765">
            <w:pPr>
              <w:rPr>
                <w:rFonts w:ascii="宋体" w:hAnsi="宋体"/>
                <w:sz w:val="24"/>
                <w:highlight w:val="none"/>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highlight w:val="none"/>
              </w:rPr>
            </w:pPr>
            <w:r>
              <w:rPr>
                <w:rFonts w:hint="eastAsia" w:ascii="宋体" w:hAnsi="宋体"/>
                <w:sz w:val="24"/>
                <w:highlight w:val="none"/>
              </w:rPr>
              <w:t>6</w:t>
            </w:r>
          </w:p>
        </w:tc>
        <w:tc>
          <w:tcPr>
            <w:tcW w:w="1080" w:type="dxa"/>
            <w:vAlign w:val="center"/>
          </w:tcPr>
          <w:p w14:paraId="778AC31A">
            <w:pPr>
              <w:rPr>
                <w:rFonts w:ascii="宋体" w:hAnsi="宋体"/>
                <w:sz w:val="24"/>
                <w:highlight w:val="none"/>
              </w:rPr>
            </w:pPr>
          </w:p>
        </w:tc>
        <w:tc>
          <w:tcPr>
            <w:tcW w:w="3060" w:type="dxa"/>
            <w:vAlign w:val="center"/>
          </w:tcPr>
          <w:p w14:paraId="08C97375">
            <w:pPr>
              <w:rPr>
                <w:rFonts w:ascii="宋体" w:hAnsi="宋体"/>
                <w:sz w:val="24"/>
                <w:highlight w:val="none"/>
              </w:rPr>
            </w:pPr>
          </w:p>
        </w:tc>
        <w:tc>
          <w:tcPr>
            <w:tcW w:w="3554" w:type="dxa"/>
            <w:vAlign w:val="center"/>
          </w:tcPr>
          <w:p w14:paraId="37425F1F">
            <w:pPr>
              <w:rPr>
                <w:rFonts w:ascii="宋体" w:hAnsi="宋体"/>
                <w:sz w:val="24"/>
                <w:highlight w:val="none"/>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highlight w:val="none"/>
              </w:rPr>
            </w:pPr>
            <w:r>
              <w:rPr>
                <w:rFonts w:hint="eastAsia" w:ascii="宋体" w:hAnsi="宋体"/>
                <w:sz w:val="24"/>
                <w:highlight w:val="none"/>
              </w:rPr>
              <w:t>7</w:t>
            </w:r>
          </w:p>
        </w:tc>
        <w:tc>
          <w:tcPr>
            <w:tcW w:w="1080" w:type="dxa"/>
            <w:vAlign w:val="center"/>
          </w:tcPr>
          <w:p w14:paraId="52C42254">
            <w:pPr>
              <w:rPr>
                <w:rFonts w:ascii="宋体" w:hAnsi="宋体"/>
                <w:sz w:val="24"/>
                <w:highlight w:val="none"/>
              </w:rPr>
            </w:pPr>
          </w:p>
        </w:tc>
        <w:tc>
          <w:tcPr>
            <w:tcW w:w="3060" w:type="dxa"/>
            <w:vAlign w:val="center"/>
          </w:tcPr>
          <w:p w14:paraId="44426690">
            <w:pPr>
              <w:rPr>
                <w:rFonts w:ascii="宋体" w:hAnsi="宋体"/>
                <w:sz w:val="24"/>
                <w:highlight w:val="none"/>
              </w:rPr>
            </w:pPr>
          </w:p>
        </w:tc>
        <w:tc>
          <w:tcPr>
            <w:tcW w:w="3554" w:type="dxa"/>
            <w:vAlign w:val="center"/>
          </w:tcPr>
          <w:p w14:paraId="778CB4CB">
            <w:pPr>
              <w:rPr>
                <w:rFonts w:ascii="宋体" w:hAnsi="宋体"/>
                <w:sz w:val="24"/>
                <w:highlight w:val="none"/>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highlight w:val="none"/>
              </w:rPr>
            </w:pPr>
            <w:r>
              <w:rPr>
                <w:rFonts w:hint="eastAsia" w:ascii="宋体" w:hAnsi="宋体"/>
                <w:sz w:val="24"/>
                <w:highlight w:val="none"/>
              </w:rPr>
              <w:t>8</w:t>
            </w:r>
          </w:p>
        </w:tc>
        <w:tc>
          <w:tcPr>
            <w:tcW w:w="1080" w:type="dxa"/>
            <w:vAlign w:val="center"/>
          </w:tcPr>
          <w:p w14:paraId="5A1A51ED">
            <w:pPr>
              <w:rPr>
                <w:rFonts w:ascii="宋体" w:hAnsi="宋体"/>
                <w:sz w:val="24"/>
                <w:highlight w:val="none"/>
              </w:rPr>
            </w:pPr>
          </w:p>
        </w:tc>
        <w:tc>
          <w:tcPr>
            <w:tcW w:w="3060" w:type="dxa"/>
            <w:vAlign w:val="center"/>
          </w:tcPr>
          <w:p w14:paraId="6551F934">
            <w:pPr>
              <w:rPr>
                <w:rFonts w:ascii="宋体" w:hAnsi="宋体"/>
                <w:sz w:val="24"/>
                <w:highlight w:val="none"/>
              </w:rPr>
            </w:pPr>
          </w:p>
        </w:tc>
        <w:tc>
          <w:tcPr>
            <w:tcW w:w="3554" w:type="dxa"/>
            <w:vAlign w:val="center"/>
          </w:tcPr>
          <w:p w14:paraId="1B53D3B7">
            <w:pPr>
              <w:rPr>
                <w:rFonts w:ascii="宋体" w:hAnsi="宋体"/>
                <w:sz w:val="24"/>
                <w:highlight w:val="none"/>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highlight w:val="none"/>
              </w:rPr>
            </w:pPr>
            <w:r>
              <w:rPr>
                <w:rFonts w:hint="eastAsia" w:ascii="宋体" w:hAnsi="宋体"/>
                <w:sz w:val="24"/>
                <w:highlight w:val="none"/>
              </w:rPr>
              <w:t>9</w:t>
            </w:r>
          </w:p>
        </w:tc>
        <w:tc>
          <w:tcPr>
            <w:tcW w:w="1080" w:type="dxa"/>
            <w:vAlign w:val="center"/>
          </w:tcPr>
          <w:p w14:paraId="270F86F4">
            <w:pPr>
              <w:rPr>
                <w:rFonts w:ascii="宋体" w:hAnsi="宋体"/>
                <w:sz w:val="24"/>
                <w:highlight w:val="none"/>
              </w:rPr>
            </w:pPr>
          </w:p>
        </w:tc>
        <w:tc>
          <w:tcPr>
            <w:tcW w:w="3060" w:type="dxa"/>
            <w:vAlign w:val="center"/>
          </w:tcPr>
          <w:p w14:paraId="33389FC7">
            <w:pPr>
              <w:rPr>
                <w:rFonts w:ascii="宋体" w:hAnsi="宋体"/>
                <w:sz w:val="24"/>
                <w:highlight w:val="none"/>
              </w:rPr>
            </w:pPr>
          </w:p>
        </w:tc>
        <w:tc>
          <w:tcPr>
            <w:tcW w:w="3554" w:type="dxa"/>
            <w:vAlign w:val="center"/>
          </w:tcPr>
          <w:p w14:paraId="5AD372B9">
            <w:pPr>
              <w:rPr>
                <w:rFonts w:ascii="宋体" w:hAnsi="宋体"/>
                <w:sz w:val="24"/>
                <w:highlight w:val="none"/>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highlight w:val="none"/>
              </w:rPr>
            </w:pPr>
            <w:r>
              <w:rPr>
                <w:rFonts w:hint="eastAsia" w:ascii="宋体" w:hAnsi="宋体"/>
                <w:sz w:val="24"/>
                <w:highlight w:val="none"/>
              </w:rPr>
              <w:t>10</w:t>
            </w:r>
          </w:p>
        </w:tc>
        <w:tc>
          <w:tcPr>
            <w:tcW w:w="1080" w:type="dxa"/>
            <w:vAlign w:val="center"/>
          </w:tcPr>
          <w:p w14:paraId="2FE8BDDC">
            <w:pPr>
              <w:rPr>
                <w:rFonts w:ascii="宋体" w:hAnsi="宋体"/>
                <w:sz w:val="24"/>
                <w:highlight w:val="none"/>
              </w:rPr>
            </w:pPr>
          </w:p>
        </w:tc>
        <w:tc>
          <w:tcPr>
            <w:tcW w:w="3060" w:type="dxa"/>
            <w:vAlign w:val="center"/>
          </w:tcPr>
          <w:p w14:paraId="099F68D3">
            <w:pPr>
              <w:rPr>
                <w:rFonts w:ascii="宋体" w:hAnsi="宋体"/>
                <w:sz w:val="24"/>
                <w:highlight w:val="none"/>
              </w:rPr>
            </w:pPr>
          </w:p>
        </w:tc>
        <w:tc>
          <w:tcPr>
            <w:tcW w:w="3554" w:type="dxa"/>
            <w:vAlign w:val="center"/>
          </w:tcPr>
          <w:p w14:paraId="7328B682">
            <w:pPr>
              <w:rPr>
                <w:rFonts w:ascii="宋体" w:hAnsi="宋体"/>
                <w:sz w:val="24"/>
                <w:highlight w:val="none"/>
              </w:rPr>
            </w:pPr>
          </w:p>
        </w:tc>
      </w:tr>
    </w:tbl>
    <w:p w14:paraId="452809E9">
      <w:pPr>
        <w:rPr>
          <w:rFonts w:ascii="宋体" w:hAnsi="宋体"/>
          <w:sz w:val="24"/>
          <w:highlight w:val="none"/>
        </w:rPr>
      </w:pPr>
    </w:p>
    <w:p w14:paraId="79232ECC">
      <w:pPr>
        <w:rPr>
          <w:rFonts w:ascii="仿宋_GB2312" w:hAnsi="宋体" w:eastAsia="仿宋_GB2312"/>
          <w:sz w:val="24"/>
          <w:highlight w:val="none"/>
        </w:rPr>
      </w:pPr>
      <w:r>
        <w:rPr>
          <w:rFonts w:hint="eastAsia" w:ascii="仿宋_GB2312" w:hAnsi="宋体" w:eastAsia="仿宋_GB2312"/>
          <w:sz w:val="24"/>
          <w:highlight w:val="none"/>
        </w:rPr>
        <w:t>投标人名称（盖章）：              法定代表人或授权代表签字：</w:t>
      </w:r>
    </w:p>
    <w:p w14:paraId="749249A4">
      <w:pPr>
        <w:rPr>
          <w:rFonts w:ascii="宋体" w:hAnsi="宋体"/>
          <w:sz w:val="24"/>
          <w:highlight w:val="none"/>
        </w:rPr>
      </w:pPr>
    </w:p>
    <w:p w14:paraId="5054FC39">
      <w:pPr>
        <w:rPr>
          <w:rFonts w:ascii="宋体" w:hAnsi="宋体"/>
          <w:sz w:val="24"/>
          <w:highlight w:val="none"/>
        </w:rPr>
      </w:pPr>
    </w:p>
    <w:p w14:paraId="5CAD8BDF">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为避免歧义，无偏离也应要提报该表，并注明“无”字。如无该表则即使在其它部分已反映，将也被视为“无偏离”。</w:t>
      </w:r>
    </w:p>
    <w:p w14:paraId="63B150A4">
      <w:pPr>
        <w:rPr>
          <w:rFonts w:ascii="宋体" w:hAnsi="宋体"/>
          <w:sz w:val="24"/>
          <w:highlight w:val="none"/>
        </w:rPr>
      </w:pPr>
    </w:p>
    <w:p w14:paraId="0495847E">
      <w:pPr>
        <w:pStyle w:val="74"/>
        <w:numPr>
          <w:ilvl w:val="0"/>
          <w:numId w:val="0"/>
        </w:numPr>
        <w:ind w:leftChars="0"/>
        <w:rPr>
          <w:rFonts w:eastAsia="黑体"/>
          <w:b/>
          <w:bCs/>
          <w:sz w:val="28"/>
          <w:highlight w:val="none"/>
        </w:rPr>
      </w:pPr>
      <w:r>
        <w:rPr>
          <w:rFonts w:hint="eastAsia" w:eastAsia="黑体"/>
          <w:b/>
          <w:bCs/>
          <w:sz w:val="28"/>
          <w:highlight w:val="none"/>
        </w:rPr>
        <w:br w:type="page"/>
      </w:r>
      <w:r>
        <w:rPr>
          <w:rFonts w:hint="eastAsia" w:ascii="宋体" w:hAnsi="宋体" w:eastAsia="宋体" w:cs="宋体"/>
          <w:sz w:val="32"/>
          <w:szCs w:val="32"/>
          <w:highlight w:val="none"/>
          <w:lang w:val="en-US" w:eastAsia="zh-CN"/>
        </w:rPr>
        <w:t>附件9</w:t>
      </w:r>
    </w:p>
    <w:p w14:paraId="4C9CF810">
      <w:pPr>
        <w:rPr>
          <w:rFonts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56B48DD9">
      <w:pPr>
        <w:pStyle w:val="15"/>
        <w:spacing w:line="360" w:lineRule="auto"/>
        <w:ind w:left="885" w:leftChars="-6" w:hanging="898" w:hangingChars="428"/>
        <w:rPr>
          <w:rFonts w:hAnsi="宋体"/>
          <w:szCs w:val="21"/>
          <w:highlight w:val="none"/>
        </w:rPr>
      </w:pPr>
      <w:r>
        <w:rPr>
          <w:rFonts w:hint="eastAsia" w:hAnsi="宋体"/>
          <w:szCs w:val="21"/>
          <w:highlight w:val="none"/>
        </w:rPr>
        <w:t>日期：  年   月   日</w:t>
      </w:r>
    </w:p>
    <w:p w14:paraId="457B0CC6">
      <w:pPr>
        <w:jc w:val="center"/>
        <w:rPr>
          <w:rFonts w:eastAsia="黑体"/>
          <w:b/>
          <w:bCs/>
          <w:sz w:val="28"/>
          <w:highlight w:val="none"/>
        </w:rPr>
      </w:pPr>
      <w:r>
        <w:rPr>
          <w:rFonts w:hint="eastAsia" w:eastAsia="黑体"/>
          <w:b/>
          <w:bCs/>
          <w:sz w:val="28"/>
          <w:highlight w:val="none"/>
        </w:rPr>
        <w:t>企业情况、从业经历、服务承诺一览表</w:t>
      </w:r>
    </w:p>
    <w:p w14:paraId="19057010">
      <w:pPr>
        <w:spacing w:line="400" w:lineRule="exact"/>
        <w:jc w:val="center"/>
        <w:rPr>
          <w:rFonts w:ascii="黑体" w:eastAsia="黑体"/>
          <w:sz w:val="30"/>
          <w:highlight w:val="none"/>
        </w:rPr>
      </w:pPr>
      <w:r>
        <w:rPr>
          <w:rFonts w:hint="eastAsia" w:ascii="黑体" w:eastAsia="黑体"/>
          <w:sz w:val="30"/>
          <w:highlight w:val="none"/>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highlight w:val="none"/>
              </w:rPr>
            </w:pPr>
            <w:r>
              <w:rPr>
                <w:rFonts w:hint="eastAsia" w:ascii="宋体" w:hAnsi="宋体"/>
                <w:sz w:val="24"/>
                <w:highlight w:val="none"/>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highlight w:val="none"/>
              </w:rPr>
            </w:pPr>
            <w:r>
              <w:rPr>
                <w:rFonts w:hint="eastAsia" w:ascii="宋体" w:hAnsi="宋体"/>
                <w:sz w:val="24"/>
                <w:highlight w:val="none"/>
              </w:rPr>
              <w:t>公司名称</w:t>
            </w:r>
          </w:p>
        </w:tc>
        <w:tc>
          <w:tcPr>
            <w:tcW w:w="2269" w:type="dxa"/>
            <w:gridSpan w:val="4"/>
            <w:vAlign w:val="center"/>
          </w:tcPr>
          <w:p w14:paraId="4A4E87D8">
            <w:pPr>
              <w:jc w:val="center"/>
              <w:rPr>
                <w:rFonts w:ascii="宋体" w:hAnsi="宋体"/>
                <w:sz w:val="24"/>
                <w:highlight w:val="none"/>
              </w:rPr>
            </w:pPr>
          </w:p>
        </w:tc>
        <w:tc>
          <w:tcPr>
            <w:tcW w:w="1276" w:type="dxa"/>
            <w:gridSpan w:val="3"/>
            <w:vAlign w:val="center"/>
          </w:tcPr>
          <w:p w14:paraId="5DB91D6C">
            <w:pPr>
              <w:rPr>
                <w:rFonts w:ascii="宋体" w:hAnsi="宋体"/>
                <w:sz w:val="24"/>
                <w:highlight w:val="none"/>
              </w:rPr>
            </w:pPr>
            <w:r>
              <w:rPr>
                <w:rFonts w:hint="eastAsia" w:ascii="宋体" w:hAnsi="宋体"/>
                <w:sz w:val="24"/>
                <w:highlight w:val="none"/>
              </w:rPr>
              <w:t>成立时间</w:t>
            </w:r>
          </w:p>
        </w:tc>
        <w:tc>
          <w:tcPr>
            <w:tcW w:w="1400" w:type="dxa"/>
            <w:vAlign w:val="center"/>
          </w:tcPr>
          <w:p w14:paraId="0041C956">
            <w:pPr>
              <w:rPr>
                <w:rFonts w:ascii="宋体" w:hAnsi="宋体"/>
                <w:sz w:val="24"/>
                <w:highlight w:val="none"/>
              </w:rPr>
            </w:pPr>
          </w:p>
        </w:tc>
        <w:tc>
          <w:tcPr>
            <w:tcW w:w="1293" w:type="dxa"/>
            <w:vAlign w:val="center"/>
          </w:tcPr>
          <w:p w14:paraId="7EA8E092">
            <w:pPr>
              <w:rPr>
                <w:rFonts w:ascii="宋体" w:hAnsi="宋体"/>
                <w:sz w:val="24"/>
                <w:highlight w:val="none"/>
              </w:rPr>
            </w:pPr>
            <w:r>
              <w:rPr>
                <w:rFonts w:hint="eastAsia" w:ascii="宋体" w:hAnsi="宋体"/>
                <w:sz w:val="24"/>
                <w:highlight w:val="none"/>
              </w:rPr>
              <w:t>注册资本</w:t>
            </w:r>
          </w:p>
        </w:tc>
        <w:tc>
          <w:tcPr>
            <w:tcW w:w="2263" w:type="dxa"/>
            <w:gridSpan w:val="2"/>
            <w:vAlign w:val="center"/>
          </w:tcPr>
          <w:p w14:paraId="7C6711DB">
            <w:pPr>
              <w:jc w:val="right"/>
              <w:rPr>
                <w:rFonts w:ascii="宋体" w:hAnsi="宋体"/>
                <w:sz w:val="24"/>
                <w:highlight w:val="none"/>
              </w:rPr>
            </w:pPr>
            <w:r>
              <w:rPr>
                <w:rFonts w:hint="eastAsia" w:ascii="宋体" w:hAnsi="宋体"/>
                <w:sz w:val="24"/>
                <w:highlight w:val="none"/>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highlight w:val="none"/>
              </w:rPr>
            </w:pPr>
            <w:r>
              <w:rPr>
                <w:rFonts w:hint="eastAsia" w:ascii="宋体" w:hAnsi="宋体"/>
                <w:sz w:val="24"/>
                <w:highlight w:val="none"/>
              </w:rPr>
              <w:t>公司在册员工人数</w:t>
            </w:r>
          </w:p>
        </w:tc>
        <w:tc>
          <w:tcPr>
            <w:tcW w:w="1984" w:type="dxa"/>
            <w:gridSpan w:val="4"/>
            <w:vAlign w:val="center"/>
          </w:tcPr>
          <w:p w14:paraId="0EE13863">
            <w:pPr>
              <w:jc w:val="right"/>
              <w:rPr>
                <w:rFonts w:ascii="宋体" w:hAnsi="宋体"/>
                <w:sz w:val="24"/>
                <w:highlight w:val="none"/>
              </w:rPr>
            </w:pPr>
            <w:r>
              <w:rPr>
                <w:rFonts w:hint="eastAsia" w:ascii="宋体" w:hAnsi="宋体"/>
                <w:sz w:val="24"/>
                <w:highlight w:val="none"/>
              </w:rPr>
              <w:t>人</w:t>
            </w:r>
          </w:p>
        </w:tc>
        <w:tc>
          <w:tcPr>
            <w:tcW w:w="3970" w:type="dxa"/>
            <w:gridSpan w:val="4"/>
            <w:vAlign w:val="center"/>
          </w:tcPr>
          <w:p w14:paraId="4D626D59">
            <w:pPr>
              <w:rPr>
                <w:rFonts w:ascii="宋体" w:hAnsi="宋体"/>
                <w:sz w:val="24"/>
                <w:highlight w:val="none"/>
              </w:rPr>
            </w:pPr>
            <w:r>
              <w:rPr>
                <w:rFonts w:hint="eastAsia" w:ascii="宋体" w:hAnsi="宋体"/>
                <w:sz w:val="24"/>
                <w:highlight w:val="none"/>
              </w:rPr>
              <w:t>专业从事产品研发、生产的员工人数</w:t>
            </w:r>
          </w:p>
        </w:tc>
        <w:tc>
          <w:tcPr>
            <w:tcW w:w="1554" w:type="dxa"/>
            <w:vAlign w:val="center"/>
          </w:tcPr>
          <w:p w14:paraId="6A918C5E">
            <w:pPr>
              <w:jc w:val="right"/>
              <w:rPr>
                <w:rFonts w:ascii="宋体" w:hAnsi="宋体"/>
                <w:sz w:val="24"/>
                <w:highlight w:val="none"/>
              </w:rPr>
            </w:pPr>
            <w:r>
              <w:rPr>
                <w:rFonts w:hint="eastAsia" w:ascii="宋体" w:hAnsi="宋体"/>
                <w:sz w:val="24"/>
                <w:highlight w:val="none"/>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highlight w:val="none"/>
              </w:rPr>
            </w:pPr>
            <w:r>
              <w:rPr>
                <w:rFonts w:hint="eastAsia" w:ascii="宋体" w:hAnsi="宋体"/>
                <w:sz w:val="24"/>
                <w:highlight w:val="none"/>
              </w:rPr>
              <w:t>企业所通过的体系认证情况</w:t>
            </w:r>
          </w:p>
        </w:tc>
        <w:tc>
          <w:tcPr>
            <w:tcW w:w="6232" w:type="dxa"/>
            <w:gridSpan w:val="7"/>
            <w:vAlign w:val="center"/>
          </w:tcPr>
          <w:p w14:paraId="586B4A02">
            <w:pPr>
              <w:jc w:val="right"/>
              <w:rPr>
                <w:rFonts w:ascii="宋体" w:hAnsi="宋体"/>
                <w:sz w:val="24"/>
                <w:highlight w:val="none"/>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highlight w:val="none"/>
              </w:rPr>
            </w:pPr>
            <w:r>
              <w:rPr>
                <w:rFonts w:hint="eastAsia" w:ascii="宋体" w:hAnsi="宋体"/>
                <w:sz w:val="24"/>
                <w:highlight w:val="none"/>
              </w:rPr>
              <w:t>公司现有主要研发、实验、生产设备</w:t>
            </w:r>
          </w:p>
        </w:tc>
        <w:tc>
          <w:tcPr>
            <w:tcW w:w="7493" w:type="dxa"/>
            <w:gridSpan w:val="8"/>
            <w:vAlign w:val="center"/>
          </w:tcPr>
          <w:p w14:paraId="0A512DD2">
            <w:pPr>
              <w:rPr>
                <w:rFonts w:ascii="宋体" w:hAnsi="宋体"/>
                <w:sz w:val="24"/>
                <w:highlight w:val="none"/>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highlight w:val="none"/>
              </w:rPr>
            </w:pPr>
            <w:r>
              <w:rPr>
                <w:rFonts w:hint="eastAsia" w:ascii="宋体" w:hAnsi="宋体"/>
                <w:sz w:val="24"/>
                <w:highlight w:val="none"/>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highlight w:val="none"/>
              </w:rPr>
            </w:pPr>
            <w:r>
              <w:rPr>
                <w:rFonts w:hint="eastAsia" w:ascii="宋体" w:hAnsi="宋体"/>
                <w:szCs w:val="21"/>
                <w:highlight w:val="none"/>
              </w:rPr>
              <w:t>正在或曾经从事过的项目名称</w:t>
            </w:r>
          </w:p>
        </w:tc>
        <w:tc>
          <w:tcPr>
            <w:tcW w:w="2649" w:type="dxa"/>
            <w:gridSpan w:val="3"/>
            <w:vAlign w:val="center"/>
          </w:tcPr>
          <w:p w14:paraId="259E2B8B">
            <w:pPr>
              <w:jc w:val="center"/>
              <w:rPr>
                <w:rFonts w:ascii="宋体" w:hAnsi="宋体"/>
                <w:sz w:val="24"/>
                <w:highlight w:val="none"/>
              </w:rPr>
            </w:pPr>
            <w:r>
              <w:rPr>
                <w:rFonts w:hint="eastAsia" w:ascii="宋体" w:hAnsi="宋体"/>
                <w:sz w:val="24"/>
                <w:highlight w:val="none"/>
              </w:rPr>
              <w:t>项目起止时间</w:t>
            </w:r>
          </w:p>
        </w:tc>
        <w:tc>
          <w:tcPr>
            <w:tcW w:w="3556" w:type="dxa"/>
            <w:gridSpan w:val="3"/>
            <w:vAlign w:val="center"/>
          </w:tcPr>
          <w:p w14:paraId="0E500EE1">
            <w:pPr>
              <w:jc w:val="center"/>
              <w:rPr>
                <w:rFonts w:ascii="宋体" w:hAnsi="宋体"/>
                <w:sz w:val="24"/>
                <w:highlight w:val="none"/>
              </w:rPr>
            </w:pPr>
            <w:r>
              <w:rPr>
                <w:rFonts w:hint="eastAsia" w:ascii="宋体" w:hAnsi="宋体"/>
                <w:sz w:val="24"/>
                <w:highlight w:val="none"/>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highlight w:val="none"/>
              </w:rPr>
            </w:pPr>
          </w:p>
        </w:tc>
        <w:tc>
          <w:tcPr>
            <w:tcW w:w="2649" w:type="dxa"/>
            <w:gridSpan w:val="3"/>
            <w:vAlign w:val="center"/>
          </w:tcPr>
          <w:p w14:paraId="524D9924">
            <w:pPr>
              <w:rPr>
                <w:rFonts w:ascii="宋体" w:hAnsi="宋体"/>
                <w:sz w:val="24"/>
                <w:highlight w:val="none"/>
              </w:rPr>
            </w:pPr>
          </w:p>
        </w:tc>
        <w:tc>
          <w:tcPr>
            <w:tcW w:w="3556" w:type="dxa"/>
            <w:gridSpan w:val="3"/>
            <w:vAlign w:val="center"/>
          </w:tcPr>
          <w:p w14:paraId="7A29E605">
            <w:pPr>
              <w:rPr>
                <w:rFonts w:ascii="宋体" w:hAnsi="宋体"/>
                <w:sz w:val="24"/>
                <w:highlight w:val="none"/>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highlight w:val="none"/>
              </w:rPr>
            </w:pPr>
          </w:p>
        </w:tc>
        <w:tc>
          <w:tcPr>
            <w:tcW w:w="2649" w:type="dxa"/>
            <w:gridSpan w:val="3"/>
            <w:vAlign w:val="center"/>
          </w:tcPr>
          <w:p w14:paraId="26D68587">
            <w:pPr>
              <w:rPr>
                <w:rFonts w:ascii="宋体" w:hAnsi="宋体"/>
                <w:sz w:val="24"/>
                <w:highlight w:val="none"/>
              </w:rPr>
            </w:pPr>
          </w:p>
        </w:tc>
        <w:tc>
          <w:tcPr>
            <w:tcW w:w="3556" w:type="dxa"/>
            <w:gridSpan w:val="3"/>
            <w:vAlign w:val="center"/>
          </w:tcPr>
          <w:p w14:paraId="26BBE3F7">
            <w:pPr>
              <w:rPr>
                <w:rFonts w:ascii="宋体" w:hAnsi="宋体"/>
                <w:sz w:val="24"/>
                <w:highlight w:val="none"/>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highlight w:val="none"/>
              </w:rPr>
            </w:pPr>
          </w:p>
        </w:tc>
        <w:tc>
          <w:tcPr>
            <w:tcW w:w="2649" w:type="dxa"/>
            <w:gridSpan w:val="3"/>
            <w:vAlign w:val="center"/>
          </w:tcPr>
          <w:p w14:paraId="0ACD4423">
            <w:pPr>
              <w:rPr>
                <w:rFonts w:ascii="宋体" w:hAnsi="宋体"/>
                <w:sz w:val="24"/>
                <w:highlight w:val="none"/>
              </w:rPr>
            </w:pPr>
          </w:p>
        </w:tc>
        <w:tc>
          <w:tcPr>
            <w:tcW w:w="3556" w:type="dxa"/>
            <w:gridSpan w:val="3"/>
            <w:vAlign w:val="center"/>
          </w:tcPr>
          <w:p w14:paraId="707C0B0C">
            <w:pPr>
              <w:rPr>
                <w:rFonts w:ascii="宋体" w:hAnsi="宋体"/>
                <w:sz w:val="24"/>
                <w:highlight w:val="none"/>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highlight w:val="none"/>
              </w:rPr>
            </w:pPr>
          </w:p>
        </w:tc>
        <w:tc>
          <w:tcPr>
            <w:tcW w:w="2649" w:type="dxa"/>
            <w:gridSpan w:val="3"/>
            <w:vAlign w:val="center"/>
          </w:tcPr>
          <w:p w14:paraId="2E75C344">
            <w:pPr>
              <w:rPr>
                <w:rFonts w:ascii="宋体" w:hAnsi="宋体"/>
                <w:sz w:val="24"/>
                <w:highlight w:val="none"/>
              </w:rPr>
            </w:pPr>
          </w:p>
        </w:tc>
        <w:tc>
          <w:tcPr>
            <w:tcW w:w="3556" w:type="dxa"/>
            <w:gridSpan w:val="3"/>
            <w:vAlign w:val="center"/>
          </w:tcPr>
          <w:p w14:paraId="5B11C561">
            <w:pPr>
              <w:rPr>
                <w:rFonts w:ascii="宋体" w:hAnsi="宋体"/>
                <w:sz w:val="24"/>
                <w:highlight w:val="none"/>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highlight w:val="none"/>
              </w:rPr>
            </w:pPr>
            <w:r>
              <w:rPr>
                <w:rFonts w:hint="eastAsia" w:ascii="宋体" w:hAnsi="宋体"/>
                <w:sz w:val="24"/>
                <w:highlight w:val="none"/>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highlight w:val="none"/>
              </w:rPr>
            </w:pPr>
            <w:r>
              <w:rPr>
                <w:rFonts w:hint="eastAsia" w:ascii="宋体" w:hAnsi="宋体"/>
                <w:sz w:val="24"/>
                <w:highlight w:val="none"/>
              </w:rPr>
              <w:t>可为该项目配备人员、相关设备情况</w:t>
            </w:r>
          </w:p>
        </w:tc>
        <w:tc>
          <w:tcPr>
            <w:tcW w:w="1730" w:type="dxa"/>
            <w:gridSpan w:val="4"/>
            <w:vAlign w:val="center"/>
          </w:tcPr>
          <w:p w14:paraId="47AB5446">
            <w:pPr>
              <w:jc w:val="center"/>
              <w:rPr>
                <w:rFonts w:ascii="宋体" w:hAnsi="宋体"/>
                <w:sz w:val="24"/>
                <w:highlight w:val="none"/>
              </w:rPr>
            </w:pPr>
            <w:r>
              <w:rPr>
                <w:rFonts w:hint="eastAsia" w:ascii="宋体" w:hAnsi="宋体"/>
                <w:sz w:val="24"/>
                <w:highlight w:val="none"/>
              </w:rPr>
              <w:t>设计人员（名）</w:t>
            </w:r>
          </w:p>
        </w:tc>
        <w:tc>
          <w:tcPr>
            <w:tcW w:w="6205" w:type="dxa"/>
            <w:gridSpan w:val="6"/>
            <w:vAlign w:val="center"/>
          </w:tcPr>
          <w:p w14:paraId="0F8BF6D7">
            <w:pPr>
              <w:jc w:val="center"/>
              <w:rPr>
                <w:rFonts w:ascii="宋体" w:hAnsi="宋体"/>
                <w:sz w:val="24"/>
                <w:highlight w:val="none"/>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highlight w:val="none"/>
              </w:rPr>
            </w:pPr>
          </w:p>
        </w:tc>
        <w:tc>
          <w:tcPr>
            <w:tcW w:w="1730" w:type="dxa"/>
            <w:gridSpan w:val="4"/>
            <w:vAlign w:val="center"/>
          </w:tcPr>
          <w:p w14:paraId="7172A958">
            <w:pPr>
              <w:jc w:val="center"/>
              <w:rPr>
                <w:rFonts w:ascii="宋体" w:hAnsi="宋体"/>
                <w:sz w:val="24"/>
                <w:highlight w:val="none"/>
              </w:rPr>
            </w:pPr>
            <w:r>
              <w:rPr>
                <w:rFonts w:hint="eastAsia" w:ascii="宋体" w:hAnsi="宋体"/>
                <w:sz w:val="24"/>
                <w:highlight w:val="none"/>
              </w:rPr>
              <w:t>研发、实验设备（功能、型号、数量）</w:t>
            </w:r>
          </w:p>
        </w:tc>
        <w:tc>
          <w:tcPr>
            <w:tcW w:w="6205" w:type="dxa"/>
            <w:gridSpan w:val="6"/>
            <w:vAlign w:val="center"/>
          </w:tcPr>
          <w:p w14:paraId="5A9A2D16">
            <w:pPr>
              <w:jc w:val="center"/>
              <w:rPr>
                <w:rFonts w:ascii="宋体" w:hAnsi="宋体"/>
                <w:sz w:val="24"/>
                <w:highlight w:val="none"/>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highlight w:val="none"/>
              </w:rPr>
            </w:pPr>
          </w:p>
        </w:tc>
        <w:tc>
          <w:tcPr>
            <w:tcW w:w="1730" w:type="dxa"/>
            <w:gridSpan w:val="4"/>
            <w:vAlign w:val="center"/>
          </w:tcPr>
          <w:p w14:paraId="7A34D059">
            <w:pPr>
              <w:jc w:val="center"/>
              <w:rPr>
                <w:rFonts w:ascii="宋体" w:hAnsi="宋体"/>
                <w:sz w:val="24"/>
                <w:highlight w:val="none"/>
              </w:rPr>
            </w:pPr>
            <w:r>
              <w:rPr>
                <w:rFonts w:hint="eastAsia" w:ascii="宋体" w:hAnsi="宋体"/>
                <w:sz w:val="24"/>
                <w:highlight w:val="none"/>
              </w:rPr>
              <w:t>生产设备（功能、型号、数量）</w:t>
            </w:r>
          </w:p>
        </w:tc>
        <w:tc>
          <w:tcPr>
            <w:tcW w:w="6205" w:type="dxa"/>
            <w:gridSpan w:val="6"/>
            <w:vAlign w:val="center"/>
          </w:tcPr>
          <w:p w14:paraId="5B6ABDB0">
            <w:pPr>
              <w:jc w:val="center"/>
              <w:rPr>
                <w:rFonts w:ascii="宋体" w:hAnsi="宋体"/>
                <w:sz w:val="24"/>
                <w:highlight w:val="none"/>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highlight w:val="none"/>
              </w:rPr>
            </w:pPr>
          </w:p>
        </w:tc>
        <w:tc>
          <w:tcPr>
            <w:tcW w:w="1730" w:type="dxa"/>
            <w:gridSpan w:val="4"/>
            <w:vAlign w:val="center"/>
          </w:tcPr>
          <w:p w14:paraId="556A0DB1">
            <w:pPr>
              <w:jc w:val="center"/>
              <w:rPr>
                <w:rFonts w:ascii="宋体" w:hAnsi="宋体"/>
                <w:sz w:val="24"/>
                <w:szCs w:val="24"/>
                <w:highlight w:val="none"/>
              </w:rPr>
            </w:pPr>
            <w:r>
              <w:rPr>
                <w:rFonts w:ascii="宋体" w:hAnsi="宋体"/>
                <w:sz w:val="24"/>
                <w:highlight w:val="none"/>
              </w:rPr>
              <w:t>……</w:t>
            </w:r>
          </w:p>
        </w:tc>
        <w:tc>
          <w:tcPr>
            <w:tcW w:w="6205" w:type="dxa"/>
            <w:gridSpan w:val="6"/>
            <w:vAlign w:val="center"/>
          </w:tcPr>
          <w:p w14:paraId="14EF0E6A">
            <w:pPr>
              <w:jc w:val="center"/>
              <w:rPr>
                <w:rFonts w:ascii="宋体" w:hAnsi="宋体"/>
                <w:sz w:val="24"/>
                <w:highlight w:val="none"/>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highlight w:val="none"/>
              </w:rPr>
            </w:pPr>
          </w:p>
        </w:tc>
        <w:tc>
          <w:tcPr>
            <w:tcW w:w="1730" w:type="dxa"/>
            <w:gridSpan w:val="4"/>
            <w:vAlign w:val="center"/>
          </w:tcPr>
          <w:p w14:paraId="0C084677">
            <w:pPr>
              <w:jc w:val="center"/>
              <w:rPr>
                <w:rFonts w:ascii="宋体" w:hAnsi="宋体"/>
                <w:sz w:val="24"/>
                <w:highlight w:val="none"/>
              </w:rPr>
            </w:pPr>
            <w:r>
              <w:rPr>
                <w:rFonts w:ascii="宋体" w:hAnsi="宋体"/>
                <w:sz w:val="24"/>
                <w:highlight w:val="none"/>
              </w:rPr>
              <w:t>……</w:t>
            </w:r>
          </w:p>
        </w:tc>
        <w:tc>
          <w:tcPr>
            <w:tcW w:w="6205" w:type="dxa"/>
            <w:gridSpan w:val="6"/>
            <w:vAlign w:val="center"/>
          </w:tcPr>
          <w:p w14:paraId="0E0C09A0">
            <w:pPr>
              <w:jc w:val="center"/>
              <w:rPr>
                <w:rFonts w:ascii="宋体" w:hAnsi="宋体"/>
                <w:sz w:val="24"/>
                <w:highlight w:val="none"/>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highlight w:val="none"/>
              </w:rPr>
            </w:pPr>
            <w:r>
              <w:rPr>
                <w:rFonts w:hint="eastAsia" w:ascii="宋体" w:hAnsi="宋体"/>
                <w:sz w:val="24"/>
                <w:highlight w:val="none"/>
              </w:rPr>
              <w:t>其他</w:t>
            </w:r>
          </w:p>
        </w:tc>
        <w:tc>
          <w:tcPr>
            <w:tcW w:w="1730" w:type="dxa"/>
            <w:gridSpan w:val="4"/>
            <w:vAlign w:val="center"/>
          </w:tcPr>
          <w:p w14:paraId="398DDDE4">
            <w:pPr>
              <w:jc w:val="center"/>
              <w:rPr>
                <w:rFonts w:ascii="宋体" w:hAnsi="宋体"/>
                <w:sz w:val="24"/>
                <w:highlight w:val="none"/>
              </w:rPr>
            </w:pPr>
            <w:r>
              <w:rPr>
                <w:rFonts w:ascii="宋体" w:hAnsi="宋体"/>
                <w:sz w:val="24"/>
                <w:highlight w:val="none"/>
              </w:rPr>
              <w:t>……</w:t>
            </w:r>
          </w:p>
        </w:tc>
        <w:tc>
          <w:tcPr>
            <w:tcW w:w="6205" w:type="dxa"/>
            <w:gridSpan w:val="6"/>
            <w:vAlign w:val="center"/>
          </w:tcPr>
          <w:p w14:paraId="3D204486">
            <w:pPr>
              <w:jc w:val="center"/>
              <w:rPr>
                <w:rFonts w:ascii="宋体" w:hAnsi="宋体"/>
                <w:sz w:val="24"/>
                <w:highlight w:val="none"/>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highlight w:val="none"/>
              </w:rPr>
            </w:pPr>
          </w:p>
        </w:tc>
        <w:tc>
          <w:tcPr>
            <w:tcW w:w="1730" w:type="dxa"/>
            <w:gridSpan w:val="4"/>
            <w:vAlign w:val="center"/>
          </w:tcPr>
          <w:p w14:paraId="40B38EFC">
            <w:pPr>
              <w:jc w:val="center"/>
              <w:rPr>
                <w:rFonts w:ascii="宋体" w:hAnsi="宋体"/>
                <w:sz w:val="24"/>
                <w:highlight w:val="none"/>
              </w:rPr>
            </w:pPr>
            <w:r>
              <w:rPr>
                <w:rFonts w:ascii="宋体" w:hAnsi="宋体"/>
                <w:sz w:val="24"/>
                <w:highlight w:val="none"/>
              </w:rPr>
              <w:t>……</w:t>
            </w:r>
          </w:p>
        </w:tc>
        <w:tc>
          <w:tcPr>
            <w:tcW w:w="6205" w:type="dxa"/>
            <w:gridSpan w:val="6"/>
            <w:vAlign w:val="center"/>
          </w:tcPr>
          <w:p w14:paraId="2716D6C9">
            <w:pPr>
              <w:jc w:val="center"/>
              <w:rPr>
                <w:rFonts w:ascii="宋体" w:hAnsi="宋体"/>
                <w:sz w:val="24"/>
                <w:highlight w:val="none"/>
              </w:rPr>
            </w:pPr>
          </w:p>
        </w:tc>
      </w:tr>
    </w:tbl>
    <w:p w14:paraId="1A7989AE">
      <w:pPr>
        <w:pStyle w:val="15"/>
        <w:spacing w:line="360" w:lineRule="auto"/>
        <w:ind w:firstLine="240" w:firstLineChars="100"/>
        <w:rPr>
          <w:rFonts w:hAnsi="宋体"/>
          <w:b/>
          <w:sz w:val="24"/>
          <w:szCs w:val="24"/>
          <w:highlight w:val="none"/>
        </w:rPr>
      </w:pPr>
      <w:r>
        <w:rPr>
          <w:rFonts w:hint="eastAsia" w:ascii="仿宋_GB2312" w:hAnsi="宋体" w:eastAsia="仿宋_GB2312"/>
          <w:sz w:val="24"/>
          <w:highlight w:val="none"/>
        </w:rPr>
        <w:t>投标人名称（盖章）：              法定代表人或授权代表签字：</w:t>
      </w:r>
    </w:p>
    <w:p w14:paraId="2B4335D2">
      <w:pPr>
        <w:pStyle w:val="15"/>
        <w:spacing w:line="360" w:lineRule="auto"/>
        <w:ind w:left="708" w:leftChars="115" w:hanging="467" w:hangingChars="194"/>
        <w:rPr>
          <w:rFonts w:hAnsi="宋体"/>
          <w:sz w:val="24"/>
          <w:highlight w:val="none"/>
        </w:rPr>
      </w:pPr>
      <w:r>
        <w:rPr>
          <w:rFonts w:hint="eastAsia" w:hAnsi="宋体"/>
          <w:b/>
          <w:sz w:val="24"/>
          <w:highlight w:val="none"/>
        </w:rPr>
        <w:t>注：</w:t>
      </w:r>
      <w:r>
        <w:rPr>
          <w:rFonts w:hint="eastAsia" w:hAnsi="宋体"/>
          <w:sz w:val="24"/>
          <w:highlight w:val="none"/>
        </w:rPr>
        <w:t>1.投标人为满足本招标项目之需，需实际配置的、包含但不限于上述设备、人员及其他条目；</w:t>
      </w:r>
    </w:p>
    <w:p w14:paraId="5F9A129F">
      <w:pPr>
        <w:pStyle w:val="15"/>
        <w:spacing w:line="360" w:lineRule="auto"/>
        <w:ind w:left="661" w:leftChars="315"/>
        <w:rPr>
          <w:rFonts w:hAnsi="宋体"/>
          <w:sz w:val="24"/>
          <w:highlight w:val="none"/>
        </w:rPr>
      </w:pPr>
      <w:r>
        <w:rPr>
          <w:rFonts w:hint="eastAsia" w:hAnsi="宋体"/>
          <w:sz w:val="24"/>
          <w:highlight w:val="none"/>
        </w:rPr>
        <w:t>2.投标人可在上表内容基础上，酌情自行增加相关条目，以便更好的满足项目开展之需要。</w:t>
      </w:r>
    </w:p>
    <w:p w14:paraId="4B528448">
      <w:pPr>
        <w:pStyle w:val="15"/>
        <w:spacing w:line="360" w:lineRule="auto"/>
        <w:ind w:left="661" w:leftChars="315"/>
        <w:rPr>
          <w:rFonts w:hAnsi="宋体"/>
          <w:sz w:val="24"/>
          <w:highlight w:val="none"/>
        </w:rPr>
      </w:pPr>
    </w:p>
    <w:p w14:paraId="58A61C19">
      <w:pPr>
        <w:rPr>
          <w:rFonts w:hint="default" w:eastAsia="黑体"/>
          <w:b/>
          <w:bCs/>
          <w:sz w:val="28"/>
          <w:highlight w:val="none"/>
          <w:lang w:val="en-US"/>
        </w:rPr>
      </w:pPr>
      <w:r>
        <w:rPr>
          <w:rFonts w:hint="eastAsia" w:eastAsia="黑体"/>
          <w:b/>
          <w:bCs/>
          <w:sz w:val="28"/>
          <w:highlight w:val="none"/>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0FE6E46B">
      <w:pPr>
        <w:pStyle w:val="15"/>
        <w:spacing w:line="360" w:lineRule="auto"/>
        <w:ind w:left="885" w:leftChars="-6" w:hanging="898" w:hangingChars="428"/>
        <w:rPr>
          <w:rFonts w:hAnsi="宋体"/>
          <w:szCs w:val="21"/>
          <w:highlight w:val="none"/>
        </w:rPr>
      </w:pPr>
      <w:r>
        <w:rPr>
          <w:rFonts w:hint="eastAsia" w:hAnsi="宋体"/>
          <w:szCs w:val="21"/>
          <w:highlight w:val="none"/>
        </w:rPr>
        <w:t>日期：  年   月   日</w:t>
      </w:r>
    </w:p>
    <w:p w14:paraId="4303F3B3">
      <w:pPr>
        <w:jc w:val="center"/>
        <w:rPr>
          <w:rFonts w:eastAsia="黑体"/>
          <w:b/>
          <w:bCs/>
          <w:sz w:val="28"/>
          <w:highlight w:val="none"/>
        </w:rPr>
      </w:pPr>
      <w:r>
        <w:rPr>
          <w:rFonts w:hint="eastAsia" w:eastAsia="黑体"/>
          <w:b/>
          <w:bCs/>
          <w:sz w:val="28"/>
          <w:highlight w:val="none"/>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rPr>
                <w:highlight w:val="none"/>
              </w:rPr>
            </w:pPr>
            <w:r>
              <w:rPr>
                <w:rFonts w:hint="eastAsia"/>
                <w:highlight w:val="none"/>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rPr>
                <w:highlight w:val="none"/>
              </w:rPr>
            </w:pPr>
            <w:r>
              <w:rPr>
                <w:rFonts w:hint="eastAsia"/>
                <w:highlight w:val="none"/>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rPr>
                <w:highlight w:val="none"/>
              </w:rPr>
            </w:pPr>
            <w:r>
              <w:rPr>
                <w:rFonts w:hint="eastAsia"/>
                <w:highlight w:val="none"/>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rPr>
                <w:highlight w:val="none"/>
              </w:rPr>
            </w:pPr>
            <w:r>
              <w:rPr>
                <w:rFonts w:hint="eastAsia"/>
                <w:highlight w:val="none"/>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rPr>
                <w:highlight w:val="none"/>
              </w:rPr>
            </w:pPr>
            <w:r>
              <w:rPr>
                <w:rFonts w:hint="eastAsia"/>
                <w:highlight w:val="none"/>
              </w:rPr>
              <w:t>纳税人识别号：</w:t>
            </w:r>
          </w:p>
        </w:tc>
      </w:tr>
    </w:tbl>
    <w:p w14:paraId="403449FB">
      <w:pPr>
        <w:pStyle w:val="15"/>
        <w:spacing w:line="360" w:lineRule="auto"/>
        <w:ind w:firstLine="240" w:firstLineChars="100"/>
        <w:rPr>
          <w:rFonts w:ascii="仿宋_GB2312" w:hAnsi="宋体" w:eastAsia="仿宋_GB2312"/>
          <w:color w:val="000000"/>
          <w:sz w:val="24"/>
          <w:highlight w:val="none"/>
        </w:rPr>
      </w:pPr>
    </w:p>
    <w:p w14:paraId="5F9E6A54">
      <w:pPr>
        <w:pStyle w:val="15"/>
        <w:spacing w:line="360" w:lineRule="auto"/>
        <w:ind w:firstLine="240" w:firstLineChars="100"/>
        <w:rPr>
          <w:rFonts w:hAnsi="宋体"/>
          <w:b/>
          <w:sz w:val="24"/>
          <w:szCs w:val="24"/>
          <w:highlight w:val="none"/>
        </w:rPr>
      </w:pPr>
      <w:r>
        <w:rPr>
          <w:rFonts w:hint="eastAsia" w:ascii="仿宋_GB2312" w:hAnsi="宋体" w:eastAsia="仿宋_GB2312"/>
          <w:color w:val="000000"/>
          <w:sz w:val="24"/>
          <w:highlight w:val="none"/>
        </w:rPr>
        <w:t>投标人名称（盖章）：              法定代表人或授权代表签字：</w:t>
      </w:r>
    </w:p>
    <w:p w14:paraId="5A30A3B8">
      <w:pPr>
        <w:pStyle w:val="15"/>
        <w:spacing w:line="360" w:lineRule="auto"/>
        <w:rPr>
          <w:rFonts w:hAnsi="宋体"/>
          <w:b/>
          <w:sz w:val="24"/>
          <w:szCs w:val="24"/>
          <w:highlight w:val="none"/>
        </w:rPr>
      </w:pPr>
    </w:p>
    <w:p w14:paraId="1C17FB54">
      <w:pPr>
        <w:rPr>
          <w:rFonts w:eastAsia="黑体"/>
          <w:b/>
          <w:bCs/>
          <w:sz w:val="28"/>
          <w:highlight w:val="none"/>
        </w:rPr>
      </w:pPr>
    </w:p>
    <w:p w14:paraId="4561EF4E">
      <w:pPr>
        <w:rPr>
          <w:rFonts w:eastAsia="黑体"/>
          <w:b/>
          <w:bCs/>
          <w:sz w:val="28"/>
          <w:highlight w:val="none"/>
        </w:rPr>
      </w:pPr>
    </w:p>
    <w:p w14:paraId="0305CFBF">
      <w:pPr>
        <w:rPr>
          <w:rFonts w:eastAsia="黑体"/>
          <w:b/>
          <w:bCs/>
          <w:sz w:val="28"/>
          <w:highlight w:val="none"/>
        </w:rPr>
      </w:pPr>
    </w:p>
    <w:p w14:paraId="703B7C69">
      <w:pPr>
        <w:rPr>
          <w:rFonts w:eastAsia="黑体"/>
          <w:b/>
          <w:bCs/>
          <w:sz w:val="28"/>
          <w:highlight w:val="none"/>
        </w:rPr>
      </w:pPr>
    </w:p>
    <w:p w14:paraId="331C9509">
      <w:pPr>
        <w:rPr>
          <w:rFonts w:eastAsia="黑体"/>
          <w:b/>
          <w:bCs/>
          <w:sz w:val="28"/>
          <w:highlight w:val="none"/>
        </w:rPr>
      </w:pPr>
      <w:r>
        <w:rPr>
          <w:rFonts w:hint="eastAsia" w:eastAsia="黑体"/>
          <w:b/>
          <w:bCs/>
          <w:sz w:val="28"/>
          <w:highlight w:val="none"/>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highlight w:val="none"/>
        </w:rPr>
      </w:pPr>
      <w:r>
        <w:rPr>
          <w:rFonts w:hint="eastAsia" w:ascii="宋体" w:hAnsi="宋体"/>
          <w:b/>
          <w:bCs/>
          <w:sz w:val="24"/>
          <w:highlight w:val="none"/>
        </w:rPr>
        <w:t>售后服务保障及承诺</w:t>
      </w:r>
    </w:p>
    <w:p w14:paraId="6F75C731">
      <w:pPr>
        <w:spacing w:line="360" w:lineRule="auto"/>
        <w:ind w:firstLine="480" w:firstLineChars="200"/>
        <w:jc w:val="left"/>
        <w:rPr>
          <w:rFonts w:ascii="宋体" w:hAnsi="宋体"/>
          <w:bCs/>
          <w:sz w:val="24"/>
          <w:highlight w:val="none"/>
        </w:rPr>
      </w:pPr>
      <w:r>
        <w:rPr>
          <w:rFonts w:hint="eastAsia" w:ascii="宋体" w:hAnsi="宋体"/>
          <w:bCs/>
          <w:sz w:val="24"/>
          <w:highlight w:val="none"/>
        </w:rPr>
        <w:t>售后服务内容包括售后服务机构简介；售后服务响应时间、售后地点、人员配备等情况的详细描述，格式自拟。</w:t>
      </w:r>
    </w:p>
    <w:p w14:paraId="4F961BDB">
      <w:pPr>
        <w:spacing w:line="360" w:lineRule="auto"/>
        <w:jc w:val="left"/>
        <w:rPr>
          <w:rFonts w:ascii="宋体" w:hAnsi="宋体"/>
          <w:bCs/>
          <w:sz w:val="24"/>
          <w:highlight w:val="none"/>
        </w:rPr>
      </w:pPr>
    </w:p>
    <w:p w14:paraId="1860C389">
      <w:pPr>
        <w:autoSpaceDE w:val="0"/>
        <w:autoSpaceDN w:val="0"/>
        <w:adjustRightInd w:val="0"/>
        <w:spacing w:line="360" w:lineRule="auto"/>
        <w:jc w:val="left"/>
        <w:rPr>
          <w:rFonts w:ascii="宋体" w:cs="宋体"/>
          <w:kern w:val="0"/>
          <w:sz w:val="24"/>
          <w:highlight w:val="none"/>
        </w:rPr>
      </w:pPr>
      <w:r>
        <w:rPr>
          <w:rFonts w:hint="eastAsia" w:ascii="宋体" w:cs="宋体"/>
          <w:kern w:val="0"/>
          <w:sz w:val="24"/>
          <w:highlight w:val="none"/>
        </w:rPr>
        <w:t>法定代表人或其委托代理人：（签字或盖章）</w:t>
      </w:r>
    </w:p>
    <w:p w14:paraId="08C49B75">
      <w:pPr>
        <w:autoSpaceDE w:val="0"/>
        <w:autoSpaceDN w:val="0"/>
        <w:adjustRightInd w:val="0"/>
        <w:spacing w:line="360" w:lineRule="auto"/>
        <w:jc w:val="left"/>
        <w:rPr>
          <w:rFonts w:ascii="宋体" w:cs="宋体"/>
          <w:kern w:val="0"/>
          <w:sz w:val="24"/>
          <w:highlight w:val="none"/>
        </w:rPr>
      </w:pPr>
      <w:r>
        <w:rPr>
          <w:rFonts w:hint="eastAsia" w:ascii="宋体" w:cs="宋体"/>
          <w:kern w:val="0"/>
          <w:sz w:val="24"/>
          <w:highlight w:val="none"/>
        </w:rPr>
        <w:t>邮政编码：   电话：  传真：</w:t>
      </w:r>
    </w:p>
    <w:p w14:paraId="5E29A85C">
      <w:pPr>
        <w:spacing w:line="360" w:lineRule="auto"/>
        <w:jc w:val="right"/>
        <w:rPr>
          <w:rFonts w:ascii="宋体" w:hAnsi="宋体"/>
          <w:b/>
          <w:sz w:val="24"/>
          <w:highlight w:val="none"/>
        </w:rPr>
      </w:pPr>
      <w:r>
        <w:rPr>
          <w:rFonts w:hint="eastAsia" w:ascii="宋体" w:cs="宋体"/>
          <w:kern w:val="0"/>
          <w:sz w:val="24"/>
          <w:highlight w:val="none"/>
        </w:rPr>
        <w:t>日    期：</w:t>
      </w:r>
      <w:r>
        <w:rPr>
          <w:rFonts w:ascii="TimesNewRomanPSMT" w:hAnsi="TimesNewRomanPSMT" w:cs="TimesNewRomanPSMT"/>
          <w:kern w:val="0"/>
          <w:sz w:val="24"/>
          <w:highlight w:val="none"/>
        </w:rPr>
        <w:t>_____</w:t>
      </w:r>
      <w:r>
        <w:rPr>
          <w:rFonts w:hint="eastAsia" w:ascii="宋体" w:cs="宋体"/>
          <w:kern w:val="0"/>
          <w:sz w:val="24"/>
          <w:highlight w:val="none"/>
        </w:rPr>
        <w:t>年</w:t>
      </w:r>
      <w:r>
        <w:rPr>
          <w:rFonts w:ascii="TimesNewRomanPSMT" w:hAnsi="TimesNewRomanPSMT" w:cs="TimesNewRomanPSMT"/>
          <w:kern w:val="0"/>
          <w:sz w:val="24"/>
          <w:highlight w:val="none"/>
        </w:rPr>
        <w:t>____</w:t>
      </w:r>
      <w:r>
        <w:rPr>
          <w:rFonts w:hint="eastAsia" w:ascii="宋体" w:cs="宋体"/>
          <w:kern w:val="0"/>
          <w:sz w:val="24"/>
          <w:highlight w:val="none"/>
        </w:rPr>
        <w:t>月</w:t>
      </w:r>
      <w:r>
        <w:rPr>
          <w:rFonts w:ascii="TimesNewRomanPSMT" w:hAnsi="TimesNewRomanPSMT" w:cs="TimesNewRomanPSMT"/>
          <w:kern w:val="0"/>
          <w:sz w:val="24"/>
          <w:highlight w:val="none"/>
        </w:rPr>
        <w:t>____</w:t>
      </w:r>
      <w:r>
        <w:rPr>
          <w:rFonts w:hint="eastAsia" w:ascii="宋体" w:cs="宋体"/>
          <w:kern w:val="0"/>
          <w:sz w:val="24"/>
          <w:highlight w:val="none"/>
        </w:rPr>
        <w:t>日</w:t>
      </w:r>
    </w:p>
    <w:p w14:paraId="283DC799">
      <w:pPr>
        <w:spacing w:line="360" w:lineRule="auto"/>
        <w:jc w:val="left"/>
        <w:rPr>
          <w:rFonts w:ascii="宋体" w:hAnsi="宋体"/>
          <w:b/>
          <w:sz w:val="24"/>
          <w:highlight w:val="none"/>
        </w:rPr>
      </w:pPr>
    </w:p>
    <w:p w14:paraId="0EB515B2">
      <w:pPr>
        <w:spacing w:line="360" w:lineRule="auto"/>
        <w:jc w:val="left"/>
        <w:rPr>
          <w:rFonts w:ascii="宋体" w:hAnsi="宋体"/>
          <w:b/>
          <w:sz w:val="24"/>
          <w:highlight w:val="none"/>
        </w:rPr>
      </w:pPr>
    </w:p>
    <w:p w14:paraId="641191E6">
      <w:pPr>
        <w:rPr>
          <w:rFonts w:hint="eastAsia" w:eastAsia="黑体"/>
          <w:b/>
          <w:bCs/>
          <w:sz w:val="28"/>
          <w:highlight w:val="none"/>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highlight w:val="none"/>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highlight w:val="none"/>
        </w:rPr>
      </w:pPr>
      <w:r>
        <w:rPr>
          <w:rFonts w:hint="eastAsia" w:eastAsia="仿宋"/>
          <w:sz w:val="44"/>
          <w:szCs w:val="44"/>
          <w:highlight w:val="none"/>
        </w:rPr>
        <w:t>投标承诺书</w:t>
      </w:r>
    </w:p>
    <w:p w14:paraId="105DE7B8">
      <w:pPr>
        <w:rPr>
          <w:rFonts w:eastAsia="仿宋"/>
          <w:b/>
          <w:sz w:val="28"/>
          <w:szCs w:val="28"/>
          <w:highlight w:val="none"/>
        </w:rPr>
      </w:pPr>
      <w:r>
        <w:rPr>
          <w:rFonts w:hint="eastAsia" w:eastAsia="仿宋"/>
          <w:b/>
          <w:sz w:val="28"/>
          <w:szCs w:val="28"/>
          <w:highlight w:val="none"/>
        </w:rPr>
        <w:t>中国重汽集团杭州发动机有限公司：</w:t>
      </w:r>
    </w:p>
    <w:p w14:paraId="37A2CFA0">
      <w:pPr>
        <w:ind w:firstLine="560" w:firstLineChars="200"/>
        <w:rPr>
          <w:rFonts w:eastAsia="仿宋"/>
          <w:kern w:val="0"/>
          <w:sz w:val="28"/>
          <w:szCs w:val="28"/>
          <w:highlight w:val="none"/>
        </w:rPr>
      </w:pPr>
      <w:r>
        <w:rPr>
          <w:rFonts w:hint="eastAsia" w:eastAsia="仿宋"/>
          <w:kern w:val="0"/>
          <w:sz w:val="28"/>
          <w:szCs w:val="28"/>
          <w:highlight w:val="none"/>
        </w:rPr>
        <w:t>根据贵公司的招标邀请，遵照国家有关政策法规，我公司经研究决定，愿以按照贵公司所要求的条件参与</w:t>
      </w:r>
      <w:r>
        <w:rPr>
          <w:rFonts w:eastAsia="仿宋"/>
          <w:kern w:val="0"/>
          <w:sz w:val="28"/>
          <w:szCs w:val="28"/>
          <w:highlight w:val="none"/>
        </w:rPr>
        <w:t xml:space="preserve"> </w:t>
      </w:r>
      <w:r>
        <w:rPr>
          <w:rFonts w:eastAsia="仿宋"/>
          <w:kern w:val="0"/>
          <w:sz w:val="28"/>
          <w:szCs w:val="28"/>
          <w:highlight w:val="none"/>
          <w:u w:val="single"/>
        </w:rPr>
        <w:t xml:space="preserve">           </w:t>
      </w:r>
      <w:r>
        <w:rPr>
          <w:rFonts w:hint="eastAsia" w:eastAsia="仿宋"/>
          <w:kern w:val="0"/>
          <w:sz w:val="28"/>
          <w:szCs w:val="28"/>
          <w:highlight w:val="none"/>
        </w:rPr>
        <w:t>项目的投标，我公司在参加上述项目投标活动中，作出如下承诺：</w:t>
      </w:r>
    </w:p>
    <w:p w14:paraId="6859EB5E">
      <w:pPr>
        <w:widowControl/>
        <w:ind w:left="559" w:leftChars="266"/>
        <w:jc w:val="left"/>
        <w:rPr>
          <w:rFonts w:eastAsia="仿宋"/>
          <w:kern w:val="0"/>
          <w:sz w:val="28"/>
          <w:szCs w:val="28"/>
          <w:highlight w:val="none"/>
        </w:rPr>
      </w:pPr>
      <w:r>
        <w:rPr>
          <w:rFonts w:hint="eastAsia" w:eastAsia="仿宋"/>
          <w:kern w:val="0"/>
          <w:sz w:val="28"/>
          <w:szCs w:val="28"/>
          <w:highlight w:val="none"/>
        </w:rPr>
        <w:t>一、提供的相关资质、文件、授权书等材料均真实、合法、有效；</w:t>
      </w:r>
    </w:p>
    <w:p w14:paraId="20FA9F33">
      <w:pPr>
        <w:widowControl/>
        <w:ind w:firstLine="560" w:firstLineChars="200"/>
        <w:jc w:val="left"/>
        <w:rPr>
          <w:rFonts w:eastAsia="仿宋"/>
          <w:kern w:val="0"/>
          <w:sz w:val="28"/>
          <w:szCs w:val="28"/>
          <w:highlight w:val="none"/>
        </w:rPr>
      </w:pPr>
      <w:r>
        <w:rPr>
          <w:rFonts w:hint="eastAsia" w:eastAsia="仿宋"/>
          <w:kern w:val="0"/>
          <w:sz w:val="28"/>
          <w:szCs w:val="28"/>
          <w:highlight w:val="none"/>
        </w:rPr>
        <w:t>二、应在开标前提供营业执照副本原件</w:t>
      </w:r>
      <w:r>
        <w:rPr>
          <w:rFonts w:eastAsia="仿宋"/>
          <w:kern w:val="0"/>
          <w:sz w:val="28"/>
          <w:szCs w:val="28"/>
          <w:highlight w:val="none"/>
        </w:rPr>
        <w:t>,</w:t>
      </w:r>
      <w:r>
        <w:rPr>
          <w:rFonts w:hint="eastAsia" w:eastAsia="仿宋"/>
          <w:kern w:val="0"/>
          <w:sz w:val="28"/>
          <w:szCs w:val="28"/>
          <w:highlight w:val="none"/>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highlight w:val="none"/>
        </w:rPr>
      </w:pPr>
      <w:r>
        <w:rPr>
          <w:rFonts w:hint="eastAsia" w:eastAsia="仿宋"/>
          <w:kern w:val="0"/>
          <w:sz w:val="28"/>
          <w:szCs w:val="28"/>
          <w:highlight w:val="none"/>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highlight w:val="none"/>
        </w:rPr>
      </w:pPr>
      <w:r>
        <w:rPr>
          <w:rFonts w:hint="eastAsia" w:eastAsia="仿宋"/>
          <w:kern w:val="0"/>
          <w:sz w:val="28"/>
          <w:szCs w:val="28"/>
          <w:highlight w:val="none"/>
        </w:rPr>
        <w:t>四、我公司认可贵公司的招标工作流程及依据该流程确定的招标结果；</w:t>
      </w:r>
    </w:p>
    <w:p w14:paraId="46A5B1C1">
      <w:pPr>
        <w:widowControl/>
        <w:ind w:firstLine="560" w:firstLineChars="200"/>
        <w:rPr>
          <w:rFonts w:eastAsia="仿宋"/>
          <w:kern w:val="0"/>
          <w:sz w:val="28"/>
          <w:szCs w:val="28"/>
          <w:highlight w:val="none"/>
        </w:rPr>
      </w:pPr>
      <w:r>
        <w:rPr>
          <w:rFonts w:hint="eastAsia" w:eastAsia="仿宋"/>
          <w:kern w:val="0"/>
          <w:sz w:val="28"/>
          <w:szCs w:val="28"/>
          <w:highlight w:val="none"/>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highlight w:val="none"/>
          <w:u w:val="single"/>
        </w:rPr>
      </w:pPr>
      <w:r>
        <w:rPr>
          <w:rFonts w:hint="eastAsia" w:eastAsia="仿宋"/>
          <w:kern w:val="0"/>
          <w:sz w:val="28"/>
          <w:szCs w:val="28"/>
          <w:highlight w:val="none"/>
        </w:rPr>
        <w:t>六、我公司同意在签订该承诺书的同时向贵公司缴纳投标保证金：</w:t>
      </w:r>
      <w:r>
        <w:rPr>
          <w:rFonts w:eastAsia="仿宋"/>
          <w:kern w:val="0"/>
          <w:sz w:val="28"/>
          <w:szCs w:val="28"/>
          <w:highlight w:val="none"/>
          <w:u w:val="single"/>
        </w:rPr>
        <w:t xml:space="preserve">        </w:t>
      </w:r>
      <w:r>
        <w:rPr>
          <w:rFonts w:hint="eastAsia" w:eastAsia="仿宋"/>
          <w:kern w:val="0"/>
          <w:sz w:val="28"/>
          <w:szCs w:val="28"/>
          <w:highlight w:val="none"/>
        </w:rPr>
        <w:t>；</w:t>
      </w:r>
    </w:p>
    <w:p w14:paraId="7EB21A37">
      <w:pPr>
        <w:widowControl/>
        <w:ind w:firstLine="560" w:firstLineChars="200"/>
        <w:jc w:val="left"/>
        <w:rPr>
          <w:rFonts w:eastAsia="仿宋"/>
          <w:kern w:val="0"/>
          <w:sz w:val="28"/>
          <w:szCs w:val="28"/>
          <w:highlight w:val="none"/>
        </w:rPr>
      </w:pPr>
      <w:r>
        <w:rPr>
          <w:rFonts w:hint="eastAsia" w:eastAsia="仿宋"/>
          <w:kern w:val="0"/>
          <w:sz w:val="28"/>
          <w:szCs w:val="28"/>
          <w:highlight w:val="none"/>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highlight w:val="none"/>
        </w:rPr>
      </w:pPr>
      <w:r>
        <w:rPr>
          <w:rFonts w:hint="eastAsia" w:eastAsia="仿宋"/>
          <w:kern w:val="0"/>
          <w:sz w:val="28"/>
          <w:szCs w:val="28"/>
          <w:highlight w:val="none"/>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highlight w:val="none"/>
        </w:rPr>
      </w:pPr>
      <w:r>
        <w:rPr>
          <w:rFonts w:eastAsia="仿宋"/>
          <w:kern w:val="0"/>
          <w:sz w:val="28"/>
          <w:szCs w:val="28"/>
          <w:highlight w:val="none"/>
        </w:rPr>
        <w:t>a</w:t>
      </w:r>
      <w:r>
        <w:rPr>
          <w:rFonts w:hint="eastAsia" w:eastAsia="仿宋"/>
          <w:kern w:val="0"/>
          <w:sz w:val="28"/>
          <w:szCs w:val="28"/>
          <w:highlight w:val="none"/>
        </w:rPr>
        <w:t>）截至开标前</w:t>
      </w:r>
      <w:r>
        <w:rPr>
          <w:rFonts w:eastAsia="仿宋"/>
          <w:kern w:val="0"/>
          <w:sz w:val="28"/>
          <w:szCs w:val="28"/>
          <w:highlight w:val="none"/>
        </w:rPr>
        <w:t>5</w:t>
      </w:r>
      <w:r>
        <w:rPr>
          <w:rFonts w:hint="eastAsia" w:eastAsia="仿宋"/>
          <w:kern w:val="0"/>
          <w:sz w:val="28"/>
          <w:szCs w:val="28"/>
          <w:highlight w:val="none"/>
        </w:rPr>
        <w:t>天，投标人无正当理由且未以书面形式递交说明而在投标截止日不来投标的；</w:t>
      </w:r>
    </w:p>
    <w:p w14:paraId="483F2629">
      <w:pPr>
        <w:widowControl/>
        <w:ind w:firstLine="560" w:firstLineChars="200"/>
        <w:jc w:val="left"/>
        <w:rPr>
          <w:rFonts w:eastAsia="仿宋"/>
          <w:kern w:val="0"/>
          <w:sz w:val="28"/>
          <w:szCs w:val="28"/>
          <w:highlight w:val="none"/>
        </w:rPr>
      </w:pPr>
      <w:r>
        <w:rPr>
          <w:rFonts w:eastAsia="仿宋"/>
          <w:kern w:val="0"/>
          <w:sz w:val="28"/>
          <w:szCs w:val="28"/>
          <w:highlight w:val="none"/>
        </w:rPr>
        <w:t>b</w:t>
      </w:r>
      <w:r>
        <w:rPr>
          <w:rFonts w:hint="eastAsia" w:eastAsia="仿宋"/>
          <w:kern w:val="0"/>
          <w:sz w:val="28"/>
          <w:szCs w:val="28"/>
          <w:highlight w:val="none"/>
        </w:rPr>
        <w:t>）递送投标文件后，无正当理由放弃投标；</w:t>
      </w:r>
    </w:p>
    <w:p w14:paraId="2B56973C">
      <w:pPr>
        <w:widowControl/>
        <w:ind w:firstLine="560" w:firstLineChars="200"/>
        <w:jc w:val="left"/>
        <w:rPr>
          <w:rFonts w:eastAsia="仿宋"/>
          <w:kern w:val="0"/>
          <w:sz w:val="28"/>
          <w:szCs w:val="28"/>
          <w:highlight w:val="none"/>
        </w:rPr>
      </w:pPr>
      <w:r>
        <w:rPr>
          <w:rFonts w:eastAsia="仿宋"/>
          <w:kern w:val="0"/>
          <w:sz w:val="28"/>
          <w:szCs w:val="28"/>
          <w:highlight w:val="none"/>
        </w:rPr>
        <w:t>c</w:t>
      </w:r>
      <w:r>
        <w:rPr>
          <w:rFonts w:hint="eastAsia" w:eastAsia="仿宋"/>
          <w:kern w:val="0"/>
          <w:sz w:val="28"/>
          <w:szCs w:val="28"/>
          <w:highlight w:val="none"/>
        </w:rPr>
        <w:t>）自中标通知书发出之日起</w:t>
      </w:r>
      <w:r>
        <w:rPr>
          <w:rFonts w:eastAsia="仿宋"/>
          <w:kern w:val="0"/>
          <w:sz w:val="28"/>
          <w:szCs w:val="28"/>
          <w:highlight w:val="none"/>
        </w:rPr>
        <w:t>30</w:t>
      </w:r>
      <w:r>
        <w:rPr>
          <w:rFonts w:hint="eastAsia" w:eastAsia="仿宋"/>
          <w:kern w:val="0"/>
          <w:sz w:val="28"/>
          <w:szCs w:val="28"/>
          <w:highlight w:val="none"/>
        </w:rPr>
        <w:t>日内，无正当理由不签订合同；</w:t>
      </w:r>
    </w:p>
    <w:p w14:paraId="74ACA100">
      <w:pPr>
        <w:widowControl/>
        <w:ind w:firstLine="560" w:firstLineChars="200"/>
        <w:jc w:val="left"/>
        <w:rPr>
          <w:rFonts w:eastAsia="仿宋"/>
          <w:kern w:val="0"/>
          <w:sz w:val="28"/>
          <w:szCs w:val="28"/>
          <w:highlight w:val="none"/>
        </w:rPr>
      </w:pPr>
      <w:r>
        <w:rPr>
          <w:rFonts w:eastAsia="仿宋"/>
          <w:kern w:val="0"/>
          <w:sz w:val="28"/>
          <w:szCs w:val="28"/>
          <w:highlight w:val="none"/>
        </w:rPr>
        <w:t>d</w:t>
      </w:r>
      <w:r>
        <w:rPr>
          <w:rFonts w:hint="eastAsia" w:eastAsia="仿宋"/>
          <w:kern w:val="0"/>
          <w:sz w:val="28"/>
          <w:szCs w:val="28"/>
          <w:highlight w:val="none"/>
        </w:rPr>
        <w:t>）在投标过程中被查实有串标、围标、陪标等违规违纪行为；</w:t>
      </w:r>
    </w:p>
    <w:p w14:paraId="0E921E0F">
      <w:pPr>
        <w:widowControl/>
        <w:ind w:firstLine="560" w:firstLineChars="200"/>
        <w:jc w:val="left"/>
        <w:rPr>
          <w:rFonts w:eastAsia="仿宋"/>
          <w:kern w:val="0"/>
          <w:sz w:val="28"/>
          <w:szCs w:val="28"/>
          <w:highlight w:val="none"/>
        </w:rPr>
      </w:pPr>
      <w:r>
        <w:rPr>
          <w:rFonts w:eastAsia="仿宋"/>
          <w:kern w:val="0"/>
          <w:sz w:val="28"/>
          <w:szCs w:val="28"/>
          <w:highlight w:val="none"/>
        </w:rPr>
        <w:t>e</w:t>
      </w:r>
      <w:r>
        <w:rPr>
          <w:rFonts w:hint="eastAsia" w:eastAsia="仿宋"/>
          <w:kern w:val="0"/>
          <w:sz w:val="28"/>
          <w:szCs w:val="28"/>
          <w:highlight w:val="none"/>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highlight w:val="none"/>
        </w:rPr>
      </w:pPr>
      <w:r>
        <w:rPr>
          <w:rFonts w:hint="eastAsia" w:eastAsia="仿宋"/>
          <w:kern w:val="0"/>
          <w:sz w:val="28"/>
          <w:szCs w:val="28"/>
          <w:highlight w:val="none"/>
        </w:rPr>
        <w:t>特此承诺！</w:t>
      </w:r>
    </w:p>
    <w:p w14:paraId="5F91A872">
      <w:pPr>
        <w:widowControl/>
        <w:jc w:val="left"/>
        <w:rPr>
          <w:rFonts w:eastAsia="仿宋"/>
          <w:kern w:val="0"/>
          <w:sz w:val="28"/>
          <w:szCs w:val="28"/>
          <w:highlight w:val="none"/>
        </w:rPr>
      </w:pPr>
      <w:r>
        <w:rPr>
          <w:rFonts w:hint="eastAsia" w:eastAsia="仿宋"/>
          <w:kern w:val="0"/>
          <w:sz w:val="28"/>
          <w:szCs w:val="28"/>
          <w:highlight w:val="none"/>
        </w:rPr>
        <w:t>投标人：</w:t>
      </w:r>
      <w:r>
        <w:rPr>
          <w:rFonts w:eastAsia="仿宋"/>
          <w:kern w:val="0"/>
          <w:sz w:val="28"/>
          <w:szCs w:val="28"/>
          <w:highlight w:val="none"/>
          <w:u w:val="single"/>
        </w:rPr>
        <w:t xml:space="preserve">                        </w:t>
      </w:r>
      <w:r>
        <w:rPr>
          <w:rFonts w:hint="eastAsia" w:eastAsia="仿宋"/>
          <w:kern w:val="0"/>
          <w:sz w:val="28"/>
          <w:szCs w:val="28"/>
          <w:highlight w:val="none"/>
        </w:rPr>
        <w:t>公司</w:t>
      </w:r>
      <w:r>
        <w:rPr>
          <w:rFonts w:eastAsia="仿宋"/>
          <w:kern w:val="0"/>
          <w:sz w:val="28"/>
          <w:szCs w:val="28"/>
          <w:highlight w:val="none"/>
        </w:rPr>
        <w:t xml:space="preserve"> (</w:t>
      </w:r>
      <w:r>
        <w:rPr>
          <w:rFonts w:hint="eastAsia" w:eastAsia="仿宋"/>
          <w:kern w:val="0"/>
          <w:sz w:val="28"/>
          <w:szCs w:val="28"/>
          <w:highlight w:val="none"/>
        </w:rPr>
        <w:t>盖章</w:t>
      </w:r>
      <w:r>
        <w:rPr>
          <w:rFonts w:eastAsia="仿宋"/>
          <w:kern w:val="0"/>
          <w:sz w:val="28"/>
          <w:szCs w:val="28"/>
          <w:highlight w:val="none"/>
        </w:rPr>
        <w:t xml:space="preserve">) </w:t>
      </w:r>
    </w:p>
    <w:p w14:paraId="787F109B">
      <w:pPr>
        <w:widowControl/>
        <w:jc w:val="left"/>
        <w:rPr>
          <w:rFonts w:eastAsia="仿宋"/>
          <w:kern w:val="0"/>
          <w:sz w:val="28"/>
          <w:szCs w:val="28"/>
          <w:highlight w:val="none"/>
        </w:rPr>
      </w:pPr>
      <w:r>
        <w:rPr>
          <w:rFonts w:hint="eastAsia" w:eastAsia="仿宋"/>
          <w:kern w:val="0"/>
          <w:sz w:val="28"/>
          <w:szCs w:val="28"/>
          <w:highlight w:val="none"/>
        </w:rPr>
        <w:t>法定代表人或委托代理人：</w:t>
      </w:r>
      <w:r>
        <w:rPr>
          <w:rFonts w:eastAsia="仿宋"/>
          <w:kern w:val="0"/>
          <w:sz w:val="28"/>
          <w:szCs w:val="28"/>
          <w:highlight w:val="none"/>
        </w:rPr>
        <w:t>(</w:t>
      </w:r>
      <w:r>
        <w:rPr>
          <w:rFonts w:hint="eastAsia" w:eastAsia="仿宋"/>
          <w:kern w:val="0"/>
          <w:sz w:val="28"/>
          <w:szCs w:val="28"/>
          <w:highlight w:val="none"/>
        </w:rPr>
        <w:t>签字</w:t>
      </w:r>
      <w:r>
        <w:rPr>
          <w:rFonts w:eastAsia="仿宋"/>
          <w:kern w:val="0"/>
          <w:sz w:val="28"/>
          <w:szCs w:val="28"/>
          <w:highlight w:val="none"/>
        </w:rPr>
        <w:t>)</w:t>
      </w:r>
    </w:p>
    <w:p w14:paraId="5CF3E2EA">
      <w:pPr>
        <w:widowControl/>
        <w:jc w:val="left"/>
        <w:rPr>
          <w:rFonts w:eastAsia="仿宋"/>
          <w:kern w:val="0"/>
          <w:sz w:val="28"/>
          <w:szCs w:val="28"/>
          <w:highlight w:val="none"/>
        </w:rPr>
      </w:pPr>
      <w:r>
        <w:rPr>
          <w:rFonts w:hint="eastAsia" w:eastAsia="仿宋"/>
          <w:kern w:val="0"/>
          <w:sz w:val="28"/>
          <w:szCs w:val="28"/>
          <w:highlight w:val="none"/>
        </w:rPr>
        <w:t>户名：</w:t>
      </w:r>
    </w:p>
    <w:p w14:paraId="429BE005">
      <w:pPr>
        <w:widowControl/>
        <w:jc w:val="left"/>
        <w:rPr>
          <w:rFonts w:eastAsia="仿宋"/>
          <w:kern w:val="0"/>
          <w:sz w:val="28"/>
          <w:szCs w:val="28"/>
          <w:highlight w:val="none"/>
        </w:rPr>
      </w:pPr>
      <w:r>
        <w:rPr>
          <w:rFonts w:hint="eastAsia" w:eastAsia="仿宋"/>
          <w:kern w:val="0"/>
          <w:sz w:val="28"/>
          <w:szCs w:val="28"/>
          <w:highlight w:val="none"/>
        </w:rPr>
        <w:t>开户行：</w:t>
      </w:r>
    </w:p>
    <w:p w14:paraId="373AF034">
      <w:pPr>
        <w:widowControl/>
        <w:jc w:val="left"/>
        <w:rPr>
          <w:rFonts w:eastAsia="仿宋"/>
          <w:kern w:val="0"/>
          <w:sz w:val="28"/>
          <w:szCs w:val="28"/>
          <w:highlight w:val="none"/>
        </w:rPr>
      </w:pPr>
      <w:r>
        <w:rPr>
          <w:rFonts w:hint="eastAsia" w:eastAsia="仿宋"/>
          <w:kern w:val="0"/>
          <w:sz w:val="28"/>
          <w:szCs w:val="28"/>
          <w:highlight w:val="none"/>
        </w:rPr>
        <w:t>账号：</w:t>
      </w:r>
    </w:p>
    <w:p w14:paraId="2C24FE92">
      <w:pPr>
        <w:widowControl/>
        <w:jc w:val="left"/>
        <w:rPr>
          <w:rFonts w:eastAsia="仿宋"/>
          <w:kern w:val="0"/>
          <w:sz w:val="28"/>
          <w:szCs w:val="28"/>
          <w:highlight w:val="none"/>
        </w:rPr>
      </w:pPr>
      <w:r>
        <w:rPr>
          <w:rFonts w:hint="eastAsia" w:eastAsia="仿宋"/>
          <w:kern w:val="0"/>
          <w:sz w:val="28"/>
          <w:szCs w:val="28"/>
          <w:highlight w:val="none"/>
        </w:rPr>
        <w:t>公司地址：</w:t>
      </w:r>
    </w:p>
    <w:p w14:paraId="17295319">
      <w:pPr>
        <w:widowControl/>
        <w:jc w:val="left"/>
        <w:rPr>
          <w:rFonts w:eastAsia="仿宋"/>
          <w:kern w:val="0"/>
          <w:sz w:val="28"/>
          <w:szCs w:val="28"/>
          <w:highlight w:val="none"/>
        </w:rPr>
      </w:pPr>
      <w:r>
        <w:rPr>
          <w:rFonts w:hint="eastAsia" w:eastAsia="仿宋"/>
          <w:kern w:val="0"/>
          <w:sz w:val="28"/>
          <w:szCs w:val="28"/>
          <w:highlight w:val="none"/>
        </w:rPr>
        <w:t>联系电话：</w:t>
      </w:r>
    </w:p>
    <w:p w14:paraId="176EE66A">
      <w:pPr>
        <w:widowControl/>
        <w:jc w:val="left"/>
        <w:rPr>
          <w:rFonts w:eastAsia="仿宋"/>
          <w:kern w:val="0"/>
          <w:sz w:val="28"/>
          <w:szCs w:val="28"/>
          <w:highlight w:val="none"/>
        </w:rPr>
      </w:pPr>
      <w:r>
        <w:rPr>
          <w:rFonts w:hint="eastAsia" w:eastAsia="仿宋"/>
          <w:kern w:val="0"/>
          <w:sz w:val="28"/>
          <w:szCs w:val="28"/>
          <w:highlight w:val="none"/>
        </w:rPr>
        <w:t>日期：</w:t>
      </w:r>
      <w:r>
        <w:rPr>
          <w:rFonts w:eastAsia="仿宋"/>
          <w:kern w:val="0"/>
          <w:sz w:val="28"/>
          <w:szCs w:val="28"/>
          <w:highlight w:val="none"/>
        </w:rPr>
        <w:t xml:space="preserve">  </w:t>
      </w:r>
      <w:r>
        <w:rPr>
          <w:rFonts w:hint="eastAsia" w:eastAsia="仿宋"/>
          <w:kern w:val="0"/>
          <w:sz w:val="28"/>
          <w:szCs w:val="28"/>
          <w:highlight w:val="none"/>
        </w:rPr>
        <w:t>年</w:t>
      </w:r>
      <w:r>
        <w:rPr>
          <w:rFonts w:eastAsia="仿宋"/>
          <w:kern w:val="0"/>
          <w:sz w:val="28"/>
          <w:szCs w:val="28"/>
          <w:highlight w:val="none"/>
        </w:rPr>
        <w:t xml:space="preserve">  </w:t>
      </w:r>
      <w:r>
        <w:rPr>
          <w:rFonts w:hint="eastAsia" w:eastAsia="仿宋"/>
          <w:kern w:val="0"/>
          <w:sz w:val="28"/>
          <w:szCs w:val="28"/>
          <w:highlight w:val="none"/>
        </w:rPr>
        <w:t>月</w:t>
      </w:r>
      <w:r>
        <w:rPr>
          <w:rFonts w:eastAsia="仿宋"/>
          <w:kern w:val="0"/>
          <w:sz w:val="28"/>
          <w:szCs w:val="28"/>
          <w:highlight w:val="none"/>
        </w:rPr>
        <w:t xml:space="preserve">  </w:t>
      </w:r>
      <w:r>
        <w:rPr>
          <w:rFonts w:hint="eastAsia" w:eastAsia="仿宋"/>
          <w:kern w:val="0"/>
          <w:sz w:val="28"/>
          <w:szCs w:val="28"/>
          <w:highlight w:val="none"/>
        </w:rPr>
        <w:t>日</w:t>
      </w:r>
    </w:p>
    <w:p w14:paraId="79B76A41">
      <w:pPr>
        <w:pStyle w:val="11"/>
        <w:rPr>
          <w:rFonts w:hint="eastAsia"/>
          <w:highlight w:val="none"/>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highlight w:val="none"/>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highlight w:val="none"/>
        </w:rPr>
      </w:pPr>
    </w:p>
    <w:p w14:paraId="0E295E73">
      <w:pPr>
        <w:spacing w:line="360" w:lineRule="auto"/>
        <w:jc w:val="center"/>
        <w:rPr>
          <w:rFonts w:ascii="宋体" w:hAnsi="宋体"/>
          <w:b/>
          <w:sz w:val="24"/>
          <w:highlight w:val="none"/>
        </w:rPr>
      </w:pPr>
      <w:r>
        <w:rPr>
          <w:rFonts w:hint="eastAsia" w:ascii="宋体" w:hAnsi="宋体"/>
          <w:b/>
          <w:sz w:val="24"/>
          <w:highlight w:val="none"/>
        </w:rPr>
        <w:t>维修方案及工期说明</w:t>
      </w:r>
    </w:p>
    <w:p w14:paraId="04298D9C">
      <w:pPr>
        <w:spacing w:line="360" w:lineRule="auto"/>
        <w:jc w:val="center"/>
        <w:rPr>
          <w:rFonts w:ascii="宋体" w:hAnsi="宋体"/>
          <w:b/>
          <w:sz w:val="24"/>
          <w:highlight w:val="none"/>
        </w:rPr>
      </w:pPr>
    </w:p>
    <w:p w14:paraId="4B8DB350">
      <w:pPr>
        <w:spacing w:line="360" w:lineRule="auto"/>
        <w:jc w:val="center"/>
        <w:rPr>
          <w:rFonts w:ascii="SimSun,Bold" w:eastAsia="SimSun,Bold" w:cs="SimSun,Bold"/>
          <w:b/>
          <w:bCs/>
          <w:kern w:val="0"/>
          <w:sz w:val="24"/>
          <w:highlight w:val="none"/>
        </w:rPr>
      </w:pPr>
      <w:r>
        <w:rPr>
          <w:rFonts w:hint="eastAsia" w:ascii="宋体" w:hAnsi="宋体"/>
          <w:b/>
          <w:sz w:val="24"/>
          <w:highlight w:val="none"/>
        </w:rPr>
        <w:t>（格式自定）</w:t>
      </w:r>
    </w:p>
    <w:p w14:paraId="07DA3A9B">
      <w:pPr>
        <w:rPr>
          <w:rFonts w:eastAsia="黑体"/>
          <w:b/>
          <w:bCs/>
          <w:sz w:val="28"/>
          <w:highlight w:val="none"/>
        </w:rPr>
      </w:pPr>
    </w:p>
    <w:p w14:paraId="13E8D60F">
      <w:pPr>
        <w:spacing w:line="360" w:lineRule="auto"/>
        <w:rPr>
          <w:rFonts w:ascii="宋体"/>
          <w:kern w:val="0"/>
          <w:szCs w:val="21"/>
          <w:highlight w:val="none"/>
        </w:rPr>
      </w:pPr>
    </w:p>
    <w:p w14:paraId="2EAC109A">
      <w:pPr>
        <w:spacing w:line="360" w:lineRule="auto"/>
        <w:rPr>
          <w:rFonts w:ascii="宋体"/>
          <w:kern w:val="0"/>
          <w:szCs w:val="21"/>
          <w:highlight w:val="none"/>
        </w:rPr>
      </w:pPr>
    </w:p>
    <w:p w14:paraId="2D9ACC08">
      <w:pPr>
        <w:spacing w:line="360" w:lineRule="auto"/>
        <w:rPr>
          <w:rFonts w:ascii="宋体"/>
          <w:kern w:val="0"/>
          <w:szCs w:val="21"/>
          <w:highlight w:val="none"/>
        </w:rPr>
      </w:pPr>
    </w:p>
    <w:p w14:paraId="2FC71992">
      <w:pPr>
        <w:spacing w:line="360" w:lineRule="auto"/>
        <w:ind w:right="560" w:firstLine="420" w:firstLineChars="200"/>
        <w:rPr>
          <w:rFonts w:ascii="宋体"/>
          <w:kern w:val="0"/>
          <w:szCs w:val="21"/>
          <w:highlight w:val="none"/>
        </w:rPr>
      </w:pPr>
    </w:p>
    <w:p w14:paraId="4EB72963">
      <w:pPr>
        <w:pStyle w:val="15"/>
        <w:spacing w:line="360" w:lineRule="auto"/>
        <w:rPr>
          <w:rFonts w:hAnsi="宋体"/>
          <w:b/>
          <w:sz w:val="24"/>
          <w:szCs w:val="24"/>
          <w:highlight w:val="none"/>
        </w:rPr>
      </w:pPr>
    </w:p>
    <w:p w14:paraId="66889013">
      <w:pPr>
        <w:pStyle w:val="15"/>
        <w:spacing w:line="360" w:lineRule="auto"/>
        <w:rPr>
          <w:rFonts w:hAnsi="宋体"/>
          <w:b/>
          <w:sz w:val="24"/>
          <w:szCs w:val="24"/>
          <w:highlight w:val="none"/>
        </w:rPr>
      </w:pPr>
    </w:p>
    <w:p w14:paraId="060A6ACC">
      <w:pPr>
        <w:pStyle w:val="15"/>
        <w:spacing w:line="360" w:lineRule="auto"/>
        <w:rPr>
          <w:rFonts w:hAnsi="宋体"/>
          <w:b/>
          <w:sz w:val="24"/>
          <w:szCs w:val="24"/>
          <w:highlight w:val="none"/>
        </w:rPr>
      </w:pPr>
    </w:p>
    <w:p w14:paraId="43A32DB0">
      <w:pPr>
        <w:pStyle w:val="15"/>
        <w:spacing w:line="360" w:lineRule="auto"/>
        <w:rPr>
          <w:rFonts w:hAnsi="宋体"/>
          <w:b/>
          <w:sz w:val="24"/>
          <w:szCs w:val="24"/>
          <w:highlight w:val="none"/>
        </w:rPr>
      </w:pPr>
    </w:p>
    <w:p w14:paraId="680A4479">
      <w:pPr>
        <w:pStyle w:val="15"/>
        <w:spacing w:line="360" w:lineRule="auto"/>
        <w:rPr>
          <w:rFonts w:hAnsi="宋体"/>
          <w:b/>
          <w:sz w:val="24"/>
          <w:szCs w:val="24"/>
          <w:highlight w:val="none"/>
        </w:rPr>
      </w:pPr>
    </w:p>
    <w:p w14:paraId="4538381C">
      <w:pPr>
        <w:pStyle w:val="15"/>
        <w:spacing w:line="360" w:lineRule="auto"/>
        <w:rPr>
          <w:rFonts w:ascii="黑体" w:eastAsia="黑体"/>
          <w:b/>
          <w:bCs/>
          <w:sz w:val="36"/>
          <w:szCs w:val="36"/>
          <w:highlight w:val="none"/>
        </w:rPr>
      </w:pPr>
    </w:p>
    <w:p w14:paraId="72B4ECC3">
      <w:pPr>
        <w:pStyle w:val="15"/>
        <w:spacing w:line="360" w:lineRule="auto"/>
        <w:rPr>
          <w:rFonts w:hAnsi="宋体" w:cs="宋体"/>
          <w:bCs/>
          <w:sz w:val="30"/>
          <w:szCs w:val="30"/>
          <w:highlight w:val="none"/>
        </w:rPr>
      </w:pPr>
      <w:r>
        <w:rPr>
          <w:rFonts w:hAnsi="宋体" w:cs="宋体"/>
          <w:bCs/>
          <w:sz w:val="30"/>
          <w:szCs w:val="30"/>
          <w:highlight w:val="none"/>
        </w:rPr>
        <w:t xml:space="preserve"> </w:t>
      </w:r>
    </w:p>
    <w:p w14:paraId="6E33C165">
      <w:pPr>
        <w:pStyle w:val="15"/>
        <w:spacing w:line="360" w:lineRule="auto"/>
        <w:jc w:val="left"/>
        <w:rPr>
          <w:rFonts w:ascii="黑体" w:eastAsia="黑体"/>
          <w:b/>
          <w:bCs/>
          <w:sz w:val="36"/>
          <w:szCs w:val="36"/>
          <w:highlight w:val="none"/>
        </w:rPr>
      </w:pPr>
    </w:p>
    <w:p w14:paraId="676D8E0C">
      <w:pPr>
        <w:pStyle w:val="15"/>
        <w:spacing w:line="360" w:lineRule="auto"/>
        <w:jc w:val="center"/>
        <w:rPr>
          <w:rFonts w:ascii="黑体" w:eastAsia="黑体"/>
          <w:b/>
          <w:bCs/>
          <w:sz w:val="36"/>
          <w:szCs w:val="36"/>
          <w:highlight w:val="none"/>
        </w:rPr>
      </w:pPr>
    </w:p>
    <w:p w14:paraId="681A535A">
      <w:pPr>
        <w:pStyle w:val="15"/>
        <w:spacing w:line="360" w:lineRule="auto"/>
        <w:rPr>
          <w:rFonts w:ascii="黑体" w:eastAsia="黑体"/>
          <w:b/>
          <w:bCs/>
          <w:sz w:val="36"/>
          <w:szCs w:val="36"/>
          <w:highlight w:val="none"/>
        </w:rPr>
      </w:pPr>
    </w:p>
    <w:p w14:paraId="39F507F8">
      <w:pPr>
        <w:pStyle w:val="15"/>
        <w:spacing w:line="360" w:lineRule="auto"/>
        <w:rPr>
          <w:rFonts w:ascii="黑体" w:eastAsia="黑体"/>
          <w:b/>
          <w:bCs/>
          <w:sz w:val="36"/>
          <w:szCs w:val="36"/>
          <w:highlight w:val="none"/>
        </w:rPr>
      </w:pPr>
    </w:p>
    <w:p w14:paraId="7CDA6BD4">
      <w:pPr>
        <w:pStyle w:val="15"/>
        <w:spacing w:line="360" w:lineRule="auto"/>
        <w:jc w:val="center"/>
        <w:rPr>
          <w:rFonts w:ascii="黑体" w:eastAsia="黑体"/>
          <w:b/>
          <w:bCs/>
          <w:sz w:val="36"/>
          <w:szCs w:val="36"/>
          <w:highlight w:val="none"/>
        </w:rPr>
      </w:pPr>
    </w:p>
    <w:p w14:paraId="433CD999">
      <w:pPr>
        <w:pStyle w:val="15"/>
        <w:spacing w:line="360" w:lineRule="auto"/>
        <w:rPr>
          <w:rFonts w:hint="default" w:hAnsi="宋体"/>
          <w:sz w:val="24"/>
          <w:highlight w:val="none"/>
          <w:lang w:val="en-US"/>
        </w:rPr>
      </w:pPr>
    </w:p>
    <w:bookmarkEnd w:id="34"/>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0">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7">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4"/>
  </w:num>
  <w:num w:numId="18">
    <w:abstractNumId w:val="26"/>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19"/>
  </w:num>
  <w:num w:numId="28">
    <w:abstractNumId w:val="17"/>
  </w:num>
  <w:num w:numId="29">
    <w:abstractNumId w:val="1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E0FAF"/>
    <w:rsid w:val="03F033B0"/>
    <w:rsid w:val="04FF28AB"/>
    <w:rsid w:val="057C1D39"/>
    <w:rsid w:val="05891259"/>
    <w:rsid w:val="05B91139"/>
    <w:rsid w:val="06090A5B"/>
    <w:rsid w:val="064029FC"/>
    <w:rsid w:val="07385FF8"/>
    <w:rsid w:val="073C0662"/>
    <w:rsid w:val="08633479"/>
    <w:rsid w:val="09F24104"/>
    <w:rsid w:val="0AD823B8"/>
    <w:rsid w:val="0BD17FD7"/>
    <w:rsid w:val="0C151047"/>
    <w:rsid w:val="0C300C4E"/>
    <w:rsid w:val="0C746EAB"/>
    <w:rsid w:val="0CB51572"/>
    <w:rsid w:val="0DA0500B"/>
    <w:rsid w:val="0E4D31E3"/>
    <w:rsid w:val="10863702"/>
    <w:rsid w:val="10DC2AA3"/>
    <w:rsid w:val="10FA7C8C"/>
    <w:rsid w:val="125976B2"/>
    <w:rsid w:val="12BB58E4"/>
    <w:rsid w:val="12DA145B"/>
    <w:rsid w:val="130B198F"/>
    <w:rsid w:val="13916645"/>
    <w:rsid w:val="13AC347F"/>
    <w:rsid w:val="15173904"/>
    <w:rsid w:val="16A918E4"/>
    <w:rsid w:val="17D966D6"/>
    <w:rsid w:val="18335F1D"/>
    <w:rsid w:val="1901332A"/>
    <w:rsid w:val="190D7AB1"/>
    <w:rsid w:val="19222CB8"/>
    <w:rsid w:val="1A0E6C42"/>
    <w:rsid w:val="1A3C0AAA"/>
    <w:rsid w:val="1BC71D3B"/>
    <w:rsid w:val="1BFE3EC5"/>
    <w:rsid w:val="1C59115B"/>
    <w:rsid w:val="1D9A259A"/>
    <w:rsid w:val="1DB23D88"/>
    <w:rsid w:val="1DE06B47"/>
    <w:rsid w:val="1EFD54D7"/>
    <w:rsid w:val="1FB23E60"/>
    <w:rsid w:val="20BE4D41"/>
    <w:rsid w:val="21093CBF"/>
    <w:rsid w:val="21486EDD"/>
    <w:rsid w:val="21BF6A73"/>
    <w:rsid w:val="2247129B"/>
    <w:rsid w:val="22484CBB"/>
    <w:rsid w:val="22791318"/>
    <w:rsid w:val="22C5630B"/>
    <w:rsid w:val="22E95588"/>
    <w:rsid w:val="23EC0BA6"/>
    <w:rsid w:val="24701A48"/>
    <w:rsid w:val="24AD1DA0"/>
    <w:rsid w:val="256D6F65"/>
    <w:rsid w:val="268B0052"/>
    <w:rsid w:val="26A82FA8"/>
    <w:rsid w:val="270C275B"/>
    <w:rsid w:val="27610E37"/>
    <w:rsid w:val="27743C90"/>
    <w:rsid w:val="27FA0805"/>
    <w:rsid w:val="28813D0E"/>
    <w:rsid w:val="29CA2459"/>
    <w:rsid w:val="2AFB6D6E"/>
    <w:rsid w:val="2B271A58"/>
    <w:rsid w:val="2B6304A7"/>
    <w:rsid w:val="2B645F92"/>
    <w:rsid w:val="2B7967FF"/>
    <w:rsid w:val="2CBE2D2A"/>
    <w:rsid w:val="2CF6734C"/>
    <w:rsid w:val="2D1E2B6D"/>
    <w:rsid w:val="2D614E83"/>
    <w:rsid w:val="2D663463"/>
    <w:rsid w:val="2D855BEE"/>
    <w:rsid w:val="2EF96EE4"/>
    <w:rsid w:val="30542A7D"/>
    <w:rsid w:val="309A0DD7"/>
    <w:rsid w:val="31C03B41"/>
    <w:rsid w:val="32D8643E"/>
    <w:rsid w:val="331627E1"/>
    <w:rsid w:val="3343707B"/>
    <w:rsid w:val="337E22EA"/>
    <w:rsid w:val="341C4194"/>
    <w:rsid w:val="34594B05"/>
    <w:rsid w:val="353C420B"/>
    <w:rsid w:val="358F4C83"/>
    <w:rsid w:val="35FE5984"/>
    <w:rsid w:val="36254FE4"/>
    <w:rsid w:val="36914C50"/>
    <w:rsid w:val="372F61E0"/>
    <w:rsid w:val="387F1977"/>
    <w:rsid w:val="39322FCA"/>
    <w:rsid w:val="3AB90991"/>
    <w:rsid w:val="3ACA7C7F"/>
    <w:rsid w:val="3B706131"/>
    <w:rsid w:val="3B8C53DF"/>
    <w:rsid w:val="3C6E4D25"/>
    <w:rsid w:val="3CB83334"/>
    <w:rsid w:val="3D172303"/>
    <w:rsid w:val="3D490B59"/>
    <w:rsid w:val="3E6F041E"/>
    <w:rsid w:val="40337F4D"/>
    <w:rsid w:val="40CD73AF"/>
    <w:rsid w:val="410F4ECA"/>
    <w:rsid w:val="414C3A28"/>
    <w:rsid w:val="41606952"/>
    <w:rsid w:val="41F3084A"/>
    <w:rsid w:val="4275481E"/>
    <w:rsid w:val="4280553B"/>
    <w:rsid w:val="428B617A"/>
    <w:rsid w:val="42C35F6C"/>
    <w:rsid w:val="433D7BDC"/>
    <w:rsid w:val="437E1813"/>
    <w:rsid w:val="438A2D79"/>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B382369"/>
    <w:rsid w:val="4B592E71"/>
    <w:rsid w:val="4BE30D5E"/>
    <w:rsid w:val="4D354A04"/>
    <w:rsid w:val="4DAE616A"/>
    <w:rsid w:val="4F9372D6"/>
    <w:rsid w:val="4FC8015F"/>
    <w:rsid w:val="513C3DC7"/>
    <w:rsid w:val="51612ABA"/>
    <w:rsid w:val="516C6F9F"/>
    <w:rsid w:val="51C2772F"/>
    <w:rsid w:val="52497665"/>
    <w:rsid w:val="52B9239A"/>
    <w:rsid w:val="52F83A10"/>
    <w:rsid w:val="5367649F"/>
    <w:rsid w:val="547E162A"/>
    <w:rsid w:val="54BD78FD"/>
    <w:rsid w:val="54E85B62"/>
    <w:rsid w:val="5503564E"/>
    <w:rsid w:val="55C02F87"/>
    <w:rsid w:val="57295661"/>
    <w:rsid w:val="58A86DDE"/>
    <w:rsid w:val="59154AD7"/>
    <w:rsid w:val="5A272E2C"/>
    <w:rsid w:val="5ADF548D"/>
    <w:rsid w:val="5BF92E16"/>
    <w:rsid w:val="5C8F2693"/>
    <w:rsid w:val="5D5C60B4"/>
    <w:rsid w:val="5DCE5B23"/>
    <w:rsid w:val="60AF4EDD"/>
    <w:rsid w:val="618C4C10"/>
    <w:rsid w:val="625A670B"/>
    <w:rsid w:val="62A600D1"/>
    <w:rsid w:val="62CB2478"/>
    <w:rsid w:val="63F04A69"/>
    <w:rsid w:val="63FF2AB1"/>
    <w:rsid w:val="64DB4F3F"/>
    <w:rsid w:val="64DD334F"/>
    <w:rsid w:val="656232C3"/>
    <w:rsid w:val="65921AA2"/>
    <w:rsid w:val="66A50B1E"/>
    <w:rsid w:val="67401089"/>
    <w:rsid w:val="67B2063C"/>
    <w:rsid w:val="67C97AC3"/>
    <w:rsid w:val="67E30EC1"/>
    <w:rsid w:val="685120C6"/>
    <w:rsid w:val="6A4E3B2B"/>
    <w:rsid w:val="6ADF259B"/>
    <w:rsid w:val="6B1261C9"/>
    <w:rsid w:val="6B481C3B"/>
    <w:rsid w:val="6B5C5EE2"/>
    <w:rsid w:val="6C1331A3"/>
    <w:rsid w:val="6CA84BC1"/>
    <w:rsid w:val="6D3E4756"/>
    <w:rsid w:val="6DA23B2A"/>
    <w:rsid w:val="6F7D52B5"/>
    <w:rsid w:val="6FC523EB"/>
    <w:rsid w:val="6FF375E1"/>
    <w:rsid w:val="70477EA0"/>
    <w:rsid w:val="707F70C6"/>
    <w:rsid w:val="70834F97"/>
    <w:rsid w:val="72895F2E"/>
    <w:rsid w:val="72C02EBE"/>
    <w:rsid w:val="72C507AD"/>
    <w:rsid w:val="72D028D8"/>
    <w:rsid w:val="732B52E4"/>
    <w:rsid w:val="745D47C3"/>
    <w:rsid w:val="74CF2EE5"/>
    <w:rsid w:val="74DA48CB"/>
    <w:rsid w:val="761E295F"/>
    <w:rsid w:val="763335B4"/>
    <w:rsid w:val="76AC3757"/>
    <w:rsid w:val="76EC6B38"/>
    <w:rsid w:val="778B57FB"/>
    <w:rsid w:val="79132AA2"/>
    <w:rsid w:val="794B6EAC"/>
    <w:rsid w:val="7B022DCE"/>
    <w:rsid w:val="7B682776"/>
    <w:rsid w:val="7B9B57FE"/>
    <w:rsid w:val="7BAC4AE8"/>
    <w:rsid w:val="7CB93F8E"/>
    <w:rsid w:val="7CC3658D"/>
    <w:rsid w:val="7CDC13FD"/>
    <w:rsid w:val="7CE04A49"/>
    <w:rsid w:val="7CF66B46"/>
    <w:rsid w:val="7D51425B"/>
    <w:rsid w:val="7D7921C6"/>
    <w:rsid w:val="7DBD28BA"/>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41</Pages>
  <Words>6454</Words>
  <Characters>7333</Characters>
  <Lines>127</Lines>
  <Paragraphs>35</Paragraphs>
  <TotalTime>0</TotalTime>
  <ScaleCrop>false</ScaleCrop>
  <LinksUpToDate>false</LinksUpToDate>
  <CharactersWithSpaces>7412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蓝色天空</cp:lastModifiedBy>
  <cp:lastPrinted>2020-06-28T02:28:00Z</cp:lastPrinted>
  <dcterms:modified xsi:type="dcterms:W3CDTF">2026-03-11T01:38:10Z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eyJoZGlkIjoiMzY2ZjJkZTJhM2VmZTg1MDU1NzE5MGZiMzRhMGI2ZDkiLCJ1c2VySWQiOiIyNjY5MTY3MTkifQ==</vt:lpwstr>
  </property>
</Properties>
</file>